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E5E" w14:textId="77777777" w:rsidR="00D7282B" w:rsidRPr="004B28EE" w:rsidRDefault="004C49DD" w:rsidP="00D7282B">
      <w:pPr>
        <w:pStyle w:val="ParagrafUmowy"/>
        <w:spacing w:before="0" w:after="0"/>
        <w:rPr>
          <w:rFonts w:ascii="Calibri Light" w:hAnsi="Calibri Light" w:cs="Calibri Light"/>
          <w:b w:val="0"/>
          <w:sz w:val="20"/>
          <w:szCs w:val="20"/>
        </w:rPr>
      </w:pPr>
      <w:r w:rsidRPr="004B28EE">
        <w:rPr>
          <w:rFonts w:ascii="Calibri Light" w:hAnsi="Calibri Light" w:cs="Calibri Light"/>
          <w:sz w:val="20"/>
          <w:szCs w:val="20"/>
        </w:rPr>
        <w:t>Umowa powierzenia przetwarzania danych osobowych</w:t>
      </w:r>
      <w:r w:rsidR="00B1212B" w:rsidRPr="004B28EE">
        <w:rPr>
          <w:rFonts w:ascii="Calibri Light" w:hAnsi="Calibri Light" w:cs="Calibri Light"/>
          <w:b w:val="0"/>
          <w:sz w:val="20"/>
          <w:szCs w:val="20"/>
        </w:rPr>
        <w:t xml:space="preserve"> </w:t>
      </w:r>
    </w:p>
    <w:p w14:paraId="6E369666" w14:textId="5B1E9D6B" w:rsidR="00D7282B" w:rsidRDefault="00D7282B" w:rsidP="00D7282B">
      <w:pPr>
        <w:pStyle w:val="ParagrafUmowy"/>
        <w:spacing w:before="0" w:after="0"/>
        <w:rPr>
          <w:rFonts w:asciiTheme="majorHAnsi" w:hAnsiTheme="majorHAnsi" w:cstheme="majorHAnsi"/>
          <w:sz w:val="20"/>
          <w:szCs w:val="20"/>
        </w:rPr>
      </w:pPr>
      <w:r w:rsidRPr="00D7282B">
        <w:rPr>
          <w:rFonts w:asciiTheme="majorHAnsi" w:hAnsiTheme="majorHAnsi" w:cstheme="majorHAnsi"/>
          <w:sz w:val="20"/>
          <w:szCs w:val="20"/>
        </w:rPr>
        <w:t>podpisana w związku z umową nr ZP/</w:t>
      </w:r>
      <w:r w:rsidR="008B072A">
        <w:rPr>
          <w:rFonts w:asciiTheme="majorHAnsi" w:hAnsiTheme="majorHAnsi" w:cstheme="majorHAnsi"/>
          <w:sz w:val="20"/>
          <w:szCs w:val="20"/>
        </w:rPr>
        <w:t>……………</w:t>
      </w:r>
      <w:r w:rsidRPr="00D7282B">
        <w:rPr>
          <w:rFonts w:asciiTheme="majorHAnsi" w:hAnsiTheme="majorHAnsi" w:cstheme="majorHAnsi"/>
          <w:sz w:val="20"/>
          <w:szCs w:val="20"/>
        </w:rPr>
        <w:t>/202</w:t>
      </w:r>
      <w:r w:rsidR="008B072A">
        <w:rPr>
          <w:rFonts w:asciiTheme="majorHAnsi" w:hAnsiTheme="majorHAnsi" w:cstheme="majorHAnsi"/>
          <w:sz w:val="20"/>
          <w:szCs w:val="20"/>
        </w:rPr>
        <w:t>3</w:t>
      </w:r>
      <w:r w:rsidRPr="00D7282B">
        <w:rPr>
          <w:rFonts w:asciiTheme="majorHAnsi" w:hAnsiTheme="majorHAnsi" w:cstheme="majorHAnsi"/>
          <w:sz w:val="20"/>
          <w:szCs w:val="20"/>
        </w:rPr>
        <w:t xml:space="preserve"> z dnia </w:t>
      </w:r>
      <w:r w:rsidR="008B072A">
        <w:rPr>
          <w:rFonts w:asciiTheme="majorHAnsi" w:hAnsiTheme="majorHAnsi" w:cstheme="majorHAnsi"/>
          <w:sz w:val="20"/>
          <w:szCs w:val="20"/>
        </w:rPr>
        <w:t>…………………..</w:t>
      </w:r>
      <w:r w:rsidRPr="00D7282B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7BFE50CB" w14:textId="77777777" w:rsidR="004B28EE" w:rsidRPr="00D7282B" w:rsidRDefault="004B28EE" w:rsidP="00D7282B">
      <w:pPr>
        <w:pStyle w:val="ParagrafUmowy"/>
        <w:spacing w:before="0" w:after="0"/>
        <w:rPr>
          <w:rFonts w:asciiTheme="majorHAnsi" w:hAnsiTheme="majorHAnsi" w:cstheme="majorHAnsi"/>
          <w:sz w:val="20"/>
          <w:szCs w:val="20"/>
        </w:rPr>
      </w:pPr>
    </w:p>
    <w:p w14:paraId="6EC6960A" w14:textId="3D845C06" w:rsidR="00B1212B" w:rsidRPr="00D7282B" w:rsidRDefault="00B1212B" w:rsidP="00B1212B">
      <w:pPr>
        <w:pStyle w:val="Tekstpodstawowy21"/>
        <w:jc w:val="both"/>
        <w:rPr>
          <w:rFonts w:ascii="Calibri Light" w:hAnsi="Calibri Light" w:cs="Calibri Light"/>
        </w:rPr>
      </w:pPr>
      <w:r w:rsidRPr="00D7282B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6E61C" wp14:editId="42E9FCBD">
                <wp:simplePos x="0" y="0"/>
                <wp:positionH relativeFrom="column">
                  <wp:posOffset>925830</wp:posOffset>
                </wp:positionH>
                <wp:positionV relativeFrom="paragraph">
                  <wp:posOffset>59690</wp:posOffset>
                </wp:positionV>
                <wp:extent cx="0" cy="0"/>
                <wp:effectExtent l="6985" t="8890" r="2540" b="6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61C4E6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4.7pt" to="72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" strokeweight=".26mm">
                <v:stroke joinstyle="miter" endcap="square"/>
              </v:line>
            </w:pict>
          </mc:Fallback>
        </mc:AlternateContent>
      </w:r>
      <w:r w:rsidRPr="00D7282B">
        <w:rPr>
          <w:rFonts w:ascii="Calibri Light" w:hAnsi="Calibri Light" w:cs="Calibri Light"/>
          <w:sz w:val="20"/>
        </w:rPr>
        <w:t xml:space="preserve">zawarta w dniu </w:t>
      </w:r>
      <w:r w:rsidR="008B072A">
        <w:rPr>
          <w:rFonts w:ascii="Calibri Light" w:hAnsi="Calibri Light" w:cs="Calibri Light"/>
          <w:sz w:val="20"/>
        </w:rPr>
        <w:t>…………….</w:t>
      </w:r>
      <w:r w:rsidRPr="00D7282B">
        <w:rPr>
          <w:rFonts w:ascii="Calibri Light" w:hAnsi="Calibri Light" w:cs="Calibri Light"/>
          <w:sz w:val="20"/>
        </w:rPr>
        <w:t xml:space="preserve"> r. w Ostrowcu Świętokrzyskim pomiędzy:</w:t>
      </w:r>
    </w:p>
    <w:p w14:paraId="5DCF1DEA" w14:textId="1A2F9532" w:rsidR="00B1212B" w:rsidRPr="00D7282B" w:rsidRDefault="00B1212B" w:rsidP="00B1212B">
      <w:pPr>
        <w:pStyle w:val="Tekstpodstawowy21"/>
        <w:jc w:val="both"/>
        <w:rPr>
          <w:rFonts w:ascii="Calibri Light" w:hAnsi="Calibri Light" w:cs="Calibri Light"/>
        </w:rPr>
      </w:pPr>
      <w:r w:rsidRPr="00D7282B">
        <w:rPr>
          <w:rFonts w:ascii="Calibri Light" w:hAnsi="Calibri Light" w:cs="Calibri Light"/>
          <w:b/>
          <w:sz w:val="20"/>
        </w:rPr>
        <w:t xml:space="preserve">Wielospecjalistycznym Szpitalem </w:t>
      </w:r>
      <w:r w:rsidRPr="00D7282B">
        <w:rPr>
          <w:rFonts w:ascii="Calibri Light" w:hAnsi="Calibri Light" w:cs="Calibri Light"/>
          <w:sz w:val="20"/>
        </w:rPr>
        <w:t xml:space="preserve">w Ostrowcu Świętokrzyskim, ul. Szymanowskiego 11, wpisanym do Rejestru Przedsiębiorców  Krajowego Rejestru Sądowego pod numerem KRS 0000002506, NIP 661-19-59-864, </w:t>
      </w:r>
      <w:r w:rsidR="00D7282B">
        <w:rPr>
          <w:rFonts w:ascii="Calibri Light" w:hAnsi="Calibri Light" w:cs="Calibri Light"/>
          <w:sz w:val="20"/>
        </w:rPr>
        <w:br/>
      </w:r>
      <w:r w:rsidRPr="00D7282B">
        <w:rPr>
          <w:rFonts w:ascii="Calibri Light" w:hAnsi="Calibri Light" w:cs="Calibri Light"/>
          <w:sz w:val="20"/>
        </w:rPr>
        <w:t xml:space="preserve">REGON: 000311473,  </w:t>
      </w:r>
      <w:r w:rsidRPr="00D7282B">
        <w:rPr>
          <w:rFonts w:ascii="Calibri Light" w:hAnsi="Calibri Light" w:cs="Calibri Light"/>
          <w:bCs/>
          <w:sz w:val="20"/>
        </w:rPr>
        <w:t xml:space="preserve">BDO: 000186894, </w:t>
      </w:r>
      <w:r w:rsidRPr="00D7282B">
        <w:rPr>
          <w:rFonts w:ascii="Calibri Light" w:hAnsi="Calibri Light" w:cs="Calibri Light"/>
          <w:sz w:val="20"/>
        </w:rPr>
        <w:t>reprezentowanym przez:</w:t>
      </w:r>
    </w:p>
    <w:p w14:paraId="6DBB92B7" w14:textId="3BB8236B" w:rsidR="00B1212B" w:rsidRPr="00D7282B" w:rsidRDefault="008B072A" w:rsidP="00B1212B">
      <w:pPr>
        <w:spacing w:after="0"/>
        <w:rPr>
          <w:rFonts w:ascii="Calibri Light" w:hAnsi="Calibri Light" w:cs="Calibri Light"/>
          <w:sz w:val="20"/>
          <w:szCs w:val="20"/>
          <w:lang w:eastAsia="pl-PL"/>
        </w:rPr>
      </w:pPr>
      <w:r>
        <w:rPr>
          <w:rFonts w:ascii="Calibri Light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4FF86839" w14:textId="4721EEF4" w:rsidR="00B1212B" w:rsidRPr="004B28EE" w:rsidRDefault="00B1212B" w:rsidP="00B1212B">
      <w:pPr>
        <w:pStyle w:val="Tekstpodstawowy21"/>
        <w:jc w:val="both"/>
        <w:rPr>
          <w:rFonts w:ascii="Calibri Light" w:hAnsi="Calibri Light" w:cs="Calibri Light"/>
          <w:b/>
          <w:bCs/>
        </w:rPr>
      </w:pPr>
      <w:r w:rsidRPr="00D7282B">
        <w:rPr>
          <w:rFonts w:ascii="Calibri Light" w:hAnsi="Calibri Light" w:cs="Calibri Light"/>
          <w:sz w:val="20"/>
        </w:rPr>
        <w:t xml:space="preserve">zwanego poniżej </w:t>
      </w:r>
      <w:r w:rsidRPr="008B072A">
        <w:rPr>
          <w:rFonts w:ascii="Calibri Light" w:hAnsi="Calibri Light" w:cs="Calibri Light"/>
          <w:b/>
          <w:bCs/>
          <w:i/>
          <w:iCs/>
          <w:sz w:val="20"/>
        </w:rPr>
        <w:t>„Administratorem”</w:t>
      </w:r>
      <w:r w:rsidRPr="004B28EE">
        <w:rPr>
          <w:rFonts w:ascii="Calibri Light" w:hAnsi="Calibri Light" w:cs="Calibri Light"/>
          <w:b/>
          <w:bCs/>
          <w:sz w:val="20"/>
        </w:rPr>
        <w:t xml:space="preserve"> </w:t>
      </w:r>
    </w:p>
    <w:p w14:paraId="07C3225C" w14:textId="446C960B" w:rsidR="00B1212B" w:rsidRPr="008B072A" w:rsidRDefault="008B072A" w:rsidP="00B1212B">
      <w:pPr>
        <w:rPr>
          <w:rFonts w:ascii="Calibri Light" w:hAnsi="Calibri Light" w:cs="Calibri Light"/>
          <w:b/>
          <w:bCs/>
          <w:sz w:val="20"/>
        </w:rPr>
      </w:pPr>
      <w:r>
        <w:rPr>
          <w:rFonts w:ascii="Calibri Light" w:hAnsi="Calibri Light" w:cs="Calibri Light"/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B1212B" w:rsidRPr="00D7282B">
        <w:rPr>
          <w:rFonts w:ascii="Calibri Light" w:hAnsi="Calibri Light" w:cs="Calibri Light"/>
          <w:bCs/>
          <w:sz w:val="20"/>
        </w:rPr>
        <w:t xml:space="preserve">, </w:t>
      </w:r>
      <w:r w:rsidR="00B1212B" w:rsidRPr="00D7282B">
        <w:rPr>
          <w:rFonts w:ascii="Calibri Light" w:hAnsi="Calibri Light" w:cs="Calibri Light"/>
          <w:sz w:val="20"/>
        </w:rPr>
        <w:t xml:space="preserve"> zwaną poniżej </w:t>
      </w:r>
      <w:r w:rsidR="00B1212B" w:rsidRPr="00D7282B">
        <w:rPr>
          <w:rFonts w:ascii="Calibri Light" w:hAnsi="Calibri Light" w:cs="Calibri Light"/>
          <w:b/>
          <w:bCs/>
          <w:sz w:val="20"/>
        </w:rPr>
        <w:t>„</w:t>
      </w:r>
      <w:r w:rsidR="00B1212B" w:rsidRPr="004B28EE">
        <w:rPr>
          <w:rFonts w:ascii="Calibri Light" w:hAnsi="Calibri Light" w:cs="Calibri Light"/>
          <w:b/>
          <w:bCs/>
          <w:i/>
          <w:sz w:val="20"/>
          <w:szCs w:val="20"/>
        </w:rPr>
        <w:t>Przetwarzającym</w:t>
      </w:r>
      <w:r w:rsidR="00B1212B" w:rsidRPr="00D7282B">
        <w:rPr>
          <w:rFonts w:ascii="Calibri Light" w:hAnsi="Calibri Light" w:cs="Calibri Light"/>
          <w:b/>
          <w:bCs/>
          <w:sz w:val="20"/>
        </w:rPr>
        <w:t>”</w:t>
      </w:r>
      <w:r w:rsidR="00B1212B" w:rsidRPr="00D7282B">
        <w:rPr>
          <w:rFonts w:ascii="Calibri Light" w:hAnsi="Calibri Light" w:cs="Calibri Light"/>
          <w:sz w:val="20"/>
        </w:rPr>
        <w:t>reprezentowaną przez:</w:t>
      </w:r>
    </w:p>
    <w:p w14:paraId="6901A1AA" w14:textId="77777777" w:rsidR="00B1212B" w:rsidRPr="00D7282B" w:rsidRDefault="00B1212B" w:rsidP="00B1212B">
      <w:pPr>
        <w:pStyle w:val="Standardowy1"/>
        <w:suppressAutoHyphens w:val="0"/>
        <w:spacing w:line="360" w:lineRule="auto"/>
        <w:rPr>
          <w:rFonts w:ascii="Calibri Light" w:eastAsia="Times New Roman" w:hAnsi="Calibri Light" w:cs="Calibri Light"/>
          <w:szCs w:val="24"/>
          <w:lang w:eastAsia="pl-PL"/>
        </w:rPr>
      </w:pPr>
      <w:r w:rsidRPr="00D7282B">
        <w:rPr>
          <w:rFonts w:ascii="Calibri Light" w:eastAsia="Times New Roman" w:hAnsi="Calibri Light" w:cs="Calibri Light"/>
          <w:szCs w:val="24"/>
          <w:lang w:eastAsia="pl-PL"/>
        </w:rPr>
        <w:t>..............................................................................................................</w:t>
      </w:r>
    </w:p>
    <w:p w14:paraId="6981316B" w14:textId="7EA3DEC1" w:rsidR="004C49DD" w:rsidRPr="00D7282B" w:rsidRDefault="004C49DD" w:rsidP="00B1212B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1C51C6B7" w14:textId="77CDAB5B" w:rsidR="004C49DD" w:rsidRPr="00D7282B" w:rsidRDefault="004C49DD" w:rsidP="00E35006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zwanymi każd</w:t>
      </w:r>
      <w:r w:rsidR="00490934" w:rsidRPr="00D7282B">
        <w:rPr>
          <w:rFonts w:ascii="Calibri Light" w:hAnsi="Calibri Light" w:cs="Calibri Light"/>
          <w:sz w:val="20"/>
          <w:szCs w:val="20"/>
        </w:rPr>
        <w:t>e</w:t>
      </w:r>
      <w:r w:rsidRPr="00D7282B">
        <w:rPr>
          <w:rFonts w:ascii="Calibri Light" w:hAnsi="Calibri Light" w:cs="Calibri Light"/>
          <w:sz w:val="20"/>
          <w:szCs w:val="20"/>
        </w:rPr>
        <w:t xml:space="preserve"> z osobna w dalszej części Umowy </w:t>
      </w:r>
      <w:r w:rsidRPr="004B28EE">
        <w:rPr>
          <w:rFonts w:ascii="Calibri Light" w:hAnsi="Calibri Light" w:cs="Calibri Light"/>
          <w:b/>
          <w:bCs/>
          <w:sz w:val="20"/>
          <w:szCs w:val="20"/>
        </w:rPr>
        <w:t>„Stroną”</w:t>
      </w:r>
      <w:r w:rsidRPr="00D7282B">
        <w:rPr>
          <w:rFonts w:ascii="Calibri Light" w:hAnsi="Calibri Light" w:cs="Calibri Light"/>
          <w:sz w:val="20"/>
          <w:szCs w:val="20"/>
        </w:rPr>
        <w:t xml:space="preserve">, a łącznie </w:t>
      </w:r>
      <w:r w:rsidRPr="004B28EE">
        <w:rPr>
          <w:rFonts w:ascii="Calibri Light" w:hAnsi="Calibri Light" w:cs="Calibri Light"/>
          <w:b/>
          <w:bCs/>
          <w:sz w:val="20"/>
          <w:szCs w:val="20"/>
        </w:rPr>
        <w:t>„Stronami”</w:t>
      </w:r>
      <w:r w:rsidRPr="00D7282B">
        <w:rPr>
          <w:rFonts w:ascii="Calibri Light" w:hAnsi="Calibri Light" w:cs="Calibri Light"/>
          <w:sz w:val="20"/>
          <w:szCs w:val="20"/>
        </w:rPr>
        <w:t>.</w:t>
      </w:r>
    </w:p>
    <w:p w14:paraId="2CE420AE" w14:textId="77777777" w:rsidR="000D7583" w:rsidRPr="00D7282B" w:rsidRDefault="000D7583" w:rsidP="00E35006">
      <w:pPr>
        <w:spacing w:after="0"/>
        <w:jc w:val="center"/>
        <w:rPr>
          <w:rFonts w:ascii="Calibri Light" w:hAnsi="Calibri Light" w:cs="Calibri Light"/>
          <w:sz w:val="20"/>
          <w:szCs w:val="20"/>
        </w:rPr>
      </w:pPr>
    </w:p>
    <w:p w14:paraId="04920868" w14:textId="21983445" w:rsidR="004C49DD" w:rsidRPr="00D7282B" w:rsidRDefault="004C49DD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§ 1</w:t>
      </w:r>
    </w:p>
    <w:p w14:paraId="71594290" w14:textId="4D8520C9" w:rsidR="004C49DD" w:rsidRPr="00D7282B" w:rsidRDefault="004C49DD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Przedmiot umowy</w:t>
      </w:r>
      <w:r w:rsidR="00B1212B" w:rsidRPr="00D7282B">
        <w:rPr>
          <w:rFonts w:ascii="Calibri Light" w:hAnsi="Calibri Light" w:cs="Calibri Light"/>
          <w:i/>
          <w:sz w:val="20"/>
          <w:szCs w:val="20"/>
        </w:rPr>
        <w:t>,</w:t>
      </w:r>
    </w:p>
    <w:p w14:paraId="7F099A6E" w14:textId="24E33947" w:rsidR="000D7583" w:rsidRPr="00D7282B" w:rsidRDefault="000D7583" w:rsidP="00D7282B">
      <w:pPr>
        <w:pStyle w:val="Akapitzlist"/>
        <w:numPr>
          <w:ilvl w:val="2"/>
          <w:numId w:val="1"/>
        </w:numPr>
        <w:spacing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Administrator powierza Przetwarzającemu dane osobowe, które zgromadził i przetwarza zgodnie z obowiązującymi przepisami prawa.</w:t>
      </w:r>
    </w:p>
    <w:p w14:paraId="44A73467" w14:textId="30E8C96F" w:rsidR="000D7583" w:rsidRPr="00D7282B" w:rsidRDefault="000D7583" w:rsidP="00D7282B">
      <w:pPr>
        <w:pStyle w:val="Akapitzlist"/>
        <w:numPr>
          <w:ilvl w:val="2"/>
          <w:numId w:val="1"/>
        </w:numPr>
        <w:spacing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 przetwarza dane osobowe wyłącznie na udokumentowane polecenie administratora, chyba że obowiązek taki nakłada na niego prawo Unii lub prawo państwa członkowskiego, któremu podlega Przetwarzający. W takim przypadku przed rozpoczęciem przetwarzania Przetwarzający informuje administratora o tym obowiązku prawnym, o ile prawo nie zabrania udzielenia takiej informacji z uwagi na ważny interes publiczny. Administrator może wydawać kolejne polecenia przez cały okres przetwarzania danych osobowych. Polecenia te są zawsze dokumentowane.</w:t>
      </w:r>
    </w:p>
    <w:p w14:paraId="6D84795E" w14:textId="265B6406" w:rsidR="00356DF5" w:rsidRPr="00D7282B" w:rsidRDefault="00356DF5" w:rsidP="00D7282B">
      <w:pPr>
        <w:pStyle w:val="Akapitzlist"/>
        <w:numPr>
          <w:ilvl w:val="2"/>
          <w:numId w:val="1"/>
        </w:numPr>
        <w:spacing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Podmiot przetwarzający bezzwłocznie powiadamia administratora, jeżeli w opinii podmiotu przetwarzającego polecenie wydane przez administratora narusza rozporządzenie (UE) 2016/679 lub rozporządzenie (UE) 2018/1725 lub obowiązujące przepisy Unii lub państwa członkowskiego o ochronie danych.</w:t>
      </w:r>
    </w:p>
    <w:p w14:paraId="66AC0099" w14:textId="21E59780" w:rsidR="006C614D" w:rsidRPr="00B00E4D" w:rsidRDefault="006C614D" w:rsidP="00D7282B">
      <w:pPr>
        <w:pStyle w:val="Akapitzlist"/>
        <w:numPr>
          <w:ilvl w:val="2"/>
          <w:numId w:val="1"/>
        </w:numPr>
        <w:spacing w:line="240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B00E4D">
        <w:rPr>
          <w:rFonts w:asciiTheme="majorHAnsi" w:hAnsiTheme="majorHAnsi" w:cstheme="majorHAnsi"/>
          <w:sz w:val="20"/>
          <w:szCs w:val="20"/>
        </w:rPr>
        <w:t>Powierzone przez Administratora dane osobowe obejmują rodzaj danych osobowych zwykłych w postaci</w:t>
      </w:r>
      <w:r w:rsidR="00060CF9" w:rsidRPr="00B00E4D">
        <w:rPr>
          <w:rFonts w:asciiTheme="majorHAnsi" w:hAnsiTheme="majorHAnsi" w:cstheme="majorHAnsi"/>
          <w:sz w:val="20"/>
          <w:szCs w:val="20"/>
        </w:rPr>
        <w:t>:</w:t>
      </w:r>
      <w:r w:rsidRPr="00B00E4D">
        <w:rPr>
          <w:rFonts w:asciiTheme="majorHAnsi" w:hAnsiTheme="majorHAnsi" w:cstheme="majorHAnsi"/>
          <w:sz w:val="20"/>
          <w:szCs w:val="20"/>
        </w:rPr>
        <w:t xml:space="preserve">  </w:t>
      </w:r>
      <w:r w:rsidRPr="00B00E4D">
        <w:rPr>
          <w:rFonts w:asciiTheme="majorHAnsi" w:hAnsiTheme="majorHAnsi" w:cstheme="majorHAnsi"/>
          <w:i/>
          <w:sz w:val="20"/>
          <w:szCs w:val="20"/>
          <w:u w:val="single"/>
        </w:rPr>
        <w:t xml:space="preserve"> </w:t>
      </w:r>
      <w:r w:rsidRPr="00B00E4D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imię, nazwisko, adres, nr pesel</w:t>
      </w:r>
      <w:r w:rsidRPr="00B00E4D">
        <w:rPr>
          <w:rFonts w:asciiTheme="majorHAnsi" w:hAnsiTheme="majorHAnsi" w:cstheme="majorHAnsi"/>
          <w:i/>
          <w:sz w:val="20"/>
          <w:szCs w:val="20"/>
          <w:u w:val="single"/>
        </w:rPr>
        <w:t xml:space="preserve">, </w:t>
      </w:r>
      <w:r w:rsidRPr="00B00E4D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B00E4D" w:rsidRPr="001529ED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wyniki badań</w:t>
      </w:r>
      <w:r w:rsidR="00B00E4D" w:rsidRPr="00B00E4D">
        <w:rPr>
          <w:rFonts w:asciiTheme="majorHAnsi" w:hAnsiTheme="majorHAnsi" w:cstheme="majorHAnsi"/>
          <w:sz w:val="20"/>
          <w:szCs w:val="20"/>
        </w:rPr>
        <w:t xml:space="preserve"> </w:t>
      </w:r>
      <w:r w:rsidRPr="00B00E4D">
        <w:rPr>
          <w:rFonts w:asciiTheme="majorHAnsi" w:hAnsiTheme="majorHAnsi" w:cstheme="majorHAnsi"/>
          <w:sz w:val="20"/>
          <w:szCs w:val="20"/>
        </w:rPr>
        <w:t>dotyczą następującej kategorii osób</w:t>
      </w:r>
      <w:r w:rsidRPr="00B00E4D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="009C7395" w:rsidRPr="00B00E4D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pacjenci</w:t>
      </w:r>
      <w:r w:rsidR="00060CF9" w:rsidRPr="00B00E4D">
        <w:rPr>
          <w:rFonts w:asciiTheme="majorHAnsi" w:hAnsiTheme="majorHAnsi" w:cstheme="majorHAnsi"/>
          <w:sz w:val="20"/>
          <w:szCs w:val="20"/>
          <w:u w:val="single"/>
        </w:rPr>
        <w:t>,</w:t>
      </w:r>
      <w:r w:rsidR="00ED4641" w:rsidRPr="00B00E4D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B00E4D" w:rsidRPr="00B00E4D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pracownicy Administratora</w:t>
      </w:r>
      <w:r w:rsidR="00B00E4D" w:rsidRPr="00B00E4D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B00E4D">
        <w:rPr>
          <w:rFonts w:asciiTheme="majorHAnsi" w:hAnsiTheme="majorHAnsi" w:cstheme="majorHAnsi"/>
          <w:sz w:val="20"/>
          <w:szCs w:val="20"/>
        </w:rPr>
        <w:t>a ich przetwarzanie będzie polegało na</w:t>
      </w:r>
      <w:r w:rsidR="00060CF9" w:rsidRPr="00B00E4D">
        <w:rPr>
          <w:rFonts w:asciiTheme="majorHAnsi" w:hAnsiTheme="majorHAnsi" w:cstheme="majorHAnsi"/>
          <w:sz w:val="20"/>
          <w:szCs w:val="20"/>
        </w:rPr>
        <w:t>:</w:t>
      </w:r>
      <w:r w:rsidRPr="00B00E4D">
        <w:rPr>
          <w:rFonts w:asciiTheme="majorHAnsi" w:hAnsiTheme="majorHAnsi" w:cstheme="majorHAnsi"/>
          <w:sz w:val="20"/>
          <w:szCs w:val="20"/>
        </w:rPr>
        <w:t xml:space="preserve"> </w:t>
      </w:r>
      <w:r w:rsidRPr="00B00E4D">
        <w:rPr>
          <w:rFonts w:asciiTheme="majorHAnsi" w:hAnsiTheme="majorHAnsi" w:cstheme="majorHAnsi"/>
          <w:i/>
          <w:sz w:val="20"/>
          <w:szCs w:val="20"/>
          <w:u w:val="single"/>
        </w:rPr>
        <w:t>zbierani</w:t>
      </w:r>
      <w:r w:rsidR="009C7395" w:rsidRPr="00B00E4D">
        <w:rPr>
          <w:rFonts w:asciiTheme="majorHAnsi" w:hAnsiTheme="majorHAnsi" w:cstheme="majorHAnsi"/>
          <w:i/>
          <w:sz w:val="20"/>
          <w:szCs w:val="20"/>
          <w:u w:val="single"/>
        </w:rPr>
        <w:t>u</w:t>
      </w:r>
      <w:r w:rsidRPr="00B00E4D">
        <w:rPr>
          <w:rFonts w:asciiTheme="majorHAnsi" w:hAnsiTheme="majorHAnsi" w:cstheme="majorHAnsi"/>
          <w:i/>
          <w:sz w:val="20"/>
          <w:szCs w:val="20"/>
          <w:u w:val="single"/>
        </w:rPr>
        <w:t>, utrwalani</w:t>
      </w:r>
      <w:r w:rsidR="009C7395" w:rsidRPr="00B00E4D">
        <w:rPr>
          <w:rFonts w:asciiTheme="majorHAnsi" w:hAnsiTheme="majorHAnsi" w:cstheme="majorHAnsi"/>
          <w:i/>
          <w:sz w:val="20"/>
          <w:szCs w:val="20"/>
          <w:u w:val="single"/>
        </w:rPr>
        <w:t>u</w:t>
      </w:r>
      <w:r w:rsidRPr="00B00E4D">
        <w:rPr>
          <w:rFonts w:asciiTheme="majorHAnsi" w:hAnsiTheme="majorHAnsi" w:cstheme="majorHAnsi"/>
          <w:i/>
          <w:sz w:val="20"/>
          <w:szCs w:val="20"/>
          <w:u w:val="single"/>
        </w:rPr>
        <w:t>, organizowani</w:t>
      </w:r>
      <w:r w:rsidR="009C7395" w:rsidRPr="00B00E4D">
        <w:rPr>
          <w:rFonts w:asciiTheme="majorHAnsi" w:hAnsiTheme="majorHAnsi" w:cstheme="majorHAnsi"/>
          <w:i/>
          <w:sz w:val="20"/>
          <w:szCs w:val="20"/>
          <w:u w:val="single"/>
        </w:rPr>
        <w:t>u</w:t>
      </w:r>
      <w:r w:rsidRPr="00B00E4D">
        <w:rPr>
          <w:rFonts w:asciiTheme="majorHAnsi" w:hAnsiTheme="majorHAnsi" w:cstheme="majorHAnsi"/>
          <w:i/>
          <w:sz w:val="20"/>
          <w:szCs w:val="20"/>
          <w:u w:val="single"/>
        </w:rPr>
        <w:t>, porządkowani</w:t>
      </w:r>
      <w:r w:rsidR="009C7395" w:rsidRPr="00B00E4D">
        <w:rPr>
          <w:rFonts w:asciiTheme="majorHAnsi" w:hAnsiTheme="majorHAnsi" w:cstheme="majorHAnsi"/>
          <w:i/>
          <w:sz w:val="20"/>
          <w:szCs w:val="20"/>
          <w:u w:val="single"/>
        </w:rPr>
        <w:t>u</w:t>
      </w:r>
      <w:r w:rsidRPr="00B00E4D">
        <w:rPr>
          <w:rFonts w:asciiTheme="majorHAnsi" w:hAnsiTheme="majorHAnsi" w:cstheme="majorHAnsi"/>
          <w:i/>
          <w:sz w:val="20"/>
          <w:szCs w:val="20"/>
          <w:u w:val="single"/>
        </w:rPr>
        <w:t>, przechowywani</w:t>
      </w:r>
      <w:r w:rsidR="009C7395" w:rsidRPr="00B00E4D">
        <w:rPr>
          <w:rFonts w:asciiTheme="majorHAnsi" w:hAnsiTheme="majorHAnsi" w:cstheme="majorHAnsi"/>
          <w:i/>
          <w:sz w:val="20"/>
          <w:szCs w:val="20"/>
          <w:u w:val="single"/>
        </w:rPr>
        <w:t>u</w:t>
      </w:r>
      <w:r w:rsidRPr="00B00E4D">
        <w:rPr>
          <w:rFonts w:asciiTheme="majorHAnsi" w:hAnsiTheme="majorHAnsi" w:cstheme="majorHAnsi"/>
          <w:i/>
          <w:sz w:val="20"/>
          <w:szCs w:val="20"/>
          <w:u w:val="single"/>
        </w:rPr>
        <w:t xml:space="preserve">, pobieranie, </w:t>
      </w:r>
      <w:r w:rsidR="00ED4641" w:rsidRPr="00B00E4D">
        <w:rPr>
          <w:rFonts w:asciiTheme="majorHAnsi" w:hAnsiTheme="majorHAnsi" w:cstheme="majorHAnsi"/>
          <w:i/>
          <w:sz w:val="20"/>
          <w:szCs w:val="20"/>
          <w:u w:val="single"/>
        </w:rPr>
        <w:t>p</w:t>
      </w:r>
      <w:r w:rsidRPr="00B00E4D">
        <w:rPr>
          <w:rFonts w:asciiTheme="majorHAnsi" w:hAnsiTheme="majorHAnsi" w:cstheme="majorHAnsi"/>
          <w:i/>
          <w:sz w:val="20"/>
          <w:szCs w:val="20"/>
          <w:u w:val="single"/>
        </w:rPr>
        <w:t>rzeglądanie, wykorzystywanie, ujawnianie poprzez przesłanie, rozpowszechnianie lub innego rodzaju udostępnianie, dopasowywanie lub łączenie, ograniczanie, usuwanie lub niszczenie.</w:t>
      </w:r>
    </w:p>
    <w:p w14:paraId="6189B6B2" w14:textId="0F45FDCA" w:rsidR="004C49DD" w:rsidRPr="00D7282B" w:rsidRDefault="004C49DD" w:rsidP="00D7282B">
      <w:pPr>
        <w:pStyle w:val="Akapitzlist"/>
        <w:numPr>
          <w:ilvl w:val="2"/>
          <w:numId w:val="1"/>
        </w:numPr>
        <w:spacing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 zapewnia gwarancje wdrożenia odpowiednich środków technicznych i organizacyjnych, by przetwarzanie spełniało wymogi</w:t>
      </w:r>
      <w:r w:rsidR="006E536C" w:rsidRPr="00D7282B">
        <w:rPr>
          <w:rFonts w:ascii="Calibri Light" w:hAnsi="Calibri Light" w:cs="Calibri Light"/>
          <w:sz w:val="20"/>
          <w:szCs w:val="20"/>
        </w:rPr>
        <w:t xml:space="preserve"> prawne </w:t>
      </w:r>
      <w:r w:rsidRPr="00D7282B">
        <w:rPr>
          <w:rFonts w:ascii="Calibri Light" w:hAnsi="Calibri Light" w:cs="Calibri Light"/>
          <w:sz w:val="20"/>
          <w:szCs w:val="20"/>
        </w:rPr>
        <w:t>i chroniło prawa osób, których dane dotyczą</w:t>
      </w:r>
      <w:r w:rsidR="008B072A">
        <w:rPr>
          <w:rFonts w:ascii="Calibri Light" w:hAnsi="Calibri Light" w:cs="Calibri Light"/>
          <w:sz w:val="20"/>
          <w:szCs w:val="20"/>
        </w:rPr>
        <w:t>.</w:t>
      </w:r>
    </w:p>
    <w:p w14:paraId="7B32B2E3" w14:textId="1ED06043" w:rsidR="004C49DD" w:rsidRDefault="004C49DD" w:rsidP="00D7282B">
      <w:pPr>
        <w:pStyle w:val="Akapitzlist"/>
        <w:numPr>
          <w:ilvl w:val="2"/>
          <w:numId w:val="1"/>
        </w:numPr>
        <w:spacing w:after="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 oświadcza, że osobom zatrudnionym przy przetwarzaniu powierzonych danych osobowych nadane zostały upoważnienia do przetwarzania danych osobowych oraz że osoby te</w:t>
      </w:r>
      <w:r w:rsidR="00ED19E0" w:rsidRPr="00D7282B">
        <w:rPr>
          <w:rFonts w:ascii="Calibri Light" w:hAnsi="Calibri Light" w:cs="Calibri Light"/>
          <w:sz w:val="20"/>
          <w:szCs w:val="20"/>
        </w:rPr>
        <w:t>,</w:t>
      </w:r>
      <w:r w:rsidRPr="00D7282B">
        <w:rPr>
          <w:rFonts w:ascii="Calibri Light" w:hAnsi="Calibri Light" w:cs="Calibri Light"/>
          <w:sz w:val="20"/>
          <w:szCs w:val="20"/>
        </w:rPr>
        <w:t xml:space="preserve"> zostały zapoznane z przepisami o ochronie danych osobowych oraz z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Pr="00D7282B">
        <w:rPr>
          <w:rFonts w:ascii="Calibri Light" w:hAnsi="Calibri Light" w:cs="Calibri Light"/>
          <w:sz w:val="20"/>
          <w:szCs w:val="20"/>
        </w:rPr>
        <w:t>odpowiedzialnością za ich nieprzestrzeganie, zobowiązały się do ich przestrzegania oraz do bezterminowego zachowania w tajemnicy przetwarzanych danych osobowych i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Pr="00D7282B">
        <w:rPr>
          <w:rFonts w:ascii="Calibri Light" w:hAnsi="Calibri Light" w:cs="Calibri Light"/>
          <w:sz w:val="20"/>
          <w:szCs w:val="20"/>
        </w:rPr>
        <w:t xml:space="preserve">sposobów ich zabezpieczenia. </w:t>
      </w:r>
    </w:p>
    <w:p w14:paraId="6A4420CA" w14:textId="63C5E70D" w:rsidR="004C49DD" w:rsidRPr="00D7282B" w:rsidRDefault="004C49DD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§ 2</w:t>
      </w:r>
    </w:p>
    <w:p w14:paraId="52AADDA4" w14:textId="77777777" w:rsidR="006C614D" w:rsidRPr="00D7282B" w:rsidRDefault="006C614D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Obowiązki stron</w:t>
      </w:r>
    </w:p>
    <w:p w14:paraId="0005CAE0" w14:textId="0A63B258" w:rsidR="004C49DD" w:rsidRPr="00D7282B" w:rsidRDefault="004C49DD" w:rsidP="00D7282B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Strony zobowiązują się wykonywać Umow</w:t>
      </w:r>
      <w:r w:rsidR="000D7583" w:rsidRPr="00D7282B">
        <w:rPr>
          <w:rFonts w:ascii="Calibri Light" w:hAnsi="Calibri Light" w:cs="Calibri Light"/>
          <w:sz w:val="20"/>
          <w:szCs w:val="20"/>
        </w:rPr>
        <w:t xml:space="preserve">ę </w:t>
      </w:r>
      <w:r w:rsidRPr="00D7282B">
        <w:rPr>
          <w:rFonts w:ascii="Calibri Light" w:hAnsi="Calibri Light" w:cs="Calibri Light"/>
          <w:sz w:val="20"/>
          <w:szCs w:val="20"/>
        </w:rPr>
        <w:t>z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Pr="00D7282B">
        <w:rPr>
          <w:rFonts w:ascii="Calibri Light" w:hAnsi="Calibri Light" w:cs="Calibri Light"/>
          <w:sz w:val="20"/>
          <w:szCs w:val="20"/>
        </w:rPr>
        <w:t>najwyższą starannością zawodową w celu zabezpieczenia prawnego, organizacyjnego i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Pr="00D7282B">
        <w:rPr>
          <w:rFonts w:ascii="Calibri Light" w:hAnsi="Calibri Light" w:cs="Calibri Light"/>
          <w:sz w:val="20"/>
          <w:szCs w:val="20"/>
        </w:rPr>
        <w:t>technicznego interesów Stron w zakresie przetwarzania powierzonych danych osobowych.</w:t>
      </w:r>
    </w:p>
    <w:p w14:paraId="0FDF9CBD" w14:textId="74864354" w:rsidR="004C49DD" w:rsidRPr="00D7282B" w:rsidRDefault="004C49DD" w:rsidP="00D7282B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Przetwarzający, biorąc pod uwagę charakter przetwarzania, w miarę możliwości pomaga Administratorowi poprzez odpowiednie środki techniczne i organizacyjne wywiązać się z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Pr="00D7282B">
        <w:rPr>
          <w:rFonts w:ascii="Calibri Light" w:hAnsi="Calibri Light" w:cs="Calibri Light"/>
          <w:sz w:val="20"/>
          <w:szCs w:val="20"/>
        </w:rPr>
        <w:t xml:space="preserve">obowiązku odpowiadania na żądania osoby, której dane dotyczą, w zakresie wykonywania jej praw. </w:t>
      </w:r>
    </w:p>
    <w:p w14:paraId="5E8F1B86" w14:textId="15A4F294" w:rsidR="00FA07B0" w:rsidRPr="00D7282B" w:rsidRDefault="004C49DD" w:rsidP="00D7282B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Przetwarzający, uwzględniając charakter przetwarzania oraz dostępne mu informacje, pomaga Administratorowi wywiązać się z obowiązków określonych w art. 32–36 ogólnego rozporządzenia o ochronie danych.</w:t>
      </w:r>
    </w:p>
    <w:p w14:paraId="73FAD91A" w14:textId="33C46620" w:rsidR="00A63450" w:rsidRPr="00D7282B" w:rsidRDefault="00A63450" w:rsidP="00D7282B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Podmiot przetwarzający udostępnia administratorowi wszelkie informacje niezbędne do wykazania spełnienia obowiązków, które są określone w niniejszych klauzulach i wynikają bezpośrednio z rozporządzenia (UE) 2016/679 lub rozporządzenia (UE) 2018/1725. Na wniosek administratora podmiot przetwarzający zezwala również na audyty czynności przetwarzania objętych niniejszymi klauzulami i uczestniczy w tych audytach. Audyty te przeprowadza się w rozsądnych odstępach czasu lub jeżeli istnieją przesłanki wskazujące na niezgodność. Podejmując decyzję w sprawie przeglądu lub audytu, administrator może wziąć pod uwagę odpowiednie certyfikaty, jakie ma podmiot przetwarzający.</w:t>
      </w:r>
    </w:p>
    <w:p w14:paraId="00C2F895" w14:textId="77777777" w:rsidR="006C614D" w:rsidRPr="00D7282B" w:rsidRDefault="006C614D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lastRenderedPageBreak/>
        <w:t xml:space="preserve">§ </w:t>
      </w:r>
      <w:r w:rsidR="00862EE3" w:rsidRPr="00D7282B">
        <w:rPr>
          <w:rFonts w:ascii="Calibri Light" w:hAnsi="Calibri Light" w:cs="Calibri Light"/>
          <w:b/>
          <w:sz w:val="20"/>
          <w:szCs w:val="20"/>
        </w:rPr>
        <w:t>3</w:t>
      </w:r>
    </w:p>
    <w:p w14:paraId="52C70BD3" w14:textId="77777777" w:rsidR="006C614D" w:rsidRPr="00D7282B" w:rsidRDefault="006C614D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 xml:space="preserve">Zasady przetwarzania powierzonych danych </w:t>
      </w:r>
    </w:p>
    <w:p w14:paraId="5A203964" w14:textId="181D6E08" w:rsidR="001E6DF9" w:rsidRPr="00D7282B" w:rsidRDefault="001E6DF9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Osobą wyznaczoną przez Administratora do kontaktu w jego imieniu w zakresie przekazania i przetwarzania danych osobowych jest </w:t>
      </w:r>
      <w:r w:rsidRPr="00D7282B">
        <w:rPr>
          <w:rFonts w:ascii="Calibri Light" w:hAnsi="Calibri Light" w:cs="Calibri Light"/>
          <w:i/>
          <w:sz w:val="20"/>
          <w:szCs w:val="20"/>
          <w:u w:val="single"/>
        </w:rPr>
        <w:t>imię i nazwisko</w:t>
      </w:r>
      <w:r w:rsidRPr="00D7282B">
        <w:rPr>
          <w:rFonts w:ascii="Calibri Light" w:hAnsi="Calibri Light" w:cs="Calibri Light"/>
          <w:sz w:val="20"/>
          <w:szCs w:val="20"/>
        </w:rPr>
        <w:t xml:space="preserve"> dostępn</w:t>
      </w:r>
      <w:r w:rsidR="00FA07B0" w:rsidRPr="00D7282B">
        <w:rPr>
          <w:rFonts w:ascii="Calibri Light" w:hAnsi="Calibri Light" w:cs="Calibri Light"/>
          <w:sz w:val="20"/>
          <w:szCs w:val="20"/>
        </w:rPr>
        <w:t>y/a</w:t>
      </w:r>
      <w:r w:rsidRPr="00D7282B">
        <w:rPr>
          <w:rFonts w:ascii="Calibri Light" w:hAnsi="Calibri Light" w:cs="Calibri Light"/>
          <w:sz w:val="20"/>
          <w:szCs w:val="20"/>
        </w:rPr>
        <w:t xml:space="preserve"> pod nr</w:t>
      </w:r>
      <w:r w:rsidR="00FA07B0" w:rsidRPr="00D7282B">
        <w:rPr>
          <w:rFonts w:ascii="Calibri Light" w:hAnsi="Calibri Light" w:cs="Calibri Light"/>
          <w:sz w:val="20"/>
          <w:szCs w:val="20"/>
        </w:rPr>
        <w:t>.</w:t>
      </w:r>
      <w:r w:rsidRPr="00D7282B">
        <w:rPr>
          <w:rFonts w:ascii="Calibri Light" w:hAnsi="Calibri Light" w:cs="Calibri Light"/>
          <w:sz w:val="20"/>
          <w:szCs w:val="20"/>
        </w:rPr>
        <w:t xml:space="preserve"> </w:t>
      </w:r>
      <w:r w:rsidR="00D7282B" w:rsidRPr="00D7282B">
        <w:rPr>
          <w:rFonts w:ascii="Calibri Light" w:hAnsi="Calibri Light" w:cs="Calibri Light"/>
          <w:sz w:val="20"/>
          <w:szCs w:val="20"/>
        </w:rPr>
        <w:t>t</w:t>
      </w:r>
      <w:r w:rsidRPr="00D7282B">
        <w:rPr>
          <w:rFonts w:ascii="Calibri Light" w:hAnsi="Calibri Light" w:cs="Calibri Light"/>
          <w:sz w:val="20"/>
          <w:szCs w:val="20"/>
        </w:rPr>
        <w:t>el</w:t>
      </w:r>
      <w:r w:rsidR="00D7282B" w:rsidRPr="00D7282B">
        <w:rPr>
          <w:rFonts w:ascii="Calibri Light" w:hAnsi="Calibri Light" w:cs="Calibri Light"/>
          <w:sz w:val="20"/>
          <w:szCs w:val="20"/>
        </w:rPr>
        <w:t>. 22 350 01 40</w:t>
      </w:r>
      <w:r w:rsidRPr="00D7282B">
        <w:rPr>
          <w:rFonts w:ascii="Calibri Light" w:hAnsi="Calibri Light" w:cs="Calibri Light"/>
          <w:sz w:val="20"/>
          <w:szCs w:val="20"/>
        </w:rPr>
        <w:t xml:space="preserve"> i adresem e</w:t>
      </w:r>
      <w:r w:rsidR="00FA07B0" w:rsidRPr="00D7282B">
        <w:rPr>
          <w:rFonts w:ascii="Calibri Light" w:hAnsi="Calibri Light" w:cs="Calibri Light"/>
          <w:sz w:val="20"/>
          <w:szCs w:val="20"/>
        </w:rPr>
        <w:t>-</w:t>
      </w:r>
      <w:r w:rsidRPr="00D7282B">
        <w:rPr>
          <w:rFonts w:ascii="Calibri Light" w:hAnsi="Calibri Light" w:cs="Calibri Light"/>
          <w:sz w:val="20"/>
          <w:szCs w:val="20"/>
        </w:rPr>
        <w:t>mail</w:t>
      </w:r>
      <w:r w:rsidR="00D7282B" w:rsidRPr="00D7282B">
        <w:rPr>
          <w:rFonts w:ascii="Calibri Light" w:hAnsi="Calibri Light" w:cs="Calibri Light"/>
          <w:sz w:val="20"/>
          <w:szCs w:val="20"/>
        </w:rPr>
        <w:t>. iod@zoz.ostrowiec.pl</w:t>
      </w:r>
    </w:p>
    <w:p w14:paraId="1418C69F" w14:textId="02576665" w:rsidR="001E6DF9" w:rsidRPr="00D7282B" w:rsidRDefault="001E6DF9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Osobą wyznaczoną przez Przetwarzającego do kontaktu w jego imieniu w zakresie przekazania i przetwarzania danych osobowych jest </w:t>
      </w:r>
      <w:r w:rsidRPr="00D7282B">
        <w:rPr>
          <w:rFonts w:ascii="Calibri Light" w:hAnsi="Calibri Light" w:cs="Calibri Light"/>
          <w:i/>
          <w:sz w:val="20"/>
          <w:szCs w:val="20"/>
          <w:u w:val="single"/>
        </w:rPr>
        <w:t>imię i nazwisko</w:t>
      </w:r>
      <w:r w:rsidRPr="00D7282B">
        <w:rPr>
          <w:rFonts w:ascii="Calibri Light" w:hAnsi="Calibri Light" w:cs="Calibri Light"/>
          <w:sz w:val="20"/>
          <w:szCs w:val="20"/>
        </w:rPr>
        <w:t xml:space="preserve"> dostępn</w:t>
      </w:r>
      <w:r w:rsidR="00FA07B0" w:rsidRPr="00D7282B">
        <w:rPr>
          <w:rFonts w:ascii="Calibri Light" w:hAnsi="Calibri Light" w:cs="Calibri Light"/>
          <w:sz w:val="20"/>
          <w:szCs w:val="20"/>
        </w:rPr>
        <w:t>y/a</w:t>
      </w:r>
      <w:r w:rsidRPr="00D7282B">
        <w:rPr>
          <w:rFonts w:ascii="Calibri Light" w:hAnsi="Calibri Light" w:cs="Calibri Light"/>
          <w:sz w:val="20"/>
          <w:szCs w:val="20"/>
        </w:rPr>
        <w:t xml:space="preserve"> pod nr</w:t>
      </w:r>
      <w:r w:rsidR="00FA07B0" w:rsidRPr="00D7282B">
        <w:rPr>
          <w:rFonts w:ascii="Calibri Light" w:hAnsi="Calibri Light" w:cs="Calibri Light"/>
          <w:sz w:val="20"/>
          <w:szCs w:val="20"/>
        </w:rPr>
        <w:t>.</w:t>
      </w:r>
      <w:r w:rsidRPr="00D7282B">
        <w:rPr>
          <w:rFonts w:ascii="Calibri Light" w:hAnsi="Calibri Light" w:cs="Calibri Light"/>
          <w:sz w:val="20"/>
          <w:szCs w:val="20"/>
        </w:rPr>
        <w:t xml:space="preserve"> tel…………. i adresem e</w:t>
      </w:r>
      <w:r w:rsidR="00701EBA" w:rsidRPr="00D7282B">
        <w:rPr>
          <w:rFonts w:ascii="Calibri Light" w:hAnsi="Calibri Light" w:cs="Calibri Light"/>
          <w:sz w:val="20"/>
          <w:szCs w:val="20"/>
        </w:rPr>
        <w:t>-</w:t>
      </w:r>
      <w:r w:rsidRPr="00D7282B">
        <w:rPr>
          <w:rFonts w:ascii="Calibri Light" w:hAnsi="Calibri Light" w:cs="Calibri Light"/>
          <w:sz w:val="20"/>
          <w:szCs w:val="20"/>
        </w:rPr>
        <w:t>mail………………….</w:t>
      </w:r>
    </w:p>
    <w:p w14:paraId="3989A4E7" w14:textId="7F3BECBC" w:rsidR="006C614D" w:rsidRPr="00D7282B" w:rsidRDefault="006C614D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O terminie i zakresie kontroli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Pr="00D7282B">
        <w:rPr>
          <w:rFonts w:ascii="Calibri Light" w:hAnsi="Calibri Light" w:cs="Calibri Light"/>
          <w:sz w:val="20"/>
          <w:szCs w:val="20"/>
        </w:rPr>
        <w:t xml:space="preserve">rzetwarzający zostanie powiadomiony w terminie </w:t>
      </w:r>
      <w:r w:rsidR="00060CF9" w:rsidRPr="00D7282B">
        <w:rPr>
          <w:rFonts w:ascii="Calibri Light" w:hAnsi="Calibri Light" w:cs="Calibri Light"/>
          <w:sz w:val="20"/>
          <w:szCs w:val="20"/>
        </w:rPr>
        <w:t>7</w:t>
      </w:r>
      <w:r w:rsidR="00917472" w:rsidRPr="00D7282B">
        <w:rPr>
          <w:rFonts w:ascii="Calibri Light" w:hAnsi="Calibri Light" w:cs="Calibri Light"/>
          <w:sz w:val="20"/>
          <w:szCs w:val="20"/>
        </w:rPr>
        <w:t xml:space="preserve"> </w:t>
      </w:r>
      <w:r w:rsidRPr="00D7282B">
        <w:rPr>
          <w:rFonts w:ascii="Calibri Light" w:hAnsi="Calibri Light" w:cs="Calibri Light"/>
          <w:sz w:val="20"/>
          <w:szCs w:val="20"/>
        </w:rPr>
        <w:t xml:space="preserve"> dni przed jej rozpoczęciem. W czasie kontroli Przetwarzający zobowiązuje się do współpracy z</w:t>
      </w:r>
      <w:r w:rsidR="008F31C3" w:rsidRPr="00D7282B">
        <w:rPr>
          <w:rFonts w:ascii="Calibri Light" w:hAnsi="Calibri Light" w:cs="Calibri Light"/>
          <w:sz w:val="20"/>
          <w:szCs w:val="20"/>
        </w:rPr>
        <w:t> </w:t>
      </w:r>
      <w:r w:rsidRPr="00D7282B">
        <w:rPr>
          <w:rFonts w:ascii="Calibri Light" w:hAnsi="Calibri Light" w:cs="Calibri Light"/>
          <w:sz w:val="20"/>
          <w:szCs w:val="20"/>
        </w:rPr>
        <w:t>Administratorem</w:t>
      </w:r>
      <w:r w:rsidR="00701EBA" w:rsidRPr="00D7282B">
        <w:rPr>
          <w:rFonts w:ascii="Calibri Light" w:hAnsi="Calibri Light" w:cs="Calibri Light"/>
          <w:sz w:val="20"/>
          <w:szCs w:val="20"/>
        </w:rPr>
        <w:t>,</w:t>
      </w:r>
      <w:r w:rsidRPr="00D7282B">
        <w:rPr>
          <w:rFonts w:ascii="Calibri Light" w:hAnsi="Calibri Light" w:cs="Calibri Light"/>
          <w:sz w:val="20"/>
          <w:szCs w:val="20"/>
        </w:rPr>
        <w:t xml:space="preserve"> w tym:</w:t>
      </w:r>
    </w:p>
    <w:p w14:paraId="7088084F" w14:textId="0D04AD67" w:rsidR="006C614D" w:rsidRPr="00D7282B" w:rsidRDefault="00ED19E0" w:rsidP="00D7282B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u</w:t>
      </w:r>
      <w:r w:rsidR="006C614D" w:rsidRPr="00D7282B">
        <w:rPr>
          <w:rFonts w:ascii="Calibri Light" w:hAnsi="Calibri Light" w:cs="Calibri Light"/>
          <w:sz w:val="20"/>
          <w:szCs w:val="20"/>
        </w:rPr>
        <w:t>możliwi wgląd do wszelkich dokumentów i informacji mających związek z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="006C614D" w:rsidRPr="00D7282B">
        <w:rPr>
          <w:rFonts w:ascii="Calibri Light" w:hAnsi="Calibri Light" w:cs="Calibri Light"/>
          <w:sz w:val="20"/>
          <w:szCs w:val="20"/>
        </w:rPr>
        <w:t>powierzeniem przetwa</w:t>
      </w:r>
      <w:r w:rsidR="00701EBA" w:rsidRPr="00D7282B">
        <w:rPr>
          <w:rFonts w:ascii="Calibri Light" w:hAnsi="Calibri Light" w:cs="Calibri Light"/>
          <w:sz w:val="20"/>
          <w:szCs w:val="20"/>
        </w:rPr>
        <w:t>r</w:t>
      </w:r>
      <w:r w:rsidR="006C614D" w:rsidRPr="00D7282B">
        <w:rPr>
          <w:rFonts w:ascii="Calibri Light" w:hAnsi="Calibri Light" w:cs="Calibri Light"/>
          <w:sz w:val="20"/>
          <w:szCs w:val="20"/>
        </w:rPr>
        <w:t xml:space="preserve">zania na podstawie niniejszej </w:t>
      </w:r>
      <w:r w:rsidR="006112D5" w:rsidRPr="00D7282B">
        <w:rPr>
          <w:rFonts w:ascii="Calibri Light" w:hAnsi="Calibri Light" w:cs="Calibri Light"/>
          <w:sz w:val="20"/>
          <w:szCs w:val="20"/>
        </w:rPr>
        <w:t>U</w:t>
      </w:r>
      <w:r w:rsidR="006C614D" w:rsidRPr="00D7282B">
        <w:rPr>
          <w:rFonts w:ascii="Calibri Light" w:hAnsi="Calibri Light" w:cs="Calibri Light"/>
          <w:sz w:val="20"/>
          <w:szCs w:val="20"/>
        </w:rPr>
        <w:t>mowy</w:t>
      </w:r>
      <w:r w:rsidR="00701EBA" w:rsidRPr="00D7282B">
        <w:rPr>
          <w:rFonts w:ascii="Calibri Light" w:hAnsi="Calibri Light" w:cs="Calibri Light"/>
          <w:sz w:val="20"/>
          <w:szCs w:val="20"/>
        </w:rPr>
        <w:t>;</w:t>
      </w:r>
    </w:p>
    <w:p w14:paraId="2DB3A919" w14:textId="7B54A67C" w:rsidR="006C614D" w:rsidRPr="00D7282B" w:rsidRDefault="00ED19E0" w:rsidP="00D7282B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u</w:t>
      </w:r>
      <w:r w:rsidR="006C614D" w:rsidRPr="00D7282B">
        <w:rPr>
          <w:rFonts w:ascii="Calibri Light" w:hAnsi="Calibri Light" w:cs="Calibri Light"/>
          <w:sz w:val="20"/>
          <w:szCs w:val="20"/>
        </w:rPr>
        <w:t>możliwi przeprowadzenie oględzin urz</w:t>
      </w:r>
      <w:r w:rsidR="00701EBA" w:rsidRPr="00D7282B">
        <w:rPr>
          <w:rFonts w:ascii="Calibri Light" w:hAnsi="Calibri Light" w:cs="Calibri Light"/>
          <w:sz w:val="20"/>
          <w:szCs w:val="20"/>
        </w:rPr>
        <w:t>ą</w:t>
      </w:r>
      <w:r w:rsidR="006C614D" w:rsidRPr="00D7282B">
        <w:rPr>
          <w:rFonts w:ascii="Calibri Light" w:hAnsi="Calibri Light" w:cs="Calibri Light"/>
          <w:sz w:val="20"/>
          <w:szCs w:val="20"/>
        </w:rPr>
        <w:t>dzeń, nośników oraz sys</w:t>
      </w:r>
      <w:r w:rsidR="00701EBA" w:rsidRPr="00D7282B">
        <w:rPr>
          <w:rFonts w:ascii="Calibri Light" w:hAnsi="Calibri Light" w:cs="Calibri Light"/>
          <w:sz w:val="20"/>
          <w:szCs w:val="20"/>
        </w:rPr>
        <w:t>t</w:t>
      </w:r>
      <w:r w:rsidR="006C614D" w:rsidRPr="00D7282B">
        <w:rPr>
          <w:rFonts w:ascii="Calibri Light" w:hAnsi="Calibri Light" w:cs="Calibri Light"/>
          <w:sz w:val="20"/>
          <w:szCs w:val="20"/>
        </w:rPr>
        <w:t>emów informatycznych lub teleinformatycznych służących do przetwarzania powierzonych danych osobowych</w:t>
      </w:r>
      <w:r w:rsidR="00701EBA" w:rsidRPr="00D7282B">
        <w:rPr>
          <w:rFonts w:ascii="Calibri Light" w:hAnsi="Calibri Light" w:cs="Calibri Light"/>
          <w:sz w:val="20"/>
          <w:szCs w:val="20"/>
        </w:rPr>
        <w:t>;</w:t>
      </w:r>
    </w:p>
    <w:p w14:paraId="606AFB39" w14:textId="0190F00E" w:rsidR="000003B8" w:rsidRPr="00D7282B" w:rsidRDefault="00ED19E0" w:rsidP="00D7282B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u</w:t>
      </w:r>
      <w:r w:rsidR="006C614D" w:rsidRPr="00D7282B">
        <w:rPr>
          <w:rFonts w:ascii="Calibri Light" w:hAnsi="Calibri Light" w:cs="Calibri Light"/>
          <w:sz w:val="20"/>
          <w:szCs w:val="20"/>
        </w:rPr>
        <w:t xml:space="preserve">dzieli pisemnie lub ustnie wyjaśnień w zakresie niezbędym do ustalenia stanu faktycznego. </w:t>
      </w:r>
    </w:p>
    <w:p w14:paraId="4ADD190E" w14:textId="100A3DD4" w:rsidR="00290A10" w:rsidRPr="00D7282B" w:rsidRDefault="002A0D66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Przetwarzający zobowiązany jest do każdorazowego uzupełniania kwestionariusza bezpieczeństwa, który będzie przekazywany przez Administratora co najmniej raz na 12 miesięcy. </w:t>
      </w:r>
    </w:p>
    <w:p w14:paraId="03349D11" w14:textId="752F41FC" w:rsidR="00862EE3" w:rsidRPr="00D7282B" w:rsidRDefault="00862EE3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Przetwarzający przetwarza dane wyłącznie przez czas niezbędny do wykonania </w:t>
      </w:r>
      <w:r w:rsidR="00A53BF2" w:rsidRPr="00D7282B">
        <w:rPr>
          <w:rFonts w:ascii="Calibri Light" w:hAnsi="Calibri Light" w:cs="Calibri Light"/>
          <w:sz w:val="20"/>
          <w:szCs w:val="20"/>
        </w:rPr>
        <w:t>U</w:t>
      </w:r>
      <w:r w:rsidRPr="00D7282B">
        <w:rPr>
          <w:rFonts w:ascii="Calibri Light" w:hAnsi="Calibri Light" w:cs="Calibri Light"/>
          <w:sz w:val="20"/>
          <w:szCs w:val="20"/>
        </w:rPr>
        <w:t>mowy głównej.</w:t>
      </w:r>
    </w:p>
    <w:p w14:paraId="147A431C" w14:textId="77777777" w:rsidR="00862EE3" w:rsidRPr="00D7282B" w:rsidRDefault="00862EE3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Na wniosek Administratora lub osoby, której dane dotyczą, Przetwarzający wskaże miejsca, w których przetwarza powierzone dane.</w:t>
      </w:r>
    </w:p>
    <w:p w14:paraId="316D49EA" w14:textId="40B62C50" w:rsidR="00862EE3" w:rsidRPr="00D7282B" w:rsidRDefault="00862EE3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 po wygaśni</w:t>
      </w:r>
      <w:r w:rsidR="00A53BF2" w:rsidRPr="00D7282B">
        <w:rPr>
          <w:rFonts w:ascii="Calibri Light" w:hAnsi="Calibri Light" w:cs="Calibri Light"/>
          <w:sz w:val="20"/>
          <w:szCs w:val="20"/>
        </w:rPr>
        <w:t>ę</w:t>
      </w:r>
      <w:r w:rsidRPr="00D7282B">
        <w:rPr>
          <w:rFonts w:ascii="Calibri Light" w:hAnsi="Calibri Light" w:cs="Calibri Light"/>
          <w:sz w:val="20"/>
          <w:szCs w:val="20"/>
        </w:rPr>
        <w:t xml:space="preserve">ciu </w:t>
      </w:r>
      <w:r w:rsidR="00A53BF2" w:rsidRPr="00D7282B">
        <w:rPr>
          <w:rFonts w:ascii="Calibri Light" w:hAnsi="Calibri Light" w:cs="Calibri Light"/>
          <w:sz w:val="20"/>
          <w:szCs w:val="20"/>
        </w:rPr>
        <w:t>U</w:t>
      </w:r>
      <w:r w:rsidRPr="00D7282B">
        <w:rPr>
          <w:rFonts w:ascii="Calibri Light" w:hAnsi="Calibri Light" w:cs="Calibri Light"/>
          <w:sz w:val="20"/>
          <w:szCs w:val="20"/>
        </w:rPr>
        <w:t xml:space="preserve">mowy głównej </w:t>
      </w:r>
      <w:r w:rsidR="00060CF9" w:rsidRPr="00D7282B">
        <w:rPr>
          <w:rFonts w:ascii="Calibri Light" w:hAnsi="Calibri Light" w:cs="Calibri Light"/>
          <w:sz w:val="20"/>
          <w:szCs w:val="20"/>
        </w:rPr>
        <w:t>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 potwierdzić powyższe przekazanym Administratorowi protokołem</w:t>
      </w:r>
      <w:r w:rsidRPr="00D7282B">
        <w:rPr>
          <w:rFonts w:ascii="Calibri Light" w:hAnsi="Calibri Light" w:cs="Calibri Light"/>
          <w:sz w:val="20"/>
          <w:szCs w:val="20"/>
        </w:rPr>
        <w:t>.</w:t>
      </w:r>
    </w:p>
    <w:p w14:paraId="66089298" w14:textId="77777777" w:rsidR="007902AF" w:rsidRPr="00D7282B" w:rsidRDefault="007902AF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Przetwarzający nie może podzlecać żadnych operacji przetwarzania dokonywanych w imieniu administratora podmiotowi podprzetwarzającemu bez uprzedniej szczegółowej pisemnej zgody administratora. Podmiot przetwarzający składa wniosek o udzielenie szczegółowej zgody co najmniej 14 dni przed rozpoczęciem korzystania z usług danego podmiotu podprzetwarzającego wraz z informacjami niezbędnymi do tego, by administrator mógł podjąć decyzję w sprawie zgody. </w:t>
      </w:r>
    </w:p>
    <w:p w14:paraId="0CF6E47F" w14:textId="27CEBFCC" w:rsidR="00B76662" w:rsidRPr="00D7282B" w:rsidRDefault="00B76662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W przypadku naruszenia ochrony danych osobowych Przetwarzający bez zbędnej zwłoki, nie później niż w terminie 12 godzin po stwierdzeniu naruszenia – zgłaszaje Administratorowi niezależnie od rodzaju stwierdzonych naruszeń.</w:t>
      </w:r>
    </w:p>
    <w:p w14:paraId="418730DF" w14:textId="77777777" w:rsidR="00B76662" w:rsidRPr="00D7282B" w:rsidRDefault="00B76662" w:rsidP="00D7282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Zgłoszenie, o którym mowa w ust. 10, musi co najmniej:</w:t>
      </w:r>
    </w:p>
    <w:p w14:paraId="70B2ED68" w14:textId="77777777" w:rsidR="00B76662" w:rsidRPr="00D7282B" w:rsidRDefault="00B76662" w:rsidP="00D7282B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opisywać charakter naruszenia ochrony danych osobowych, w tym wskazywać kategorie i liczbę osób, których dane dotyczą, oraz kategorie i liczbę wpisów danych osobowych, których dotyczy naruszenie;</w:t>
      </w:r>
    </w:p>
    <w:p w14:paraId="7BF895A5" w14:textId="7A3498BE" w:rsidR="00B76662" w:rsidRPr="00D7282B" w:rsidRDefault="00B76662" w:rsidP="00D7282B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opisywać możliwe konsekwencje naruszenia ochrony danych osobowych;</w:t>
      </w:r>
    </w:p>
    <w:p w14:paraId="3186E47F" w14:textId="4CE26873" w:rsidR="00B76662" w:rsidRPr="00D7282B" w:rsidRDefault="00B76662" w:rsidP="00D7282B">
      <w:pPr>
        <w:pStyle w:val="Akapitzlist"/>
        <w:numPr>
          <w:ilvl w:val="1"/>
          <w:numId w:val="3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opisywać środki zastosowane lub proponowane przez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Pr="00D7282B">
        <w:rPr>
          <w:rFonts w:ascii="Calibri Light" w:hAnsi="Calibri Light" w:cs="Calibri Light"/>
          <w:sz w:val="20"/>
          <w:szCs w:val="20"/>
        </w:rPr>
        <w:t>rzetwarzającego w celu zaradzenia naruszeniu ochrony danych osobowych, w tym w stosownych przypadkach środki w celu zminimalizowania jego ewentualnych negatywnych skutków.</w:t>
      </w:r>
    </w:p>
    <w:p w14:paraId="1D955C5D" w14:textId="057DB409" w:rsidR="00F05752" w:rsidRPr="00D7282B" w:rsidRDefault="00F05752" w:rsidP="004B28E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Strony zobowiązują się zastosować środki techniczne i organizacyjne niezbędne do bezpiecznego przekazywania danych osobowych. Dane osobowe mogą być przesyłane drogą mailową tylko pod warunkiem zaszyfrowania wiadomości. </w:t>
      </w:r>
    </w:p>
    <w:p w14:paraId="0A5B6828" w14:textId="27E5947D" w:rsidR="004C49DD" w:rsidRPr="00D7282B" w:rsidRDefault="004C49DD" w:rsidP="004B28EE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§ 4</w:t>
      </w:r>
    </w:p>
    <w:p w14:paraId="2D7E4A31" w14:textId="60F0F7EA" w:rsidR="00290A10" w:rsidRPr="00D7282B" w:rsidRDefault="00290A10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Zasady zachowania poufności danych osobowych</w:t>
      </w:r>
    </w:p>
    <w:p w14:paraId="55501B21" w14:textId="7F46EE99" w:rsidR="00290A10" w:rsidRPr="00D7282B" w:rsidRDefault="0058440C" w:rsidP="00D7282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zobowiązuje się do zachowania w tajemnicy wszelkich nieujawnionych do wiadomości publicznej informacji dotyczących </w:t>
      </w:r>
      <w:r w:rsidRPr="00D7282B">
        <w:rPr>
          <w:rFonts w:ascii="Calibri Light" w:hAnsi="Calibri Light" w:cs="Calibri Light"/>
          <w:sz w:val="20"/>
          <w:szCs w:val="20"/>
        </w:rPr>
        <w:t>Administratora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pozyskanych poprzez </w:t>
      </w:r>
      <w:r w:rsidRPr="00D7282B">
        <w:rPr>
          <w:rFonts w:ascii="Calibri Light" w:hAnsi="Calibri Light" w:cs="Calibri Light"/>
          <w:sz w:val="20"/>
          <w:szCs w:val="20"/>
        </w:rPr>
        <w:t>Przetwarzającego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podczas lub w związku ze współpracą z </w:t>
      </w:r>
      <w:r w:rsidRPr="00D7282B">
        <w:rPr>
          <w:rFonts w:ascii="Calibri Light" w:hAnsi="Calibri Light" w:cs="Calibri Light"/>
          <w:sz w:val="20"/>
          <w:szCs w:val="20"/>
        </w:rPr>
        <w:t>Administrator</w:t>
      </w:r>
      <w:r w:rsidR="00683802" w:rsidRPr="00D7282B">
        <w:rPr>
          <w:rFonts w:ascii="Calibri Light" w:hAnsi="Calibri Light" w:cs="Calibri Light"/>
          <w:sz w:val="20"/>
          <w:szCs w:val="20"/>
        </w:rPr>
        <w:t>em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. Obowiązek zachowania w tajemnicy obejmuje </w:t>
      </w:r>
      <w:r w:rsidR="00314E3C" w:rsidRPr="00D7282B">
        <w:rPr>
          <w:rFonts w:ascii="Calibri Light" w:hAnsi="Calibri Light" w:cs="Calibri Light"/>
          <w:sz w:val="20"/>
          <w:szCs w:val="20"/>
        </w:rPr>
        <w:t>(</w:t>
      </w:r>
      <w:r w:rsidR="00290A10" w:rsidRPr="00D7282B">
        <w:rPr>
          <w:rFonts w:ascii="Calibri Light" w:hAnsi="Calibri Light" w:cs="Calibri Light"/>
          <w:sz w:val="20"/>
          <w:szCs w:val="20"/>
        </w:rPr>
        <w:t>„</w:t>
      </w:r>
      <w:r w:rsidRPr="00D7282B">
        <w:rPr>
          <w:rFonts w:ascii="Calibri Light" w:hAnsi="Calibri Light" w:cs="Calibri Light"/>
          <w:sz w:val="20"/>
          <w:szCs w:val="20"/>
        </w:rPr>
        <w:t>Informacje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Poufn</w:t>
      </w:r>
      <w:r w:rsidRPr="00D7282B">
        <w:rPr>
          <w:rFonts w:ascii="Calibri Light" w:hAnsi="Calibri Light" w:cs="Calibri Light"/>
          <w:sz w:val="20"/>
          <w:szCs w:val="20"/>
        </w:rPr>
        <w:t>e</w:t>
      </w:r>
      <w:r w:rsidR="00290A10" w:rsidRPr="00D7282B">
        <w:rPr>
          <w:rFonts w:ascii="Calibri Light" w:hAnsi="Calibri Light" w:cs="Calibri Light"/>
          <w:sz w:val="20"/>
          <w:szCs w:val="20"/>
        </w:rPr>
        <w:t>”</w:t>
      </w:r>
      <w:r w:rsidR="00314E3C" w:rsidRPr="00D7282B">
        <w:rPr>
          <w:rFonts w:ascii="Calibri Light" w:hAnsi="Calibri Light" w:cs="Calibri Light"/>
          <w:sz w:val="20"/>
          <w:szCs w:val="20"/>
        </w:rPr>
        <w:t>)</w:t>
      </w:r>
      <w:r w:rsidR="00290A10" w:rsidRPr="00D7282B">
        <w:rPr>
          <w:rFonts w:ascii="Calibri Light" w:hAnsi="Calibri Light" w:cs="Calibri Light"/>
          <w:sz w:val="20"/>
          <w:szCs w:val="20"/>
        </w:rPr>
        <w:t>:</w:t>
      </w:r>
    </w:p>
    <w:p w14:paraId="7D2DB6EC" w14:textId="75086D11" w:rsidR="00290A10" w:rsidRPr="00D7282B" w:rsidRDefault="00B71DCB" w:rsidP="00D7282B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d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ane osobowe, do których </w:t>
      </w:r>
      <w:r w:rsidR="0058440C" w:rsidRPr="00D7282B">
        <w:rPr>
          <w:rFonts w:ascii="Calibri Light" w:hAnsi="Calibri Light" w:cs="Calibri Light"/>
          <w:sz w:val="20"/>
          <w:szCs w:val="20"/>
        </w:rPr>
        <w:t>Przetwarzający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ma dostęp lub zostały mu powierzone</w:t>
      </w:r>
      <w:r w:rsidR="001D4AD6" w:rsidRPr="00D7282B">
        <w:rPr>
          <w:rFonts w:ascii="Calibri Light" w:hAnsi="Calibri Light" w:cs="Calibri Light"/>
          <w:sz w:val="20"/>
          <w:szCs w:val="20"/>
        </w:rPr>
        <w:t>;</w:t>
      </w:r>
    </w:p>
    <w:p w14:paraId="5DCF7830" w14:textId="334CBCD7" w:rsidR="00290A10" w:rsidRPr="00D7282B" w:rsidRDefault="00B71DCB" w:rsidP="00D7282B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</w:t>
      </w:r>
      <w:r w:rsidR="00290A10" w:rsidRPr="00D7282B">
        <w:rPr>
          <w:rFonts w:ascii="Calibri Light" w:hAnsi="Calibri Light" w:cs="Calibri Light"/>
          <w:sz w:val="20"/>
          <w:szCs w:val="20"/>
        </w:rPr>
        <w:t>rocedury, instrukcje, wszelkie informacje techniczne i technologiczne</w:t>
      </w:r>
      <w:r w:rsidRPr="00D7282B">
        <w:rPr>
          <w:rFonts w:ascii="Calibri Light" w:hAnsi="Calibri Light" w:cs="Calibri Light"/>
          <w:sz w:val="20"/>
          <w:szCs w:val="20"/>
        </w:rPr>
        <w:t>;</w:t>
      </w:r>
    </w:p>
    <w:p w14:paraId="7B42BE66" w14:textId="2CF353BF" w:rsidR="00290A10" w:rsidRPr="00D7282B" w:rsidRDefault="001D4AD6" w:rsidP="00D7282B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i</w:t>
      </w:r>
      <w:r w:rsidR="0058440C" w:rsidRPr="00D7282B">
        <w:rPr>
          <w:rFonts w:ascii="Calibri Light" w:hAnsi="Calibri Light" w:cs="Calibri Light"/>
          <w:sz w:val="20"/>
          <w:szCs w:val="20"/>
        </w:rPr>
        <w:t>nformacje o</w:t>
      </w:r>
      <w:r w:rsidR="00290A10" w:rsidRPr="00D7282B">
        <w:rPr>
          <w:rFonts w:ascii="Calibri Light" w:hAnsi="Calibri Light" w:cs="Calibri Light"/>
          <w:sz w:val="20"/>
          <w:szCs w:val="20"/>
        </w:rPr>
        <w:t>rganizacyjne przedsiębiorstwa, plan</w:t>
      </w:r>
      <w:r w:rsidR="0058440C" w:rsidRPr="00D7282B">
        <w:rPr>
          <w:rFonts w:ascii="Calibri Light" w:hAnsi="Calibri Light" w:cs="Calibri Light"/>
          <w:sz w:val="20"/>
          <w:szCs w:val="20"/>
        </w:rPr>
        <w:t>y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biznesow</w:t>
      </w:r>
      <w:r w:rsidR="0058440C" w:rsidRPr="00D7282B">
        <w:rPr>
          <w:rFonts w:ascii="Calibri Light" w:hAnsi="Calibri Light" w:cs="Calibri Light"/>
          <w:sz w:val="20"/>
          <w:szCs w:val="20"/>
        </w:rPr>
        <w:t>e</w:t>
      </w:r>
      <w:r w:rsidR="00290A10" w:rsidRPr="00D7282B">
        <w:rPr>
          <w:rFonts w:ascii="Calibri Light" w:hAnsi="Calibri Light" w:cs="Calibri Light"/>
          <w:sz w:val="20"/>
          <w:szCs w:val="20"/>
        </w:rPr>
        <w:t>, działa</w:t>
      </w:r>
      <w:r w:rsidR="0058440C" w:rsidRPr="00D7282B">
        <w:rPr>
          <w:rFonts w:ascii="Calibri Light" w:hAnsi="Calibri Light" w:cs="Calibri Light"/>
          <w:sz w:val="20"/>
          <w:szCs w:val="20"/>
        </w:rPr>
        <w:t>nia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reklamow</w:t>
      </w:r>
      <w:r w:rsidR="0058440C" w:rsidRPr="00D7282B">
        <w:rPr>
          <w:rFonts w:ascii="Calibri Light" w:hAnsi="Calibri Light" w:cs="Calibri Light"/>
          <w:sz w:val="20"/>
          <w:szCs w:val="20"/>
        </w:rPr>
        <w:t>e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i</w:t>
      </w:r>
      <w:r w:rsidR="008F31C3" w:rsidRPr="00D7282B">
        <w:rPr>
          <w:rFonts w:ascii="Calibri Light" w:hAnsi="Calibri Light" w:cs="Calibri Light"/>
          <w:sz w:val="20"/>
          <w:szCs w:val="20"/>
        </w:rPr>
        <w:t> </w:t>
      </w:r>
      <w:r w:rsidR="00290A10" w:rsidRPr="00D7282B">
        <w:rPr>
          <w:rFonts w:ascii="Calibri Light" w:hAnsi="Calibri Light" w:cs="Calibri Light"/>
          <w:sz w:val="20"/>
          <w:szCs w:val="20"/>
        </w:rPr>
        <w:t>marketingow</w:t>
      </w:r>
      <w:r w:rsidR="0058440C" w:rsidRPr="00D7282B">
        <w:rPr>
          <w:rFonts w:ascii="Calibri Light" w:hAnsi="Calibri Light" w:cs="Calibri Light"/>
          <w:sz w:val="20"/>
          <w:szCs w:val="20"/>
        </w:rPr>
        <w:t>e.</w:t>
      </w:r>
    </w:p>
    <w:p w14:paraId="4A8F3DA6" w14:textId="6553DC74" w:rsidR="00290A10" w:rsidRPr="00D7282B" w:rsidRDefault="001D4AD6" w:rsidP="00D7282B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i</w:t>
      </w:r>
      <w:r w:rsidR="0058440C" w:rsidRPr="00D7282B">
        <w:rPr>
          <w:rFonts w:ascii="Calibri Light" w:hAnsi="Calibri Light" w:cs="Calibri Light"/>
          <w:sz w:val="20"/>
          <w:szCs w:val="20"/>
        </w:rPr>
        <w:t>nformacje dotyczące p</w:t>
      </w:r>
      <w:r w:rsidR="00290A10" w:rsidRPr="00D7282B">
        <w:rPr>
          <w:rFonts w:ascii="Calibri Light" w:hAnsi="Calibri Light" w:cs="Calibri Light"/>
          <w:sz w:val="20"/>
          <w:szCs w:val="20"/>
        </w:rPr>
        <w:t>łynności finansowej, kontrakt</w:t>
      </w:r>
      <w:r w:rsidR="0058440C" w:rsidRPr="00D7282B">
        <w:rPr>
          <w:rFonts w:ascii="Calibri Light" w:hAnsi="Calibri Light" w:cs="Calibri Light"/>
          <w:sz w:val="20"/>
          <w:szCs w:val="20"/>
        </w:rPr>
        <w:t>ów</w:t>
      </w:r>
      <w:r w:rsidR="00290A10" w:rsidRPr="00D7282B">
        <w:rPr>
          <w:rFonts w:ascii="Calibri Light" w:hAnsi="Calibri Light" w:cs="Calibri Light"/>
          <w:sz w:val="20"/>
          <w:szCs w:val="20"/>
        </w:rPr>
        <w:t>, informacj</w:t>
      </w:r>
      <w:r w:rsidRPr="00D7282B">
        <w:rPr>
          <w:rFonts w:ascii="Calibri Light" w:hAnsi="Calibri Light" w:cs="Calibri Light"/>
          <w:sz w:val="20"/>
          <w:szCs w:val="20"/>
        </w:rPr>
        <w:t>e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dotycząc</w:t>
      </w:r>
      <w:r w:rsidR="0058440C" w:rsidRPr="00D7282B">
        <w:rPr>
          <w:rFonts w:ascii="Calibri Light" w:hAnsi="Calibri Light" w:cs="Calibri Light"/>
          <w:sz w:val="20"/>
          <w:szCs w:val="20"/>
        </w:rPr>
        <w:t>ych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kontrahentów</w:t>
      </w:r>
      <w:r w:rsidRPr="00D7282B">
        <w:rPr>
          <w:rFonts w:ascii="Calibri Light" w:hAnsi="Calibri Light" w:cs="Calibri Light"/>
          <w:sz w:val="20"/>
          <w:szCs w:val="20"/>
        </w:rPr>
        <w:t>;</w:t>
      </w:r>
    </w:p>
    <w:p w14:paraId="743CE70A" w14:textId="369DF37B" w:rsidR="00290A10" w:rsidRPr="00D7282B" w:rsidRDefault="001D4AD6" w:rsidP="00D7282B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i</w:t>
      </w:r>
      <w:r w:rsidR="00290A10" w:rsidRPr="00D7282B">
        <w:rPr>
          <w:rFonts w:ascii="Calibri Light" w:hAnsi="Calibri Light" w:cs="Calibri Light"/>
          <w:sz w:val="20"/>
          <w:szCs w:val="20"/>
        </w:rPr>
        <w:t>nn</w:t>
      </w:r>
      <w:r w:rsidRPr="00D7282B">
        <w:rPr>
          <w:rFonts w:ascii="Calibri Light" w:hAnsi="Calibri Light" w:cs="Calibri Light"/>
          <w:sz w:val="20"/>
          <w:szCs w:val="20"/>
        </w:rPr>
        <w:t>e</w:t>
      </w:r>
      <w:r w:rsidR="0058440C" w:rsidRPr="00D7282B">
        <w:rPr>
          <w:rFonts w:ascii="Calibri Light" w:hAnsi="Calibri Light" w:cs="Calibri Light"/>
          <w:sz w:val="20"/>
          <w:szCs w:val="20"/>
        </w:rPr>
        <w:t xml:space="preserve"> informacj</w:t>
      </w:r>
      <w:r w:rsidRPr="00D7282B">
        <w:rPr>
          <w:rFonts w:ascii="Calibri Light" w:hAnsi="Calibri Light" w:cs="Calibri Light"/>
          <w:sz w:val="20"/>
          <w:szCs w:val="20"/>
        </w:rPr>
        <w:t>e</w:t>
      </w:r>
      <w:r w:rsidR="0058440C" w:rsidRPr="00D7282B">
        <w:rPr>
          <w:rFonts w:ascii="Calibri Light" w:hAnsi="Calibri Light" w:cs="Calibri Light"/>
          <w:sz w:val="20"/>
          <w:szCs w:val="20"/>
        </w:rPr>
        <w:t xml:space="preserve"> prawnie chronio</w:t>
      </w:r>
      <w:r w:rsidRPr="00D7282B">
        <w:rPr>
          <w:rFonts w:ascii="Calibri Light" w:hAnsi="Calibri Light" w:cs="Calibri Light"/>
          <w:sz w:val="20"/>
          <w:szCs w:val="20"/>
        </w:rPr>
        <w:t>ne</w:t>
      </w:r>
      <w:r w:rsidR="0058440C" w:rsidRPr="00D7282B">
        <w:rPr>
          <w:rFonts w:ascii="Calibri Light" w:hAnsi="Calibri Light" w:cs="Calibri Light"/>
          <w:sz w:val="20"/>
          <w:szCs w:val="20"/>
        </w:rPr>
        <w:t>.</w:t>
      </w:r>
    </w:p>
    <w:p w14:paraId="5F784D63" w14:textId="0B5F49AF" w:rsidR="00290A10" w:rsidRPr="00D7282B" w:rsidRDefault="0058440C" w:rsidP="00D7282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zobowiązuj</w:t>
      </w:r>
      <w:r w:rsidRPr="00D7282B">
        <w:rPr>
          <w:rFonts w:ascii="Calibri Light" w:hAnsi="Calibri Light" w:cs="Calibri Light"/>
          <w:sz w:val="20"/>
          <w:szCs w:val="20"/>
        </w:rPr>
        <w:t>e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się do zabezpieczenia uzyskanych Informacji Poufnych w tym danych osobowych przed dostępem osób nieupoważnionych, a w momencie przekazania informacji prawnie chronionych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Pr="00D7282B">
        <w:rPr>
          <w:rFonts w:ascii="Calibri Light" w:hAnsi="Calibri Light" w:cs="Calibri Light"/>
          <w:sz w:val="20"/>
          <w:szCs w:val="20"/>
        </w:rPr>
        <w:t xml:space="preserve">rzetwarzający </w:t>
      </w:r>
      <w:r w:rsidR="00290A10" w:rsidRPr="00D7282B">
        <w:rPr>
          <w:rFonts w:ascii="Calibri Light" w:hAnsi="Calibri Light" w:cs="Calibri Light"/>
          <w:sz w:val="20"/>
          <w:szCs w:val="20"/>
        </w:rPr>
        <w:t>zobowiązuje się do zachowania wszelkich wymogów określonych w odpowiednich aktach prawnych w stosun</w:t>
      </w:r>
      <w:r w:rsidRPr="00D7282B">
        <w:rPr>
          <w:rFonts w:ascii="Calibri Light" w:hAnsi="Calibri Light" w:cs="Calibri Light"/>
          <w:sz w:val="20"/>
          <w:szCs w:val="20"/>
        </w:rPr>
        <w:t>ku do tych danych.</w:t>
      </w:r>
    </w:p>
    <w:p w14:paraId="253DB83E" w14:textId="28D8BE45" w:rsidR="00290A10" w:rsidRPr="00D7282B" w:rsidRDefault="00290A10" w:rsidP="00D7282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Udostępnienie Informacji Poufnych</w:t>
      </w:r>
      <w:r w:rsidR="00314E3C" w:rsidRPr="00D7282B">
        <w:rPr>
          <w:rFonts w:ascii="Calibri Light" w:hAnsi="Calibri Light" w:cs="Calibri Light"/>
          <w:sz w:val="20"/>
          <w:szCs w:val="20"/>
        </w:rPr>
        <w:t>,</w:t>
      </w:r>
      <w:r w:rsidRPr="00D7282B">
        <w:rPr>
          <w:rFonts w:ascii="Calibri Light" w:hAnsi="Calibri Light" w:cs="Calibri Light"/>
          <w:sz w:val="20"/>
          <w:szCs w:val="20"/>
        </w:rPr>
        <w:t xml:space="preserve"> w tym danych osobowych</w:t>
      </w:r>
      <w:r w:rsidR="00314E3C" w:rsidRPr="00D7282B">
        <w:rPr>
          <w:rFonts w:ascii="Calibri Light" w:hAnsi="Calibri Light" w:cs="Calibri Light"/>
          <w:sz w:val="20"/>
          <w:szCs w:val="20"/>
        </w:rPr>
        <w:t>,</w:t>
      </w:r>
      <w:r w:rsidRPr="00D7282B">
        <w:rPr>
          <w:rFonts w:ascii="Calibri Light" w:hAnsi="Calibri Light" w:cs="Calibri Light"/>
          <w:sz w:val="20"/>
          <w:szCs w:val="20"/>
        </w:rPr>
        <w:t xml:space="preserve"> przez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="0058440C" w:rsidRPr="00D7282B">
        <w:rPr>
          <w:rFonts w:ascii="Calibri Light" w:hAnsi="Calibri Light" w:cs="Calibri Light"/>
          <w:sz w:val="20"/>
          <w:szCs w:val="20"/>
        </w:rPr>
        <w:t>rzetwarzającego</w:t>
      </w:r>
      <w:r w:rsidRPr="00D7282B">
        <w:rPr>
          <w:rFonts w:ascii="Calibri Light" w:hAnsi="Calibri Light" w:cs="Calibri Light"/>
          <w:sz w:val="20"/>
          <w:szCs w:val="20"/>
        </w:rPr>
        <w:t xml:space="preserve"> osobom trzecim możliwe jest</w:t>
      </w:r>
      <w:r w:rsidR="0058440C" w:rsidRPr="00D7282B">
        <w:rPr>
          <w:rFonts w:ascii="Calibri Light" w:hAnsi="Calibri Light" w:cs="Calibri Light"/>
          <w:sz w:val="20"/>
          <w:szCs w:val="20"/>
        </w:rPr>
        <w:t>:</w:t>
      </w:r>
    </w:p>
    <w:p w14:paraId="4BD1DDDE" w14:textId="443F8FFF" w:rsidR="00290A10" w:rsidRPr="00D7282B" w:rsidRDefault="001D4AD6" w:rsidP="00D7282B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j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edynie za uprzednią pisemną zgodą </w:t>
      </w:r>
      <w:r w:rsidR="004A43B0" w:rsidRPr="00D7282B">
        <w:rPr>
          <w:rFonts w:ascii="Calibri Light" w:hAnsi="Calibri Light" w:cs="Calibri Light"/>
          <w:sz w:val="20"/>
          <w:szCs w:val="20"/>
        </w:rPr>
        <w:t>A</w:t>
      </w:r>
      <w:r w:rsidR="0058440C" w:rsidRPr="00D7282B">
        <w:rPr>
          <w:rFonts w:ascii="Calibri Light" w:hAnsi="Calibri Light" w:cs="Calibri Light"/>
          <w:sz w:val="20"/>
          <w:szCs w:val="20"/>
        </w:rPr>
        <w:t>dministratora,</w:t>
      </w:r>
    </w:p>
    <w:p w14:paraId="4757C379" w14:textId="53F59371" w:rsidR="0058440C" w:rsidRPr="00D7282B" w:rsidRDefault="001D4AD6" w:rsidP="00D7282B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lastRenderedPageBreak/>
        <w:t>n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a żądanie sądu, prokuratury, policji i innych organów państwowych uprawnionych do ich uzyskania na podstawie ustawy. W tym przypadku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="0058440C" w:rsidRPr="00D7282B">
        <w:rPr>
          <w:rFonts w:ascii="Calibri Light" w:hAnsi="Calibri Light" w:cs="Calibri Light"/>
          <w:sz w:val="20"/>
          <w:szCs w:val="20"/>
        </w:rPr>
        <w:t>rzetwarzający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zobowiązuje się niezwłocznie poinformować </w:t>
      </w:r>
      <w:r w:rsidR="004A43B0" w:rsidRPr="00D7282B">
        <w:rPr>
          <w:rFonts w:ascii="Calibri Light" w:hAnsi="Calibri Light" w:cs="Calibri Light"/>
          <w:sz w:val="20"/>
          <w:szCs w:val="20"/>
        </w:rPr>
        <w:t>A</w:t>
      </w:r>
      <w:r w:rsidR="0058440C" w:rsidRPr="00D7282B">
        <w:rPr>
          <w:rFonts w:ascii="Calibri Light" w:hAnsi="Calibri Light" w:cs="Calibri Light"/>
          <w:sz w:val="20"/>
          <w:szCs w:val="20"/>
        </w:rPr>
        <w:t>dministratora o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="0058440C" w:rsidRPr="00D7282B">
        <w:rPr>
          <w:rFonts w:ascii="Calibri Light" w:hAnsi="Calibri Light" w:cs="Calibri Light"/>
          <w:sz w:val="20"/>
          <w:szCs w:val="20"/>
        </w:rPr>
        <w:t xml:space="preserve">wpłynięciu takiego żądania. </w:t>
      </w:r>
    </w:p>
    <w:p w14:paraId="4D396218" w14:textId="4727AE14" w:rsidR="00290A10" w:rsidRPr="00D7282B" w:rsidRDefault="00290A10" w:rsidP="00D7282B">
      <w:pPr>
        <w:pStyle w:val="Akapitzlist"/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W obu</w:t>
      </w:r>
      <w:r w:rsidR="0058440C" w:rsidRPr="00D7282B">
        <w:rPr>
          <w:rFonts w:ascii="Calibri Light" w:hAnsi="Calibri Light" w:cs="Calibri Light"/>
          <w:sz w:val="20"/>
          <w:szCs w:val="20"/>
        </w:rPr>
        <w:t xml:space="preserve"> powyższych</w:t>
      </w:r>
      <w:r w:rsidRPr="00D7282B">
        <w:rPr>
          <w:rFonts w:ascii="Calibri Light" w:hAnsi="Calibri Light" w:cs="Calibri Light"/>
          <w:sz w:val="20"/>
          <w:szCs w:val="20"/>
        </w:rPr>
        <w:t xml:space="preserve"> przypadkach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="0058440C" w:rsidRPr="00D7282B">
        <w:rPr>
          <w:rFonts w:ascii="Calibri Light" w:hAnsi="Calibri Light" w:cs="Calibri Light"/>
          <w:sz w:val="20"/>
          <w:szCs w:val="20"/>
        </w:rPr>
        <w:t>rzetwarzający</w:t>
      </w:r>
      <w:r w:rsidRPr="00D7282B">
        <w:rPr>
          <w:rFonts w:ascii="Calibri Light" w:hAnsi="Calibri Light" w:cs="Calibri Light"/>
          <w:sz w:val="20"/>
          <w:szCs w:val="20"/>
        </w:rPr>
        <w:t xml:space="preserve"> udostępni Informacje Poufne</w:t>
      </w:r>
      <w:r w:rsidR="0058440C" w:rsidRPr="00D7282B">
        <w:rPr>
          <w:rFonts w:ascii="Calibri Light" w:hAnsi="Calibri Light" w:cs="Calibri Light"/>
          <w:sz w:val="20"/>
          <w:szCs w:val="20"/>
        </w:rPr>
        <w:t xml:space="preserve"> jedynie w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="0058440C" w:rsidRPr="00D7282B">
        <w:rPr>
          <w:rFonts w:ascii="Calibri Light" w:hAnsi="Calibri Light" w:cs="Calibri Light"/>
          <w:sz w:val="20"/>
          <w:szCs w:val="20"/>
        </w:rPr>
        <w:t>niezbędnym zakresie.</w:t>
      </w:r>
    </w:p>
    <w:p w14:paraId="2D750165" w14:textId="589C9B6D" w:rsidR="00290A10" w:rsidRPr="00D7282B" w:rsidRDefault="0058440C" w:rsidP="00D7282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zobowiązuje się na każde żądanie </w:t>
      </w:r>
      <w:r w:rsidR="004A43B0" w:rsidRPr="00D7282B">
        <w:rPr>
          <w:rFonts w:ascii="Calibri Light" w:hAnsi="Calibri Light" w:cs="Calibri Light"/>
          <w:sz w:val="20"/>
          <w:szCs w:val="20"/>
        </w:rPr>
        <w:t>A</w:t>
      </w:r>
      <w:r w:rsidRPr="00D7282B">
        <w:rPr>
          <w:rFonts w:ascii="Calibri Light" w:hAnsi="Calibri Light" w:cs="Calibri Light"/>
          <w:sz w:val="20"/>
          <w:szCs w:val="20"/>
        </w:rPr>
        <w:t>dministratora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do wydania lub zniszczenia wszelkich przedmiotów będących nośnikami Informacji Poufnych (w tym kopii, notatek, plików komputerowych) w zakresie, w jakim zawierają one Informacje Poufne. W</w:t>
      </w:r>
      <w:r w:rsidR="008F31C3" w:rsidRPr="00D7282B">
        <w:rPr>
          <w:rFonts w:ascii="Calibri Light" w:hAnsi="Calibri Light" w:cs="Calibri Light"/>
          <w:sz w:val="20"/>
          <w:szCs w:val="20"/>
        </w:rPr>
        <w:t> 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przypadku sytuacji przechowywania Informacji Poufnych na urządzeniach elektronicznych należących do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Pr="00D7282B">
        <w:rPr>
          <w:rFonts w:ascii="Calibri Light" w:hAnsi="Calibri Light" w:cs="Calibri Light"/>
          <w:sz w:val="20"/>
          <w:szCs w:val="20"/>
        </w:rPr>
        <w:t>rzetwarzającego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należy usunąć te Informacje Poufne w</w:t>
      </w:r>
      <w:r w:rsidR="001B0D3A" w:rsidRPr="00D7282B">
        <w:rPr>
          <w:rFonts w:ascii="Calibri Light" w:hAnsi="Calibri Light" w:cs="Calibri Light"/>
          <w:sz w:val="20"/>
          <w:szCs w:val="20"/>
        </w:rPr>
        <w:t> 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sposób nieodwracalny. Odmowa zadośćuczynienia takiemu żądaniu może nastąpić jedynie w takim zakresie, w jakim spełnienie żądania stanowiłoby naruszenie bezwzględnie obowiązujących przepisów prawa. W przypadku danych osobowych po wygaśnięciu lub rozwiązaniu Umowy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Pr="00D7282B">
        <w:rPr>
          <w:rFonts w:ascii="Calibri Light" w:hAnsi="Calibri Light" w:cs="Calibri Light"/>
          <w:sz w:val="20"/>
          <w:szCs w:val="20"/>
        </w:rPr>
        <w:t>rzetwarzający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jest bezwzględnie zobowiązany do zwrotu powierzonych mu danych osobowych oraz skasowaniu wszelkich kopii tych danych, będących w posiadaniu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Pr="00D7282B">
        <w:rPr>
          <w:rFonts w:ascii="Calibri Light" w:hAnsi="Calibri Light" w:cs="Calibri Light"/>
          <w:sz w:val="20"/>
          <w:szCs w:val="20"/>
        </w:rPr>
        <w:t>rzetwarzającego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w celu zaprzesta</w:t>
      </w:r>
      <w:r w:rsidRPr="00D7282B">
        <w:rPr>
          <w:rFonts w:ascii="Calibri Light" w:hAnsi="Calibri Light" w:cs="Calibri Light"/>
          <w:sz w:val="20"/>
          <w:szCs w:val="20"/>
        </w:rPr>
        <w:t>nia dalszego ich przetwarzania.</w:t>
      </w:r>
    </w:p>
    <w:p w14:paraId="6BB65A71" w14:textId="7A039A53" w:rsidR="00290A10" w:rsidRPr="00D7282B" w:rsidRDefault="0058440C" w:rsidP="00D7282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zobowiązuje się przekazać informację o obowiązku zachowania poufności wynikającej z niniejszej umowy swoim pracownikom oraz współp</w:t>
      </w:r>
      <w:r w:rsidRPr="00D7282B">
        <w:rPr>
          <w:rFonts w:ascii="Calibri Light" w:hAnsi="Calibri Light" w:cs="Calibri Light"/>
          <w:sz w:val="20"/>
          <w:szCs w:val="20"/>
        </w:rPr>
        <w:t>racownikom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</w:t>
      </w:r>
      <w:r w:rsidR="005F666B" w:rsidRPr="00D7282B">
        <w:rPr>
          <w:rFonts w:ascii="Calibri Light" w:hAnsi="Calibri Light" w:cs="Calibri Light"/>
          <w:sz w:val="20"/>
          <w:szCs w:val="20"/>
        </w:rPr>
        <w:t>P</w:t>
      </w:r>
      <w:r w:rsidRPr="00D7282B">
        <w:rPr>
          <w:rFonts w:ascii="Calibri Light" w:hAnsi="Calibri Light" w:cs="Calibri Light"/>
          <w:sz w:val="20"/>
          <w:szCs w:val="20"/>
        </w:rPr>
        <w:t>rzetwarzającego,</w:t>
      </w:r>
      <w:r w:rsidR="00290A10" w:rsidRPr="00D7282B">
        <w:rPr>
          <w:rFonts w:ascii="Calibri Light" w:hAnsi="Calibri Light" w:cs="Calibri Light"/>
          <w:sz w:val="20"/>
          <w:szCs w:val="20"/>
        </w:rPr>
        <w:t xml:space="preserve"> odpowiada także za zachowanie tajemnicy przez sw</w:t>
      </w:r>
      <w:r w:rsidR="004A43B0" w:rsidRPr="00D7282B">
        <w:rPr>
          <w:rFonts w:ascii="Calibri Light" w:hAnsi="Calibri Light" w:cs="Calibri Light"/>
          <w:sz w:val="20"/>
          <w:szCs w:val="20"/>
        </w:rPr>
        <w:t>o</w:t>
      </w:r>
      <w:r w:rsidR="00290A10" w:rsidRPr="00D7282B">
        <w:rPr>
          <w:rFonts w:ascii="Calibri Light" w:hAnsi="Calibri Light" w:cs="Calibri Light"/>
          <w:sz w:val="20"/>
          <w:szCs w:val="20"/>
        </w:rPr>
        <w:t>ich pra</w:t>
      </w:r>
      <w:r w:rsidRPr="00D7282B">
        <w:rPr>
          <w:rFonts w:ascii="Calibri Light" w:hAnsi="Calibri Light" w:cs="Calibri Light"/>
          <w:sz w:val="20"/>
          <w:szCs w:val="20"/>
        </w:rPr>
        <w:t>cowników oraz współpracowników.</w:t>
      </w:r>
    </w:p>
    <w:p w14:paraId="1EC360DD" w14:textId="77777777" w:rsidR="00875344" w:rsidRPr="00D7282B" w:rsidRDefault="00290A10" w:rsidP="00D7282B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Obowiązek zachowania poufności nie ustaje p</w:t>
      </w:r>
      <w:r w:rsidR="00875344" w:rsidRPr="00D7282B">
        <w:rPr>
          <w:rFonts w:ascii="Calibri Light" w:hAnsi="Calibri Light" w:cs="Calibri Light"/>
          <w:sz w:val="20"/>
          <w:szCs w:val="20"/>
        </w:rPr>
        <w:t xml:space="preserve">o wygaśnięciu niniejszej umowy. </w:t>
      </w:r>
    </w:p>
    <w:p w14:paraId="518C4EFB" w14:textId="26C744AD" w:rsidR="00290A10" w:rsidRPr="00D7282B" w:rsidRDefault="00290A10" w:rsidP="00D7282B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Obowiązek zachowania poufności może zostać zniesiony na piśmie przez </w:t>
      </w:r>
      <w:r w:rsidR="004A43B0" w:rsidRPr="00D7282B">
        <w:rPr>
          <w:rFonts w:ascii="Calibri Light" w:hAnsi="Calibri Light" w:cs="Calibri Light"/>
          <w:sz w:val="20"/>
          <w:szCs w:val="20"/>
        </w:rPr>
        <w:t>A</w:t>
      </w:r>
      <w:r w:rsidR="0058440C" w:rsidRPr="00D7282B">
        <w:rPr>
          <w:rFonts w:ascii="Calibri Light" w:hAnsi="Calibri Light" w:cs="Calibri Light"/>
          <w:sz w:val="20"/>
          <w:szCs w:val="20"/>
        </w:rPr>
        <w:t>dministratora</w:t>
      </w:r>
      <w:r w:rsidRPr="00D7282B">
        <w:rPr>
          <w:rFonts w:ascii="Calibri Light" w:hAnsi="Calibri Light" w:cs="Calibri Light"/>
          <w:sz w:val="20"/>
          <w:szCs w:val="20"/>
        </w:rPr>
        <w:t xml:space="preserve"> lub gdy dana i</w:t>
      </w:r>
      <w:r w:rsidR="0058440C" w:rsidRPr="00D7282B">
        <w:rPr>
          <w:rFonts w:ascii="Calibri Light" w:hAnsi="Calibri Light" w:cs="Calibri Light"/>
          <w:sz w:val="20"/>
          <w:szCs w:val="20"/>
        </w:rPr>
        <w:t>nformacja została upubliczniona.</w:t>
      </w:r>
    </w:p>
    <w:p w14:paraId="56150D0F" w14:textId="6C960009" w:rsidR="00290A10" w:rsidRPr="00D7282B" w:rsidRDefault="00290A10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§ 5</w:t>
      </w:r>
    </w:p>
    <w:p w14:paraId="6FB78B2A" w14:textId="77777777" w:rsidR="004C49DD" w:rsidRPr="00D7282B" w:rsidRDefault="004C49DD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Odpowiedzialność Stron</w:t>
      </w:r>
    </w:p>
    <w:p w14:paraId="6F62B2C8" w14:textId="5A10288C" w:rsidR="004C49DD" w:rsidRPr="00D7282B" w:rsidRDefault="004C49DD" w:rsidP="008B072A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Administrator ponosi odpowiedzialność za przestrzeganie przepisów prawa w zakresie przetwarzania i ochrony danych osobowych według ogólnego rozporządzenia o ochronie danych.</w:t>
      </w:r>
    </w:p>
    <w:p w14:paraId="38718B7B" w14:textId="77777777" w:rsidR="004C49DD" w:rsidRPr="00D7282B" w:rsidRDefault="004C49DD" w:rsidP="008B072A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Powyższe nie wyłącza odpowiedzialności Przetwarzajacego za przetwarzanie powierzonych danych niezgodnie z umową. </w:t>
      </w:r>
    </w:p>
    <w:p w14:paraId="7700CC04" w14:textId="6D035384" w:rsidR="004C49DD" w:rsidRPr="00D7282B" w:rsidRDefault="004C49DD" w:rsidP="008B072A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Przetwarzający odpowiada za szkody spowodowane przetwarzaniem, jeśli nie dopełnił obowiązków, które nakłada na niego niniejsza </w:t>
      </w:r>
      <w:r w:rsidR="007A4260" w:rsidRPr="00D7282B">
        <w:rPr>
          <w:rFonts w:ascii="Calibri Light" w:hAnsi="Calibri Light" w:cs="Calibri Light"/>
          <w:sz w:val="20"/>
          <w:szCs w:val="20"/>
        </w:rPr>
        <w:t>U</w:t>
      </w:r>
      <w:r w:rsidRPr="00D7282B">
        <w:rPr>
          <w:rFonts w:ascii="Calibri Light" w:hAnsi="Calibri Light" w:cs="Calibri Light"/>
          <w:sz w:val="20"/>
          <w:szCs w:val="20"/>
        </w:rPr>
        <w:t xml:space="preserve">mowa lub gdy działał poza instrukcjami </w:t>
      </w:r>
      <w:r w:rsidR="004A43B0" w:rsidRPr="00D7282B">
        <w:rPr>
          <w:rFonts w:ascii="Calibri Light" w:hAnsi="Calibri Light" w:cs="Calibri Light"/>
          <w:sz w:val="20"/>
          <w:szCs w:val="20"/>
        </w:rPr>
        <w:t>A</w:t>
      </w:r>
      <w:r w:rsidRPr="00D7282B">
        <w:rPr>
          <w:rFonts w:ascii="Calibri Light" w:hAnsi="Calibri Light" w:cs="Calibri Light"/>
          <w:sz w:val="20"/>
          <w:szCs w:val="20"/>
        </w:rPr>
        <w:t>dministratora lub wbrew tym instrukcjom.</w:t>
      </w:r>
    </w:p>
    <w:p w14:paraId="3B661CAD" w14:textId="41A0BA91" w:rsidR="00B76662" w:rsidRPr="00D7282B" w:rsidRDefault="00B76662" w:rsidP="008B072A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</w:t>
      </w:r>
      <w:r w:rsidR="00352C25" w:rsidRPr="00D7282B">
        <w:rPr>
          <w:rFonts w:ascii="Calibri Light" w:hAnsi="Calibri Light" w:cs="Calibri Light"/>
          <w:sz w:val="20"/>
          <w:szCs w:val="20"/>
        </w:rPr>
        <w:t>ą</w:t>
      </w:r>
      <w:r w:rsidRPr="00D7282B">
        <w:rPr>
          <w:rFonts w:ascii="Calibri Light" w:hAnsi="Calibri Light" w:cs="Calibri Light"/>
          <w:sz w:val="20"/>
          <w:szCs w:val="20"/>
        </w:rPr>
        <w:t>cy ponosi pełną odpowiedzialność za niezgłoszenie naruszenia danych osobowych zgodnie z § 3 pkt 10 i 11, w szczególnosci obciążać go będą nałożone na Administratora kary przez organ nadzorczy.</w:t>
      </w:r>
    </w:p>
    <w:p w14:paraId="5896E690" w14:textId="73CE97DF" w:rsidR="00E41BF4" w:rsidRPr="00D7282B" w:rsidRDefault="00E41BF4" w:rsidP="008B072A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Administrator jest uprawniony do rozwiązania umowy w zakresie, w jakim dotyczy ona przetwarzania danych osobowych zgodnie z Umową jeżeli:</w:t>
      </w:r>
    </w:p>
    <w:p w14:paraId="77D2BD80" w14:textId="77777777" w:rsidR="00E41BF4" w:rsidRPr="00D7282B" w:rsidRDefault="00E41BF4" w:rsidP="008B072A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 poważnie lub stale narusza niniejsze klauzule lub swoje obowiązki wynikające z rozporządzenia (UE) 2016/679 lub rozporządzenia (UE) 2018/1725;</w:t>
      </w:r>
    </w:p>
    <w:p w14:paraId="0CEFD4C5" w14:textId="77777777" w:rsidR="00E62FC2" w:rsidRPr="00D7282B" w:rsidRDefault="00E41BF4" w:rsidP="008B072A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Przetwarzający nie stosuje się do wiążącej decyzji właściwego sądu lub właściwego(-ych) organu(-ów) nadzorczego(-ych) dotyczącej jego obowiązków wynikających z niniejszych klauzul lub z rozporządzenia (UE) 2016/679 lub rozporządzenia (UE) 2018/1725;</w:t>
      </w:r>
    </w:p>
    <w:p w14:paraId="5014BD74" w14:textId="18799FB0" w:rsidR="00E62FC2" w:rsidRPr="00D7282B" w:rsidRDefault="00E41BF4" w:rsidP="008B072A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Przetwarzający ma prawo rozwiązać Umowę, jeżeli po zawiadomieniu administratora o tym, że jego polecenie narusza obowiązujące wymogi prawne administrator nalega na wypełnienie polecenia. </w:t>
      </w:r>
    </w:p>
    <w:p w14:paraId="3ADBC2EC" w14:textId="77777777" w:rsidR="00E62FC2" w:rsidRPr="00D7282B" w:rsidRDefault="00E62FC2" w:rsidP="00E62FC2">
      <w:pPr>
        <w:pStyle w:val="Akapitzlist"/>
        <w:spacing w:after="0"/>
        <w:ind w:left="426"/>
        <w:rPr>
          <w:rFonts w:ascii="Calibri Light" w:hAnsi="Calibri Light" w:cs="Calibri Light"/>
          <w:b/>
          <w:sz w:val="20"/>
          <w:szCs w:val="20"/>
        </w:rPr>
      </w:pPr>
    </w:p>
    <w:p w14:paraId="749FA997" w14:textId="243A28F0" w:rsidR="004C49DD" w:rsidRPr="00D7282B" w:rsidRDefault="004C49DD" w:rsidP="00D7282B">
      <w:pPr>
        <w:pStyle w:val="Akapitzlist"/>
        <w:spacing w:after="0" w:line="240" w:lineRule="auto"/>
        <w:ind w:left="0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 xml:space="preserve">§ </w:t>
      </w:r>
      <w:r w:rsidR="0058440C" w:rsidRPr="00D7282B">
        <w:rPr>
          <w:rFonts w:ascii="Calibri Light" w:hAnsi="Calibri Light" w:cs="Calibri Light"/>
          <w:b/>
          <w:sz w:val="20"/>
          <w:szCs w:val="20"/>
        </w:rPr>
        <w:t>6</w:t>
      </w:r>
    </w:p>
    <w:p w14:paraId="2C39F4AD" w14:textId="77777777" w:rsidR="004C49DD" w:rsidRPr="00D7282B" w:rsidRDefault="004C49DD" w:rsidP="00D7282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7282B">
        <w:rPr>
          <w:rFonts w:ascii="Calibri Light" w:hAnsi="Calibri Light" w:cs="Calibri Light"/>
          <w:b/>
          <w:sz w:val="20"/>
          <w:szCs w:val="20"/>
        </w:rPr>
        <w:t>Postanowienia końcowe</w:t>
      </w:r>
    </w:p>
    <w:p w14:paraId="466C5D33" w14:textId="56F33473" w:rsidR="004C49DD" w:rsidRPr="00D7282B" w:rsidRDefault="004C49DD" w:rsidP="00D7282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Wszelkie zmiany niniejszej </w:t>
      </w:r>
      <w:r w:rsidR="004A43B0" w:rsidRPr="00D7282B">
        <w:rPr>
          <w:rFonts w:ascii="Calibri Light" w:hAnsi="Calibri Light" w:cs="Calibri Light"/>
          <w:sz w:val="20"/>
          <w:szCs w:val="20"/>
        </w:rPr>
        <w:t>u</w:t>
      </w:r>
      <w:r w:rsidRPr="00D7282B">
        <w:rPr>
          <w:rFonts w:ascii="Calibri Light" w:hAnsi="Calibri Light" w:cs="Calibri Light"/>
          <w:sz w:val="20"/>
          <w:szCs w:val="20"/>
        </w:rPr>
        <w:t xml:space="preserve">mowy powinny być dokonane w formie pisemnej pod rygorem nieważności. </w:t>
      </w:r>
    </w:p>
    <w:p w14:paraId="46404AE3" w14:textId="4CD95FEA" w:rsidR="004C49DD" w:rsidRPr="00D7282B" w:rsidRDefault="004C49DD" w:rsidP="00D7282B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W przypadku gdy niniejsza </w:t>
      </w:r>
      <w:r w:rsidR="007A4260" w:rsidRPr="00D7282B">
        <w:rPr>
          <w:rFonts w:ascii="Calibri Light" w:hAnsi="Calibri Light" w:cs="Calibri Light"/>
          <w:sz w:val="20"/>
          <w:szCs w:val="20"/>
        </w:rPr>
        <w:t>U</w:t>
      </w:r>
      <w:r w:rsidRPr="00D7282B">
        <w:rPr>
          <w:rFonts w:ascii="Calibri Light" w:hAnsi="Calibri Light" w:cs="Calibri Light"/>
          <w:sz w:val="20"/>
          <w:szCs w:val="20"/>
        </w:rPr>
        <w:t xml:space="preserve">mowa odwołuje się do przepisów prawa, oznacza to również inne przepisy dotyczące ochrony danych osobowych, a także wszelkie nowelizacje, jakie wejdą w życie po dniu zawarcia </w:t>
      </w:r>
      <w:r w:rsidR="004A43B0" w:rsidRPr="00D7282B">
        <w:rPr>
          <w:rFonts w:ascii="Calibri Light" w:hAnsi="Calibri Light" w:cs="Calibri Light"/>
          <w:sz w:val="20"/>
          <w:szCs w:val="20"/>
        </w:rPr>
        <w:t>u</w:t>
      </w:r>
      <w:r w:rsidRPr="00D7282B">
        <w:rPr>
          <w:rFonts w:ascii="Calibri Light" w:hAnsi="Calibri Light" w:cs="Calibri Light"/>
          <w:sz w:val="20"/>
          <w:szCs w:val="20"/>
        </w:rPr>
        <w:t>mowy, jak również akty prawne, które zastąpią wskazane ustawy i rozporządzenia.</w:t>
      </w:r>
    </w:p>
    <w:p w14:paraId="2B85CCBE" w14:textId="77777777" w:rsidR="004C49DD" w:rsidRPr="00D7282B" w:rsidRDefault="004C49DD" w:rsidP="00D7282B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Umowę sporządzono w dwóch jednobrzmiących egzemplarzach, po jednym dla każdej ze Stron.</w:t>
      </w:r>
    </w:p>
    <w:p w14:paraId="470C6C8A" w14:textId="4D4AB68B" w:rsidR="004C49DD" w:rsidRPr="00D7282B" w:rsidRDefault="004C49DD" w:rsidP="00D7282B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 xml:space="preserve">Niniejsza </w:t>
      </w:r>
      <w:r w:rsidR="007A4260" w:rsidRPr="00D7282B">
        <w:rPr>
          <w:rFonts w:ascii="Calibri Light" w:hAnsi="Calibri Light" w:cs="Calibri Light"/>
          <w:sz w:val="20"/>
          <w:szCs w:val="20"/>
        </w:rPr>
        <w:t>U</w:t>
      </w:r>
      <w:r w:rsidRPr="00D7282B">
        <w:rPr>
          <w:rFonts w:ascii="Calibri Light" w:hAnsi="Calibri Light" w:cs="Calibri Light"/>
          <w:sz w:val="20"/>
          <w:szCs w:val="20"/>
        </w:rPr>
        <w:t xml:space="preserve">mowa powierzenia przetwarzania danych osobowych obowiązuje na czas trwania umowy głównej. </w:t>
      </w:r>
    </w:p>
    <w:p w14:paraId="45F2DA31" w14:textId="0AEAFE92" w:rsidR="008F31C3" w:rsidRPr="00D7282B" w:rsidRDefault="00060CF9" w:rsidP="00D7282B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Spory wynikłe z tytułu Umowy będzie rozstrzygał Sąd właściwy dla miejsca siedziby Zleceniodawcy.</w:t>
      </w:r>
    </w:p>
    <w:p w14:paraId="7434D68A" w14:textId="77777777" w:rsidR="00E41BF4" w:rsidRPr="00D7282B" w:rsidRDefault="00E41BF4" w:rsidP="00E41BF4">
      <w:pPr>
        <w:jc w:val="both"/>
        <w:rPr>
          <w:rFonts w:ascii="Calibri Light" w:hAnsi="Calibri Light" w:cs="Calibri Light"/>
          <w:sz w:val="20"/>
          <w:szCs w:val="20"/>
        </w:rPr>
      </w:pPr>
    </w:p>
    <w:p w14:paraId="79CCEEC8" w14:textId="10A9624B" w:rsidR="00E953C3" w:rsidRPr="00D7282B" w:rsidRDefault="004C49DD" w:rsidP="00E35006">
      <w:pPr>
        <w:jc w:val="center"/>
        <w:rPr>
          <w:rFonts w:ascii="Calibri Light" w:hAnsi="Calibri Light" w:cs="Calibri Light"/>
          <w:sz w:val="20"/>
          <w:szCs w:val="20"/>
        </w:rPr>
      </w:pPr>
      <w:r w:rsidRPr="00D7282B">
        <w:rPr>
          <w:rFonts w:ascii="Calibri Light" w:hAnsi="Calibri Light" w:cs="Calibri Light"/>
          <w:sz w:val="20"/>
          <w:szCs w:val="20"/>
        </w:rPr>
        <w:t>………………………………..</w:t>
      </w:r>
      <w:r w:rsidRPr="00D7282B">
        <w:rPr>
          <w:rFonts w:ascii="Calibri Light" w:hAnsi="Calibri Light" w:cs="Calibri Light"/>
          <w:sz w:val="20"/>
          <w:szCs w:val="20"/>
        </w:rPr>
        <w:tab/>
      </w:r>
      <w:r w:rsidR="001B0D3A" w:rsidRPr="00D7282B">
        <w:rPr>
          <w:rFonts w:ascii="Calibri Light" w:hAnsi="Calibri Light" w:cs="Calibri Light"/>
          <w:sz w:val="20"/>
          <w:szCs w:val="20"/>
        </w:rPr>
        <w:t xml:space="preserve">                       </w:t>
      </w:r>
      <w:r w:rsidRPr="00D7282B">
        <w:rPr>
          <w:rFonts w:ascii="Calibri Light" w:hAnsi="Calibri Light" w:cs="Calibri Light"/>
          <w:sz w:val="20"/>
          <w:szCs w:val="20"/>
        </w:rPr>
        <w:tab/>
      </w:r>
      <w:r w:rsidRPr="00D7282B">
        <w:rPr>
          <w:rFonts w:ascii="Calibri Light" w:hAnsi="Calibri Light" w:cs="Calibri Light"/>
          <w:sz w:val="20"/>
          <w:szCs w:val="20"/>
        </w:rPr>
        <w:tab/>
      </w:r>
      <w:r w:rsidRPr="00D7282B">
        <w:rPr>
          <w:rFonts w:ascii="Calibri Light" w:hAnsi="Calibri Light" w:cs="Calibri Light"/>
          <w:sz w:val="20"/>
          <w:szCs w:val="20"/>
        </w:rPr>
        <w:tab/>
        <w:t>…………………………..</w:t>
      </w:r>
    </w:p>
    <w:p w14:paraId="4D2C9E94" w14:textId="6FF50576" w:rsidR="008F31C3" w:rsidRPr="004B28EE" w:rsidRDefault="008F31C3" w:rsidP="00E35006">
      <w:pPr>
        <w:jc w:val="center"/>
        <w:rPr>
          <w:rFonts w:ascii="Calibri Light" w:hAnsi="Calibri Light" w:cs="Calibri Light"/>
          <w:b/>
          <w:bCs/>
          <w:i/>
          <w:sz w:val="20"/>
          <w:szCs w:val="20"/>
        </w:rPr>
      </w:pPr>
      <w:r w:rsidRPr="004B28EE">
        <w:rPr>
          <w:rFonts w:ascii="Calibri Light" w:hAnsi="Calibri Light" w:cs="Calibri Light"/>
          <w:b/>
          <w:bCs/>
          <w:i/>
          <w:sz w:val="20"/>
          <w:szCs w:val="20"/>
        </w:rPr>
        <w:t xml:space="preserve">   Administrator                                                                                  Przetwarzający</w:t>
      </w:r>
    </w:p>
    <w:sectPr w:rsidR="008F31C3" w:rsidRPr="004B28EE" w:rsidSect="00D7282B">
      <w:footerReference w:type="default" r:id="rId8"/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8A01" w14:textId="77777777" w:rsidR="00227CB8" w:rsidRDefault="00227CB8" w:rsidP="004C49DD">
      <w:pPr>
        <w:spacing w:after="0" w:line="240" w:lineRule="auto"/>
      </w:pPr>
      <w:r>
        <w:separator/>
      </w:r>
    </w:p>
  </w:endnote>
  <w:endnote w:type="continuationSeparator" w:id="0">
    <w:p w14:paraId="6B109437" w14:textId="77777777" w:rsidR="00227CB8" w:rsidRDefault="00227CB8" w:rsidP="004C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904155"/>
      <w:docPartObj>
        <w:docPartGallery w:val="Page Numbers (Bottom of Page)"/>
        <w:docPartUnique/>
      </w:docPartObj>
    </w:sdtPr>
    <w:sdtEndPr/>
    <w:sdtContent>
      <w:p w14:paraId="44667C1F" w14:textId="77777777" w:rsidR="005F666B" w:rsidRDefault="005F66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AB4936B" w14:textId="77777777" w:rsidR="005F666B" w:rsidRDefault="005F6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9CAE" w14:textId="77777777" w:rsidR="00227CB8" w:rsidRDefault="00227CB8" w:rsidP="004C49DD">
      <w:pPr>
        <w:spacing w:after="0" w:line="240" w:lineRule="auto"/>
      </w:pPr>
      <w:r>
        <w:separator/>
      </w:r>
    </w:p>
  </w:footnote>
  <w:footnote w:type="continuationSeparator" w:id="0">
    <w:p w14:paraId="43D6311F" w14:textId="77777777" w:rsidR="00227CB8" w:rsidRDefault="00227CB8" w:rsidP="004C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EF7A1D"/>
    <w:multiLevelType w:val="hybridMultilevel"/>
    <w:tmpl w:val="9E0CA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72895"/>
    <w:multiLevelType w:val="hybridMultilevel"/>
    <w:tmpl w:val="DA3811B4"/>
    <w:lvl w:ilvl="0" w:tplc="9D6CA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5D63"/>
    <w:multiLevelType w:val="hybridMultilevel"/>
    <w:tmpl w:val="1C46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37AE3"/>
    <w:multiLevelType w:val="hybridMultilevel"/>
    <w:tmpl w:val="3B5454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E38701E">
      <w:start w:val="1"/>
      <w:numFmt w:val="decimal"/>
      <w:lvlText w:val="%3."/>
      <w:lvlJc w:val="left"/>
      <w:pPr>
        <w:ind w:left="360" w:hanging="360"/>
      </w:pPr>
      <w:rPr>
        <w:rFonts w:hint="default"/>
        <w:i w:val="0"/>
        <w:sz w:val="20"/>
        <w:szCs w:val="20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90F50"/>
    <w:multiLevelType w:val="hybridMultilevel"/>
    <w:tmpl w:val="F57AD7D6"/>
    <w:lvl w:ilvl="0" w:tplc="46E669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6F0AB2"/>
    <w:multiLevelType w:val="hybridMultilevel"/>
    <w:tmpl w:val="637A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0BB8"/>
    <w:multiLevelType w:val="hybridMultilevel"/>
    <w:tmpl w:val="BD92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60CFF"/>
    <w:multiLevelType w:val="hybridMultilevel"/>
    <w:tmpl w:val="4FF4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42ECC"/>
    <w:multiLevelType w:val="hybridMultilevel"/>
    <w:tmpl w:val="0564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5290">
    <w:abstractNumId w:val="5"/>
  </w:num>
  <w:num w:numId="2" w16cid:durableId="1242301303">
    <w:abstractNumId w:val="3"/>
  </w:num>
  <w:num w:numId="3" w16cid:durableId="1458984767">
    <w:abstractNumId w:val="8"/>
  </w:num>
  <w:num w:numId="4" w16cid:durableId="264729418">
    <w:abstractNumId w:val="2"/>
  </w:num>
  <w:num w:numId="5" w16cid:durableId="2143617396">
    <w:abstractNumId w:val="9"/>
  </w:num>
  <w:num w:numId="6" w16cid:durableId="328100194">
    <w:abstractNumId w:val="10"/>
  </w:num>
  <w:num w:numId="7" w16cid:durableId="545139785">
    <w:abstractNumId w:val="7"/>
  </w:num>
  <w:num w:numId="8" w16cid:durableId="2008902073">
    <w:abstractNumId w:val="4"/>
  </w:num>
  <w:num w:numId="9" w16cid:durableId="1010520531">
    <w:abstractNumId w:val="0"/>
  </w:num>
  <w:num w:numId="10" w16cid:durableId="71899909">
    <w:abstractNumId w:val="1"/>
  </w:num>
  <w:num w:numId="11" w16cid:durableId="921840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DD"/>
    <w:rsid w:val="000003B8"/>
    <w:rsid w:val="00012138"/>
    <w:rsid w:val="00020CBB"/>
    <w:rsid w:val="00037179"/>
    <w:rsid w:val="00051AE9"/>
    <w:rsid w:val="00060CF9"/>
    <w:rsid w:val="000D7583"/>
    <w:rsid w:val="001217CF"/>
    <w:rsid w:val="001529ED"/>
    <w:rsid w:val="00182381"/>
    <w:rsid w:val="001B0D3A"/>
    <w:rsid w:val="001D4AD6"/>
    <w:rsid w:val="001E6DF9"/>
    <w:rsid w:val="00205447"/>
    <w:rsid w:val="00227CB8"/>
    <w:rsid w:val="0025000D"/>
    <w:rsid w:val="00260905"/>
    <w:rsid w:val="00283109"/>
    <w:rsid w:val="00290A10"/>
    <w:rsid w:val="002A0D66"/>
    <w:rsid w:val="002A52BD"/>
    <w:rsid w:val="002F4F7F"/>
    <w:rsid w:val="00314E3C"/>
    <w:rsid w:val="00352C25"/>
    <w:rsid w:val="00356DF5"/>
    <w:rsid w:val="00366633"/>
    <w:rsid w:val="00380934"/>
    <w:rsid w:val="004668D9"/>
    <w:rsid w:val="00486381"/>
    <w:rsid w:val="00490934"/>
    <w:rsid w:val="0049163A"/>
    <w:rsid w:val="00492D84"/>
    <w:rsid w:val="00496C9D"/>
    <w:rsid w:val="004A43B0"/>
    <w:rsid w:val="004B28EE"/>
    <w:rsid w:val="004C49DD"/>
    <w:rsid w:val="004E4E01"/>
    <w:rsid w:val="00520F4D"/>
    <w:rsid w:val="005309CA"/>
    <w:rsid w:val="00536729"/>
    <w:rsid w:val="005473BE"/>
    <w:rsid w:val="0058440C"/>
    <w:rsid w:val="00592453"/>
    <w:rsid w:val="005E3D41"/>
    <w:rsid w:val="005F666B"/>
    <w:rsid w:val="006112D5"/>
    <w:rsid w:val="00683802"/>
    <w:rsid w:val="00692F73"/>
    <w:rsid w:val="006C614D"/>
    <w:rsid w:val="006E536C"/>
    <w:rsid w:val="00701EBA"/>
    <w:rsid w:val="007574BA"/>
    <w:rsid w:val="00762839"/>
    <w:rsid w:val="007902AF"/>
    <w:rsid w:val="007A4260"/>
    <w:rsid w:val="007D5543"/>
    <w:rsid w:val="008434E7"/>
    <w:rsid w:val="00862EE3"/>
    <w:rsid w:val="00875344"/>
    <w:rsid w:val="00875D9C"/>
    <w:rsid w:val="00894C9A"/>
    <w:rsid w:val="00897DDB"/>
    <w:rsid w:val="008B072A"/>
    <w:rsid w:val="008C61D2"/>
    <w:rsid w:val="008F31C3"/>
    <w:rsid w:val="00917472"/>
    <w:rsid w:val="00981F0D"/>
    <w:rsid w:val="009C7395"/>
    <w:rsid w:val="00A17DCB"/>
    <w:rsid w:val="00A36462"/>
    <w:rsid w:val="00A53BF2"/>
    <w:rsid w:val="00A63450"/>
    <w:rsid w:val="00B00E4D"/>
    <w:rsid w:val="00B1212B"/>
    <w:rsid w:val="00B15A37"/>
    <w:rsid w:val="00B71DCB"/>
    <w:rsid w:val="00B76662"/>
    <w:rsid w:val="00BE226F"/>
    <w:rsid w:val="00C03139"/>
    <w:rsid w:val="00C30065"/>
    <w:rsid w:val="00C705EA"/>
    <w:rsid w:val="00C83B5C"/>
    <w:rsid w:val="00CF3FA0"/>
    <w:rsid w:val="00D5640F"/>
    <w:rsid w:val="00D7282B"/>
    <w:rsid w:val="00D86684"/>
    <w:rsid w:val="00E35006"/>
    <w:rsid w:val="00E41BF4"/>
    <w:rsid w:val="00E62FC2"/>
    <w:rsid w:val="00E953C3"/>
    <w:rsid w:val="00ED19E0"/>
    <w:rsid w:val="00ED4641"/>
    <w:rsid w:val="00EE5B0D"/>
    <w:rsid w:val="00F05752"/>
    <w:rsid w:val="00F0589F"/>
    <w:rsid w:val="00F10331"/>
    <w:rsid w:val="00FA07B0"/>
    <w:rsid w:val="00FC251F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EB6E2"/>
  <w15:docId w15:val="{2A0DB5DE-9E9F-4B9C-ABD3-62568D11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9DD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9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9D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9DD"/>
    <w:rPr>
      <w:noProof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F7F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F7F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F7F"/>
    <w:rPr>
      <w:rFonts w:ascii="Segoe UI" w:hAnsi="Segoe UI" w:cs="Segoe UI"/>
      <w:noProof/>
      <w:sz w:val="18"/>
      <w:szCs w:val="18"/>
    </w:rPr>
  </w:style>
  <w:style w:type="paragraph" w:customStyle="1" w:styleId="Standardowy1">
    <w:name w:val="Standardowy1"/>
    <w:next w:val="Normalny"/>
    <w:rsid w:val="00B1212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B1212B"/>
    <w:pPr>
      <w:suppressAutoHyphens/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0"/>
      <w:lang w:eastAsia="zh-CN"/>
    </w:rPr>
  </w:style>
  <w:style w:type="paragraph" w:customStyle="1" w:styleId="ParagrafUmowy">
    <w:name w:val="Paragraf_Umowy"/>
    <w:basedOn w:val="Normalny"/>
    <w:uiPriority w:val="99"/>
    <w:rsid w:val="00D7282B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="Times New Roman" w:hAnsi="Arial Narrow" w:cs="Helvetica"/>
      <w:b/>
      <w:noProof w:val="0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A34A-3C6F-4B92-B83B-46FB64C3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1829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Szpital Ostrowiec Św.</cp:lastModifiedBy>
  <cp:revision>2</cp:revision>
  <dcterms:created xsi:type="dcterms:W3CDTF">2023-09-21T12:32:00Z</dcterms:created>
  <dcterms:modified xsi:type="dcterms:W3CDTF">2023-09-21T12:32:00Z</dcterms:modified>
</cp:coreProperties>
</file>