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7B163A" w:rsidRDefault="007B163A" w:rsidP="007B163A">
      <w:pPr>
        <w:tabs>
          <w:tab w:val="left" w:pos="0"/>
        </w:tabs>
        <w:rPr>
          <w:b/>
          <w:sz w:val="22"/>
          <w:szCs w:val="22"/>
        </w:rPr>
      </w:pPr>
      <w:r w:rsidRPr="007B163A">
        <w:rPr>
          <w:b/>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3BFFBC60" w14:textId="6F36DEB8" w:rsidR="00013591" w:rsidRPr="00013591" w:rsidRDefault="00013591" w:rsidP="00013591">
      <w:pPr>
        <w:autoSpaceDE w:val="0"/>
        <w:autoSpaceDN w:val="0"/>
        <w:adjustRightInd w:val="0"/>
        <w:jc w:val="both"/>
        <w:rPr>
          <w:sz w:val="22"/>
          <w:szCs w:val="22"/>
        </w:rPr>
      </w:pPr>
      <w:bookmarkStart w:id="0" w:name="_GoBack"/>
      <w:bookmarkEnd w:id="0"/>
    </w:p>
    <w:p w14:paraId="4EEDE536" w14:textId="77777777" w:rsidR="00A83EAB" w:rsidRDefault="00A83EAB" w:rsidP="00A83EAB">
      <w:pPr>
        <w:autoSpaceDE w:val="0"/>
        <w:autoSpaceDN w:val="0"/>
        <w:adjustRightInd w:val="0"/>
        <w:jc w:val="both"/>
        <w:rPr>
          <w:sz w:val="22"/>
          <w:szCs w:val="22"/>
        </w:rPr>
      </w:pPr>
    </w:p>
    <w:p w14:paraId="177F3288" w14:textId="3518AEA0"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9E34C0">
        <w:rPr>
          <w:sz w:val="22"/>
          <w:szCs w:val="22"/>
        </w:rPr>
        <w:t>2</w:t>
      </w:r>
      <w:r w:rsidR="00A83EAB" w:rsidRPr="00570A3C">
        <w:rPr>
          <w:sz w:val="22"/>
          <w:szCs w:val="22"/>
        </w:rPr>
        <w:t xml:space="preserve"> </w:t>
      </w:r>
      <w:r w:rsidR="00BC3233" w:rsidRPr="00570A3C">
        <w:rPr>
          <w:sz w:val="22"/>
          <w:szCs w:val="22"/>
        </w:rPr>
        <w:t xml:space="preserve">ust. </w:t>
      </w:r>
      <w:r w:rsidR="009E34C0">
        <w:rPr>
          <w:sz w:val="22"/>
          <w:szCs w:val="22"/>
        </w:rPr>
        <w:t>1</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9E34C0">
        <w:rPr>
          <w:sz w:val="22"/>
          <w:szCs w:val="22"/>
        </w:rPr>
        <w:t xml:space="preserve">dostawę </w:t>
      </w:r>
      <w:r w:rsidR="009E34C0">
        <w:rPr>
          <w:b/>
          <w:bCs/>
          <w:sz w:val="22"/>
          <w:szCs w:val="22"/>
        </w:rPr>
        <w:t>Systemu</w:t>
      </w:r>
      <w:r w:rsidR="009E34C0" w:rsidRPr="009E34C0">
        <w:rPr>
          <w:b/>
          <w:bCs/>
          <w:sz w:val="22"/>
          <w:szCs w:val="22"/>
        </w:rPr>
        <w:t xml:space="preserve"> do detekcji ekspresji genów w czasie rzeczywistym z wyposażeniem</w:t>
      </w:r>
      <w:r w:rsidR="0083524F" w:rsidRPr="009E34C0">
        <w:rPr>
          <w:b/>
          <w:bCs/>
          <w:sz w:val="22"/>
          <w:szCs w:val="22"/>
        </w:rPr>
        <w:t>,</w:t>
      </w:r>
      <w:r w:rsidR="0083524F" w:rsidRPr="00C7187A">
        <w:rPr>
          <w:sz w:val="22"/>
          <w:szCs w:val="22"/>
        </w:rPr>
        <w:t xml:space="preserve"> </w:t>
      </w:r>
      <w:r w:rsidR="00A83EAB" w:rsidRPr="00C7187A">
        <w:rPr>
          <w:sz w:val="22"/>
          <w:szCs w:val="22"/>
        </w:rPr>
        <w:t xml:space="preserve">nr postępowania </w:t>
      </w:r>
      <w:r w:rsidR="009E34C0" w:rsidRPr="009E34C0">
        <w:rPr>
          <w:b/>
          <w:bCs/>
          <w:sz w:val="22"/>
          <w:szCs w:val="22"/>
        </w:rPr>
        <w:t>WCh_KO.262.08.2022</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1" w:name="_Ref255156717"/>
      <w:r w:rsidR="00DD278E">
        <w:rPr>
          <w:color w:val="000000"/>
          <w:sz w:val="22"/>
        </w:rPr>
        <w:t xml:space="preserve"> ofertową netto</w:t>
      </w:r>
      <w:r>
        <w:rPr>
          <w:rStyle w:val="Odwoanieprzypisudolnego"/>
          <w:color w:val="000000"/>
          <w:sz w:val="22"/>
        </w:rPr>
        <w:footnoteReference w:id="1"/>
      </w:r>
      <w:bookmarkEnd w:id="1"/>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77B060D9"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9E34C0">
        <w:rPr>
          <w:sz w:val="22"/>
          <w:szCs w:val="22"/>
        </w:rPr>
        <w:t>w terminie do ………..</w:t>
      </w:r>
      <w:r w:rsidR="009E34C0">
        <w:rPr>
          <w:rStyle w:val="Odwoanieprzypisudolnego"/>
          <w:sz w:val="22"/>
          <w:szCs w:val="22"/>
        </w:rPr>
        <w:footnoteReference w:id="2"/>
      </w:r>
      <w:r w:rsidR="009E34C0">
        <w:rPr>
          <w:sz w:val="22"/>
          <w:szCs w:val="22"/>
        </w:rPr>
        <w:t xml:space="preserve"> dni od daty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2F314A1"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 </w:t>
      </w:r>
      <w:r w:rsidR="00CA2DBF">
        <w:rPr>
          <w:sz w:val="22"/>
          <w:szCs w:val="22"/>
        </w:rPr>
        <w:t>końcowego</w:t>
      </w:r>
      <w:r w:rsidR="00A83EAB" w:rsidRPr="005B5E03">
        <w:rPr>
          <w:sz w:val="22"/>
          <w:szCs w:val="22"/>
        </w:rPr>
        <w:t>.</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20EBBFF0"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w:t>
      </w:r>
      <w:r w:rsidR="00BA3F68">
        <w:rPr>
          <w:sz w:val="22"/>
          <w:szCs w:val="22"/>
        </w:rPr>
        <w:t xml:space="preserve"> zmieszczonymi w załączniku nr 3</w:t>
      </w:r>
      <w:r w:rsidR="002D3BB7" w:rsidRPr="005B3826">
        <w:rPr>
          <w:sz w:val="22"/>
          <w:szCs w:val="22"/>
        </w:rPr>
        <w:t xml:space="preserve">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w:t>
      </w:r>
      <w:r w:rsidRPr="005B3826">
        <w:rPr>
          <w:sz w:val="22"/>
          <w:szCs w:val="22"/>
        </w:rPr>
        <w:lastRenderedPageBreak/>
        <w:t>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D97F654"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w:t>
      </w:r>
      <w:r w:rsidR="00CB6F77">
        <w:rPr>
          <w:rFonts w:eastAsia="Calibri"/>
          <w:sz w:val="18"/>
          <w:szCs w:val="18"/>
        </w:rPr>
        <w:t>ostaci elektronicznej, Zamawiający zaleca podpisanie</w:t>
      </w:r>
      <w:r w:rsidRPr="009D5863">
        <w:rPr>
          <w:rFonts w:eastAsia="Calibri"/>
          <w:sz w:val="18"/>
          <w:szCs w:val="18"/>
        </w:rPr>
        <w:t xml:space="preserve">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57E78" w14:textId="77777777" w:rsidR="001C4964" w:rsidRDefault="001C4964" w:rsidP="00A83EAB">
      <w:r>
        <w:separator/>
      </w:r>
    </w:p>
  </w:endnote>
  <w:endnote w:type="continuationSeparator" w:id="0">
    <w:p w14:paraId="2EF27450" w14:textId="77777777" w:rsidR="001C4964" w:rsidRDefault="001C4964"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652E06AE"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696C41">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034A" w14:textId="77777777" w:rsidR="001C4964" w:rsidRDefault="001C4964" w:rsidP="00A83EAB">
      <w:r>
        <w:separator/>
      </w:r>
    </w:p>
  </w:footnote>
  <w:footnote w:type="continuationSeparator" w:id="0">
    <w:p w14:paraId="2593732A" w14:textId="77777777" w:rsidR="001C4964" w:rsidRDefault="001C4964"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448056B9" w14:textId="432BF087" w:rsidR="009E34C0" w:rsidRDefault="009E34C0">
      <w:pPr>
        <w:pStyle w:val="Tekstprzypisudolnego"/>
      </w:pPr>
      <w:r>
        <w:rPr>
          <w:rStyle w:val="Odwoanieprzypisudolnego"/>
        </w:rPr>
        <w:footnoteRef/>
      </w:r>
      <w:r>
        <w:t xml:space="preserve"> Termin realizacji nie może być dłuższy niż 56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6161FB78" w14:textId="21A4A4EF" w:rsidR="009E34C0" w:rsidRPr="009E34C0" w:rsidRDefault="009E34C0" w:rsidP="009E34C0">
    <w:pPr>
      <w:tabs>
        <w:tab w:val="center" w:pos="4536"/>
        <w:tab w:val="right" w:pos="9072"/>
      </w:tabs>
      <w:jc w:val="right"/>
      <w:rPr>
        <w:i/>
        <w:iCs/>
        <w:sz w:val="18"/>
        <w:szCs w:val="18"/>
      </w:rPr>
    </w:pPr>
    <w:bookmarkStart w:id="2" w:name="_Hlk69893913"/>
    <w:bookmarkStart w:id="3" w:name="_Hlk69893914"/>
    <w:r>
      <w:rPr>
        <w:i/>
        <w:iCs/>
        <w:sz w:val="18"/>
        <w:szCs w:val="18"/>
      </w:rPr>
      <w:t>Załącznik nr 2</w:t>
    </w:r>
    <w:r w:rsidRPr="009E34C0">
      <w:rPr>
        <w:i/>
        <w:iCs/>
        <w:sz w:val="18"/>
        <w:szCs w:val="18"/>
      </w:rPr>
      <w:t xml:space="preserve"> do Zaproszenia do składania ofert</w:t>
    </w:r>
    <w:bookmarkEnd w:id="2"/>
    <w:bookmarkEnd w:id="3"/>
  </w:p>
  <w:p w14:paraId="06F905B6" w14:textId="77777777" w:rsidR="009E34C0" w:rsidRPr="009E34C0" w:rsidRDefault="009E34C0" w:rsidP="009E34C0">
    <w:pPr>
      <w:tabs>
        <w:tab w:val="right" w:pos="9072"/>
      </w:tabs>
      <w:jc w:val="right"/>
      <w:rPr>
        <w:sz w:val="18"/>
        <w:szCs w:val="18"/>
      </w:rPr>
    </w:pPr>
    <w:r w:rsidRPr="009E34C0">
      <w:rPr>
        <w:i/>
        <w:iCs/>
        <w:sz w:val="18"/>
        <w:szCs w:val="18"/>
      </w:rPr>
      <w:t>nr postępowania WCh_KO.262.08.2022</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D1871"/>
    <w:rsid w:val="000D6170"/>
    <w:rsid w:val="000D7412"/>
    <w:rsid w:val="000E1379"/>
    <w:rsid w:val="000E3F3E"/>
    <w:rsid w:val="0010043C"/>
    <w:rsid w:val="00105ECD"/>
    <w:rsid w:val="0011684E"/>
    <w:rsid w:val="00122C70"/>
    <w:rsid w:val="00123422"/>
    <w:rsid w:val="001377E3"/>
    <w:rsid w:val="00162A24"/>
    <w:rsid w:val="001C4964"/>
    <w:rsid w:val="001D6104"/>
    <w:rsid w:val="001F42C3"/>
    <w:rsid w:val="0020592E"/>
    <w:rsid w:val="0021735E"/>
    <w:rsid w:val="00227324"/>
    <w:rsid w:val="0025012E"/>
    <w:rsid w:val="00257562"/>
    <w:rsid w:val="00295FB3"/>
    <w:rsid w:val="002A4CF9"/>
    <w:rsid w:val="002B7431"/>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64C4F"/>
    <w:rsid w:val="004B4053"/>
    <w:rsid w:val="004E6924"/>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C3D6E"/>
    <w:rsid w:val="005E5CF3"/>
    <w:rsid w:val="00615BED"/>
    <w:rsid w:val="00625EB0"/>
    <w:rsid w:val="006675E5"/>
    <w:rsid w:val="00676C9B"/>
    <w:rsid w:val="00691AF6"/>
    <w:rsid w:val="00696C41"/>
    <w:rsid w:val="006B72D2"/>
    <w:rsid w:val="00710E80"/>
    <w:rsid w:val="00731183"/>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4C0"/>
    <w:rsid w:val="009E396B"/>
    <w:rsid w:val="009F7913"/>
    <w:rsid w:val="00A26295"/>
    <w:rsid w:val="00A375C1"/>
    <w:rsid w:val="00A577B0"/>
    <w:rsid w:val="00A81FF0"/>
    <w:rsid w:val="00A83EAB"/>
    <w:rsid w:val="00A922E7"/>
    <w:rsid w:val="00B02A0B"/>
    <w:rsid w:val="00B03A0C"/>
    <w:rsid w:val="00B239D3"/>
    <w:rsid w:val="00B2571C"/>
    <w:rsid w:val="00B27292"/>
    <w:rsid w:val="00B36BB9"/>
    <w:rsid w:val="00B551F7"/>
    <w:rsid w:val="00B85B13"/>
    <w:rsid w:val="00B96BA2"/>
    <w:rsid w:val="00B97C40"/>
    <w:rsid w:val="00BA3F68"/>
    <w:rsid w:val="00BB0E3C"/>
    <w:rsid w:val="00BB174C"/>
    <w:rsid w:val="00BC3233"/>
    <w:rsid w:val="00BD5387"/>
    <w:rsid w:val="00BD7DB0"/>
    <w:rsid w:val="00C0631F"/>
    <w:rsid w:val="00C15072"/>
    <w:rsid w:val="00C377C5"/>
    <w:rsid w:val="00C43067"/>
    <w:rsid w:val="00C50694"/>
    <w:rsid w:val="00C7187A"/>
    <w:rsid w:val="00C72F0B"/>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970BA"/>
    <w:rsid w:val="00EE4DE4"/>
    <w:rsid w:val="00F03846"/>
    <w:rsid w:val="00F05578"/>
    <w:rsid w:val="00F0573A"/>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17DF-978C-484C-B8E0-4B558A76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542</Words>
  <Characters>3253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26</cp:revision>
  <cp:lastPrinted>2017-07-07T11:08:00Z</cp:lastPrinted>
  <dcterms:created xsi:type="dcterms:W3CDTF">2021-06-02T09:21:00Z</dcterms:created>
  <dcterms:modified xsi:type="dcterms:W3CDTF">2022-10-10T07:03:00Z</dcterms:modified>
</cp:coreProperties>
</file>