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D3" w:rsidRPr="00E73FFC" w:rsidRDefault="004D5AD3" w:rsidP="004D5AD3">
      <w:pPr>
        <w:spacing w:line="360" w:lineRule="auto"/>
        <w:jc w:val="right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 w:rsidRPr="00E73FFC">
        <w:rPr>
          <w:rFonts w:asciiTheme="minorHAnsi" w:eastAsia="Lucida Sans Unicode" w:hAnsiTheme="minorHAnsi" w:cstheme="minorHAnsi"/>
          <w:kern w:val="2"/>
          <w:sz w:val="20"/>
          <w:szCs w:val="20"/>
        </w:rPr>
        <w:t xml:space="preserve"> </w:t>
      </w:r>
      <w:r w:rsidRPr="00E73FFC">
        <w:rPr>
          <w:rFonts w:asciiTheme="minorHAnsi" w:eastAsia="Lucida Sans Unicode" w:hAnsiTheme="minorHAnsi" w:cstheme="minorHAnsi"/>
          <w:kern w:val="2"/>
          <w:sz w:val="16"/>
          <w:szCs w:val="16"/>
        </w:rPr>
        <w:t xml:space="preserve">Załącznik nr 1 do </w:t>
      </w:r>
      <w:r w:rsidRPr="00E73FFC">
        <w:rPr>
          <w:rFonts w:asciiTheme="minorHAnsi" w:hAnsiTheme="minorHAnsi" w:cstheme="minorHAnsi"/>
          <w:sz w:val="16"/>
          <w:szCs w:val="16"/>
        </w:rPr>
        <w:t>ogłoszenia o zamówieniu publicznym</w:t>
      </w:r>
    </w:p>
    <w:p w:rsidR="004D5AD3" w:rsidRPr="00E73FFC" w:rsidRDefault="004D5AD3" w:rsidP="004D5AD3">
      <w:pPr>
        <w:widowControl/>
        <w:suppressAutoHyphens w:val="0"/>
        <w:spacing w:line="360" w:lineRule="auto"/>
        <w:ind w:left="708" w:firstLine="708"/>
        <w:jc w:val="right"/>
        <w:rPr>
          <w:rFonts w:asciiTheme="minorHAnsi" w:hAnsiTheme="minorHAnsi" w:cstheme="minorHAnsi"/>
          <w:sz w:val="16"/>
          <w:szCs w:val="16"/>
        </w:rPr>
      </w:pPr>
      <w:r w:rsidRPr="00E73FFC">
        <w:rPr>
          <w:rFonts w:asciiTheme="minorHAnsi" w:hAnsiTheme="minorHAnsi" w:cstheme="minorHAnsi"/>
          <w:sz w:val="16"/>
          <w:szCs w:val="16"/>
        </w:rPr>
        <w:t xml:space="preserve"> „Bieżąca obsługa szaletów miejskich w Jastrzębiu-Zdroju”.</w:t>
      </w:r>
    </w:p>
    <w:p w:rsidR="00AE4778" w:rsidRPr="00E73FFC" w:rsidRDefault="004D5AD3" w:rsidP="00AE4778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E73FFC">
        <w:rPr>
          <w:rFonts w:asciiTheme="minorHAnsi" w:hAnsiTheme="minorHAnsi" w:cstheme="minorHAnsi"/>
          <w:b/>
          <w:bCs/>
          <w:sz w:val="16"/>
          <w:szCs w:val="16"/>
        </w:rPr>
        <w:t>-WZÓR</w:t>
      </w:r>
    </w:p>
    <w:p w:rsidR="00AE4778" w:rsidRPr="00E73FFC" w:rsidRDefault="00AE4778" w:rsidP="00AE4778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73FFC">
        <w:rPr>
          <w:rFonts w:asciiTheme="minorHAnsi" w:hAnsiTheme="minorHAnsi" w:cstheme="minorHAnsi"/>
          <w:b/>
          <w:bCs/>
          <w:sz w:val="20"/>
          <w:szCs w:val="20"/>
        </w:rPr>
        <w:t>UMOWA NR ST.275…………..</w:t>
      </w:r>
    </w:p>
    <w:p w:rsidR="00AE4778" w:rsidRPr="00E73FFC" w:rsidRDefault="00AE4778" w:rsidP="00AE4778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zawarta w dniu ……</w:t>
      </w:r>
      <w:r w:rsidR="004875DA">
        <w:rPr>
          <w:rFonts w:asciiTheme="minorHAnsi" w:hAnsiTheme="minorHAnsi" w:cstheme="minorHAnsi"/>
          <w:sz w:val="20"/>
          <w:szCs w:val="20"/>
        </w:rPr>
        <w:t>………………….</w:t>
      </w:r>
      <w:r w:rsidRPr="00E73FFC">
        <w:rPr>
          <w:rFonts w:asciiTheme="minorHAnsi" w:hAnsiTheme="minorHAnsi" w:cstheme="minorHAnsi"/>
          <w:sz w:val="20"/>
          <w:szCs w:val="20"/>
        </w:rPr>
        <w:t>……… r w Jastrzębiu-Zdroju pomiędzy Jastrzębie-Zdrój–Miasto na prawach powiatu, al. Piłsudskiego 60, 44-335 Jastrzębie-Zdrój, NIP 633-221-66-15 reprezentowane przez</w:t>
      </w:r>
      <w:r w:rsidR="00EA26D1">
        <w:rPr>
          <w:rFonts w:asciiTheme="minorHAnsi" w:hAnsiTheme="minorHAnsi" w:cstheme="minorHAnsi"/>
          <w:sz w:val="20"/>
          <w:szCs w:val="20"/>
        </w:rPr>
        <w:t xml:space="preserve"> ………………………………………….</w:t>
      </w:r>
    </w:p>
    <w:p w:rsidR="00AE4778" w:rsidRPr="00E73FFC" w:rsidRDefault="00AE4778" w:rsidP="00AE4778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– Dyrektor</w:t>
      </w:r>
      <w:r w:rsidR="00EA26D1">
        <w:rPr>
          <w:rFonts w:asciiTheme="minorHAnsi" w:hAnsiTheme="minorHAnsi" w:cstheme="minorHAnsi"/>
          <w:sz w:val="20"/>
          <w:szCs w:val="20"/>
        </w:rPr>
        <w:t>a</w:t>
      </w:r>
      <w:r w:rsidRPr="00E73FFC">
        <w:rPr>
          <w:rFonts w:asciiTheme="minorHAnsi" w:hAnsiTheme="minorHAnsi" w:cstheme="minorHAnsi"/>
          <w:sz w:val="20"/>
          <w:szCs w:val="20"/>
        </w:rPr>
        <w:t xml:space="preserve"> Jastrzębskiego Zakładu Komunalnego, ul. Dworcowa 17D, 44-330 Jastrzębie-Zdrój na podstawie upoważnienia Prezydenta Miasta Jastrzębie-Zdrój,  zwanym w dalszej części umowy „</w:t>
      </w:r>
      <w:r w:rsidRPr="00E73FFC">
        <w:rPr>
          <w:rFonts w:asciiTheme="minorHAnsi" w:hAnsiTheme="minorHAnsi" w:cstheme="minorHAnsi"/>
          <w:b/>
          <w:sz w:val="20"/>
          <w:szCs w:val="20"/>
        </w:rPr>
        <w:t>Zleceniodawcą</w:t>
      </w:r>
      <w:r w:rsidRPr="00E73FFC">
        <w:rPr>
          <w:rFonts w:asciiTheme="minorHAnsi" w:hAnsiTheme="minorHAnsi" w:cstheme="minorHAnsi"/>
          <w:sz w:val="20"/>
          <w:szCs w:val="20"/>
        </w:rPr>
        <w:t>”</w:t>
      </w:r>
    </w:p>
    <w:p w:rsidR="00AE4778" w:rsidRPr="00E73FFC" w:rsidRDefault="00AE4778" w:rsidP="00AE4778">
      <w:pPr>
        <w:pStyle w:val="Standard"/>
        <w:spacing w:after="28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73FFC">
        <w:rPr>
          <w:rFonts w:asciiTheme="minorHAnsi" w:hAnsiTheme="minorHAnsi" w:cstheme="minorHAnsi"/>
          <w:b/>
          <w:bCs/>
          <w:sz w:val="20"/>
          <w:szCs w:val="20"/>
        </w:rPr>
        <w:t xml:space="preserve">-a- </w:t>
      </w:r>
    </w:p>
    <w:p w:rsidR="00AE4778" w:rsidRPr="00E73FFC" w:rsidRDefault="00AE4778" w:rsidP="00AE4778">
      <w:pPr>
        <w:pStyle w:val="Standard"/>
        <w:spacing w:after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73FFC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</w:t>
      </w:r>
      <w:r w:rsidR="00E73FFC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……………………………………….</w:t>
      </w:r>
      <w:r w:rsidRPr="00E73FFC">
        <w:rPr>
          <w:rFonts w:asciiTheme="minorHAnsi" w:hAnsiTheme="minorHAnsi" w:cstheme="minorHAnsi"/>
          <w:b/>
          <w:bCs/>
          <w:sz w:val="20"/>
          <w:szCs w:val="20"/>
        </w:rPr>
        <w:t xml:space="preserve">……………………………………………..  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z siedzibą  </w:t>
      </w:r>
    </w:p>
    <w:p w:rsidR="00AE4778" w:rsidRPr="00E73FFC" w:rsidRDefault="00AE4778" w:rsidP="00AE4778">
      <w:pPr>
        <w:pStyle w:val="Standard"/>
        <w:spacing w:after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73FFC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</w:t>
      </w:r>
      <w:r w:rsidR="00E73FFC"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…………………………………………………. </w:t>
      </w:r>
    </w:p>
    <w:p w:rsidR="00AE4778" w:rsidRPr="00E73FFC" w:rsidRDefault="00AE4778" w:rsidP="00AE4778">
      <w:pPr>
        <w:pStyle w:val="Standard"/>
        <w:spacing w:after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73FFC">
        <w:rPr>
          <w:rFonts w:asciiTheme="minorHAnsi" w:hAnsiTheme="minorHAnsi" w:cstheme="minorHAnsi"/>
          <w:bCs/>
          <w:sz w:val="20"/>
          <w:szCs w:val="20"/>
        </w:rPr>
        <w:t>NIP: ……………..…</w:t>
      </w:r>
      <w:r w:rsidR="00E73FFC"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E73FFC">
        <w:rPr>
          <w:rFonts w:asciiTheme="minorHAnsi" w:hAnsiTheme="minorHAnsi" w:cstheme="minorHAnsi"/>
          <w:bCs/>
          <w:sz w:val="20"/>
          <w:szCs w:val="20"/>
        </w:rPr>
        <w:t>…………. REGON: ………….…………</w:t>
      </w:r>
      <w:r w:rsidR="00E73FFC">
        <w:rPr>
          <w:rFonts w:asciiTheme="minorHAnsi" w:hAnsiTheme="minorHAnsi" w:cstheme="minorHAnsi"/>
          <w:bCs/>
          <w:sz w:val="20"/>
          <w:szCs w:val="20"/>
        </w:rPr>
        <w:t>………………………….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……, </w:t>
      </w:r>
    </w:p>
    <w:p w:rsidR="00AE4778" w:rsidRPr="00E73FFC" w:rsidRDefault="00AE4778" w:rsidP="00AE4778">
      <w:pPr>
        <w:pStyle w:val="Standard"/>
        <w:spacing w:after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73FFC">
        <w:rPr>
          <w:rFonts w:asciiTheme="minorHAnsi" w:hAnsiTheme="minorHAnsi" w:cstheme="minorHAnsi"/>
          <w:bCs/>
          <w:sz w:val="20"/>
          <w:szCs w:val="20"/>
        </w:rPr>
        <w:t>w imieniu którego działa ……………………………………….…………………………..</w:t>
      </w:r>
      <w:r w:rsidRPr="00E73FF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zwanym w dalszej </w:t>
      </w:r>
    </w:p>
    <w:p w:rsidR="00AE4778" w:rsidRPr="00E73FFC" w:rsidRDefault="00AE4778" w:rsidP="00AE4778">
      <w:pPr>
        <w:pStyle w:val="Standard"/>
        <w:spacing w:after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3FFC">
        <w:rPr>
          <w:rFonts w:asciiTheme="minorHAnsi" w:hAnsiTheme="minorHAnsi" w:cstheme="minorHAnsi"/>
          <w:bCs/>
          <w:sz w:val="20"/>
          <w:szCs w:val="20"/>
        </w:rPr>
        <w:t>części umowy „Zleceniobiorcą”.</w:t>
      </w:r>
    </w:p>
    <w:p w:rsidR="00AE4778" w:rsidRPr="00E73FFC" w:rsidRDefault="00AE4778" w:rsidP="00AE4778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3FFC">
        <w:rPr>
          <w:rFonts w:asciiTheme="minorHAnsi" w:hAnsiTheme="minorHAnsi" w:cstheme="minorHAnsi"/>
          <w:b/>
          <w:sz w:val="20"/>
          <w:szCs w:val="20"/>
        </w:rPr>
        <w:t>§ 1</w:t>
      </w:r>
    </w:p>
    <w:p w:rsidR="00AE4778" w:rsidRPr="00E73FFC" w:rsidRDefault="00AE4778" w:rsidP="00AE4778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E4778" w:rsidRPr="00E73FFC" w:rsidRDefault="00AE4778" w:rsidP="00AE477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Zleceniodawca zleca, a Zleceniobiorca przyjmuje do wykonywania bieżącą obsługę szaletów miejskich w Jastrzębiu-Zdroju</w:t>
      </w:r>
      <w:r w:rsidR="00EA26D1">
        <w:rPr>
          <w:rFonts w:asciiTheme="minorHAnsi" w:hAnsiTheme="minorHAnsi" w:cstheme="minorHAnsi"/>
          <w:sz w:val="20"/>
          <w:szCs w:val="20"/>
        </w:rPr>
        <w:t xml:space="preserve"> szczegółowo opisanych niżej w §2, § 3 i § 4</w:t>
      </w:r>
      <w:r w:rsidRPr="00E73FFC">
        <w:rPr>
          <w:rFonts w:asciiTheme="minorHAnsi" w:hAnsiTheme="minorHAnsi" w:cstheme="minorHAnsi"/>
          <w:sz w:val="20"/>
          <w:szCs w:val="20"/>
        </w:rPr>
        <w:t>, zwanych w dalszej części niniejszej umowy „szaletami”.</w:t>
      </w:r>
    </w:p>
    <w:p w:rsidR="00AE4778" w:rsidRPr="00E73FFC" w:rsidRDefault="00AE4778" w:rsidP="00AE4778">
      <w:pPr>
        <w:pStyle w:val="Standard"/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E4778" w:rsidRPr="00E73FFC" w:rsidRDefault="00AE4778" w:rsidP="00A60B1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73FFC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:rsidR="00AE4778" w:rsidRPr="00E73FFC" w:rsidRDefault="00AE4778" w:rsidP="00AE477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1. Zleceniodawca oświadcza, iż szalet miejski na targowisku miejskim przy ul. Arki Bożka w Jastrzębiu-Zdroju mieści się w budynku murowanym. Obiekt podzielony jest na część damską i męską. W części damskiej znajdują się cztery kabiny i jedna umywalka, w części męskiej - dwie kabiny, trzy pisuary i również  jedna umywalka. Obiekt jest ogrzewany elektrycznie.</w:t>
      </w:r>
    </w:p>
    <w:p w:rsidR="00AE4778" w:rsidRPr="00E73FFC" w:rsidRDefault="00AE4778" w:rsidP="00AE4778">
      <w:pPr>
        <w:widowControl/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 xml:space="preserve">2. Obsługę szaletu znajdującego się na terenie targowiska miejskiego przy  ul. Arki Bożka Zleceniobiorca wykonuje </w:t>
      </w:r>
      <w:r w:rsidR="00E73FFC" w:rsidRPr="00E73FFC">
        <w:rPr>
          <w:rFonts w:asciiTheme="minorHAnsi" w:hAnsiTheme="minorHAnsi" w:cstheme="minorHAnsi"/>
          <w:bCs/>
          <w:sz w:val="20"/>
          <w:szCs w:val="20"/>
        </w:rPr>
        <w:t>w okresie od 0</w:t>
      </w:r>
      <w:r w:rsidR="00EA26D1">
        <w:rPr>
          <w:rFonts w:asciiTheme="minorHAnsi" w:hAnsiTheme="minorHAnsi" w:cstheme="minorHAnsi"/>
          <w:bCs/>
          <w:sz w:val="20"/>
          <w:szCs w:val="20"/>
        </w:rPr>
        <w:t>2</w:t>
      </w:r>
      <w:r w:rsidR="00E73FFC" w:rsidRPr="00E73FFC">
        <w:rPr>
          <w:rFonts w:asciiTheme="minorHAnsi" w:hAnsiTheme="minorHAnsi" w:cstheme="minorHAnsi"/>
          <w:bCs/>
          <w:sz w:val="20"/>
          <w:szCs w:val="20"/>
        </w:rPr>
        <w:t xml:space="preserve"> stycznia 2020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r. do 31 grudnia 20</w:t>
      </w:r>
      <w:r w:rsidR="00E73FFC" w:rsidRPr="00E73FFC">
        <w:rPr>
          <w:rFonts w:asciiTheme="minorHAnsi" w:hAnsiTheme="minorHAnsi" w:cstheme="minorHAnsi"/>
          <w:bCs/>
          <w:sz w:val="20"/>
          <w:szCs w:val="20"/>
        </w:rPr>
        <w:t>20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r. w następujących godzinach:</w:t>
      </w:r>
    </w:p>
    <w:p w:rsidR="00AE4778" w:rsidRPr="00E73FFC" w:rsidRDefault="00AE4778" w:rsidP="00AE4778">
      <w:pPr>
        <w:widowControl/>
        <w:suppressAutoHyphens w:val="0"/>
        <w:spacing w:line="276" w:lineRule="auto"/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E73FFC">
        <w:rPr>
          <w:rFonts w:asciiTheme="minorHAnsi" w:hAnsiTheme="minorHAnsi" w:cstheme="minorHAnsi"/>
          <w:bCs/>
          <w:sz w:val="20"/>
          <w:szCs w:val="20"/>
        </w:rPr>
        <w:t>a) od poniedziałku do piątku w godzinach od 6</w:t>
      </w:r>
      <w:r w:rsidRPr="00E73FFC">
        <w:rPr>
          <w:rFonts w:asciiTheme="minorHAnsi" w:hAnsiTheme="minorHAnsi" w:cstheme="minorHAnsi"/>
          <w:bCs/>
          <w:sz w:val="20"/>
          <w:szCs w:val="20"/>
          <w:vertAlign w:val="superscript"/>
        </w:rPr>
        <w:t>00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– 17</w:t>
      </w:r>
      <w:r w:rsidRPr="00E73FFC">
        <w:rPr>
          <w:rFonts w:asciiTheme="minorHAnsi" w:hAnsiTheme="minorHAnsi" w:cstheme="minorHAnsi"/>
          <w:bCs/>
          <w:sz w:val="20"/>
          <w:szCs w:val="20"/>
          <w:vertAlign w:val="superscript"/>
        </w:rPr>
        <w:t>00</w:t>
      </w:r>
      <w:r w:rsidRPr="00E73FFC">
        <w:rPr>
          <w:rFonts w:asciiTheme="minorHAnsi" w:hAnsiTheme="minorHAnsi" w:cstheme="minorHAnsi"/>
          <w:bCs/>
          <w:sz w:val="20"/>
          <w:szCs w:val="20"/>
        </w:rPr>
        <w:t>,</w:t>
      </w:r>
    </w:p>
    <w:p w:rsidR="00AE4778" w:rsidRPr="00E73FFC" w:rsidRDefault="00AE4778" w:rsidP="00AE4778">
      <w:pPr>
        <w:widowControl/>
        <w:suppressAutoHyphens w:val="0"/>
        <w:spacing w:line="276" w:lineRule="auto"/>
        <w:ind w:left="708"/>
        <w:rPr>
          <w:rFonts w:asciiTheme="minorHAnsi" w:hAnsiTheme="minorHAnsi" w:cstheme="minorHAnsi"/>
          <w:bCs/>
          <w:sz w:val="20"/>
          <w:szCs w:val="20"/>
          <w:vertAlign w:val="superscript"/>
        </w:rPr>
      </w:pPr>
      <w:r w:rsidRPr="00E73FFC">
        <w:rPr>
          <w:rFonts w:asciiTheme="minorHAnsi" w:hAnsiTheme="minorHAnsi" w:cstheme="minorHAnsi"/>
          <w:bCs/>
          <w:sz w:val="20"/>
          <w:szCs w:val="20"/>
        </w:rPr>
        <w:t>b) w soboty od 6</w:t>
      </w:r>
      <w:r w:rsidRPr="00E73FFC">
        <w:rPr>
          <w:rFonts w:asciiTheme="minorHAnsi" w:hAnsiTheme="minorHAnsi" w:cstheme="minorHAnsi"/>
          <w:bCs/>
          <w:sz w:val="20"/>
          <w:szCs w:val="20"/>
          <w:vertAlign w:val="superscript"/>
        </w:rPr>
        <w:t>00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– 15</w:t>
      </w:r>
      <w:r w:rsidRPr="00E73FFC">
        <w:rPr>
          <w:rFonts w:asciiTheme="minorHAnsi" w:hAnsiTheme="minorHAnsi" w:cstheme="minorHAnsi"/>
          <w:bCs/>
          <w:sz w:val="20"/>
          <w:szCs w:val="20"/>
          <w:vertAlign w:val="superscript"/>
        </w:rPr>
        <w:t>00,</w:t>
      </w:r>
    </w:p>
    <w:p w:rsidR="00AE4778" w:rsidRPr="00E73FFC" w:rsidRDefault="00AE4778" w:rsidP="00AE4778">
      <w:pPr>
        <w:overflowPunct w:val="0"/>
        <w:autoSpaceDE w:val="0"/>
        <w:autoSpaceDN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 xml:space="preserve">3. Zakres czynności oraz częstotliwość wykonywania tych czynności przez Zleceniobiorcę związanych z obsługą szaletu przy ul. Arki Bożka obejmuje następujące rodzaje prac: 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AE4778" w:rsidRPr="00E73FFC" w:rsidRDefault="00AE4778" w:rsidP="00AE4778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      </w:t>
      </w:r>
      <w:r w:rsidRPr="00E73FF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5385"/>
        <w:gridCol w:w="3214"/>
      </w:tblGrid>
      <w:tr w:rsidR="00AE4778" w:rsidRPr="00E73FFC" w:rsidTr="00AE477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 czynności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/>
                <w:sz w:val="20"/>
                <w:szCs w:val="20"/>
              </w:rPr>
              <w:t>Częstotliwość wykonywania</w:t>
            </w:r>
          </w:p>
        </w:tc>
      </w:tr>
      <w:tr w:rsidR="00AE4778" w:rsidRPr="00E73FFC" w:rsidTr="00AE4778">
        <w:trPr>
          <w:trHeight w:val="29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mycie, dezynfekcja urządzeń sanitarnych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Codziennie</w:t>
            </w:r>
          </w:p>
        </w:tc>
      </w:tr>
      <w:tr w:rsidR="00AE4778" w:rsidRPr="00E73FFC" w:rsidTr="00AE4778">
        <w:trPr>
          <w:trHeight w:val="2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mycie, doczyszczanie i dezynfekcja glazury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Codziennie</w:t>
            </w:r>
          </w:p>
        </w:tc>
      </w:tr>
      <w:tr w:rsidR="00AE4778" w:rsidRPr="00E73FFC" w:rsidTr="00AE4778">
        <w:trPr>
          <w:trHeight w:val="2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opróżnianie koszy i wymiana wkładów foliowych</w:t>
            </w: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Codziennie</w:t>
            </w:r>
          </w:p>
        </w:tc>
      </w:tr>
      <w:tr w:rsidR="00AE4778" w:rsidRPr="00E73FFC" w:rsidTr="00AE4778">
        <w:trPr>
          <w:trHeight w:val="56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uzupełnianie mydła, ręczników papierowych,  papieru toaletowego oraz środków zapachowych</w:t>
            </w: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wg potrzeb</w:t>
            </w:r>
          </w:p>
        </w:tc>
      </w:tr>
      <w:tr w:rsidR="00AE4778" w:rsidRPr="00E73FFC" w:rsidTr="00AE477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mycie okien, stolarki i przegród (bez konieczności  pracy na wysokości)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wg potrzeb</w:t>
            </w:r>
          </w:p>
        </w:tc>
      </w:tr>
      <w:tr w:rsidR="00AE4778" w:rsidRPr="00E73FFC" w:rsidTr="00AE4778">
        <w:trPr>
          <w:trHeight w:val="37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mycie luster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Codziennie</w:t>
            </w:r>
          </w:p>
        </w:tc>
      </w:tr>
      <w:tr w:rsidR="00AE4778" w:rsidRPr="00E73FFC" w:rsidTr="00AE4778">
        <w:trPr>
          <w:trHeight w:val="5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malowanie sufitów, stolarki drewnianej oraz przegród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 w:rsidP="00E73FFC">
            <w:pPr>
              <w:overflowPunct w:val="0"/>
              <w:autoSpaceDE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1 raz w roku najpóźniej do  31 lipca 20</w:t>
            </w:r>
            <w:r w:rsidR="00E73FFC"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r.</w:t>
            </w:r>
          </w:p>
        </w:tc>
      </w:tr>
    </w:tbl>
    <w:p w:rsidR="00ED1BCE" w:rsidRPr="00E73FFC" w:rsidRDefault="00ED1BCE" w:rsidP="00E73FFC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AE4778" w:rsidRPr="00E73FFC" w:rsidRDefault="00AE4778" w:rsidP="00AE4778">
      <w:pPr>
        <w:widowControl/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3FFC">
        <w:rPr>
          <w:rFonts w:asciiTheme="minorHAnsi" w:hAnsiTheme="minorHAnsi" w:cstheme="minorHAnsi"/>
          <w:b/>
          <w:sz w:val="20"/>
          <w:szCs w:val="20"/>
        </w:rPr>
        <w:t>§ 3</w:t>
      </w:r>
    </w:p>
    <w:p w:rsidR="00AE4778" w:rsidRPr="00E73FFC" w:rsidRDefault="00AE4778" w:rsidP="00AE477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 xml:space="preserve">1. Zleceniodawca oświadcza, iż szalet miejski na cmentarzu komunalnym przy ul. Okrzei w Jastrzębiu-Zdroju podzielony </w:t>
      </w:r>
      <w:r w:rsidRPr="00E73FFC">
        <w:rPr>
          <w:rFonts w:asciiTheme="minorHAnsi" w:hAnsiTheme="minorHAnsi" w:cstheme="minorHAnsi"/>
          <w:sz w:val="20"/>
          <w:szCs w:val="20"/>
        </w:rPr>
        <w:lastRenderedPageBreak/>
        <w:t xml:space="preserve">jest na część damską i męską. W części damskiej znajdują się dwie kabiny i jedna umywalka, w części męskiej – jedna kabina, jeden pisuar i jedna umywalka. Obiekt ogrzewany jest elektrycznie. </w:t>
      </w:r>
    </w:p>
    <w:p w:rsidR="00AE4778" w:rsidRPr="00E73FFC" w:rsidRDefault="00AE4778" w:rsidP="00AE4778">
      <w:pPr>
        <w:widowControl/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 xml:space="preserve">2. Obsługę szaletu znajdującego się na terenie cmentarza komunalnego przy ul. Okrzei Zleceniobiorca wykonuje </w:t>
      </w:r>
      <w:r w:rsidRPr="00E73FFC">
        <w:rPr>
          <w:rFonts w:asciiTheme="minorHAnsi" w:hAnsiTheme="minorHAnsi" w:cstheme="minorHAnsi"/>
          <w:bCs/>
          <w:sz w:val="20"/>
          <w:szCs w:val="20"/>
        </w:rPr>
        <w:t>w okresie od 01 kwietnia 20</w:t>
      </w:r>
      <w:r w:rsidR="00E73FFC" w:rsidRPr="00E73FFC">
        <w:rPr>
          <w:rFonts w:asciiTheme="minorHAnsi" w:hAnsiTheme="minorHAnsi" w:cstheme="minorHAnsi"/>
          <w:bCs/>
          <w:sz w:val="20"/>
          <w:szCs w:val="20"/>
        </w:rPr>
        <w:t>20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r. do 15 listopada 20</w:t>
      </w:r>
      <w:r w:rsidR="00E73FFC" w:rsidRPr="00E73FFC">
        <w:rPr>
          <w:rFonts w:asciiTheme="minorHAnsi" w:hAnsiTheme="minorHAnsi" w:cstheme="minorHAnsi"/>
          <w:bCs/>
          <w:sz w:val="20"/>
          <w:szCs w:val="20"/>
        </w:rPr>
        <w:t>20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r.  w następujących godzinach:</w:t>
      </w:r>
    </w:p>
    <w:p w:rsidR="00AE4778" w:rsidRPr="00E73FFC" w:rsidRDefault="00AE4778" w:rsidP="00AE4778">
      <w:pPr>
        <w:widowControl/>
        <w:suppressAutoHyphens w:val="0"/>
        <w:spacing w:line="276" w:lineRule="auto"/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E73FFC">
        <w:rPr>
          <w:rFonts w:asciiTheme="minorHAnsi" w:hAnsiTheme="minorHAnsi" w:cstheme="minorHAnsi"/>
          <w:bCs/>
          <w:sz w:val="20"/>
          <w:szCs w:val="20"/>
        </w:rPr>
        <w:t>a) od poniedziałku do niedzieli od 10</w:t>
      </w:r>
      <w:r w:rsidRPr="00E73FFC">
        <w:rPr>
          <w:rFonts w:asciiTheme="minorHAnsi" w:hAnsiTheme="minorHAnsi" w:cstheme="minorHAnsi"/>
          <w:bCs/>
          <w:sz w:val="20"/>
          <w:szCs w:val="20"/>
          <w:vertAlign w:val="superscript"/>
        </w:rPr>
        <w:t>00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– 18</w:t>
      </w:r>
      <w:r w:rsidRPr="00E73FFC">
        <w:rPr>
          <w:rFonts w:asciiTheme="minorHAnsi" w:hAnsiTheme="minorHAnsi" w:cstheme="minorHAnsi"/>
          <w:bCs/>
          <w:sz w:val="20"/>
          <w:szCs w:val="20"/>
          <w:vertAlign w:val="superscript"/>
        </w:rPr>
        <w:t>00</w:t>
      </w:r>
      <w:r w:rsidRPr="00E73FFC">
        <w:rPr>
          <w:rFonts w:asciiTheme="minorHAnsi" w:hAnsiTheme="minorHAnsi" w:cstheme="minorHAnsi"/>
          <w:bCs/>
          <w:sz w:val="20"/>
          <w:szCs w:val="20"/>
        </w:rPr>
        <w:t>, powyższe dotyczy także świąt przypadających w te dni,</w:t>
      </w:r>
    </w:p>
    <w:p w:rsidR="00AE4778" w:rsidRPr="00E73FFC" w:rsidRDefault="00AE4778" w:rsidP="00AE4778">
      <w:pPr>
        <w:overflowPunct w:val="0"/>
        <w:autoSpaceDE w:val="0"/>
        <w:autoSpaceDN/>
        <w:spacing w:line="276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b) 01 listopada 20</w:t>
      </w:r>
      <w:r w:rsidR="00E73FFC" w:rsidRPr="00E73FFC">
        <w:rPr>
          <w:rFonts w:asciiTheme="minorHAnsi" w:hAnsiTheme="minorHAnsi" w:cstheme="minorHAnsi"/>
          <w:sz w:val="20"/>
          <w:szCs w:val="20"/>
        </w:rPr>
        <w:t>20</w:t>
      </w:r>
      <w:r w:rsidRPr="00E73FFC">
        <w:rPr>
          <w:rFonts w:asciiTheme="minorHAnsi" w:hAnsiTheme="minorHAnsi" w:cstheme="minorHAnsi"/>
          <w:sz w:val="20"/>
          <w:szCs w:val="20"/>
        </w:rPr>
        <w:t xml:space="preserve"> r. i 02 listopada 20</w:t>
      </w:r>
      <w:r w:rsidR="00E73FFC" w:rsidRPr="00E73FFC">
        <w:rPr>
          <w:rFonts w:asciiTheme="minorHAnsi" w:hAnsiTheme="minorHAnsi" w:cstheme="minorHAnsi"/>
          <w:sz w:val="20"/>
          <w:szCs w:val="20"/>
        </w:rPr>
        <w:t>20</w:t>
      </w:r>
      <w:r w:rsidRPr="00E73FFC">
        <w:rPr>
          <w:rFonts w:asciiTheme="minorHAnsi" w:hAnsiTheme="minorHAnsi" w:cstheme="minorHAnsi"/>
          <w:sz w:val="20"/>
          <w:szCs w:val="20"/>
        </w:rPr>
        <w:t xml:space="preserve"> r.  </w:t>
      </w:r>
      <w:r w:rsidRPr="00E73FFC">
        <w:rPr>
          <w:rFonts w:asciiTheme="minorHAnsi" w:hAnsiTheme="minorHAnsi" w:cstheme="minorHAnsi"/>
          <w:bCs/>
          <w:sz w:val="20"/>
          <w:szCs w:val="20"/>
        </w:rPr>
        <w:t>od 10</w:t>
      </w:r>
      <w:r w:rsidRPr="00E73FFC">
        <w:rPr>
          <w:rFonts w:asciiTheme="minorHAnsi" w:hAnsiTheme="minorHAnsi" w:cstheme="minorHAnsi"/>
          <w:bCs/>
          <w:sz w:val="20"/>
          <w:szCs w:val="20"/>
          <w:vertAlign w:val="superscript"/>
        </w:rPr>
        <w:t>00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– 20</w:t>
      </w:r>
      <w:r w:rsidRPr="00E73FFC">
        <w:rPr>
          <w:rFonts w:asciiTheme="minorHAnsi" w:hAnsiTheme="minorHAnsi" w:cstheme="minorHAnsi"/>
          <w:bCs/>
          <w:sz w:val="20"/>
          <w:szCs w:val="20"/>
          <w:vertAlign w:val="superscript"/>
        </w:rPr>
        <w:t>00</w:t>
      </w:r>
      <w:r w:rsidRPr="00E73FFC">
        <w:rPr>
          <w:rFonts w:asciiTheme="minorHAnsi" w:hAnsiTheme="minorHAnsi" w:cstheme="minorHAnsi"/>
          <w:bCs/>
          <w:sz w:val="20"/>
          <w:szCs w:val="20"/>
        </w:rPr>
        <w:t>,</w:t>
      </w:r>
    </w:p>
    <w:p w:rsidR="00AE4778" w:rsidRPr="00E73FFC" w:rsidRDefault="00AE4778" w:rsidP="00AE4778">
      <w:pPr>
        <w:overflowPunct w:val="0"/>
        <w:autoSpaceDE w:val="0"/>
        <w:autoSpaceDN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 xml:space="preserve">3. Zakres czynności oraz częstotliwość wykonywania tych czynności przez Zleceniobiorcę związanych z obsługą szaletu na terenie cmentarza komunalnego przy ul. Okrzei obejmuje następujące rodzaje prac: 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AE4778" w:rsidRPr="00E73FFC" w:rsidRDefault="00AE4778" w:rsidP="00AE4778">
      <w:pPr>
        <w:spacing w:line="276" w:lineRule="auto"/>
        <w:ind w:left="360" w:firstLine="349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15"/>
        <w:gridCol w:w="5033"/>
        <w:gridCol w:w="3524"/>
      </w:tblGrid>
      <w:tr w:rsidR="00AE4778" w:rsidRPr="00E73FFC" w:rsidTr="00AE477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 czynności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/>
                <w:sz w:val="20"/>
                <w:szCs w:val="20"/>
              </w:rPr>
              <w:t>Częstotliwość wykonywania</w:t>
            </w:r>
          </w:p>
        </w:tc>
      </w:tr>
      <w:tr w:rsidR="00AE4778" w:rsidRPr="00E73FFC" w:rsidTr="00AE477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 w:rsidP="008E677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mycie, dezynfekcja urządzeń sanitarnych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Codziennie</w:t>
            </w:r>
          </w:p>
        </w:tc>
      </w:tr>
      <w:tr w:rsidR="00AE4778" w:rsidRPr="00E73FFC" w:rsidTr="00AE477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8E6777" w:rsidP="008E6777">
            <w:pPr>
              <w:spacing w:line="276" w:lineRule="auto"/>
              <w:ind w:left="-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</w:t>
            </w:r>
            <w:r w:rsidR="00AE4778"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mycie, doczyszczanie i dezynfekcja glazury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Codziennie</w:t>
            </w:r>
          </w:p>
        </w:tc>
      </w:tr>
      <w:tr w:rsidR="00AE4778" w:rsidRPr="00E73FFC" w:rsidTr="00AE477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 w:rsidP="008E677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opróżnianie koszy i wymiana wkładów foliowych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Codziennie</w:t>
            </w:r>
          </w:p>
        </w:tc>
      </w:tr>
      <w:tr w:rsidR="00AE4778" w:rsidRPr="00E73FFC" w:rsidTr="00AE477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 w:rsidP="008E677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mycie luster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codziennie</w:t>
            </w:r>
          </w:p>
        </w:tc>
      </w:tr>
      <w:tr w:rsidR="00AE4778" w:rsidRPr="00E73FFC" w:rsidTr="00AE477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 w:rsidP="008E6777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widowControl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uzupełnianie mydła, ręczników papierowych, papieru toaletowego oraz środków zapachowych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wg potrzeb</w:t>
            </w:r>
          </w:p>
        </w:tc>
      </w:tr>
      <w:tr w:rsidR="00AE4778" w:rsidRPr="00E73FFC" w:rsidTr="00AE477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 w:rsidP="008E677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mycie okien, stolarki i przegród (bez konieczności pracy  na wysokości)   </w:t>
            </w: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wg potrzeb</w:t>
            </w:r>
          </w:p>
        </w:tc>
      </w:tr>
    </w:tbl>
    <w:p w:rsidR="00AE4778" w:rsidRPr="00E73FFC" w:rsidRDefault="00AE4778" w:rsidP="00AE4778">
      <w:pPr>
        <w:spacing w:line="276" w:lineRule="auto"/>
        <w:ind w:left="360" w:firstLine="349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E4778" w:rsidRPr="00E73FFC" w:rsidRDefault="00AE4778" w:rsidP="00AE477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73FFC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:rsidR="00AE4778" w:rsidRPr="00E73FFC" w:rsidRDefault="00AE4778" w:rsidP="00AE4778">
      <w:pPr>
        <w:widowControl/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1. Zleceniodawca oświadcza, iż szalet w Jarze Południowym przy ul. Wielkopolskiej w Jastrzębiu-Zdroju podzielony jest na część damską i męską. W części damskiej znajdują się dwie kabiny i jedna umywalka, w części męskiej – jedna kabina, dwa pisuary i jedna umywalka. Obiekt ogrzewany jest elektrycznie.</w:t>
      </w:r>
    </w:p>
    <w:p w:rsidR="00AE4778" w:rsidRPr="00E73FFC" w:rsidRDefault="00AE4778" w:rsidP="00AE4778">
      <w:pPr>
        <w:widowControl/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 xml:space="preserve">2. Obsługę szaletu znajdującego w Jarze Południowym Zleceniobiorca wykonuje </w:t>
      </w:r>
      <w:r w:rsidRPr="00E73FFC">
        <w:rPr>
          <w:rFonts w:asciiTheme="minorHAnsi" w:hAnsiTheme="minorHAnsi" w:cstheme="minorHAnsi"/>
          <w:bCs/>
          <w:sz w:val="20"/>
          <w:szCs w:val="20"/>
        </w:rPr>
        <w:t>w okresie</w:t>
      </w:r>
    </w:p>
    <w:p w:rsidR="00AE4778" w:rsidRPr="00E73FFC" w:rsidRDefault="00AE4778" w:rsidP="00AE4778">
      <w:pPr>
        <w:widowControl/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od 01 kwietnia 20</w:t>
      </w:r>
      <w:r w:rsidR="00E73FFC" w:rsidRPr="00E73FFC">
        <w:rPr>
          <w:rFonts w:asciiTheme="minorHAnsi" w:hAnsiTheme="minorHAnsi" w:cstheme="minorHAnsi"/>
          <w:bCs/>
          <w:sz w:val="20"/>
          <w:szCs w:val="20"/>
        </w:rPr>
        <w:t>20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r. do 03 listopada 20</w:t>
      </w:r>
      <w:r w:rsidR="00E73FFC" w:rsidRPr="00E73FFC">
        <w:rPr>
          <w:rFonts w:asciiTheme="minorHAnsi" w:hAnsiTheme="minorHAnsi" w:cstheme="minorHAnsi"/>
          <w:bCs/>
          <w:sz w:val="20"/>
          <w:szCs w:val="20"/>
        </w:rPr>
        <w:t>20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r. w następujących godzinach:</w:t>
      </w:r>
    </w:p>
    <w:p w:rsidR="00AE4778" w:rsidRPr="00E73FFC" w:rsidRDefault="00AE4778" w:rsidP="00AE4778">
      <w:pPr>
        <w:widowControl/>
        <w:suppressAutoHyphens w:val="0"/>
        <w:spacing w:line="276" w:lineRule="auto"/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E73FFC">
        <w:rPr>
          <w:rFonts w:asciiTheme="minorHAnsi" w:hAnsiTheme="minorHAnsi" w:cstheme="minorHAnsi"/>
          <w:bCs/>
          <w:sz w:val="20"/>
          <w:szCs w:val="20"/>
        </w:rPr>
        <w:t>a) od poniedziałku do piątku w godzinach od 12</w:t>
      </w:r>
      <w:r w:rsidRPr="00E73FFC">
        <w:rPr>
          <w:rFonts w:asciiTheme="minorHAnsi" w:hAnsiTheme="minorHAnsi" w:cstheme="minorHAnsi"/>
          <w:bCs/>
          <w:sz w:val="20"/>
          <w:szCs w:val="20"/>
          <w:vertAlign w:val="superscript"/>
        </w:rPr>
        <w:t>00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– 21</w:t>
      </w:r>
      <w:r w:rsidRPr="00E73FFC">
        <w:rPr>
          <w:rFonts w:asciiTheme="minorHAnsi" w:hAnsiTheme="minorHAnsi" w:cstheme="minorHAnsi"/>
          <w:bCs/>
          <w:sz w:val="20"/>
          <w:szCs w:val="20"/>
          <w:vertAlign w:val="superscript"/>
        </w:rPr>
        <w:t>00</w:t>
      </w:r>
      <w:r w:rsidRPr="00E73FFC">
        <w:rPr>
          <w:rFonts w:asciiTheme="minorHAnsi" w:hAnsiTheme="minorHAnsi" w:cstheme="minorHAnsi"/>
          <w:bCs/>
          <w:sz w:val="20"/>
          <w:szCs w:val="20"/>
        </w:rPr>
        <w:t>,</w:t>
      </w:r>
    </w:p>
    <w:p w:rsidR="00AE4778" w:rsidRPr="00E73FFC" w:rsidRDefault="00AE4778" w:rsidP="00AE4778">
      <w:pPr>
        <w:widowControl/>
        <w:suppressAutoHyphens w:val="0"/>
        <w:spacing w:line="276" w:lineRule="auto"/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E73FFC">
        <w:rPr>
          <w:rFonts w:asciiTheme="minorHAnsi" w:hAnsiTheme="minorHAnsi" w:cstheme="minorHAnsi"/>
          <w:bCs/>
          <w:sz w:val="20"/>
          <w:szCs w:val="20"/>
        </w:rPr>
        <w:t>b) w soboty, niedziele i święta z zastrzeżeniem lit c):</w:t>
      </w:r>
    </w:p>
    <w:p w:rsidR="00AE4778" w:rsidRPr="00E73FFC" w:rsidRDefault="00AE4778" w:rsidP="00AE4778">
      <w:pPr>
        <w:widowControl/>
        <w:suppressAutoHyphens w:val="0"/>
        <w:spacing w:line="276" w:lineRule="auto"/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E73FFC">
        <w:rPr>
          <w:rFonts w:asciiTheme="minorHAnsi" w:hAnsiTheme="minorHAnsi" w:cstheme="minorHAnsi"/>
          <w:bCs/>
          <w:sz w:val="20"/>
          <w:szCs w:val="20"/>
        </w:rPr>
        <w:t>- od 01 maja 20</w:t>
      </w:r>
      <w:r w:rsidR="00E73FFC" w:rsidRPr="00E73FFC">
        <w:rPr>
          <w:rFonts w:asciiTheme="minorHAnsi" w:hAnsiTheme="minorHAnsi" w:cstheme="minorHAnsi"/>
          <w:bCs/>
          <w:sz w:val="20"/>
          <w:szCs w:val="20"/>
        </w:rPr>
        <w:t>20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r. do 31 sierpnia 20</w:t>
      </w:r>
      <w:r w:rsidR="00E73FFC" w:rsidRPr="00E73FFC">
        <w:rPr>
          <w:rFonts w:asciiTheme="minorHAnsi" w:hAnsiTheme="minorHAnsi" w:cstheme="minorHAnsi"/>
          <w:bCs/>
          <w:sz w:val="20"/>
          <w:szCs w:val="20"/>
        </w:rPr>
        <w:t>20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r. -  od 11</w:t>
      </w:r>
      <w:r w:rsidRPr="00E73FFC">
        <w:rPr>
          <w:rFonts w:asciiTheme="minorHAnsi" w:hAnsiTheme="minorHAnsi" w:cstheme="minorHAnsi"/>
          <w:bCs/>
          <w:sz w:val="20"/>
          <w:szCs w:val="20"/>
          <w:vertAlign w:val="superscript"/>
        </w:rPr>
        <w:t>00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– 22</w:t>
      </w:r>
      <w:r w:rsidRPr="00E73FFC">
        <w:rPr>
          <w:rFonts w:asciiTheme="minorHAnsi" w:hAnsiTheme="minorHAnsi" w:cstheme="minorHAnsi"/>
          <w:bCs/>
          <w:sz w:val="20"/>
          <w:szCs w:val="20"/>
          <w:vertAlign w:val="superscript"/>
        </w:rPr>
        <w:t>00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AE4778" w:rsidRPr="00E73FFC" w:rsidRDefault="00AE4778" w:rsidP="00AE4778">
      <w:pPr>
        <w:widowControl/>
        <w:suppressAutoHyphens w:val="0"/>
        <w:spacing w:line="276" w:lineRule="auto"/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E73FFC">
        <w:rPr>
          <w:rFonts w:asciiTheme="minorHAnsi" w:hAnsiTheme="minorHAnsi" w:cstheme="minorHAnsi"/>
          <w:bCs/>
          <w:sz w:val="20"/>
          <w:szCs w:val="20"/>
        </w:rPr>
        <w:t>- od 01 kwietnia 20</w:t>
      </w:r>
      <w:r w:rsidR="00E73FFC" w:rsidRPr="00E73FFC">
        <w:rPr>
          <w:rFonts w:asciiTheme="minorHAnsi" w:hAnsiTheme="minorHAnsi" w:cstheme="minorHAnsi"/>
          <w:bCs/>
          <w:sz w:val="20"/>
          <w:szCs w:val="20"/>
        </w:rPr>
        <w:t>20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r. do 30 kwietnia 20</w:t>
      </w:r>
      <w:r w:rsidR="00E73FFC" w:rsidRPr="00E73FFC">
        <w:rPr>
          <w:rFonts w:asciiTheme="minorHAnsi" w:hAnsiTheme="minorHAnsi" w:cstheme="minorHAnsi"/>
          <w:bCs/>
          <w:sz w:val="20"/>
          <w:szCs w:val="20"/>
        </w:rPr>
        <w:t>20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r. oraz od 01 września 20</w:t>
      </w:r>
      <w:r w:rsidR="00E73FFC" w:rsidRPr="00E73FFC">
        <w:rPr>
          <w:rFonts w:asciiTheme="minorHAnsi" w:hAnsiTheme="minorHAnsi" w:cstheme="minorHAnsi"/>
          <w:bCs/>
          <w:sz w:val="20"/>
          <w:szCs w:val="20"/>
        </w:rPr>
        <w:t>20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r. </w:t>
      </w:r>
    </w:p>
    <w:p w:rsidR="00AE4778" w:rsidRPr="00E73FFC" w:rsidRDefault="00AE4778" w:rsidP="00AE4778">
      <w:pPr>
        <w:widowControl/>
        <w:suppressAutoHyphens w:val="0"/>
        <w:spacing w:line="276" w:lineRule="auto"/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E73FFC">
        <w:rPr>
          <w:rFonts w:asciiTheme="minorHAnsi" w:hAnsiTheme="minorHAnsi" w:cstheme="minorHAnsi"/>
          <w:bCs/>
          <w:sz w:val="20"/>
          <w:szCs w:val="20"/>
        </w:rPr>
        <w:t>do 03 listopada 20</w:t>
      </w:r>
      <w:r w:rsidR="00E73FFC" w:rsidRPr="00E73FFC">
        <w:rPr>
          <w:rFonts w:asciiTheme="minorHAnsi" w:hAnsiTheme="minorHAnsi" w:cstheme="minorHAnsi"/>
          <w:bCs/>
          <w:sz w:val="20"/>
          <w:szCs w:val="20"/>
        </w:rPr>
        <w:t>20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r.</w:t>
      </w:r>
      <w:r w:rsidRPr="00E73FFC">
        <w:rPr>
          <w:rFonts w:asciiTheme="minorHAnsi" w:hAnsiTheme="minorHAnsi" w:cstheme="minorHAnsi"/>
          <w:bCs/>
          <w:sz w:val="20"/>
          <w:szCs w:val="20"/>
        </w:rPr>
        <w:tab/>
        <w:t>- od 11</w:t>
      </w:r>
      <w:r w:rsidRPr="00E73FFC">
        <w:rPr>
          <w:rFonts w:asciiTheme="minorHAnsi" w:hAnsiTheme="minorHAnsi" w:cstheme="minorHAnsi"/>
          <w:bCs/>
          <w:sz w:val="20"/>
          <w:szCs w:val="20"/>
          <w:vertAlign w:val="superscript"/>
        </w:rPr>
        <w:t>00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– 20</w:t>
      </w:r>
      <w:r w:rsidRPr="00E73FFC">
        <w:rPr>
          <w:rFonts w:asciiTheme="minorHAnsi" w:hAnsiTheme="minorHAnsi" w:cstheme="minorHAnsi"/>
          <w:bCs/>
          <w:sz w:val="20"/>
          <w:szCs w:val="20"/>
          <w:vertAlign w:val="superscript"/>
        </w:rPr>
        <w:t>00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AE4778" w:rsidRPr="00E73FFC" w:rsidRDefault="00AE4778" w:rsidP="00AE4778">
      <w:pPr>
        <w:widowControl/>
        <w:suppressAutoHyphens w:val="0"/>
        <w:spacing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bCs/>
          <w:sz w:val="20"/>
          <w:szCs w:val="20"/>
        </w:rPr>
        <w:t>c) w każdą trzecią niedzielę miesiąca od - 8</w:t>
      </w:r>
      <w:r w:rsidRPr="00E73FFC">
        <w:rPr>
          <w:rFonts w:asciiTheme="minorHAnsi" w:hAnsiTheme="minorHAnsi" w:cstheme="minorHAnsi"/>
          <w:bCs/>
          <w:sz w:val="20"/>
          <w:szCs w:val="20"/>
          <w:vertAlign w:val="superscript"/>
        </w:rPr>
        <w:t>00</w:t>
      </w:r>
      <w:r w:rsidRPr="00E73FFC">
        <w:rPr>
          <w:rFonts w:asciiTheme="minorHAnsi" w:hAnsiTheme="minorHAnsi" w:cstheme="minorHAnsi"/>
          <w:bCs/>
          <w:sz w:val="20"/>
          <w:szCs w:val="20"/>
        </w:rPr>
        <w:t xml:space="preserve"> – 22</w:t>
      </w:r>
      <w:r w:rsidRPr="00E73FFC">
        <w:rPr>
          <w:rFonts w:asciiTheme="minorHAnsi" w:hAnsiTheme="minorHAnsi" w:cstheme="minorHAnsi"/>
          <w:bCs/>
          <w:sz w:val="20"/>
          <w:szCs w:val="20"/>
          <w:vertAlign w:val="superscript"/>
        </w:rPr>
        <w:t>00</w:t>
      </w:r>
      <w:r w:rsidRPr="00E73FFC">
        <w:rPr>
          <w:rFonts w:asciiTheme="minorHAnsi" w:hAnsiTheme="minorHAnsi" w:cstheme="minorHAnsi"/>
          <w:bCs/>
          <w:sz w:val="20"/>
          <w:szCs w:val="20"/>
        </w:rPr>
        <w:t>.</w:t>
      </w:r>
    </w:p>
    <w:p w:rsidR="00AE4778" w:rsidRPr="00E73FFC" w:rsidRDefault="00AE4778" w:rsidP="00AE4778">
      <w:pPr>
        <w:overflowPunct w:val="0"/>
        <w:autoSpaceDE w:val="0"/>
        <w:autoSpaceDN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3. Zakres czynności oraz częstotliwość wykonywania tych czynności przez Zleceniobiorcę związanych z obsługą szaletu w Jarze Południowym przy ul. Wielkopolskiej obejmuje następujące rodzaje prac:</w:t>
      </w:r>
      <w:r w:rsidRPr="00E73FFC">
        <w:rPr>
          <w:rFonts w:asciiTheme="minorHAnsi" w:hAnsiTheme="minorHAnsi" w:cstheme="minorHAnsi"/>
          <w:bCs/>
          <w:sz w:val="20"/>
          <w:szCs w:val="20"/>
        </w:rPr>
        <w:tab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5"/>
        <w:gridCol w:w="5103"/>
        <w:gridCol w:w="3507"/>
      </w:tblGrid>
      <w:tr w:rsidR="00AE4778" w:rsidRPr="00E73FFC" w:rsidTr="00AE47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 czynności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/>
                <w:sz w:val="20"/>
                <w:szCs w:val="20"/>
              </w:rPr>
              <w:t>Częstotliwość wykonywania</w:t>
            </w:r>
          </w:p>
        </w:tc>
      </w:tr>
      <w:tr w:rsidR="00AE4778" w:rsidRPr="00E73FFC" w:rsidTr="00AE4778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mycie, dezynfekcja urządzeń sanitarnych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codziennie</w:t>
            </w:r>
          </w:p>
        </w:tc>
      </w:tr>
      <w:tr w:rsidR="00AE4778" w:rsidRPr="00E73FFC" w:rsidTr="00AE4778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mycie, doczyszczanie i dezynfekcja glazury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codziennie</w:t>
            </w:r>
          </w:p>
        </w:tc>
      </w:tr>
      <w:tr w:rsidR="00AE4778" w:rsidRPr="00E73FFC" w:rsidTr="00AE4778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opróżnianie koszy i wymiana wkładów foliowych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codziennie</w:t>
            </w:r>
          </w:p>
        </w:tc>
      </w:tr>
      <w:tr w:rsidR="00AE4778" w:rsidRPr="00E73FFC" w:rsidTr="00AE4778">
        <w:trPr>
          <w:trHeight w:val="5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uzupełnianie mydła, ręczników papierowych,  papieru toaletowego oraz środków zapachowych</w:t>
            </w: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wg potrzeb</w:t>
            </w:r>
          </w:p>
        </w:tc>
      </w:tr>
      <w:tr w:rsidR="00AE4778" w:rsidRPr="00E73FFC" w:rsidTr="00AE47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mycie okien, stolarki i przegród (bez konieczności  pracy na wysokości)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wg potrzeb</w:t>
            </w:r>
          </w:p>
        </w:tc>
      </w:tr>
      <w:tr w:rsidR="00AE4778" w:rsidRPr="00E73FFC" w:rsidTr="00AE4778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mycie luster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codziennie</w:t>
            </w:r>
          </w:p>
        </w:tc>
      </w:tr>
      <w:tr w:rsidR="00AE4778" w:rsidRPr="00E73FFC" w:rsidTr="00AE47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malowanie ścian wewnętrznych, sufitów, stolarki drewnianej oraz przegród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8" w:rsidRPr="00E73FFC" w:rsidRDefault="00AE4778" w:rsidP="00E73FFC">
            <w:pPr>
              <w:overflowPunct w:val="0"/>
              <w:autoSpaceDE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>1 raz w roku najpóźniej do  30 czerwca 20</w:t>
            </w:r>
            <w:r w:rsidR="00E73FFC"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  <w:r w:rsidRPr="00E73F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r.</w:t>
            </w:r>
          </w:p>
        </w:tc>
      </w:tr>
    </w:tbl>
    <w:p w:rsidR="00AE4778" w:rsidRPr="00E73FFC" w:rsidRDefault="00AE4778" w:rsidP="00AE4778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73FFC">
        <w:rPr>
          <w:rFonts w:asciiTheme="minorHAnsi" w:hAnsiTheme="minorHAnsi" w:cstheme="minorHAnsi"/>
          <w:bCs/>
          <w:sz w:val="20"/>
          <w:szCs w:val="20"/>
        </w:rPr>
        <w:tab/>
      </w:r>
      <w:r w:rsidRPr="00E73FFC">
        <w:rPr>
          <w:rFonts w:asciiTheme="minorHAnsi" w:hAnsiTheme="minorHAnsi" w:cstheme="minorHAnsi"/>
          <w:bCs/>
          <w:sz w:val="20"/>
          <w:szCs w:val="20"/>
        </w:rPr>
        <w:tab/>
      </w:r>
      <w:r w:rsidRPr="00E73FFC">
        <w:rPr>
          <w:rFonts w:asciiTheme="minorHAnsi" w:hAnsiTheme="minorHAnsi" w:cstheme="minorHAnsi"/>
          <w:bCs/>
          <w:sz w:val="20"/>
          <w:szCs w:val="20"/>
        </w:rPr>
        <w:tab/>
      </w:r>
      <w:r w:rsidRPr="00E73FFC">
        <w:rPr>
          <w:rFonts w:asciiTheme="minorHAnsi" w:hAnsiTheme="minorHAnsi" w:cstheme="minorHAnsi"/>
          <w:bCs/>
          <w:sz w:val="20"/>
          <w:szCs w:val="20"/>
        </w:rPr>
        <w:tab/>
      </w:r>
      <w:r w:rsidRPr="00E73FFC">
        <w:rPr>
          <w:rFonts w:asciiTheme="minorHAnsi" w:hAnsiTheme="minorHAnsi" w:cstheme="minorHAnsi"/>
          <w:bCs/>
          <w:sz w:val="20"/>
          <w:szCs w:val="20"/>
        </w:rPr>
        <w:tab/>
        <w:t xml:space="preserve">             </w:t>
      </w:r>
    </w:p>
    <w:p w:rsidR="00AE4778" w:rsidRPr="00E73FFC" w:rsidRDefault="00AE4778" w:rsidP="00AE4778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3FFC">
        <w:rPr>
          <w:rFonts w:asciiTheme="minorHAnsi" w:hAnsiTheme="minorHAnsi" w:cstheme="minorHAnsi"/>
          <w:b/>
          <w:sz w:val="20"/>
          <w:szCs w:val="20"/>
        </w:rPr>
        <w:t>§ 5</w:t>
      </w:r>
    </w:p>
    <w:p w:rsidR="00AE4778" w:rsidRPr="00E73FFC" w:rsidRDefault="00AE4778" w:rsidP="00AE4778">
      <w:pPr>
        <w:pStyle w:val="Tekstpodstawowy3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1. Obsługę szaletów należy prowadzić zgodnie z zachowaniem wymaganych warunków sanitarnych stawianych tym pomieszczeniom przez Powiatowy Inspektorat Sanitarny i Stację Sanitarno-Epidemiologiczną.</w:t>
      </w:r>
    </w:p>
    <w:p w:rsidR="00AE4778" w:rsidRPr="00E73FFC" w:rsidRDefault="00AE4778" w:rsidP="00AE4778">
      <w:pPr>
        <w:pStyle w:val="Tekstpodstawowy"/>
        <w:spacing w:line="276" w:lineRule="auto"/>
        <w:jc w:val="both"/>
        <w:rPr>
          <w:rFonts w:asciiTheme="minorHAnsi" w:hAnsiTheme="minorHAnsi" w:cstheme="minorHAnsi"/>
          <w:iCs/>
          <w:sz w:val="20"/>
        </w:rPr>
      </w:pPr>
      <w:r w:rsidRPr="00E73FFC">
        <w:rPr>
          <w:rFonts w:asciiTheme="minorHAnsi" w:hAnsiTheme="minorHAnsi" w:cstheme="minorHAnsi"/>
          <w:iCs/>
          <w:sz w:val="20"/>
          <w:lang w:val="pl-PL"/>
        </w:rPr>
        <w:t xml:space="preserve">2. </w:t>
      </w:r>
      <w:r w:rsidRPr="00E73FFC">
        <w:rPr>
          <w:rFonts w:asciiTheme="minorHAnsi" w:hAnsiTheme="minorHAnsi" w:cstheme="minorHAnsi"/>
          <w:iCs/>
          <w:sz w:val="20"/>
        </w:rPr>
        <w:t xml:space="preserve">Wszelkie środki czystości potrzebne do obsługi szaletów, </w:t>
      </w:r>
      <w:r w:rsidRPr="00E73FFC">
        <w:rPr>
          <w:rFonts w:asciiTheme="minorHAnsi" w:hAnsiTheme="minorHAnsi" w:cstheme="minorHAnsi"/>
          <w:iCs/>
          <w:sz w:val="20"/>
          <w:lang w:val="pl-PL"/>
        </w:rPr>
        <w:t>takie jak</w:t>
      </w:r>
      <w:r w:rsidRPr="00E73FFC">
        <w:rPr>
          <w:rFonts w:asciiTheme="minorHAnsi" w:hAnsiTheme="minorHAnsi" w:cstheme="minorHAnsi"/>
          <w:iCs/>
          <w:sz w:val="20"/>
        </w:rPr>
        <w:t xml:space="preserve"> papier toaletowy, ręczniki papierowe, środki </w:t>
      </w:r>
      <w:r w:rsidRPr="00E73FFC">
        <w:rPr>
          <w:rFonts w:asciiTheme="minorHAnsi" w:hAnsiTheme="minorHAnsi" w:cstheme="minorHAnsi"/>
          <w:iCs/>
          <w:sz w:val="20"/>
        </w:rPr>
        <w:lastRenderedPageBreak/>
        <w:t>bakteriobójcze</w:t>
      </w:r>
      <w:r w:rsidRPr="00E73FFC">
        <w:rPr>
          <w:rFonts w:asciiTheme="minorHAnsi" w:hAnsiTheme="minorHAnsi" w:cstheme="minorHAnsi"/>
          <w:iCs/>
          <w:sz w:val="20"/>
          <w:lang w:val="pl-PL"/>
        </w:rPr>
        <w:t xml:space="preserve"> </w:t>
      </w:r>
      <w:r w:rsidRPr="00E73FFC">
        <w:rPr>
          <w:rFonts w:asciiTheme="minorHAnsi" w:hAnsiTheme="minorHAnsi" w:cstheme="minorHAnsi"/>
          <w:iCs/>
          <w:sz w:val="20"/>
        </w:rPr>
        <w:t>i odkażające</w:t>
      </w:r>
      <w:r w:rsidRPr="00E73FFC">
        <w:rPr>
          <w:rFonts w:asciiTheme="minorHAnsi" w:hAnsiTheme="minorHAnsi" w:cstheme="minorHAnsi"/>
          <w:iCs/>
          <w:sz w:val="20"/>
          <w:lang w:val="pl-PL"/>
        </w:rPr>
        <w:t>,</w:t>
      </w:r>
      <w:r w:rsidRPr="00E73FFC">
        <w:rPr>
          <w:rFonts w:asciiTheme="minorHAnsi" w:hAnsiTheme="minorHAnsi" w:cstheme="minorHAnsi"/>
          <w:iCs/>
          <w:sz w:val="20"/>
        </w:rPr>
        <w:t xml:space="preserve"> worki na śmieci, środki zapachowe, mydła</w:t>
      </w:r>
      <w:r w:rsidRPr="00E73FFC">
        <w:rPr>
          <w:rFonts w:asciiTheme="minorHAnsi" w:hAnsiTheme="minorHAnsi" w:cstheme="minorHAnsi"/>
          <w:iCs/>
          <w:sz w:val="20"/>
          <w:lang w:val="pl-PL"/>
        </w:rPr>
        <w:t xml:space="preserve"> itd.</w:t>
      </w:r>
      <w:r w:rsidRPr="00E73FFC">
        <w:rPr>
          <w:rFonts w:asciiTheme="minorHAnsi" w:hAnsiTheme="minorHAnsi" w:cstheme="minorHAnsi"/>
          <w:iCs/>
          <w:sz w:val="20"/>
        </w:rPr>
        <w:t xml:space="preserve"> </w:t>
      </w:r>
      <w:r w:rsidRPr="00E73FFC">
        <w:rPr>
          <w:rFonts w:asciiTheme="minorHAnsi" w:hAnsiTheme="minorHAnsi" w:cstheme="minorHAnsi"/>
          <w:iCs/>
          <w:sz w:val="20"/>
          <w:lang w:val="pl-PL"/>
        </w:rPr>
        <w:t>Zleceniobiorca</w:t>
      </w:r>
      <w:r w:rsidRPr="00E73FFC">
        <w:rPr>
          <w:rFonts w:asciiTheme="minorHAnsi" w:hAnsiTheme="minorHAnsi" w:cstheme="minorHAnsi"/>
          <w:iCs/>
          <w:sz w:val="20"/>
        </w:rPr>
        <w:t xml:space="preserve"> zapewnia we własnym zakresie </w:t>
      </w:r>
      <w:r w:rsidRPr="00E73FFC">
        <w:rPr>
          <w:rFonts w:asciiTheme="minorHAnsi" w:hAnsiTheme="minorHAnsi" w:cstheme="minorHAnsi"/>
          <w:iCs/>
          <w:sz w:val="20"/>
          <w:lang w:val="pl-PL"/>
        </w:rPr>
        <w:t xml:space="preserve">i </w:t>
      </w:r>
      <w:r w:rsidRPr="00E73FFC">
        <w:rPr>
          <w:rFonts w:asciiTheme="minorHAnsi" w:hAnsiTheme="minorHAnsi" w:cstheme="minorHAnsi"/>
          <w:iCs/>
          <w:sz w:val="20"/>
        </w:rPr>
        <w:t>na swój koszt.</w:t>
      </w:r>
    </w:p>
    <w:p w:rsidR="00AE4778" w:rsidRPr="00E73FFC" w:rsidRDefault="00AE4778" w:rsidP="00AE4778">
      <w:pPr>
        <w:pStyle w:val="Tekstpodstawowy3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3. Korzystanie z szaletów jest bezpłatne i Zleceniobiorca nie może pobierać z tego tytułu żadnych opłat.</w:t>
      </w:r>
    </w:p>
    <w:p w:rsidR="00AE4778" w:rsidRPr="00E73FFC" w:rsidRDefault="00AE4778" w:rsidP="00AE4778">
      <w:pPr>
        <w:widowControl/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4. Zleceniobiorca zobowiązany jest we własnym zakresie i na własny koszt do bieżącej konserwacji szaletów. Powyższe nie dotyczy prac, które zaliczyć można do remontu określonego w art. 3 pkt 8 ustawy z dnia 7 lipca 1994 r. Pr</w:t>
      </w:r>
      <w:r w:rsidR="00E73FFC">
        <w:rPr>
          <w:rFonts w:asciiTheme="minorHAnsi" w:hAnsiTheme="minorHAnsi" w:cstheme="minorHAnsi"/>
          <w:sz w:val="20"/>
          <w:szCs w:val="20"/>
        </w:rPr>
        <w:t>awo budowlane.</w:t>
      </w:r>
      <w:r w:rsidRPr="00E73FFC">
        <w:rPr>
          <w:rFonts w:asciiTheme="minorHAnsi" w:hAnsiTheme="minorHAnsi" w:cstheme="minorHAnsi"/>
          <w:sz w:val="20"/>
          <w:szCs w:val="20"/>
        </w:rPr>
        <w:t xml:space="preserve"> Bieżąca konserwacja, o której mowa wyżej, obejmuje między innymi takie prace jak: udrażnianie kanalizacji i sanitariatów, wymianę zaworów i uszczelek baterii umywalkowych, wymianę przepalonych żarówek, naprawy klamek, naprawy i oliwienie zawiasów oraz zamków, itd.  </w:t>
      </w:r>
    </w:p>
    <w:p w:rsidR="00AE4778" w:rsidRPr="00E73FFC" w:rsidRDefault="00AE4778" w:rsidP="00AE4778">
      <w:pPr>
        <w:widowControl/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E4778" w:rsidRPr="00E73FFC" w:rsidRDefault="00AE4778" w:rsidP="00AE4778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3FFC">
        <w:rPr>
          <w:rFonts w:asciiTheme="minorHAnsi" w:hAnsiTheme="minorHAnsi" w:cstheme="minorHAnsi"/>
          <w:b/>
          <w:sz w:val="20"/>
          <w:szCs w:val="20"/>
        </w:rPr>
        <w:t>§ 6</w:t>
      </w:r>
    </w:p>
    <w:p w:rsidR="00AE4778" w:rsidRPr="00E73FFC" w:rsidRDefault="00AE4778" w:rsidP="00AE477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1. Zgodnie z ofertą Zleceniobiorcy z dnia …………………….. r. Zleceniobiorcy,  przysługuje wynagrodzenie:</w:t>
      </w:r>
    </w:p>
    <w:p w:rsidR="00AE4778" w:rsidRPr="00E73FFC" w:rsidRDefault="00EA26D1" w:rsidP="00EA26D1">
      <w:pPr>
        <w:pStyle w:val="NormalnyWeb"/>
        <w:spacing w:beforeAutospacing="1" w:after="0" w:line="102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a) </w:t>
      </w:r>
      <w:r w:rsidR="00AE4778" w:rsidRPr="00E73FFC">
        <w:rPr>
          <w:rFonts w:asciiTheme="minorHAnsi" w:hAnsiTheme="minorHAnsi" w:cstheme="minorHAnsi"/>
          <w:sz w:val="20"/>
          <w:szCs w:val="20"/>
        </w:rPr>
        <w:t>Za prawidłowe wykonanie przedmiotu umowy określonego w § 2 niniejszej umowy w</w:t>
      </w:r>
      <w:r w:rsidR="00800ED7">
        <w:rPr>
          <w:rFonts w:asciiTheme="minorHAnsi" w:hAnsiTheme="minorHAnsi" w:cstheme="minorHAnsi"/>
          <w:sz w:val="20"/>
          <w:szCs w:val="20"/>
        </w:rPr>
        <w:t xml:space="preserve"> w</w:t>
      </w:r>
      <w:r w:rsidR="00AE4778" w:rsidRPr="00E73FFC">
        <w:rPr>
          <w:rFonts w:asciiTheme="minorHAnsi" w:hAnsiTheme="minorHAnsi" w:cstheme="minorHAnsi"/>
          <w:sz w:val="20"/>
          <w:szCs w:val="20"/>
        </w:rPr>
        <w:t>ysokości</w:t>
      </w:r>
      <w:r w:rsidR="00800ED7">
        <w:rPr>
          <w:rFonts w:asciiTheme="minorHAnsi" w:hAnsiTheme="minorHAnsi" w:cstheme="minorHAnsi"/>
          <w:sz w:val="20"/>
          <w:szCs w:val="20"/>
        </w:rPr>
        <w:t xml:space="preserve"> </w:t>
      </w:r>
      <w:r w:rsidR="00AE4778" w:rsidRPr="00E73FFC">
        <w:rPr>
          <w:rFonts w:asciiTheme="minorHAnsi" w:hAnsiTheme="minorHAnsi" w:cstheme="minorHAnsi"/>
          <w:sz w:val="20"/>
          <w:szCs w:val="20"/>
        </w:rPr>
        <w:t>……</w:t>
      </w:r>
      <w:r w:rsidR="00800ED7">
        <w:rPr>
          <w:rFonts w:asciiTheme="minorHAnsi" w:hAnsiTheme="minorHAnsi" w:cstheme="minorHAnsi"/>
          <w:sz w:val="20"/>
          <w:szCs w:val="20"/>
        </w:rPr>
        <w:t>…………</w:t>
      </w:r>
      <w:r w:rsidR="00AE4778" w:rsidRPr="00E73FFC">
        <w:rPr>
          <w:rFonts w:asciiTheme="minorHAnsi" w:hAnsiTheme="minorHAnsi" w:cstheme="minorHAnsi"/>
          <w:sz w:val="20"/>
          <w:szCs w:val="20"/>
        </w:rPr>
        <w:t>.……….</w:t>
      </w:r>
      <w:r w:rsidR="00AE4778" w:rsidRPr="00E73FFC">
        <w:rPr>
          <w:rFonts w:asciiTheme="minorHAnsi" w:hAnsiTheme="minorHAnsi" w:cstheme="minorHAnsi"/>
          <w:b/>
          <w:sz w:val="20"/>
          <w:szCs w:val="20"/>
        </w:rPr>
        <w:t xml:space="preserve">zł </w:t>
      </w:r>
      <w:r w:rsidR="00AE4778" w:rsidRPr="00E73FFC">
        <w:rPr>
          <w:rFonts w:asciiTheme="minorHAnsi" w:hAnsiTheme="minorHAnsi" w:cstheme="minorHAnsi"/>
          <w:sz w:val="20"/>
          <w:szCs w:val="20"/>
        </w:rPr>
        <w:t>netto (słownie: ……………………</w:t>
      </w:r>
      <w:r w:rsidR="00800ED7">
        <w:rPr>
          <w:rFonts w:asciiTheme="minorHAnsi" w:hAnsiTheme="minorHAnsi" w:cstheme="minorHAnsi"/>
          <w:sz w:val="20"/>
          <w:szCs w:val="20"/>
        </w:rPr>
        <w:t>……………………………..</w:t>
      </w:r>
      <w:r w:rsidR="00AE4778" w:rsidRPr="00E73FFC">
        <w:rPr>
          <w:rFonts w:asciiTheme="minorHAnsi" w:hAnsiTheme="minorHAnsi" w:cstheme="minorHAnsi"/>
          <w:sz w:val="20"/>
          <w:szCs w:val="20"/>
        </w:rPr>
        <w:t xml:space="preserve">……………………………………..) </w:t>
      </w:r>
    </w:p>
    <w:p w:rsidR="00AE4778" w:rsidRPr="00E73FFC" w:rsidRDefault="00AE4778" w:rsidP="00EA26D1">
      <w:pPr>
        <w:pStyle w:val="NormalnyWeb"/>
        <w:spacing w:beforeAutospacing="1" w:after="0" w:line="102" w:lineRule="atLeast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+ …... % VAT …………….</w:t>
      </w:r>
      <w:r w:rsidRPr="00E73FFC">
        <w:rPr>
          <w:rFonts w:asciiTheme="minorHAnsi" w:hAnsiTheme="minorHAnsi" w:cstheme="minorHAnsi"/>
          <w:b/>
          <w:sz w:val="20"/>
          <w:szCs w:val="20"/>
        </w:rPr>
        <w:t xml:space="preserve"> zł</w:t>
      </w:r>
      <w:r w:rsidRPr="00E73FFC">
        <w:rPr>
          <w:rFonts w:asciiTheme="minorHAnsi" w:hAnsiTheme="minorHAnsi" w:cstheme="minorHAnsi"/>
          <w:sz w:val="20"/>
          <w:szCs w:val="20"/>
        </w:rPr>
        <w:t xml:space="preserve"> ( słownie: ………………………………</w:t>
      </w:r>
      <w:r w:rsidR="00800ED7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E73FFC">
        <w:rPr>
          <w:rFonts w:asciiTheme="minorHAnsi" w:hAnsiTheme="minorHAnsi" w:cstheme="minorHAnsi"/>
          <w:sz w:val="20"/>
          <w:szCs w:val="20"/>
        </w:rPr>
        <w:t xml:space="preserve">…………………………..), co </w:t>
      </w:r>
    </w:p>
    <w:p w:rsidR="00AE4778" w:rsidRPr="00E73FFC" w:rsidRDefault="00AE4778" w:rsidP="00EA26D1">
      <w:pPr>
        <w:pStyle w:val="NormalnyWeb"/>
        <w:spacing w:beforeAutospacing="1" w:after="0" w:line="10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daje kwotę brutto w wysokości  ……………….(słownie: ………………</w:t>
      </w:r>
      <w:r w:rsidR="00800ED7">
        <w:rPr>
          <w:rFonts w:asciiTheme="minorHAnsi" w:hAnsiTheme="minorHAnsi" w:cstheme="minorHAnsi"/>
          <w:sz w:val="20"/>
          <w:szCs w:val="20"/>
        </w:rPr>
        <w:t>……………………………</w:t>
      </w:r>
      <w:r w:rsidRPr="00E73FFC">
        <w:rPr>
          <w:rFonts w:asciiTheme="minorHAnsi" w:hAnsiTheme="minorHAnsi" w:cstheme="minorHAnsi"/>
          <w:sz w:val="20"/>
          <w:szCs w:val="20"/>
        </w:rPr>
        <w:t xml:space="preserve">….……………………………) </w:t>
      </w:r>
    </w:p>
    <w:p w:rsidR="00AE4778" w:rsidRPr="00E73FFC" w:rsidRDefault="00AE4778" w:rsidP="00EA26D1">
      <w:pPr>
        <w:pStyle w:val="NormalnyWeb"/>
        <w:spacing w:beforeAutospacing="1" w:after="0" w:line="10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za jeden miesiąc kalendarzowy.</w:t>
      </w:r>
    </w:p>
    <w:p w:rsidR="00AE4778" w:rsidRPr="00E73FFC" w:rsidRDefault="00EA26D1" w:rsidP="00EA26D1">
      <w:pPr>
        <w:pStyle w:val="NormalnyWeb"/>
        <w:spacing w:beforeAutospacing="1" w:after="0" w:line="102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b) </w:t>
      </w:r>
      <w:r w:rsidR="00AE4778" w:rsidRPr="00E73FFC">
        <w:rPr>
          <w:rFonts w:asciiTheme="minorHAnsi" w:hAnsiTheme="minorHAnsi" w:cstheme="minorHAnsi"/>
          <w:sz w:val="20"/>
          <w:szCs w:val="20"/>
        </w:rPr>
        <w:t xml:space="preserve">Za prawidłowe wykonanie przedmiotu umowy określonego w § 3 niniejszej umowy w </w:t>
      </w:r>
    </w:p>
    <w:p w:rsidR="00AE4778" w:rsidRPr="00E73FFC" w:rsidRDefault="00AE4778" w:rsidP="00EA26D1">
      <w:pPr>
        <w:pStyle w:val="NormalnyWeb"/>
        <w:spacing w:beforeAutospacing="1" w:after="0" w:line="10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wysokości …………………….</w:t>
      </w:r>
      <w:r w:rsidRPr="00E73FFC">
        <w:rPr>
          <w:rFonts w:asciiTheme="minorHAnsi" w:hAnsiTheme="minorHAnsi" w:cstheme="minorHAnsi"/>
          <w:b/>
          <w:sz w:val="20"/>
          <w:szCs w:val="20"/>
        </w:rPr>
        <w:t xml:space="preserve"> zł</w:t>
      </w:r>
      <w:r w:rsidRPr="00E73FFC">
        <w:rPr>
          <w:rFonts w:asciiTheme="minorHAnsi" w:hAnsiTheme="minorHAnsi" w:cstheme="minorHAnsi"/>
          <w:sz w:val="20"/>
          <w:szCs w:val="20"/>
        </w:rPr>
        <w:t xml:space="preserve"> netto (słownie: ………</w:t>
      </w:r>
      <w:r w:rsidR="00800ED7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Pr="00E73FFC">
        <w:rPr>
          <w:rFonts w:asciiTheme="minorHAnsi" w:hAnsiTheme="minorHAnsi" w:cstheme="minorHAnsi"/>
          <w:sz w:val="20"/>
          <w:szCs w:val="20"/>
        </w:rPr>
        <w:t xml:space="preserve">…………………………………………..) </w:t>
      </w:r>
    </w:p>
    <w:p w:rsidR="00AE4778" w:rsidRPr="00E73FFC" w:rsidRDefault="00AE4778" w:rsidP="00EA26D1">
      <w:pPr>
        <w:pStyle w:val="NormalnyWeb"/>
        <w:spacing w:beforeAutospacing="1" w:after="0" w:line="10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+ …….% VAT ……………….</w:t>
      </w:r>
      <w:r w:rsidRPr="00E73FFC">
        <w:rPr>
          <w:rFonts w:asciiTheme="minorHAnsi" w:hAnsiTheme="minorHAnsi" w:cstheme="minorHAnsi"/>
          <w:b/>
          <w:sz w:val="20"/>
          <w:szCs w:val="20"/>
        </w:rPr>
        <w:t xml:space="preserve"> zł</w:t>
      </w:r>
      <w:r w:rsidRPr="00E73FFC">
        <w:rPr>
          <w:rFonts w:asciiTheme="minorHAnsi" w:hAnsiTheme="minorHAnsi" w:cstheme="minorHAnsi"/>
          <w:sz w:val="20"/>
          <w:szCs w:val="20"/>
        </w:rPr>
        <w:t xml:space="preserve"> (słownie: …………………</w:t>
      </w:r>
      <w:r w:rsidR="00800ED7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 w:rsidRPr="00E73FFC">
        <w:rPr>
          <w:rFonts w:asciiTheme="minorHAnsi" w:hAnsiTheme="minorHAnsi" w:cstheme="minorHAnsi"/>
          <w:sz w:val="20"/>
          <w:szCs w:val="20"/>
        </w:rPr>
        <w:t xml:space="preserve">……………………………………..), co </w:t>
      </w:r>
    </w:p>
    <w:p w:rsidR="00AE4778" w:rsidRPr="00E73FFC" w:rsidRDefault="00AE4778" w:rsidP="00EA26D1">
      <w:pPr>
        <w:pStyle w:val="NormalnyWeb"/>
        <w:spacing w:beforeAutospacing="1" w:after="0" w:line="10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daje kwotę brutto w wysokości ………………….</w:t>
      </w:r>
      <w:r w:rsidRPr="00E73FFC">
        <w:rPr>
          <w:rFonts w:asciiTheme="minorHAnsi" w:hAnsiTheme="minorHAnsi" w:cstheme="minorHAnsi"/>
          <w:b/>
          <w:sz w:val="20"/>
          <w:szCs w:val="20"/>
        </w:rPr>
        <w:t xml:space="preserve">zł </w:t>
      </w:r>
      <w:r w:rsidRPr="00E73FFC">
        <w:rPr>
          <w:rFonts w:asciiTheme="minorHAnsi" w:hAnsiTheme="minorHAnsi" w:cstheme="minorHAnsi"/>
          <w:sz w:val="20"/>
          <w:szCs w:val="20"/>
        </w:rPr>
        <w:t>(słownie: ………………………</w:t>
      </w:r>
      <w:r w:rsidR="00800ED7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E73FFC">
        <w:rPr>
          <w:rFonts w:asciiTheme="minorHAnsi" w:hAnsiTheme="minorHAnsi" w:cstheme="minorHAnsi"/>
          <w:sz w:val="20"/>
          <w:szCs w:val="20"/>
        </w:rPr>
        <w:t xml:space="preserve">…………) za </w:t>
      </w:r>
    </w:p>
    <w:p w:rsidR="00AE4778" w:rsidRPr="00E73FFC" w:rsidRDefault="00AE4778" w:rsidP="00EA26D1">
      <w:pPr>
        <w:pStyle w:val="NormalnyWeb"/>
        <w:spacing w:beforeAutospacing="1" w:after="0" w:line="10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jeden miesiąc kalendarzowy.</w:t>
      </w:r>
    </w:p>
    <w:p w:rsidR="00AE4778" w:rsidRPr="00E73FFC" w:rsidRDefault="00EA26D1" w:rsidP="00EA26D1">
      <w:pPr>
        <w:pStyle w:val="NormalnyWeb"/>
        <w:spacing w:beforeAutospacing="1" w:after="0" w:line="102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c) </w:t>
      </w:r>
      <w:r w:rsidR="00AE4778" w:rsidRPr="00E73FFC">
        <w:rPr>
          <w:rFonts w:asciiTheme="minorHAnsi" w:hAnsiTheme="minorHAnsi" w:cstheme="minorHAnsi"/>
          <w:sz w:val="20"/>
          <w:szCs w:val="20"/>
        </w:rPr>
        <w:t xml:space="preserve">Za prawidłowe wykonanie przedmiotu umowy określonego w § 4 niniejszej umowy w </w:t>
      </w:r>
    </w:p>
    <w:p w:rsidR="00EA26D1" w:rsidRDefault="00AE4778" w:rsidP="00AE4778">
      <w:pPr>
        <w:pStyle w:val="NormalnyWeb"/>
        <w:spacing w:beforeAutospacing="1" w:after="0" w:line="10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wysokości  …………………</w:t>
      </w:r>
      <w:r w:rsidRPr="00E73FFC">
        <w:rPr>
          <w:rFonts w:asciiTheme="minorHAnsi" w:hAnsiTheme="minorHAnsi" w:cstheme="minorHAnsi"/>
          <w:b/>
          <w:sz w:val="20"/>
          <w:szCs w:val="20"/>
        </w:rPr>
        <w:t xml:space="preserve"> zł </w:t>
      </w:r>
      <w:r w:rsidRPr="00E73FFC">
        <w:rPr>
          <w:rFonts w:asciiTheme="minorHAnsi" w:hAnsiTheme="minorHAnsi" w:cstheme="minorHAnsi"/>
          <w:sz w:val="20"/>
          <w:szCs w:val="20"/>
        </w:rPr>
        <w:t>netto       (słownie: ………………………………</w:t>
      </w:r>
      <w:r w:rsidR="00800ED7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E73FFC">
        <w:rPr>
          <w:rFonts w:asciiTheme="minorHAnsi" w:hAnsiTheme="minorHAnsi" w:cstheme="minorHAnsi"/>
          <w:sz w:val="20"/>
          <w:szCs w:val="20"/>
        </w:rPr>
        <w:t>……………)</w:t>
      </w:r>
    </w:p>
    <w:p w:rsidR="00AE4778" w:rsidRPr="00E73FFC" w:rsidRDefault="00AE4778" w:rsidP="00AE4778">
      <w:pPr>
        <w:pStyle w:val="NormalnyWeb"/>
        <w:spacing w:beforeAutospacing="1" w:after="0" w:line="10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 xml:space="preserve"> + ……….%VAT ………….</w:t>
      </w:r>
      <w:r w:rsidRPr="00E73FFC">
        <w:rPr>
          <w:rFonts w:asciiTheme="minorHAnsi" w:hAnsiTheme="minorHAnsi" w:cstheme="minorHAnsi"/>
          <w:b/>
          <w:sz w:val="20"/>
          <w:szCs w:val="20"/>
        </w:rPr>
        <w:t xml:space="preserve"> zł</w:t>
      </w:r>
      <w:r w:rsidRPr="00E73FFC">
        <w:rPr>
          <w:rFonts w:asciiTheme="minorHAnsi" w:hAnsiTheme="minorHAnsi" w:cstheme="minorHAnsi"/>
          <w:sz w:val="20"/>
          <w:szCs w:val="20"/>
        </w:rPr>
        <w:t xml:space="preserve"> (słownie: ……………………………………………</w:t>
      </w:r>
      <w:r w:rsidR="00800ED7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Pr="00E73FFC">
        <w:rPr>
          <w:rFonts w:asciiTheme="minorHAnsi" w:hAnsiTheme="minorHAnsi" w:cstheme="minorHAnsi"/>
          <w:sz w:val="20"/>
          <w:szCs w:val="20"/>
        </w:rPr>
        <w:t xml:space="preserve">…………………….), </w:t>
      </w:r>
    </w:p>
    <w:p w:rsidR="00AE4778" w:rsidRPr="00E73FFC" w:rsidRDefault="00AE4778" w:rsidP="00EA26D1">
      <w:pPr>
        <w:pStyle w:val="NormalnyWeb"/>
        <w:spacing w:beforeAutospacing="1" w:after="0" w:line="10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co daje kwotę   brutto w wysokości ……………………….</w:t>
      </w:r>
      <w:r w:rsidRPr="00E73FFC">
        <w:rPr>
          <w:rFonts w:asciiTheme="minorHAnsi" w:hAnsiTheme="minorHAnsi" w:cstheme="minorHAnsi"/>
          <w:b/>
          <w:sz w:val="20"/>
          <w:szCs w:val="20"/>
        </w:rPr>
        <w:t xml:space="preserve"> zł</w:t>
      </w:r>
      <w:r w:rsidRPr="00E73FFC">
        <w:rPr>
          <w:rFonts w:asciiTheme="minorHAnsi" w:hAnsiTheme="minorHAnsi" w:cstheme="minorHAnsi"/>
          <w:sz w:val="20"/>
          <w:szCs w:val="20"/>
        </w:rPr>
        <w:t xml:space="preserve"> (słownie: </w:t>
      </w:r>
      <w:r w:rsidRPr="00E73FFC">
        <w:rPr>
          <w:rFonts w:asciiTheme="minorHAnsi" w:hAnsiTheme="minorHAnsi" w:cstheme="minorHAnsi"/>
          <w:b/>
          <w:sz w:val="20"/>
          <w:szCs w:val="20"/>
        </w:rPr>
        <w:t>……………</w:t>
      </w:r>
      <w:r w:rsidR="00800ED7">
        <w:rPr>
          <w:rFonts w:asciiTheme="minorHAnsi" w:hAnsiTheme="minorHAnsi" w:cstheme="minorHAnsi"/>
          <w:b/>
          <w:sz w:val="20"/>
          <w:szCs w:val="20"/>
        </w:rPr>
        <w:t>…………………………..</w:t>
      </w:r>
      <w:r w:rsidRPr="00E73FFC">
        <w:rPr>
          <w:rFonts w:asciiTheme="minorHAnsi" w:hAnsiTheme="minorHAnsi" w:cstheme="minorHAnsi"/>
          <w:b/>
          <w:sz w:val="20"/>
          <w:szCs w:val="20"/>
        </w:rPr>
        <w:t>………………</w:t>
      </w:r>
    </w:p>
    <w:p w:rsidR="00AE4778" w:rsidRDefault="00AE4778" w:rsidP="005F25F0">
      <w:pPr>
        <w:pStyle w:val="NormalnyWeb"/>
        <w:spacing w:beforeAutospacing="1" w:after="0" w:line="10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……………………………………………………………………………….</w:t>
      </w:r>
      <w:r w:rsidRPr="00E73FFC">
        <w:rPr>
          <w:rFonts w:asciiTheme="minorHAnsi" w:hAnsiTheme="minorHAnsi" w:cstheme="minorHAnsi"/>
          <w:sz w:val="20"/>
          <w:szCs w:val="20"/>
        </w:rPr>
        <w:t>) za jeden miesiąc kalendarzowy.</w:t>
      </w:r>
    </w:p>
    <w:p w:rsidR="005F25F0" w:rsidRPr="00E73FFC" w:rsidRDefault="005F25F0" w:rsidP="005F25F0">
      <w:pPr>
        <w:pStyle w:val="NormalnyWeb"/>
        <w:spacing w:beforeAutospacing="1" w:after="0" w:line="102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:rsidR="00AE4778" w:rsidRPr="00E73FFC" w:rsidRDefault="00AE4778" w:rsidP="00EA26D1">
      <w:pPr>
        <w:overflowPunct w:val="0"/>
        <w:autoSpaceDE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 xml:space="preserve">2. Łączna wartość wynagrodzenia Zleceniobiorcy z tytułu prawidłowego i kompletnego wykonania całego przedmiotu niniejszej umowy zgodnie z § 2, § 3 i § 4 niniejszej umowy, w okresie obowiązywania niniejszej umowy, </w:t>
      </w:r>
    </w:p>
    <w:p w:rsidR="00AE4778" w:rsidRPr="00E73FFC" w:rsidRDefault="00AE4778" w:rsidP="00EA26D1">
      <w:pPr>
        <w:overflowPunct w:val="0"/>
        <w:autoSpaceDE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AE4778" w:rsidRPr="00E73FFC" w:rsidRDefault="00AE4778" w:rsidP="00EA26D1">
      <w:pPr>
        <w:overflowPunct w:val="0"/>
        <w:autoSpaceDE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wynosi …………………………………</w:t>
      </w:r>
      <w:r w:rsidRPr="00E73FFC">
        <w:rPr>
          <w:rFonts w:asciiTheme="minorHAnsi" w:hAnsiTheme="minorHAnsi" w:cstheme="minorHAnsi"/>
          <w:b/>
          <w:sz w:val="20"/>
          <w:szCs w:val="20"/>
        </w:rPr>
        <w:t xml:space="preserve"> zł netto</w:t>
      </w:r>
      <w:r w:rsidRPr="00E73FFC">
        <w:rPr>
          <w:rFonts w:asciiTheme="minorHAnsi" w:hAnsiTheme="minorHAnsi" w:cstheme="minorHAnsi"/>
          <w:sz w:val="20"/>
          <w:szCs w:val="20"/>
        </w:rPr>
        <w:t xml:space="preserve"> (słownie: …………</w:t>
      </w:r>
      <w:r w:rsidR="00EA26D1">
        <w:rPr>
          <w:rFonts w:asciiTheme="minorHAnsi" w:hAnsiTheme="minorHAnsi" w:cstheme="minorHAnsi"/>
          <w:sz w:val="20"/>
          <w:szCs w:val="20"/>
        </w:rPr>
        <w:t>…………</w:t>
      </w:r>
      <w:r w:rsidRPr="00E73FFC">
        <w:rPr>
          <w:rFonts w:asciiTheme="minorHAnsi" w:hAnsiTheme="minorHAnsi" w:cstheme="minorHAnsi"/>
          <w:sz w:val="20"/>
          <w:szCs w:val="20"/>
        </w:rPr>
        <w:t>………………………</w:t>
      </w:r>
      <w:r w:rsidR="00800ED7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E73FFC">
        <w:rPr>
          <w:rFonts w:asciiTheme="minorHAnsi" w:hAnsiTheme="minorHAnsi" w:cstheme="minorHAnsi"/>
          <w:sz w:val="20"/>
          <w:szCs w:val="20"/>
        </w:rPr>
        <w:t xml:space="preserve">…………...) </w:t>
      </w:r>
    </w:p>
    <w:p w:rsidR="00AE4778" w:rsidRPr="00E73FFC" w:rsidRDefault="00AE4778" w:rsidP="00AE4778">
      <w:pPr>
        <w:overflowPunct w:val="0"/>
        <w:autoSpaceDE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AE4778" w:rsidRPr="00E73FFC" w:rsidRDefault="00AE4778" w:rsidP="00EA26D1">
      <w:pPr>
        <w:overflowPunct w:val="0"/>
        <w:autoSpaceDE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+ ……………..% VAT …………………………..</w:t>
      </w:r>
      <w:r w:rsidRPr="00E73FFC">
        <w:rPr>
          <w:rFonts w:asciiTheme="minorHAnsi" w:hAnsiTheme="minorHAnsi" w:cstheme="minorHAnsi"/>
          <w:b/>
          <w:sz w:val="20"/>
          <w:szCs w:val="20"/>
        </w:rPr>
        <w:t xml:space="preserve"> zł</w:t>
      </w:r>
      <w:r w:rsidRPr="00E73FFC">
        <w:rPr>
          <w:rFonts w:asciiTheme="minorHAnsi" w:hAnsiTheme="minorHAnsi" w:cstheme="minorHAnsi"/>
          <w:sz w:val="20"/>
          <w:szCs w:val="20"/>
        </w:rPr>
        <w:t xml:space="preserve"> (słownie: ……………………………</w:t>
      </w:r>
      <w:r w:rsidR="00800ED7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E73FFC">
        <w:rPr>
          <w:rFonts w:asciiTheme="minorHAnsi" w:hAnsiTheme="minorHAnsi" w:cstheme="minorHAnsi"/>
          <w:sz w:val="20"/>
          <w:szCs w:val="20"/>
        </w:rPr>
        <w:t>……………),</w:t>
      </w:r>
    </w:p>
    <w:p w:rsidR="00AE4778" w:rsidRPr="00E73FFC" w:rsidRDefault="00AE4778" w:rsidP="00AE4778">
      <w:pPr>
        <w:overflowPunct w:val="0"/>
        <w:autoSpaceDE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AE4778" w:rsidRPr="00E73FFC" w:rsidRDefault="00AE4778" w:rsidP="00EA26D1">
      <w:pPr>
        <w:overflowPunct w:val="0"/>
        <w:autoSpaceDE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 xml:space="preserve"> co stanowi kwotę brutto w wysokości ………</w:t>
      </w:r>
      <w:r w:rsidR="00800ED7"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  <w:r w:rsidRPr="00E73FFC">
        <w:rPr>
          <w:rFonts w:asciiTheme="minorHAnsi" w:hAnsiTheme="minorHAnsi" w:cstheme="minorHAnsi"/>
          <w:sz w:val="20"/>
          <w:szCs w:val="20"/>
        </w:rPr>
        <w:t>…………….</w:t>
      </w:r>
      <w:r w:rsidRPr="00E73FFC">
        <w:rPr>
          <w:rFonts w:asciiTheme="minorHAnsi" w:hAnsiTheme="minorHAnsi" w:cstheme="minorHAnsi"/>
          <w:b/>
          <w:sz w:val="20"/>
          <w:szCs w:val="20"/>
        </w:rPr>
        <w:t xml:space="preserve"> zł</w:t>
      </w:r>
      <w:r w:rsidRPr="00E73FFC">
        <w:rPr>
          <w:rFonts w:asciiTheme="minorHAnsi" w:hAnsiTheme="minorHAnsi" w:cstheme="minorHAnsi"/>
          <w:sz w:val="20"/>
          <w:szCs w:val="20"/>
        </w:rPr>
        <w:t xml:space="preserve">  (słownie: </w:t>
      </w:r>
    </w:p>
    <w:p w:rsidR="00AE4778" w:rsidRPr="00E73FFC" w:rsidRDefault="00AE4778" w:rsidP="00AE4778">
      <w:pPr>
        <w:overflowPunct w:val="0"/>
        <w:autoSpaceDE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A26D1" w:rsidRDefault="00AE4778" w:rsidP="00AE4778">
      <w:pPr>
        <w:overflowPunct w:val="0"/>
        <w:autoSpaceDE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……………………………………..……………………………………………………………………..) za cały okres trwania niniejszej umowy.</w:t>
      </w:r>
    </w:p>
    <w:p w:rsidR="00EA26D1" w:rsidRDefault="00EA26D1" w:rsidP="00A60B13">
      <w:pPr>
        <w:overflowPunct w:val="0"/>
        <w:autoSpaceDE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A60B13" w:rsidRDefault="00AE4778" w:rsidP="00A60B13">
      <w:pPr>
        <w:pStyle w:val="Akapitzlist"/>
        <w:numPr>
          <w:ilvl w:val="0"/>
          <w:numId w:val="6"/>
        </w:numPr>
        <w:overflowPunct w:val="0"/>
        <w:autoSpaceDE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60B13">
        <w:rPr>
          <w:rFonts w:asciiTheme="minorHAnsi" w:hAnsiTheme="minorHAnsi" w:cstheme="minorHAnsi"/>
          <w:sz w:val="20"/>
          <w:szCs w:val="20"/>
        </w:rPr>
        <w:t xml:space="preserve">Zapłata na rzecz Zleceniobiorcy wynagrodzenia za prawidłowe wykonanie przez Zleceniobiorcę przedmiotu </w:t>
      </w:r>
    </w:p>
    <w:p w:rsidR="00AE4778" w:rsidRDefault="00AE4778" w:rsidP="00A60B13">
      <w:pPr>
        <w:overflowPunct w:val="0"/>
        <w:autoSpaceDE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60B13">
        <w:rPr>
          <w:rFonts w:asciiTheme="minorHAnsi" w:hAnsiTheme="minorHAnsi" w:cstheme="minorHAnsi"/>
          <w:sz w:val="20"/>
          <w:szCs w:val="20"/>
        </w:rPr>
        <w:lastRenderedPageBreak/>
        <w:t>niniejszej umowy następować będzie przelewem co miesiąc w terminie do 21 dni od daty otrzymania przez Zleceniodawcę od Zleceniobiorcy faktury VAT w oparciu o podpisany przez upoważnionego przedstawiciela Zleceniodawcy „Protokół wykonania usługi”, w którym Zleceniodawca nie będzie wnosił uwag, co do jakości wykonania przedmiotu niniej</w:t>
      </w:r>
      <w:r w:rsidR="00A60B13">
        <w:rPr>
          <w:rFonts w:asciiTheme="minorHAnsi" w:hAnsiTheme="minorHAnsi" w:cstheme="minorHAnsi"/>
          <w:sz w:val="20"/>
          <w:szCs w:val="20"/>
        </w:rPr>
        <w:t>szej umowy przez Zleceniobiorcę</w:t>
      </w:r>
      <w:r w:rsidRPr="00A60B13">
        <w:rPr>
          <w:rFonts w:asciiTheme="minorHAnsi" w:hAnsiTheme="minorHAnsi" w:cstheme="minorHAnsi"/>
          <w:sz w:val="20"/>
          <w:szCs w:val="20"/>
        </w:rPr>
        <w:t>.</w:t>
      </w:r>
    </w:p>
    <w:p w:rsidR="00A60B13" w:rsidRPr="00A60B13" w:rsidRDefault="00EA26D1" w:rsidP="00A60B13">
      <w:pPr>
        <w:pStyle w:val="Akapitzlist"/>
        <w:numPr>
          <w:ilvl w:val="0"/>
          <w:numId w:val="6"/>
        </w:numPr>
        <w:overflowPunct w:val="0"/>
        <w:autoSpaceDE w:val="0"/>
        <w:adjustRightInd w:val="0"/>
        <w:jc w:val="both"/>
        <w:textAlignment w:val="baseline"/>
        <w:rPr>
          <w:rStyle w:val="Domylnaczcionkaakapitu4"/>
          <w:rFonts w:asciiTheme="minorHAnsi" w:hAnsiTheme="minorHAnsi" w:cstheme="minorHAnsi"/>
          <w:sz w:val="20"/>
          <w:szCs w:val="20"/>
        </w:rPr>
      </w:pPr>
      <w:r w:rsidRPr="00A60B13">
        <w:rPr>
          <w:rStyle w:val="Domylnaczcionkaakapitu4"/>
          <w:rFonts w:asciiTheme="minorHAnsi" w:hAnsiTheme="minorHAnsi" w:cstheme="minorHAnsi"/>
          <w:bCs/>
          <w:sz w:val="20"/>
          <w:szCs w:val="20"/>
        </w:rPr>
        <w:t>Zleceniobiorca  oświadcza, że wynagrodzenie z tytułu realizacji przedmiotu umowy będzie płatne na</w:t>
      </w:r>
    </w:p>
    <w:p w:rsidR="00EA26D1" w:rsidRDefault="00EA26D1" w:rsidP="00A60B13">
      <w:pPr>
        <w:pStyle w:val="Akapitzlist"/>
        <w:overflowPunct w:val="0"/>
        <w:autoSpaceDE w:val="0"/>
        <w:adjustRightInd w:val="0"/>
        <w:ind w:left="0"/>
        <w:jc w:val="both"/>
        <w:textAlignment w:val="baseline"/>
        <w:rPr>
          <w:rStyle w:val="Domylnaczcionkaakapitu4"/>
          <w:rFonts w:asciiTheme="minorHAnsi" w:hAnsiTheme="minorHAnsi" w:cstheme="minorHAnsi"/>
          <w:bCs/>
          <w:sz w:val="20"/>
          <w:szCs w:val="20"/>
        </w:rPr>
      </w:pPr>
      <w:r w:rsidRPr="00A60B13">
        <w:rPr>
          <w:rStyle w:val="Domylnaczcionkaakapitu4"/>
          <w:rFonts w:asciiTheme="minorHAnsi" w:hAnsiTheme="minorHAnsi" w:cstheme="minorHAnsi"/>
          <w:bCs/>
          <w:sz w:val="20"/>
          <w:szCs w:val="20"/>
        </w:rPr>
        <w:t xml:space="preserve"> rachunek bankowy nr ……………………………………………………………………………………………….., który należy do …………………………………………………………………………………………………  i został dla niego utworzony wydzielony rachunek VAT na cele prowadzonej działalności gospodarczej (podstawa prawna: art. 96b ust. 3 pkt 13 Ustawy z dnia 11 marca 2004 r. o podatku od towarów i usług – Dz. U. z 2018 r. poz. 2174 </w:t>
      </w:r>
      <w:proofErr w:type="spellStart"/>
      <w:r w:rsidRPr="00A60B13">
        <w:rPr>
          <w:rStyle w:val="Domylnaczcionkaakapitu4"/>
          <w:rFonts w:asciiTheme="minorHAnsi" w:hAnsiTheme="minorHAnsi" w:cstheme="minorHAnsi"/>
          <w:bCs/>
          <w:sz w:val="20"/>
          <w:szCs w:val="20"/>
        </w:rPr>
        <w:t>t.j</w:t>
      </w:r>
      <w:proofErr w:type="spellEnd"/>
      <w:r w:rsidRPr="00A60B13">
        <w:rPr>
          <w:rStyle w:val="Domylnaczcionkaakapitu4"/>
          <w:rFonts w:asciiTheme="minorHAnsi" w:hAnsiTheme="minorHAnsi" w:cstheme="minorHAnsi"/>
          <w:bCs/>
          <w:sz w:val="20"/>
          <w:szCs w:val="20"/>
        </w:rPr>
        <w:t xml:space="preserve">. z </w:t>
      </w:r>
      <w:proofErr w:type="spellStart"/>
      <w:r w:rsidRPr="00A60B13">
        <w:rPr>
          <w:rStyle w:val="Domylnaczcionkaakapitu4"/>
          <w:rFonts w:asciiTheme="minorHAnsi" w:hAnsiTheme="minorHAnsi" w:cstheme="minorHAnsi"/>
          <w:bCs/>
          <w:sz w:val="20"/>
          <w:szCs w:val="20"/>
        </w:rPr>
        <w:t>późn</w:t>
      </w:r>
      <w:proofErr w:type="spellEnd"/>
      <w:r w:rsidRPr="00A60B13">
        <w:rPr>
          <w:rStyle w:val="Domylnaczcionkaakapitu4"/>
          <w:rFonts w:asciiTheme="minorHAnsi" w:hAnsiTheme="minorHAnsi" w:cstheme="minorHAnsi"/>
          <w:bCs/>
          <w:sz w:val="20"/>
          <w:szCs w:val="20"/>
        </w:rPr>
        <w:t>. zm.)</w:t>
      </w:r>
    </w:p>
    <w:p w:rsidR="00A60B13" w:rsidRPr="00A60B13" w:rsidRDefault="00A60B13" w:rsidP="00A60B13">
      <w:pPr>
        <w:pStyle w:val="Akapitzlist"/>
        <w:numPr>
          <w:ilvl w:val="0"/>
          <w:numId w:val="6"/>
        </w:numPr>
        <w:overflowPunct w:val="0"/>
        <w:autoSpaceDE w:val="0"/>
        <w:adjustRightInd w:val="0"/>
        <w:jc w:val="both"/>
        <w:textAlignment w:val="baseline"/>
        <w:rPr>
          <w:rStyle w:val="Domylnaczcionkaakapitu4"/>
          <w:rFonts w:asciiTheme="minorHAnsi" w:hAnsiTheme="minorHAnsi" w:cstheme="minorHAnsi"/>
          <w:sz w:val="20"/>
          <w:szCs w:val="20"/>
        </w:rPr>
      </w:pPr>
      <w:r>
        <w:rPr>
          <w:rStyle w:val="Domylnaczcionkaakapitu4"/>
          <w:rFonts w:asciiTheme="minorHAnsi" w:hAnsiTheme="minorHAnsi" w:cstheme="minorHAnsi"/>
          <w:bCs/>
          <w:sz w:val="20"/>
          <w:szCs w:val="20"/>
        </w:rPr>
        <w:t>Usługa</w:t>
      </w:r>
      <w:r w:rsidR="00EA26D1" w:rsidRPr="00A60B13">
        <w:rPr>
          <w:rStyle w:val="Domylnaczcionkaakapitu4"/>
          <w:rFonts w:asciiTheme="minorHAnsi" w:hAnsiTheme="minorHAnsi" w:cstheme="minorHAnsi"/>
          <w:bCs/>
          <w:sz w:val="20"/>
          <w:szCs w:val="20"/>
        </w:rPr>
        <w:t xml:space="preserve"> będzie podlegał</w:t>
      </w:r>
      <w:r>
        <w:rPr>
          <w:rStyle w:val="Domylnaczcionkaakapitu4"/>
          <w:rFonts w:asciiTheme="minorHAnsi" w:hAnsiTheme="minorHAnsi" w:cstheme="minorHAnsi"/>
          <w:bCs/>
          <w:sz w:val="20"/>
          <w:szCs w:val="20"/>
        </w:rPr>
        <w:t>a</w:t>
      </w:r>
      <w:r w:rsidR="00EA26D1" w:rsidRPr="00A60B13">
        <w:rPr>
          <w:rStyle w:val="Domylnaczcionkaakapitu4"/>
          <w:rFonts w:asciiTheme="minorHAnsi" w:hAnsiTheme="minorHAnsi" w:cstheme="minorHAnsi"/>
          <w:bCs/>
          <w:sz w:val="20"/>
          <w:szCs w:val="20"/>
        </w:rPr>
        <w:t xml:space="preserve"> rozliczeniu mechanizmem podzielonej płatności (</w:t>
      </w:r>
      <w:proofErr w:type="spellStart"/>
      <w:r w:rsidR="00EA26D1" w:rsidRPr="00A60B13">
        <w:rPr>
          <w:rStyle w:val="Domylnaczcionkaakapitu4"/>
          <w:rFonts w:asciiTheme="minorHAnsi" w:hAnsiTheme="minorHAnsi" w:cstheme="minorHAnsi"/>
          <w:bCs/>
          <w:sz w:val="20"/>
          <w:szCs w:val="20"/>
        </w:rPr>
        <w:t>split</w:t>
      </w:r>
      <w:proofErr w:type="spellEnd"/>
      <w:r w:rsidR="00EA26D1" w:rsidRPr="00A60B13">
        <w:rPr>
          <w:rStyle w:val="Domylnaczcionkaakapitu4"/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EA26D1" w:rsidRPr="00A60B13">
        <w:rPr>
          <w:rStyle w:val="Domylnaczcionkaakapitu4"/>
          <w:rFonts w:asciiTheme="minorHAnsi" w:hAnsiTheme="minorHAnsi" w:cstheme="minorHAnsi"/>
          <w:bCs/>
          <w:sz w:val="20"/>
          <w:szCs w:val="20"/>
        </w:rPr>
        <w:t>payment</w:t>
      </w:r>
      <w:proofErr w:type="spellEnd"/>
      <w:r w:rsidR="00EA26D1" w:rsidRPr="00A60B13">
        <w:rPr>
          <w:rStyle w:val="Domylnaczcionkaakapitu4"/>
          <w:rFonts w:asciiTheme="minorHAnsi" w:hAnsiTheme="minorHAnsi" w:cstheme="minorHAnsi"/>
          <w:bCs/>
          <w:sz w:val="20"/>
          <w:szCs w:val="20"/>
        </w:rPr>
        <w:t xml:space="preserve">) - podstawa prawna: </w:t>
      </w:r>
    </w:p>
    <w:p w:rsidR="00EA26D1" w:rsidRDefault="00EA26D1" w:rsidP="00A60B13">
      <w:pPr>
        <w:overflowPunct w:val="0"/>
        <w:autoSpaceDE w:val="0"/>
        <w:adjustRightInd w:val="0"/>
        <w:jc w:val="both"/>
        <w:textAlignment w:val="baseline"/>
        <w:rPr>
          <w:rStyle w:val="Domylnaczcionkaakapitu4"/>
          <w:rFonts w:asciiTheme="minorHAnsi" w:hAnsiTheme="minorHAnsi" w:cstheme="minorHAnsi"/>
          <w:bCs/>
          <w:sz w:val="20"/>
          <w:szCs w:val="20"/>
        </w:rPr>
      </w:pPr>
      <w:r w:rsidRPr="00A60B13">
        <w:rPr>
          <w:rStyle w:val="Domylnaczcionkaakapitu4"/>
          <w:rFonts w:asciiTheme="minorHAnsi" w:hAnsiTheme="minorHAnsi" w:cstheme="minorHAnsi"/>
          <w:bCs/>
          <w:sz w:val="20"/>
          <w:szCs w:val="20"/>
        </w:rPr>
        <w:t xml:space="preserve">art. 108a Ustawy z dnia 11 marca 2004 r. o podatku od towarów i usług – Dz. U. z 2018 r. poz. 2174 </w:t>
      </w:r>
      <w:proofErr w:type="spellStart"/>
      <w:r w:rsidRPr="00A60B13">
        <w:rPr>
          <w:rStyle w:val="Domylnaczcionkaakapitu4"/>
          <w:rFonts w:asciiTheme="minorHAnsi" w:hAnsiTheme="minorHAnsi" w:cstheme="minorHAnsi"/>
          <w:bCs/>
          <w:sz w:val="20"/>
          <w:szCs w:val="20"/>
        </w:rPr>
        <w:t>t.j</w:t>
      </w:r>
      <w:proofErr w:type="spellEnd"/>
      <w:r w:rsidRPr="00A60B13">
        <w:rPr>
          <w:rStyle w:val="Domylnaczcionkaakapitu4"/>
          <w:rFonts w:asciiTheme="minorHAnsi" w:hAnsiTheme="minorHAnsi" w:cstheme="minorHAnsi"/>
          <w:bCs/>
          <w:sz w:val="20"/>
          <w:szCs w:val="20"/>
        </w:rPr>
        <w:t xml:space="preserve">. z </w:t>
      </w:r>
      <w:proofErr w:type="spellStart"/>
      <w:r w:rsidRPr="00A60B13">
        <w:rPr>
          <w:rStyle w:val="Domylnaczcionkaakapitu4"/>
          <w:rFonts w:asciiTheme="minorHAnsi" w:hAnsiTheme="minorHAnsi" w:cstheme="minorHAnsi"/>
          <w:bCs/>
          <w:sz w:val="20"/>
          <w:szCs w:val="20"/>
        </w:rPr>
        <w:t>późn</w:t>
      </w:r>
      <w:proofErr w:type="spellEnd"/>
      <w:r w:rsidRPr="00A60B13">
        <w:rPr>
          <w:rStyle w:val="Domylnaczcionkaakapitu4"/>
          <w:rFonts w:asciiTheme="minorHAnsi" w:hAnsiTheme="minorHAnsi" w:cstheme="minorHAnsi"/>
          <w:bCs/>
          <w:sz w:val="20"/>
          <w:szCs w:val="20"/>
        </w:rPr>
        <w:t>. zm.</w:t>
      </w:r>
    </w:p>
    <w:p w:rsidR="00A60B13" w:rsidRDefault="00AE4778" w:rsidP="00A60B13">
      <w:pPr>
        <w:pStyle w:val="Akapitzlist"/>
        <w:numPr>
          <w:ilvl w:val="0"/>
          <w:numId w:val="6"/>
        </w:numPr>
        <w:overflowPunct w:val="0"/>
        <w:autoSpaceDE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60B13">
        <w:rPr>
          <w:rFonts w:asciiTheme="minorHAnsi" w:hAnsiTheme="minorHAnsi" w:cstheme="minorHAnsi"/>
          <w:sz w:val="20"/>
          <w:szCs w:val="20"/>
        </w:rPr>
        <w:t>Zleceniodawca oświadcza, że jest uprawniony do otrzymania faktury VAT (NIP 633-221-66-15)</w:t>
      </w:r>
      <w:r w:rsidR="00A60B13">
        <w:rPr>
          <w:rFonts w:asciiTheme="minorHAnsi" w:hAnsiTheme="minorHAnsi" w:cstheme="minorHAnsi"/>
          <w:sz w:val="20"/>
          <w:szCs w:val="20"/>
        </w:rPr>
        <w:t>.</w:t>
      </w:r>
    </w:p>
    <w:p w:rsidR="00AE4778" w:rsidRDefault="00AE4778" w:rsidP="00A60B13">
      <w:pPr>
        <w:pStyle w:val="Akapitzlist"/>
        <w:numPr>
          <w:ilvl w:val="0"/>
          <w:numId w:val="6"/>
        </w:numPr>
        <w:overflowPunct w:val="0"/>
        <w:autoSpaceDE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60B13">
        <w:rPr>
          <w:rFonts w:asciiTheme="minorHAnsi" w:hAnsiTheme="minorHAnsi" w:cstheme="minorHAnsi"/>
          <w:sz w:val="20"/>
          <w:szCs w:val="20"/>
        </w:rPr>
        <w:t>Datą zapłaty kwoty powyższej faktury jest data skutecznego obciążenia rachunku bankowego Z</w:t>
      </w:r>
      <w:r w:rsidR="009F08AB" w:rsidRPr="00A60B13">
        <w:rPr>
          <w:rFonts w:asciiTheme="minorHAnsi" w:hAnsiTheme="minorHAnsi" w:cstheme="minorHAnsi"/>
          <w:sz w:val="20"/>
          <w:szCs w:val="20"/>
        </w:rPr>
        <w:t>leceniodawcy kwotą tej faktury.</w:t>
      </w:r>
    </w:p>
    <w:p w:rsidR="00AE4778" w:rsidRPr="00A60B13" w:rsidRDefault="00AE4778" w:rsidP="00A60B13">
      <w:pPr>
        <w:pStyle w:val="Akapitzlist"/>
        <w:numPr>
          <w:ilvl w:val="0"/>
          <w:numId w:val="6"/>
        </w:numPr>
        <w:overflowPunct w:val="0"/>
        <w:autoSpaceDE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60B13">
        <w:rPr>
          <w:rFonts w:asciiTheme="minorHAnsi" w:hAnsiTheme="minorHAnsi" w:cstheme="minorHAnsi"/>
          <w:bCs/>
          <w:sz w:val="20"/>
          <w:szCs w:val="20"/>
        </w:rPr>
        <w:t>Adres do korespondencji Zleceniodawcy:</w:t>
      </w:r>
      <w:r w:rsidRPr="00A60B1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60B13">
        <w:rPr>
          <w:rFonts w:asciiTheme="minorHAnsi" w:hAnsiTheme="minorHAnsi" w:cstheme="minorHAnsi"/>
          <w:bCs/>
          <w:sz w:val="20"/>
          <w:szCs w:val="20"/>
        </w:rPr>
        <w:t>Jastrzębski Zakład Komunalny</w:t>
      </w:r>
      <w:r w:rsidRPr="00A60B13">
        <w:rPr>
          <w:rFonts w:asciiTheme="minorHAnsi" w:hAnsiTheme="minorHAnsi" w:cstheme="minorHAnsi"/>
          <w:sz w:val="20"/>
          <w:szCs w:val="20"/>
        </w:rPr>
        <w:t xml:space="preserve"> </w:t>
      </w:r>
      <w:r w:rsidRPr="00A60B13">
        <w:rPr>
          <w:rFonts w:asciiTheme="minorHAnsi" w:hAnsiTheme="minorHAnsi" w:cstheme="minorHAnsi"/>
          <w:bCs/>
          <w:sz w:val="20"/>
          <w:szCs w:val="20"/>
        </w:rPr>
        <w:t>ul. Dworcowa 17D</w:t>
      </w:r>
      <w:r w:rsidRPr="00A60B13">
        <w:rPr>
          <w:rFonts w:asciiTheme="minorHAnsi" w:hAnsiTheme="minorHAnsi" w:cstheme="minorHAnsi"/>
          <w:sz w:val="20"/>
          <w:szCs w:val="20"/>
        </w:rPr>
        <w:t xml:space="preserve"> </w:t>
      </w:r>
      <w:r w:rsidRPr="00A60B13">
        <w:rPr>
          <w:rFonts w:asciiTheme="minorHAnsi" w:hAnsiTheme="minorHAnsi" w:cstheme="minorHAnsi"/>
          <w:bCs/>
          <w:sz w:val="20"/>
          <w:szCs w:val="20"/>
        </w:rPr>
        <w:t>44-330 Jastrzębie-Zdrój</w:t>
      </w:r>
    </w:p>
    <w:p w:rsidR="00AE4778" w:rsidRPr="00E73FFC" w:rsidRDefault="00AE4778" w:rsidP="00AE4778">
      <w:pPr>
        <w:pStyle w:val="Standard"/>
        <w:widowControl/>
        <w:tabs>
          <w:tab w:val="left" w:pos="720"/>
        </w:tabs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E4778" w:rsidRPr="00A60B13" w:rsidRDefault="00AE4778" w:rsidP="00A60B13">
      <w:pPr>
        <w:pStyle w:val="Standard"/>
        <w:widowControl/>
        <w:tabs>
          <w:tab w:val="left" w:pos="720"/>
        </w:tabs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3FFC">
        <w:rPr>
          <w:rFonts w:asciiTheme="minorHAnsi" w:hAnsiTheme="minorHAnsi" w:cstheme="minorHAnsi"/>
          <w:b/>
          <w:sz w:val="20"/>
          <w:szCs w:val="20"/>
        </w:rPr>
        <w:t>§  7</w:t>
      </w:r>
    </w:p>
    <w:p w:rsidR="00AE4778" w:rsidRPr="00E73FFC" w:rsidRDefault="00AE4778" w:rsidP="00AE4778">
      <w:pPr>
        <w:pStyle w:val="Standard"/>
        <w:widowControl/>
        <w:tabs>
          <w:tab w:val="left" w:pos="720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1. Strony niniejszej umowy zgodnie stwierdzają, że wszelkie informacje, zarówno pisemne, w tym w postaci elektronicznej, jak i ustne uzyskane przez Zleceniobiorcę od Zleceniodawcy, jego doradców, przedstawicieli lub pełnomocników (w tym w szczególności informacje dotyczące Zleceniodawcy lub jego przedsiębiorstwa, prowadzonej przez niego działalności, podmiotów będącymi kontrahentami Zleceniodawcy, zawieranych przez Zleceniodawcę umów) stanowią tajemnicę przedsiębiorstwa, tajemnicę służbową lub handlową Zleceniodawcy.</w:t>
      </w:r>
    </w:p>
    <w:p w:rsidR="00AE4778" w:rsidRPr="00E73FFC" w:rsidRDefault="00AE4778" w:rsidP="00AE4778">
      <w:pPr>
        <w:pStyle w:val="Standard"/>
        <w:widowControl/>
        <w:tabs>
          <w:tab w:val="left" w:pos="720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2. Zleceniobiorca zobowiązany jest do zachowania w tajemnicy wszelkich informacji stanowiących tajemnicę przedsiębiorstwa, tajemnicę służbową i handlową Zleceniodawcy, w okresie trwania umowy jak i w okresie dwóch lat od daty jej wygaśnięcia lub rozwiązania.</w:t>
      </w:r>
    </w:p>
    <w:p w:rsidR="00AE4778" w:rsidRPr="00E73FFC" w:rsidRDefault="00AE4778" w:rsidP="00AE4778">
      <w:pPr>
        <w:pStyle w:val="Standard"/>
        <w:widowControl/>
        <w:tabs>
          <w:tab w:val="left" w:pos="720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3.Naruszenie przez Zleceniobiorcę zobowiązania do zachowania tajemnicy informacji wymienionych w ust. 2 stanowić będzie czyn nieuczciwej konkurencji w rozumieniu ustawy z dnia 16 kwietnia 1993 r. o zwalczaniu nieuczciwej konkurencji, z wszelkimi konsekwencjami określonymi w tej ustawie.</w:t>
      </w:r>
    </w:p>
    <w:p w:rsidR="00AE4778" w:rsidRPr="00E73FFC" w:rsidRDefault="00AE4778" w:rsidP="00AE4778">
      <w:pPr>
        <w:pStyle w:val="Standard"/>
        <w:widowControl/>
        <w:tabs>
          <w:tab w:val="left" w:pos="720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E4778" w:rsidRPr="00E73FFC" w:rsidRDefault="00AE4778" w:rsidP="00A60B13">
      <w:pPr>
        <w:pStyle w:val="Standard"/>
        <w:widowControl/>
        <w:tabs>
          <w:tab w:val="left" w:pos="720"/>
        </w:tabs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3FFC">
        <w:rPr>
          <w:rFonts w:asciiTheme="minorHAnsi" w:hAnsiTheme="minorHAnsi" w:cstheme="minorHAnsi"/>
          <w:b/>
          <w:sz w:val="20"/>
          <w:szCs w:val="20"/>
        </w:rPr>
        <w:t>§  8</w:t>
      </w:r>
    </w:p>
    <w:p w:rsidR="00AE4778" w:rsidRPr="00E73FFC" w:rsidRDefault="00AE4778" w:rsidP="00AE4778">
      <w:pPr>
        <w:pStyle w:val="Standard"/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73FFC">
        <w:rPr>
          <w:rFonts w:asciiTheme="minorHAnsi" w:hAnsiTheme="minorHAnsi" w:cstheme="minorHAnsi"/>
          <w:iCs/>
          <w:sz w:val="20"/>
          <w:szCs w:val="20"/>
        </w:rPr>
        <w:t>1. Zleceniodawca zastrzega sobie prawo do przeprowadzania niezapowiedzianych kontroli wykonywanych przez Zleceniobiorcę usług obsługi szaletów. W przypadku stwierdzenia uchybień co do jakości wykonywanych przez Zleceniobiorcę usług, bądź nie wykonania zleconego zakresu robót, Zleceniodawca spisze w związku z tym stosowny protokół, w którym ustali jednostronnie w procentach wielkość kary, która zostanie potrącona z miesięcznego wynagrodzenia przysługującego Zleceniobiorcy – maksymalnie 10% wynagrodzenia przysługującego Zleceniobiorcy za określony wyżej zakres czynności. W przypadku spisania dwóch protokołów stwierdzających uchybienia w wykonaniu usług przez Zleceniobiorcę, Zleceniodawca zastrzega sobie prawo do jednostronnego rozwiązania umowy  w trybie natychmiastowym.</w:t>
      </w:r>
    </w:p>
    <w:p w:rsidR="00AE4778" w:rsidRPr="00E73FFC" w:rsidRDefault="00AE4778" w:rsidP="00AE4778">
      <w:pPr>
        <w:pStyle w:val="Standard"/>
        <w:widowControl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iCs/>
          <w:sz w:val="20"/>
          <w:szCs w:val="20"/>
        </w:rPr>
        <w:t>2. W przypadku</w:t>
      </w:r>
      <w:r w:rsidRPr="00E73FFC">
        <w:rPr>
          <w:rFonts w:asciiTheme="minorHAnsi" w:hAnsiTheme="minorHAnsi" w:cstheme="minorHAnsi"/>
          <w:sz w:val="20"/>
          <w:szCs w:val="20"/>
        </w:rPr>
        <w:t xml:space="preserve"> rozwiązania niniejszej umowy, z przyczyn o których mowa wyżej w ust. 1, Zleceniodawca zapłaci Zleceniobiorcy wynagrodzenie tylko za czas, w którym usługa była wykonywana prawidłowo przez Zleceniobiorcę  w okresie rozliczeniowym.</w:t>
      </w:r>
    </w:p>
    <w:p w:rsidR="00AE4778" w:rsidRPr="00E73FFC" w:rsidRDefault="00AE4778" w:rsidP="00AE4778">
      <w:pPr>
        <w:pStyle w:val="Standard"/>
        <w:widowControl/>
        <w:tabs>
          <w:tab w:val="left" w:pos="914"/>
        </w:tabs>
        <w:suppressAutoHyphens w:val="0"/>
        <w:spacing w:line="276" w:lineRule="auto"/>
        <w:ind w:left="30" w:hanging="15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3  W przypadku zaistnienia szkód przewyższających wysokość zastrzeżonych kar umownych, Zleceniodawcy przysługuje prawo dochodzenia od Zleceniobiorcy odszkodowania uzupełniającego przewyższającego wysokość kar umownych na zasadach ogólnych wynikających z przepisów Kodeksu Cywilnego, do pełnej wysokości szkody.</w:t>
      </w:r>
    </w:p>
    <w:p w:rsidR="00AE4778" w:rsidRPr="00E73FFC" w:rsidRDefault="00AE4778" w:rsidP="00AE4778">
      <w:pPr>
        <w:pStyle w:val="Standard"/>
        <w:widowControl/>
        <w:tabs>
          <w:tab w:val="left" w:pos="914"/>
        </w:tabs>
        <w:suppressAutoHyphens w:val="0"/>
        <w:spacing w:line="276" w:lineRule="auto"/>
        <w:ind w:left="30" w:hanging="1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E4778" w:rsidRPr="00E73FFC" w:rsidRDefault="00AE4778" w:rsidP="00A60B1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3FFC">
        <w:rPr>
          <w:rFonts w:asciiTheme="minorHAnsi" w:hAnsiTheme="minorHAnsi" w:cstheme="minorHAnsi"/>
          <w:b/>
          <w:sz w:val="20"/>
          <w:szCs w:val="20"/>
        </w:rPr>
        <w:t>§  9</w:t>
      </w:r>
    </w:p>
    <w:p w:rsidR="00AE4778" w:rsidRPr="00E73FFC" w:rsidRDefault="00AE4778" w:rsidP="00AE4778">
      <w:pPr>
        <w:pStyle w:val="Standard"/>
        <w:tabs>
          <w:tab w:val="left" w:pos="284"/>
          <w:tab w:val="left" w:pos="127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 xml:space="preserve">1. Strony zawierają niniejszą umowę na czas określony od </w:t>
      </w:r>
      <w:r w:rsidRPr="00E73FFC">
        <w:rPr>
          <w:rFonts w:asciiTheme="minorHAnsi" w:hAnsiTheme="minorHAnsi" w:cstheme="minorHAnsi"/>
          <w:b/>
          <w:sz w:val="20"/>
          <w:szCs w:val="20"/>
        </w:rPr>
        <w:t>0</w:t>
      </w:r>
      <w:r w:rsidR="00A60B13">
        <w:rPr>
          <w:rFonts w:asciiTheme="minorHAnsi" w:hAnsiTheme="minorHAnsi" w:cstheme="minorHAnsi"/>
          <w:b/>
          <w:sz w:val="20"/>
          <w:szCs w:val="20"/>
        </w:rPr>
        <w:t>2</w:t>
      </w:r>
      <w:r w:rsidRPr="00E73FFC">
        <w:rPr>
          <w:rFonts w:asciiTheme="minorHAnsi" w:hAnsiTheme="minorHAnsi" w:cstheme="minorHAnsi"/>
          <w:b/>
          <w:sz w:val="20"/>
          <w:szCs w:val="20"/>
        </w:rPr>
        <w:t xml:space="preserve"> stycznia 20</w:t>
      </w:r>
      <w:r w:rsidR="00E73FFC" w:rsidRPr="00E73FFC">
        <w:rPr>
          <w:rFonts w:asciiTheme="minorHAnsi" w:hAnsiTheme="minorHAnsi" w:cstheme="minorHAnsi"/>
          <w:b/>
          <w:sz w:val="20"/>
          <w:szCs w:val="20"/>
        </w:rPr>
        <w:t>20</w:t>
      </w:r>
      <w:r w:rsidRPr="00E73FFC">
        <w:rPr>
          <w:rFonts w:asciiTheme="minorHAnsi" w:hAnsiTheme="minorHAnsi" w:cstheme="minorHAnsi"/>
          <w:b/>
          <w:sz w:val="20"/>
          <w:szCs w:val="20"/>
        </w:rPr>
        <w:t xml:space="preserve"> r. do 31 grudnia 20</w:t>
      </w:r>
      <w:r w:rsidR="00E73FFC" w:rsidRPr="00E73FFC">
        <w:rPr>
          <w:rFonts w:asciiTheme="minorHAnsi" w:hAnsiTheme="minorHAnsi" w:cstheme="minorHAnsi"/>
          <w:b/>
          <w:sz w:val="20"/>
          <w:szCs w:val="20"/>
        </w:rPr>
        <w:t>20</w:t>
      </w:r>
      <w:r w:rsidRPr="00E73FFC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Pr="00E73FFC">
        <w:rPr>
          <w:rFonts w:asciiTheme="minorHAnsi" w:hAnsiTheme="minorHAnsi" w:cstheme="minorHAnsi"/>
          <w:sz w:val="20"/>
          <w:szCs w:val="20"/>
        </w:rPr>
        <w:t xml:space="preserve"> z możliwością rozwiązania jej przez każdą ze stron na piśmie z zachowaniem dwutygodniowego okresu wypowiedzenia lub w każdym czasie na zasadzie porozumienia stron na piśmie.</w:t>
      </w:r>
    </w:p>
    <w:p w:rsidR="00AE4778" w:rsidRPr="00E73FFC" w:rsidRDefault="00AE4778" w:rsidP="00AE4778">
      <w:pPr>
        <w:pStyle w:val="Standard"/>
        <w:widowControl/>
        <w:numPr>
          <w:ilvl w:val="0"/>
          <w:numId w:val="1"/>
        </w:numPr>
        <w:tabs>
          <w:tab w:val="left" w:pos="314"/>
          <w:tab w:val="left" w:pos="1306"/>
        </w:tabs>
        <w:suppressAutoHyphens w:val="0"/>
        <w:spacing w:line="276" w:lineRule="auto"/>
        <w:ind w:left="30" w:hanging="15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Zabrania się powierzenia przez Zleceniobiorcę realizacji niniejszej umowy osobom trzecim bez zgody Zleceniodawcy wyrażonej na piśmie.</w:t>
      </w:r>
    </w:p>
    <w:p w:rsidR="00AE4778" w:rsidRPr="00E73FFC" w:rsidRDefault="00AE4778" w:rsidP="00AE4778">
      <w:pPr>
        <w:pStyle w:val="Standard"/>
        <w:tabs>
          <w:tab w:val="left" w:pos="11"/>
        </w:tabs>
        <w:spacing w:line="276" w:lineRule="auto"/>
        <w:ind w:left="-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875DA" w:rsidRDefault="004875DA" w:rsidP="00A60B13">
      <w:pPr>
        <w:pStyle w:val="Standard"/>
        <w:tabs>
          <w:tab w:val="left" w:pos="11"/>
        </w:tabs>
        <w:spacing w:line="276" w:lineRule="auto"/>
        <w:ind w:left="-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AE4778" w:rsidRPr="00E73FFC" w:rsidRDefault="00AE4778" w:rsidP="00A60B13">
      <w:pPr>
        <w:pStyle w:val="Standard"/>
        <w:tabs>
          <w:tab w:val="left" w:pos="11"/>
        </w:tabs>
        <w:spacing w:line="276" w:lineRule="auto"/>
        <w:ind w:left="-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73FFC">
        <w:rPr>
          <w:rFonts w:asciiTheme="minorHAnsi" w:hAnsiTheme="minorHAnsi" w:cstheme="minorHAnsi"/>
          <w:b/>
          <w:bCs/>
          <w:sz w:val="20"/>
          <w:szCs w:val="20"/>
        </w:rPr>
        <w:lastRenderedPageBreak/>
        <w:t>§ 10</w:t>
      </w:r>
    </w:p>
    <w:p w:rsidR="00AE4778" w:rsidRPr="00E73FFC" w:rsidRDefault="00AE4778" w:rsidP="00A60B13">
      <w:pPr>
        <w:pStyle w:val="Standard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 xml:space="preserve">Osobą odpowiedzialną za realizację niniejszej umowy ze strony Zleceniobiorcy jest </w:t>
      </w:r>
    </w:p>
    <w:p w:rsidR="00AE4778" w:rsidRPr="00E73FFC" w:rsidRDefault="00AE4778" w:rsidP="004875D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AE4778" w:rsidRPr="00E73FFC" w:rsidRDefault="00AE4778" w:rsidP="00A60B1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A60B13">
        <w:rPr>
          <w:rFonts w:asciiTheme="minorHAnsi" w:hAnsiTheme="minorHAnsi" w:cstheme="minorHAnsi"/>
          <w:sz w:val="20"/>
          <w:szCs w:val="20"/>
        </w:rPr>
        <w:t>……………………………..</w:t>
      </w:r>
      <w:r w:rsidRPr="00E73FFC">
        <w:rPr>
          <w:rFonts w:asciiTheme="minorHAnsi" w:hAnsiTheme="minorHAnsi" w:cstheme="minorHAnsi"/>
          <w:sz w:val="20"/>
          <w:szCs w:val="20"/>
        </w:rPr>
        <w:t xml:space="preserve">……………………………….………….., </w:t>
      </w:r>
    </w:p>
    <w:p w:rsidR="00A60B13" w:rsidRPr="00A60B13" w:rsidRDefault="00AE4778" w:rsidP="00A60B13">
      <w:pPr>
        <w:pStyle w:val="Standard"/>
        <w:numPr>
          <w:ilvl w:val="1"/>
          <w:numId w:val="2"/>
        </w:num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60B13">
        <w:rPr>
          <w:rFonts w:asciiTheme="minorHAnsi" w:hAnsiTheme="minorHAnsi" w:cstheme="minorHAnsi"/>
          <w:sz w:val="20"/>
          <w:szCs w:val="20"/>
        </w:rPr>
        <w:t xml:space="preserve">Osobą odpowiedzialną za realizację niniejszej umowy ze strony Zleceniodawcy jest </w:t>
      </w:r>
    </w:p>
    <w:p w:rsidR="00A60B13" w:rsidRDefault="00A60B13" w:rsidP="004875DA">
      <w:pPr>
        <w:pStyle w:val="Standard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E4778" w:rsidRPr="00A60B13" w:rsidRDefault="00A60B13" w:rsidP="00A60B13">
      <w:pPr>
        <w:pStyle w:val="Standard"/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4875DA" w:rsidRDefault="004875DA" w:rsidP="00A60B1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E4778" w:rsidRPr="004875DA" w:rsidRDefault="004875DA" w:rsidP="004875D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11</w:t>
      </w:r>
    </w:p>
    <w:p w:rsidR="00AE4778" w:rsidRPr="004875DA" w:rsidRDefault="00AE4778" w:rsidP="004875DA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73FFC">
        <w:rPr>
          <w:rFonts w:asciiTheme="minorHAnsi" w:hAnsiTheme="minorHAnsi" w:cstheme="minorHAnsi"/>
          <w:bCs/>
          <w:sz w:val="20"/>
          <w:szCs w:val="20"/>
        </w:rPr>
        <w:t>Zleceniodawca zastrzega sobie prawo prowadzenia robót remontowych, budowlanych i adaptacyjnych w dowolnym czasie, w obiektach szaletów miejskich obsługiwanych przez Zleceniobiorcę w ramach niniejszej umowy, a Zleceniobiorca ma obowiązek umożliwić Zleceniodawcy swobodne prowadzenie powyższych robót w każdym czasie.</w:t>
      </w:r>
    </w:p>
    <w:p w:rsidR="00AE4778" w:rsidRPr="00E73FFC" w:rsidRDefault="00AE4778" w:rsidP="004875D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3FFC">
        <w:rPr>
          <w:rFonts w:asciiTheme="minorHAnsi" w:hAnsiTheme="minorHAnsi" w:cstheme="minorHAnsi"/>
          <w:b/>
          <w:sz w:val="20"/>
          <w:szCs w:val="20"/>
        </w:rPr>
        <w:t>§ 12</w:t>
      </w:r>
    </w:p>
    <w:p w:rsidR="00AE4778" w:rsidRPr="00E73FFC" w:rsidRDefault="00AE4778" w:rsidP="00AE4778">
      <w:pPr>
        <w:pStyle w:val="Standard"/>
        <w:widowControl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1. W przypadku wcześniejszego zakończenia niniejszej umowy Zleceniodawca zapłaci Zleceniobiorcy wynagrodzenie tylko za czas w którym usługa była wykonywana prawidłowo przez Zleceniobiorcę  w okresie rozliczeniowym.</w:t>
      </w:r>
    </w:p>
    <w:p w:rsidR="00AE4778" w:rsidRPr="00E73FFC" w:rsidRDefault="00AE4778" w:rsidP="00AE4778">
      <w:pPr>
        <w:pStyle w:val="Standard"/>
        <w:widowControl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2. Oprócz przypadków określonych w Kodeksie Cywilnym Zleceniodawca może odstąpić od niniejszej  umowy w razie wystąpienia istotnej zmiany okoliczności powodującej, że wykonanie umowy nie leży w interesie publicznym, czego nie można było przewidzieć w chwili zawarcia umowy. Brak środków finansowych należy rozumieć jako okoliczność powodującą, że wykonanie umowy nie leży w interesie publicznym.</w:t>
      </w:r>
    </w:p>
    <w:p w:rsidR="00AE4778" w:rsidRPr="00E73FFC" w:rsidRDefault="00AE4778" w:rsidP="00AE4778">
      <w:pPr>
        <w:pStyle w:val="Standard"/>
        <w:widowControl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 xml:space="preserve">3. Odstąpienie od umowy, o którym mowa w ust.2, może nastąpić w terminie 14-stu dni licząc od </w:t>
      </w:r>
    </w:p>
    <w:p w:rsidR="00AE4778" w:rsidRPr="00E73FFC" w:rsidRDefault="00AE4778" w:rsidP="004875DA">
      <w:pPr>
        <w:pStyle w:val="Standard"/>
        <w:widowControl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daty powzięcia wiadomości o powyższych okolicznościach.</w:t>
      </w:r>
    </w:p>
    <w:p w:rsidR="00AE4778" w:rsidRPr="00E73FFC" w:rsidRDefault="00AE4778" w:rsidP="004875D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3FFC">
        <w:rPr>
          <w:rFonts w:asciiTheme="minorHAnsi" w:hAnsiTheme="minorHAnsi" w:cstheme="minorHAnsi"/>
          <w:b/>
          <w:sz w:val="20"/>
          <w:szCs w:val="20"/>
        </w:rPr>
        <w:t>§1</w:t>
      </w:r>
      <w:r w:rsidR="00A60B13">
        <w:rPr>
          <w:rFonts w:asciiTheme="minorHAnsi" w:hAnsiTheme="minorHAnsi" w:cstheme="minorHAnsi"/>
          <w:b/>
          <w:sz w:val="20"/>
          <w:szCs w:val="20"/>
        </w:rPr>
        <w:t>3</w:t>
      </w:r>
    </w:p>
    <w:p w:rsidR="00AE4778" w:rsidRPr="004875DA" w:rsidRDefault="00AE4778" w:rsidP="004875DA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 xml:space="preserve">Wszelkie zmiany niniejszej umowy mogą nastąpić wyłącznie w formie pisemnego aneksu do umowy pod rygorem nieważności. </w:t>
      </w:r>
    </w:p>
    <w:p w:rsidR="00AE4778" w:rsidRPr="00E73FFC" w:rsidRDefault="00AE4778" w:rsidP="004875D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3FFC">
        <w:rPr>
          <w:rFonts w:asciiTheme="minorHAnsi" w:hAnsiTheme="minorHAnsi" w:cstheme="minorHAnsi"/>
          <w:b/>
          <w:sz w:val="20"/>
          <w:szCs w:val="20"/>
        </w:rPr>
        <w:t>§ 1</w:t>
      </w:r>
      <w:r w:rsidR="00A60B13">
        <w:rPr>
          <w:rFonts w:asciiTheme="minorHAnsi" w:hAnsiTheme="minorHAnsi" w:cstheme="minorHAnsi"/>
          <w:b/>
          <w:sz w:val="20"/>
          <w:szCs w:val="20"/>
        </w:rPr>
        <w:t>4</w:t>
      </w:r>
    </w:p>
    <w:p w:rsidR="00AE4778" w:rsidRPr="00E73FFC" w:rsidRDefault="00AE4778" w:rsidP="00AE4778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1. W sprawach nieuregulowanych w niniejszej umowie mają zastosowanie przepisy kodeksu cywilnego.</w:t>
      </w:r>
    </w:p>
    <w:p w:rsidR="00AE4778" w:rsidRPr="00E73FFC" w:rsidRDefault="00AE4778" w:rsidP="00AE4778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2. Przepisów ustawy z dnia 29 stycznia  2004 r. - Prawo zamówień publicznych nie stosuje się ( art. 4, pkt.8 ustawy).</w:t>
      </w:r>
    </w:p>
    <w:p w:rsidR="00AE4778" w:rsidRPr="00E73FFC" w:rsidRDefault="00AE4778" w:rsidP="004875D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3FFC">
        <w:rPr>
          <w:rFonts w:asciiTheme="minorHAnsi" w:hAnsiTheme="minorHAnsi" w:cstheme="minorHAnsi"/>
          <w:b/>
          <w:sz w:val="20"/>
          <w:szCs w:val="20"/>
        </w:rPr>
        <w:t>§ 1</w:t>
      </w:r>
      <w:r w:rsidR="00A60B13">
        <w:rPr>
          <w:rFonts w:asciiTheme="minorHAnsi" w:hAnsiTheme="minorHAnsi" w:cstheme="minorHAnsi"/>
          <w:b/>
          <w:sz w:val="20"/>
          <w:szCs w:val="20"/>
        </w:rPr>
        <w:t>5</w:t>
      </w:r>
    </w:p>
    <w:p w:rsidR="00AE4778" w:rsidRPr="00E73FFC" w:rsidRDefault="00AE4778" w:rsidP="00AE4778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Wszelkie ewentualne spory będą rozstrzygane przez Sąd właściwy dla siedziby  Zleceniodawcy.</w:t>
      </w:r>
    </w:p>
    <w:p w:rsidR="00AE4778" w:rsidRPr="00E73FFC" w:rsidRDefault="00AE4778" w:rsidP="00AE4778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E4778" w:rsidRPr="00E73FFC" w:rsidRDefault="00AE4778" w:rsidP="004875D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3FFC">
        <w:rPr>
          <w:rFonts w:asciiTheme="minorHAnsi" w:hAnsiTheme="minorHAnsi" w:cstheme="minorHAnsi"/>
          <w:b/>
          <w:sz w:val="20"/>
          <w:szCs w:val="20"/>
        </w:rPr>
        <w:t>§ 1</w:t>
      </w:r>
      <w:r w:rsidR="00A60B13">
        <w:rPr>
          <w:rFonts w:asciiTheme="minorHAnsi" w:hAnsiTheme="minorHAnsi" w:cstheme="minorHAnsi"/>
          <w:b/>
          <w:sz w:val="20"/>
          <w:szCs w:val="20"/>
        </w:rPr>
        <w:t>6</w:t>
      </w:r>
    </w:p>
    <w:p w:rsidR="00AE4778" w:rsidRPr="00E73FFC" w:rsidRDefault="00AE4778" w:rsidP="00AE4778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3FFC">
        <w:rPr>
          <w:rFonts w:asciiTheme="minorHAnsi" w:hAnsiTheme="minorHAnsi" w:cstheme="minorHAnsi"/>
          <w:sz w:val="20"/>
          <w:szCs w:val="20"/>
        </w:rPr>
        <w:t>Umowę sporządzono w dwóch jednobrzmiących egzemplarzach, w tym jeden egzemplarz dla Zleceniodawcy, drugi egzemplarz dla Zleceniobiorcy.</w:t>
      </w:r>
    </w:p>
    <w:p w:rsidR="00AE4778" w:rsidRDefault="00AE4778" w:rsidP="00AE4778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E4778" w:rsidRDefault="00AE4778" w:rsidP="00AE4778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75DA" w:rsidRDefault="004875DA" w:rsidP="00AE4778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75DA" w:rsidRDefault="004875DA" w:rsidP="00AE4778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75DA" w:rsidRDefault="004875DA" w:rsidP="00AE4778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E4778" w:rsidRDefault="00AE4778" w:rsidP="00AE4778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AE4778" w:rsidRDefault="00AE4778" w:rsidP="00AE4778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Zleceniobiorca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Zleceniodawca</w:t>
      </w:r>
    </w:p>
    <w:p w:rsidR="00AE4778" w:rsidRDefault="00AE4778" w:rsidP="00AE4778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AE4778" w:rsidRDefault="00AE4778" w:rsidP="00AE4778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AE4778" w:rsidRDefault="00AE4778" w:rsidP="00AE4778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4875DA" w:rsidRDefault="004875DA" w:rsidP="00AE4778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4875DA" w:rsidRDefault="004875DA" w:rsidP="00AE4778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AE4778" w:rsidRDefault="00AE4778" w:rsidP="00AE4778">
      <w:pPr>
        <w:pStyle w:val="Standard"/>
        <w:spacing w:line="276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</w:t>
      </w:r>
    </w:p>
    <w:p w:rsidR="00AE4778" w:rsidRDefault="00AE4778" w:rsidP="00AE4778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Kontrasygnata </w:t>
      </w:r>
    </w:p>
    <w:p w:rsidR="00AE4778" w:rsidRDefault="00AE4778" w:rsidP="00AE4778">
      <w:pPr>
        <w:pStyle w:val="Standard"/>
        <w:spacing w:line="276" w:lineRule="auto"/>
        <w:ind w:left="637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Głównego Księgowego</w:t>
      </w:r>
    </w:p>
    <w:p w:rsidR="00AE4778" w:rsidRDefault="00AE4778" w:rsidP="00AE4778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E4778" w:rsidRDefault="00AE4778" w:rsidP="00AE4778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E4778" w:rsidRDefault="00AE4778" w:rsidP="00AE4778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E4778" w:rsidRDefault="00AE4778" w:rsidP="00AE4778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E4778" w:rsidRDefault="00AE4778" w:rsidP="00AE4778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E4778" w:rsidRDefault="00AE4778" w:rsidP="00AE4778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E4778" w:rsidRDefault="00AE4778" w:rsidP="00AE4778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E4778" w:rsidRDefault="00AE4778" w:rsidP="00AE4778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E4778" w:rsidRDefault="00AE4778" w:rsidP="00AE4778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427B0" w:rsidRDefault="004427B0"/>
    <w:sectPr w:rsidR="004427B0" w:rsidSect="004875DA">
      <w:pgSz w:w="11906" w:h="16838"/>
      <w:pgMar w:top="1418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317B"/>
    <w:multiLevelType w:val="multilevel"/>
    <w:tmpl w:val="F6BAE5F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0E6643"/>
    <w:multiLevelType w:val="multilevel"/>
    <w:tmpl w:val="C2AA7FEE"/>
    <w:lvl w:ilvl="0">
      <w:start w:val="2"/>
      <w:numFmt w:val="decimal"/>
      <w:lvlText w:val="%1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136417DE"/>
    <w:multiLevelType w:val="multilevel"/>
    <w:tmpl w:val="99A0F94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18A537FB"/>
    <w:multiLevelType w:val="hybridMultilevel"/>
    <w:tmpl w:val="B3A42AB2"/>
    <w:lvl w:ilvl="0" w:tplc="15E693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D792F"/>
    <w:multiLevelType w:val="hybridMultilevel"/>
    <w:tmpl w:val="ADECC904"/>
    <w:lvl w:ilvl="0" w:tplc="222445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AD7CD6"/>
    <w:multiLevelType w:val="hybridMultilevel"/>
    <w:tmpl w:val="D76245B6"/>
    <w:lvl w:ilvl="0" w:tplc="15E69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D30A7"/>
    <w:multiLevelType w:val="hybridMultilevel"/>
    <w:tmpl w:val="44EECB5E"/>
    <w:lvl w:ilvl="0" w:tplc="15E69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C167F"/>
    <w:multiLevelType w:val="multilevel"/>
    <w:tmpl w:val="664A7BA6"/>
    <w:lvl w:ilvl="0">
      <w:start w:val="2"/>
      <w:numFmt w:val="decimal"/>
      <w:lvlText w:val="%1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46"/>
    <w:rsid w:val="0015696D"/>
    <w:rsid w:val="004427B0"/>
    <w:rsid w:val="004875DA"/>
    <w:rsid w:val="004D5AD3"/>
    <w:rsid w:val="005F25F0"/>
    <w:rsid w:val="007B0BA4"/>
    <w:rsid w:val="00800ED7"/>
    <w:rsid w:val="008E6777"/>
    <w:rsid w:val="009F08AB"/>
    <w:rsid w:val="00A60B13"/>
    <w:rsid w:val="00AE4778"/>
    <w:rsid w:val="00BD3C5C"/>
    <w:rsid w:val="00BE3BEA"/>
    <w:rsid w:val="00CB3A43"/>
    <w:rsid w:val="00E73FFC"/>
    <w:rsid w:val="00EA26D1"/>
    <w:rsid w:val="00ED1BCE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703E2-93DF-4A28-86F0-68B544A8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77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E4778"/>
    <w:pPr>
      <w:widowControl/>
      <w:suppressAutoHyphens w:val="0"/>
      <w:autoSpaceDN/>
      <w:spacing w:before="100" w:after="119"/>
    </w:pPr>
    <w:rPr>
      <w:rFonts w:eastAsia="Times New Roman" w:cs="Times New Roman"/>
      <w:kern w:val="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AE4778"/>
    <w:pPr>
      <w:overflowPunct w:val="0"/>
      <w:autoSpaceDE w:val="0"/>
      <w:autoSpaceDN/>
      <w:spacing w:after="120"/>
    </w:pPr>
    <w:rPr>
      <w:rFonts w:eastAsia="Times New Roman" w:cs="Times New Roman"/>
      <w:kern w:val="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4778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Tekstpodstawowy3">
    <w:name w:val="Body Text 3"/>
    <w:basedOn w:val="Normalny"/>
    <w:link w:val="Tekstpodstawowy3Znak"/>
    <w:semiHidden/>
    <w:unhideWhenUsed/>
    <w:rsid w:val="00AE4778"/>
    <w:pPr>
      <w:overflowPunct w:val="0"/>
      <w:autoSpaceDE w:val="0"/>
      <w:adjustRightInd w:val="0"/>
      <w:spacing w:after="120"/>
    </w:pPr>
    <w:rPr>
      <w:rFonts w:eastAsia="Times New Roman" w:cs="Times New Roman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477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AE477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B3A43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CB3A4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B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BCE"/>
    <w:rPr>
      <w:rFonts w:ascii="Segoe UI" w:eastAsia="Arial Unicode MS" w:hAnsi="Segoe UI" w:cs="Segoe UI"/>
      <w:kern w:val="3"/>
      <w:sz w:val="18"/>
      <w:szCs w:val="18"/>
      <w:lang w:eastAsia="pl-PL"/>
    </w:rPr>
  </w:style>
  <w:style w:type="character" w:customStyle="1" w:styleId="Domylnaczcionkaakapitu4">
    <w:name w:val="Domyślna czcionka akapitu4"/>
    <w:rsid w:val="00E73FFC"/>
  </w:style>
  <w:style w:type="paragraph" w:styleId="Akapitzlist">
    <w:name w:val="List Paragraph"/>
    <w:basedOn w:val="Normalny"/>
    <w:uiPriority w:val="34"/>
    <w:qFormat/>
    <w:rsid w:val="00A60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2085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5</cp:revision>
  <cp:lastPrinted>2019-12-10T11:45:00Z</cp:lastPrinted>
  <dcterms:created xsi:type="dcterms:W3CDTF">2019-12-02T12:24:00Z</dcterms:created>
  <dcterms:modified xsi:type="dcterms:W3CDTF">2019-12-10T11:46:00Z</dcterms:modified>
</cp:coreProperties>
</file>