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77EACA4F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D00CD9">
        <w:rPr>
          <w:rFonts w:ascii="Arial" w:hAnsi="Arial" w:cs="Arial"/>
          <w:lang w:eastAsia="pl-PL"/>
        </w:rPr>
        <w:t>2</w:t>
      </w:r>
      <w:r w:rsidR="00354566">
        <w:rPr>
          <w:rFonts w:ascii="Arial" w:hAnsi="Arial" w:cs="Arial"/>
          <w:lang w:eastAsia="pl-PL"/>
        </w:rPr>
        <w:t>6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2FF8C75" w14:textId="36B28802" w:rsidR="00BF1E78" w:rsidRPr="00B93F43" w:rsidRDefault="00BF1E78" w:rsidP="00354566">
      <w:pPr>
        <w:spacing w:after="120"/>
        <w:jc w:val="center"/>
        <w:rPr>
          <w:rFonts w:ascii="Arial" w:hAnsi="Arial" w:cs="Arial"/>
          <w:lang w:eastAsia="pl-PL"/>
        </w:rPr>
      </w:pPr>
      <w:r w:rsidRPr="00AA0D8E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955C69" w:rsidRPr="00AA0D8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4566">
        <w:rPr>
          <w:rFonts w:ascii="Arial" w:hAnsi="Arial" w:cs="Arial"/>
          <w:b/>
          <w:bCs/>
          <w:sz w:val="20"/>
          <w:szCs w:val="20"/>
          <w:lang w:eastAsia="pl-PL"/>
        </w:rPr>
        <w:t>ś</w:t>
      </w:r>
      <w:r w:rsidR="00354566" w:rsidRPr="00354566">
        <w:rPr>
          <w:rFonts w:ascii="Arial" w:hAnsi="Arial" w:cs="Arial"/>
          <w:b/>
          <w:bCs/>
          <w:sz w:val="20"/>
          <w:szCs w:val="20"/>
          <w:lang w:eastAsia="pl-PL"/>
        </w:rPr>
        <w:t>wiadczenie usługi doradczej w zakresie aktualizacji dokumentów strategicznych dla ROPS w Białymstoku</w:t>
      </w: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>Oświadczam, iż nie podlegam wykluczeniu z postępowania na podstawie art. 108 ust. 1 ustawy Pzp.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>Oświadczam, iż nie podlegam wykluczeniu z postępowania na podstawie art. 109 ust. 1 pkt 1, 4 ustawy Pzp.</w:t>
      </w:r>
    </w:p>
    <w:p w14:paraId="1BCDEA51" w14:textId="77777777" w:rsidR="00DB5F0C" w:rsidRPr="00D00CD9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4472C4" w:themeColor="accent5"/>
          <w:sz w:val="20"/>
          <w:lang w:eastAsia="pl-PL"/>
        </w:rPr>
      </w:pPr>
      <w:r w:rsidRPr="00D00CD9">
        <w:rPr>
          <w:rFonts w:ascii="Arial" w:hAnsi="Arial" w:cs="Arial"/>
          <w:color w:val="4472C4" w:themeColor="accent5"/>
          <w:sz w:val="16"/>
          <w:szCs w:val="16"/>
        </w:rPr>
        <w:t>[UWAGA: zastosować, gdy zachodzą przesłanki wykluczenia z art. 108 ust. 1 pkt 1, 2 i 5 lub art. 109 ust. 1 pkt 4, a wykonawca korzysta z procedury samooczyszczenia, o której mowa w art. 110 ust. 2 ustawy Pzp]</w:t>
      </w:r>
      <w:r w:rsidRPr="00D00CD9">
        <w:rPr>
          <w:rFonts w:ascii="Arial" w:hAnsi="Arial" w:cs="Arial"/>
          <w:color w:val="4472C4" w:themeColor="accent5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Pzp (podając mającą zastosowanie podstawę wykluczenia spośród wymienionych w art. 108 ust. 1 pkt 1, 2 i 5 lub art. 109 ust. 1 pkt 4 ustawy Pzp). Jednocześnie oświadczam, że w związku z ww. okolicznością, na podstawie art. 110 ust. 2 ustawy Pzp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(t.j.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późn.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B012D17" w14:textId="77777777" w:rsidR="00DD6863" w:rsidRPr="00B93F43" w:rsidRDefault="00DD6863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92AB" w14:textId="77777777" w:rsidR="0052093A" w:rsidRDefault="0052093A" w:rsidP="004A5B08">
      <w:pPr>
        <w:spacing w:after="0" w:line="240" w:lineRule="auto"/>
      </w:pPr>
      <w:r>
        <w:separator/>
      </w:r>
    </w:p>
  </w:endnote>
  <w:endnote w:type="continuationSeparator" w:id="0">
    <w:p w14:paraId="7B026D5A" w14:textId="77777777" w:rsidR="0052093A" w:rsidRDefault="0052093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3519" w14:textId="77777777" w:rsidR="0052093A" w:rsidRDefault="0052093A" w:rsidP="004A5B08">
      <w:pPr>
        <w:spacing w:after="0" w:line="240" w:lineRule="auto"/>
      </w:pPr>
      <w:r>
        <w:separator/>
      </w:r>
    </w:p>
  </w:footnote>
  <w:footnote w:type="continuationSeparator" w:id="0">
    <w:p w14:paraId="3C808B22" w14:textId="77777777" w:rsidR="0052093A" w:rsidRDefault="0052093A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D00CD9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D00CD9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>Euratom)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432684">
    <w:abstractNumId w:val="0"/>
  </w:num>
  <w:num w:numId="2" w16cid:durableId="102088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232BE"/>
    <w:rsid w:val="00023FA7"/>
    <w:rsid w:val="001A3D0C"/>
    <w:rsid w:val="001C66D0"/>
    <w:rsid w:val="00212013"/>
    <w:rsid w:val="00273C66"/>
    <w:rsid w:val="00343EFE"/>
    <w:rsid w:val="00353B00"/>
    <w:rsid w:val="00354566"/>
    <w:rsid w:val="00364021"/>
    <w:rsid w:val="00392AFC"/>
    <w:rsid w:val="004A5B08"/>
    <w:rsid w:val="004B7C54"/>
    <w:rsid w:val="0052093A"/>
    <w:rsid w:val="00522FC4"/>
    <w:rsid w:val="0054718D"/>
    <w:rsid w:val="0064676A"/>
    <w:rsid w:val="00671245"/>
    <w:rsid w:val="00694CDF"/>
    <w:rsid w:val="00701D17"/>
    <w:rsid w:val="007F4CCC"/>
    <w:rsid w:val="00800E68"/>
    <w:rsid w:val="00830880"/>
    <w:rsid w:val="008B4A8F"/>
    <w:rsid w:val="00955C69"/>
    <w:rsid w:val="00A11A6C"/>
    <w:rsid w:val="00AA0D8E"/>
    <w:rsid w:val="00AE2631"/>
    <w:rsid w:val="00AE3608"/>
    <w:rsid w:val="00B91F81"/>
    <w:rsid w:val="00BF1E78"/>
    <w:rsid w:val="00C34425"/>
    <w:rsid w:val="00C94E8F"/>
    <w:rsid w:val="00CF6305"/>
    <w:rsid w:val="00D00CD9"/>
    <w:rsid w:val="00D34F2F"/>
    <w:rsid w:val="00D37C1B"/>
    <w:rsid w:val="00D76A78"/>
    <w:rsid w:val="00DA6CBF"/>
    <w:rsid w:val="00DB490A"/>
    <w:rsid w:val="00DB5F0C"/>
    <w:rsid w:val="00DD400A"/>
    <w:rsid w:val="00DD6863"/>
    <w:rsid w:val="00E07073"/>
    <w:rsid w:val="00E15E91"/>
    <w:rsid w:val="00ED3F88"/>
    <w:rsid w:val="00F468FB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18</cp:revision>
  <cp:lastPrinted>2024-09-30T08:50:00Z</cp:lastPrinted>
  <dcterms:created xsi:type="dcterms:W3CDTF">2024-02-14T09:11:00Z</dcterms:created>
  <dcterms:modified xsi:type="dcterms:W3CDTF">2024-11-18T11:13:00Z</dcterms:modified>
</cp:coreProperties>
</file>