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3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1704"/>
        <w:gridCol w:w="4626"/>
      </w:tblGrid>
      <w:tr w:rsidR="00AB0BD3" w:rsidRPr="00074C90" w:rsidTr="00074C90">
        <w:tc>
          <w:tcPr>
            <w:tcW w:w="1764" w:type="pct"/>
          </w:tcPr>
          <w:p w:rsidR="00AB0BD3" w:rsidRPr="00074C90" w:rsidRDefault="00074C90" w:rsidP="009D250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74C90">
              <w:rPr>
                <w:rFonts w:ascii="Times New Roman" w:hAnsi="Times New Roman"/>
              </w:rPr>
              <w:t>………………………………….</w:t>
            </w:r>
          </w:p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4C9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074C90">
              <w:rPr>
                <w:rFonts w:ascii="Times New Roman" w:hAnsi="Times New Roman"/>
                <w:sz w:val="16"/>
                <w:szCs w:val="16"/>
              </w:rPr>
              <w:t>nazwa</w:t>
            </w:r>
            <w:proofErr w:type="spellEnd"/>
            <w:r w:rsidRPr="00074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74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sz w:val="16"/>
                <w:szCs w:val="16"/>
              </w:rPr>
              <w:t>adres</w:t>
            </w:r>
            <w:proofErr w:type="spellEnd"/>
            <w:r w:rsidRPr="00074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sz w:val="16"/>
                <w:szCs w:val="16"/>
              </w:rPr>
              <w:t>wykonawcy</w:t>
            </w:r>
            <w:proofErr w:type="spellEnd"/>
            <w:r w:rsidRPr="00074C9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74C90" w:rsidRPr="00074C90" w:rsidRDefault="00074C90" w:rsidP="009D25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4C90" w:rsidRPr="00074C90" w:rsidRDefault="00074C90" w:rsidP="009D2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1" w:type="pct"/>
          </w:tcPr>
          <w:p w:rsidR="00AB0BD3" w:rsidRPr="00074C90" w:rsidRDefault="00AB0BD3" w:rsidP="009D250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365" w:type="pct"/>
          </w:tcPr>
          <w:p w:rsidR="00AB0BD3" w:rsidRPr="00074C90" w:rsidRDefault="00AB0BD3" w:rsidP="009D2509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74C90">
              <w:rPr>
                <w:rFonts w:ascii="Times New Roman" w:hAnsi="Times New Roman"/>
                <w:b/>
              </w:rPr>
              <w:t>Załącznik</w:t>
            </w:r>
            <w:proofErr w:type="spellEnd"/>
            <w:r w:rsidRPr="00074C9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b/>
              </w:rPr>
              <w:t>nr</w:t>
            </w:r>
            <w:proofErr w:type="spellEnd"/>
            <w:r w:rsidRPr="00074C90">
              <w:rPr>
                <w:rFonts w:ascii="Times New Roman" w:hAnsi="Times New Roman"/>
                <w:b/>
              </w:rPr>
              <w:t xml:space="preserve"> 2 do SWZ</w:t>
            </w:r>
          </w:p>
        </w:tc>
      </w:tr>
      <w:tr w:rsidR="00AB0BD3" w:rsidRPr="00074C90" w:rsidTr="00074C90">
        <w:tc>
          <w:tcPr>
            <w:tcW w:w="5000" w:type="pct"/>
            <w:gridSpan w:val="3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AB0BD3" w:rsidRPr="00074C90" w:rsidTr="009D2509">
              <w:tc>
                <w:tcPr>
                  <w:tcW w:w="9288" w:type="dxa"/>
                  <w:shd w:val="clear" w:color="auto" w:fill="BFBFBF" w:themeFill="background1" w:themeFillShade="BF"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Dotyczy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postępowania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Dostawa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systemu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zarządzania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płynnymi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odpadami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medycznymi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z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wyposażeniem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na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potrzeby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ZBO – 1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zestaw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znak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sprawy</w:t>
                  </w:r>
                  <w:proofErr w:type="spellEnd"/>
                  <w:r w:rsidRPr="00074C9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: 4 WSzKzP.SZP.2612.92.2023 </w:t>
                  </w:r>
                </w:p>
              </w:tc>
            </w:tr>
          </w:tbl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Zestawienie</w:t>
            </w:r>
            <w:proofErr w:type="spellEnd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asortymentowo</w:t>
            </w:r>
            <w:proofErr w:type="spellEnd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cenowe</w:t>
            </w:r>
            <w:proofErr w:type="spellEnd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przedmiotu</w:t>
            </w:r>
            <w:proofErr w:type="spellEnd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C9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zamówienia</w:t>
            </w:r>
            <w:proofErr w:type="spellEnd"/>
          </w:p>
          <w:p w:rsidR="00AB0BD3" w:rsidRPr="00074C90" w:rsidRDefault="00AB0BD3" w:rsidP="009D250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AB0BD3" w:rsidRPr="00074C90" w:rsidRDefault="00AB0BD3" w:rsidP="009D250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„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Cena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brutto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zł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)”,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będąca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podstawą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wyliczenia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punktów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cenę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otrzymujemy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ze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wzoru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: „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jednostkowa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netto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[z])”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razy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„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Ilość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zakupu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” –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daje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„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jednostkowa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netto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–[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zł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]”, z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której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wartości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liczymy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podatek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vat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dodaniu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podatku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vat do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wartości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netto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otrzymujemy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„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Cenę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brutto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[(</w:t>
            </w:r>
            <w:proofErr w:type="spellStart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zł</w:t>
            </w:r>
            <w:proofErr w:type="spellEnd"/>
            <w:r w:rsidRPr="00074C9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]”.</w:t>
            </w:r>
          </w:p>
          <w:p w:rsidR="00AB0BD3" w:rsidRPr="00074C90" w:rsidRDefault="00AB0BD3" w:rsidP="009D2509">
            <w:pPr>
              <w:rPr>
                <w:rFonts w:ascii="Times New Roman" w:hAnsi="Times New Roman"/>
              </w:rPr>
            </w:pPr>
          </w:p>
          <w:p w:rsidR="00AB0BD3" w:rsidRPr="00074C90" w:rsidRDefault="00AB0BD3" w:rsidP="009D2509">
            <w:pPr>
              <w:rPr>
                <w:rFonts w:ascii="Times New Roman" w:hAnsi="Times New Roman"/>
              </w:rPr>
            </w:pPr>
          </w:p>
          <w:tbl>
            <w:tblPr>
              <w:tblW w:w="9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3503"/>
              <w:gridCol w:w="832"/>
              <w:gridCol w:w="1170"/>
              <w:gridCol w:w="18"/>
              <w:gridCol w:w="1010"/>
              <w:gridCol w:w="18"/>
              <w:gridCol w:w="906"/>
              <w:gridCol w:w="18"/>
              <w:gridCol w:w="1034"/>
              <w:gridCol w:w="17"/>
            </w:tblGrid>
            <w:tr w:rsidR="00074C90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000000" w:fill="C6EFCE"/>
                  <w:vAlign w:val="center"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1907" w:type="pct"/>
                  <w:shd w:val="clear" w:color="000000" w:fill="C6EFCE"/>
                  <w:vAlign w:val="center"/>
                  <w:hideMark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Nazwa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asortymentu</w:t>
                  </w:r>
                  <w:proofErr w:type="spellEnd"/>
                </w:p>
              </w:tc>
              <w:tc>
                <w:tcPr>
                  <w:tcW w:w="453" w:type="pct"/>
                  <w:shd w:val="clear" w:color="000000" w:fill="C6EFCE"/>
                  <w:vAlign w:val="center"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Ilość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000000" w:fill="C6EFCE"/>
                  <w:vAlign w:val="center"/>
                  <w:hideMark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cena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netto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/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560" w:type="pct"/>
                  <w:gridSpan w:val="2"/>
                  <w:shd w:val="clear" w:color="000000" w:fill="C6EFCE"/>
                  <w:vAlign w:val="center"/>
                  <w:hideMark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suma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netto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[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zł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]</w:t>
                  </w:r>
                </w:p>
              </w:tc>
              <w:tc>
                <w:tcPr>
                  <w:tcW w:w="503" w:type="pct"/>
                  <w:gridSpan w:val="2"/>
                  <w:shd w:val="clear" w:color="000000" w:fill="C6EFCE"/>
                  <w:vAlign w:val="center"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Stawka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VAT</w:t>
                  </w:r>
                </w:p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[%]</w:t>
                  </w:r>
                </w:p>
              </w:tc>
              <w:tc>
                <w:tcPr>
                  <w:tcW w:w="573" w:type="pct"/>
                  <w:gridSpan w:val="2"/>
                  <w:shd w:val="clear" w:color="000000" w:fill="C6EFCE"/>
                  <w:vAlign w:val="center"/>
                  <w:hideMark/>
                </w:tcPr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suma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brutto</w:t>
                  </w:r>
                  <w:proofErr w:type="spellEnd"/>
                </w:p>
                <w:p w:rsidR="00AB0BD3" w:rsidRPr="00074C90" w:rsidRDefault="00AB0BD3" w:rsidP="009D25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[</w:t>
                  </w:r>
                  <w:proofErr w:type="spellStart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zł</w:t>
                  </w:r>
                  <w:proofErr w:type="spellEnd"/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]</w:t>
                  </w:r>
                </w:p>
              </w:tc>
            </w:tr>
            <w:tr w:rsidR="00074C90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907" w:type="pct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 w:eastAsia="pl-PL" w:bidi="ar-SA"/>
                    </w:rPr>
                    <w:t>System zarządzania płynnymi odpadami medycznymi z wyposażeniem na potrzeby Zintegrowanego Bloku Operacyjnego, w tym:</w:t>
                  </w:r>
                </w:p>
              </w:tc>
              <w:tc>
                <w:tcPr>
                  <w:tcW w:w="453" w:type="pct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74C9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074C9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zestaw</w:t>
                  </w:r>
                  <w:proofErr w:type="spellEnd"/>
                  <w:r w:rsidRPr="00074C9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w </w:t>
                  </w:r>
                  <w:proofErr w:type="spellStart"/>
                  <w:r w:rsidRPr="00074C9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tym</w:t>
                  </w:r>
                  <w:proofErr w:type="spellEnd"/>
                  <w:r w:rsidRPr="00074C9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37" w:type="pct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1</w:t>
                  </w:r>
                </w:p>
              </w:tc>
              <w:tc>
                <w:tcPr>
                  <w:tcW w:w="1907" w:type="pct"/>
                  <w:shd w:val="clear" w:color="auto" w:fill="auto"/>
                </w:tcPr>
                <w:p w:rsidR="00AB0BD3" w:rsidRPr="00074C90" w:rsidRDefault="00AB0BD3" w:rsidP="00AB0BD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>Urządzenie</w:t>
                  </w:r>
                  <w:proofErr w:type="spellEnd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 xml:space="preserve"> do </w:t>
                  </w:r>
                  <w:proofErr w:type="spellStart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>usuwania</w:t>
                  </w:r>
                  <w:proofErr w:type="spellEnd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>płynnych</w:t>
                  </w:r>
                  <w:proofErr w:type="spellEnd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>odpadów</w:t>
                  </w:r>
                  <w:proofErr w:type="spellEnd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4C90">
                    <w:rPr>
                      <w:rFonts w:ascii="Times New Roman" w:hAnsi="Times New Roman"/>
                      <w:sz w:val="20"/>
                      <w:szCs w:val="20"/>
                    </w:rPr>
                    <w:t>medycznych</w:t>
                  </w:r>
                  <w:proofErr w:type="spellEnd"/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5826FE" w:rsidP="005826F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szt</w:t>
                  </w:r>
                  <w:r w:rsidR="00AB0BD3" w:rsidRPr="00074C9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2</w:t>
                  </w:r>
                </w:p>
              </w:tc>
              <w:tc>
                <w:tcPr>
                  <w:tcW w:w="190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 xml:space="preserve">Stacja dokująca </w:t>
                  </w:r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>1 szt.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3</w:t>
                  </w:r>
                </w:p>
              </w:tc>
              <w:tc>
                <w:tcPr>
                  <w:tcW w:w="190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 xml:space="preserve">Łącznik pacjenta </w:t>
                  </w:r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>300 szt.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4</w:t>
                  </w:r>
                </w:p>
              </w:tc>
              <w:tc>
                <w:tcPr>
                  <w:tcW w:w="190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 xml:space="preserve">Filtr powietrza HEPA </w:t>
                  </w:r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>4 szt.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5</w:t>
                  </w:r>
                </w:p>
              </w:tc>
              <w:tc>
                <w:tcPr>
                  <w:tcW w:w="190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 xml:space="preserve">Detergent do stacji dokującej </w:t>
                  </w:r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>57L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-PL" w:bidi="ar-SA"/>
                    </w:rPr>
                  </w:pPr>
                </w:p>
              </w:tc>
            </w:tr>
            <w:tr w:rsidR="00AB0BD3" w:rsidRPr="00074C90" w:rsidTr="00074C90">
              <w:trPr>
                <w:gridAfter w:val="1"/>
                <w:wAfter w:w="10" w:type="pct"/>
                <w:trHeight w:val="20"/>
              </w:trPr>
              <w:tc>
                <w:tcPr>
                  <w:tcW w:w="358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pl-PL" w:eastAsia="pl-PL" w:bidi="ar-SA"/>
                    </w:rPr>
                    <w:t>6</w:t>
                  </w:r>
                </w:p>
              </w:tc>
              <w:tc>
                <w:tcPr>
                  <w:tcW w:w="190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 xml:space="preserve">Mata ssąca </w:t>
                  </w:r>
                </w:p>
              </w:tc>
              <w:tc>
                <w:tcPr>
                  <w:tcW w:w="453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 w:bidi="ar-SA"/>
                    </w:rPr>
                    <w:t>120 szt.</w:t>
                  </w:r>
                </w:p>
              </w:tc>
              <w:tc>
                <w:tcPr>
                  <w:tcW w:w="637" w:type="pct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B0BD3" w:rsidRPr="00074C90" w:rsidTr="00074C90">
              <w:trPr>
                <w:trHeight w:val="20"/>
              </w:trPr>
              <w:tc>
                <w:tcPr>
                  <w:tcW w:w="3365" w:type="pct"/>
                  <w:gridSpan w:val="5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074C90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RAZEM CAŁOŚĆ</w:t>
                  </w:r>
                </w:p>
              </w:tc>
              <w:tc>
                <w:tcPr>
                  <w:tcW w:w="560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74C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8%, 23%</w:t>
                  </w:r>
                </w:p>
              </w:tc>
              <w:tc>
                <w:tcPr>
                  <w:tcW w:w="572" w:type="pct"/>
                  <w:gridSpan w:val="2"/>
                  <w:shd w:val="clear" w:color="auto" w:fill="auto"/>
                  <w:vAlign w:val="center"/>
                </w:tcPr>
                <w:p w:rsidR="00AB0BD3" w:rsidRPr="00074C90" w:rsidRDefault="00AB0BD3" w:rsidP="00AB0BD3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B0BD3" w:rsidRPr="00074C90" w:rsidRDefault="00AB0BD3" w:rsidP="009D2509">
            <w:pPr>
              <w:rPr>
                <w:rFonts w:ascii="Times New Roman" w:hAnsi="Times New Roman"/>
              </w:rPr>
            </w:pPr>
          </w:p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0BD3" w:rsidRPr="00074C90" w:rsidTr="00074C90">
        <w:tc>
          <w:tcPr>
            <w:tcW w:w="5000" w:type="pct"/>
            <w:gridSpan w:val="3"/>
            <w:vAlign w:val="center"/>
          </w:tcPr>
          <w:p w:rsidR="00AB0BD3" w:rsidRPr="00074C90" w:rsidRDefault="00AB0BD3" w:rsidP="009D250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8F5CB5" w:rsidRPr="00074C90" w:rsidRDefault="008F5CB5" w:rsidP="008F5CB5">
      <w:pPr>
        <w:rPr>
          <w:rFonts w:ascii="Times New Roman" w:hAnsi="Times New Roman"/>
          <w:lang w:val="pl-PL"/>
        </w:rPr>
      </w:pPr>
    </w:p>
    <w:p w:rsidR="008F5CB5" w:rsidRPr="00074C90" w:rsidRDefault="008F5CB5" w:rsidP="008F5CB5">
      <w:pPr>
        <w:spacing w:after="120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F5CB5" w:rsidRPr="00074C90" w:rsidRDefault="008F5CB5" w:rsidP="008F5CB5">
      <w:pPr>
        <w:spacing w:after="120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074C90">
        <w:rPr>
          <w:rFonts w:ascii="Times New Roman" w:hAnsi="Times New Roman"/>
          <w:color w:val="000000"/>
          <w:sz w:val="20"/>
          <w:szCs w:val="20"/>
        </w:rPr>
        <w:t xml:space="preserve">………............................................................................... </w:t>
      </w:r>
    </w:p>
    <w:p w:rsidR="008F5CB5" w:rsidRPr="00074C90" w:rsidRDefault="008F5CB5" w:rsidP="008F5CB5">
      <w:pPr>
        <w:ind w:left="5103"/>
        <w:jc w:val="center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  <w:r w:rsidRPr="00074C90">
        <w:rPr>
          <w:rFonts w:ascii="Times New Roman" w:eastAsia="Times New Roman" w:hAnsi="Times New Roman"/>
          <w:sz w:val="16"/>
          <w:szCs w:val="16"/>
          <w:lang w:val="pl-PL" w:eastAsia="pl-PL" w:bidi="ar-SA"/>
        </w:rPr>
        <w:t>podpis i  pieczęć  osób wskazanych w dokumencie</w:t>
      </w:r>
    </w:p>
    <w:p w:rsidR="008F5CB5" w:rsidRPr="00074C90" w:rsidRDefault="008F5CB5" w:rsidP="008F5CB5">
      <w:pPr>
        <w:ind w:left="5103"/>
        <w:jc w:val="center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  <w:r w:rsidRPr="00074C90">
        <w:rPr>
          <w:rFonts w:ascii="Times New Roman" w:eastAsia="Times New Roman" w:hAnsi="Times New Roman"/>
          <w:sz w:val="16"/>
          <w:szCs w:val="16"/>
          <w:lang w:val="pl-PL" w:eastAsia="pl-PL" w:bidi="ar-SA"/>
        </w:rPr>
        <w:t>uprawniającym do występowania w obrocie prawnym lub posiadających pełnomocnictw</w:t>
      </w:r>
    </w:p>
    <w:p w:rsidR="0001370E" w:rsidRPr="00074C90" w:rsidRDefault="005404F8">
      <w:pPr>
        <w:rPr>
          <w:rFonts w:ascii="Times New Roman" w:hAnsi="Times New Roman"/>
        </w:rPr>
      </w:pPr>
    </w:p>
    <w:sectPr w:rsidR="0001370E" w:rsidRPr="00074C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D3" w:rsidRDefault="00AB0BD3" w:rsidP="00AB0BD3">
      <w:r>
        <w:separator/>
      </w:r>
    </w:p>
  </w:endnote>
  <w:endnote w:type="continuationSeparator" w:id="0">
    <w:p w:rsidR="00AB0BD3" w:rsidRDefault="00AB0BD3" w:rsidP="00AB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D3" w:rsidRPr="00DE5E28" w:rsidRDefault="00AB0BD3" w:rsidP="00AB0BD3">
    <w:pPr>
      <w:pStyle w:val="Stopka"/>
      <w:jc w:val="center"/>
      <w:rPr>
        <w:rFonts w:ascii="Times New Roman" w:hAnsi="Times New Roman"/>
        <w:sz w:val="16"/>
        <w:szCs w:val="16"/>
      </w:rPr>
    </w:pPr>
    <w:proofErr w:type="spellStart"/>
    <w:r>
      <w:rPr>
        <w:b/>
        <w:i/>
        <w:sz w:val="16"/>
        <w:szCs w:val="16"/>
        <w:lang w:eastAsia="pl-PL"/>
      </w:rPr>
      <w:t>D</w:t>
    </w:r>
    <w:r w:rsidRPr="00CA0E4E">
      <w:rPr>
        <w:b/>
        <w:i/>
        <w:sz w:val="16"/>
        <w:szCs w:val="16"/>
        <w:lang w:eastAsia="pl-PL"/>
      </w:rPr>
      <w:t>ofinansowania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ze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środków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Wojewódzkiego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Funduszu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Ochrony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Środowiska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i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Gospodarki</w:t>
    </w:r>
    <w:proofErr w:type="spellEnd"/>
    <w:r w:rsidRPr="00CA0E4E">
      <w:rPr>
        <w:b/>
        <w:i/>
        <w:sz w:val="16"/>
        <w:szCs w:val="16"/>
        <w:lang w:eastAsia="pl-PL"/>
      </w:rPr>
      <w:t xml:space="preserve"> </w:t>
    </w:r>
    <w:proofErr w:type="spellStart"/>
    <w:r w:rsidRPr="00CA0E4E">
      <w:rPr>
        <w:b/>
        <w:i/>
        <w:sz w:val="16"/>
        <w:szCs w:val="16"/>
        <w:lang w:eastAsia="pl-PL"/>
      </w:rPr>
      <w:t>Wodnej</w:t>
    </w:r>
    <w:proofErr w:type="spellEnd"/>
    <w:r w:rsidRPr="00CA0E4E">
      <w:rPr>
        <w:b/>
        <w:i/>
        <w:sz w:val="16"/>
        <w:szCs w:val="16"/>
        <w:lang w:eastAsia="pl-PL"/>
      </w:rPr>
      <w:t xml:space="preserve"> we </w:t>
    </w:r>
    <w:proofErr w:type="spellStart"/>
    <w:r w:rsidRPr="00CA0E4E">
      <w:rPr>
        <w:b/>
        <w:i/>
        <w:sz w:val="16"/>
        <w:szCs w:val="16"/>
        <w:lang w:eastAsia="pl-PL"/>
      </w:rPr>
      <w:t>Wrocławiu</w:t>
    </w:r>
    <w:proofErr w:type="spellEnd"/>
  </w:p>
  <w:p w:rsidR="00AB0BD3" w:rsidRDefault="00AB0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D3" w:rsidRDefault="00AB0BD3" w:rsidP="00AB0BD3">
      <w:r>
        <w:separator/>
      </w:r>
    </w:p>
  </w:footnote>
  <w:footnote w:type="continuationSeparator" w:id="0">
    <w:p w:rsidR="00AB0BD3" w:rsidRDefault="00AB0BD3" w:rsidP="00AB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54D9"/>
    <w:multiLevelType w:val="hybridMultilevel"/>
    <w:tmpl w:val="25929752"/>
    <w:lvl w:ilvl="0" w:tplc="C58C3D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5"/>
    <w:rsid w:val="00074C90"/>
    <w:rsid w:val="005404F8"/>
    <w:rsid w:val="005826FE"/>
    <w:rsid w:val="00860B22"/>
    <w:rsid w:val="008F5CB5"/>
    <w:rsid w:val="00AB0BD3"/>
    <w:rsid w:val="00E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90BD-13CF-4E00-AC95-904AE1F4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CB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BD3"/>
    <w:pPr>
      <w:ind w:left="720"/>
      <w:contextualSpacing/>
    </w:pPr>
  </w:style>
  <w:style w:type="table" w:styleId="Tabela-Siatka">
    <w:name w:val="Table Grid"/>
    <w:basedOn w:val="Standardowy"/>
    <w:uiPriority w:val="59"/>
    <w:rsid w:val="00AB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D3"/>
    <w:rPr>
      <w:rFonts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B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D3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Komorek</dc:creator>
  <cp:keywords/>
  <dc:description/>
  <cp:lastModifiedBy>4 wsk</cp:lastModifiedBy>
  <cp:revision>2</cp:revision>
  <cp:lastPrinted>2023-08-29T10:01:00Z</cp:lastPrinted>
  <dcterms:created xsi:type="dcterms:W3CDTF">2023-08-29T13:23:00Z</dcterms:created>
  <dcterms:modified xsi:type="dcterms:W3CDTF">2023-08-29T13:23:00Z</dcterms:modified>
</cp:coreProperties>
</file>