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6534" w14:textId="77777777" w:rsidR="00E73032" w:rsidRDefault="00E73032" w:rsidP="00C200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30B33B66" w14:textId="18CE112B" w:rsidR="00C200CE" w:rsidRPr="00C200CE" w:rsidRDefault="00C200CE" w:rsidP="00C200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C200CE">
        <w:rPr>
          <w:rFonts w:ascii="Times New Roman" w:eastAsia="Times New Roman" w:hAnsi="Times New Roman"/>
          <w:b/>
          <w:sz w:val="23"/>
          <w:szCs w:val="23"/>
          <w:lang w:eastAsia="pl-PL"/>
        </w:rPr>
        <w:t>Klauzula informacyjna dla osób wskazanych do kontaktu w celu obsługi umowy</w:t>
      </w:r>
    </w:p>
    <w:p w14:paraId="350DE7B0" w14:textId="77777777" w:rsidR="00C200CE" w:rsidRDefault="00C200CE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79A41DB" w14:textId="66FA8D5C" w:rsidR="00AB2238" w:rsidRP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Szanowni Państwo,</w:t>
      </w:r>
    </w:p>
    <w:p w14:paraId="24964F48" w14:textId="354250AE" w:rsid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Uniwersytet Medyczny im. Karola Marcinkowskiego z siedzibą w Poznaniu, ul. Fredry 10,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61-701 Poznań,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zgodnie z  obowiązującym Rozporządzeniem Parlamentu Europejskiego i Rady (UE) 2016/679 (RODO) z dnia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27 kwietnia 2016 r. w sprawie ochrony osób fizycznych w związku</w:t>
      </w:r>
      <w:r w:rsidR="00E171CC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z przetwarzaniem danych osobowych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       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 i w sprawie swobodnego przepływu takich danych oraz uchylenia dyrektywy 95/46/WE (ogólne rozporządzenie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o ochronie danych) zwane RODO</w:t>
      </w:r>
      <w:r w:rsidR="001C533C">
        <w:rPr>
          <w:rFonts w:ascii="Times New Roman" w:eastAsia="Times New Roman" w:hAnsi="Times New Roman"/>
          <w:sz w:val="23"/>
          <w:szCs w:val="23"/>
          <w:lang w:eastAsia="pl-PL"/>
        </w:rPr>
        <w:t>, Art.1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, informuje, że:</w:t>
      </w:r>
    </w:p>
    <w:p w14:paraId="2BEDCD4F" w14:textId="77777777" w:rsid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D857B17" w14:textId="10E308FF" w:rsidR="00C200CE" w:rsidRPr="00DC309D" w:rsidRDefault="009F06E8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D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>ane osobowe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>zostały uzyskane od naszego kontrahenta, który wskazał Panią/Pana jako osobę kontaktową w celu obsługi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 xml:space="preserve">zawartej z </w:t>
      </w:r>
      <w:r w:rsidR="00C200CE" w:rsidRPr="00D7364F">
        <w:rPr>
          <w:rFonts w:ascii="Times New Roman" w:eastAsia="Times New Roman" w:hAnsi="Times New Roman"/>
          <w:sz w:val="23"/>
          <w:szCs w:val="23"/>
          <w:lang w:eastAsia="pl-PL"/>
        </w:rPr>
        <w:t>nami</w:t>
      </w:r>
      <w:bookmarkStart w:id="0" w:name="_GoBack"/>
      <w:bookmarkEnd w:id="0"/>
      <w:r w:rsidR="002F0D14" w:rsidRPr="005F09FA">
        <w:rPr>
          <w:rFonts w:ascii="Times New Roman" w:eastAsia="Times New Roman" w:hAnsi="Times New Roman"/>
          <w:b/>
          <w:i/>
          <w:sz w:val="23"/>
          <w:szCs w:val="23"/>
          <w:lang w:eastAsia="pl-PL"/>
        </w:rPr>
        <w:t>.</w:t>
      </w:r>
      <w:r w:rsidR="005F09FA" w:rsidRPr="005F09FA">
        <w:rPr>
          <w:rFonts w:ascii="Times New Roman" w:eastAsia="Times New Roman" w:hAnsi="Times New Roman"/>
          <w:b/>
          <w:i/>
          <w:sz w:val="23"/>
          <w:szCs w:val="23"/>
          <w:lang w:eastAsia="pl-PL"/>
        </w:rPr>
        <w:t xml:space="preserve"> </w:t>
      </w:r>
      <w:r w:rsidR="00DC309D" w:rsidRPr="005F09FA">
        <w:rPr>
          <w:rFonts w:ascii="Times New Roman" w:eastAsia="Times New Roman" w:hAnsi="Times New Roman"/>
          <w:sz w:val="23"/>
          <w:szCs w:val="23"/>
          <w:lang w:eastAsia="pl-PL"/>
        </w:rPr>
        <w:t>Dane</w:t>
      </w:r>
      <w:r w:rsidR="00DC309D" w:rsidRPr="00D7364F">
        <w:rPr>
          <w:rFonts w:ascii="Times New Roman" w:eastAsia="Times New Roman" w:hAnsi="Times New Roman"/>
          <w:sz w:val="23"/>
          <w:szCs w:val="23"/>
          <w:lang w:eastAsia="pl-PL"/>
        </w:rPr>
        <w:t xml:space="preserve"> osobowe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>, które zostały przekazane to: imię i nazwisko, stanowisko lub funkcja oraz służbowe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dane kontaktowe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(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>adres poczty elektronicznej, numer telefonu).</w:t>
      </w:r>
      <w:r w:rsidR="004C276A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56BAC0FA" w14:textId="71DB84E0" w:rsidR="00F06EED" w:rsidRPr="00F06EED" w:rsidRDefault="00AB2238" w:rsidP="00F06EE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Administratorem Państwa danych osobowych jest Uniwersytet Medyczny im. Karola Marcinkowskiego </w:t>
      </w:r>
      <w:r w:rsidR="00E171CC"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  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z siedzibą w Poznaniu, ul. Fredry 10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>, 61-701Poznań.</w:t>
      </w:r>
    </w:p>
    <w:p w14:paraId="13AC3BDA" w14:textId="197FB199" w:rsidR="00AB2238" w:rsidRDefault="00AB2238" w:rsidP="00F06EE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We wszystkich sprawach dotyczących przetwarzania danych osobowych oraz korzystania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z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p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raw związanych z ich przetwarzaniem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można się kontaktować z Inspektorem 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Ochrony Danych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za pomocą 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e-mail: </w:t>
      </w:r>
      <w:hyperlink r:id="rId7" w:history="1">
        <w:r w:rsidR="00F06EED" w:rsidRPr="00FA42E1">
          <w:rPr>
            <w:rStyle w:val="Hipercze"/>
            <w:rFonts w:ascii="Times New Roman" w:eastAsia="Times New Roman" w:hAnsi="Times New Roman"/>
            <w:sz w:val="23"/>
            <w:szCs w:val="23"/>
            <w:lang w:eastAsia="pl-PL"/>
          </w:rPr>
          <w:t>iod@ump.edu.pl</w:t>
        </w:r>
      </w:hyperlink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266F8B7D" w14:textId="29C8F1A4" w:rsidR="00FA4389" w:rsidRDefault="009F06E8" w:rsidP="00FA4389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Państwa d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ane os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obowe 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wskazan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 w umowie będą przetwarzane w celu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i podstawie prawnej:</w:t>
      </w:r>
    </w:p>
    <w:p w14:paraId="75E405BF" w14:textId="2FDD9B19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zawarcia i realizacji umowy, w tym w celu niezbędnego kontaktu (podstawa prawna: art. 6 ust. 1 lit b, f RODO),</w:t>
      </w:r>
    </w:p>
    <w:p w14:paraId="7AC2B81A" w14:textId="722069E6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dokonywania ewentualnych rozliczeń (podstawa prawna: art.6 ust.1lit.b i f RODO),</w:t>
      </w:r>
    </w:p>
    <w:p w14:paraId="60CFB1DA" w14:textId="4C03C7D8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realizacji obowiązków prawnych ciążących na Administratorze, w tym obowiązków archiwizacyjnych (podstawa prawna: art. 6 ust. 1 lit c RODO),</w:t>
      </w:r>
    </w:p>
    <w:p w14:paraId="1C0BEA5E" w14:textId="608B9F3A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ewentualnego ustalenia lub dochodzenia roszczeń lub obrony przed roszczeniami (podstawa prawna: art. 6 ust. 1 lit f RODO),</w:t>
      </w:r>
    </w:p>
    <w:p w14:paraId="67686BE1" w14:textId="64C6E63E" w:rsidR="009F06E8" w:rsidRDefault="009F06E8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innych przepisów prawnych związanych z zawarciem/realizacja umowy.</w:t>
      </w:r>
    </w:p>
    <w:p w14:paraId="33C948CB" w14:textId="7675A1BF" w:rsidR="00D761BE" w:rsidRDefault="00D761BE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>Pa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ństwa 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>dan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osobow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będą 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udostępniane osobom upoważnionym przez Administratora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5F09FA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do ich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  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przetwarzania, 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>kontaktowania się w celu realizacji i obsługi umowy.</w:t>
      </w:r>
    </w:p>
    <w:p w14:paraId="1A943CFC" w14:textId="5E059A30" w:rsidR="00DC309D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Dane osobowe będą przechowywane przez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Administratora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do czasu rozliczenia realizacji przedmiotu niniejszej umowy oraz przez okres wymagany p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rzepisami prawa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 archiwizacji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1944EEF8" w14:textId="19CB26B5" w:rsidR="006C559B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Osoby wyznaczone do kontaktów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i wskazane w umowach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oraz odpowiedzialne za koordynację i realizację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umowy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, a także osoby będące Stroną lub reprezentantami Stron niniejszej umowy posiadają prawo dostępu do treści swoich danych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prawo ich sprostowania, usunięcia, ograniczenia przetwarzania, prawo </w:t>
      </w:r>
      <w:r w:rsidR="005F09FA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do przenoszenia danych, prawo wniesienia sprzeciwu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wobec przetwarzania.</w:t>
      </w:r>
    </w:p>
    <w:p w14:paraId="3CF0A3A8" w14:textId="327916FD" w:rsidR="00D761BE" w:rsidRDefault="00D761BE" w:rsidP="000A495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Pani/Pana dane osobowe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nie będą</w:t>
      </w: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przekazywane do państw trzecich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(poza Europejski Obszar Gospodarczy) oraz do </w:t>
      </w: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>organizacji międzynarodowych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Pani/Pana dane osobowe nie będą p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odlegały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również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profilowani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u.</w:t>
      </w:r>
    </w:p>
    <w:p w14:paraId="7ED68FB2" w14:textId="6FF72C8A" w:rsidR="000D655A" w:rsidRPr="00DC309D" w:rsidRDefault="00D761BE" w:rsidP="0020529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Ma Pan/Pani prawo wniesienia skargi do Urzędu Ochrony Danych Osobowych w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Warszawie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ul.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Stawki 2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w przypadku uznania, że przetwarzanie Pani/Pana danych osobowych narusza przepisy </w:t>
      </w:r>
      <w:r w:rsidR="002F1C55" w:rsidRPr="00DC309D">
        <w:rPr>
          <w:rFonts w:ascii="Times New Roman" w:eastAsia="Times New Roman" w:hAnsi="Times New Roman"/>
          <w:sz w:val="23"/>
          <w:szCs w:val="23"/>
          <w:lang w:eastAsia="pl-PL"/>
        </w:rPr>
        <w:t>o ochronie danych osobowych.</w:t>
      </w:r>
    </w:p>
    <w:sectPr w:rsidR="000D655A" w:rsidRPr="00DC309D" w:rsidSect="002052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4641" w14:textId="77777777" w:rsidR="00CA7433" w:rsidRDefault="00CA7433" w:rsidP="00085944">
      <w:pPr>
        <w:spacing w:after="0" w:line="240" w:lineRule="auto"/>
      </w:pPr>
      <w:r>
        <w:separator/>
      </w:r>
    </w:p>
  </w:endnote>
  <w:endnote w:type="continuationSeparator" w:id="0">
    <w:p w14:paraId="5294EF46" w14:textId="77777777" w:rsidR="00CA7433" w:rsidRDefault="00CA7433" w:rsidP="0008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AA74" w14:textId="77777777" w:rsidR="00CA7433" w:rsidRDefault="00CA7433" w:rsidP="00085944">
      <w:pPr>
        <w:spacing w:after="0" w:line="240" w:lineRule="auto"/>
      </w:pPr>
      <w:r>
        <w:separator/>
      </w:r>
    </w:p>
  </w:footnote>
  <w:footnote w:type="continuationSeparator" w:id="0">
    <w:p w14:paraId="7FD702CA" w14:textId="77777777" w:rsidR="00CA7433" w:rsidRDefault="00CA7433" w:rsidP="0008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BDD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  <w:r w:rsidRPr="0008594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9FF5CE" wp14:editId="59A5D0FA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944">
      <w:rPr>
        <w:rFonts w:ascii="Times-Roman" w:hAnsi="Times-Roman"/>
        <w:color w:val="000000"/>
      </w:rPr>
      <w:t>U</w:t>
    </w:r>
    <w:r w:rsidRPr="00085944">
      <w:rPr>
        <w:rFonts w:ascii="Times-Roman" w:hAnsi="Times-Roman"/>
        <w:color w:val="000000"/>
        <w:sz w:val="20"/>
        <w:szCs w:val="20"/>
      </w:rPr>
      <w:t xml:space="preserve">NIWERSYTET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>EDYCZNY IM</w:t>
    </w:r>
    <w:r w:rsidRPr="00085944">
      <w:rPr>
        <w:rFonts w:ascii="Times-Roman" w:hAnsi="Times-Roman"/>
        <w:color w:val="000000"/>
      </w:rPr>
      <w:t>. K</w:t>
    </w:r>
    <w:r w:rsidRPr="00085944">
      <w:rPr>
        <w:rFonts w:ascii="Times-Roman" w:hAnsi="Times-Roman"/>
        <w:color w:val="000000"/>
        <w:sz w:val="20"/>
        <w:szCs w:val="20"/>
      </w:rPr>
      <w:t xml:space="preserve">AROLA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 xml:space="preserve">ARCINKOWSKIEGO W </w:t>
    </w:r>
    <w:r w:rsidRPr="00085944">
      <w:rPr>
        <w:rFonts w:ascii="Times-Roman" w:hAnsi="Times-Roman"/>
        <w:color w:val="000000"/>
      </w:rPr>
      <w:t>P</w:t>
    </w:r>
    <w:r w:rsidRPr="00085944">
      <w:rPr>
        <w:rFonts w:ascii="Times-Roman" w:hAnsi="Times-Roman"/>
        <w:color w:val="000000"/>
        <w:sz w:val="20"/>
        <w:szCs w:val="20"/>
      </w:rPr>
      <w:t>OZNANIU</w:t>
    </w:r>
    <w:r w:rsidRPr="00085944">
      <w:rPr>
        <w:rFonts w:ascii="Times-Roman" w:hAnsi="Times-Roman"/>
        <w:color w:val="000000"/>
        <w:sz w:val="20"/>
        <w:szCs w:val="20"/>
      </w:rPr>
      <w:br/>
    </w:r>
  </w:p>
  <w:p w14:paraId="28CD04F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</w:p>
  <w:p w14:paraId="5C4381B8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  <w:lang w:val="en-US"/>
      </w:rPr>
    </w:pPr>
    <w:r w:rsidRPr="00F06EED">
      <w:rPr>
        <w:rFonts w:ascii="Times-Roman" w:hAnsi="Times-Roman"/>
        <w:color w:val="000000"/>
        <w:lang w:val="en-US"/>
      </w:rPr>
      <w:t>Collegium Maius</w:t>
    </w:r>
    <w:r w:rsidRPr="00F06EED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F06EED">
      <w:rPr>
        <w:rFonts w:ascii="Times-Roman" w:hAnsi="Times-Roman"/>
        <w:color w:val="000000"/>
        <w:lang w:val="en-US"/>
      </w:rPr>
      <w:br/>
      <w:t xml:space="preserve">ul. Fredry 10                                                                          </w:t>
    </w:r>
    <w:r w:rsidRPr="00F06EED">
      <w:rPr>
        <w:rFonts w:ascii="Times-Roman" w:hAnsi="Times-Roman"/>
        <w:color w:val="323232"/>
        <w:lang w:val="en-US"/>
      </w:rPr>
      <w:t xml:space="preserve">e-mail: </w:t>
    </w:r>
    <w:r w:rsidRPr="00F06EED">
      <w:rPr>
        <w:rFonts w:ascii="Times-Roman" w:hAnsi="Times-Roman"/>
        <w:color w:val="000000"/>
        <w:lang w:val="en-US"/>
      </w:rPr>
      <w:t>info@ump.edu.pl</w:t>
    </w:r>
    <w:r w:rsidRPr="00F06EED">
      <w:rPr>
        <w:rFonts w:ascii="Times-Roman" w:hAnsi="Times-Roman"/>
        <w:color w:val="000000"/>
        <w:lang w:val="en-US"/>
      </w:rPr>
      <w:br/>
      <w:t xml:space="preserve">61-701 </w:t>
    </w:r>
    <w:proofErr w:type="spellStart"/>
    <w:r w:rsidRPr="00F06EED">
      <w:rPr>
        <w:rFonts w:ascii="Times-Roman" w:hAnsi="Times-Roman"/>
        <w:color w:val="000000"/>
        <w:lang w:val="en-US"/>
      </w:rPr>
      <w:t>Pozna</w:t>
    </w:r>
    <w:r w:rsidRPr="00F06EED">
      <w:rPr>
        <w:rFonts w:ascii="TimesNewRoman" w:hAnsi="TimesNewRoman"/>
        <w:color w:val="000000"/>
        <w:lang w:val="en-US"/>
      </w:rPr>
      <w:t>ń</w:t>
    </w:r>
    <w:proofErr w:type="spellEnd"/>
    <w:r w:rsidRPr="00F06EED">
      <w:rPr>
        <w:rFonts w:ascii="TimesNewRoman" w:hAnsi="TimesNewRoman"/>
        <w:color w:val="000000"/>
        <w:lang w:val="en-US"/>
      </w:rPr>
      <w:t xml:space="preserve">                                                                       </w:t>
    </w:r>
    <w:hyperlink r:id="rId2" w:history="1">
      <w:r w:rsidRPr="00F06EED">
        <w:rPr>
          <w:rFonts w:ascii="Times-Roman" w:hAnsi="Times-Roman"/>
          <w:color w:val="0563C1"/>
          <w:u w:val="single"/>
          <w:lang w:val="en-US"/>
        </w:rPr>
        <w:t>www.ump.edu.pl</w:t>
      </w:r>
    </w:hyperlink>
  </w:p>
  <w:p w14:paraId="24D44676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lang w:val="en-US"/>
      </w:rPr>
    </w:pPr>
  </w:p>
  <w:p w14:paraId="656A647C" w14:textId="77777777" w:rsidR="00085944" w:rsidRPr="00F06EED" w:rsidRDefault="000859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7060"/>
    <w:multiLevelType w:val="hybridMultilevel"/>
    <w:tmpl w:val="FD9E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71A"/>
    <w:multiLevelType w:val="hybridMultilevel"/>
    <w:tmpl w:val="6922DB7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E407D05"/>
    <w:multiLevelType w:val="hybridMultilevel"/>
    <w:tmpl w:val="1532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BE"/>
    <w:rsid w:val="0005300A"/>
    <w:rsid w:val="00085944"/>
    <w:rsid w:val="00092B59"/>
    <w:rsid w:val="000A4956"/>
    <w:rsid w:val="000D655A"/>
    <w:rsid w:val="001174A5"/>
    <w:rsid w:val="00137C8C"/>
    <w:rsid w:val="0015263F"/>
    <w:rsid w:val="001C533C"/>
    <w:rsid w:val="0020529E"/>
    <w:rsid w:val="00297829"/>
    <w:rsid w:val="002F0D14"/>
    <w:rsid w:val="002F1C55"/>
    <w:rsid w:val="002F6947"/>
    <w:rsid w:val="00374D5A"/>
    <w:rsid w:val="004C276A"/>
    <w:rsid w:val="005F09FA"/>
    <w:rsid w:val="006C559B"/>
    <w:rsid w:val="007F1E52"/>
    <w:rsid w:val="008E4056"/>
    <w:rsid w:val="00915508"/>
    <w:rsid w:val="009F06E8"/>
    <w:rsid w:val="00AB2238"/>
    <w:rsid w:val="00C200CE"/>
    <w:rsid w:val="00CA7433"/>
    <w:rsid w:val="00CF5B6D"/>
    <w:rsid w:val="00D728CB"/>
    <w:rsid w:val="00D7364F"/>
    <w:rsid w:val="00D761BE"/>
    <w:rsid w:val="00DC309D"/>
    <w:rsid w:val="00E171CC"/>
    <w:rsid w:val="00E73032"/>
    <w:rsid w:val="00E961B3"/>
    <w:rsid w:val="00F06EED"/>
    <w:rsid w:val="00FA4389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39B6"/>
  <w15:chartTrackingRefBased/>
  <w15:docId w15:val="{A9E191B7-2829-4836-BC14-AED175C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1BE"/>
    <w:pPr>
      <w:spacing w:after="0" w:line="240" w:lineRule="auto"/>
      <w:ind w:left="720"/>
      <w:contextualSpacing/>
      <w:jc w:val="both"/>
    </w:pPr>
  </w:style>
  <w:style w:type="character" w:styleId="Hipercze">
    <w:name w:val="Hyperlink"/>
    <w:uiPriority w:val="99"/>
    <w:semiHidden/>
    <w:rsid w:val="00D761B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44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23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Stiller</dc:creator>
  <cp:keywords/>
  <dc:description/>
  <cp:lastModifiedBy>Ewelina Potok</cp:lastModifiedBy>
  <cp:revision>4</cp:revision>
  <cp:lastPrinted>2022-05-24T07:53:00Z</cp:lastPrinted>
  <dcterms:created xsi:type="dcterms:W3CDTF">2023-02-22T11:55:00Z</dcterms:created>
  <dcterms:modified xsi:type="dcterms:W3CDTF">2023-07-06T07:21:00Z</dcterms:modified>
</cp:coreProperties>
</file>