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1803" w14:textId="397E570C" w:rsidR="00EE4C57" w:rsidRPr="006004BD" w:rsidRDefault="00EE4C57" w:rsidP="00EE4C57">
      <w:pPr>
        <w:autoSpaceDE w:val="0"/>
        <w:jc w:val="right"/>
        <w:rPr>
          <w:rFonts w:eastAsia="Bookman Old Style"/>
          <w:color w:val="000000"/>
          <w:sz w:val="22"/>
          <w:szCs w:val="22"/>
        </w:rPr>
      </w:pPr>
      <w:r w:rsidRPr="006004BD">
        <w:rPr>
          <w:rFonts w:eastAsia="Bookman Old Style"/>
          <w:color w:val="000000"/>
          <w:sz w:val="22"/>
          <w:szCs w:val="22"/>
        </w:rPr>
        <w:t>Za</w:t>
      </w:r>
      <w:r w:rsidRPr="006004BD">
        <w:rPr>
          <w:rFonts w:eastAsia="Arial"/>
          <w:color w:val="000000"/>
          <w:sz w:val="22"/>
          <w:szCs w:val="22"/>
        </w:rPr>
        <w:t>łą</w:t>
      </w:r>
      <w:r w:rsidRPr="006004BD">
        <w:rPr>
          <w:rFonts w:eastAsia="Bookman Old Style"/>
          <w:color w:val="000000"/>
          <w:sz w:val="22"/>
          <w:szCs w:val="22"/>
        </w:rPr>
        <w:t xml:space="preserve">cznik nr </w:t>
      </w:r>
      <w:r>
        <w:rPr>
          <w:rFonts w:eastAsia="Bookman Old Style"/>
          <w:color w:val="000000"/>
          <w:sz w:val="22"/>
          <w:szCs w:val="22"/>
        </w:rPr>
        <w:t>2</w:t>
      </w:r>
      <w:r w:rsidRPr="006004BD">
        <w:rPr>
          <w:rFonts w:eastAsia="Bookman Old Style"/>
          <w:color w:val="000000"/>
          <w:sz w:val="22"/>
          <w:szCs w:val="22"/>
        </w:rPr>
        <w:t xml:space="preserve"> do SWZ</w:t>
      </w:r>
    </w:p>
    <w:p w14:paraId="6D53E0A9" w14:textId="5C9395C3" w:rsidR="00EE4C57" w:rsidRPr="00B85BDA" w:rsidRDefault="00EE4C57" w:rsidP="00EE4C57">
      <w:pPr>
        <w:autoSpaceDE w:val="0"/>
        <w:autoSpaceDN w:val="0"/>
        <w:adjustRightInd w:val="0"/>
        <w:jc w:val="right"/>
        <w:rPr>
          <w:color w:val="000000"/>
          <w:sz w:val="22"/>
        </w:rPr>
      </w:pPr>
      <w:r w:rsidRPr="00B85BDA">
        <w:rPr>
          <w:color w:val="000000"/>
          <w:sz w:val="22"/>
          <w:szCs w:val="22"/>
        </w:rPr>
        <w:t xml:space="preserve">Znak sprawy: </w:t>
      </w:r>
      <w:r w:rsidRPr="00EE4C57">
        <w:rPr>
          <w:color w:val="000000"/>
          <w:sz w:val="22"/>
          <w:szCs w:val="22"/>
        </w:rPr>
        <w:t>TWI.3201.5.2022</w:t>
      </w:r>
    </w:p>
    <w:p w14:paraId="45DEAEBB" w14:textId="77777777" w:rsidR="00EE4C57" w:rsidRPr="00A90CB1" w:rsidRDefault="00EE4C57" w:rsidP="00EE4C57">
      <w:pPr>
        <w:shd w:val="clear" w:color="auto" w:fill="FFFFFF"/>
        <w:ind w:left="34"/>
        <w:jc w:val="both"/>
        <w:rPr>
          <w:bCs/>
          <w:spacing w:val="-4"/>
        </w:rPr>
      </w:pPr>
      <w:r w:rsidRPr="00A90CB1">
        <w:rPr>
          <w:rFonts w:ascii="Arial" w:hAnsi="Arial" w:cs="Arial"/>
          <w:i/>
          <w:color w:val="FF0000"/>
          <w:sz w:val="22"/>
          <w:szCs w:val="22"/>
        </w:rPr>
        <w:t xml:space="preserve">      </w:t>
      </w:r>
      <w:r w:rsidRPr="00A90CB1">
        <w:rPr>
          <w:bCs/>
          <w:spacing w:val="-4"/>
        </w:rPr>
        <w:t>……………………………………..</w:t>
      </w:r>
    </w:p>
    <w:p w14:paraId="0AE205BE" w14:textId="77777777" w:rsidR="00EE4C57" w:rsidRPr="00A90CB1" w:rsidRDefault="00EE4C57" w:rsidP="00EE4C57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szCs w:val="22"/>
        </w:rPr>
      </w:pPr>
      <w:r w:rsidRPr="00A90CB1">
        <w:rPr>
          <w:sz w:val="18"/>
          <w:szCs w:val="18"/>
        </w:rPr>
        <w:t xml:space="preserve">                  (pieczęć  Wykonawcy)</w:t>
      </w:r>
    </w:p>
    <w:p w14:paraId="1C02FA48" w14:textId="77777777" w:rsidR="00EE4C57" w:rsidRPr="00A90CB1" w:rsidRDefault="00EE4C57" w:rsidP="00EE4C57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14:paraId="39484EBC" w14:textId="77777777" w:rsidR="00EE4C57" w:rsidRPr="001D06FC" w:rsidRDefault="00EE4C57" w:rsidP="00EE4C57">
      <w:pPr>
        <w:suppressAutoHyphens w:val="0"/>
        <w:ind w:right="30"/>
        <w:jc w:val="center"/>
        <w:rPr>
          <w:b/>
          <w:sz w:val="28"/>
          <w:szCs w:val="28"/>
          <w:lang w:eastAsia="pl-PL"/>
        </w:rPr>
      </w:pPr>
      <w:r w:rsidRPr="001D06FC">
        <w:rPr>
          <w:b/>
          <w:sz w:val="28"/>
          <w:szCs w:val="28"/>
          <w:lang w:eastAsia="pl-PL"/>
        </w:rPr>
        <w:t>FORMULARZ CENOWY</w:t>
      </w:r>
    </w:p>
    <w:p w14:paraId="26014D14" w14:textId="77777777" w:rsidR="00EE4C57" w:rsidRPr="001D06FC" w:rsidRDefault="00EE4C57" w:rsidP="00EE4C57">
      <w:pPr>
        <w:tabs>
          <w:tab w:val="left" w:pos="0"/>
          <w:tab w:val="left" w:pos="567"/>
        </w:tabs>
        <w:suppressAutoHyphens w:val="0"/>
        <w:spacing w:line="360" w:lineRule="auto"/>
        <w:jc w:val="both"/>
        <w:rPr>
          <w:sz w:val="24"/>
          <w:lang w:eastAsia="pl-PL"/>
        </w:rPr>
      </w:pPr>
      <w:r w:rsidRPr="001D06FC">
        <w:rPr>
          <w:sz w:val="24"/>
          <w:lang w:eastAsia="pl-PL"/>
        </w:rPr>
        <w:t xml:space="preserve">Kompleksowa dostawa gazu ziemnego do punktów odbioru na terenie OSD </w:t>
      </w:r>
      <w:r w:rsidRPr="001D06FC">
        <w:rPr>
          <w:color w:val="000000"/>
          <w:sz w:val="24"/>
          <w:lang w:eastAsia="pl-PL"/>
        </w:rPr>
        <w:t xml:space="preserve">Polska </w:t>
      </w:r>
      <w:r>
        <w:rPr>
          <w:sz w:val="24"/>
          <w:lang w:eastAsia="pl-PL"/>
        </w:rPr>
        <w:t>Spółka Gazownictwa Sp. z o. 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95"/>
        <w:gridCol w:w="2217"/>
        <w:gridCol w:w="2006"/>
        <w:gridCol w:w="2340"/>
        <w:gridCol w:w="2324"/>
      </w:tblGrid>
      <w:tr w:rsidR="00EE4C57" w:rsidRPr="007A6BB6" w14:paraId="20ACC3BC" w14:textId="77777777" w:rsidTr="00CB675A">
        <w:tc>
          <w:tcPr>
            <w:tcW w:w="1526" w:type="dxa"/>
            <w:shd w:val="clear" w:color="auto" w:fill="FFFF99"/>
          </w:tcPr>
          <w:p w14:paraId="1AF6B662" w14:textId="77777777" w:rsidR="00EE4C57" w:rsidRPr="007A6BB6" w:rsidRDefault="00EE4C57" w:rsidP="00CB675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FFFF99"/>
            <w:vAlign w:val="center"/>
          </w:tcPr>
          <w:p w14:paraId="05BF9756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A6BB6">
              <w:rPr>
                <w:b/>
                <w:sz w:val="18"/>
                <w:szCs w:val="18"/>
                <w:lang w:eastAsia="pl-PL"/>
              </w:rPr>
              <w:t>Opis – składniki opłat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221D6788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A6BB6">
              <w:rPr>
                <w:b/>
                <w:sz w:val="18"/>
                <w:szCs w:val="18"/>
                <w:lang w:eastAsia="pl-PL"/>
              </w:rPr>
              <w:t>Wielkość w okresie trwania Umowy</w:t>
            </w:r>
          </w:p>
        </w:tc>
        <w:tc>
          <w:tcPr>
            <w:tcW w:w="2045" w:type="dxa"/>
            <w:shd w:val="clear" w:color="auto" w:fill="FFFF99"/>
            <w:vAlign w:val="center"/>
          </w:tcPr>
          <w:p w14:paraId="5D19831A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A6BB6">
              <w:rPr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2381" w:type="dxa"/>
            <w:shd w:val="clear" w:color="auto" w:fill="FFFF99"/>
            <w:vAlign w:val="center"/>
          </w:tcPr>
          <w:p w14:paraId="36C76D37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A6BB6">
              <w:rPr>
                <w:b/>
                <w:sz w:val="18"/>
                <w:szCs w:val="18"/>
                <w:lang w:eastAsia="pl-PL"/>
              </w:rPr>
              <w:t>Cena jednostkowa</w:t>
            </w:r>
            <w:r w:rsidRPr="007A6BB6">
              <w:rPr>
                <w:b/>
                <w:sz w:val="18"/>
                <w:szCs w:val="18"/>
                <w:vertAlign w:val="superscript"/>
                <w:lang w:eastAsia="pl-PL"/>
              </w:rPr>
              <w:t>*)</w:t>
            </w:r>
            <w:r w:rsidRPr="007A6BB6">
              <w:rPr>
                <w:b/>
                <w:sz w:val="18"/>
                <w:szCs w:val="18"/>
                <w:lang w:eastAsia="pl-PL"/>
              </w:rPr>
              <w:t xml:space="preserve"> netto [PLN]</w:t>
            </w:r>
          </w:p>
        </w:tc>
        <w:tc>
          <w:tcPr>
            <w:tcW w:w="2381" w:type="dxa"/>
            <w:shd w:val="clear" w:color="auto" w:fill="FFFF99"/>
            <w:vAlign w:val="center"/>
          </w:tcPr>
          <w:p w14:paraId="1BB5989F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b/>
                <w:sz w:val="18"/>
                <w:szCs w:val="18"/>
                <w:lang w:eastAsia="pl-PL"/>
              </w:rPr>
              <w:t>Wartość netto</w:t>
            </w:r>
            <w:r w:rsidRPr="007A6BB6">
              <w:rPr>
                <w:b/>
                <w:sz w:val="18"/>
                <w:szCs w:val="18"/>
                <w:vertAlign w:val="superscript"/>
                <w:lang w:eastAsia="pl-PL"/>
              </w:rPr>
              <w:t>**)</w:t>
            </w:r>
            <w:r w:rsidRPr="007A6BB6">
              <w:rPr>
                <w:b/>
                <w:sz w:val="18"/>
                <w:szCs w:val="18"/>
                <w:lang w:eastAsia="pl-PL"/>
              </w:rPr>
              <w:t xml:space="preserve"> [PLN]</w:t>
            </w:r>
          </w:p>
        </w:tc>
      </w:tr>
      <w:tr w:rsidR="00EE4C57" w:rsidRPr="007A6BB6" w14:paraId="3EAA8E35" w14:textId="77777777" w:rsidTr="00CB675A">
        <w:tc>
          <w:tcPr>
            <w:tcW w:w="14286" w:type="dxa"/>
            <w:gridSpan w:val="6"/>
            <w:shd w:val="clear" w:color="auto" w:fill="D9D9D9"/>
            <w:vAlign w:val="center"/>
          </w:tcPr>
          <w:p w14:paraId="1EDDD113" w14:textId="6F9F6FA9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rPr>
                <w:b/>
                <w:sz w:val="18"/>
                <w:szCs w:val="18"/>
                <w:lang w:eastAsia="pl-PL"/>
              </w:rPr>
            </w:pPr>
            <w:r w:rsidRPr="007A6BB6">
              <w:rPr>
                <w:b/>
                <w:sz w:val="18"/>
                <w:szCs w:val="18"/>
                <w:shd w:val="clear" w:color="auto" w:fill="D9D9D9"/>
                <w:lang w:eastAsia="pl-PL"/>
              </w:rPr>
              <w:t>Taryfa dystrybucyjna W–6A.1                                                                                    12</w:t>
            </w:r>
            <w:r w:rsidRPr="007A6BB6">
              <w:rPr>
                <w:b/>
                <w:color w:val="000000"/>
                <w:sz w:val="18"/>
                <w:szCs w:val="18"/>
                <w:shd w:val="clear" w:color="auto" w:fill="D9D9D9"/>
                <w:lang w:eastAsia="pl-PL"/>
              </w:rPr>
              <w:t> 000 000</w:t>
            </w:r>
            <w:r w:rsidRPr="007A6BB6">
              <w:rPr>
                <w:b/>
                <w:color w:val="FF0000"/>
                <w:sz w:val="18"/>
                <w:szCs w:val="18"/>
                <w:shd w:val="clear" w:color="auto" w:fill="D9D9D9"/>
                <w:lang w:eastAsia="pl-PL"/>
              </w:rPr>
              <w:t xml:space="preserve"> </w:t>
            </w:r>
            <w:r w:rsidRPr="007A6BB6">
              <w:rPr>
                <w:b/>
                <w:sz w:val="18"/>
                <w:szCs w:val="18"/>
                <w:lang w:eastAsia="pl-PL"/>
              </w:rPr>
              <w:t>kWh</w:t>
            </w:r>
          </w:p>
        </w:tc>
      </w:tr>
      <w:tr w:rsidR="00EE4C57" w:rsidRPr="007A6BB6" w14:paraId="14457E3A" w14:textId="77777777" w:rsidTr="00CB675A">
        <w:tc>
          <w:tcPr>
            <w:tcW w:w="1526" w:type="dxa"/>
            <w:vMerge w:val="restart"/>
            <w:vAlign w:val="center"/>
          </w:tcPr>
          <w:p w14:paraId="301E6BF5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A6BB6">
              <w:rPr>
                <w:b/>
                <w:sz w:val="18"/>
                <w:szCs w:val="18"/>
                <w:lang w:eastAsia="pl-PL"/>
              </w:rPr>
              <w:t>Sprzedaż</w:t>
            </w:r>
          </w:p>
        </w:tc>
        <w:tc>
          <w:tcPr>
            <w:tcW w:w="3685" w:type="dxa"/>
            <w:vAlign w:val="center"/>
          </w:tcPr>
          <w:p w14:paraId="1A2074A4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Cena paliwa gazowego (zł/kWh)</w:t>
            </w:r>
          </w:p>
          <w:p w14:paraId="6A277ADD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 xml:space="preserve">(Ze stawką podatku akcyzowego  </w:t>
            </w:r>
            <w:r w:rsidRPr="007A6BB6">
              <w:rPr>
                <w:sz w:val="18"/>
                <w:szCs w:val="18"/>
                <w:lang w:eastAsia="pl-PL"/>
              </w:rPr>
              <w:br/>
              <w:t>1,28 zł/GJ)</w:t>
            </w:r>
          </w:p>
        </w:tc>
        <w:tc>
          <w:tcPr>
            <w:tcW w:w="2268" w:type="dxa"/>
            <w:vAlign w:val="center"/>
          </w:tcPr>
          <w:p w14:paraId="07A14E79" w14:textId="04F7762F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A6BB6">
              <w:rPr>
                <w:color w:val="000000"/>
                <w:sz w:val="18"/>
                <w:szCs w:val="18"/>
                <w:lang w:eastAsia="pl-PL"/>
              </w:rPr>
              <w:t>12 000 000</w:t>
            </w:r>
          </w:p>
        </w:tc>
        <w:tc>
          <w:tcPr>
            <w:tcW w:w="2045" w:type="dxa"/>
            <w:vAlign w:val="center"/>
          </w:tcPr>
          <w:p w14:paraId="524C37CC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81" w:type="dxa"/>
          </w:tcPr>
          <w:p w14:paraId="51055DA8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</w:tcPr>
          <w:p w14:paraId="55E6D9FC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E4C57" w:rsidRPr="007A6BB6" w14:paraId="40652024" w14:textId="77777777" w:rsidTr="00CB675A">
        <w:tc>
          <w:tcPr>
            <w:tcW w:w="1526" w:type="dxa"/>
            <w:vMerge/>
            <w:vAlign w:val="center"/>
          </w:tcPr>
          <w:p w14:paraId="49083D34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5C20CE54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Opłata abonamentowa (zł/m-c)</w:t>
            </w:r>
          </w:p>
        </w:tc>
        <w:tc>
          <w:tcPr>
            <w:tcW w:w="2268" w:type="dxa"/>
            <w:vAlign w:val="center"/>
          </w:tcPr>
          <w:p w14:paraId="71984F91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1 x 12 = 12</w:t>
            </w:r>
          </w:p>
        </w:tc>
        <w:tc>
          <w:tcPr>
            <w:tcW w:w="2045" w:type="dxa"/>
            <w:vAlign w:val="center"/>
          </w:tcPr>
          <w:p w14:paraId="7B3172D2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2381" w:type="dxa"/>
          </w:tcPr>
          <w:p w14:paraId="330ED9F3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</w:tcPr>
          <w:p w14:paraId="5BCC1C43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E4C57" w:rsidRPr="007A6BB6" w14:paraId="2FC7C20D" w14:textId="77777777" w:rsidTr="00CB675A">
        <w:trPr>
          <w:trHeight w:val="539"/>
        </w:trPr>
        <w:tc>
          <w:tcPr>
            <w:tcW w:w="1526" w:type="dxa"/>
            <w:vMerge w:val="restart"/>
            <w:vAlign w:val="center"/>
          </w:tcPr>
          <w:p w14:paraId="028ECAD7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A6BB6">
              <w:rPr>
                <w:b/>
                <w:sz w:val="18"/>
                <w:szCs w:val="18"/>
                <w:lang w:eastAsia="pl-PL"/>
              </w:rPr>
              <w:t>Dystrybucja</w:t>
            </w:r>
          </w:p>
        </w:tc>
        <w:tc>
          <w:tcPr>
            <w:tcW w:w="3685" w:type="dxa"/>
            <w:vAlign w:val="center"/>
          </w:tcPr>
          <w:p w14:paraId="3B0851B4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Dystrybucja stała (zł/kWh) za h</w:t>
            </w:r>
          </w:p>
        </w:tc>
        <w:tc>
          <w:tcPr>
            <w:tcW w:w="2268" w:type="dxa"/>
            <w:vAlign w:val="center"/>
          </w:tcPr>
          <w:p w14:paraId="493337B1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A6BB6">
              <w:rPr>
                <w:color w:val="000000"/>
                <w:sz w:val="18"/>
                <w:szCs w:val="18"/>
                <w:lang w:eastAsia="pl-PL"/>
              </w:rPr>
              <w:t>2100 x 365 x 24 = 18 396 000</w:t>
            </w:r>
          </w:p>
        </w:tc>
        <w:tc>
          <w:tcPr>
            <w:tcW w:w="2045" w:type="dxa"/>
            <w:vAlign w:val="center"/>
          </w:tcPr>
          <w:p w14:paraId="4CEC4EDA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(kWh/h) za h</w:t>
            </w:r>
          </w:p>
        </w:tc>
        <w:tc>
          <w:tcPr>
            <w:tcW w:w="2381" w:type="dxa"/>
          </w:tcPr>
          <w:p w14:paraId="2099DAF6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</w:tcPr>
          <w:p w14:paraId="4971DA12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E4C57" w:rsidRPr="007A6BB6" w14:paraId="0092D399" w14:textId="77777777" w:rsidTr="00CB675A"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1D6C3A93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C0FE8AD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Dystrybucja zmienna (zł/kWh)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5E156E" w14:textId="33B372A6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A6BB6">
              <w:rPr>
                <w:color w:val="000000"/>
                <w:sz w:val="18"/>
                <w:szCs w:val="18"/>
                <w:lang w:eastAsia="pl-PL"/>
              </w:rPr>
              <w:t>12 000 000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5968FBF8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B973F39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4613749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E4C57" w:rsidRPr="007A6BB6" w14:paraId="08AD0557" w14:textId="77777777" w:rsidTr="00CB675A">
        <w:tc>
          <w:tcPr>
            <w:tcW w:w="14286" w:type="dxa"/>
            <w:gridSpan w:val="6"/>
            <w:shd w:val="clear" w:color="auto" w:fill="D9D9D9"/>
          </w:tcPr>
          <w:p w14:paraId="1BCC5386" w14:textId="0B52A582" w:rsidR="00EE4C57" w:rsidRPr="007A6BB6" w:rsidRDefault="00EE4C57" w:rsidP="00CB675A">
            <w:pPr>
              <w:tabs>
                <w:tab w:val="left" w:pos="0"/>
                <w:tab w:val="left" w:pos="567"/>
                <w:tab w:val="left" w:pos="6670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  <w:r w:rsidRPr="007A6BB6">
              <w:rPr>
                <w:b/>
                <w:sz w:val="18"/>
                <w:szCs w:val="18"/>
                <w:lang w:eastAsia="pl-PL"/>
              </w:rPr>
              <w:t>Taryfa dystrybucyjna W–</w:t>
            </w:r>
            <w:r w:rsidRPr="007A6BB6">
              <w:rPr>
                <w:b/>
                <w:color w:val="000000"/>
                <w:sz w:val="18"/>
                <w:szCs w:val="18"/>
                <w:lang w:eastAsia="pl-PL"/>
              </w:rPr>
              <w:t>4                                                                                         204 000</w:t>
            </w:r>
            <w:r w:rsidRPr="007A6BB6">
              <w:rPr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7A6BB6">
              <w:rPr>
                <w:b/>
                <w:sz w:val="18"/>
                <w:szCs w:val="18"/>
                <w:lang w:eastAsia="pl-PL"/>
              </w:rPr>
              <w:t xml:space="preserve"> kWh</w:t>
            </w:r>
          </w:p>
        </w:tc>
      </w:tr>
      <w:tr w:rsidR="00EE4C57" w:rsidRPr="007A6BB6" w14:paraId="6FBE3220" w14:textId="77777777" w:rsidTr="00CB675A">
        <w:tc>
          <w:tcPr>
            <w:tcW w:w="1526" w:type="dxa"/>
            <w:vMerge w:val="restart"/>
            <w:vAlign w:val="center"/>
          </w:tcPr>
          <w:p w14:paraId="70B2886C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7A6BB6">
              <w:rPr>
                <w:b/>
                <w:sz w:val="18"/>
                <w:szCs w:val="18"/>
                <w:lang w:eastAsia="pl-PL"/>
              </w:rPr>
              <w:t>Sprzedaż</w:t>
            </w:r>
          </w:p>
        </w:tc>
        <w:tc>
          <w:tcPr>
            <w:tcW w:w="3685" w:type="dxa"/>
            <w:vAlign w:val="center"/>
          </w:tcPr>
          <w:p w14:paraId="0C288711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Cena paliwa gazowego (zł/kWh)</w:t>
            </w:r>
          </w:p>
          <w:p w14:paraId="09D261BC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 xml:space="preserve">(Ze stawką podatku akcyzowego  </w:t>
            </w:r>
          </w:p>
          <w:p w14:paraId="66FC1281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1,28 zł/GJ)</w:t>
            </w:r>
          </w:p>
        </w:tc>
        <w:tc>
          <w:tcPr>
            <w:tcW w:w="2268" w:type="dxa"/>
            <w:vAlign w:val="center"/>
          </w:tcPr>
          <w:p w14:paraId="6F5EDB51" w14:textId="0447ECC3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A6BB6">
              <w:rPr>
                <w:color w:val="000000"/>
                <w:sz w:val="18"/>
                <w:szCs w:val="18"/>
                <w:lang w:eastAsia="pl-PL"/>
              </w:rPr>
              <w:t>204 000</w:t>
            </w:r>
          </w:p>
        </w:tc>
        <w:tc>
          <w:tcPr>
            <w:tcW w:w="2045" w:type="dxa"/>
            <w:vAlign w:val="center"/>
          </w:tcPr>
          <w:p w14:paraId="2510A751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81" w:type="dxa"/>
          </w:tcPr>
          <w:p w14:paraId="0AEF8FB1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</w:tcPr>
          <w:p w14:paraId="236834CC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E4C57" w:rsidRPr="007A6BB6" w14:paraId="77FAB94F" w14:textId="77777777" w:rsidTr="00CB675A">
        <w:tc>
          <w:tcPr>
            <w:tcW w:w="1526" w:type="dxa"/>
            <w:vMerge/>
            <w:vAlign w:val="center"/>
          </w:tcPr>
          <w:p w14:paraId="6E95E26B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071C1930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Opłata abonamentowa (zł/m-c)</w:t>
            </w:r>
          </w:p>
        </w:tc>
        <w:tc>
          <w:tcPr>
            <w:tcW w:w="2268" w:type="dxa"/>
            <w:vAlign w:val="center"/>
          </w:tcPr>
          <w:p w14:paraId="5BFEF2B8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1 x 12 = 12</w:t>
            </w:r>
          </w:p>
        </w:tc>
        <w:tc>
          <w:tcPr>
            <w:tcW w:w="2045" w:type="dxa"/>
            <w:vAlign w:val="center"/>
          </w:tcPr>
          <w:p w14:paraId="5EB26418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2381" w:type="dxa"/>
          </w:tcPr>
          <w:p w14:paraId="7CB6D218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</w:tcPr>
          <w:p w14:paraId="0CA6D9B5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E4C57" w:rsidRPr="007A6BB6" w14:paraId="0D4557EF" w14:textId="77777777" w:rsidTr="00CB675A">
        <w:tc>
          <w:tcPr>
            <w:tcW w:w="1526" w:type="dxa"/>
            <w:vMerge w:val="restart"/>
            <w:vAlign w:val="center"/>
          </w:tcPr>
          <w:p w14:paraId="68A4139E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b/>
                <w:sz w:val="18"/>
                <w:szCs w:val="18"/>
                <w:lang w:eastAsia="pl-PL"/>
              </w:rPr>
              <w:t>Dystrybucja</w:t>
            </w:r>
          </w:p>
        </w:tc>
        <w:tc>
          <w:tcPr>
            <w:tcW w:w="3685" w:type="dxa"/>
            <w:vAlign w:val="center"/>
          </w:tcPr>
          <w:p w14:paraId="7991816A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Dystrybucja stała (zł/m-c)</w:t>
            </w:r>
          </w:p>
        </w:tc>
        <w:tc>
          <w:tcPr>
            <w:tcW w:w="2268" w:type="dxa"/>
            <w:vAlign w:val="center"/>
          </w:tcPr>
          <w:p w14:paraId="5E1ECAB9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A6BB6">
              <w:rPr>
                <w:color w:val="000000"/>
                <w:sz w:val="18"/>
                <w:szCs w:val="18"/>
                <w:lang w:eastAsia="pl-PL"/>
              </w:rPr>
              <w:t>1 x 12 = 12</w:t>
            </w:r>
          </w:p>
        </w:tc>
        <w:tc>
          <w:tcPr>
            <w:tcW w:w="2045" w:type="dxa"/>
            <w:vAlign w:val="center"/>
          </w:tcPr>
          <w:p w14:paraId="5E5407ED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2381" w:type="dxa"/>
          </w:tcPr>
          <w:p w14:paraId="58C0FE71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</w:tcPr>
          <w:p w14:paraId="7EEE0BBD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E4C57" w:rsidRPr="007A6BB6" w14:paraId="6858CE4E" w14:textId="77777777" w:rsidTr="00CB675A"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384B327B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7DC7D8A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Dystrybucja zmienna (zł/kWh)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C8DD58" w14:textId="1EE4B134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7A6BB6">
              <w:rPr>
                <w:color w:val="000000"/>
                <w:sz w:val="18"/>
                <w:szCs w:val="18"/>
                <w:lang w:eastAsia="pl-PL"/>
              </w:rPr>
              <w:t>204 000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54E03403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center"/>
              <w:rPr>
                <w:sz w:val="18"/>
                <w:szCs w:val="18"/>
                <w:lang w:eastAsia="pl-PL"/>
              </w:rPr>
            </w:pPr>
            <w:r w:rsidRPr="007A6BB6">
              <w:rPr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8383606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5F7D6356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E4C57" w:rsidRPr="007A6BB6" w14:paraId="183DCEFB" w14:textId="77777777" w:rsidTr="00CB675A">
        <w:tc>
          <w:tcPr>
            <w:tcW w:w="11905" w:type="dxa"/>
            <w:gridSpan w:val="5"/>
          </w:tcPr>
          <w:p w14:paraId="31EF6E0A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right"/>
              <w:rPr>
                <w:b/>
                <w:sz w:val="18"/>
                <w:szCs w:val="18"/>
                <w:lang w:eastAsia="pl-PL"/>
              </w:rPr>
            </w:pPr>
            <w:r w:rsidRPr="007A6BB6">
              <w:rPr>
                <w:b/>
                <w:sz w:val="18"/>
                <w:szCs w:val="18"/>
                <w:lang w:eastAsia="pl-PL"/>
              </w:rPr>
              <w:t xml:space="preserve">Suma wartości netto [PLN]: </w:t>
            </w:r>
          </w:p>
        </w:tc>
        <w:tc>
          <w:tcPr>
            <w:tcW w:w="2381" w:type="dxa"/>
            <w:shd w:val="clear" w:color="auto" w:fill="CCFFCC"/>
          </w:tcPr>
          <w:p w14:paraId="495D3818" w14:textId="77777777" w:rsidR="00EE4C57" w:rsidRPr="007A6BB6" w:rsidRDefault="00EE4C57" w:rsidP="00CB675A">
            <w:pPr>
              <w:tabs>
                <w:tab w:val="left" w:pos="0"/>
                <w:tab w:val="left" w:pos="567"/>
              </w:tabs>
              <w:suppressAutoHyphens w:val="0"/>
              <w:spacing w:before="120" w:after="120"/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163A39FE" w14:textId="77777777" w:rsidR="00EE4C57" w:rsidRDefault="00EE4C57" w:rsidP="00EE4C57">
      <w:pPr>
        <w:tabs>
          <w:tab w:val="left" w:pos="0"/>
          <w:tab w:val="left" w:pos="567"/>
        </w:tabs>
        <w:suppressAutoHyphens w:val="0"/>
        <w:spacing w:before="120" w:after="120"/>
        <w:jc w:val="both"/>
        <w:rPr>
          <w:b/>
          <w:sz w:val="22"/>
          <w:szCs w:val="22"/>
          <w:u w:val="single"/>
          <w:lang w:eastAsia="pl-PL"/>
        </w:rPr>
      </w:pPr>
      <w:r>
        <w:rPr>
          <w:b/>
          <w:sz w:val="22"/>
          <w:szCs w:val="22"/>
          <w:u w:val="single"/>
          <w:vertAlign w:val="superscript"/>
          <w:lang w:eastAsia="pl-PL"/>
        </w:rPr>
        <w:t xml:space="preserve">*) </w:t>
      </w:r>
      <w:r w:rsidRPr="00841CFC">
        <w:rPr>
          <w:b/>
          <w:sz w:val="22"/>
          <w:szCs w:val="22"/>
          <w:u w:val="single"/>
          <w:lang w:eastAsia="pl-PL"/>
        </w:rPr>
        <w:t>Ceny  jednostkowe netto należy określić z dokładnością do 5 miejsc po przecinku</w:t>
      </w:r>
      <w:r>
        <w:rPr>
          <w:b/>
          <w:sz w:val="22"/>
          <w:szCs w:val="22"/>
          <w:u w:val="single"/>
          <w:lang w:eastAsia="pl-PL"/>
        </w:rPr>
        <w:t xml:space="preserve"> (tj. w formacie liczbowym 0,00000)</w:t>
      </w:r>
      <w:r w:rsidRPr="00841CFC">
        <w:rPr>
          <w:b/>
          <w:sz w:val="22"/>
          <w:szCs w:val="22"/>
          <w:u w:val="single"/>
          <w:lang w:eastAsia="pl-PL"/>
        </w:rPr>
        <w:t>.</w:t>
      </w:r>
    </w:p>
    <w:p w14:paraId="52CF91B3" w14:textId="77777777" w:rsidR="00EE4C57" w:rsidRPr="00D36E5A" w:rsidRDefault="00EE4C57" w:rsidP="00EE4C57">
      <w:pPr>
        <w:tabs>
          <w:tab w:val="left" w:pos="0"/>
          <w:tab w:val="left" w:pos="567"/>
        </w:tabs>
        <w:suppressAutoHyphens w:val="0"/>
        <w:spacing w:before="120" w:after="120"/>
        <w:jc w:val="both"/>
        <w:rPr>
          <w:b/>
          <w:sz w:val="22"/>
          <w:szCs w:val="22"/>
          <w:u w:val="single"/>
          <w:lang w:eastAsia="pl-PL"/>
        </w:rPr>
      </w:pPr>
      <w:r>
        <w:rPr>
          <w:b/>
          <w:sz w:val="22"/>
          <w:szCs w:val="22"/>
          <w:u w:val="single"/>
          <w:vertAlign w:val="superscript"/>
          <w:lang w:eastAsia="pl-PL"/>
        </w:rPr>
        <w:t>**)</w:t>
      </w:r>
      <w:r>
        <w:rPr>
          <w:b/>
          <w:sz w:val="22"/>
          <w:szCs w:val="22"/>
          <w:u w:val="single"/>
          <w:lang w:eastAsia="pl-PL"/>
        </w:rPr>
        <w:t xml:space="preserve"> </w:t>
      </w:r>
      <w:r w:rsidRPr="00D36E5A">
        <w:rPr>
          <w:b/>
          <w:sz w:val="22"/>
          <w:szCs w:val="22"/>
          <w:u w:val="single"/>
          <w:lang w:eastAsia="pl-PL"/>
        </w:rPr>
        <w:t>Wartość netto należy określić z dokład</w:t>
      </w:r>
      <w:r>
        <w:rPr>
          <w:b/>
          <w:sz w:val="22"/>
          <w:szCs w:val="22"/>
          <w:u w:val="single"/>
          <w:lang w:eastAsia="pl-PL"/>
        </w:rPr>
        <w:t>nością do 2 miejsc po przecinku (tj. w formacie liczbowym 0,00).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544"/>
        <w:gridCol w:w="5386"/>
      </w:tblGrid>
      <w:tr w:rsidR="00EE4C57" w:rsidRPr="001D06FC" w14:paraId="4C8356F6" w14:textId="77777777" w:rsidTr="00CB675A">
        <w:trPr>
          <w:cantSplit/>
          <w:trHeight w:val="700"/>
        </w:trPr>
        <w:tc>
          <w:tcPr>
            <w:tcW w:w="5387" w:type="dxa"/>
            <w:shd w:val="clear" w:color="auto" w:fill="FFFFCC"/>
            <w:vAlign w:val="center"/>
          </w:tcPr>
          <w:p w14:paraId="0015645C" w14:textId="77777777" w:rsidR="00EE4C57" w:rsidRPr="001D06FC" w:rsidRDefault="00EE4C57" w:rsidP="00CB675A">
            <w:pPr>
              <w:suppressAutoHyphens w:val="0"/>
              <w:jc w:val="center"/>
              <w:rPr>
                <w:b/>
                <w:lang w:eastAsia="pl-PL"/>
              </w:rPr>
            </w:pPr>
            <w:r w:rsidRPr="001D06FC">
              <w:rPr>
                <w:b/>
                <w:lang w:eastAsia="pl-PL"/>
              </w:rPr>
              <w:lastRenderedPageBreak/>
              <w:t>Wartość netto [PLN]</w:t>
            </w:r>
          </w:p>
        </w:tc>
        <w:tc>
          <w:tcPr>
            <w:tcW w:w="3544" w:type="dxa"/>
            <w:shd w:val="clear" w:color="auto" w:fill="FFFFCC"/>
            <w:vAlign w:val="center"/>
          </w:tcPr>
          <w:p w14:paraId="4FB7D937" w14:textId="77777777" w:rsidR="00EE4C57" w:rsidRPr="001D06FC" w:rsidRDefault="00EE4C57" w:rsidP="00CB675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D06FC">
              <w:rPr>
                <w:b/>
                <w:bCs/>
                <w:lang w:eastAsia="pl-PL"/>
              </w:rPr>
              <w:t>Stawka podatku VAT  [%]</w:t>
            </w:r>
          </w:p>
        </w:tc>
        <w:tc>
          <w:tcPr>
            <w:tcW w:w="5386" w:type="dxa"/>
            <w:shd w:val="clear" w:color="auto" w:fill="FFFFCC"/>
            <w:vAlign w:val="center"/>
          </w:tcPr>
          <w:p w14:paraId="5B14EADF" w14:textId="77777777" w:rsidR="00EE4C57" w:rsidRPr="001D06FC" w:rsidRDefault="00EE4C57" w:rsidP="00CB675A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1D06FC">
              <w:rPr>
                <w:b/>
                <w:bCs/>
                <w:lang w:eastAsia="pl-PL"/>
              </w:rPr>
              <w:t>Wartość brutto [PLN]</w:t>
            </w:r>
          </w:p>
        </w:tc>
      </w:tr>
      <w:tr w:rsidR="00EE4C57" w:rsidRPr="001D06FC" w14:paraId="3257BD02" w14:textId="77777777" w:rsidTr="00CB675A">
        <w:trPr>
          <w:cantSplit/>
          <w:trHeight w:val="1048"/>
        </w:trPr>
        <w:tc>
          <w:tcPr>
            <w:tcW w:w="5387" w:type="dxa"/>
            <w:vAlign w:val="center"/>
          </w:tcPr>
          <w:p w14:paraId="65ABEF0F" w14:textId="77777777" w:rsidR="00EE4C57" w:rsidRPr="001D06FC" w:rsidRDefault="00EE4C57" w:rsidP="00CB675A">
            <w:p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0FFF0E89" w14:textId="77777777" w:rsidR="00EE4C57" w:rsidRPr="001D06FC" w:rsidRDefault="00EE4C57" w:rsidP="00CB675A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386" w:type="dxa"/>
            <w:vAlign w:val="center"/>
          </w:tcPr>
          <w:p w14:paraId="46DD4974" w14:textId="77777777" w:rsidR="00EE4C57" w:rsidRPr="001D06FC" w:rsidRDefault="00EE4C57" w:rsidP="00CB675A">
            <w:pPr>
              <w:suppressAutoHyphens w:val="0"/>
              <w:jc w:val="center"/>
              <w:rPr>
                <w:lang w:eastAsia="pl-PL"/>
              </w:rPr>
            </w:pPr>
          </w:p>
        </w:tc>
      </w:tr>
    </w:tbl>
    <w:p w14:paraId="6AFAD5B5" w14:textId="77777777" w:rsidR="00EE4C57" w:rsidRPr="001D06FC" w:rsidRDefault="00EE4C57" w:rsidP="00EE4C57">
      <w:pPr>
        <w:tabs>
          <w:tab w:val="left" w:pos="360"/>
          <w:tab w:val="left" w:pos="567"/>
          <w:tab w:val="left" w:pos="9000"/>
        </w:tabs>
        <w:suppressAutoHyphens w:val="0"/>
        <w:spacing w:before="120" w:line="360" w:lineRule="auto"/>
        <w:ind w:right="322"/>
        <w:rPr>
          <w:b/>
          <w:sz w:val="22"/>
          <w:szCs w:val="22"/>
          <w:lang w:eastAsia="pl-PL"/>
        </w:rPr>
      </w:pPr>
    </w:p>
    <w:p w14:paraId="33E574BE" w14:textId="48A763F6" w:rsidR="00EE4C57" w:rsidRDefault="00EE4C57" w:rsidP="00EE4C57">
      <w:pPr>
        <w:tabs>
          <w:tab w:val="left" w:pos="360"/>
          <w:tab w:val="left" w:pos="567"/>
          <w:tab w:val="left" w:pos="9000"/>
        </w:tabs>
        <w:suppressAutoHyphens w:val="0"/>
        <w:spacing w:before="120" w:line="360" w:lineRule="auto"/>
        <w:ind w:right="322"/>
        <w:rPr>
          <w:b/>
          <w:sz w:val="22"/>
          <w:szCs w:val="22"/>
          <w:lang w:eastAsia="pl-PL"/>
        </w:rPr>
      </w:pPr>
      <w:r w:rsidRPr="001D06FC">
        <w:rPr>
          <w:b/>
          <w:sz w:val="22"/>
          <w:szCs w:val="22"/>
          <w:lang w:eastAsia="pl-PL"/>
        </w:rPr>
        <w:t>Słownie cena oferty (brutto): ……………………………………………………………………………………………………………………………………</w:t>
      </w:r>
    </w:p>
    <w:p w14:paraId="58B2BE9D" w14:textId="5C477C9A" w:rsidR="00366CD1" w:rsidRDefault="00366CD1" w:rsidP="00EE4C57">
      <w:pPr>
        <w:tabs>
          <w:tab w:val="left" w:pos="360"/>
          <w:tab w:val="left" w:pos="567"/>
          <w:tab w:val="left" w:pos="9000"/>
        </w:tabs>
        <w:suppressAutoHyphens w:val="0"/>
        <w:spacing w:before="120" w:line="360" w:lineRule="auto"/>
        <w:ind w:right="322"/>
        <w:rPr>
          <w:b/>
          <w:sz w:val="22"/>
          <w:szCs w:val="22"/>
          <w:lang w:eastAsia="pl-PL"/>
        </w:rPr>
      </w:pPr>
    </w:p>
    <w:p w14:paraId="7F376494" w14:textId="77777777" w:rsidR="00366CD1" w:rsidRPr="004B665D" w:rsidRDefault="00366CD1" w:rsidP="00366CD1">
      <w:pPr>
        <w:suppressAutoHyphens w:val="0"/>
        <w:jc w:val="center"/>
        <w:rPr>
          <w:rFonts w:ascii="Arial" w:hAnsi="Arial" w:cs="Arial"/>
          <w:color w:val="FF0000"/>
          <w:sz w:val="18"/>
          <w:szCs w:val="24"/>
          <w:lang w:eastAsia="pl-PL"/>
        </w:rPr>
      </w:pPr>
      <w:r w:rsidRPr="004B665D">
        <w:rPr>
          <w:rFonts w:ascii="Arial" w:hAnsi="Arial" w:cs="Arial"/>
          <w:color w:val="FF0000"/>
          <w:sz w:val="18"/>
          <w:szCs w:val="24"/>
          <w:lang w:eastAsia="pl-PL"/>
        </w:rPr>
        <w:t xml:space="preserve">Dokument należy podpisać kwalifikowanym podpisem elektronicznym </w:t>
      </w:r>
    </w:p>
    <w:p w14:paraId="3D840B8B" w14:textId="246E82C4" w:rsidR="00366CD1" w:rsidRPr="001D06FC" w:rsidRDefault="00366CD1" w:rsidP="00366CD1">
      <w:pPr>
        <w:tabs>
          <w:tab w:val="left" w:pos="360"/>
          <w:tab w:val="left" w:pos="567"/>
          <w:tab w:val="left" w:pos="9000"/>
        </w:tabs>
        <w:suppressAutoHyphens w:val="0"/>
        <w:spacing w:before="120" w:line="360" w:lineRule="auto"/>
        <w:ind w:right="322"/>
        <w:jc w:val="center"/>
        <w:rPr>
          <w:b/>
          <w:sz w:val="22"/>
          <w:szCs w:val="22"/>
          <w:lang w:eastAsia="pl-PL"/>
        </w:rPr>
      </w:pPr>
      <w:r w:rsidRPr="004B665D">
        <w:rPr>
          <w:rFonts w:ascii="Arial" w:hAnsi="Arial" w:cs="Arial"/>
          <w:color w:val="FF0000"/>
          <w:sz w:val="18"/>
          <w:szCs w:val="24"/>
          <w:lang w:eastAsia="pl-PL"/>
        </w:rPr>
        <w:t>zgodnie z zapisami SWZ.</w:t>
      </w:r>
    </w:p>
    <w:sectPr w:rsidR="00366CD1" w:rsidRPr="001D06FC" w:rsidSect="00EE4C5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E212" w14:textId="77777777" w:rsidR="00270804" w:rsidRDefault="00270804">
      <w:r>
        <w:separator/>
      </w:r>
    </w:p>
  </w:endnote>
  <w:endnote w:type="continuationSeparator" w:id="0">
    <w:p w14:paraId="58EF3B25" w14:textId="77777777" w:rsidR="00270804" w:rsidRDefault="0027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CF0C" w14:textId="619D7236" w:rsidR="00477C2D" w:rsidRPr="00123B4D" w:rsidRDefault="0077096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rPr>
        <w:color w:val="000000"/>
        <w:sz w:val="16"/>
        <w:szCs w:val="16"/>
      </w:rPr>
    </w:pPr>
    <w:r w:rsidRPr="00123B4D">
      <w:rPr>
        <w:color w:val="000000"/>
        <w:sz w:val="16"/>
        <w:szCs w:val="16"/>
      </w:rPr>
      <w:tab/>
      <w:t xml:space="preserve">Strona </w:t>
    </w:r>
    <w:r w:rsidRPr="00123B4D">
      <w:rPr>
        <w:color w:val="000000"/>
        <w:sz w:val="16"/>
        <w:szCs w:val="16"/>
      </w:rPr>
      <w:fldChar w:fldCharType="begin"/>
    </w:r>
    <w:r w:rsidRPr="00123B4D">
      <w:rPr>
        <w:color w:val="000000"/>
        <w:sz w:val="16"/>
        <w:szCs w:val="16"/>
      </w:rPr>
      <w:instrText xml:space="preserve"> PAGE   \* MERGEFORMAT </w:instrText>
    </w:r>
    <w:r w:rsidRPr="00123B4D"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34</w:t>
    </w:r>
    <w:r w:rsidRPr="00123B4D">
      <w:rPr>
        <w:color w:val="000000"/>
        <w:sz w:val="16"/>
        <w:szCs w:val="16"/>
      </w:rPr>
      <w:fldChar w:fldCharType="end"/>
    </w:r>
  </w:p>
  <w:p w14:paraId="7766D17A" w14:textId="77777777" w:rsidR="00477C2D" w:rsidRDefault="002708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FF65" w14:textId="77777777" w:rsidR="00270804" w:rsidRDefault="00270804">
      <w:r>
        <w:separator/>
      </w:r>
    </w:p>
  </w:footnote>
  <w:footnote w:type="continuationSeparator" w:id="0">
    <w:p w14:paraId="5D8CEDB0" w14:textId="77777777" w:rsidR="00270804" w:rsidRDefault="0027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57"/>
    <w:rsid w:val="00201198"/>
    <w:rsid w:val="00270804"/>
    <w:rsid w:val="00366CD1"/>
    <w:rsid w:val="005C4895"/>
    <w:rsid w:val="00770968"/>
    <w:rsid w:val="007A6BB6"/>
    <w:rsid w:val="009F18BE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D427"/>
  <w15:chartTrackingRefBased/>
  <w15:docId w15:val="{7904409A-083D-4AD1-B70D-349A0FEE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E4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4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1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19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Kołodziejczyk</dc:creator>
  <cp:keywords/>
  <dc:description/>
  <cp:lastModifiedBy>Aneta Kołodziejczyk</cp:lastModifiedBy>
  <cp:revision>4</cp:revision>
  <dcterms:created xsi:type="dcterms:W3CDTF">2022-03-28T10:50:00Z</dcterms:created>
  <dcterms:modified xsi:type="dcterms:W3CDTF">2022-03-31T06:11:00Z</dcterms:modified>
</cp:coreProperties>
</file>