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D3D9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2C2257B7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52A4EB3" w14:textId="7F2AE865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SPECYFIKACJA WARUNKÓW ZAMÓWIENIA </w:t>
      </w:r>
    </w:p>
    <w:p w14:paraId="749B26C2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38CDB7D8" w14:textId="3C8BC60C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(dalej: SWZ)</w:t>
      </w:r>
    </w:p>
    <w:p w14:paraId="2C82F648" w14:textId="658E1440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1E8FD2AC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4C6015C1" w14:textId="2FE2B2FF" w:rsidR="00773D17" w:rsidRPr="003A65B1" w:rsidRDefault="00773D17" w:rsidP="003A65B1">
      <w:pPr>
        <w:pBdr>
          <w:bottom w:val="thinThickSmallGap" w:sz="12" w:space="1" w:color="943634" w:themeColor="accent2" w:themeShade="BF"/>
        </w:pBdr>
        <w:spacing w:before="400" w:after="200" w:line="271" w:lineRule="auto"/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 xml:space="preserve">Znak sprawy: </w:t>
      </w:r>
      <w:r w:rsidR="00913783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BZP.272.</w:t>
      </w:r>
      <w:r w:rsidR="00E943D3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61</w:t>
      </w:r>
      <w:r w:rsidR="000C702F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.2024</w:t>
      </w:r>
    </w:p>
    <w:p w14:paraId="5DFDD974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>ZAMAWIAJĄCY</w:t>
      </w:r>
    </w:p>
    <w:p w14:paraId="6E8C2848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Powiat Wołomiński</w:t>
      </w:r>
    </w:p>
    <w:p w14:paraId="11F236A3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i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ul. Prądzyńskiego 3, 05-200 Wołomin</w:t>
      </w:r>
    </w:p>
    <w:p w14:paraId="1426D506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REGON: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013269344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NIP: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125-09-40-609</w:t>
      </w:r>
    </w:p>
    <w:p w14:paraId="30C6F76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tel.: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(22) 787-43-01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7D723C59" w14:textId="77777777" w:rsidR="00114040" w:rsidRPr="00823CE5" w:rsidRDefault="003A65B1" w:rsidP="00114040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Adres strony internetowej prowadzonego postępowania: </w:t>
      </w:r>
      <w:hyperlink r:id="rId8" w:history="1">
        <w:r w:rsidR="00114040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="00114040" w:rsidRPr="00823CE5">
        <w:rPr>
          <w:rFonts w:ascii="Arial" w:hAnsi="Arial" w:cs="Arial"/>
          <w:sz w:val="22"/>
          <w:szCs w:val="22"/>
        </w:rPr>
        <w:fldChar w:fldCharType="begin"/>
      </w:r>
      <w:r w:rsidR="00114040"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="00114040" w:rsidRPr="00823CE5">
        <w:rPr>
          <w:rFonts w:ascii="Arial" w:hAnsi="Arial" w:cs="Arial"/>
          <w:sz w:val="22"/>
          <w:szCs w:val="22"/>
        </w:rPr>
      </w:r>
      <w:r w:rsidR="00114040" w:rsidRPr="00823CE5">
        <w:rPr>
          <w:rFonts w:ascii="Arial" w:hAnsi="Arial" w:cs="Arial"/>
          <w:sz w:val="22"/>
          <w:szCs w:val="22"/>
        </w:rPr>
        <w:fldChar w:fldCharType="separate"/>
      </w:r>
    </w:p>
    <w:p w14:paraId="4EA1997B" w14:textId="228225E9" w:rsidR="003A65B1" w:rsidRPr="00823CE5" w:rsidRDefault="00114040" w:rsidP="00114040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2889E82A" w14:textId="77777777" w:rsidR="003A65B1" w:rsidRPr="00823CE5" w:rsidRDefault="003A65B1" w:rsidP="003A65B1">
      <w:pPr>
        <w:spacing w:line="271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color w:val="333333"/>
          <w:sz w:val="22"/>
          <w:szCs w:val="22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4D9C5CFD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</w:p>
    <w:p w14:paraId="02A82590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t xml:space="preserve">Adres platformy zakupowej: 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hyperlink r:id="rId9" w:history="1">
        <w:r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823CE5">
        <w:rPr>
          <w:rFonts w:ascii="Arial" w:hAnsi="Arial" w:cs="Arial"/>
          <w:sz w:val="22"/>
          <w:szCs w:val="22"/>
        </w:rPr>
        <w:fldChar w:fldCharType="begin"/>
      </w:r>
      <w:r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Pr="00823CE5">
        <w:rPr>
          <w:rFonts w:ascii="Arial" w:hAnsi="Arial" w:cs="Arial"/>
          <w:sz w:val="22"/>
          <w:szCs w:val="22"/>
        </w:rPr>
      </w:r>
      <w:r w:rsidRPr="00823CE5">
        <w:rPr>
          <w:rFonts w:ascii="Arial" w:hAnsi="Arial" w:cs="Arial"/>
          <w:sz w:val="22"/>
          <w:szCs w:val="22"/>
        </w:rPr>
        <w:fldChar w:fldCharType="separate"/>
      </w:r>
    </w:p>
    <w:p w14:paraId="07B5BC04" w14:textId="77777777" w:rsidR="003A65B1" w:rsidRPr="00823CE5" w:rsidRDefault="003A65B1" w:rsidP="003A65B1">
      <w:pPr>
        <w:spacing w:line="271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61FA897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u w:val="single"/>
          <w:lang w:eastAsia="en-US"/>
        </w:rPr>
      </w:pPr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Adres poczty elektronicznej: </w:t>
      </w:r>
      <w:hyperlink r:id="rId10" w:history="1">
        <w:r w:rsidRPr="00823CE5">
          <w:rPr>
            <w:rStyle w:val="Hipercze"/>
            <w:rFonts w:ascii="Arial" w:eastAsiaTheme="majorEastAsia" w:hAnsi="Arial" w:cs="Arial"/>
            <w:sz w:val="22"/>
            <w:szCs w:val="22"/>
            <w:lang w:eastAsia="en-US"/>
          </w:rPr>
          <w:t>bzp@powiat-wolominski.pl</w:t>
        </w:r>
      </w:hyperlink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6379A5C4" w14:textId="77777777" w:rsidR="003A65B1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C057503" w14:textId="77777777" w:rsidR="005C1A20" w:rsidRPr="003A65B1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0866D0B4" w14:textId="77777777" w:rsidR="005C1A20" w:rsidRPr="003A65B1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Nazwa zamówienia:</w:t>
      </w:r>
    </w:p>
    <w:p w14:paraId="63B92D07" w14:textId="77777777" w:rsidR="00D9655A" w:rsidRDefault="00D9655A" w:rsidP="00D9655A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14:paraId="2E34FCB8" w14:textId="2F8F4957" w:rsidR="004F6A36" w:rsidRDefault="006F5265" w:rsidP="00A82C5E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 w:rsidRPr="006F5265">
        <w:rPr>
          <w:rFonts w:ascii="Arial" w:hAnsi="Arial" w:cs="Arial"/>
          <w:b/>
          <w:bCs/>
          <w:sz w:val="22"/>
          <w:szCs w:val="22"/>
        </w:rPr>
        <w:t>odernizacj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6F5265">
        <w:rPr>
          <w:rFonts w:ascii="Arial" w:hAnsi="Arial" w:cs="Arial"/>
          <w:b/>
          <w:bCs/>
          <w:sz w:val="22"/>
          <w:szCs w:val="22"/>
        </w:rPr>
        <w:t xml:space="preserve"> ewidencji gruntów i budynków dla obrębu </w:t>
      </w:r>
      <w:r w:rsidR="00E943D3">
        <w:rPr>
          <w:rFonts w:ascii="Arial" w:hAnsi="Arial" w:cs="Arial"/>
          <w:b/>
          <w:bCs/>
          <w:sz w:val="22"/>
          <w:szCs w:val="22"/>
        </w:rPr>
        <w:t>Nowy Janków</w:t>
      </w:r>
      <w:r w:rsidRPr="006F5265">
        <w:rPr>
          <w:rFonts w:ascii="Arial" w:hAnsi="Arial" w:cs="Arial"/>
          <w:b/>
          <w:bCs/>
          <w:sz w:val="22"/>
          <w:szCs w:val="22"/>
        </w:rPr>
        <w:t>, gmina Radzymin</w:t>
      </w:r>
    </w:p>
    <w:p w14:paraId="6FABED64" w14:textId="77777777" w:rsidR="00D9655A" w:rsidRPr="003A65B1" w:rsidRDefault="00D9655A" w:rsidP="00D9655A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5FE20231" w14:textId="2B324643" w:rsidR="00AB0104" w:rsidRPr="003A65B1" w:rsidRDefault="005C1A20" w:rsidP="00C7273D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Wartość zamówienia</w:t>
      </w:r>
      <w:r w:rsidR="00773D17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nie przekracza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progów unijnych określonych na podstawie art. 3 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Prawo zamówień publicznych (</w:t>
      </w:r>
      <w:proofErr w:type="spellStart"/>
      <w:r w:rsidR="00114040">
        <w:rPr>
          <w:rFonts w:ascii="Arial" w:eastAsiaTheme="majorEastAsia" w:hAnsi="Arial" w:cs="Arial"/>
          <w:sz w:val="22"/>
          <w:szCs w:val="22"/>
          <w:lang w:eastAsia="en-US"/>
        </w:rPr>
        <w:t>t.j</w:t>
      </w:r>
      <w:proofErr w:type="spellEnd"/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.: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E24A92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E24A92">
        <w:rPr>
          <w:rFonts w:ascii="Arial" w:eastAsiaTheme="majorEastAsia" w:hAnsi="Arial" w:cs="Arial"/>
          <w:sz w:val="22"/>
          <w:szCs w:val="22"/>
          <w:lang w:eastAsia="en-US"/>
        </w:rPr>
        <w:t>1605</w:t>
      </w:r>
      <w:r w:rsidR="00292737">
        <w:rPr>
          <w:rFonts w:ascii="Arial" w:eastAsiaTheme="majorEastAsia" w:hAnsi="Arial" w:cs="Arial"/>
          <w:sz w:val="22"/>
          <w:szCs w:val="22"/>
          <w:lang w:eastAsia="en-US"/>
        </w:rPr>
        <w:t xml:space="preserve"> ze zm.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3221065" w14:textId="04522F02" w:rsidR="005C1A20" w:rsidRPr="003A65B1" w:rsidRDefault="005C1A20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5DEA183" w14:textId="77777777" w:rsidR="00142A1B" w:rsidRPr="003A65B1" w:rsidRDefault="00142A1B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B765AC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F0EF4B1" w14:textId="77777777" w:rsidR="00AB0104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C0D5A86" w14:textId="77777777" w:rsidR="006F5265" w:rsidRDefault="006F526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CAD15C9" w14:textId="77777777" w:rsidR="006F5265" w:rsidRDefault="006F526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5E2F1DA" w14:textId="77777777" w:rsidR="006F5265" w:rsidRDefault="006F526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FA9830E" w14:textId="77777777" w:rsidR="006F5265" w:rsidRDefault="006F526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9B634F" w14:textId="77777777" w:rsidR="006F5265" w:rsidRDefault="006F526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40467D9" w14:textId="77777777" w:rsidR="006F5265" w:rsidRPr="003A65B1" w:rsidRDefault="006F526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DC3660D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C2EFBAE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BCE064F" w14:textId="77777777" w:rsidR="00AB0104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FD6637C" w14:textId="77777777" w:rsidR="00653FDC" w:rsidRDefault="00653FDC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C08240A" w14:textId="77777777" w:rsidR="00295E81" w:rsidRPr="003A65B1" w:rsidRDefault="00295E81" w:rsidP="0037251C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219999E9" w14:textId="13B403F2" w:rsidR="00D03518" w:rsidRPr="003A65B1" w:rsidRDefault="00D03518" w:rsidP="003A65B1">
      <w:pPr>
        <w:spacing w:after="200"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lastRenderedPageBreak/>
        <w:t>Spis treści:</w:t>
      </w:r>
    </w:p>
    <w:p w14:paraId="1CB2463B" w14:textId="6EA27474" w:rsidR="00D03518" w:rsidRPr="003A65B1" w:rsidRDefault="00D03518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Informacje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o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gólne</w:t>
      </w:r>
    </w:p>
    <w:p w14:paraId="38E6E699" w14:textId="0D29446A" w:rsidR="00142A1B" w:rsidRPr="003A65B1" w:rsidRDefault="00142A1B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67A183F0" w14:textId="49D999CC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77A4ED6D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0D35721A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4523C06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07999381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29BC6C0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30695A5" w14:textId="7DECDCB3" w:rsidR="00DE2041" w:rsidRPr="003A65B1" w:rsidRDefault="00DE2041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Unieważnienie postępowania</w:t>
      </w:r>
    </w:p>
    <w:p w14:paraId="256E9761" w14:textId="37C09842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280666C5" w14:textId="554D0BED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42568C23" w14:textId="26460F52" w:rsidR="001A131C" w:rsidRPr="003A65B1" w:rsidRDefault="00773D17" w:rsidP="003A65B1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1A131C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Wymagania stawiane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1A131C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5877FFF3" w14:textId="79531EC8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1C9A23C7" w14:textId="752A255E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Rozwiązania równoważne</w:t>
      </w:r>
    </w:p>
    <w:p w14:paraId="287ED47F" w14:textId="0ABCD96A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zatrudniania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FD345AC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zatrudnienia osób, o których mowa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w art. 96 ust. 2 pkt 2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67041698" w14:textId="77777777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578D8945" w14:textId="77777777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6BD80710" w14:textId="77777777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przygotowania ofert </w:t>
      </w:r>
    </w:p>
    <w:p w14:paraId="18A14DA3" w14:textId="46EB9E2A" w:rsidR="007B6AA5" w:rsidRPr="003A65B1" w:rsidRDefault="007B6AA5" w:rsidP="00AF20D2">
      <w:pPr>
        <w:numPr>
          <w:ilvl w:val="0"/>
          <w:numId w:val="22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sposobu obliczenia ceny </w:t>
      </w:r>
    </w:p>
    <w:p w14:paraId="1E58E68D" w14:textId="0977EB77" w:rsidR="007B6AA5" w:rsidRPr="003A65B1" w:rsidRDefault="00773D17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Informacje o przebiegu postępowania</w:t>
      </w:r>
    </w:p>
    <w:p w14:paraId="53918012" w14:textId="395ED92E" w:rsidR="007B6AA5" w:rsidRPr="003A65B1" w:rsidRDefault="007B6AA5" w:rsidP="00AF20D2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porozumiewania się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amawiającego 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4738578E" w14:textId="18ECC3B7" w:rsidR="007B6AA5" w:rsidRPr="00D928F4" w:rsidRDefault="007B6AA5" w:rsidP="00D928F4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oraz termin składania ofert</w:t>
      </w:r>
      <w:r w:rsidR="00D928F4">
        <w:rPr>
          <w:rFonts w:ascii="Arial" w:hAnsi="Arial" w:cs="Arial"/>
          <w:b/>
          <w:sz w:val="22"/>
          <w:szCs w:val="22"/>
          <w:lang w:eastAsia="en-US"/>
        </w:rPr>
        <w:t>. Termin otwarcia ofert</w:t>
      </w:r>
    </w:p>
    <w:p w14:paraId="5783D094" w14:textId="77777777" w:rsidR="007B6AA5" w:rsidRPr="003A65B1" w:rsidRDefault="007B6AA5" w:rsidP="00AF20D2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76E5B07A" w14:textId="3BF32B0A" w:rsidR="007B6AA5" w:rsidRPr="003A65B1" w:rsidRDefault="007B6AA5" w:rsidP="00AF20D2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7AC703DC" w:rsidR="007B6AA5" w:rsidRPr="003A65B1" w:rsidRDefault="007B6AA5" w:rsidP="00AF20D2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Projektowane postanowienia umowy w sprawie zamówienia publicznego, które zostaną wprowadzone do umowy w sprawie zamówienia publicznego</w:t>
      </w:r>
    </w:p>
    <w:p w14:paraId="4FC89387" w14:textId="5E45D5B8" w:rsidR="007B6AA5" w:rsidRPr="003A65B1" w:rsidRDefault="007B6AA5" w:rsidP="00AF20D2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Zabezpieczenie należytego wykonania umowy </w:t>
      </w:r>
    </w:p>
    <w:p w14:paraId="5CD088D8" w14:textId="1B3EFC87" w:rsidR="007B6AA5" w:rsidRPr="003A65B1" w:rsidRDefault="00773D17" w:rsidP="00AF20D2">
      <w:pPr>
        <w:numPr>
          <w:ilvl w:val="0"/>
          <w:numId w:val="23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3A65B1" w:rsidRDefault="00236611" w:rsidP="003A65B1">
      <w:pPr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3BC9C33A" w14:textId="315DB677" w:rsidR="009C4529" w:rsidRPr="003A65B1" w:rsidRDefault="00587F52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ogólne</w:t>
      </w:r>
    </w:p>
    <w:p w14:paraId="6C936DBD" w14:textId="27C0BF04" w:rsidR="00962CBB" w:rsidRPr="00C7273D" w:rsidRDefault="00142A1B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5C73971E" w14:textId="44EC11DB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Tryb podstawowy bez negocjacji, o którym mowa w art. 275 pkt 1 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Prawo zamówień publicznych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(</w:t>
      </w:r>
      <w:proofErr w:type="spellStart"/>
      <w:r w:rsidR="00114040">
        <w:rPr>
          <w:rFonts w:ascii="Arial" w:eastAsiaTheme="majorEastAsia" w:hAnsi="Arial" w:cs="Arial"/>
          <w:sz w:val="22"/>
          <w:szCs w:val="22"/>
          <w:lang w:eastAsia="en-US"/>
        </w:rPr>
        <w:t>t.j</w:t>
      </w:r>
      <w:proofErr w:type="spellEnd"/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.: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871273">
        <w:rPr>
          <w:rFonts w:ascii="Arial" w:eastAsiaTheme="majorEastAsia" w:hAnsi="Arial" w:cs="Arial"/>
          <w:sz w:val="22"/>
          <w:szCs w:val="22"/>
          <w:lang w:eastAsia="en-US"/>
        </w:rPr>
        <w:t xml:space="preserve">3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r.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8C4A0E">
        <w:rPr>
          <w:rFonts w:ascii="Arial" w:eastAsiaTheme="majorEastAsia" w:hAnsi="Arial" w:cs="Arial"/>
          <w:sz w:val="22"/>
          <w:szCs w:val="22"/>
          <w:lang w:eastAsia="en-US"/>
        </w:rPr>
        <w:t>1605</w:t>
      </w:r>
      <w:r w:rsidR="00292737">
        <w:rPr>
          <w:rFonts w:ascii="Arial" w:eastAsiaTheme="majorEastAsia" w:hAnsi="Arial" w:cs="Arial"/>
          <w:sz w:val="22"/>
          <w:szCs w:val="22"/>
          <w:lang w:eastAsia="en-US"/>
        </w:rPr>
        <w:t xml:space="preserve"> ze zm.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– dalej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ustawa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</w:p>
    <w:p w14:paraId="0DB5E99D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46536F06" w14:textId="6F496EC9" w:rsidR="009C4529" w:rsidRPr="003A65B1" w:rsidRDefault="009C4529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/podwykonawcy/p</w:t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odmioty trzecie udostępniające w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 swój potencjał</w:t>
      </w:r>
    </w:p>
    <w:p w14:paraId="09D702B0" w14:textId="119DF1F4" w:rsidR="009C4529" w:rsidRPr="003A65B1" w:rsidRDefault="009C4529" w:rsidP="00AF20D2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Wykonawcą </w:t>
      </w:r>
      <w:r w:rsidR="00412BC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jest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3A65B1">
        <w:rPr>
          <w:rFonts w:ascii="Arial" w:eastAsiaTheme="majorEastAsia" w:hAnsi="Arial" w:cs="Arial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2F1DC555" w14:textId="26471570" w:rsidR="00B07F86" w:rsidRPr="003A65B1" w:rsidRDefault="00B07F86" w:rsidP="00AF20D2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sz w:val="22"/>
          <w:szCs w:val="22"/>
          <w:u w:val="single"/>
          <w:lang w:eastAsia="en-US"/>
        </w:rPr>
        <w:t>nie zastrzega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tj. mający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wykonawc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ów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3A65B1" w:rsidRDefault="00B174FF" w:rsidP="00AF20D2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mówienie może zostać udzielone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ykonawcy, który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633FDA05" w14:textId="69923548" w:rsidR="00B66CB3" w:rsidRPr="003A65B1" w:rsidRDefault="00773D17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spełnia warunki udziału w postępowaniu opisane w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ozdziale 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>II podrozdzia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le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7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S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WZ, </w:t>
      </w:r>
    </w:p>
    <w:p w14:paraId="3A2E592A" w14:textId="3153C815" w:rsidR="00A85EAD" w:rsidRPr="005C3CFB" w:rsidRDefault="00773D17" w:rsidP="00C7273D">
      <w:pPr>
        <w:autoSpaceDE w:val="0"/>
        <w:autoSpaceDN w:val="0"/>
        <w:spacing w:before="120" w:after="120" w:line="271" w:lineRule="auto"/>
        <w:ind w:firstLine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podlega wykluczeniu na podstawie art.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5C3CFB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5C3CFB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6B0B60" w:rsidRPr="005C3CFB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1C80905" w14:textId="28A417B6" w:rsidR="00B07F86" w:rsidRPr="003A65B1" w:rsidRDefault="00A85EAD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złożył of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ertę niepodlegającą odrzuceniu na podstawie art. 226 </w:t>
      </w:r>
      <w:r w:rsidR="00852CF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ust. 1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B97798D" w14:textId="77777777" w:rsidR="00B174FF" w:rsidRPr="003A65B1" w:rsidRDefault="00B174FF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3BE7A88" w14:textId="0C5E3AD3" w:rsidR="00DD0276" w:rsidRPr="003A65B1" w:rsidRDefault="00FE361A" w:rsidP="00AF20D2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mogą </w:t>
      </w:r>
      <w:r w:rsidR="00A85EAD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wspólnie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ubiegać się o udzielenie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37EEE173" w14:textId="2D6F727F" w:rsidR="00E90B9E" w:rsidRPr="003A65B1" w:rsidRDefault="00FE361A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takim przypadku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30465187" w14:textId="1D6C9D69" w:rsidR="00E90B9E" w:rsidRPr="003A65B1" w:rsidRDefault="00E90B9E" w:rsidP="00AF20D2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2A12346" w14:textId="7B78C730" w:rsidR="00D40A96" w:rsidRPr="00C7273D" w:rsidRDefault="00E90B9E" w:rsidP="00AF20D2">
      <w:pPr>
        <w:numPr>
          <w:ilvl w:val="0"/>
          <w:numId w:val="8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Wszelka korespon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dencja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będzie 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prowadzona przez z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amawiającego wyłącznie z pełnomocnikiem.</w:t>
      </w:r>
    </w:p>
    <w:p w14:paraId="4C4FFBAE" w14:textId="337714B5" w:rsidR="00C4221C" w:rsidRPr="003A65B1" w:rsidRDefault="00C4221C" w:rsidP="00AF20D2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Potencjał podmiotu trzeciego </w:t>
      </w:r>
    </w:p>
    <w:p w14:paraId="5E951F6E" w14:textId="51FDD215" w:rsidR="00E90B9E" w:rsidRPr="00C7273D" w:rsidRDefault="009C4529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i/>
          <w:i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potwierdzenia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spełnienia wa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runków udziału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może polegać na potencjale podmiotu trzeciego na zasadach opisanych w art.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118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123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Podmio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t trzeci, na potencjał którego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oraz </w:t>
      </w:r>
      <w:r w:rsidR="005C3CFB">
        <w:rPr>
          <w:rFonts w:ascii="Arial" w:eastAsiaTheme="majorEastAsia" w:hAnsi="Arial" w:cs="Arial"/>
          <w:sz w:val="22"/>
          <w:szCs w:val="22"/>
          <w:lang w:eastAsia="en-US"/>
        </w:rPr>
        <w:t>art. 109 ust. 1 pkt 4 i 7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5C3CFB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5C3CFB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</w:t>
      </w:r>
      <w:r w:rsidR="006B0B60">
        <w:rPr>
          <w:rFonts w:ascii="Arial" w:hAnsi="Arial" w:cs="Arial"/>
          <w:sz w:val="22"/>
          <w:szCs w:val="22"/>
        </w:rPr>
        <w:t>wspieraniu agresji na Ukrainę oraz służących ochronie bezpieczeństwa narodowego</w:t>
      </w:r>
      <w:r w:rsidR="00C7273D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452E656" w14:textId="7B5B240A" w:rsidR="00C75797" w:rsidRPr="003A65B1" w:rsidRDefault="00C75797" w:rsidP="00AF20D2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Podwykonawstwo</w:t>
      </w:r>
    </w:p>
    <w:p w14:paraId="3E8036E2" w14:textId="0D38F889" w:rsidR="007C0085" w:rsidRPr="003A65B1" w:rsidRDefault="00587F52" w:rsidP="00921800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Zamawiający nie zastrzega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obowiązku</w:t>
      </w:r>
      <w:r w:rsidR="0092180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48246B" w:rsidRPr="003A65B1">
        <w:rPr>
          <w:rFonts w:ascii="Arial" w:eastAsiaTheme="majorEastAsia" w:hAnsi="Arial" w:cs="Arial"/>
          <w:sz w:val="22"/>
          <w:szCs w:val="22"/>
          <w:lang w:eastAsia="en-US"/>
        </w:rPr>
        <w:t>osobistego wykonania przez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kluczowych </w:t>
      </w:r>
      <w:r w:rsidR="00C4221C" w:rsidRPr="003A65B1">
        <w:rPr>
          <w:rFonts w:ascii="Arial" w:eastAsiaTheme="majorEastAsia" w:hAnsi="Arial" w:cs="Arial"/>
          <w:sz w:val="22"/>
          <w:szCs w:val="22"/>
          <w:lang w:eastAsia="en-US"/>
        </w:rPr>
        <w:t>zadań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4DDE96CC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45D2A8" w14:textId="7ECFCB6F" w:rsidR="00962CBB" w:rsidRPr="003A65B1" w:rsidRDefault="00587F52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Komunikacja </w:t>
      </w:r>
      <w:r w:rsidR="00B174F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 postępowaniu</w:t>
      </w:r>
    </w:p>
    <w:p w14:paraId="3904081C" w14:textId="77777777" w:rsidR="003A65B1" w:rsidRPr="004E4915" w:rsidRDefault="003A65B1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1" w:history="1">
        <w:r w:rsidRPr="004E491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4E4915">
        <w:rPr>
          <w:rStyle w:val="Hipercze"/>
          <w:rFonts w:ascii="Arial" w:hAnsi="Arial" w:cs="Arial"/>
          <w:sz w:val="22"/>
          <w:szCs w:val="22"/>
        </w:rPr>
        <w:t>,</w:t>
      </w:r>
      <w:r w:rsidRPr="004E4915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z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wanej dalej </w:t>
      </w:r>
      <w:r w:rsidRPr="004E4915">
        <w:rPr>
          <w:rFonts w:ascii="Arial" w:eastAsiaTheme="majorEastAsia" w:hAnsi="Arial" w:cs="Arial"/>
          <w:b/>
          <w:sz w:val="22"/>
          <w:szCs w:val="22"/>
          <w:lang w:eastAsia="en-US"/>
        </w:rPr>
        <w:t>Platformą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14:paraId="6AB7DBE2" w14:textId="77777777" w:rsidR="003A65B1" w:rsidRPr="004E4915" w:rsidRDefault="003A65B1" w:rsidP="003A65B1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Uwaga!</w:t>
      </w:r>
      <w:r w:rsidRPr="004E4915">
        <w:rPr>
          <w:rFonts w:ascii="Arial" w:eastAsiaTheme="majorEastAsia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4E4915">
        <w:rPr>
          <w:rFonts w:ascii="Arial" w:eastAsiaTheme="majorEastAsia" w:hAnsi="Arial" w:cs="Arial"/>
          <w:bCs/>
          <w:color w:val="000000" w:themeColor="text1"/>
          <w:sz w:val="22"/>
          <w:szCs w:val="22"/>
          <w:lang w:eastAsia="en-US"/>
        </w:rPr>
        <w:t xml:space="preserve">Przed przystąpieniem do składania oferty, wykonawca jest zobowiązany zapoznać się z Instrukcją korzystania z Platformy zakupowej </w:t>
      </w:r>
      <w:r w:rsidRPr="004E4915">
        <w:rPr>
          <w:rFonts w:ascii="Arial" w:eastAsia="Calibri" w:hAnsi="Arial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5A880991" w14:textId="7FBEB0CE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9F36EDE" w14:textId="6AF126FE" w:rsidR="00C75797" w:rsidRPr="003A65B1" w:rsidRDefault="00C75797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5B5CF937" w14:textId="42B60EAF" w:rsidR="008C4A0E" w:rsidRDefault="0093777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93777A">
        <w:rPr>
          <w:rFonts w:ascii="Arial" w:eastAsiaTheme="majorEastAsia" w:hAnsi="Arial" w:cs="Arial"/>
          <w:sz w:val="22"/>
          <w:szCs w:val="22"/>
          <w:lang w:eastAsia="en-US"/>
        </w:rPr>
        <w:t xml:space="preserve">Przed złożeniem oferty Zamawiający </w:t>
      </w:r>
      <w:r w:rsidR="00A82C5E">
        <w:rPr>
          <w:rFonts w:ascii="Arial" w:eastAsiaTheme="majorEastAsia" w:hAnsi="Arial" w:cs="Arial"/>
          <w:sz w:val="22"/>
          <w:szCs w:val="22"/>
          <w:lang w:eastAsia="en-US"/>
        </w:rPr>
        <w:t xml:space="preserve">nie </w:t>
      </w:r>
      <w:r w:rsidRPr="0093777A">
        <w:rPr>
          <w:rFonts w:ascii="Arial" w:eastAsiaTheme="majorEastAsia" w:hAnsi="Arial" w:cs="Arial"/>
          <w:sz w:val="22"/>
          <w:szCs w:val="22"/>
          <w:lang w:eastAsia="en-US"/>
        </w:rPr>
        <w:t>wymaga dokonania wizji lokalnej</w:t>
      </w:r>
      <w:r w:rsidR="00A82C5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E7DDA26" w14:textId="77777777" w:rsidR="0093777A" w:rsidRPr="003A65B1" w:rsidRDefault="0093777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1322E908" w14:textId="77777777" w:rsidR="00C75797" w:rsidRPr="003A65B1" w:rsidRDefault="00C75797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2B65DFFE" w14:textId="6AA3FD5F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dokonuje podziału zamówienia na części. Tym samym zamawiający nie dopuszcza składania ofert częściowych, o których mowa w art.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7 pkt 15 ustawy </w:t>
      </w:r>
      <w:proofErr w:type="spellStart"/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7219FA0" w14:textId="77777777" w:rsidR="00A85EAD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E4EE564" w14:textId="36F8F025" w:rsidR="00C75797" w:rsidRPr="003A65B1" w:rsidRDefault="00354AD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Powody niedokonania podziału:</w:t>
      </w:r>
    </w:p>
    <w:p w14:paraId="1C03F04E" w14:textId="1258336B" w:rsidR="00354AD9" w:rsidRPr="00C21364" w:rsidRDefault="00C21364" w:rsidP="00C21364">
      <w:pPr>
        <w:jc w:val="both"/>
        <w:rPr>
          <w:rFonts w:ascii="Arial" w:hAnsi="Arial" w:cs="Arial"/>
          <w:sz w:val="22"/>
          <w:szCs w:val="22"/>
        </w:rPr>
      </w:pPr>
      <w:r w:rsidRPr="00C21364">
        <w:rPr>
          <w:rFonts w:ascii="Arial" w:hAnsi="Arial" w:cs="Arial"/>
          <w:sz w:val="22"/>
          <w:szCs w:val="22"/>
        </w:rPr>
        <w:t>Zamówienie bez możliwości podziału.</w:t>
      </w:r>
    </w:p>
    <w:p w14:paraId="6E2C2026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DDA5142" w14:textId="03DCBB47" w:rsidR="00C75797" w:rsidRPr="003A65B1" w:rsidRDefault="00C75797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3CA77618" w14:textId="77777777" w:rsidR="000530B3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0FF447C0" w14:textId="15E82390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2180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nie dopuszcza możliwości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</w:p>
    <w:p w14:paraId="7C5E33B1" w14:textId="4311D137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2180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wymaga </w:t>
      </w:r>
    </w:p>
    <w:p w14:paraId="18D3F6EC" w14:textId="3018038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złożenia oferty wariantowej, o której mowa w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art. 92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tzn. oferty przewidującej odmienny sposób wykonania zamówien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ia niż określony w niniejszej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WZ.</w:t>
      </w:r>
    </w:p>
    <w:p w14:paraId="01A20D14" w14:textId="77777777" w:rsidR="00C75797" w:rsidRPr="003A65B1" w:rsidRDefault="00C75797" w:rsidP="003A65B1">
      <w:pPr>
        <w:shd w:val="clear" w:color="auto" w:fill="FFFFFF"/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3E95CE5D" w14:textId="49287279" w:rsidR="00A73B0F" w:rsidRPr="00921800" w:rsidRDefault="007B6AA5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Katalogi elektroniczne</w:t>
      </w:r>
      <w:r w:rsidR="009050E2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7183C22E" w14:textId="77777777" w:rsidR="00A73B0F" w:rsidRPr="003A65B1" w:rsidRDefault="00A73B0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Zamawiający:</w:t>
      </w:r>
    </w:p>
    <w:p w14:paraId="1E0FBC04" w14:textId="72C25B37" w:rsidR="00A73B0F" w:rsidRPr="003A65B1" w:rsidRDefault="000F7318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C21364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złożenia ofert w postaci katalogów elektronicznych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CA9460B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58D9F58" w14:textId="1FE50B87" w:rsidR="007C0085" w:rsidRPr="003A65B1" w:rsidRDefault="00BD5A6F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5466FFC0" w14:textId="6D6F479D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BD5A6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przewiduje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zawarcia umowy ramowej, o  której mowa w art.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311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3BB7D48B" w14:textId="1661BB08" w:rsidR="000F7318" w:rsidRPr="003A65B1" w:rsidRDefault="000F7318" w:rsidP="003A65B1">
      <w:pPr>
        <w:shd w:val="clear" w:color="auto" w:fill="FFFFFF"/>
        <w:spacing w:line="271" w:lineRule="auto"/>
        <w:rPr>
          <w:rFonts w:ascii="Arial" w:eastAsiaTheme="majorEastAsia" w:hAnsi="Arial" w:cs="Arial"/>
          <w:b/>
          <w:i/>
          <w:color w:val="002060"/>
          <w:sz w:val="22"/>
          <w:szCs w:val="22"/>
          <w:lang w:eastAsia="en-US"/>
        </w:rPr>
      </w:pPr>
    </w:p>
    <w:p w14:paraId="455B8A2A" w14:textId="63D04A9E" w:rsidR="00BD5A6F" w:rsidRPr="003A65B1" w:rsidRDefault="00BD5A6F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45D67928" w14:textId="64F07BBA" w:rsidR="000F7318" w:rsidRPr="003A65B1" w:rsidRDefault="00BD5A6F" w:rsidP="00C21364">
      <w:pPr>
        <w:spacing w:after="200" w:line="271" w:lineRule="auto"/>
        <w:contextualSpacing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308 ust. 1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6AE27A6D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6203CA4" w14:textId="04D2A3E9" w:rsidR="00962CBB" w:rsidRPr="00B13AE7" w:rsidRDefault="00BD5A6F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1189426A" w14:textId="5BBA0BEC" w:rsidR="000F7318" w:rsidRDefault="00BD5A6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6F5265" w:rsidRPr="006F5265">
        <w:rPr>
          <w:rFonts w:ascii="Arial" w:eastAsiaTheme="majorEastAsia" w:hAnsi="Arial" w:cs="Arial"/>
          <w:b/>
          <w:bCs/>
          <w:sz w:val="22"/>
          <w:szCs w:val="22"/>
          <w:lang w:eastAsia="en-US"/>
        </w:rPr>
        <w:t>nie</w:t>
      </w:r>
      <w:r w:rsidR="006F5265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przewiduje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udzielenie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udzielania zamówień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na podstawie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="00667596" w:rsidRPr="003A65B1">
        <w:rPr>
          <w:rFonts w:ascii="Arial" w:eastAsiaTheme="majorEastAsia" w:hAnsi="Arial" w:cs="Arial"/>
          <w:sz w:val="22"/>
          <w:szCs w:val="22"/>
          <w:lang w:eastAsia="en-US"/>
        </w:rPr>
        <w:t>rt. 214 ust. 1 pkt 7 i 8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/zamówienia polegającego na powtórzeniu podobnych usług lub robót budowlanych,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amówienia na dodatkowe dostawy</w:t>
      </w:r>
      <w:r w:rsidR="004F6812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AB34A39" w14:textId="77777777" w:rsidR="00D928F4" w:rsidRDefault="00D928F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B3162FE" w14:textId="77777777" w:rsidR="00D928F4" w:rsidRPr="003A65B1" w:rsidRDefault="00D928F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1C722CE" w14:textId="77777777" w:rsidR="00324D72" w:rsidRPr="003A65B1" w:rsidRDefault="00324D7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29DBEE6" w14:textId="0ECF95C6" w:rsidR="00FE361A" w:rsidRPr="003A65B1" w:rsidRDefault="00B63974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Rozliczenia w walutach obcych</w:t>
      </w:r>
    </w:p>
    <w:p w14:paraId="0B6919D2" w14:textId="0451D4D6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przewiduje rozliczenia w walutach obcych</w:t>
      </w:r>
      <w:r w:rsidR="00C21364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BCB0149" w14:textId="77777777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FD10223" w14:textId="104BEAAF" w:rsidR="00AD13F0" w:rsidRPr="003A65B1" w:rsidRDefault="00AD13F0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80C7130" w14:textId="3A194999" w:rsidR="00FE361A" w:rsidRPr="003A65B1" w:rsidRDefault="00AD13F0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zwrotu kosztów udziału w postępowaniu. </w:t>
      </w:r>
    </w:p>
    <w:p w14:paraId="51C6783D" w14:textId="77777777" w:rsidR="00C11079" w:rsidRPr="003A65B1" w:rsidRDefault="00C1107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CA8B78D" w14:textId="6F96A1F8" w:rsidR="00AD13F0" w:rsidRPr="003A65B1" w:rsidRDefault="00AD13F0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D096C54" w14:textId="60972B95" w:rsidR="006F69FC" w:rsidRPr="003A65B1" w:rsidRDefault="00683F5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udziel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e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nia zaliczek na poczet wykonania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2487BA2" w14:textId="77777777" w:rsidR="00683F59" w:rsidRPr="003A65B1" w:rsidRDefault="00683F5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Cs/>
          <w:color w:val="C00000"/>
          <w:sz w:val="22"/>
          <w:szCs w:val="22"/>
          <w:lang w:eastAsia="en-US"/>
        </w:rPr>
      </w:pPr>
    </w:p>
    <w:p w14:paraId="3C64967A" w14:textId="08769964" w:rsidR="00962CBB" w:rsidRPr="00C21364" w:rsidRDefault="00DE2041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C21364">
        <w:rPr>
          <w:rFonts w:ascii="Arial" w:hAnsi="Arial" w:cs="Arial"/>
          <w:b/>
          <w:sz w:val="22"/>
          <w:szCs w:val="22"/>
          <w:lang w:eastAsia="en-US"/>
        </w:rPr>
        <w:t xml:space="preserve">Unieważnienie postępowania </w:t>
      </w:r>
    </w:p>
    <w:p w14:paraId="03DB2D28" w14:textId="6A47D3D9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Poza możliwością unieważnienia postępowania o udzielenie zamówienia na podstawie art. 255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D22F4D9" w14:textId="77777777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A3D0A5A" w14:textId="51E2A005" w:rsidR="00581F72" w:rsidRPr="003A65B1" w:rsidRDefault="00581F72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005D008E" w14:textId="5EED8D73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3A65B1">
        <w:rPr>
          <w:rFonts w:ascii="Arial" w:eastAsiaTheme="majorEastAsia" w:hAnsi="Arial" w:cs="Arial"/>
          <w:sz w:val="22"/>
          <w:szCs w:val="22"/>
          <w:lang w:eastAsia="en-US"/>
        </w:rPr>
        <w:t>d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ziale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IX ustawy </w:t>
      </w:r>
      <w:proofErr w:type="spellStart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(art. 505</w:t>
      </w:r>
      <w:r w:rsidR="00AE57B1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590).</w:t>
      </w:r>
    </w:p>
    <w:p w14:paraId="188ED4AF" w14:textId="38739E7B" w:rsidR="009C4529" w:rsidRPr="003A65B1" w:rsidRDefault="009C4529" w:rsidP="00C21364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2D77F11" w14:textId="23ADDBC7" w:rsidR="00587F52" w:rsidRPr="003A65B1" w:rsidRDefault="0068680A" w:rsidP="00AF20D2">
      <w:pPr>
        <w:numPr>
          <w:ilvl w:val="0"/>
          <w:numId w:val="21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962CBB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5032A08B" w14:textId="6684E294" w:rsidR="00587F52" w:rsidRPr="003A65B1" w:rsidRDefault="00587F52" w:rsidP="00AF20D2">
      <w:pPr>
        <w:numPr>
          <w:ilvl w:val="0"/>
          <w:numId w:val="18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Dz.Urz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 UE L 119 z 4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maja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2016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r.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), dalej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RODO, tym samym</w:t>
      </w:r>
      <w:r w:rsidR="00AA497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podane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ykonawcę  będą przetwarzane zgodnie z RODO oraz zgodnie z przepisami krajowymi.</w:t>
      </w:r>
    </w:p>
    <w:p w14:paraId="2D06D68E" w14:textId="6A070FAC" w:rsidR="00587F52" w:rsidRPr="00A82C5E" w:rsidRDefault="00587F52" w:rsidP="00A82C5E">
      <w:pPr>
        <w:pStyle w:val="Tekstpodstawowy"/>
        <w:numPr>
          <w:ilvl w:val="0"/>
          <w:numId w:val="18"/>
        </w:num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92737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292737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292737">
        <w:rPr>
          <w:rFonts w:ascii="Arial" w:eastAsiaTheme="majorEastAsia" w:hAnsi="Arial" w:cs="Arial"/>
          <w:sz w:val="22"/>
          <w:szCs w:val="22"/>
          <w:lang w:eastAsia="en-US"/>
        </w:rPr>
        <w:t xml:space="preserve">ykonawcy </w:t>
      </w:r>
      <w:r w:rsidR="00962CBB" w:rsidRPr="00292737">
        <w:rPr>
          <w:rFonts w:ascii="Arial" w:eastAsiaTheme="majorEastAsia" w:hAnsi="Arial" w:cs="Arial"/>
          <w:sz w:val="22"/>
          <w:szCs w:val="22"/>
          <w:lang w:eastAsia="en-US"/>
        </w:rPr>
        <w:t xml:space="preserve">będą </w:t>
      </w:r>
      <w:r w:rsidRPr="00292737">
        <w:rPr>
          <w:rFonts w:ascii="Arial" w:eastAsiaTheme="majorEastAsia" w:hAnsi="Arial" w:cs="Arial"/>
          <w:sz w:val="22"/>
          <w:szCs w:val="22"/>
          <w:lang w:eastAsia="en-US"/>
        </w:rPr>
        <w:t xml:space="preserve">przetwarzane na podstawie art. 6 ust. 1 lit. c RODO </w:t>
      </w:r>
      <w:r w:rsidRPr="00292737">
        <w:rPr>
          <w:rFonts w:ascii="Arial" w:eastAsiaTheme="majorEastAsia" w:hAnsi="Arial" w:cs="Arial"/>
          <w:sz w:val="22"/>
          <w:szCs w:val="22"/>
          <w:lang w:eastAsia="en-US"/>
        </w:rPr>
        <w:br/>
        <w:t xml:space="preserve">w celu związanym z przedmiotowym postępowaniem o udzielenie zamówienia publicznego pn. </w:t>
      </w:r>
      <w:r w:rsidR="006F5265">
        <w:rPr>
          <w:rFonts w:ascii="Arial" w:hAnsi="Arial" w:cs="Arial"/>
          <w:sz w:val="22"/>
          <w:szCs w:val="22"/>
        </w:rPr>
        <w:t>M</w:t>
      </w:r>
      <w:r w:rsidR="006F5265" w:rsidRPr="006F5265">
        <w:rPr>
          <w:rFonts w:ascii="Arial" w:hAnsi="Arial" w:cs="Arial"/>
          <w:sz w:val="22"/>
          <w:szCs w:val="22"/>
        </w:rPr>
        <w:t>odernizacj</w:t>
      </w:r>
      <w:r w:rsidR="006F5265">
        <w:rPr>
          <w:rFonts w:ascii="Arial" w:hAnsi="Arial" w:cs="Arial"/>
          <w:sz w:val="22"/>
          <w:szCs w:val="22"/>
        </w:rPr>
        <w:t>a</w:t>
      </w:r>
      <w:r w:rsidR="006F5265" w:rsidRPr="006F5265">
        <w:rPr>
          <w:rFonts w:ascii="Arial" w:hAnsi="Arial" w:cs="Arial"/>
          <w:sz w:val="22"/>
          <w:szCs w:val="22"/>
        </w:rPr>
        <w:t xml:space="preserve"> ewidencji gruntów i budynków dla obrębu Ciemne, gmina Radzymin</w:t>
      </w:r>
      <w:r w:rsidR="00292737" w:rsidRPr="00A82C5E">
        <w:rPr>
          <w:rFonts w:ascii="Arial" w:hAnsi="Arial" w:cs="Arial"/>
          <w:sz w:val="22"/>
          <w:szCs w:val="22"/>
        </w:rPr>
        <w:t xml:space="preserve">. </w:t>
      </w:r>
      <w:r w:rsidRPr="00A82C5E">
        <w:rPr>
          <w:rFonts w:ascii="Arial" w:eastAsiaTheme="majorEastAsia" w:hAnsi="Arial" w:cs="Arial"/>
          <w:sz w:val="22"/>
          <w:szCs w:val="22"/>
          <w:lang w:eastAsia="en-US"/>
        </w:rPr>
        <w:t xml:space="preserve">Odbiorcami przekazanych przez </w:t>
      </w:r>
      <w:r w:rsidR="00962CBB" w:rsidRPr="00A82C5E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A82C5E">
        <w:rPr>
          <w:rFonts w:ascii="Arial" w:eastAsiaTheme="majorEastAsia" w:hAnsi="Arial" w:cs="Arial"/>
          <w:sz w:val="22"/>
          <w:szCs w:val="22"/>
          <w:lang w:eastAsia="en-US"/>
        </w:rPr>
        <w:t xml:space="preserve">ykonawcę danych osobowych będą osoby lub podmioty, którym </w:t>
      </w:r>
      <w:r w:rsidR="00962CBB" w:rsidRPr="00A82C5E">
        <w:rPr>
          <w:rFonts w:ascii="Arial" w:eastAsiaTheme="majorEastAsia" w:hAnsi="Arial" w:cs="Arial"/>
          <w:sz w:val="22"/>
          <w:szCs w:val="22"/>
          <w:lang w:eastAsia="en-US"/>
        </w:rPr>
        <w:t xml:space="preserve">zostanie </w:t>
      </w:r>
      <w:r w:rsidRPr="00A82C5E">
        <w:rPr>
          <w:rFonts w:ascii="Arial" w:eastAsiaTheme="majorEastAsia" w:hAnsi="Arial" w:cs="Arial"/>
          <w:sz w:val="22"/>
          <w:szCs w:val="22"/>
          <w:lang w:eastAsia="en-US"/>
        </w:rPr>
        <w:t xml:space="preserve">udostępniona dokumentacja postępowania </w:t>
      </w:r>
      <w:r w:rsidR="00962CBB" w:rsidRPr="00A82C5E">
        <w:rPr>
          <w:rFonts w:ascii="Arial" w:eastAsiaTheme="majorEastAsia" w:hAnsi="Arial" w:cs="Arial"/>
          <w:sz w:val="22"/>
          <w:szCs w:val="22"/>
          <w:lang w:eastAsia="en-US"/>
        </w:rPr>
        <w:t>zgodnie z</w:t>
      </w:r>
      <w:r w:rsidRPr="00A82C5E">
        <w:rPr>
          <w:rFonts w:ascii="Arial" w:eastAsiaTheme="majorEastAsia" w:hAnsi="Arial" w:cs="Arial"/>
          <w:sz w:val="22"/>
          <w:szCs w:val="22"/>
          <w:lang w:eastAsia="en-US"/>
        </w:rPr>
        <w:t xml:space="preserve"> art. 8 oraz art. 96 ust. 3 ustawy </w:t>
      </w:r>
      <w:proofErr w:type="spellStart"/>
      <w:r w:rsidRPr="00A82C5E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A82C5E">
        <w:rPr>
          <w:rFonts w:ascii="Arial" w:eastAsiaTheme="majorEastAsia" w:hAnsi="Arial" w:cs="Arial"/>
          <w:sz w:val="22"/>
          <w:szCs w:val="22"/>
          <w:lang w:eastAsia="en-US"/>
        </w:rPr>
        <w:t>, a także art. 6 ustawy z 6 września 2001 r</w:t>
      </w:r>
      <w:r w:rsidR="00962CBB" w:rsidRPr="00A82C5E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A82C5E">
        <w:rPr>
          <w:rFonts w:ascii="Arial" w:eastAsiaTheme="majorEastAsia" w:hAnsi="Arial" w:cs="Arial"/>
          <w:sz w:val="22"/>
          <w:szCs w:val="22"/>
          <w:lang w:eastAsia="en-US"/>
        </w:rPr>
        <w:t>o dostępie do informacji publicznej.</w:t>
      </w:r>
    </w:p>
    <w:p w14:paraId="273707EE" w14:textId="2C4A257B" w:rsidR="00352806" w:rsidRPr="003A65B1" w:rsidRDefault="00587F52" w:rsidP="00AF20D2">
      <w:pPr>
        <w:numPr>
          <w:ilvl w:val="0"/>
          <w:numId w:val="18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zawarte w protokole po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stępowania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będą przechowywane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okres 4 lat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0D8FD5BD" w:rsidR="00587F52" w:rsidRPr="003A65B1" w:rsidRDefault="00587F52" w:rsidP="00AF20D2">
      <w:pPr>
        <w:numPr>
          <w:ilvl w:val="0"/>
          <w:numId w:val="18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Klauzula informacyjna, o której mowa w art. 13 ust. 1 i 2 ROD</w:t>
      </w:r>
      <w:r w:rsidR="00A87297" w:rsidRPr="003A65B1">
        <w:rPr>
          <w:rFonts w:ascii="Arial" w:eastAsiaTheme="majorEastAsia" w:hAnsi="Arial" w:cs="Arial"/>
          <w:sz w:val="22"/>
          <w:szCs w:val="22"/>
          <w:lang w:eastAsia="en-US"/>
        </w:rPr>
        <w:t>O znajdu</w:t>
      </w:r>
      <w:r w:rsidR="00814EB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 się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do SWZ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318AA5DA" w14:textId="48DA30F8" w:rsidR="00587F52" w:rsidRPr="003A65B1" w:rsidRDefault="00587F52" w:rsidP="00AF20D2">
      <w:pPr>
        <w:numPr>
          <w:ilvl w:val="0"/>
          <w:numId w:val="18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planuje przetwarzania danych osobowych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w celu innym niż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3A65B1" w:rsidRDefault="00587F52" w:rsidP="00AF20D2">
      <w:pPr>
        <w:numPr>
          <w:ilvl w:val="0"/>
          <w:numId w:val="18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bezpośrednio pozyskał i przekazał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9C14AF" w:rsidRPr="003A65B1">
        <w:rPr>
          <w:rFonts w:ascii="Arial" w:eastAsiaTheme="majorEastAsia" w:hAnsi="Arial" w:cs="Arial"/>
          <w:sz w:val="22"/>
          <w:szCs w:val="22"/>
          <w:lang w:eastAsia="en-US"/>
        </w:rPr>
        <w:t>ają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;</w:t>
      </w:r>
    </w:p>
    <w:p w14:paraId="54D815FC" w14:textId="5DAF3717" w:rsidR="00352806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pozyskał w sposób pośredni, a które to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przekazuje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ającego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441BB12" w14:textId="5DEB66CC" w:rsidR="00814EB5" w:rsidRPr="003A65B1" w:rsidRDefault="00587F52" w:rsidP="00AF20D2">
      <w:pPr>
        <w:numPr>
          <w:ilvl w:val="0"/>
          <w:numId w:val="18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zapewnienia, że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zku z udziałem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do S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WZ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sym w:font="Wingdings" w:char="F0E0"/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Informacje dotyczące 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ykonawcy.</w:t>
      </w:r>
    </w:p>
    <w:p w14:paraId="396FC7B2" w14:textId="45D8541D" w:rsidR="00587F52" w:rsidRPr="003A65B1" w:rsidRDefault="009303A8" w:rsidP="00AF20D2">
      <w:pPr>
        <w:numPr>
          <w:ilvl w:val="0"/>
          <w:numId w:val="18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amawiający informuje, że:</w:t>
      </w:r>
    </w:p>
    <w:p w14:paraId="663355A2" w14:textId="2B8EE445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do upływu terminu na ich wniesienie.</w:t>
      </w:r>
    </w:p>
    <w:p w14:paraId="5A69165F" w14:textId="2E1CA91A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Udostępnianie protokołu i załączników do protokołu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ma zastosowanie do wszystkich danych osobowych, z wyjątkiem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tych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3A65B1" w:rsidRDefault="009303A8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 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, związanych z przekazaniem jego danych osobowych do państwa trzeciego lub organizacji międzynarodowej oraz prawe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m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otrzymania przez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ykonawcę od administratora kopii danych osobowyc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3A65B1" w:rsidRDefault="009F62A5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nie może naruszać integralności protokołu postępowania oraz jego załączników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E0FEDAB" w14:textId="7670A36E" w:rsidR="007515D3" w:rsidRPr="003A65B1" w:rsidRDefault="007515D3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3A65B1" w:rsidRDefault="00962CBB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 xml:space="preserve">W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przypadku gdy wniesienie żądania dotyczącego prawa, o którym mowa w art. 18 ust. 1 RODO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Pr="003A65B1" w:rsidRDefault="009F62A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highlight w:val="lightGray"/>
          <w:lang w:eastAsia="en-US"/>
        </w:rPr>
      </w:pPr>
    </w:p>
    <w:p w14:paraId="276A1CB7" w14:textId="0062C342" w:rsidR="00C5791B" w:rsidRPr="003A65B1" w:rsidRDefault="00412BC8" w:rsidP="003A65B1">
      <w:pPr>
        <w:shd w:val="clear" w:color="auto" w:fill="FFFFFF" w:themeFill="background1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Do spraw nieuregulowanych w S</w:t>
      </w:r>
      <w:r w:rsidR="00FE361A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WZ mają zastosowanie przepisy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ustawy z 11 września 2019 r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 –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Prawo zamówień publicznych (Dz.U. poz. </w:t>
      </w:r>
      <w:r w:rsidR="008C4A0E">
        <w:rPr>
          <w:rFonts w:ascii="Arial" w:hAnsi="Arial" w:cs="Arial"/>
          <w:b/>
          <w:sz w:val="22"/>
          <w:szCs w:val="22"/>
          <w:highlight w:val="lightGray"/>
          <w:lang w:eastAsia="en-US"/>
        </w:rPr>
        <w:t>1605</w:t>
      </w:r>
      <w:r w:rsidR="00292737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ze zm.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)</w:t>
      </w:r>
      <w:r w:rsidR="001C6A9E" w:rsidRPr="003A65B1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10F544BB" w14:textId="77777777" w:rsidR="00493561" w:rsidRPr="003A65B1" w:rsidRDefault="00493561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5309CF5F" w14:textId="0A8F307F" w:rsidR="00AA4F20" w:rsidRPr="003A65B1" w:rsidRDefault="00FE361A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Wymagania stawiane </w:t>
      </w:r>
      <w:r w:rsidR="001C6A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ykonawcy </w:t>
      </w:r>
    </w:p>
    <w:p w14:paraId="2EE492A2" w14:textId="1CFD9843" w:rsidR="001C6A9E" w:rsidRPr="00653FDC" w:rsidRDefault="00FE361A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7B40A0CB" w14:textId="7283A9F9" w:rsidR="00BD3E19" w:rsidRDefault="00BD3E19" w:rsidP="00C8794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943D3" w:rsidRPr="00E943D3">
        <w:rPr>
          <w:rFonts w:ascii="Arial" w:hAnsi="Arial" w:cs="Arial"/>
          <w:b/>
          <w:bCs/>
          <w:sz w:val="22"/>
          <w:szCs w:val="22"/>
        </w:rPr>
        <w:t xml:space="preserve">Modernizacja ewidencji gruntów i budynków dla obrębu Nowy </w:t>
      </w:r>
      <w:r w:rsidR="00E943D3">
        <w:rPr>
          <w:rFonts w:ascii="Arial" w:hAnsi="Arial" w:cs="Arial"/>
          <w:b/>
          <w:bCs/>
          <w:sz w:val="22"/>
          <w:szCs w:val="22"/>
        </w:rPr>
        <w:t>J</w:t>
      </w:r>
      <w:r w:rsidR="00E943D3" w:rsidRPr="00E943D3">
        <w:rPr>
          <w:rFonts w:ascii="Arial" w:hAnsi="Arial" w:cs="Arial"/>
          <w:b/>
          <w:bCs/>
          <w:sz w:val="22"/>
          <w:szCs w:val="22"/>
        </w:rPr>
        <w:t>anków, gmina Radzymin</w:t>
      </w:r>
      <w:r w:rsidR="004F6A36">
        <w:rPr>
          <w:rFonts w:ascii="Arial" w:hAnsi="Arial" w:cs="Arial"/>
          <w:b/>
          <w:bCs/>
          <w:sz w:val="22"/>
          <w:szCs w:val="22"/>
        </w:rPr>
        <w:t>.</w:t>
      </w:r>
    </w:p>
    <w:p w14:paraId="4176F04F" w14:textId="77777777" w:rsidR="004F6A36" w:rsidRDefault="004F6A36" w:rsidP="004F6A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2F2304" w14:textId="21BBAE4C" w:rsidR="00B13AE7" w:rsidRPr="006B0904" w:rsidRDefault="00B13AE7" w:rsidP="006B090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13AE7">
        <w:rPr>
          <w:rFonts w:ascii="Arial" w:hAnsi="Arial" w:cs="Arial"/>
          <w:sz w:val="22"/>
          <w:szCs w:val="22"/>
        </w:rPr>
        <w:t xml:space="preserve">Kod CPV: </w:t>
      </w:r>
      <w:r w:rsidRPr="00B13AE7">
        <w:rPr>
          <w:rFonts w:ascii="Arial" w:hAnsi="Arial" w:cs="Arial"/>
          <w:b/>
          <w:bCs/>
          <w:sz w:val="22"/>
          <w:szCs w:val="22"/>
        </w:rPr>
        <w:t>713</w:t>
      </w:r>
      <w:r w:rsidR="00C87941">
        <w:rPr>
          <w:rFonts w:ascii="Arial" w:hAnsi="Arial" w:cs="Arial"/>
          <w:b/>
          <w:bCs/>
          <w:sz w:val="22"/>
          <w:szCs w:val="22"/>
        </w:rPr>
        <w:t>00</w:t>
      </w:r>
      <w:r w:rsidRPr="00B13AE7">
        <w:rPr>
          <w:rFonts w:ascii="Arial" w:hAnsi="Arial" w:cs="Arial"/>
          <w:b/>
          <w:bCs/>
          <w:sz w:val="22"/>
          <w:szCs w:val="22"/>
        </w:rPr>
        <w:t xml:space="preserve">000-1 </w:t>
      </w:r>
    </w:p>
    <w:p w14:paraId="23DE2987" w14:textId="77777777" w:rsidR="00B13AE7" w:rsidRPr="00B13AE7" w:rsidRDefault="00B13AE7" w:rsidP="00B13AE7">
      <w:pPr>
        <w:jc w:val="both"/>
        <w:rPr>
          <w:rFonts w:ascii="Arial" w:hAnsi="Arial" w:cs="Arial"/>
          <w:sz w:val="22"/>
          <w:szCs w:val="22"/>
        </w:rPr>
      </w:pPr>
    </w:p>
    <w:p w14:paraId="1CEBEFC5" w14:textId="0831796E" w:rsidR="00B13AE7" w:rsidRPr="00B13AE7" w:rsidRDefault="00B13AE7" w:rsidP="00AF20D2">
      <w:pPr>
        <w:pStyle w:val="pktwniosku"/>
        <w:numPr>
          <w:ilvl w:val="0"/>
          <w:numId w:val="24"/>
        </w:numPr>
        <w:spacing w:before="0"/>
        <w:rPr>
          <w:rFonts w:ascii="Arial" w:hAnsi="Arial" w:cs="Arial"/>
          <w:i w:val="0"/>
          <w:color w:val="auto"/>
          <w:sz w:val="22"/>
          <w:szCs w:val="22"/>
        </w:rPr>
      </w:pPr>
      <w:r w:rsidRPr="00B13AE7">
        <w:rPr>
          <w:rFonts w:ascii="Arial" w:hAnsi="Arial" w:cs="Arial"/>
          <w:i w:val="0"/>
          <w:color w:val="auto"/>
          <w:sz w:val="22"/>
          <w:szCs w:val="22"/>
        </w:rPr>
        <w:t>Szczegółowy opis przedmiotu zamówienia:</w:t>
      </w:r>
    </w:p>
    <w:p w14:paraId="01DA75EE" w14:textId="77777777" w:rsidR="002F1306" w:rsidRDefault="002F1306" w:rsidP="00A15B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5B65252" w14:textId="25CA3627" w:rsidR="00C87941" w:rsidRPr="00C87941" w:rsidRDefault="00E943D3" w:rsidP="00C87941">
      <w:pPr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znajduje się w Projekcie modernizacji ewidencji gruntów i budynków dla obrębu ewidencyjnego: Nowy Janków – 143409_5.0008, znajdującego się w jednostce ewidencyjnej: Radzymin – obszar wiejski –  143409_5, powiat: wołomiński, województwo: mazowieckie</w:t>
      </w:r>
      <w:r w:rsidR="00C87941" w:rsidRPr="00C87941">
        <w:rPr>
          <w:rFonts w:ascii="Arial" w:hAnsi="Arial" w:cs="Arial"/>
          <w:sz w:val="22"/>
          <w:szCs w:val="22"/>
        </w:rPr>
        <w:t>.</w:t>
      </w:r>
    </w:p>
    <w:p w14:paraId="2917C84F" w14:textId="77777777" w:rsidR="006B0904" w:rsidRPr="00A15B8A" w:rsidRDefault="006B0904" w:rsidP="00A15B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37E302" w14:textId="3C77049E" w:rsidR="002F1306" w:rsidRPr="002F1306" w:rsidRDefault="002F1306" w:rsidP="003A65B1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F1306">
        <w:rPr>
          <w:rFonts w:ascii="Arial" w:hAnsi="Arial" w:cs="Arial"/>
          <w:sz w:val="22"/>
          <w:szCs w:val="22"/>
        </w:rPr>
        <w:t xml:space="preserve">Wszystkie wymagania określone w dokumentach wskazanych powyżej stanowią wymagania minimalne, a ich spełnienie jest obligatoryjne. Niespełnienie ww. wymagań minimalnych będzie skutkować odrzuceniem oferty jako niezgodnej z warunkami zamówienia na podstawie art. 226 ust. 1 pkt 5 ustawy </w:t>
      </w:r>
      <w:proofErr w:type="spellStart"/>
      <w:r w:rsidRPr="002F1306">
        <w:rPr>
          <w:rFonts w:ascii="Arial" w:hAnsi="Arial" w:cs="Arial"/>
          <w:sz w:val="22"/>
          <w:szCs w:val="22"/>
        </w:rPr>
        <w:t>Pzp</w:t>
      </w:r>
      <w:proofErr w:type="spellEnd"/>
      <w:r w:rsidRPr="002F1306">
        <w:rPr>
          <w:rFonts w:ascii="Arial" w:hAnsi="Arial" w:cs="Arial"/>
          <w:sz w:val="22"/>
          <w:szCs w:val="22"/>
        </w:rPr>
        <w:t>.</w:t>
      </w:r>
    </w:p>
    <w:p w14:paraId="6C6D67B6" w14:textId="77777777" w:rsidR="002F1306" w:rsidRDefault="002F1306" w:rsidP="003A65B1">
      <w:pPr>
        <w:spacing w:after="200" w:line="271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4ABB0318" w14:textId="3B0C92ED" w:rsidR="00E148E5" w:rsidRPr="006B0B60" w:rsidRDefault="00A1574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6B0B60">
        <w:rPr>
          <w:rFonts w:ascii="Arial" w:hAnsi="Arial" w:cs="Arial"/>
          <w:b/>
          <w:bCs/>
          <w:sz w:val="22"/>
          <w:szCs w:val="22"/>
        </w:rPr>
        <w:t xml:space="preserve">Zadanie należy realizować zgodnie z obowiązującymi przepisami, w tym zgodnie z art. 68 ust. 3 ustawy z dnia 11 stycznia 2018 r. o </w:t>
      </w:r>
      <w:proofErr w:type="spellStart"/>
      <w:r w:rsidRPr="006B0B60">
        <w:rPr>
          <w:rFonts w:ascii="Arial" w:hAnsi="Arial" w:cs="Arial"/>
          <w:b/>
          <w:bCs/>
          <w:sz w:val="22"/>
          <w:szCs w:val="22"/>
        </w:rPr>
        <w:t>elektromobilności</w:t>
      </w:r>
      <w:proofErr w:type="spellEnd"/>
      <w:r w:rsidRPr="006B0B60">
        <w:rPr>
          <w:rFonts w:ascii="Arial" w:hAnsi="Arial" w:cs="Arial"/>
          <w:b/>
          <w:bCs/>
          <w:sz w:val="22"/>
          <w:szCs w:val="22"/>
        </w:rPr>
        <w:t xml:space="preserve"> i paliwach alternatywnych(</w:t>
      </w:r>
      <w:proofErr w:type="spellStart"/>
      <w:r w:rsidRPr="006B0B60">
        <w:rPr>
          <w:rFonts w:ascii="Arial" w:hAnsi="Arial" w:cs="Arial"/>
          <w:b/>
          <w:bCs/>
          <w:sz w:val="22"/>
          <w:szCs w:val="22"/>
        </w:rPr>
        <w:t>t.j</w:t>
      </w:r>
      <w:proofErr w:type="spellEnd"/>
      <w:r w:rsidRPr="006B0B60">
        <w:rPr>
          <w:rFonts w:ascii="Arial" w:hAnsi="Arial" w:cs="Arial"/>
          <w:b/>
          <w:bCs/>
          <w:sz w:val="22"/>
          <w:szCs w:val="22"/>
        </w:rPr>
        <w:t>. Dz.U. 2021 r. poz. 110 ze zm.) tj. zadanie objęte zamówieniem winno być realizowane przez Wykonawców, których łączny udział pojazdów elektrycznych lub pojazdów napędzanych gazem ziemnym we flocie pojazdów samochodowych w rozumieniu art. 2 pkt 33 ustawy z dnia 20 czerwca 1997r. – Prawo o ruchu drogowym wynosi co najmniej 10%.</w:t>
      </w:r>
    </w:p>
    <w:p w14:paraId="0420DF57" w14:textId="77777777" w:rsidR="00AA4F20" w:rsidRPr="003A65B1" w:rsidRDefault="00AA4F20" w:rsidP="003A65B1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103EF0F4" w14:textId="0C8410EA" w:rsidR="00AA4F20" w:rsidRPr="00E943D3" w:rsidRDefault="00EC45FB" w:rsidP="00E943D3">
      <w:pPr>
        <w:pStyle w:val="Akapitzlist"/>
        <w:numPr>
          <w:ilvl w:val="0"/>
          <w:numId w:val="2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E943D3">
        <w:rPr>
          <w:rFonts w:ascii="Arial" w:eastAsiaTheme="majorEastAsia" w:hAnsi="Arial" w:cs="Arial"/>
          <w:b/>
          <w:sz w:val="22"/>
          <w:szCs w:val="22"/>
          <w:lang w:eastAsia="en-US"/>
        </w:rPr>
        <w:t>Gwarancja i rękojmia</w:t>
      </w:r>
    </w:p>
    <w:p w14:paraId="59AE7E28" w14:textId="46718385" w:rsidR="00AA4F20" w:rsidRPr="003A65B1" w:rsidRDefault="00AA4F20" w:rsidP="003A65B1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Wymagany okres gwarancji na wykonany przedmiot umowy – </w:t>
      </w:r>
      <w:r w:rsidR="00C87941">
        <w:rPr>
          <w:rFonts w:ascii="Arial" w:eastAsiaTheme="majorEastAsia" w:hAnsi="Arial" w:cs="Arial"/>
          <w:sz w:val="22"/>
          <w:szCs w:val="22"/>
          <w:lang w:eastAsia="en-US"/>
        </w:rPr>
        <w:t>min 24 miesiące, max. 60 miesięcy – określony jako kryterium oceny ofert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0B94C079" w14:textId="77777777" w:rsidR="00BD3E19" w:rsidRPr="003A65B1" w:rsidRDefault="00BD3E19" w:rsidP="004F6A36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33BC7802" w14:textId="2B31541A" w:rsidR="00447382" w:rsidRPr="003A65B1" w:rsidRDefault="00447382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Rozwiązania równoważne </w:t>
      </w:r>
    </w:p>
    <w:p w14:paraId="6054AB02" w14:textId="7FAB5F93" w:rsidR="00447382" w:rsidRPr="003A65B1" w:rsidRDefault="0044738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Wykonawca, który powołuje się na rozwiązania równoważne, jest 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wraz z jego opisem lub normami.</w:t>
      </w:r>
    </w:p>
    <w:p w14:paraId="52190508" w14:textId="77777777" w:rsidR="006374A7" w:rsidRPr="003A65B1" w:rsidRDefault="006374A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472276C" w14:textId="04636C70" w:rsidR="007515D3" w:rsidRPr="003A65B1" w:rsidRDefault="0089169E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 xml:space="preserve">ymagania w zakresie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0B082FA8" w14:textId="0E42DB0F" w:rsidR="007C0085" w:rsidRPr="0000552B" w:rsidRDefault="0000552B" w:rsidP="003A65B1">
      <w:pPr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108597329"/>
      <w:r w:rsidRPr="0000552B">
        <w:rPr>
          <w:rFonts w:ascii="Arial" w:hAnsi="Arial" w:cs="Arial"/>
          <w:bCs/>
          <w:sz w:val="22"/>
          <w:szCs w:val="22"/>
        </w:rPr>
        <w:lastRenderedPageBreak/>
        <w:t>Nie dotyczy.</w:t>
      </w:r>
    </w:p>
    <w:bookmarkEnd w:id="0"/>
    <w:p w14:paraId="35DA830D" w14:textId="77777777" w:rsidR="0000552B" w:rsidRPr="003A65B1" w:rsidRDefault="0000552B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ADABCF9" w14:textId="1B95E7CB" w:rsidR="007C0085" w:rsidRPr="0000552B" w:rsidRDefault="0089169E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magania w zakresie zatrudnienia osób, o których mowa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w art. 96 ust. 2 pkt 2</w:t>
      </w:r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 xml:space="preserve"> ustawy </w:t>
      </w:r>
      <w:proofErr w:type="spellStart"/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1F5A1261" w14:textId="77777777" w:rsidR="0000552B" w:rsidRPr="0000552B" w:rsidRDefault="0000552B" w:rsidP="0000552B">
      <w:pPr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00552B">
        <w:rPr>
          <w:rFonts w:ascii="Arial" w:hAnsi="Arial" w:cs="Arial"/>
          <w:bCs/>
          <w:sz w:val="22"/>
          <w:szCs w:val="22"/>
        </w:rPr>
        <w:t>Nie dotyczy.</w:t>
      </w:r>
    </w:p>
    <w:p w14:paraId="36269F5C" w14:textId="77777777" w:rsidR="00F04C1F" w:rsidRPr="003A65B1" w:rsidRDefault="00F04C1F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5966903" w14:textId="2B4CFC4D" w:rsidR="00F04C1F" w:rsidRPr="0000552B" w:rsidRDefault="00F04C1F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119836C6" w14:textId="77777777" w:rsidR="0000552B" w:rsidRPr="0000552B" w:rsidRDefault="0000552B" w:rsidP="0000552B">
      <w:pPr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00552B">
        <w:rPr>
          <w:rFonts w:ascii="Arial" w:hAnsi="Arial" w:cs="Arial"/>
          <w:bCs/>
          <w:sz w:val="22"/>
          <w:szCs w:val="22"/>
        </w:rPr>
        <w:t>Nie dotyczy.</w:t>
      </w:r>
    </w:p>
    <w:p w14:paraId="4F8E1397" w14:textId="77777777" w:rsidR="00EC45FB" w:rsidRPr="003A65B1" w:rsidRDefault="00EC45FB" w:rsidP="003A65B1">
      <w:pPr>
        <w:spacing w:line="271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8D6252B" w14:textId="311AC1A8" w:rsidR="000F0283" w:rsidRPr="006C0A57" w:rsidRDefault="00EC45FB" w:rsidP="00AF20D2">
      <w:pPr>
        <w:numPr>
          <w:ilvl w:val="0"/>
          <w:numId w:val="24"/>
        </w:numPr>
        <w:shd w:val="clear" w:color="auto" w:fill="B2A1C7" w:themeFill="accent4" w:themeFillTint="99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C0A57">
        <w:rPr>
          <w:rFonts w:ascii="Arial" w:hAnsi="Arial" w:cs="Arial"/>
          <w:b/>
          <w:sz w:val="22"/>
          <w:szCs w:val="22"/>
          <w:lang w:eastAsia="en-US"/>
        </w:rPr>
        <w:t xml:space="preserve">Termin </w:t>
      </w:r>
      <w:r w:rsidR="00F04C1F" w:rsidRPr="006C0A57">
        <w:rPr>
          <w:rFonts w:ascii="Arial" w:hAnsi="Arial" w:cs="Arial"/>
          <w:b/>
          <w:sz w:val="22"/>
          <w:szCs w:val="22"/>
          <w:lang w:eastAsia="en-US"/>
        </w:rPr>
        <w:t xml:space="preserve">wykonania zamówienia </w:t>
      </w:r>
    </w:p>
    <w:p w14:paraId="1FBAD772" w14:textId="65ECD706" w:rsidR="004F6A36" w:rsidRDefault="00C87941" w:rsidP="00C87941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miesięcy od dnia podpisania umowy.</w:t>
      </w:r>
    </w:p>
    <w:p w14:paraId="5F0BF7D6" w14:textId="77777777" w:rsidR="00A01D83" w:rsidRPr="003A65B1" w:rsidRDefault="00A01D83" w:rsidP="00A01D83">
      <w:pPr>
        <w:spacing w:line="271" w:lineRule="auto"/>
        <w:jc w:val="both"/>
        <w:rPr>
          <w:rFonts w:ascii="Arial" w:eastAsiaTheme="majorEastAsia" w:hAnsi="Arial" w:cs="Arial"/>
          <w:b/>
          <w:color w:val="FF0000"/>
          <w:sz w:val="22"/>
          <w:szCs w:val="22"/>
          <w:lang w:eastAsia="en-US"/>
        </w:rPr>
      </w:pPr>
    </w:p>
    <w:p w14:paraId="2F0FC1BB" w14:textId="0717051F" w:rsidR="000F0283" w:rsidRPr="006C0A57" w:rsidRDefault="00F04C1F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C0A57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  <w:r w:rsidR="007D60B8" w:rsidRPr="006C0A57">
        <w:rPr>
          <w:rFonts w:ascii="Arial" w:hAnsi="Arial" w:cs="Arial"/>
          <w:b/>
          <w:sz w:val="22"/>
          <w:szCs w:val="22"/>
          <w:lang w:eastAsia="en-US"/>
        </w:rPr>
        <w:t xml:space="preserve"> i dokumenty składane na wezwanie</w:t>
      </w:r>
    </w:p>
    <w:p w14:paraId="1638877B" w14:textId="0A87E938" w:rsidR="00F04C1F" w:rsidRPr="006C0A57" w:rsidRDefault="00F04C1F" w:rsidP="003A65B1">
      <w:pPr>
        <w:spacing w:line="271" w:lineRule="auto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6C0A57">
        <w:rPr>
          <w:rFonts w:ascii="Arial" w:eastAsiaTheme="majorEastAsia" w:hAnsi="Arial" w:cs="Arial"/>
          <w:sz w:val="22"/>
          <w:szCs w:val="22"/>
          <w:lang w:eastAsia="en-US"/>
        </w:rPr>
        <w:t xml:space="preserve">Na podstawie art. 112 </w:t>
      </w:r>
      <w:r w:rsidR="00DB65A7" w:rsidRPr="006C0A57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DB65A7" w:rsidRPr="006C0A57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DB65A7" w:rsidRPr="006C0A57">
        <w:rPr>
          <w:rFonts w:ascii="Arial" w:eastAsiaTheme="majorEastAsia" w:hAnsi="Arial" w:cs="Arial"/>
          <w:sz w:val="22"/>
          <w:szCs w:val="22"/>
          <w:lang w:eastAsia="en-US"/>
        </w:rPr>
        <w:t>, z</w:t>
      </w:r>
      <w:r w:rsidR="00AA4F20" w:rsidRPr="006C0A57">
        <w:rPr>
          <w:rFonts w:ascii="Arial" w:eastAsiaTheme="majorEastAsia" w:hAnsi="Arial" w:cs="Arial"/>
          <w:sz w:val="22"/>
          <w:szCs w:val="22"/>
          <w:lang w:eastAsia="en-US"/>
        </w:rPr>
        <w:t>amawiający określa warunek</w:t>
      </w:r>
      <w:r w:rsidRPr="006C0A57">
        <w:rPr>
          <w:rFonts w:ascii="Arial" w:eastAsiaTheme="majorEastAsia" w:hAnsi="Arial" w:cs="Arial"/>
          <w:sz w:val="22"/>
          <w:szCs w:val="22"/>
          <w:lang w:eastAsia="en-US"/>
        </w:rPr>
        <w:t>/warunki</w:t>
      </w:r>
      <w:r w:rsidR="00AA4F20" w:rsidRPr="006C0A57">
        <w:rPr>
          <w:rFonts w:ascii="Arial" w:eastAsiaTheme="majorEastAsia" w:hAnsi="Arial" w:cs="Arial"/>
          <w:sz w:val="22"/>
          <w:szCs w:val="22"/>
          <w:lang w:eastAsia="en-US"/>
        </w:rPr>
        <w:t xml:space="preserve"> udziału w postępowaniu </w:t>
      </w:r>
      <w:r w:rsidR="00AA4F20" w:rsidRPr="006C0A57">
        <w:rPr>
          <w:rFonts w:ascii="Arial" w:eastAsiaTheme="majorEastAsia" w:hAnsi="Arial" w:cs="Arial"/>
          <w:b/>
          <w:sz w:val="22"/>
          <w:szCs w:val="22"/>
          <w:lang w:eastAsia="en-US"/>
        </w:rPr>
        <w:t>dotyczący</w:t>
      </w:r>
      <w:r w:rsidRPr="006C0A57">
        <w:rPr>
          <w:rFonts w:ascii="Arial" w:eastAsiaTheme="majorEastAsia" w:hAnsi="Arial" w:cs="Arial"/>
          <w:b/>
          <w:sz w:val="22"/>
          <w:szCs w:val="22"/>
          <w:lang w:eastAsia="en-US"/>
        </w:rPr>
        <w:t>/-e:</w:t>
      </w: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6C0A57" w:rsidRPr="006C0A57" w14:paraId="43BD429C" w14:textId="77777777" w:rsidTr="00807382">
        <w:tc>
          <w:tcPr>
            <w:tcW w:w="1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240CB" w14:textId="77777777" w:rsidR="00302729" w:rsidRPr="006C0A57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6C0A57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>WARUNKI UDZIAŁU</w:t>
            </w:r>
          </w:p>
          <w:p w14:paraId="2CAC7208" w14:textId="77777777" w:rsidR="00302729" w:rsidRPr="006C0A57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6C0A57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W POSTĘPOWANIU</w:t>
            </w:r>
          </w:p>
        </w:tc>
        <w:tc>
          <w:tcPr>
            <w:tcW w:w="3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F5EEA" w14:textId="454A5E3F" w:rsidR="00302729" w:rsidRPr="006C0A57" w:rsidRDefault="006C0A57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6C0A57">
              <w:rPr>
                <w:rFonts w:ascii="Arial" w:eastAsia="SimSun" w:hAnsi="Arial" w:cs="Arial"/>
                <w:b/>
                <w:kern w:val="1"/>
                <w:sz w:val="22"/>
                <w:szCs w:val="22"/>
                <w:lang w:eastAsia="hi-IN" w:bidi="hi-IN"/>
              </w:rPr>
              <w:t>WARUNKI SZCZEGÓŁOWE</w:t>
            </w:r>
          </w:p>
        </w:tc>
        <w:tc>
          <w:tcPr>
            <w:tcW w:w="4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9382E" w14:textId="77777777" w:rsidR="00302729" w:rsidRPr="006C0A57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6C0A57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WYMAGANE DOKUMENTY </w:t>
            </w:r>
          </w:p>
        </w:tc>
      </w:tr>
      <w:tr w:rsidR="006C0A57" w:rsidRPr="006C0A57" w14:paraId="6933D3A1" w14:textId="77777777" w:rsidTr="00807382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27579" w14:textId="78B1E922" w:rsidR="00302729" w:rsidRPr="006C0A57" w:rsidRDefault="007D60B8" w:rsidP="003A65B1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6C0A57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do występowania w obrocie gospodarczym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17010" w14:textId="77777777" w:rsidR="00302729" w:rsidRPr="006C0A57" w:rsidRDefault="00302729" w:rsidP="003A65B1">
            <w:pPr>
              <w:widowControl w:val="0"/>
              <w:tabs>
                <w:tab w:val="left" w:pos="1134"/>
              </w:tabs>
              <w:suppressAutoHyphens/>
              <w:autoSpaceDE w:val="0"/>
              <w:snapToGrid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6C0A57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4C5C4" w14:textId="77777777" w:rsidR="00302729" w:rsidRPr="006C0A57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C0A57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6C0A57" w:rsidRPr="006C0A57" w14:paraId="79325DE8" w14:textId="77777777" w:rsidTr="00807382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AC91E" w14:textId="56917091" w:rsidR="006C0A57" w:rsidRPr="006C0A57" w:rsidRDefault="006C0A57" w:rsidP="006C0A5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SimSun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6C0A57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uprawnień do prowadzenia określonej działalności gospodarczej lub zawodowej, o ile wynika to z odrębnych przepisów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24084" w14:textId="4D8262BE" w:rsidR="006C0A57" w:rsidRPr="006C0A57" w:rsidRDefault="006C0A57" w:rsidP="006C0A57">
            <w:pPr>
              <w:pStyle w:val="Akapitzlist"/>
              <w:suppressAutoHyphens/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0A57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1DFC6" w14:textId="1E12E7FF" w:rsidR="006C0A57" w:rsidRPr="006C0A57" w:rsidRDefault="006C0A57" w:rsidP="006C0A57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0A57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6C0A57" w:rsidRPr="006C0A57" w14:paraId="384E0C45" w14:textId="77777777" w:rsidTr="00807382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98937" w14:textId="5B4C1C6B" w:rsidR="006C0A57" w:rsidRPr="006C0A57" w:rsidRDefault="006C0A57" w:rsidP="006C0A5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6C0A57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sytuacji ekonomicznej lub finansowej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55B35" w14:textId="62D1D2B6" w:rsidR="006C0A57" w:rsidRPr="008626E2" w:rsidRDefault="006C0A57" w:rsidP="006C0A57">
            <w:pPr>
              <w:pStyle w:val="Akapitzlist"/>
              <w:suppressAutoHyphens/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6E2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0565E" w14:textId="268D79B1" w:rsidR="006C0A57" w:rsidRPr="006C0A57" w:rsidRDefault="006C0A57" w:rsidP="006C0A57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C0A57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6C0A57" w:rsidRPr="006C0A57" w14:paraId="5C0E1133" w14:textId="77777777" w:rsidTr="00807382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98EC8" w14:textId="3D7B250D" w:rsidR="006C0A57" w:rsidRPr="006C0A57" w:rsidRDefault="006C0A57" w:rsidP="006C0A5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6C0A57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74E05" w14:textId="77777777" w:rsidR="00027FB0" w:rsidRPr="00E943D3" w:rsidRDefault="00027FB0" w:rsidP="00027FB0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7FB0">
              <w:rPr>
                <w:rFonts w:ascii="Arial" w:hAnsi="Arial" w:cs="Arial"/>
                <w:sz w:val="22"/>
                <w:szCs w:val="22"/>
              </w:rPr>
              <w:t xml:space="preserve">- wykaz minimum 5-ciu wykonanych modernizacji ewidencji gruntów i budynków porównywalnych obiektów będących przedmiotem opracowania </w:t>
            </w:r>
            <w:r w:rsidRPr="00E943D3">
              <w:rPr>
                <w:rFonts w:ascii="Arial" w:hAnsi="Arial" w:cs="Arial"/>
                <w:sz w:val="22"/>
                <w:szCs w:val="22"/>
                <w:u w:val="single"/>
              </w:rPr>
              <w:t>w zakresie ustalenia granic działek ewidencyjnych,</w:t>
            </w:r>
          </w:p>
          <w:p w14:paraId="2C274EB9" w14:textId="25ABE603" w:rsidR="006C0A57" w:rsidRPr="008626E2" w:rsidRDefault="00027FB0" w:rsidP="00027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7FB0">
              <w:rPr>
                <w:rFonts w:ascii="Arial" w:hAnsi="Arial" w:cs="Arial"/>
                <w:sz w:val="22"/>
                <w:szCs w:val="22"/>
              </w:rPr>
              <w:t xml:space="preserve">- wśród osób zgłoszonych do wykonania usługi muszą się znaleźć przynajmniej dwie osoby z uprawnieniami </w:t>
            </w:r>
            <w:r w:rsidRPr="00027FB0">
              <w:rPr>
                <w:rFonts w:ascii="Arial" w:hAnsi="Arial" w:cs="Arial"/>
                <w:sz w:val="22"/>
                <w:szCs w:val="22"/>
              </w:rPr>
              <w:lastRenderedPageBreak/>
              <w:t>geodezyjnymi z zakresu 2, tj. rozgraniczanie i podziały nieruchomości (gruntów) oraz sporządzanie dokumentacji do celów prawnych i jedna z zakresu 1, tj. geodezyjne pomiary sytuacyjno-wysokościowe, realizacyjne i inwentaryzacyjne (może to być jedna osoba z obydwoma zakresami i druga z zakresem 2)</w:t>
            </w:r>
            <w:r w:rsidR="00E943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E724E6" w14:textId="77777777" w:rsidR="005D5D28" w:rsidRPr="00AD1008" w:rsidRDefault="005D5D28" w:rsidP="005D5D28">
            <w:pPr>
              <w:widowControl w:val="0"/>
              <w:suppressLineNumbers/>
              <w:suppressAutoHyphens/>
              <w:snapToGrid w:val="0"/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1008">
              <w:rPr>
                <w:rFonts w:ascii="Arial" w:hAnsi="Arial" w:cs="Arial"/>
                <w:sz w:val="22"/>
                <w:szCs w:val="22"/>
              </w:rPr>
              <w:lastRenderedPageBreak/>
              <w:t xml:space="preserve">- wykaz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</w:t>
            </w:r>
            <w:r w:rsidRPr="00AD1008">
              <w:rPr>
                <w:rFonts w:ascii="Arial" w:hAnsi="Arial" w:cs="Arial"/>
                <w:sz w:val="22"/>
                <w:szCs w:val="22"/>
              </w:rPr>
              <w:lastRenderedPageBreak/>
              <w:t>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D1008">
              <w:rPr>
                <w:rFonts w:ascii="Arial" w:hAnsi="Arial" w:cs="Arial"/>
                <w:sz w:val="22"/>
                <w:szCs w:val="22"/>
              </w:rPr>
              <w:t xml:space="preserve">nych referencje bądź inne dokumenty potwierdzające ich należyte wykonywanie powinny być wystawione w okresie ostatnich 3 miesięcy; </w:t>
            </w:r>
          </w:p>
          <w:p w14:paraId="7B03CE4B" w14:textId="0D7F4028" w:rsidR="006C0A57" w:rsidRPr="006C0A57" w:rsidRDefault="005D5D28" w:rsidP="00CD300C">
            <w:pPr>
              <w:widowControl w:val="0"/>
              <w:suppressLineNumbers/>
              <w:suppressAutoHyphens/>
              <w:snapToGrid w:val="0"/>
              <w:spacing w:line="271" w:lineRule="auto"/>
              <w:jc w:val="both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D1008">
              <w:rPr>
                <w:rFonts w:ascii="Arial" w:hAnsi="Arial" w:cs="Arial"/>
                <w:sz w:val="22"/>
                <w:szCs w:val="22"/>
              </w:rPr>
      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C0A57" w:rsidRPr="006C0A57" w14:paraId="485F80A9" w14:textId="77777777" w:rsidTr="00807382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B6AA5" w14:textId="77777777" w:rsidR="006C0A57" w:rsidRPr="006C0A57" w:rsidRDefault="006C0A57" w:rsidP="006C0A57">
            <w:pPr>
              <w:widowControl w:val="0"/>
              <w:suppressLineNumbers/>
              <w:suppressAutoHyphens/>
              <w:spacing w:line="271" w:lineRule="auto"/>
              <w:ind w:right="56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6C0A57"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lastRenderedPageBreak/>
              <w:t>brak podstaw wykluczenia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71CC0" w14:textId="0E7DCA33" w:rsidR="006C0A57" w:rsidRPr="006C0A57" w:rsidRDefault="005D5D28" w:rsidP="005D5D28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87724" w14:textId="3FCF4B05" w:rsidR="006C0A57" w:rsidRPr="005D5D28" w:rsidRDefault="005D5D28" w:rsidP="005D5D28">
            <w:pPr>
              <w:tabs>
                <w:tab w:val="left" w:pos="567"/>
              </w:tabs>
              <w:suppressAutoHyphen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5D28">
              <w:rPr>
                <w:rFonts w:ascii="Arial" w:hAnsi="Arial" w:cs="Arial"/>
                <w:sz w:val="22"/>
                <w:szCs w:val="22"/>
              </w:rPr>
              <w:t>- oświadczenie wykonawcy o braku przynależności do tej samej grupy kapitałowej w rozumieniu ustawy z 16.02.2007 r. o ochronie konkurencji i konsumentów (Dz. U. z 2020 r. poz. 1076 ze zm.), z innym wykonawcą, który złożył odrębną ofertę, ofertę częściową lub wniosek o dopuszczenie do udziału w postępowaniu, albo oświadczenia o przynależności do tej samej grupy kapitałowej wraz z dokumentami lub informacjami potwierdzającymi przygotowanie oferty, oferty częściowej lub wniosku o dopuszczenie do udziału w postępowaniu niezależnie od innego wykonawcy należącego do tej samej grupy kapitałowej.</w:t>
            </w:r>
          </w:p>
        </w:tc>
      </w:tr>
    </w:tbl>
    <w:p w14:paraId="3106FE26" w14:textId="5AF211EE" w:rsidR="007D60B8" w:rsidRPr="006C0A57" w:rsidRDefault="007D60B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6C0A57">
        <w:rPr>
          <w:rFonts w:ascii="Arial" w:hAnsi="Arial" w:cs="Arial"/>
          <w:sz w:val="22"/>
          <w:szCs w:val="22"/>
        </w:rPr>
        <w:t xml:space="preserve">Zgodnie z art. 274 ust. 1 ustawy </w:t>
      </w:r>
      <w:proofErr w:type="spellStart"/>
      <w:r w:rsidRPr="006C0A57">
        <w:rPr>
          <w:rFonts w:ascii="Arial" w:hAnsi="Arial" w:cs="Arial"/>
          <w:sz w:val="22"/>
          <w:szCs w:val="22"/>
        </w:rPr>
        <w:t>Pzp</w:t>
      </w:r>
      <w:proofErr w:type="spellEnd"/>
      <w:r w:rsidRPr="006C0A57">
        <w:rPr>
          <w:rFonts w:ascii="Arial" w:hAnsi="Arial" w:cs="Arial"/>
          <w:sz w:val="22"/>
          <w:szCs w:val="22"/>
        </w:rPr>
        <w:t xml:space="preserve">, zamawiający przed wyborem najkorzystniejszej oferty wezwie wykonawcę, którego oferta została najwyżej oceniona, do złożenia w wyznaczonym </w:t>
      </w:r>
      <w:r w:rsidRPr="006C0A57">
        <w:rPr>
          <w:rFonts w:ascii="Arial" w:hAnsi="Arial" w:cs="Arial"/>
          <w:sz w:val="22"/>
          <w:szCs w:val="22"/>
        </w:rPr>
        <w:lastRenderedPageBreak/>
        <w:t>terminie, nie krótszym niż 5 dni, aktualnych na dzień złożenia, ww. podmiotowych środków dowodowych.</w:t>
      </w:r>
    </w:p>
    <w:p w14:paraId="08AAB88C" w14:textId="77777777" w:rsidR="007D60B8" w:rsidRPr="006C0A57" w:rsidRDefault="007D60B8" w:rsidP="003A65B1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6C0A57">
        <w:rPr>
          <w:rFonts w:ascii="Arial" w:hAnsi="Arial" w:cs="Arial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E0F60DB" w14:textId="40E5A1F9" w:rsidR="00DB65A7" w:rsidRPr="005D5D28" w:rsidRDefault="007D60B8" w:rsidP="005D5D28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6C0A57">
        <w:rPr>
          <w:rFonts w:ascii="Arial" w:hAnsi="Arial" w:cs="Arial"/>
          <w:sz w:val="22"/>
          <w:szCs w:val="22"/>
        </w:rPr>
        <w:t>Wykonawca składa podmiotowe środki dowodowe aktualne na dzień ich złożenia.</w:t>
      </w:r>
    </w:p>
    <w:p w14:paraId="031F079F" w14:textId="3F5CC777" w:rsidR="00AA4F20" w:rsidRPr="003A65B1" w:rsidRDefault="00587F52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1F63C328" w14:textId="2C9692D9" w:rsidR="00B40D1F" w:rsidRPr="005572B4" w:rsidRDefault="00AA4F20" w:rsidP="005572B4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Zamawiający </w:t>
      </w:r>
      <w:r w:rsidRPr="003A65B1">
        <w:rPr>
          <w:rFonts w:ascii="Arial" w:hAnsi="Arial" w:cs="Arial"/>
          <w:b/>
          <w:sz w:val="22"/>
          <w:szCs w:val="22"/>
        </w:rPr>
        <w:t>wykluczy</w:t>
      </w:r>
      <w:r w:rsidR="006374A7" w:rsidRPr="003A65B1">
        <w:rPr>
          <w:rFonts w:ascii="Arial" w:hAnsi="Arial" w:cs="Arial"/>
          <w:sz w:val="22"/>
          <w:szCs w:val="22"/>
        </w:rPr>
        <w:t xml:space="preserve"> z postępowania w</w:t>
      </w:r>
      <w:r w:rsidRPr="003A65B1">
        <w:rPr>
          <w:rFonts w:ascii="Arial" w:hAnsi="Arial" w:cs="Arial"/>
          <w:sz w:val="22"/>
          <w:szCs w:val="22"/>
        </w:rPr>
        <w:t>ykonawców</w:t>
      </w:r>
      <w:r w:rsidR="008B58DE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wobec których zachodzą podstawy wykluczenia, o których mowa w art. </w:t>
      </w:r>
      <w:r w:rsidR="00BB1B42" w:rsidRPr="003A65B1">
        <w:rPr>
          <w:rFonts w:ascii="Arial" w:hAnsi="Arial" w:cs="Arial"/>
          <w:sz w:val="22"/>
          <w:szCs w:val="22"/>
        </w:rPr>
        <w:t>108 ust. 1 oraz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BB1B42" w:rsidRPr="003A65B1">
        <w:rPr>
          <w:rFonts w:ascii="Arial" w:hAnsi="Arial" w:cs="Arial"/>
          <w:sz w:val="22"/>
          <w:szCs w:val="22"/>
        </w:rPr>
        <w:t>art. 109 ust. 1 pkt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5D5D28">
        <w:rPr>
          <w:rFonts w:ascii="Arial" w:hAnsi="Arial" w:cs="Arial"/>
          <w:sz w:val="22"/>
          <w:szCs w:val="22"/>
        </w:rPr>
        <w:t>4 i 7</w:t>
      </w:r>
      <w:r w:rsidRPr="003A65B1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3A65B1">
        <w:rPr>
          <w:rFonts w:ascii="Arial" w:hAnsi="Arial" w:cs="Arial"/>
          <w:sz w:val="22"/>
          <w:szCs w:val="22"/>
        </w:rPr>
        <w:t>Pzp</w:t>
      </w:r>
      <w:proofErr w:type="spellEnd"/>
      <w:r w:rsidR="009B4521">
        <w:rPr>
          <w:rFonts w:ascii="Arial" w:hAnsi="Arial" w:cs="Arial"/>
          <w:sz w:val="22"/>
          <w:szCs w:val="22"/>
        </w:rPr>
        <w:t xml:space="preserve"> </w:t>
      </w:r>
      <w:r w:rsidR="009B4521" w:rsidRPr="005D5D28">
        <w:rPr>
          <w:rFonts w:ascii="Arial" w:hAnsi="Arial" w:cs="Arial"/>
          <w:sz w:val="22"/>
          <w:szCs w:val="22"/>
        </w:rPr>
        <w:t>oraz art. 7 ust. 1 ustawy z dnia 13 kwietnia 2022 r. o szczególnych rozwiązaniach w zakresie przeciwdziałania wspieraniu agresji na Ukrainę oraz służących ochronie bezpieczeństwa narodowego</w:t>
      </w:r>
      <w:r w:rsidRPr="005D5D28">
        <w:rPr>
          <w:rFonts w:ascii="Arial" w:hAnsi="Arial" w:cs="Arial"/>
          <w:sz w:val="22"/>
          <w:szCs w:val="22"/>
        </w:rPr>
        <w:t>.</w:t>
      </w:r>
    </w:p>
    <w:p w14:paraId="3C828E6F" w14:textId="77777777" w:rsidR="009D4DAE" w:rsidRPr="003A65B1" w:rsidRDefault="009D4DAE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237C7A08" w14:textId="12274D4D" w:rsidR="009615B1" w:rsidRPr="003A65B1" w:rsidRDefault="009615B1" w:rsidP="00AF20D2">
      <w:pPr>
        <w:numPr>
          <w:ilvl w:val="0"/>
          <w:numId w:val="12"/>
        </w:num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DOKUMENTY SKŁADANE RAZEM Z OFERTĄ</w:t>
      </w:r>
    </w:p>
    <w:p w14:paraId="489CBBEB" w14:textId="793CCC8F" w:rsidR="00015B95" w:rsidRPr="003A65B1" w:rsidRDefault="00E14DCB" w:rsidP="00AF20D2">
      <w:pPr>
        <w:numPr>
          <w:ilvl w:val="0"/>
          <w:numId w:val="26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Oferta składana jest pod rygorem nieważności </w:t>
      </w:r>
      <w:r w:rsidRPr="003A65B1">
        <w:rPr>
          <w:rFonts w:ascii="Arial" w:hAnsi="Arial" w:cs="Arial"/>
          <w:b/>
          <w:sz w:val="22"/>
          <w:szCs w:val="22"/>
        </w:rPr>
        <w:t>w formie elektronicznej lub w postaci elektronicznej opatrzonej podpisem zaufanym</w:t>
      </w:r>
      <w:r w:rsidR="008B58DE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lub podpisem osobistym.</w:t>
      </w:r>
    </w:p>
    <w:p w14:paraId="142574A4" w14:textId="621CC092" w:rsidR="00AC1CD8" w:rsidRPr="003A65B1" w:rsidRDefault="008B58DE" w:rsidP="00AF20D2">
      <w:pPr>
        <w:numPr>
          <w:ilvl w:val="0"/>
          <w:numId w:val="26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E14DCB" w:rsidRPr="003A65B1">
        <w:rPr>
          <w:rFonts w:ascii="Arial" w:hAnsi="Arial" w:cs="Arial"/>
          <w:sz w:val="22"/>
          <w:szCs w:val="22"/>
        </w:rPr>
        <w:t xml:space="preserve">ykonawca dołącza </w:t>
      </w:r>
      <w:r w:rsidRPr="003A65B1">
        <w:rPr>
          <w:rFonts w:ascii="Arial" w:hAnsi="Arial" w:cs="Arial"/>
          <w:sz w:val="22"/>
          <w:szCs w:val="22"/>
        </w:rPr>
        <w:t xml:space="preserve">do oferty </w:t>
      </w:r>
      <w:r w:rsidR="00E14DCB" w:rsidRPr="003A65B1">
        <w:rPr>
          <w:rFonts w:ascii="Arial" w:hAnsi="Arial" w:cs="Arial"/>
          <w:sz w:val="22"/>
          <w:szCs w:val="22"/>
        </w:rPr>
        <w:t>oświadczenie o niepodleganiu wykluczeniu oraz spełnianiu warunków udziału w postępowaniu w zakresie wskazanym w rozdziale II podrozdział</w:t>
      </w:r>
      <w:r w:rsidR="00065D2D" w:rsidRPr="003A65B1">
        <w:rPr>
          <w:rFonts w:ascii="Arial" w:hAnsi="Arial" w:cs="Arial"/>
          <w:sz w:val="22"/>
          <w:szCs w:val="22"/>
        </w:rPr>
        <w:t>ach</w:t>
      </w:r>
      <w:r w:rsidR="00E14DCB" w:rsidRPr="003A65B1">
        <w:rPr>
          <w:rFonts w:ascii="Arial" w:hAnsi="Arial" w:cs="Arial"/>
          <w:sz w:val="22"/>
          <w:szCs w:val="22"/>
        </w:rPr>
        <w:t xml:space="preserve"> 7 i 8 SWZ. Oświadczenie to stanowi dowód potwierdzający brak podstaw wykluczenia oraz spełnianie warunków udziału w postępowaniu, na dzień składania ofert, tymczasowo zastępujący wymagane podmiotowe środki dowodowe, wskazane w </w:t>
      </w:r>
      <w:r w:rsidRPr="003A65B1">
        <w:rPr>
          <w:rFonts w:ascii="Arial" w:hAnsi="Arial" w:cs="Arial"/>
          <w:sz w:val="22"/>
          <w:szCs w:val="22"/>
        </w:rPr>
        <w:t>r</w:t>
      </w:r>
      <w:r w:rsidR="00E14DCB" w:rsidRPr="003A65B1">
        <w:rPr>
          <w:rFonts w:ascii="Arial" w:hAnsi="Arial" w:cs="Arial"/>
          <w:sz w:val="22"/>
          <w:szCs w:val="22"/>
        </w:rPr>
        <w:t>ozdziale II podrozdzia</w:t>
      </w:r>
      <w:r w:rsidRPr="003A65B1">
        <w:rPr>
          <w:rFonts w:ascii="Arial" w:hAnsi="Arial" w:cs="Arial"/>
          <w:sz w:val="22"/>
          <w:szCs w:val="22"/>
        </w:rPr>
        <w:t>le</w:t>
      </w:r>
      <w:r w:rsidR="00E14DCB" w:rsidRPr="003A65B1">
        <w:rPr>
          <w:rFonts w:ascii="Arial" w:hAnsi="Arial" w:cs="Arial"/>
          <w:sz w:val="22"/>
          <w:szCs w:val="22"/>
        </w:rPr>
        <w:t xml:space="preserve"> 9 pkt 2 SWZ.</w:t>
      </w:r>
    </w:p>
    <w:p w14:paraId="4CA0519E" w14:textId="4F9CA754" w:rsidR="00AC1CD8" w:rsidRPr="003A65B1" w:rsidRDefault="00E14DCB" w:rsidP="00AF20D2">
      <w:pPr>
        <w:numPr>
          <w:ilvl w:val="0"/>
          <w:numId w:val="26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Oświadczenie </w:t>
      </w:r>
      <w:r w:rsidR="00AC1CD8" w:rsidRPr="003A65B1">
        <w:rPr>
          <w:rFonts w:ascii="Arial" w:hAnsi="Arial" w:cs="Arial"/>
          <w:sz w:val="22"/>
          <w:szCs w:val="22"/>
        </w:rPr>
        <w:t>składane jest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AC1CD8" w:rsidRPr="003A65B1">
        <w:rPr>
          <w:rFonts w:ascii="Arial" w:hAnsi="Arial" w:cs="Arial"/>
          <w:sz w:val="22"/>
          <w:szCs w:val="22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3A65B1" w:rsidRDefault="00AC1CD8" w:rsidP="00AF20D2">
      <w:pPr>
        <w:numPr>
          <w:ilvl w:val="0"/>
          <w:numId w:val="26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Oświadczenie składa</w:t>
      </w:r>
      <w:r w:rsidR="005B68C9" w:rsidRPr="003A65B1">
        <w:rPr>
          <w:rFonts w:ascii="Arial" w:hAnsi="Arial" w:cs="Arial"/>
          <w:sz w:val="22"/>
          <w:szCs w:val="22"/>
        </w:rPr>
        <w:t>ją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9615B1" w:rsidRPr="003A65B1">
        <w:rPr>
          <w:rFonts w:ascii="Arial" w:hAnsi="Arial" w:cs="Arial"/>
          <w:b/>
          <w:sz w:val="22"/>
          <w:szCs w:val="22"/>
        </w:rPr>
        <w:t>odrębnie</w:t>
      </w:r>
      <w:r w:rsidR="009615B1" w:rsidRPr="003A65B1">
        <w:rPr>
          <w:rFonts w:ascii="Arial" w:hAnsi="Arial" w:cs="Arial"/>
          <w:sz w:val="22"/>
          <w:szCs w:val="22"/>
        </w:rPr>
        <w:t>:</w:t>
      </w:r>
    </w:p>
    <w:p w14:paraId="33AFEBDF" w14:textId="1EE2FB12" w:rsidR="000C0411" w:rsidRPr="003A65B1" w:rsidRDefault="00AC1CD8" w:rsidP="00AF20D2">
      <w:pPr>
        <w:pStyle w:val="Tekstpodstawowy"/>
        <w:numPr>
          <w:ilvl w:val="0"/>
          <w:numId w:val="11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wykonawca/każdy spośród w</w:t>
      </w:r>
      <w:r w:rsidR="009615B1" w:rsidRPr="003A65B1">
        <w:rPr>
          <w:rFonts w:ascii="Arial" w:hAnsi="Arial" w:cs="Arial"/>
          <w:sz w:val="22"/>
          <w:szCs w:val="22"/>
        </w:rPr>
        <w:t>ykonawców wspólnie ubiegających się o udzielenie zamówienia</w:t>
      </w:r>
      <w:r w:rsidR="008B58DE" w:rsidRPr="003A65B1">
        <w:rPr>
          <w:rFonts w:ascii="Arial" w:hAnsi="Arial" w:cs="Arial"/>
          <w:sz w:val="22"/>
          <w:szCs w:val="22"/>
        </w:rPr>
        <w:t xml:space="preserve">. </w:t>
      </w:r>
      <w:r w:rsidR="000C0411" w:rsidRPr="003A65B1">
        <w:rPr>
          <w:rFonts w:ascii="Arial" w:hAnsi="Arial" w:cs="Arial"/>
          <w:sz w:val="22"/>
          <w:szCs w:val="22"/>
        </w:rPr>
        <w:t xml:space="preserve">W takim przypadku </w:t>
      </w:r>
      <w:r w:rsidRPr="003A65B1">
        <w:rPr>
          <w:rFonts w:ascii="Arial" w:hAnsi="Arial" w:cs="Arial"/>
          <w:sz w:val="22"/>
          <w:szCs w:val="22"/>
        </w:rPr>
        <w:t>oświadczenie</w:t>
      </w:r>
      <w:r w:rsidR="000C0411" w:rsidRPr="003A65B1">
        <w:rPr>
          <w:rFonts w:ascii="Arial" w:hAnsi="Arial" w:cs="Arial"/>
          <w:sz w:val="22"/>
          <w:szCs w:val="22"/>
        </w:rPr>
        <w:t xml:space="preserve"> potwierdza brak podstaw wykluczenia </w:t>
      </w:r>
      <w:r w:rsidRPr="003A65B1">
        <w:rPr>
          <w:rFonts w:ascii="Arial" w:hAnsi="Arial" w:cs="Arial"/>
          <w:sz w:val="22"/>
          <w:szCs w:val="22"/>
        </w:rPr>
        <w:t xml:space="preserve">wykonawcy </w:t>
      </w:r>
      <w:r w:rsidR="000C0411" w:rsidRPr="003A65B1">
        <w:rPr>
          <w:rFonts w:ascii="Arial" w:hAnsi="Arial" w:cs="Arial"/>
          <w:sz w:val="22"/>
          <w:szCs w:val="22"/>
        </w:rPr>
        <w:t>oraz spełnianie warunków udziału w postępowaniu w zakresie, w jakim każdy z wykonawców wykazuje spełnianie warunków udziału w postępowaniu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6EE7D76A" w14:textId="5631F3DE" w:rsidR="00AC1CD8" w:rsidRPr="003A65B1" w:rsidRDefault="00AC1CD8" w:rsidP="00AF20D2">
      <w:pPr>
        <w:pStyle w:val="Tekstpodstawowy"/>
        <w:numPr>
          <w:ilvl w:val="0"/>
          <w:numId w:val="11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</w:t>
      </w:r>
      <w:r w:rsidR="009615B1" w:rsidRPr="003A65B1">
        <w:rPr>
          <w:rFonts w:ascii="Arial" w:hAnsi="Arial" w:cs="Arial"/>
          <w:sz w:val="22"/>
          <w:szCs w:val="22"/>
        </w:rPr>
        <w:t xml:space="preserve">odmiot trzeci, na którego potencjał powołuje </w:t>
      </w:r>
      <w:r w:rsidRPr="003A65B1">
        <w:rPr>
          <w:rFonts w:ascii="Arial" w:hAnsi="Arial" w:cs="Arial"/>
          <w:sz w:val="22"/>
          <w:szCs w:val="22"/>
        </w:rPr>
        <w:t>się w</w:t>
      </w:r>
      <w:r w:rsidR="009615B1" w:rsidRPr="003A65B1">
        <w:rPr>
          <w:rFonts w:ascii="Arial" w:hAnsi="Arial" w:cs="Arial"/>
          <w:sz w:val="22"/>
          <w:szCs w:val="22"/>
        </w:rPr>
        <w:t>ykonawca celem potwierdzenia spełnienia warunków udziału w postępowaniu.</w:t>
      </w:r>
      <w:r w:rsidRPr="003A65B1">
        <w:rPr>
          <w:rFonts w:ascii="Arial" w:hAnsi="Arial" w:cs="Arial"/>
          <w:sz w:val="22"/>
          <w:szCs w:val="22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387D862B" w14:textId="33028C13" w:rsidR="00514BAF" w:rsidRPr="003A65B1" w:rsidRDefault="00AC1CD8" w:rsidP="00AF20D2">
      <w:pPr>
        <w:pStyle w:val="Tekstpodstawowy"/>
        <w:numPr>
          <w:ilvl w:val="0"/>
          <w:numId w:val="11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podwykonawcy, na których zasobach w</w:t>
      </w:r>
      <w:r w:rsidR="00C72C78" w:rsidRPr="003A65B1">
        <w:rPr>
          <w:rFonts w:ascii="Arial" w:hAnsi="Arial" w:cs="Arial"/>
          <w:sz w:val="22"/>
          <w:szCs w:val="22"/>
        </w:rPr>
        <w:t xml:space="preserve">ykonawca nie polega przy wykazywaniu spełnienia </w:t>
      </w:r>
      <w:r w:rsidRPr="003A65B1">
        <w:rPr>
          <w:rFonts w:ascii="Arial" w:hAnsi="Arial" w:cs="Arial"/>
          <w:sz w:val="22"/>
          <w:szCs w:val="22"/>
        </w:rPr>
        <w:t>warunków udziału w postępowaniu</w:t>
      </w:r>
      <w:r w:rsidR="007D67B6" w:rsidRPr="003A65B1">
        <w:rPr>
          <w:rFonts w:ascii="Arial" w:hAnsi="Arial" w:cs="Arial"/>
          <w:sz w:val="22"/>
          <w:szCs w:val="22"/>
        </w:rPr>
        <w:t>.</w:t>
      </w:r>
      <w:r w:rsidR="00C72C78" w:rsidRPr="003A65B1">
        <w:rPr>
          <w:rFonts w:ascii="Arial" w:hAnsi="Arial" w:cs="Arial"/>
          <w:sz w:val="22"/>
          <w:szCs w:val="22"/>
        </w:rPr>
        <w:t xml:space="preserve"> </w:t>
      </w:r>
      <w:r w:rsidR="007D67B6" w:rsidRPr="003A65B1">
        <w:rPr>
          <w:rFonts w:ascii="Arial" w:hAnsi="Arial" w:cs="Arial"/>
          <w:sz w:val="22"/>
          <w:szCs w:val="22"/>
        </w:rPr>
        <w:t>W takim przypadku oświadczenie potwierdza brak podstaw wykluczenia podwykonawcy</w:t>
      </w:r>
      <w:r w:rsidR="005D5D28">
        <w:rPr>
          <w:rFonts w:ascii="Arial" w:hAnsi="Arial" w:cs="Arial"/>
          <w:sz w:val="22"/>
          <w:szCs w:val="22"/>
        </w:rPr>
        <w:t>.</w:t>
      </w:r>
    </w:p>
    <w:p w14:paraId="53DD20DE" w14:textId="2E9AC895" w:rsidR="000C0411" w:rsidRPr="003A65B1" w:rsidRDefault="00514BAF" w:rsidP="00AF20D2">
      <w:pPr>
        <w:numPr>
          <w:ilvl w:val="0"/>
          <w:numId w:val="26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Samooczyszczenie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</w:t>
      </w:r>
      <w:r w:rsidR="000C0411" w:rsidRPr="003A65B1">
        <w:rPr>
          <w:rFonts w:ascii="Arial" w:hAnsi="Arial" w:cs="Arial"/>
          <w:sz w:val="22"/>
          <w:szCs w:val="22"/>
        </w:rPr>
        <w:t xml:space="preserve"> okolicznościach określonych w art. 108 ust. 1 pkt 1, 2, 5 i 6 lub art. 109 ust. 1 pkt 2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="000C0411" w:rsidRPr="003A65B1">
        <w:rPr>
          <w:rFonts w:ascii="Arial" w:hAnsi="Arial" w:cs="Arial"/>
          <w:sz w:val="22"/>
          <w:szCs w:val="22"/>
        </w:rPr>
        <w:t xml:space="preserve">10 ustawy </w:t>
      </w:r>
      <w:proofErr w:type="spellStart"/>
      <w:r w:rsidR="000C0411" w:rsidRPr="003A65B1">
        <w:rPr>
          <w:rFonts w:ascii="Arial" w:hAnsi="Arial" w:cs="Arial"/>
          <w:sz w:val="22"/>
          <w:szCs w:val="22"/>
        </w:rPr>
        <w:t>Pzp</w:t>
      </w:r>
      <w:proofErr w:type="spellEnd"/>
      <w:r w:rsidR="000C0411" w:rsidRPr="003A65B1">
        <w:rPr>
          <w:rFonts w:ascii="Arial" w:hAnsi="Arial" w:cs="Arial"/>
          <w:sz w:val="22"/>
          <w:szCs w:val="22"/>
        </w:rPr>
        <w:t xml:space="preserve">, wykonawca nie podlega wykluczeniu jeżeli udowodni zamawiającemu, że spełnił </w:t>
      </w:r>
      <w:r w:rsidR="000C0411" w:rsidRPr="003A65B1">
        <w:rPr>
          <w:rFonts w:ascii="Arial" w:hAnsi="Arial" w:cs="Arial"/>
          <w:b/>
          <w:sz w:val="22"/>
          <w:szCs w:val="22"/>
        </w:rPr>
        <w:t>łącznie</w:t>
      </w:r>
      <w:r w:rsidR="000C0411" w:rsidRPr="003A65B1">
        <w:rPr>
          <w:rFonts w:ascii="Arial" w:hAnsi="Arial" w:cs="Arial"/>
          <w:sz w:val="22"/>
          <w:szCs w:val="22"/>
        </w:rPr>
        <w:t xml:space="preserve"> następujące przesłanki:</w:t>
      </w:r>
    </w:p>
    <w:p w14:paraId="6542D6B0" w14:textId="030DBE85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2)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3)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a)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zerwał wszelkie powiązania z osobami lub podmiotami odpowiedzialnymi za nieprawidłowe postępowanie wykonawcy,</w:t>
      </w:r>
    </w:p>
    <w:p w14:paraId="4985D9EF" w14:textId="7A465A50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b)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zreorganizował personel,</w:t>
      </w:r>
    </w:p>
    <w:p w14:paraId="2F0685A9" w14:textId="7803AB5E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wdrożył system sprawozdawczości i kontroli,</w:t>
      </w:r>
    </w:p>
    <w:p w14:paraId="28426416" w14:textId="3FD21C2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14:paraId="1606629B" w14:textId="11667A1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e)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3A65B1">
        <w:rPr>
          <w:rFonts w:ascii="Arial" w:hAnsi="Arial" w:cs="Arial"/>
          <w:b/>
          <w:sz w:val="22"/>
          <w:szCs w:val="22"/>
        </w:rPr>
        <w:t>,</w:t>
      </w:r>
      <w:r w:rsidRPr="003A65B1">
        <w:rPr>
          <w:rFonts w:ascii="Arial" w:hAnsi="Arial" w:cs="Arial"/>
          <w:b/>
          <w:sz w:val="22"/>
          <w:szCs w:val="22"/>
        </w:rPr>
        <w:t xml:space="preserve"> że nie są wystarczające, wyklucza wykonawcę.</w:t>
      </w:r>
    </w:p>
    <w:p w14:paraId="4EAAF523" w14:textId="094ACC53" w:rsidR="0078519A" w:rsidRPr="003A65B1" w:rsidRDefault="0078519A" w:rsidP="00AF20D2">
      <w:pPr>
        <w:numPr>
          <w:ilvl w:val="0"/>
          <w:numId w:val="26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Do oferty wykonawca załącza również: </w:t>
      </w:r>
    </w:p>
    <w:p w14:paraId="4B4785AB" w14:textId="77777777" w:rsidR="0078519A" w:rsidRPr="003A65B1" w:rsidRDefault="0078519A" w:rsidP="00AF20D2">
      <w:pPr>
        <w:numPr>
          <w:ilvl w:val="0"/>
          <w:numId w:val="27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Pełnomocnictwo  </w:t>
      </w:r>
    </w:p>
    <w:p w14:paraId="6668CDDE" w14:textId="1A7D32D9" w:rsidR="0078519A" w:rsidRPr="003A65B1" w:rsidRDefault="0078519A" w:rsidP="00AF20D2">
      <w:pPr>
        <w:pStyle w:val="Tekstpodstawowy"/>
        <w:numPr>
          <w:ilvl w:val="0"/>
          <w:numId w:val="13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Gdy umocowanie osoby składającej ofertę nie wynika z dokumentów rejestrowych</w:t>
      </w:r>
      <w:r w:rsidR="005F74F8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wykonawca, który składa ofertę za pośrednictwem pełnomocnika, </w:t>
      </w:r>
      <w:r w:rsidR="005F74F8" w:rsidRPr="003A65B1">
        <w:rPr>
          <w:rFonts w:ascii="Arial" w:hAnsi="Arial" w:cs="Arial"/>
          <w:sz w:val="22"/>
          <w:szCs w:val="22"/>
        </w:rPr>
        <w:t>po</w:t>
      </w:r>
      <w:r w:rsidRPr="003A65B1">
        <w:rPr>
          <w:rFonts w:ascii="Arial" w:hAnsi="Arial" w:cs="Arial"/>
          <w:sz w:val="22"/>
          <w:szCs w:val="22"/>
        </w:rPr>
        <w:t>winien dołączyć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do oferty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3A65B1" w:rsidRDefault="0078519A" w:rsidP="00AF20D2">
      <w:pPr>
        <w:pStyle w:val="Tekstpodstawowy"/>
        <w:numPr>
          <w:ilvl w:val="0"/>
          <w:numId w:val="13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 przypadku wykonawców ubiegających się wsp</w:t>
      </w:r>
      <w:r w:rsidR="005A7BEC" w:rsidRPr="003A65B1">
        <w:rPr>
          <w:rFonts w:ascii="Arial" w:hAnsi="Arial" w:cs="Arial"/>
          <w:sz w:val="22"/>
          <w:szCs w:val="22"/>
        </w:rPr>
        <w:t>ólnie o udzielenie zamówienia w</w:t>
      </w:r>
      <w:r w:rsidRPr="003A65B1">
        <w:rPr>
          <w:rFonts w:ascii="Arial" w:hAnsi="Arial" w:cs="Arial"/>
          <w:sz w:val="22"/>
          <w:szCs w:val="22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3A65B1" w:rsidRDefault="00E72E2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3A65B1" w:rsidRDefault="00E72E22" w:rsidP="00AF20D2">
      <w:pPr>
        <w:numPr>
          <w:ilvl w:val="0"/>
          <w:numId w:val="7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postępowania o zamówienie publiczne, którego dotyczy,</w:t>
      </w:r>
    </w:p>
    <w:p w14:paraId="63B6701D" w14:textId="77777777" w:rsidR="00E72E22" w:rsidRPr="003A65B1" w:rsidRDefault="00E72E22" w:rsidP="00AF20D2">
      <w:pPr>
        <w:numPr>
          <w:ilvl w:val="0"/>
          <w:numId w:val="7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3A65B1" w:rsidRDefault="005A7BEC" w:rsidP="00AF20D2">
      <w:pPr>
        <w:numPr>
          <w:ilvl w:val="0"/>
          <w:numId w:val="7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ustanowionego p</w:t>
      </w:r>
      <w:r w:rsidR="00E72E22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oraz zakresu jego umocowania.</w:t>
      </w:r>
    </w:p>
    <w:p w14:paraId="22CBD93A" w14:textId="77777777" w:rsidR="005A7BEC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A638A73" w14:textId="63AB13E7" w:rsidR="005A7BEC" w:rsidRPr="003A65B1" w:rsidRDefault="004835A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Pełnomocnictwo powinno zostać złożone </w:t>
      </w:r>
      <w:r w:rsidR="005A7BEC" w:rsidRPr="003A65B1">
        <w:rPr>
          <w:rFonts w:ascii="Arial" w:hAnsi="Arial" w:cs="Arial"/>
          <w:sz w:val="22"/>
          <w:szCs w:val="22"/>
        </w:rPr>
        <w:t xml:space="preserve">w formie elektronicznej lub w postaci elektronicznej opatrzonej podpisem zaufanym, lub podpisem osobistym. </w:t>
      </w:r>
    </w:p>
    <w:p w14:paraId="237F3F46" w14:textId="0A661E5F" w:rsidR="005A7BEC" w:rsidRPr="003A65B1" w:rsidRDefault="00DC371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Dopuszcza się również przedłożenie elektronicznej kopii dokumentu poświadczonej</w:t>
      </w:r>
      <w:r w:rsidR="005A7BEC" w:rsidRPr="003A65B1">
        <w:rPr>
          <w:rFonts w:ascii="Arial" w:hAnsi="Arial" w:cs="Arial"/>
          <w:sz w:val="22"/>
          <w:szCs w:val="22"/>
        </w:rPr>
        <w:t xml:space="preserve"> za zgodność z oryginałem</w:t>
      </w:r>
      <w:r w:rsidRPr="003A65B1">
        <w:rPr>
          <w:rFonts w:ascii="Arial" w:hAnsi="Arial" w:cs="Arial"/>
          <w:sz w:val="22"/>
          <w:szCs w:val="22"/>
        </w:rPr>
        <w:t xml:space="preserve"> przez notariusza, tj. podpisanej</w:t>
      </w:r>
      <w:r w:rsidR="005A7BEC" w:rsidRPr="003A65B1">
        <w:rPr>
          <w:rFonts w:ascii="Arial" w:hAnsi="Arial" w:cs="Arial"/>
          <w:sz w:val="22"/>
          <w:szCs w:val="22"/>
        </w:rPr>
        <w:t xml:space="preserve"> kwalifikowanym podpisem elektronicznym osoby posiadającej uprawnienia notariusza</w:t>
      </w:r>
      <w:r w:rsidR="005F74F8" w:rsidRPr="003A65B1">
        <w:rPr>
          <w:rFonts w:ascii="Arial" w:hAnsi="Arial" w:cs="Arial"/>
          <w:sz w:val="22"/>
          <w:szCs w:val="22"/>
        </w:rPr>
        <w:t>.</w:t>
      </w:r>
    </w:p>
    <w:p w14:paraId="53F3EA09" w14:textId="77777777" w:rsidR="00887365" w:rsidRPr="003A65B1" w:rsidRDefault="00887365" w:rsidP="005D5D28">
      <w:pPr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5302794" w14:textId="58884BAD" w:rsidR="0078519A" w:rsidRPr="003A65B1" w:rsidRDefault="0078519A" w:rsidP="00AF20D2">
      <w:pPr>
        <w:numPr>
          <w:ilvl w:val="0"/>
          <w:numId w:val="27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736B1ED2" w14:textId="490022E0" w:rsidR="0078519A" w:rsidRPr="003A65B1" w:rsidRDefault="0078519A" w:rsidP="00AF20D2">
      <w:pPr>
        <w:pStyle w:val="Tekstpodstawowy"/>
        <w:numPr>
          <w:ilvl w:val="0"/>
          <w:numId w:val="10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F8A581F" w14:textId="6FD90F39" w:rsidR="0078519A" w:rsidRPr="003A65B1" w:rsidRDefault="0078519A" w:rsidP="00AF20D2">
      <w:pPr>
        <w:pStyle w:val="Tekstpodstawowy"/>
        <w:numPr>
          <w:ilvl w:val="0"/>
          <w:numId w:val="10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54554F5" w14:textId="77777777" w:rsidR="005F74F8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F58E5B1" w14:textId="2546B974" w:rsidR="00887365" w:rsidRPr="003A65B1" w:rsidRDefault="00887365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5D713285" w14:textId="69391D18" w:rsidR="00887365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887365" w:rsidRPr="003A65B1">
        <w:rPr>
          <w:rFonts w:ascii="Arial" w:hAnsi="Arial" w:cs="Arial"/>
          <w:sz w:val="22"/>
          <w:szCs w:val="22"/>
        </w:rPr>
        <w:t xml:space="preserve">ykonawcy składają </w:t>
      </w:r>
      <w:r w:rsidRPr="003A65B1">
        <w:rPr>
          <w:rFonts w:ascii="Arial" w:hAnsi="Arial" w:cs="Arial"/>
          <w:sz w:val="22"/>
          <w:szCs w:val="22"/>
        </w:rPr>
        <w:t xml:space="preserve">oświadczenia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45AE3A7" w14:textId="2DAD5702" w:rsidR="0078519A" w:rsidRPr="003A65B1" w:rsidRDefault="0078519A" w:rsidP="00AF20D2">
      <w:pPr>
        <w:numPr>
          <w:ilvl w:val="0"/>
          <w:numId w:val="27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Zobowiązanie podmiotu trzeciego</w:t>
      </w:r>
    </w:p>
    <w:p w14:paraId="1DDC4FDE" w14:textId="3A928D9E" w:rsidR="0078519A" w:rsidRPr="003A65B1" w:rsidRDefault="0078519A" w:rsidP="00AF20D2">
      <w:pPr>
        <w:pStyle w:val="Tekstpodstawowy"/>
        <w:numPr>
          <w:ilvl w:val="0"/>
          <w:numId w:val="13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3A65B1" w:rsidRDefault="0078519A" w:rsidP="00AF20D2">
      <w:pPr>
        <w:pStyle w:val="Tekstpodstawowy"/>
        <w:numPr>
          <w:ilvl w:val="0"/>
          <w:numId w:val="19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58600B18" w14:textId="77777777" w:rsidR="0078519A" w:rsidRPr="003A65B1" w:rsidRDefault="0078519A" w:rsidP="00AF20D2">
      <w:pPr>
        <w:pStyle w:val="Tekstpodstawowy"/>
        <w:numPr>
          <w:ilvl w:val="0"/>
          <w:numId w:val="19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77968C74" w14:textId="77777777" w:rsidR="0078519A" w:rsidRPr="003A65B1" w:rsidRDefault="0078519A" w:rsidP="00AF20D2">
      <w:pPr>
        <w:pStyle w:val="Tekstpodstawowy"/>
        <w:numPr>
          <w:ilvl w:val="0"/>
          <w:numId w:val="19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5973E31" w14:textId="77777777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62761D89" w14:textId="5DB1D76A" w:rsidR="00887365" w:rsidRPr="0093777A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Zobowiązanie musi być złożone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2022AC63" w14:textId="637C3A3A" w:rsidR="004835A1" w:rsidRPr="003A65B1" w:rsidRDefault="004835A1" w:rsidP="00AF20D2">
      <w:pPr>
        <w:numPr>
          <w:ilvl w:val="0"/>
          <w:numId w:val="27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Wykaz rozwiązań równoważnych </w:t>
      </w:r>
      <w:r w:rsidR="009F01BF" w:rsidRPr="003A65B1">
        <w:rPr>
          <w:rFonts w:ascii="Arial" w:hAnsi="Arial" w:cs="Arial"/>
          <w:b/>
          <w:sz w:val="22"/>
          <w:szCs w:val="22"/>
        </w:rPr>
        <w:t>–</w:t>
      </w:r>
      <w:r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wykonawca, który powołuje się na rozwiązania równoważne, jest </w:t>
      </w:r>
      <w:r w:rsidR="009F01BF" w:rsidRPr="003A65B1">
        <w:rPr>
          <w:rFonts w:ascii="Arial" w:hAnsi="Arial" w:cs="Arial"/>
          <w:sz w:val="22"/>
          <w:szCs w:val="22"/>
        </w:rPr>
        <w:t>z</w:t>
      </w:r>
      <w:r w:rsidRPr="003A65B1">
        <w:rPr>
          <w:rFonts w:ascii="Arial" w:hAnsi="Arial" w:cs="Arial"/>
          <w:sz w:val="22"/>
          <w:szCs w:val="22"/>
        </w:rPr>
        <w:t>obowiązany wykazać, że oferowane przez niego rozwiązanie spełnia wymagania określone przez zamawiającego. W takim przypadku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wykonawca załącza do oferty wykaz rozwiązań równoważnych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 jego opisem lub normami.</w:t>
      </w:r>
    </w:p>
    <w:p w14:paraId="1682641B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7685A755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CCBBFC3" w14:textId="4D815A66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968FA45" w14:textId="247AFBAE" w:rsidR="00887365" w:rsidRPr="003A65B1" w:rsidRDefault="00887365" w:rsidP="00AF20D2">
      <w:pPr>
        <w:numPr>
          <w:ilvl w:val="0"/>
          <w:numId w:val="27"/>
        </w:num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Zastrzeżenie tajemnicy przedsiębiorstwa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9F01BF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oraz </w:t>
      </w:r>
      <w:r w:rsidRPr="003A65B1">
        <w:rPr>
          <w:rFonts w:ascii="Arial" w:hAnsi="Arial" w:cs="Arial"/>
          <w:sz w:val="22"/>
          <w:szCs w:val="22"/>
        </w:rPr>
        <w:lastRenderedPageBreak/>
        <w:t>wykazuje, że zastrzeżone informacje stanowią tajemnicę przedsiębiorstwa w rozumieniu przepisów ustawy z 16 kwietnia 1993 r. o zwalczaniu nieuczciwej konkurencji</w:t>
      </w:r>
      <w:r w:rsidR="009F01BF" w:rsidRPr="003A65B1">
        <w:rPr>
          <w:rFonts w:ascii="Arial" w:hAnsi="Arial" w:cs="Arial"/>
          <w:sz w:val="22"/>
          <w:szCs w:val="22"/>
        </w:rPr>
        <w:t>.</w:t>
      </w:r>
    </w:p>
    <w:p w14:paraId="4B943043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0D694A56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30217436" w14:textId="0F0C5E13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59FA7B15" w14:textId="77777777" w:rsidR="00C90057" w:rsidRPr="003A65B1" w:rsidRDefault="00C90057" w:rsidP="00AF20D2">
      <w:pPr>
        <w:numPr>
          <w:ilvl w:val="0"/>
          <w:numId w:val="27"/>
        </w:num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o </w:t>
      </w:r>
      <w:proofErr w:type="spellStart"/>
      <w:r>
        <w:rPr>
          <w:rFonts w:ascii="Arial" w:hAnsi="Arial" w:cs="Arial"/>
          <w:b/>
          <w:sz w:val="22"/>
          <w:szCs w:val="22"/>
        </w:rPr>
        <w:t>elektromobilności</w:t>
      </w:r>
      <w:proofErr w:type="spellEnd"/>
    </w:p>
    <w:p w14:paraId="7950AED7" w14:textId="77777777" w:rsidR="00C90057" w:rsidRPr="003A65B1" w:rsidRDefault="00C90057" w:rsidP="00C90057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2750629F" w14:textId="77777777" w:rsidR="00C90057" w:rsidRPr="003A65B1" w:rsidRDefault="00C90057" w:rsidP="00C90057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6ED81C77" w14:textId="73B90219" w:rsidR="003A24FE" w:rsidRDefault="00C90057" w:rsidP="00AD7D53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059DCCF" w14:textId="77777777" w:rsidR="00395635" w:rsidRPr="003A65B1" w:rsidRDefault="00395635" w:rsidP="00AD7D53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</w:p>
    <w:p w14:paraId="1D19FFAA" w14:textId="38B38B43" w:rsidR="009E73E2" w:rsidRPr="00AC0EAC" w:rsidRDefault="00587F52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1D69BE3A" w14:textId="18E197AC" w:rsidR="00027FB0" w:rsidRPr="003A65B1" w:rsidRDefault="00027FB0" w:rsidP="001E74FA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Nie dotyczy.</w:t>
      </w:r>
    </w:p>
    <w:p w14:paraId="177D7ABA" w14:textId="7946B2A5" w:rsidR="00884A69" w:rsidRPr="003A65B1" w:rsidRDefault="00DA5BE2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przygotowania ofert</w:t>
      </w:r>
      <w:r w:rsidR="00D5479A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0A74D07F" w14:textId="77777777" w:rsidR="000F0C2F" w:rsidRPr="00823CE5" w:rsidRDefault="000F0C2F" w:rsidP="000F0C2F">
      <w:p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823CE5">
        <w:rPr>
          <w:rFonts w:ascii="Arial" w:hAnsi="Arial" w:cs="Arial"/>
          <w:b/>
          <w:sz w:val="22"/>
          <w:szCs w:val="22"/>
        </w:rPr>
        <w:t>Zasady obowiązujące podczas przygotowywania ofert</w:t>
      </w:r>
    </w:p>
    <w:p w14:paraId="3E6F3FC6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składa bezpośrednio na dokumencie, który następnie przesyła do systemu</w:t>
      </w:r>
      <w:r w:rsidRPr="004E4915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  <w:r w:rsidRPr="004E4915">
        <w:rPr>
          <w:rFonts w:ascii="Arial" w:eastAsia="Calibri" w:hAnsi="Arial" w:cs="Arial"/>
          <w:sz w:val="22"/>
          <w:szCs w:val="22"/>
        </w:rPr>
        <w:t xml:space="preserve"> (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opcja rekomendowana </w:t>
      </w:r>
      <w:r w:rsidRPr="004E4915">
        <w:rPr>
          <w:rFonts w:ascii="Arial" w:eastAsia="Calibri" w:hAnsi="Arial" w:cs="Arial"/>
          <w:sz w:val="22"/>
          <w:szCs w:val="22"/>
        </w:rPr>
        <w:t>przez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13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).</w:t>
      </w:r>
    </w:p>
    <w:p w14:paraId="4CEE6C24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71B7796A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 powinna być:</w:t>
      </w:r>
    </w:p>
    <w:p w14:paraId="26B9DDA2" w14:textId="77777777" w:rsidR="000F0C2F" w:rsidRPr="004E4915" w:rsidRDefault="000F0C2F" w:rsidP="00AF20D2">
      <w:pPr>
        <w:numPr>
          <w:ilvl w:val="1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sporządzona na podstawie załączników niniejszej SWZ w języku polskim,</w:t>
      </w:r>
    </w:p>
    <w:p w14:paraId="437848B9" w14:textId="77777777" w:rsidR="000F0C2F" w:rsidRPr="004E4915" w:rsidRDefault="000F0C2F" w:rsidP="00AF20D2">
      <w:pPr>
        <w:numPr>
          <w:ilvl w:val="1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złożona przy użyciu środków komunikacji elektronicznej tzn. za pośrednictwem </w:t>
      </w:r>
      <w:hyperlink r:id="rId1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</w:t>
      </w:r>
    </w:p>
    <w:p w14:paraId="7C7035F4" w14:textId="7CE4D1D6" w:rsidR="000F0C2F" w:rsidRPr="00F63ED3" w:rsidRDefault="000F0C2F" w:rsidP="00AF20D2">
      <w:pPr>
        <w:numPr>
          <w:ilvl w:val="1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>podpisana kwalifikowanym podpisem elektronicznym lub podpisem zaufanym lub podpisem osobistym przez osobę/osoby upoważnioną/upoważnione</w:t>
      </w:r>
    </w:p>
    <w:p w14:paraId="77D2BAE9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eIDAS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(UE) nr 910/2014 - od 1 lipca 2016 roku”.</w:t>
      </w:r>
    </w:p>
    <w:p w14:paraId="6A5984C9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 przypadku wykorzystania formatu podpisu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</w:t>
      </w:r>
    </w:p>
    <w:p w14:paraId="074814E0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Zgodnie z art. 18 ust. 3 ustawy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3558088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Wykonawca, za pośrednictwem </w:t>
      </w:r>
      <w:hyperlink r:id="rId1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230D339" w14:textId="77777777" w:rsidR="000F0C2F" w:rsidRPr="004E4915" w:rsidRDefault="00D928F4" w:rsidP="000F0C2F">
      <w:p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hyperlink r:id="rId16">
        <w:r w:rsidR="000F0C2F"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6240841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Każdy z wykonawców może złożyć tylko jedną ofertę. Złożenie większej liczby ofert lub oferty zawierającej propozycje wariantowe spowoduje podlegać będzie odrzuceniu.</w:t>
      </w:r>
    </w:p>
    <w:p w14:paraId="7F5D5138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3A01C69B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712D0C7C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844EBA1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7105F9F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>Formaty plików wykorzystywanych przez wykonawców powinny być zgodne z</w:t>
      </w:r>
      <w:r w:rsidRPr="004E4915">
        <w:rPr>
          <w:rFonts w:ascii="Arial" w:eastAsia="Calibri" w:hAnsi="Arial" w:cs="Arial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A313254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formatów: .pdf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doc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.xls .jpg (.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jpeg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) </w:t>
      </w:r>
      <w:r w:rsidRPr="004E4915">
        <w:rPr>
          <w:rFonts w:ascii="Arial" w:eastAsia="Calibri" w:hAnsi="Arial" w:cs="Arial"/>
          <w:b/>
          <w:sz w:val="22"/>
          <w:szCs w:val="22"/>
        </w:rPr>
        <w:t>ze szczególnym wskazaniem na .pdf</w:t>
      </w:r>
    </w:p>
    <w:p w14:paraId="1C6472A5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 celu ewentualnej kompresji danych Zamawiający rekomenduje wykorzystanie jednego z formatów:</w:t>
      </w:r>
    </w:p>
    <w:p w14:paraId="548EEB46" w14:textId="77777777" w:rsidR="000F0C2F" w:rsidRPr="004E4915" w:rsidRDefault="000F0C2F" w:rsidP="00AF20D2">
      <w:pPr>
        <w:numPr>
          <w:ilvl w:val="1"/>
          <w:numId w:val="30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.zip </w:t>
      </w:r>
    </w:p>
    <w:p w14:paraId="09E4B346" w14:textId="77777777" w:rsidR="000F0C2F" w:rsidRPr="004E4915" w:rsidRDefault="000F0C2F" w:rsidP="00AF20D2">
      <w:pPr>
        <w:numPr>
          <w:ilvl w:val="1"/>
          <w:numId w:val="30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.7Z</w:t>
      </w:r>
    </w:p>
    <w:p w14:paraId="25BE4BEA" w14:textId="77777777" w:rsidR="000F0C2F" w:rsidRPr="004E4915" w:rsidRDefault="000F0C2F" w:rsidP="00AF20D2">
      <w:pPr>
        <w:pStyle w:val="Akapitzlist"/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 xml:space="preserve">Wśród formatów powszechnych a </w:t>
      </w:r>
      <w:r w:rsidRPr="004E4915">
        <w:rPr>
          <w:rFonts w:ascii="Arial" w:eastAsia="Calibri" w:hAnsi="Arial" w:cs="Arial"/>
          <w:b/>
          <w:sz w:val="22"/>
          <w:szCs w:val="22"/>
        </w:rPr>
        <w:t>NIE występujących</w:t>
      </w:r>
      <w:r w:rsidRPr="004E4915">
        <w:rPr>
          <w:rFonts w:ascii="Arial" w:eastAsia="Calibri" w:hAnsi="Arial" w:cs="Arial"/>
          <w:sz w:val="22"/>
          <w:szCs w:val="22"/>
        </w:rPr>
        <w:t xml:space="preserve"> w rozporządzeniu występują: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rar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.gif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bmp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numbers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pages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  <w:r w:rsidRPr="004E4915">
        <w:rPr>
          <w:rFonts w:ascii="Arial" w:eastAsia="Calibri" w:hAnsi="Arial" w:cs="Arial"/>
          <w:b/>
          <w:sz w:val="22"/>
          <w:szCs w:val="22"/>
        </w:rPr>
        <w:t>Dokumenty złożone w takich plikach zostaną uznane za złożone nieskutecznie.</w:t>
      </w:r>
    </w:p>
    <w:p w14:paraId="10730E6D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eDoApp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służącej do składania podpisu osobistego, który wynosi max 5MB.</w:t>
      </w:r>
    </w:p>
    <w:p w14:paraId="28FD2AD7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13613946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 Wykonawca powinien pamiętać, aby plik z podpisem przekazywać łącznie z dokumentem podpisywanym.</w:t>
      </w:r>
    </w:p>
    <w:p w14:paraId="13DEEAA1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9DBDECE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32FF6725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Zaleca się, aby komunikacja z wykonawcami odbywała się tylko na Platformie za pośrednictwem formularza “Wyślij wiadomość do zamawiającego”, nie za pośrednictwem adresu email.</w:t>
      </w:r>
    </w:p>
    <w:p w14:paraId="0B24B5E9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Osobą składającą ofertę powinna być osoba kontaktowa podawana w dokumentacji.</w:t>
      </w:r>
    </w:p>
    <w:p w14:paraId="1A63595A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067A3E4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Podczas podpisywania plików zaleca się stosowanie algorytmu skrótu SHA2 zamiast SHA1.  </w:t>
      </w:r>
    </w:p>
    <w:p w14:paraId="530745A2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59072F97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podpisu z kwalifikowanym znacznikiem czasu.</w:t>
      </w:r>
    </w:p>
    <w:p w14:paraId="03B9A899" w14:textId="77777777" w:rsidR="000F0C2F" w:rsidRPr="004E4915" w:rsidRDefault="000F0C2F" w:rsidP="00AF20D2">
      <w:pPr>
        <w:numPr>
          <w:ilvl w:val="0"/>
          <w:numId w:val="29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</w:t>
      </w:r>
      <w:r w:rsidRPr="004E4915">
        <w:rPr>
          <w:rFonts w:ascii="Arial" w:eastAsia="Calibri" w:hAnsi="Arial" w:cs="Arial"/>
          <w:b/>
          <w:sz w:val="22"/>
          <w:szCs w:val="22"/>
        </w:rPr>
        <w:t>nie</w:t>
      </w:r>
      <w:r w:rsidRPr="004E4915">
        <w:rPr>
          <w:rFonts w:ascii="Arial" w:eastAsia="Calibri" w:hAnsi="Arial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86A5599" w14:textId="77777777" w:rsidR="00E1023A" w:rsidRPr="003A65B1" w:rsidRDefault="00E1023A" w:rsidP="003A65B1">
      <w:pPr>
        <w:spacing w:before="120"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7619615" w14:textId="06C842D5" w:rsidR="00884A69" w:rsidRPr="003A65B1" w:rsidRDefault="00884A69" w:rsidP="00AF20D2">
      <w:pPr>
        <w:numPr>
          <w:ilvl w:val="0"/>
          <w:numId w:val="24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sposobu obliczenia ceny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17D6F402" w14:textId="77777777" w:rsidR="00065D2D" w:rsidRPr="003A65B1" w:rsidRDefault="00B2342A" w:rsidP="00AF20D2">
      <w:pPr>
        <w:numPr>
          <w:ilvl w:val="3"/>
          <w:numId w:val="28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1DD7680D" w14:textId="77777777" w:rsidR="00065D2D" w:rsidRPr="003A65B1" w:rsidRDefault="00065D2D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CC61A4" w14:textId="56FF5E74" w:rsidR="00B00FE9" w:rsidRPr="003A65B1" w:rsidRDefault="00B00FE9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UWAGA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!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określone za pomocą wielkości mniejszych niż 1 grosz. </w:t>
      </w:r>
    </w:p>
    <w:p w14:paraId="52CA8600" w14:textId="74121477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kwoty niższej niż jeden grosz.</w:t>
      </w:r>
    </w:p>
    <w:p w14:paraId="3E839B65" w14:textId="6BBF8161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Tym samym, ceny jednostkowe, stanowiące podstawę do obliczenia ceny oferty, muszą być podane z dokładnością do dwóch miejsc po przecinku.</w:t>
      </w:r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Jeżeli oferta będzie zawierała ceny jednostkowe wyrażone jako wielkości matematyczne znajdujące się na trzecim i kolejnym miejscu po przecinku, zostanie odrzucona na podstawie art. 226 ust. 1 pkt 4 i 5 ustawy </w:t>
      </w:r>
      <w:proofErr w:type="spellStart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Pzp</w:t>
      </w:r>
      <w:proofErr w:type="spellEnd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0096E526" w14:textId="6BCF97C6" w:rsidR="00B00FE9" w:rsidRPr="003A65B1" w:rsidRDefault="00B00FE9" w:rsidP="00AF20D2">
      <w:pPr>
        <w:numPr>
          <w:ilvl w:val="3"/>
          <w:numId w:val="28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Wykonawca zobowiązany jest zastosować stawkę VAT zgodnie z obowiązującymi przepisami ustaw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z 11 marca 2004 r. o  podatku od towarów i usług.</w:t>
      </w:r>
    </w:p>
    <w:p w14:paraId="37E19FB9" w14:textId="109957CD" w:rsidR="00B00FE9" w:rsidRPr="003A65B1" w:rsidRDefault="00B00FE9" w:rsidP="00AF20D2">
      <w:pPr>
        <w:numPr>
          <w:ilvl w:val="3"/>
          <w:numId w:val="28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Cenę oferty/ceny jednostkowe należy obliczyć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uwzględniając całość wynagrodzenia wykonawcy za prawidłowe wykonanie umowy. Wykonawca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jest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zobowiązany skalkulować cenę na podstawie </w:t>
      </w:r>
      <w:r w:rsidR="00280117" w:rsidRPr="003A65B1">
        <w:rPr>
          <w:rFonts w:ascii="Arial" w:eastAsiaTheme="majorEastAsia" w:hAnsi="Arial" w:cs="Arial"/>
          <w:sz w:val="22"/>
          <w:szCs w:val="22"/>
          <w:lang w:eastAsia="en-US"/>
        </w:rPr>
        <w:t>wszelkich wymogów związanych z realizacją zamówienia</w:t>
      </w:r>
      <w:r w:rsidR="00F63ED3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5B94988" w14:textId="5751402A" w:rsidR="00B00FE9" w:rsidRPr="003A65B1" w:rsidRDefault="00B00FE9" w:rsidP="00AF20D2">
      <w:pPr>
        <w:numPr>
          <w:ilvl w:val="3"/>
          <w:numId w:val="28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Cena ofertowa/ceny jednostkowe mus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zą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a także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3A65B1" w:rsidRDefault="00B00FE9" w:rsidP="00AF20D2">
      <w:pPr>
        <w:numPr>
          <w:ilvl w:val="3"/>
          <w:numId w:val="28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Wykonawcy ponoszą wszelkie koszty związane z przygotowaniem i złożeniem oferty.</w:t>
      </w:r>
    </w:p>
    <w:p w14:paraId="20C63F2E" w14:textId="40071273" w:rsidR="00B2342A" w:rsidRPr="003A65B1" w:rsidRDefault="00884A69" w:rsidP="00AF20D2">
      <w:pPr>
        <w:numPr>
          <w:ilvl w:val="3"/>
          <w:numId w:val="28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formularzu oferty wypełnianym za pośrednictwem Platformy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poda wyłącznie cenę oferty, która uwzględnia całkowity koszt realizacji zamówieni</w:t>
      </w:r>
      <w:r w:rsidR="00594F01" w:rsidRPr="003A65B1">
        <w:rPr>
          <w:rFonts w:ascii="Arial" w:eastAsiaTheme="majorEastAsia" w:hAnsi="Arial" w:cs="Arial"/>
          <w:sz w:val="22"/>
          <w:szCs w:val="22"/>
          <w:lang w:eastAsia="en-US"/>
        </w:rPr>
        <w:t>a w okresie obowiązywania umowy, obliczon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ą zgodnie z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powyższymi 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>dyspozycjami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BD7BA9E" w14:textId="093956CD" w:rsidR="00C54BC6" w:rsidRPr="003A65B1" w:rsidRDefault="00884A69" w:rsidP="00AF20D2">
      <w:pPr>
        <w:numPr>
          <w:ilvl w:val="3"/>
          <w:numId w:val="28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Zgodnie z art.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225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j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1)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3)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4)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475821FB" w14:textId="2BD31E7F" w:rsidR="00EB7EB9" w:rsidRDefault="00FF5F28" w:rsidP="00AF20D2">
      <w:pPr>
        <w:numPr>
          <w:ilvl w:val="3"/>
          <w:numId w:val="28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Inf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ormację w powyższym zakresie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składa w załącznik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u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nr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….</w:t>
      </w:r>
      <w:r w:rsidR="000778F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do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sym w:font="Wingdings" w:char="F0E0"/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Informacja o w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Brak złożenia ww. informacji będzie postrzegany jako brak pow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stania obowiązku podatkowego u z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amawiającego.</w:t>
      </w:r>
      <w:bookmarkStart w:id="1" w:name="bookmark28"/>
    </w:p>
    <w:p w14:paraId="33947B64" w14:textId="77777777" w:rsidR="0093777A" w:rsidRPr="003A65B1" w:rsidRDefault="0093777A" w:rsidP="0093777A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E8A41FE" w14:textId="77777777" w:rsidR="00B2342A" w:rsidRPr="003A65B1" w:rsidRDefault="00B2342A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bookmarkEnd w:id="1"/>
    <w:p w14:paraId="7C47370C" w14:textId="1EF232C7" w:rsidR="00EC45FB" w:rsidRPr="003A65B1" w:rsidRDefault="00EB7EB9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 przebiegu postępowania</w:t>
      </w:r>
    </w:p>
    <w:p w14:paraId="5679F7DA" w14:textId="267C0C25" w:rsidR="00EB7EB9" w:rsidRPr="003A65B1" w:rsidRDefault="00B2342A" w:rsidP="00AF20D2">
      <w:pPr>
        <w:numPr>
          <w:ilvl w:val="0"/>
          <w:numId w:val="25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porozumiewania się zamawiającego z w</w:t>
      </w:r>
      <w:r w:rsidR="00EB7EB9"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5B3E73C1" w14:textId="77777777" w:rsidR="003A14B9" w:rsidRPr="004E4915" w:rsidRDefault="003A14B9" w:rsidP="00AF20D2">
      <w:pPr>
        <w:numPr>
          <w:ilvl w:val="0"/>
          <w:numId w:val="31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Osobą uprawnioną do kontaktu z Wykonawcami jest: </w:t>
      </w:r>
    </w:p>
    <w:p w14:paraId="05EB8E9B" w14:textId="6EF9EFEA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- </w:t>
      </w:r>
      <w:r w:rsidR="00E943D3">
        <w:rPr>
          <w:rFonts w:ascii="Arial" w:eastAsia="Calibri" w:hAnsi="Arial" w:cs="Arial"/>
          <w:sz w:val="22"/>
          <w:szCs w:val="22"/>
        </w:rPr>
        <w:t>Wioleta Rolek</w:t>
      </w:r>
      <w:r w:rsidRPr="004E4915">
        <w:rPr>
          <w:rFonts w:ascii="Arial" w:eastAsia="Calibri" w:hAnsi="Arial" w:cs="Arial"/>
          <w:sz w:val="22"/>
          <w:szCs w:val="22"/>
        </w:rPr>
        <w:t xml:space="preserve">- </w:t>
      </w:r>
      <w:hyperlink r:id="rId17" w:history="1">
        <w:r w:rsidRPr="004E4915">
          <w:rPr>
            <w:rStyle w:val="Hipercze"/>
            <w:rFonts w:ascii="Arial" w:eastAsia="Calibri" w:hAnsi="Arial" w:cs="Arial"/>
            <w:sz w:val="22"/>
            <w:szCs w:val="22"/>
          </w:rPr>
          <w:t>bzp@powiat-wolominski.pl</w:t>
        </w:r>
      </w:hyperlink>
    </w:p>
    <w:p w14:paraId="38CA7B78" w14:textId="77777777" w:rsidR="003A14B9" w:rsidRPr="004E4915" w:rsidRDefault="003A14B9" w:rsidP="003A14B9">
      <w:pPr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2) Postępowanie prowadzone jest w języku polskim w formie elektronicznej za pośrednictwem </w:t>
      </w:r>
      <w:hyperlink r:id="rId18">
        <w:r w:rsidRPr="004E4915">
          <w:rPr>
            <w:rFonts w:ascii="Arial" w:eastAsia="Calibri" w:hAnsi="Arial" w:cs="Arial"/>
            <w:color w:val="000000" w:themeColor="text1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 pod adresem: </w:t>
      </w:r>
      <w:hyperlink r:id="rId19" w:history="1">
        <w:r w:rsidRPr="004E4915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https://platformazakupowa.pl/pn/powiat_wolominski</w:t>
        </w:r>
      </w:hyperlink>
      <w:r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AEF760C" w14:textId="77777777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3) 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2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i formularza „Wyślij wiadomość do zamawiającego”. </w:t>
      </w:r>
    </w:p>
    <w:p w14:paraId="5F9080D3" w14:textId="77777777" w:rsidR="003A14B9" w:rsidRPr="004E4915" w:rsidRDefault="003A14B9" w:rsidP="003A14B9">
      <w:pPr>
        <w:spacing w:line="271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 xml:space="preserve">Za datę przekazania (wpływu) oświadczeń, wniosków, zawiadomień oraz informacji przyjmuje się datę ich przesłania za pośrednictwem </w:t>
      </w:r>
      <w:hyperlink r:id="rId2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45AB1005" w14:textId="77777777" w:rsidR="003A14B9" w:rsidRPr="004E4915" w:rsidRDefault="003A14B9" w:rsidP="00AF20D2">
      <w:pPr>
        <w:numPr>
          <w:ilvl w:val="0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będzie przekazywał wykonawcom informacje w formie elektronicznej za pośrednictwem </w:t>
      </w:r>
      <w:hyperlink r:id="rId2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 konkretnego wykonawcy.</w:t>
      </w:r>
    </w:p>
    <w:p w14:paraId="4E9262D6" w14:textId="77777777" w:rsidR="003A14B9" w:rsidRPr="004E4915" w:rsidRDefault="003A14B9" w:rsidP="00AF20D2">
      <w:pPr>
        <w:numPr>
          <w:ilvl w:val="0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0E68F78" w14:textId="77777777" w:rsidR="003A14B9" w:rsidRPr="004E4915" w:rsidRDefault="003A14B9" w:rsidP="00AF20D2">
      <w:pPr>
        <w:numPr>
          <w:ilvl w:val="0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Zamawiający, zgodnie z Rozporządzeniem </w:t>
      </w:r>
      <w:r w:rsidRPr="004E4915">
        <w:rPr>
          <w:rFonts w:ascii="Arial" w:eastAsia="Roboto" w:hAnsi="Arial" w:cs="Arial"/>
          <w:color w:val="202124"/>
          <w:sz w:val="22"/>
          <w:szCs w:val="22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4E4915">
        <w:rPr>
          <w:rFonts w:ascii="Arial" w:eastAsia="Calibri" w:hAnsi="Arial" w:cs="Arial"/>
          <w:sz w:val="22"/>
          <w:szCs w:val="22"/>
        </w:rPr>
        <w:t xml:space="preserve">, określa niezbędne wymagania sprzętowo - aplikacyjne umożliwiające pracę na </w:t>
      </w:r>
      <w:hyperlink r:id="rId2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 tj.:</w:t>
      </w:r>
    </w:p>
    <w:p w14:paraId="081AE5BC" w14:textId="77777777" w:rsidR="003A14B9" w:rsidRPr="004E4915" w:rsidRDefault="003A14B9" w:rsidP="00AF20D2">
      <w:pPr>
        <w:numPr>
          <w:ilvl w:val="1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kb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/s,</w:t>
      </w:r>
    </w:p>
    <w:p w14:paraId="0AEC096F" w14:textId="77777777" w:rsidR="003A14B9" w:rsidRPr="004E4915" w:rsidRDefault="003A14B9" w:rsidP="00AF20D2">
      <w:pPr>
        <w:numPr>
          <w:ilvl w:val="1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C329A47" w14:textId="77777777" w:rsidR="003A14B9" w:rsidRPr="004E4915" w:rsidRDefault="003A14B9" w:rsidP="00AF20D2">
      <w:pPr>
        <w:numPr>
          <w:ilvl w:val="1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zainstalowana dowolna przeglądarka internetowa, w przypadku Internet Explorer minimalnie wersja 10 0.,</w:t>
      </w:r>
    </w:p>
    <w:p w14:paraId="5C555D0C" w14:textId="77777777" w:rsidR="003A14B9" w:rsidRPr="004E4915" w:rsidRDefault="003A14B9" w:rsidP="00AF20D2">
      <w:pPr>
        <w:numPr>
          <w:ilvl w:val="1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włączona obsługa JavaScript,</w:t>
      </w:r>
    </w:p>
    <w:p w14:paraId="51DF8B98" w14:textId="77777777" w:rsidR="003A14B9" w:rsidRPr="004E4915" w:rsidRDefault="003A14B9" w:rsidP="00AF20D2">
      <w:pPr>
        <w:numPr>
          <w:ilvl w:val="1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zainstalowany program Adobe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Acrobat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Reader lub inny obsługujący format plików .pdf,</w:t>
      </w:r>
    </w:p>
    <w:p w14:paraId="07FB3830" w14:textId="77777777" w:rsidR="003A14B9" w:rsidRPr="004E4915" w:rsidRDefault="003A14B9" w:rsidP="00AF20D2">
      <w:pPr>
        <w:numPr>
          <w:ilvl w:val="1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Szyfrowanie na platformazakupowa.pl odbywa się za pomocą protokołu TLS 1.3.</w:t>
      </w:r>
    </w:p>
    <w:p w14:paraId="4BA7477A" w14:textId="77777777" w:rsidR="003A14B9" w:rsidRPr="004E4915" w:rsidRDefault="003A14B9" w:rsidP="00AF20D2">
      <w:pPr>
        <w:numPr>
          <w:ilvl w:val="1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hh:mm:ss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generowany wg. czasu lokalnego serwera synchronizowanego z zegarem Głównego Urzędu Miar.</w:t>
      </w:r>
    </w:p>
    <w:p w14:paraId="6B6DFC71" w14:textId="77777777" w:rsidR="003A14B9" w:rsidRPr="004E4915" w:rsidRDefault="003A14B9" w:rsidP="00AF20D2">
      <w:pPr>
        <w:numPr>
          <w:ilvl w:val="0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Wykonawca, przystępując do niniejszego postępowania o udzielenie zamówienia publicznego:</w:t>
      </w:r>
    </w:p>
    <w:p w14:paraId="757A752E" w14:textId="77777777" w:rsidR="003A14B9" w:rsidRPr="004E4915" w:rsidRDefault="003A14B9" w:rsidP="00AF20D2">
      <w:pPr>
        <w:numPr>
          <w:ilvl w:val="1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akceptuje warunki korzystania z </w:t>
      </w:r>
      <w:hyperlink r:id="rId2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określone w Regulaminie zamieszczonym na stronie internetowej </w:t>
      </w:r>
      <w:hyperlink r:id="rId26">
        <w:r w:rsidRPr="004E4915">
          <w:rPr>
            <w:rFonts w:ascii="Arial" w:eastAsia="Calibri" w:hAnsi="Arial" w:cs="Arial"/>
            <w:sz w:val="22"/>
            <w:szCs w:val="22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 w zakładce „Regulamin" oraz uznaje go za wiążący,</w:t>
      </w:r>
    </w:p>
    <w:p w14:paraId="75EE68E8" w14:textId="77777777" w:rsidR="003A14B9" w:rsidRPr="004E4915" w:rsidRDefault="003A14B9" w:rsidP="00AF20D2">
      <w:pPr>
        <w:numPr>
          <w:ilvl w:val="1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zapoznał i stosuje się do Instrukcji składania ofert/wniosków dostępnej </w:t>
      </w:r>
      <w:hyperlink r:id="rId27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563B8E95" w14:textId="77777777" w:rsidR="003A14B9" w:rsidRPr="004E4915" w:rsidRDefault="003A14B9" w:rsidP="00AF20D2">
      <w:pPr>
        <w:numPr>
          <w:ilvl w:val="0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8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E4915">
        <w:rPr>
          <w:rFonts w:ascii="Arial" w:eastAsia="Calibri" w:hAnsi="Arial" w:cs="Arial"/>
          <w:sz w:val="22"/>
          <w:szCs w:val="22"/>
        </w:rPr>
        <w:br/>
        <w:t xml:space="preserve">Taka oferta zostanie uznana przez Zamawiającego za ofertę handlową i nie będzie </w:t>
      </w:r>
      <w:r w:rsidRPr="004E4915">
        <w:rPr>
          <w:rFonts w:ascii="Arial" w:eastAsia="Calibri" w:hAnsi="Arial" w:cs="Arial"/>
          <w:sz w:val="22"/>
          <w:szCs w:val="22"/>
        </w:rPr>
        <w:lastRenderedPageBreak/>
        <w:t>brana pod uwagę w przedmiotowym postępowaniu ponieważ nie został spełniony obowiązek narzucony w art. 221 Ustawy Prawo Zamówień Publicznych.</w:t>
      </w:r>
    </w:p>
    <w:p w14:paraId="45D9BF2C" w14:textId="77777777" w:rsidR="003A14B9" w:rsidRPr="002868EB" w:rsidRDefault="003A14B9" w:rsidP="00AF20D2">
      <w:pPr>
        <w:numPr>
          <w:ilvl w:val="0"/>
          <w:numId w:val="32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informuje, że instrukcje korzystania z </w:t>
      </w:r>
      <w:hyperlink r:id="rId29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znajdują się w zakładce „Instrukcje dla Wykonawców" na stronie internetowej pod adresem: </w:t>
      </w:r>
      <w:hyperlink r:id="rId3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31D4765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9DFF1C2" w14:textId="3E761E1B" w:rsidR="00795EB8" w:rsidRPr="00F63ED3" w:rsidRDefault="00545239" w:rsidP="00AF20D2">
      <w:pPr>
        <w:numPr>
          <w:ilvl w:val="0"/>
          <w:numId w:val="25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po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sób oraz termin składania ofert</w:t>
      </w:r>
      <w:r w:rsidR="003247A5" w:rsidRPr="003A65B1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1470B23B" w14:textId="174AB729" w:rsidR="006929D6" w:rsidRPr="00AC0EAC" w:rsidRDefault="00135E48" w:rsidP="00AF20D2">
      <w:pPr>
        <w:numPr>
          <w:ilvl w:val="1"/>
          <w:numId w:val="14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Ofertę należy złożyć w terminie do dnia </w:t>
      </w:r>
      <w:r w:rsidR="00A01D83">
        <w:rPr>
          <w:rFonts w:ascii="Arial" w:hAnsi="Arial" w:cs="Arial"/>
          <w:b/>
          <w:bCs/>
          <w:sz w:val="22"/>
          <w:szCs w:val="22"/>
        </w:rPr>
        <w:t>2</w:t>
      </w:r>
      <w:r w:rsidR="00E943D3">
        <w:rPr>
          <w:rFonts w:ascii="Arial" w:hAnsi="Arial" w:cs="Arial"/>
          <w:b/>
          <w:bCs/>
          <w:sz w:val="22"/>
          <w:szCs w:val="22"/>
        </w:rPr>
        <w:t>9</w:t>
      </w:r>
      <w:r w:rsidR="00A01D83">
        <w:rPr>
          <w:rFonts w:ascii="Arial" w:hAnsi="Arial" w:cs="Arial"/>
          <w:b/>
          <w:bCs/>
          <w:sz w:val="22"/>
          <w:szCs w:val="22"/>
        </w:rPr>
        <w:t>.</w:t>
      </w:r>
      <w:r w:rsidR="00015DA2">
        <w:rPr>
          <w:rFonts w:ascii="Arial" w:hAnsi="Arial" w:cs="Arial"/>
          <w:b/>
          <w:bCs/>
          <w:sz w:val="22"/>
          <w:szCs w:val="22"/>
        </w:rPr>
        <w:t>04</w:t>
      </w:r>
      <w:r w:rsidR="00A01D83">
        <w:rPr>
          <w:rFonts w:ascii="Arial" w:hAnsi="Arial" w:cs="Arial"/>
          <w:b/>
          <w:bCs/>
          <w:sz w:val="22"/>
          <w:szCs w:val="22"/>
        </w:rPr>
        <w:t>.2024</w:t>
      </w:r>
      <w:r w:rsidR="00F63ED3" w:rsidRPr="00395635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395635">
        <w:rPr>
          <w:rFonts w:ascii="Arial" w:hAnsi="Arial" w:cs="Arial"/>
          <w:b/>
          <w:bCs/>
          <w:sz w:val="22"/>
          <w:szCs w:val="22"/>
        </w:rPr>
        <w:t xml:space="preserve"> do godz. </w:t>
      </w:r>
      <w:r w:rsidR="00F63ED3" w:rsidRPr="00395635">
        <w:rPr>
          <w:rFonts w:ascii="Arial" w:hAnsi="Arial" w:cs="Arial"/>
          <w:b/>
          <w:bCs/>
          <w:sz w:val="22"/>
          <w:szCs w:val="22"/>
        </w:rPr>
        <w:t>10:00</w:t>
      </w:r>
    </w:p>
    <w:p w14:paraId="194B087D" w14:textId="450F9688" w:rsidR="006929D6" w:rsidRPr="003A65B1" w:rsidRDefault="00545239" w:rsidP="00AF20D2">
      <w:pPr>
        <w:numPr>
          <w:ilvl w:val="1"/>
          <w:numId w:val="14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składania ofert:</w:t>
      </w:r>
    </w:p>
    <w:p w14:paraId="23A08AAD" w14:textId="79C59D7E" w:rsidR="00545239" w:rsidRPr="00F63ED3" w:rsidRDefault="003247A5" w:rsidP="00AF20D2">
      <w:pPr>
        <w:numPr>
          <w:ilvl w:val="0"/>
          <w:numId w:val="20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</w:t>
      </w:r>
      <w:r w:rsidR="00545239" w:rsidRPr="003A65B1">
        <w:rPr>
          <w:rFonts w:ascii="Arial" w:hAnsi="Arial" w:cs="Arial"/>
          <w:sz w:val="22"/>
          <w:szCs w:val="22"/>
        </w:rPr>
        <w:t>a pośrednictwem Platformy</w:t>
      </w:r>
      <w:r w:rsidR="009B4521">
        <w:rPr>
          <w:rFonts w:ascii="Arial" w:hAnsi="Arial" w:cs="Arial"/>
          <w:sz w:val="22"/>
          <w:szCs w:val="22"/>
        </w:rPr>
        <w:t xml:space="preserve">: </w:t>
      </w:r>
      <w:hyperlink r:id="rId32" w:history="1">
        <w:r w:rsidR="009B4521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</w:p>
    <w:p w14:paraId="00F21949" w14:textId="38DC5447" w:rsidR="00135E48" w:rsidRPr="003A65B1" w:rsidRDefault="00135E48" w:rsidP="00AF20D2">
      <w:pPr>
        <w:numPr>
          <w:ilvl w:val="1"/>
          <w:numId w:val="14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Otwarcie ofert nastąpi w dniu </w:t>
      </w:r>
      <w:r w:rsidR="00A01D83">
        <w:rPr>
          <w:rFonts w:ascii="Arial" w:hAnsi="Arial" w:cs="Arial"/>
          <w:b/>
          <w:bCs/>
          <w:sz w:val="22"/>
          <w:szCs w:val="22"/>
        </w:rPr>
        <w:t>2</w:t>
      </w:r>
      <w:r w:rsidR="00E943D3">
        <w:rPr>
          <w:rFonts w:ascii="Arial" w:hAnsi="Arial" w:cs="Arial"/>
          <w:b/>
          <w:bCs/>
          <w:sz w:val="22"/>
          <w:szCs w:val="22"/>
        </w:rPr>
        <w:t>9</w:t>
      </w:r>
      <w:r w:rsidR="00A01D83">
        <w:rPr>
          <w:rFonts w:ascii="Arial" w:hAnsi="Arial" w:cs="Arial"/>
          <w:b/>
          <w:bCs/>
          <w:sz w:val="22"/>
          <w:szCs w:val="22"/>
        </w:rPr>
        <w:t>.</w:t>
      </w:r>
      <w:r w:rsidR="00015DA2">
        <w:rPr>
          <w:rFonts w:ascii="Arial" w:hAnsi="Arial" w:cs="Arial"/>
          <w:b/>
          <w:bCs/>
          <w:sz w:val="22"/>
          <w:szCs w:val="22"/>
        </w:rPr>
        <w:t>04</w:t>
      </w:r>
      <w:r w:rsidR="00A01D83">
        <w:rPr>
          <w:rFonts w:ascii="Arial" w:hAnsi="Arial" w:cs="Arial"/>
          <w:b/>
          <w:bCs/>
          <w:sz w:val="22"/>
          <w:szCs w:val="22"/>
        </w:rPr>
        <w:t>.2024</w:t>
      </w:r>
      <w:r w:rsidR="00F63ED3" w:rsidRPr="00395635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395635">
        <w:rPr>
          <w:rFonts w:ascii="Arial" w:hAnsi="Arial" w:cs="Arial"/>
          <w:b/>
          <w:bCs/>
          <w:sz w:val="22"/>
          <w:szCs w:val="22"/>
        </w:rPr>
        <w:t xml:space="preserve"> o godz. </w:t>
      </w:r>
      <w:r w:rsidR="00F63ED3" w:rsidRPr="00395635">
        <w:rPr>
          <w:rFonts w:ascii="Arial" w:hAnsi="Arial" w:cs="Arial"/>
          <w:b/>
          <w:bCs/>
          <w:sz w:val="22"/>
          <w:szCs w:val="22"/>
        </w:rPr>
        <w:t>10:10</w:t>
      </w:r>
      <w:r w:rsidRPr="003A65B1">
        <w:rPr>
          <w:rFonts w:ascii="Arial" w:hAnsi="Arial" w:cs="Arial"/>
          <w:sz w:val="22"/>
          <w:szCs w:val="22"/>
        </w:rPr>
        <w:t xml:space="preserve"> poprzez odszyfrowanie wczytanych na Platformie ofert.</w:t>
      </w:r>
    </w:p>
    <w:p w14:paraId="7C153B29" w14:textId="68263ACD" w:rsidR="000778FB" w:rsidRPr="003A65B1" w:rsidRDefault="000778FB" w:rsidP="00AF20D2">
      <w:pPr>
        <w:numPr>
          <w:ilvl w:val="1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3A65B1" w:rsidRDefault="000778FB" w:rsidP="00AF20D2">
      <w:pPr>
        <w:numPr>
          <w:ilvl w:val="1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68A8F5B7" w14:textId="78BA4EB6" w:rsidR="000778FB" w:rsidRPr="003A65B1" w:rsidRDefault="000778FB" w:rsidP="003A65B1">
      <w:pPr>
        <w:spacing w:line="271" w:lineRule="auto"/>
        <w:ind w:left="432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Pr="003A65B1">
        <w:rPr>
          <w:rFonts w:ascii="Arial" w:hAnsi="Arial" w:cs="Arial"/>
          <w:sz w:val="22"/>
          <w:szCs w:val="22"/>
        </w:rPr>
        <w:tab/>
        <w:t xml:space="preserve">nazwach albo imionach i nazwiskach oraz siedzibach lub miejscach prowadzonej działalności gospodarczej </w:t>
      </w:r>
      <w:r w:rsidR="003247A5" w:rsidRPr="003A65B1">
        <w:rPr>
          <w:rFonts w:ascii="Arial" w:hAnsi="Arial" w:cs="Arial"/>
          <w:sz w:val="22"/>
          <w:szCs w:val="22"/>
        </w:rPr>
        <w:t>bądź</w:t>
      </w:r>
      <w:r w:rsidRPr="003A65B1">
        <w:rPr>
          <w:rFonts w:ascii="Arial" w:hAnsi="Arial" w:cs="Arial"/>
          <w:sz w:val="22"/>
          <w:szCs w:val="22"/>
        </w:rPr>
        <w:t xml:space="preserve"> miejscach zamieszkania wykonawców, których oferty zostały otwarte;</w:t>
      </w:r>
    </w:p>
    <w:p w14:paraId="5FE3DAE2" w14:textId="140C0EEA" w:rsidR="00F9463D" w:rsidRDefault="000778FB" w:rsidP="00F63ED3">
      <w:pPr>
        <w:spacing w:line="271" w:lineRule="auto"/>
        <w:ind w:left="432" w:right="-108"/>
        <w:jc w:val="both"/>
        <w:rPr>
          <w:rFonts w:ascii="Arial" w:hAnsi="Arial" w:cs="Arial"/>
          <w:iCs/>
          <w:sz w:val="22"/>
          <w:szCs w:val="22"/>
        </w:rPr>
      </w:pPr>
      <w:r w:rsidRPr="00F63ED3">
        <w:rPr>
          <w:rFonts w:ascii="Arial" w:hAnsi="Arial" w:cs="Arial"/>
          <w:iCs/>
          <w:sz w:val="22"/>
          <w:szCs w:val="22"/>
        </w:rPr>
        <w:t>2)</w:t>
      </w:r>
      <w:r w:rsidRPr="00F63ED3">
        <w:rPr>
          <w:rFonts w:ascii="Arial" w:hAnsi="Arial" w:cs="Arial"/>
          <w:iCs/>
          <w:sz w:val="22"/>
          <w:szCs w:val="22"/>
        </w:rPr>
        <w:tab/>
        <w:t>cenach lub kosztach zawartych w ofertach.</w:t>
      </w:r>
    </w:p>
    <w:p w14:paraId="2DA4DFBB" w14:textId="77777777" w:rsidR="00F63ED3" w:rsidRPr="00F63ED3" w:rsidRDefault="00F63ED3" w:rsidP="00F63ED3">
      <w:pPr>
        <w:spacing w:line="271" w:lineRule="auto"/>
        <w:ind w:left="432" w:right="-108"/>
        <w:jc w:val="both"/>
        <w:rPr>
          <w:rFonts w:ascii="Arial" w:hAnsi="Arial" w:cs="Arial"/>
          <w:iCs/>
          <w:sz w:val="22"/>
          <w:szCs w:val="22"/>
        </w:rPr>
      </w:pPr>
    </w:p>
    <w:p w14:paraId="24930077" w14:textId="77777777" w:rsidR="00DB1A25" w:rsidRPr="003A65B1" w:rsidRDefault="00DB1A25" w:rsidP="00AF20D2">
      <w:pPr>
        <w:numPr>
          <w:ilvl w:val="0"/>
          <w:numId w:val="25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3685A3FB" w14:textId="6B9945DF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Wykonawca pozostaje związany ofertą </w:t>
      </w:r>
      <w:r w:rsidR="00B142B3" w:rsidRPr="003A65B1">
        <w:rPr>
          <w:rFonts w:ascii="Arial" w:hAnsi="Arial" w:cs="Arial"/>
          <w:b/>
          <w:bCs/>
          <w:sz w:val="22"/>
          <w:szCs w:val="22"/>
        </w:rPr>
        <w:t>do dnia</w:t>
      </w:r>
      <w:r w:rsidR="00024AF6" w:rsidRPr="003A65B1">
        <w:rPr>
          <w:rFonts w:ascii="Arial" w:hAnsi="Arial" w:cs="Arial"/>
          <w:b/>
          <w:bCs/>
          <w:sz w:val="22"/>
          <w:szCs w:val="22"/>
        </w:rPr>
        <w:t xml:space="preserve"> </w:t>
      </w:r>
      <w:r w:rsidR="00015DA2">
        <w:rPr>
          <w:rFonts w:ascii="Arial" w:hAnsi="Arial" w:cs="Arial"/>
          <w:b/>
          <w:bCs/>
          <w:sz w:val="22"/>
          <w:szCs w:val="22"/>
        </w:rPr>
        <w:t>2</w:t>
      </w:r>
      <w:r w:rsidR="00E943D3">
        <w:rPr>
          <w:rFonts w:ascii="Arial" w:hAnsi="Arial" w:cs="Arial"/>
          <w:b/>
          <w:bCs/>
          <w:sz w:val="22"/>
          <w:szCs w:val="22"/>
        </w:rPr>
        <w:t>8</w:t>
      </w:r>
      <w:r w:rsidR="00A01D83">
        <w:rPr>
          <w:rFonts w:ascii="Arial" w:hAnsi="Arial" w:cs="Arial"/>
          <w:b/>
          <w:bCs/>
          <w:sz w:val="22"/>
          <w:szCs w:val="22"/>
        </w:rPr>
        <w:t>.0</w:t>
      </w:r>
      <w:r w:rsidR="00015DA2">
        <w:rPr>
          <w:rFonts w:ascii="Arial" w:hAnsi="Arial" w:cs="Arial"/>
          <w:b/>
          <w:bCs/>
          <w:sz w:val="22"/>
          <w:szCs w:val="22"/>
        </w:rPr>
        <w:t>5</w:t>
      </w:r>
      <w:r w:rsidR="008C11E2">
        <w:rPr>
          <w:rFonts w:ascii="Arial" w:hAnsi="Arial" w:cs="Arial"/>
          <w:b/>
          <w:bCs/>
          <w:sz w:val="22"/>
          <w:szCs w:val="22"/>
        </w:rPr>
        <w:t>.202</w:t>
      </w:r>
      <w:r w:rsidR="00395635">
        <w:rPr>
          <w:rFonts w:ascii="Arial" w:hAnsi="Arial" w:cs="Arial"/>
          <w:b/>
          <w:bCs/>
          <w:sz w:val="22"/>
          <w:szCs w:val="22"/>
        </w:rPr>
        <w:t>4</w:t>
      </w:r>
      <w:r w:rsidR="00B06915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63F762B7" w14:textId="293DC4CD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3A65B1">
        <w:rPr>
          <w:rFonts w:ascii="Arial" w:hAnsi="Arial" w:cs="Arial"/>
          <w:bCs/>
          <w:sz w:val="22"/>
          <w:szCs w:val="22"/>
        </w:rPr>
        <w:t>Bieg terminu związania ofertą rozpoczyna się wraz z upływem terminu składania ofert.</w:t>
      </w:r>
    </w:p>
    <w:p w14:paraId="711F8896" w14:textId="77777777" w:rsidR="00BD16C3" w:rsidRPr="003A65B1" w:rsidRDefault="00BD16C3" w:rsidP="003A65B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</w:p>
    <w:p w14:paraId="4182ED39" w14:textId="0D07812C" w:rsidR="009615B1" w:rsidRPr="003A65B1" w:rsidRDefault="000778FB" w:rsidP="00AF20D2">
      <w:pPr>
        <w:numPr>
          <w:ilvl w:val="0"/>
          <w:numId w:val="25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5CF345E2" w14:textId="1F3C93F7" w:rsidR="005572B4" w:rsidRPr="003A65B1" w:rsidRDefault="003C7B82" w:rsidP="003A65B1">
      <w:p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Przy wyb</w:t>
      </w:r>
      <w:r w:rsidR="000778FB" w:rsidRPr="003A65B1">
        <w:rPr>
          <w:rFonts w:ascii="Arial" w:hAnsi="Arial" w:cs="Arial"/>
          <w:sz w:val="22"/>
          <w:szCs w:val="22"/>
        </w:rPr>
        <w:t>orze najkorzystniejszej oferty z</w:t>
      </w:r>
      <w:r w:rsidRPr="003A65B1">
        <w:rPr>
          <w:rFonts w:ascii="Arial" w:hAnsi="Arial" w:cs="Arial"/>
          <w:sz w:val="22"/>
          <w:szCs w:val="22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067"/>
        <w:gridCol w:w="3099"/>
      </w:tblGrid>
      <w:tr w:rsidR="003C7B82" w:rsidRPr="003A65B1" w14:paraId="7C8150FB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Znaczenie (%)</w:t>
            </w:r>
          </w:p>
        </w:tc>
      </w:tr>
      <w:tr w:rsidR="003C7B82" w:rsidRPr="003A65B1" w14:paraId="3E85CE95" w14:textId="77777777" w:rsidTr="00A87297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 xml:space="preserve"> Cena (koszt)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328AA4A8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</w:tr>
      <w:tr w:rsidR="00B06915" w:rsidRPr="003A65B1" w14:paraId="4C1708F5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F6B5" w14:textId="0EC8256E" w:rsidR="00B06915" w:rsidRPr="003A65B1" w:rsidRDefault="00B06915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4336" w14:textId="6CBE4DFE" w:rsidR="00B06915" w:rsidRPr="00B06915" w:rsidRDefault="00015DA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Okres rękojmi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5711" w14:textId="3685478C" w:rsidR="00B06915" w:rsidRPr="003A65B1" w:rsidRDefault="00AD7D53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06915" w:rsidRPr="003A65B1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3C7B82" w:rsidRPr="003A65B1" w14:paraId="6A73D090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43F48EDA" w14:textId="77777777" w:rsidR="00D54DC1" w:rsidRDefault="00D54DC1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935E687" w14:textId="10B9D38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Oferty będą oceniane </w:t>
      </w:r>
      <w:r w:rsidR="00024AF6" w:rsidRPr="003A65B1">
        <w:rPr>
          <w:rFonts w:ascii="Arial" w:hAnsi="Arial" w:cs="Arial"/>
          <w:sz w:val="22"/>
          <w:szCs w:val="22"/>
        </w:rPr>
        <w:t xml:space="preserve">przez komisję przetargową </w:t>
      </w:r>
      <w:r w:rsidRPr="003A65B1">
        <w:rPr>
          <w:rFonts w:ascii="Arial" w:hAnsi="Arial" w:cs="Arial"/>
          <w:sz w:val="22"/>
          <w:szCs w:val="22"/>
        </w:rPr>
        <w:t>metodą punktową w skali 100</w:t>
      </w:r>
      <w:r w:rsidR="00024AF6" w:rsidRPr="003A65B1">
        <w:rPr>
          <w:rFonts w:ascii="Arial" w:hAnsi="Arial" w:cs="Arial"/>
          <w:sz w:val="22"/>
          <w:szCs w:val="22"/>
        </w:rPr>
        <w:t>-</w:t>
      </w:r>
      <w:r w:rsidRPr="003A65B1">
        <w:rPr>
          <w:rFonts w:ascii="Arial" w:hAnsi="Arial" w:cs="Arial"/>
          <w:sz w:val="22"/>
          <w:szCs w:val="22"/>
        </w:rPr>
        <w:t xml:space="preserve">punktowej.  </w:t>
      </w:r>
    </w:p>
    <w:p w14:paraId="14015309" w14:textId="77777777" w:rsidR="00D54DC1" w:rsidRDefault="00D54DC1" w:rsidP="003A65B1">
      <w:pPr>
        <w:spacing w:line="271" w:lineRule="auto"/>
        <w:ind w:right="-108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4C5FB224" w14:textId="77777777" w:rsidR="0093777A" w:rsidRPr="003A65B1" w:rsidRDefault="0093777A" w:rsidP="003A65B1">
      <w:pPr>
        <w:spacing w:line="271" w:lineRule="auto"/>
        <w:ind w:right="-108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50C5F8B4" w14:textId="680C6B60" w:rsidR="003C7B82" w:rsidRDefault="00B06915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 kryterium: </w:t>
      </w:r>
      <w:r w:rsidR="003C7B82" w:rsidRPr="003A65B1">
        <w:rPr>
          <w:rFonts w:ascii="Arial" w:hAnsi="Arial" w:cs="Arial"/>
          <w:b/>
          <w:sz w:val="22"/>
          <w:szCs w:val="22"/>
        </w:rPr>
        <w:t>CENA</w:t>
      </w:r>
      <w:r w:rsidR="00263B56" w:rsidRPr="003A65B1">
        <w:rPr>
          <w:rFonts w:ascii="Arial" w:hAnsi="Arial" w:cs="Arial"/>
          <w:b/>
          <w:sz w:val="22"/>
          <w:szCs w:val="22"/>
        </w:rPr>
        <w:t xml:space="preserve"> – 6</w:t>
      </w:r>
      <w:r>
        <w:rPr>
          <w:rFonts w:ascii="Arial" w:hAnsi="Arial" w:cs="Arial"/>
          <w:b/>
          <w:sz w:val="22"/>
          <w:szCs w:val="22"/>
        </w:rPr>
        <w:t>0 punktów</w:t>
      </w:r>
    </w:p>
    <w:p w14:paraId="3DE78886" w14:textId="77777777" w:rsidR="00395635" w:rsidRPr="00395635" w:rsidRDefault="00395635" w:rsidP="00395635">
      <w:pPr>
        <w:tabs>
          <w:tab w:val="left" w:pos="284"/>
        </w:tabs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395635">
        <w:rPr>
          <w:rFonts w:ascii="Arial" w:hAnsi="Arial" w:cs="Arial"/>
          <w:bCs/>
          <w:sz w:val="22"/>
          <w:szCs w:val="22"/>
        </w:rPr>
        <w:t xml:space="preserve">Cenę należy ustalić jako cenę brutto w oparciu o przedstawiony formularz cenowy. W tym celu oferent wpisze ceny brutto w sporządzony formularz ofertowy. </w:t>
      </w:r>
    </w:p>
    <w:p w14:paraId="1B9067CD" w14:textId="766D62BB" w:rsidR="00395635" w:rsidRPr="00395635" w:rsidRDefault="00395635" w:rsidP="00395635">
      <w:pPr>
        <w:tabs>
          <w:tab w:val="left" w:pos="284"/>
        </w:tabs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395635">
        <w:rPr>
          <w:rFonts w:ascii="Arial" w:hAnsi="Arial" w:cs="Arial"/>
          <w:bCs/>
          <w:sz w:val="22"/>
          <w:szCs w:val="22"/>
        </w:rPr>
        <w:t>W ramach kryterium „Cena za wykonanie zadania” porównywane będą ceny brutto za cały zakres zamówienia wynikające z oferty.</w:t>
      </w:r>
    </w:p>
    <w:p w14:paraId="08DE4081" w14:textId="77777777" w:rsidR="00395635" w:rsidRPr="003A65B1" w:rsidRDefault="00395635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55E2E3E3" w14:textId="77777777" w:rsidR="003C7B82" w:rsidRPr="003A65B1" w:rsidRDefault="003C7B82" w:rsidP="003A65B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lastRenderedPageBreak/>
        <w:t xml:space="preserve">Cena będzie oceniana metodą punktową wg wzoru: </w:t>
      </w:r>
    </w:p>
    <w:p w14:paraId="2E21E098" w14:textId="77777777" w:rsidR="00015DA2" w:rsidRDefault="003C7B82" w:rsidP="00015DA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center"/>
        <w:outlineLvl w:val="1"/>
        <w:rPr>
          <w:rFonts w:ascii="Arial" w:hAnsi="Arial" w:cs="Arial"/>
          <w:sz w:val="22"/>
          <w:szCs w:val="22"/>
          <w:u w:val="single"/>
        </w:rPr>
      </w:pPr>
      <w:r w:rsidRPr="003A65B1">
        <w:rPr>
          <w:rFonts w:ascii="Arial" w:hAnsi="Arial" w:cs="Arial"/>
          <w:sz w:val="22"/>
          <w:szCs w:val="22"/>
          <w:u w:val="single"/>
        </w:rPr>
        <w:t xml:space="preserve">Cena najniższa ze wszystkich ofert </w:t>
      </w:r>
      <w:r w:rsidRPr="00015DA2">
        <w:rPr>
          <w:rFonts w:ascii="Arial" w:hAnsi="Arial" w:cs="Arial"/>
          <w:sz w:val="22"/>
          <w:szCs w:val="22"/>
        </w:rPr>
        <w:t xml:space="preserve"> </w:t>
      </w:r>
      <w:r w:rsidRPr="00015DA2">
        <w:rPr>
          <w:rFonts w:ascii="Arial" w:hAnsi="Arial" w:cs="Arial"/>
          <w:sz w:val="22"/>
          <w:szCs w:val="22"/>
          <w:vertAlign w:val="superscript"/>
        </w:rPr>
        <w:t>x</w:t>
      </w:r>
      <w:r w:rsidRPr="00015DA2">
        <w:rPr>
          <w:rFonts w:ascii="Arial" w:hAnsi="Arial" w:cs="Arial"/>
          <w:sz w:val="22"/>
          <w:szCs w:val="22"/>
        </w:rPr>
        <w:t xml:space="preserve"> 100pkt  </w:t>
      </w:r>
      <w:r w:rsidRPr="00015DA2">
        <w:rPr>
          <w:rFonts w:ascii="Arial" w:hAnsi="Arial" w:cs="Arial"/>
          <w:sz w:val="22"/>
          <w:szCs w:val="22"/>
          <w:vertAlign w:val="superscript"/>
        </w:rPr>
        <w:t>x</w:t>
      </w:r>
      <w:r w:rsidRPr="00015DA2">
        <w:rPr>
          <w:rFonts w:ascii="Arial" w:hAnsi="Arial" w:cs="Arial"/>
          <w:sz w:val="22"/>
          <w:szCs w:val="22"/>
        </w:rPr>
        <w:t xml:space="preserve"> Znaczenie kryterium 60%</w:t>
      </w:r>
    </w:p>
    <w:p w14:paraId="3DBA43EA" w14:textId="07F85FF6" w:rsidR="003C7B82" w:rsidRPr="00015DA2" w:rsidRDefault="00015DA2" w:rsidP="00015DA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outlineLvl w:val="1"/>
        <w:rPr>
          <w:rFonts w:ascii="Arial" w:hAnsi="Arial" w:cs="Arial"/>
          <w:sz w:val="22"/>
          <w:szCs w:val="22"/>
          <w:u w:val="single"/>
        </w:rPr>
      </w:pPr>
      <w:r w:rsidRPr="00015DA2">
        <w:rPr>
          <w:rFonts w:ascii="Arial" w:hAnsi="Arial" w:cs="Arial"/>
          <w:sz w:val="22"/>
          <w:szCs w:val="22"/>
        </w:rPr>
        <w:t xml:space="preserve">                          </w:t>
      </w:r>
      <w:r w:rsidR="003C7B82" w:rsidRPr="003A65B1">
        <w:rPr>
          <w:rFonts w:ascii="Arial" w:hAnsi="Arial" w:cs="Arial"/>
          <w:sz w:val="22"/>
          <w:szCs w:val="22"/>
        </w:rPr>
        <w:t>Cena oferty badanej</w:t>
      </w:r>
    </w:p>
    <w:p w14:paraId="7379958D" w14:textId="7BCCE197" w:rsidR="00B06915" w:rsidRPr="005572B4" w:rsidRDefault="003C7B82" w:rsidP="005572B4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Oferta może otrzymać maksymalnie 60 pkt (1%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=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1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pkt) w zakresie kryterium ceny.</w:t>
      </w:r>
    </w:p>
    <w:p w14:paraId="2E5CAB27" w14:textId="77777777" w:rsidR="00D54DC1" w:rsidRPr="00B06915" w:rsidRDefault="00D54DC1" w:rsidP="00B06915">
      <w:pPr>
        <w:tabs>
          <w:tab w:val="left" w:pos="710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14:paraId="1A6B438D" w14:textId="588174E9" w:rsidR="00B06915" w:rsidRDefault="00B06915" w:rsidP="00B06915">
      <w:pPr>
        <w:pStyle w:val="Nagwek4"/>
        <w:ind w:left="360"/>
        <w:rPr>
          <w:rFonts w:ascii="Arial" w:eastAsia="Calibri" w:hAnsi="Arial" w:cs="Arial"/>
          <w:b/>
          <w:bCs/>
          <w:i w:val="0"/>
          <w:iCs w:val="0"/>
          <w:color w:val="auto"/>
          <w:sz w:val="22"/>
          <w:szCs w:val="22"/>
        </w:rPr>
      </w:pPr>
      <w:r w:rsidRPr="00B06915">
        <w:rPr>
          <w:rFonts w:ascii="Arial" w:eastAsia="Calibri" w:hAnsi="Arial" w:cs="Arial"/>
          <w:b/>
          <w:bCs/>
          <w:i w:val="0"/>
          <w:iCs w:val="0"/>
          <w:color w:val="auto"/>
          <w:sz w:val="22"/>
          <w:szCs w:val="22"/>
        </w:rPr>
        <w:t xml:space="preserve">II </w:t>
      </w:r>
      <w:r w:rsidRPr="00B06915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kryterium</w:t>
      </w:r>
      <w:r w:rsidRPr="00B06915">
        <w:rPr>
          <w:rFonts w:ascii="Arial" w:eastAsia="Calibri" w:hAnsi="Arial" w:cs="Arial"/>
          <w:b/>
          <w:bCs/>
          <w:i w:val="0"/>
          <w:iCs w:val="0"/>
          <w:color w:val="auto"/>
          <w:sz w:val="22"/>
          <w:szCs w:val="22"/>
        </w:rPr>
        <w:t xml:space="preserve">: </w:t>
      </w:r>
      <w:r w:rsidR="00015DA2">
        <w:rPr>
          <w:rFonts w:ascii="Arial" w:eastAsia="Calibri" w:hAnsi="Arial" w:cs="Arial"/>
          <w:b/>
          <w:bCs/>
          <w:i w:val="0"/>
          <w:iCs w:val="0"/>
          <w:color w:val="auto"/>
          <w:sz w:val="22"/>
          <w:szCs w:val="22"/>
        </w:rPr>
        <w:t>Okres rękojmi</w:t>
      </w:r>
      <w:r w:rsidRPr="00B06915">
        <w:rPr>
          <w:rFonts w:ascii="Arial" w:eastAsia="Calibri" w:hAnsi="Arial" w:cs="Arial"/>
          <w:b/>
          <w:bCs/>
          <w:i w:val="0"/>
          <w:iCs w:val="0"/>
          <w:color w:val="auto"/>
          <w:sz w:val="22"/>
          <w:szCs w:val="22"/>
        </w:rPr>
        <w:t xml:space="preserve"> – </w:t>
      </w:r>
      <w:r w:rsidR="00AD7D53">
        <w:rPr>
          <w:rFonts w:ascii="Arial" w:eastAsia="Calibri" w:hAnsi="Arial" w:cs="Arial"/>
          <w:b/>
          <w:bCs/>
          <w:i w:val="0"/>
          <w:iCs w:val="0"/>
          <w:color w:val="auto"/>
          <w:sz w:val="22"/>
          <w:szCs w:val="22"/>
        </w:rPr>
        <w:t>4</w:t>
      </w:r>
      <w:r w:rsidRPr="00B06915">
        <w:rPr>
          <w:rFonts w:ascii="Arial" w:eastAsia="Calibri" w:hAnsi="Arial" w:cs="Arial"/>
          <w:b/>
          <w:bCs/>
          <w:i w:val="0"/>
          <w:iCs w:val="0"/>
          <w:color w:val="auto"/>
          <w:sz w:val="22"/>
          <w:szCs w:val="22"/>
        </w:rPr>
        <w:t>0 punktów</w:t>
      </w:r>
    </w:p>
    <w:p w14:paraId="6D8CA060" w14:textId="46F1791D" w:rsidR="00AD7D53" w:rsidRDefault="00AD7D53" w:rsidP="00AD7D53"/>
    <w:p w14:paraId="550C9109" w14:textId="77777777" w:rsidR="00015DA2" w:rsidRPr="00015DA2" w:rsidRDefault="00015DA2" w:rsidP="00015DA2">
      <w:pPr>
        <w:rPr>
          <w:rFonts w:ascii="Arial" w:hAnsi="Arial" w:cs="Arial"/>
          <w:sz w:val="22"/>
          <w:szCs w:val="22"/>
        </w:rPr>
      </w:pPr>
      <w:r w:rsidRPr="00015DA2">
        <w:rPr>
          <w:rFonts w:ascii="Arial" w:hAnsi="Arial" w:cs="Arial"/>
          <w:sz w:val="22"/>
          <w:szCs w:val="22"/>
        </w:rPr>
        <w:t>Minimalny okres rękojmi jaki wykonawca może zaoferować wynosi 24 miesiące.</w:t>
      </w:r>
    </w:p>
    <w:p w14:paraId="5E24EA86" w14:textId="77777777" w:rsidR="00015DA2" w:rsidRPr="00015DA2" w:rsidRDefault="00015DA2" w:rsidP="00015DA2">
      <w:pPr>
        <w:rPr>
          <w:rFonts w:ascii="Arial" w:hAnsi="Arial" w:cs="Arial"/>
          <w:sz w:val="22"/>
          <w:szCs w:val="22"/>
        </w:rPr>
      </w:pPr>
      <w:r w:rsidRPr="00015DA2">
        <w:rPr>
          <w:rFonts w:ascii="Arial" w:hAnsi="Arial" w:cs="Arial"/>
          <w:sz w:val="22"/>
          <w:szCs w:val="22"/>
        </w:rPr>
        <w:t>Liczba punktów dla oferty, w której wykonawca zaoferuje okres rękojmi wynoszący mniej niż 60 miesięcy wyliczona zostanie wg następującego wzoru:</w:t>
      </w:r>
    </w:p>
    <w:p w14:paraId="4945F1DE" w14:textId="77777777" w:rsidR="00015DA2" w:rsidRPr="00015DA2" w:rsidRDefault="00015DA2" w:rsidP="00015DA2">
      <w:pPr>
        <w:rPr>
          <w:rFonts w:ascii="Arial" w:hAnsi="Arial" w:cs="Arial"/>
          <w:sz w:val="22"/>
          <w:szCs w:val="22"/>
        </w:rPr>
      </w:pPr>
    </w:p>
    <w:p w14:paraId="1B5CADAA" w14:textId="5535B495" w:rsidR="00015DA2" w:rsidRPr="00015DA2" w:rsidRDefault="00015DA2" w:rsidP="00015D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015DA2">
        <w:rPr>
          <w:rFonts w:ascii="Arial" w:hAnsi="Arial" w:cs="Arial"/>
          <w:sz w:val="22"/>
          <w:szCs w:val="22"/>
        </w:rPr>
        <w:t>Okres rękojmi badanej oferty</w:t>
      </w:r>
    </w:p>
    <w:p w14:paraId="4D7F0855" w14:textId="77777777" w:rsidR="00015DA2" w:rsidRPr="00015DA2" w:rsidRDefault="00015DA2" w:rsidP="00015DA2">
      <w:pPr>
        <w:rPr>
          <w:rFonts w:ascii="Arial" w:hAnsi="Arial" w:cs="Arial"/>
          <w:sz w:val="22"/>
          <w:szCs w:val="22"/>
        </w:rPr>
      </w:pPr>
      <w:r w:rsidRPr="00015DA2">
        <w:rPr>
          <w:rFonts w:ascii="Arial" w:hAnsi="Arial" w:cs="Arial"/>
          <w:sz w:val="22"/>
          <w:szCs w:val="22"/>
        </w:rPr>
        <w:t xml:space="preserve">R = ------------------------------------------ x 100 x 40% </w:t>
      </w:r>
    </w:p>
    <w:p w14:paraId="638E8E81" w14:textId="1D6F79DA" w:rsidR="00AD7D53" w:rsidRDefault="00015DA2" w:rsidP="00015DA2">
      <w:pPr>
        <w:rPr>
          <w:rFonts w:ascii="Arial" w:hAnsi="Arial" w:cs="Arial"/>
          <w:sz w:val="22"/>
          <w:szCs w:val="22"/>
        </w:rPr>
      </w:pPr>
      <w:r w:rsidRPr="00015DA2">
        <w:rPr>
          <w:rFonts w:ascii="Arial" w:hAnsi="Arial" w:cs="Arial"/>
          <w:sz w:val="22"/>
          <w:szCs w:val="22"/>
        </w:rPr>
        <w:t xml:space="preserve">                              60</w:t>
      </w:r>
    </w:p>
    <w:p w14:paraId="08C12841" w14:textId="77777777" w:rsidR="00015DA2" w:rsidRPr="00AD7D53" w:rsidRDefault="00015DA2" w:rsidP="00015DA2">
      <w:pPr>
        <w:rPr>
          <w:rFonts w:ascii="Arial" w:hAnsi="Arial" w:cs="Arial"/>
          <w:sz w:val="22"/>
          <w:szCs w:val="22"/>
        </w:rPr>
      </w:pPr>
    </w:p>
    <w:p w14:paraId="1CCEE20C" w14:textId="32904407" w:rsidR="00AD7D53" w:rsidRPr="00AD7D53" w:rsidRDefault="00AD7D53" w:rsidP="00AD7D53">
      <w:pPr>
        <w:rPr>
          <w:rFonts w:ascii="Arial" w:hAnsi="Arial" w:cs="Arial"/>
          <w:sz w:val="22"/>
          <w:szCs w:val="22"/>
        </w:rPr>
      </w:pPr>
      <w:r w:rsidRPr="00AD7D53">
        <w:rPr>
          <w:rFonts w:ascii="Arial" w:hAnsi="Arial" w:cs="Arial"/>
          <w:sz w:val="22"/>
          <w:szCs w:val="22"/>
        </w:rPr>
        <w:t>Za najkorzystniejszą ofertę zostanie uznana ta, która spełni wszystkie warunki postawione w niniejszej SWZ oraz uzyska łącznie największą liczbę punktów (P) wyliczoną zgodnie z poniższym wzorem, stanowiących sumę punktów przyznanych w ramach każdego z podanych kryteriów:</w:t>
      </w:r>
    </w:p>
    <w:p w14:paraId="47C2A393" w14:textId="16A41642" w:rsidR="00AD7D53" w:rsidRPr="00AD7D53" w:rsidRDefault="00AD7D53" w:rsidP="00AD7D53">
      <w:pPr>
        <w:rPr>
          <w:rFonts w:ascii="Arial" w:hAnsi="Arial" w:cs="Arial"/>
          <w:sz w:val="22"/>
          <w:szCs w:val="22"/>
        </w:rPr>
      </w:pPr>
      <w:r w:rsidRPr="00AD7D53">
        <w:rPr>
          <w:rFonts w:ascii="Arial" w:hAnsi="Arial" w:cs="Arial"/>
          <w:sz w:val="22"/>
          <w:szCs w:val="22"/>
        </w:rPr>
        <w:t xml:space="preserve">P = PC + </w:t>
      </w:r>
      <w:r w:rsidR="00015DA2">
        <w:rPr>
          <w:rFonts w:ascii="Arial" w:hAnsi="Arial" w:cs="Arial"/>
          <w:sz w:val="22"/>
          <w:szCs w:val="22"/>
        </w:rPr>
        <w:t>R</w:t>
      </w:r>
    </w:p>
    <w:p w14:paraId="110A279B" w14:textId="77777777" w:rsidR="00AD7D53" w:rsidRPr="00AD7D53" w:rsidRDefault="00AD7D53" w:rsidP="00AD7D53">
      <w:pPr>
        <w:rPr>
          <w:rFonts w:ascii="Arial" w:hAnsi="Arial" w:cs="Arial"/>
          <w:sz w:val="22"/>
          <w:szCs w:val="22"/>
        </w:rPr>
      </w:pPr>
      <w:r w:rsidRPr="00AD7D53">
        <w:rPr>
          <w:rFonts w:ascii="Arial" w:hAnsi="Arial" w:cs="Arial"/>
          <w:sz w:val="22"/>
          <w:szCs w:val="22"/>
        </w:rPr>
        <w:t xml:space="preserve">gdzie: </w:t>
      </w:r>
    </w:p>
    <w:p w14:paraId="4D9E19AF" w14:textId="77777777" w:rsidR="00AD7D53" w:rsidRPr="00AD7D53" w:rsidRDefault="00AD7D53" w:rsidP="00AD7D53">
      <w:pPr>
        <w:rPr>
          <w:rFonts w:ascii="Arial" w:hAnsi="Arial" w:cs="Arial"/>
          <w:sz w:val="22"/>
          <w:szCs w:val="22"/>
        </w:rPr>
      </w:pPr>
      <w:r w:rsidRPr="00AD7D53">
        <w:rPr>
          <w:rFonts w:ascii="Arial" w:hAnsi="Arial" w:cs="Arial"/>
          <w:sz w:val="22"/>
          <w:szCs w:val="22"/>
        </w:rPr>
        <w:t xml:space="preserve">PC - liczba punktów przyznana ofercie ocenianej w kryterium „Cena” </w:t>
      </w:r>
    </w:p>
    <w:p w14:paraId="38C0194A" w14:textId="253F383E" w:rsidR="00AD7D53" w:rsidRPr="00AD7D53" w:rsidRDefault="00015DA2" w:rsidP="00AD7D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AD7D53" w:rsidRPr="00AD7D53">
        <w:rPr>
          <w:rFonts w:ascii="Arial" w:hAnsi="Arial" w:cs="Arial"/>
          <w:sz w:val="22"/>
          <w:szCs w:val="22"/>
        </w:rPr>
        <w:t xml:space="preserve"> - liczba punktów przyznana ofercie ocenianej w kryterium „</w:t>
      </w:r>
      <w:r>
        <w:rPr>
          <w:rFonts w:ascii="Arial" w:hAnsi="Arial" w:cs="Arial"/>
          <w:sz w:val="22"/>
          <w:szCs w:val="22"/>
        </w:rPr>
        <w:t>Okres rękojmi</w:t>
      </w:r>
      <w:r w:rsidR="00AD7D53" w:rsidRPr="00AD7D53">
        <w:rPr>
          <w:rFonts w:ascii="Arial" w:hAnsi="Arial" w:cs="Arial"/>
          <w:sz w:val="22"/>
          <w:szCs w:val="22"/>
        </w:rPr>
        <w:t>”</w:t>
      </w:r>
    </w:p>
    <w:p w14:paraId="1EFFEBD8" w14:textId="77777777" w:rsidR="00D54DC1" w:rsidRPr="00AD7D53" w:rsidRDefault="00D54DC1" w:rsidP="00AD7D53">
      <w:pPr>
        <w:rPr>
          <w:rFonts w:ascii="Arial" w:hAnsi="Arial" w:cs="Arial"/>
        </w:rPr>
      </w:pPr>
    </w:p>
    <w:p w14:paraId="7A1AB5CD" w14:textId="2C1125E6" w:rsidR="009615B1" w:rsidRPr="003A65B1" w:rsidRDefault="00F03965" w:rsidP="00AF20D2">
      <w:pPr>
        <w:numPr>
          <w:ilvl w:val="0"/>
          <w:numId w:val="25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253108CC" w:rsidR="00660A68" w:rsidRPr="003A65B1" w:rsidRDefault="00545239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Projektowane postanowienia umowy stanowią załącznik</w:t>
      </w:r>
      <w:r w:rsidR="00660A68" w:rsidRPr="003A65B1">
        <w:rPr>
          <w:rFonts w:ascii="Arial" w:hAnsi="Arial" w:cs="Arial"/>
          <w:sz w:val="22"/>
          <w:szCs w:val="22"/>
        </w:rPr>
        <w:t xml:space="preserve"> nr </w:t>
      </w:r>
      <w:r w:rsidR="00B06915">
        <w:rPr>
          <w:rFonts w:ascii="Arial" w:hAnsi="Arial" w:cs="Arial"/>
          <w:sz w:val="22"/>
          <w:szCs w:val="22"/>
        </w:rPr>
        <w:t>3</w:t>
      </w:r>
      <w:r w:rsidRPr="003A65B1">
        <w:rPr>
          <w:rFonts w:ascii="Arial" w:hAnsi="Arial" w:cs="Arial"/>
          <w:sz w:val="22"/>
          <w:szCs w:val="22"/>
        </w:rPr>
        <w:t xml:space="preserve"> do S</w:t>
      </w:r>
      <w:r w:rsidR="00660A68" w:rsidRPr="003A65B1">
        <w:rPr>
          <w:rFonts w:ascii="Arial" w:hAnsi="Arial" w:cs="Arial"/>
          <w:sz w:val="22"/>
          <w:szCs w:val="22"/>
        </w:rPr>
        <w:t xml:space="preserve">WZ. </w:t>
      </w:r>
    </w:p>
    <w:p w14:paraId="581528AA" w14:textId="719EAA3F" w:rsidR="00067B80" w:rsidRPr="003A65B1" w:rsidRDefault="00067B80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Złożenie oferty jest j</w:t>
      </w:r>
      <w:r w:rsidR="000521B3" w:rsidRPr="003A65B1">
        <w:rPr>
          <w:rFonts w:ascii="Arial" w:hAnsi="Arial" w:cs="Arial"/>
          <w:b/>
          <w:sz w:val="22"/>
          <w:szCs w:val="22"/>
        </w:rPr>
        <w:t>ednoznaczne z akceptacją przez w</w:t>
      </w:r>
      <w:r w:rsidRPr="003A65B1">
        <w:rPr>
          <w:rFonts w:ascii="Arial" w:hAnsi="Arial" w:cs="Arial"/>
          <w:b/>
          <w:sz w:val="22"/>
          <w:szCs w:val="22"/>
        </w:rPr>
        <w:t xml:space="preserve">ykonawcę </w:t>
      </w:r>
      <w:r w:rsidR="00F03965" w:rsidRPr="003A65B1">
        <w:rPr>
          <w:rFonts w:ascii="Arial" w:hAnsi="Arial" w:cs="Arial"/>
          <w:b/>
          <w:sz w:val="22"/>
          <w:szCs w:val="22"/>
        </w:rPr>
        <w:t>projektowanych postanowień umowy.</w:t>
      </w:r>
    </w:p>
    <w:p w14:paraId="60FC0881" w14:textId="77777777" w:rsidR="00F03965" w:rsidRPr="003A65B1" w:rsidRDefault="00F03965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1BD66BB8" w14:textId="7FE82B90" w:rsidR="00660A68" w:rsidRPr="003A65B1" w:rsidRDefault="00660A68" w:rsidP="00AF20D2">
      <w:pPr>
        <w:numPr>
          <w:ilvl w:val="0"/>
          <w:numId w:val="25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Zabezpieczenie na</w:t>
      </w:r>
      <w:r w:rsidR="007D7898" w:rsidRPr="003A65B1">
        <w:rPr>
          <w:rFonts w:ascii="Arial" w:hAnsi="Arial" w:cs="Arial"/>
          <w:b/>
          <w:sz w:val="22"/>
          <w:szCs w:val="22"/>
          <w:lang w:eastAsia="en-US"/>
        </w:rPr>
        <w:t xml:space="preserve">leżytego wykonania umowy </w:t>
      </w:r>
    </w:p>
    <w:p w14:paraId="45100266" w14:textId="1393E9EE" w:rsidR="00660A68" w:rsidRPr="003A65B1" w:rsidRDefault="00660A68" w:rsidP="00AF20D2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iCs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Od Wykonawcy, którego oferta zostanie wybrana jako najkorzystniejsza</w:t>
      </w:r>
      <w:r w:rsidR="009C7BF7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wymagane będzie wniesienie, przed zawarciem umowy, zabezpieczenia należytego wykonania umowy </w:t>
      </w:r>
      <w:r w:rsidRPr="003A65B1">
        <w:rPr>
          <w:rFonts w:ascii="Arial" w:hAnsi="Arial" w:cs="Arial"/>
          <w:b/>
          <w:sz w:val="22"/>
          <w:szCs w:val="22"/>
        </w:rPr>
        <w:t xml:space="preserve">w wysokości </w:t>
      </w:r>
      <w:r w:rsidR="008A4795">
        <w:rPr>
          <w:rFonts w:ascii="Arial" w:hAnsi="Arial" w:cs="Arial"/>
          <w:b/>
          <w:sz w:val="22"/>
          <w:szCs w:val="22"/>
        </w:rPr>
        <w:t>5</w:t>
      </w:r>
      <w:r w:rsidR="00A23B70" w:rsidRPr="003A65B1">
        <w:rPr>
          <w:rFonts w:ascii="Arial" w:hAnsi="Arial" w:cs="Arial"/>
          <w:b/>
          <w:sz w:val="22"/>
          <w:szCs w:val="22"/>
        </w:rPr>
        <w:t>%</w:t>
      </w:r>
      <w:r w:rsidRPr="003A65B1">
        <w:rPr>
          <w:rFonts w:ascii="Arial" w:hAnsi="Arial" w:cs="Arial"/>
          <w:b/>
          <w:sz w:val="22"/>
          <w:szCs w:val="22"/>
        </w:rPr>
        <w:t xml:space="preserve"> ceny całkowitej (brutto) podanej w ofercie</w:t>
      </w:r>
      <w:r w:rsidRPr="003A65B1">
        <w:rPr>
          <w:rFonts w:ascii="Arial" w:hAnsi="Arial" w:cs="Arial"/>
          <w:sz w:val="22"/>
          <w:szCs w:val="22"/>
        </w:rPr>
        <w:t xml:space="preserve"> za wykonanie całości przedmiotu zamówienia.</w:t>
      </w:r>
      <w:r w:rsidR="007D7898" w:rsidRPr="003A65B1"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  <w:t xml:space="preserve"> </w:t>
      </w:r>
      <w:r w:rsidR="007D7898" w:rsidRPr="003A65B1">
        <w:rPr>
          <w:rFonts w:ascii="Arial" w:hAnsi="Arial" w:cs="Arial"/>
          <w:iCs/>
          <w:sz w:val="22"/>
          <w:szCs w:val="22"/>
        </w:rPr>
        <w:t>Zabezpieczenie służy pokryciu roszczeń z tytułu niewykonania lub nienależytego wykonania umowy.</w:t>
      </w:r>
    </w:p>
    <w:p w14:paraId="1238D388" w14:textId="0DC33609" w:rsidR="00660A68" w:rsidRPr="003A65B1" w:rsidRDefault="00660A68" w:rsidP="00AF20D2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Zabezpieczenie należytego wykonania umowy może być wnoszone według wyboru </w:t>
      </w:r>
      <w:r w:rsidR="009C7BF7" w:rsidRPr="003A65B1">
        <w:rPr>
          <w:rFonts w:ascii="Arial" w:hAnsi="Arial" w:cs="Arial"/>
          <w:sz w:val="22"/>
          <w:szCs w:val="22"/>
        </w:rPr>
        <w:t>w</w:t>
      </w:r>
      <w:r w:rsidRPr="003A65B1">
        <w:rPr>
          <w:rFonts w:ascii="Arial" w:hAnsi="Arial" w:cs="Arial"/>
          <w:sz w:val="22"/>
          <w:szCs w:val="22"/>
        </w:rPr>
        <w:t xml:space="preserve">ykonawcy w jednej lub w kilku formach wskazanych w art. </w:t>
      </w:r>
      <w:r w:rsidR="00A23B70" w:rsidRPr="003A65B1">
        <w:rPr>
          <w:rFonts w:ascii="Arial" w:hAnsi="Arial" w:cs="Arial"/>
          <w:sz w:val="22"/>
          <w:szCs w:val="22"/>
        </w:rPr>
        <w:t>450</w:t>
      </w:r>
      <w:r w:rsidRPr="003A65B1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3A65B1">
        <w:rPr>
          <w:rFonts w:ascii="Arial" w:hAnsi="Arial" w:cs="Arial"/>
          <w:sz w:val="22"/>
          <w:szCs w:val="22"/>
        </w:rPr>
        <w:t>Pzp</w:t>
      </w:r>
      <w:proofErr w:type="spellEnd"/>
      <w:r w:rsidRPr="003A65B1">
        <w:rPr>
          <w:rFonts w:ascii="Arial" w:hAnsi="Arial" w:cs="Arial"/>
          <w:sz w:val="22"/>
          <w:szCs w:val="22"/>
        </w:rPr>
        <w:t xml:space="preserve"> tj.:</w:t>
      </w:r>
    </w:p>
    <w:p w14:paraId="6F944097" w14:textId="384EDCA8" w:rsidR="00A23B70" w:rsidRPr="003A65B1" w:rsidRDefault="00A23B70" w:rsidP="003A65B1">
      <w:pPr>
        <w:spacing w:line="271" w:lineRule="auto"/>
        <w:ind w:right="-108" w:firstLine="36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- pieniądzu;</w:t>
      </w:r>
    </w:p>
    <w:p w14:paraId="257EE122" w14:textId="3AC018D6" w:rsidR="00A23B70" w:rsidRPr="003A65B1" w:rsidRDefault="00A23B70" w:rsidP="003A65B1">
      <w:pPr>
        <w:spacing w:line="271" w:lineRule="auto"/>
        <w:ind w:right="-108" w:firstLine="36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- poręczeniach bankowych lub poręczeniach spółdzielczej kasy oszczędnościowo-kredytowej, z tym że zobowiązanie kasy jest zawsze zobowiązaniem pieniężnym;</w:t>
      </w:r>
    </w:p>
    <w:p w14:paraId="0F8FADFF" w14:textId="5482C4D9" w:rsidR="00A23B70" w:rsidRPr="003A65B1" w:rsidRDefault="00A23B70" w:rsidP="003A65B1">
      <w:pPr>
        <w:spacing w:line="271" w:lineRule="auto"/>
        <w:ind w:left="360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- gwarancjach bankowych;</w:t>
      </w:r>
    </w:p>
    <w:p w14:paraId="1612BE8B" w14:textId="65B9A722" w:rsidR="00A23B70" w:rsidRPr="003A65B1" w:rsidRDefault="00A23B70" w:rsidP="003A65B1">
      <w:pPr>
        <w:spacing w:line="271" w:lineRule="auto"/>
        <w:ind w:left="360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- gwarancjach ubezpieczeniowych;</w:t>
      </w:r>
    </w:p>
    <w:p w14:paraId="6177EC50" w14:textId="2FE15F8E" w:rsidR="00A23B70" w:rsidRPr="003A65B1" w:rsidRDefault="00A23B70" w:rsidP="003A65B1">
      <w:pPr>
        <w:spacing w:line="271" w:lineRule="auto"/>
        <w:ind w:left="360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- poręczeniach udzielanych przez podmioty, o których mowa w art. 6b ust. 5 pkt 2 ustawy z 9 listopada 2000 r. o utworzeniu Polskiej Agencji Rozwoju Przedsiębiorczości.</w:t>
      </w:r>
    </w:p>
    <w:p w14:paraId="4E5C5AEE" w14:textId="1DB912BD" w:rsidR="00A23B70" w:rsidRPr="003A65B1" w:rsidRDefault="00660A68" w:rsidP="00AF20D2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Zamawiający </w:t>
      </w:r>
      <w:r w:rsidR="00A23B70" w:rsidRPr="003A65B1">
        <w:rPr>
          <w:rFonts w:ascii="Arial" w:hAnsi="Arial" w:cs="Arial"/>
          <w:sz w:val="22"/>
          <w:szCs w:val="22"/>
          <w:u w:val="single"/>
        </w:rPr>
        <w:t>nie wyraża zgody</w:t>
      </w:r>
      <w:r w:rsidRPr="003A65B1">
        <w:rPr>
          <w:rFonts w:ascii="Arial" w:hAnsi="Arial" w:cs="Arial"/>
          <w:sz w:val="22"/>
          <w:szCs w:val="22"/>
        </w:rPr>
        <w:t xml:space="preserve"> na wniesienie zabezpieczenia w formach wskazanych w art. </w:t>
      </w:r>
      <w:r w:rsidR="00A23B70" w:rsidRPr="003A65B1">
        <w:rPr>
          <w:rFonts w:ascii="Arial" w:hAnsi="Arial" w:cs="Arial"/>
          <w:sz w:val="22"/>
          <w:szCs w:val="22"/>
        </w:rPr>
        <w:t>450</w:t>
      </w:r>
      <w:r w:rsidRPr="003A65B1">
        <w:rPr>
          <w:rFonts w:ascii="Arial" w:hAnsi="Arial" w:cs="Arial"/>
          <w:sz w:val="22"/>
          <w:szCs w:val="22"/>
        </w:rPr>
        <w:t xml:space="preserve"> ust. 2 ustawy </w:t>
      </w:r>
      <w:proofErr w:type="spellStart"/>
      <w:r w:rsidRPr="003A65B1">
        <w:rPr>
          <w:rFonts w:ascii="Arial" w:hAnsi="Arial" w:cs="Arial"/>
          <w:sz w:val="22"/>
          <w:szCs w:val="22"/>
        </w:rPr>
        <w:t>Pzp</w:t>
      </w:r>
      <w:proofErr w:type="spellEnd"/>
      <w:r w:rsidRPr="003A65B1">
        <w:rPr>
          <w:rFonts w:ascii="Arial" w:hAnsi="Arial" w:cs="Arial"/>
          <w:sz w:val="22"/>
          <w:szCs w:val="22"/>
        </w:rPr>
        <w:t>.</w:t>
      </w:r>
    </w:p>
    <w:p w14:paraId="28A3090C" w14:textId="10651AA6" w:rsidR="00DB1923" w:rsidRPr="003A65B1" w:rsidRDefault="00DB1923" w:rsidP="00AF20D2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Zamawiający </w:t>
      </w:r>
      <w:r w:rsidRPr="003A65B1">
        <w:rPr>
          <w:rFonts w:ascii="Arial" w:hAnsi="Arial" w:cs="Arial"/>
          <w:sz w:val="22"/>
          <w:szCs w:val="22"/>
          <w:u w:val="single"/>
        </w:rPr>
        <w:t>nie wyraża zgody</w:t>
      </w:r>
      <w:r w:rsidRPr="003A65B1">
        <w:rPr>
          <w:rFonts w:ascii="Arial" w:hAnsi="Arial" w:cs="Arial"/>
          <w:sz w:val="22"/>
          <w:szCs w:val="22"/>
        </w:rPr>
        <w:t xml:space="preserve"> na tworzenie zabezpieczenia przez potrącenia z należności za częściowo wykonane świadczenia. W takim przypadku, w dniu zawarcia umowy wykonawca jest </w:t>
      </w:r>
      <w:r w:rsidR="002C37E6" w:rsidRPr="003A65B1">
        <w:rPr>
          <w:rFonts w:ascii="Arial" w:hAnsi="Arial" w:cs="Arial"/>
          <w:sz w:val="22"/>
          <w:szCs w:val="22"/>
        </w:rPr>
        <w:t>z</w:t>
      </w:r>
      <w:r w:rsidRPr="003A65B1">
        <w:rPr>
          <w:rFonts w:ascii="Arial" w:hAnsi="Arial" w:cs="Arial"/>
          <w:sz w:val="22"/>
          <w:szCs w:val="22"/>
        </w:rPr>
        <w:t xml:space="preserve">obowiązany wnieść co najmniej 30% kwoty zabezpieczenia, a wniesienie </w:t>
      </w:r>
      <w:r w:rsidRPr="003A65B1">
        <w:rPr>
          <w:rFonts w:ascii="Arial" w:hAnsi="Arial" w:cs="Arial"/>
          <w:sz w:val="22"/>
          <w:szCs w:val="22"/>
        </w:rPr>
        <w:lastRenderedPageBreak/>
        <w:t>pełnej wysokości zabezpieczenia nie może nastąpić później niż do połowy okresu, na który została zawarta umowa. Zamawiający wpłaca kwoty potrącane na rachunek bankowy w tym samym dniu, w którym dokonuje zapłaty faktury</w:t>
      </w:r>
      <w:r w:rsidR="008A4795">
        <w:rPr>
          <w:rFonts w:ascii="Arial" w:hAnsi="Arial" w:cs="Arial"/>
          <w:sz w:val="22"/>
          <w:szCs w:val="22"/>
        </w:rPr>
        <w:t>.</w:t>
      </w:r>
    </w:p>
    <w:p w14:paraId="7F6FB3B6" w14:textId="33C607D6" w:rsidR="00660A68" w:rsidRPr="00826361" w:rsidRDefault="00660A68" w:rsidP="00AF20D2">
      <w:pPr>
        <w:numPr>
          <w:ilvl w:val="0"/>
          <w:numId w:val="17"/>
        </w:numPr>
        <w:ind w:left="357" w:right="-108" w:hanging="357"/>
        <w:jc w:val="both"/>
        <w:rPr>
          <w:rFonts w:ascii="Arial" w:hAnsi="Arial" w:cs="Arial"/>
          <w:sz w:val="22"/>
          <w:szCs w:val="22"/>
        </w:rPr>
      </w:pPr>
      <w:r w:rsidRPr="00826361">
        <w:rPr>
          <w:rFonts w:ascii="Arial" w:hAnsi="Arial" w:cs="Arial"/>
          <w:sz w:val="22"/>
          <w:szCs w:val="22"/>
        </w:rPr>
        <w:t xml:space="preserve">Do zmiany formy zabezpieczenia </w:t>
      </w:r>
      <w:r w:rsidR="00A23B70" w:rsidRPr="00826361">
        <w:rPr>
          <w:rFonts w:ascii="Arial" w:hAnsi="Arial" w:cs="Arial"/>
          <w:sz w:val="22"/>
          <w:szCs w:val="22"/>
        </w:rPr>
        <w:t>w trakcie realizacji u</w:t>
      </w:r>
      <w:r w:rsidRPr="00826361">
        <w:rPr>
          <w:rFonts w:ascii="Arial" w:hAnsi="Arial" w:cs="Arial"/>
          <w:sz w:val="22"/>
          <w:szCs w:val="22"/>
        </w:rPr>
        <w:t xml:space="preserve">mowy stosuje się art. </w:t>
      </w:r>
      <w:r w:rsidR="00A23B70" w:rsidRPr="00826361">
        <w:rPr>
          <w:rFonts w:ascii="Arial" w:hAnsi="Arial" w:cs="Arial"/>
          <w:sz w:val="22"/>
          <w:szCs w:val="22"/>
        </w:rPr>
        <w:t>451</w:t>
      </w:r>
      <w:r w:rsidRPr="00826361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A23B70" w:rsidRPr="00826361">
        <w:rPr>
          <w:rFonts w:ascii="Arial" w:hAnsi="Arial" w:cs="Arial"/>
          <w:sz w:val="22"/>
          <w:szCs w:val="22"/>
        </w:rPr>
        <w:t>Pzp</w:t>
      </w:r>
      <w:proofErr w:type="spellEnd"/>
      <w:r w:rsidR="002C37E6" w:rsidRPr="00826361">
        <w:rPr>
          <w:rFonts w:ascii="Arial" w:hAnsi="Arial" w:cs="Arial"/>
          <w:sz w:val="22"/>
          <w:szCs w:val="22"/>
        </w:rPr>
        <w:t>.</w:t>
      </w:r>
    </w:p>
    <w:p w14:paraId="31F7751B" w14:textId="77777777" w:rsidR="00A01D83" w:rsidRDefault="00A01D83" w:rsidP="00A01D83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01D83">
        <w:rPr>
          <w:rFonts w:ascii="Arial" w:hAnsi="Arial" w:cs="Arial"/>
          <w:sz w:val="22"/>
          <w:szCs w:val="22"/>
        </w:rPr>
        <w:t xml:space="preserve">Zwrot zabezpieczenia określonego w ust. 1 nastąpi nie później niż 30 dni po dostarczeniu Zamawiającemu przez Jednostkę Projektową decyzji ZRID.    </w:t>
      </w:r>
    </w:p>
    <w:p w14:paraId="6D6CF03D" w14:textId="4A681356" w:rsidR="0093777A" w:rsidRPr="00015DA2" w:rsidRDefault="00660A68" w:rsidP="00A01D83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A95A2E">
        <w:rPr>
          <w:rFonts w:ascii="Arial" w:hAnsi="Arial" w:cs="Arial"/>
          <w:sz w:val="22"/>
          <w:szCs w:val="22"/>
        </w:rPr>
        <w:t>Zabezpieczenie wnoszone w pieniądzu powinno zostać wpłacone przelewe</w:t>
      </w:r>
      <w:r w:rsidR="00A23B70" w:rsidRPr="00A95A2E">
        <w:rPr>
          <w:rFonts w:ascii="Arial" w:hAnsi="Arial" w:cs="Arial"/>
          <w:sz w:val="22"/>
          <w:szCs w:val="22"/>
        </w:rPr>
        <w:t>m na rachunek bankowy z</w:t>
      </w:r>
      <w:r w:rsidRPr="00A95A2E">
        <w:rPr>
          <w:rFonts w:ascii="Arial" w:hAnsi="Arial" w:cs="Arial"/>
          <w:sz w:val="22"/>
          <w:szCs w:val="22"/>
        </w:rPr>
        <w:t>amawiającego w</w:t>
      </w:r>
      <w:r w:rsidR="002C37E6" w:rsidRPr="00A95A2E">
        <w:rPr>
          <w:rFonts w:ascii="Arial" w:hAnsi="Arial" w:cs="Arial"/>
          <w:sz w:val="22"/>
          <w:szCs w:val="22"/>
        </w:rPr>
        <w:t xml:space="preserve"> b</w:t>
      </w:r>
      <w:r w:rsidRPr="00A95A2E">
        <w:rPr>
          <w:rFonts w:ascii="Arial" w:hAnsi="Arial" w:cs="Arial"/>
          <w:sz w:val="22"/>
          <w:szCs w:val="22"/>
        </w:rPr>
        <w:t xml:space="preserve">anku </w:t>
      </w:r>
      <w:r w:rsidR="008A4795" w:rsidRPr="00A95A2E">
        <w:rPr>
          <w:rFonts w:ascii="Arial" w:hAnsi="Arial" w:cs="Arial"/>
          <w:sz w:val="22"/>
          <w:szCs w:val="22"/>
        </w:rPr>
        <w:t>PKO BP</w:t>
      </w:r>
      <w:r w:rsidR="002C37E6" w:rsidRPr="00A95A2E">
        <w:rPr>
          <w:rFonts w:ascii="Arial" w:hAnsi="Arial" w:cs="Arial"/>
          <w:sz w:val="22"/>
          <w:szCs w:val="22"/>
        </w:rPr>
        <w:t xml:space="preserve"> </w:t>
      </w:r>
      <w:r w:rsidR="00A23B70" w:rsidRPr="00A95A2E">
        <w:rPr>
          <w:rFonts w:ascii="Arial" w:hAnsi="Arial" w:cs="Arial"/>
          <w:sz w:val="22"/>
          <w:szCs w:val="22"/>
        </w:rPr>
        <w:t>numer rachunku</w:t>
      </w:r>
      <w:r w:rsidR="008A4795" w:rsidRPr="00A95A2E">
        <w:rPr>
          <w:rFonts w:ascii="Arial" w:hAnsi="Arial" w:cs="Arial"/>
          <w:sz w:val="22"/>
          <w:szCs w:val="22"/>
        </w:rPr>
        <w:t>: 24 1020 1042 0000 8102 0016 6942</w:t>
      </w:r>
      <w:r w:rsidR="00A23B70" w:rsidRPr="00A95A2E">
        <w:rPr>
          <w:rFonts w:ascii="Arial" w:hAnsi="Arial" w:cs="Arial"/>
          <w:sz w:val="22"/>
          <w:szCs w:val="22"/>
        </w:rPr>
        <w:t xml:space="preserve"> tytuł przelewu</w:t>
      </w:r>
      <w:r w:rsidR="008A4795" w:rsidRPr="00A95A2E">
        <w:rPr>
          <w:rFonts w:ascii="Arial" w:hAnsi="Arial" w:cs="Arial"/>
          <w:sz w:val="22"/>
          <w:szCs w:val="22"/>
        </w:rPr>
        <w:t>:</w:t>
      </w:r>
      <w:r w:rsidR="002C37E6" w:rsidRPr="00A95A2E">
        <w:rPr>
          <w:rFonts w:ascii="Arial" w:hAnsi="Arial" w:cs="Arial"/>
          <w:sz w:val="22"/>
          <w:szCs w:val="22"/>
        </w:rPr>
        <w:t xml:space="preserve"> </w:t>
      </w:r>
      <w:r w:rsidR="00015DA2" w:rsidRPr="00015DA2">
        <w:rPr>
          <w:rFonts w:ascii="Arial" w:hAnsi="Arial" w:cs="Arial"/>
          <w:bCs/>
          <w:sz w:val="22"/>
          <w:szCs w:val="22"/>
        </w:rPr>
        <w:t>Modernizację ewidencji gruntów i budynków dla obrębu Ciemne, gmina Radzymin</w:t>
      </w:r>
      <w:r w:rsidR="0093777A" w:rsidRPr="00015DA2">
        <w:rPr>
          <w:rFonts w:ascii="Arial" w:hAnsi="Arial" w:cs="Arial"/>
          <w:bCs/>
          <w:sz w:val="22"/>
          <w:szCs w:val="22"/>
        </w:rPr>
        <w:t>.</w:t>
      </w:r>
    </w:p>
    <w:p w14:paraId="36E7014E" w14:textId="5E33F760" w:rsidR="007D7898" w:rsidRPr="00A95A2E" w:rsidRDefault="00660A68" w:rsidP="00AF20D2">
      <w:pPr>
        <w:pStyle w:val="Tekstpodstawowy"/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A95A2E">
        <w:rPr>
          <w:rFonts w:ascii="Arial" w:hAnsi="Arial" w:cs="Arial"/>
          <w:sz w:val="22"/>
          <w:szCs w:val="22"/>
        </w:rPr>
        <w:t>Zabezpieczenie wnoszone w formie innej niż w pieniądzu powinno być dostarc</w:t>
      </w:r>
      <w:r w:rsidR="00A23B70" w:rsidRPr="00A95A2E">
        <w:rPr>
          <w:rFonts w:ascii="Arial" w:hAnsi="Arial" w:cs="Arial"/>
          <w:sz w:val="22"/>
          <w:szCs w:val="22"/>
        </w:rPr>
        <w:t>zone w formie oryginału, przez wykonawcę do siedziby z</w:t>
      </w:r>
      <w:r w:rsidRPr="00A95A2E">
        <w:rPr>
          <w:rFonts w:ascii="Arial" w:hAnsi="Arial" w:cs="Arial"/>
          <w:sz w:val="22"/>
          <w:szCs w:val="22"/>
        </w:rPr>
        <w:t xml:space="preserve">amawiającego, najpóźniej w dniu podpisania </w:t>
      </w:r>
      <w:r w:rsidR="002C37E6" w:rsidRPr="00A95A2E">
        <w:rPr>
          <w:rFonts w:ascii="Arial" w:hAnsi="Arial" w:cs="Arial"/>
          <w:sz w:val="22"/>
          <w:szCs w:val="22"/>
        </w:rPr>
        <w:t>u</w:t>
      </w:r>
      <w:r w:rsidRPr="00A95A2E">
        <w:rPr>
          <w:rFonts w:ascii="Arial" w:hAnsi="Arial" w:cs="Arial"/>
          <w:sz w:val="22"/>
          <w:szCs w:val="22"/>
        </w:rPr>
        <w:t>mowy – do chwili jej podpisania.</w:t>
      </w:r>
    </w:p>
    <w:p w14:paraId="0C9A3731" w14:textId="7F1CBA0A" w:rsidR="00660A68" w:rsidRPr="003A65B1" w:rsidRDefault="00660A68" w:rsidP="00AF20D2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Treść oświadczenia zawartego w gwarancji lub w poręczeniu m</w:t>
      </w:r>
      <w:r w:rsidR="003C1501" w:rsidRPr="003A65B1">
        <w:rPr>
          <w:rFonts w:ascii="Arial" w:hAnsi="Arial" w:cs="Arial"/>
          <w:sz w:val="22"/>
          <w:szCs w:val="22"/>
        </w:rPr>
        <w:t>usi zostać zaakceptowan</w:t>
      </w:r>
      <w:r w:rsidR="002C37E6" w:rsidRPr="003A65B1">
        <w:rPr>
          <w:rFonts w:ascii="Arial" w:hAnsi="Arial" w:cs="Arial"/>
          <w:sz w:val="22"/>
          <w:szCs w:val="22"/>
        </w:rPr>
        <w:t>a</w:t>
      </w:r>
      <w:r w:rsidR="003C1501" w:rsidRPr="003A65B1">
        <w:rPr>
          <w:rFonts w:ascii="Arial" w:hAnsi="Arial" w:cs="Arial"/>
          <w:sz w:val="22"/>
          <w:szCs w:val="22"/>
        </w:rPr>
        <w:t xml:space="preserve"> przez z</w:t>
      </w:r>
      <w:r w:rsidRPr="003A65B1">
        <w:rPr>
          <w:rFonts w:ascii="Arial" w:hAnsi="Arial" w:cs="Arial"/>
          <w:sz w:val="22"/>
          <w:szCs w:val="22"/>
        </w:rPr>
        <w:t>amawiającego przed podpisaniem umowy.</w:t>
      </w:r>
    </w:p>
    <w:p w14:paraId="1343FAD1" w14:textId="60338497" w:rsidR="00660A68" w:rsidRPr="003A65B1" w:rsidRDefault="002C37E6" w:rsidP="00AF20D2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 </w:t>
      </w:r>
      <w:r w:rsidR="00660A68" w:rsidRPr="003A65B1">
        <w:rPr>
          <w:rFonts w:ascii="Arial" w:hAnsi="Arial" w:cs="Arial"/>
          <w:sz w:val="22"/>
          <w:szCs w:val="22"/>
        </w:rPr>
        <w:t>Jeżeli okres</w:t>
      </w:r>
      <w:r w:rsidRPr="003A65B1">
        <w:rPr>
          <w:rFonts w:ascii="Arial" w:hAnsi="Arial" w:cs="Arial"/>
          <w:sz w:val="22"/>
          <w:szCs w:val="22"/>
        </w:rPr>
        <w:t>,</w:t>
      </w:r>
      <w:r w:rsidR="00660A68" w:rsidRPr="003A65B1">
        <w:rPr>
          <w:rFonts w:ascii="Arial" w:hAnsi="Arial" w:cs="Arial"/>
          <w:sz w:val="22"/>
          <w:szCs w:val="22"/>
        </w:rPr>
        <w:t xml:space="preserve"> na jaki ma zostać wniesione zabezpieczenie</w:t>
      </w:r>
      <w:r w:rsidRPr="003A65B1">
        <w:rPr>
          <w:rFonts w:ascii="Arial" w:hAnsi="Arial" w:cs="Arial"/>
          <w:sz w:val="22"/>
          <w:szCs w:val="22"/>
        </w:rPr>
        <w:t>,</w:t>
      </w:r>
      <w:r w:rsidR="00660A68" w:rsidRPr="003A65B1">
        <w:rPr>
          <w:rFonts w:ascii="Arial" w:hAnsi="Arial" w:cs="Arial"/>
          <w:sz w:val="22"/>
          <w:szCs w:val="22"/>
        </w:rPr>
        <w:t xml:space="preserve"> przekracza 5 lat, zabezpieczenie w pieniądzu wnosi się na cały ten okres, a zabezpieczenie w innej formie wnosi się na okres nie krótszy niż 5 lat, z </w:t>
      </w:r>
      <w:r w:rsidR="003C1501" w:rsidRPr="003A65B1">
        <w:rPr>
          <w:rFonts w:ascii="Arial" w:hAnsi="Arial" w:cs="Arial"/>
          <w:sz w:val="22"/>
          <w:szCs w:val="22"/>
        </w:rPr>
        <w:t>jednoczesnym zobowiązaniem się w</w:t>
      </w:r>
      <w:r w:rsidR="00660A68" w:rsidRPr="003A65B1">
        <w:rPr>
          <w:rFonts w:ascii="Arial" w:hAnsi="Arial" w:cs="Arial"/>
          <w:sz w:val="22"/>
          <w:szCs w:val="22"/>
        </w:rPr>
        <w:t>ykonawcy do przedłużenia zabezpieczenia lub wniesienia nowego zabezpieczenia na kolejne okresy.</w:t>
      </w:r>
    </w:p>
    <w:p w14:paraId="31F9D741" w14:textId="3152A5EC" w:rsidR="00660A68" w:rsidRPr="003A65B1" w:rsidRDefault="00660A68" w:rsidP="00AF20D2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 </w:t>
      </w:r>
      <w:r w:rsidR="002C37E6" w:rsidRPr="003A65B1">
        <w:rPr>
          <w:rFonts w:ascii="Arial" w:hAnsi="Arial" w:cs="Arial"/>
          <w:sz w:val="22"/>
          <w:szCs w:val="22"/>
        </w:rPr>
        <w:t>W</w:t>
      </w:r>
      <w:r w:rsidRPr="003A65B1">
        <w:rPr>
          <w:rFonts w:ascii="Arial" w:hAnsi="Arial" w:cs="Arial"/>
          <w:sz w:val="22"/>
          <w:szCs w:val="22"/>
        </w:rPr>
        <w:t>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14:paraId="58C39C59" w14:textId="19A3AE90" w:rsidR="00660A68" w:rsidRPr="003A65B1" w:rsidRDefault="002C37E6" w:rsidP="00AF20D2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 </w:t>
      </w:r>
      <w:r w:rsidR="00DB1923" w:rsidRPr="003A65B1">
        <w:rPr>
          <w:rFonts w:ascii="Arial" w:hAnsi="Arial" w:cs="Arial"/>
          <w:sz w:val="22"/>
          <w:szCs w:val="22"/>
        </w:rPr>
        <w:t>Wypłata, o której mowa w pkt 11</w:t>
      </w:r>
      <w:r w:rsidR="00660A68" w:rsidRPr="003A65B1">
        <w:rPr>
          <w:rFonts w:ascii="Arial" w:hAnsi="Arial" w:cs="Arial"/>
          <w:sz w:val="22"/>
          <w:szCs w:val="22"/>
        </w:rPr>
        <w:t xml:space="preserve">, następuje nie później niż w ostatnim dniu ważności dotychczasowego zabezpieczenia.  </w:t>
      </w:r>
    </w:p>
    <w:p w14:paraId="6351E3F6" w14:textId="376C82E2" w:rsidR="00660A68" w:rsidRPr="003A65B1" w:rsidRDefault="002C37E6" w:rsidP="00AF20D2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 </w:t>
      </w:r>
      <w:r w:rsidR="00660A68" w:rsidRPr="003A65B1">
        <w:rPr>
          <w:rFonts w:ascii="Arial" w:hAnsi="Arial" w:cs="Arial"/>
          <w:sz w:val="22"/>
          <w:szCs w:val="22"/>
        </w:rPr>
        <w:t>Z treści gwarancji lub poręczenia musi jednocześnie wynikać:</w:t>
      </w:r>
    </w:p>
    <w:p w14:paraId="57A34835" w14:textId="577C7BB4" w:rsidR="00660A68" w:rsidRPr="003A65B1" w:rsidRDefault="00660A68" w:rsidP="00AF20D2">
      <w:pPr>
        <w:numPr>
          <w:ilvl w:val="1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nazwa zleceniodawcy (</w:t>
      </w:r>
      <w:r w:rsidR="002C37E6" w:rsidRPr="003A65B1">
        <w:rPr>
          <w:rFonts w:ascii="Arial" w:hAnsi="Arial" w:cs="Arial"/>
          <w:sz w:val="22"/>
          <w:szCs w:val="22"/>
        </w:rPr>
        <w:t>w</w:t>
      </w:r>
      <w:r w:rsidRPr="003A65B1">
        <w:rPr>
          <w:rFonts w:ascii="Arial" w:hAnsi="Arial" w:cs="Arial"/>
          <w:sz w:val="22"/>
          <w:szCs w:val="22"/>
        </w:rPr>
        <w:t>ykonawcy), beneficjenta gwarancji lub poręczenia (</w:t>
      </w:r>
      <w:r w:rsidR="002C37E6" w:rsidRPr="003A65B1">
        <w:rPr>
          <w:rFonts w:ascii="Arial" w:hAnsi="Arial" w:cs="Arial"/>
          <w:sz w:val="22"/>
          <w:szCs w:val="22"/>
        </w:rPr>
        <w:t>z</w:t>
      </w:r>
      <w:r w:rsidRPr="003A65B1">
        <w:rPr>
          <w:rFonts w:ascii="Arial" w:hAnsi="Arial" w:cs="Arial"/>
          <w:sz w:val="22"/>
          <w:szCs w:val="22"/>
        </w:rPr>
        <w:t xml:space="preserve">amawiającego), gwaranta lub poręczyciela (podmiotu udzielającego gwarancji lub poręczenia) oraz adresy ich siedzib, </w:t>
      </w:r>
    </w:p>
    <w:p w14:paraId="2E15EC0D" w14:textId="77777777" w:rsidR="00660A68" w:rsidRPr="003A65B1" w:rsidRDefault="00660A68" w:rsidP="00AF20D2">
      <w:pPr>
        <w:numPr>
          <w:ilvl w:val="1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określenie wierzytelności, która ma być zabezpieczona gwarancją lub poręczeniem,</w:t>
      </w:r>
    </w:p>
    <w:p w14:paraId="1A0D7D8D" w14:textId="77777777" w:rsidR="00660A68" w:rsidRPr="003A65B1" w:rsidRDefault="00660A68" w:rsidP="00AF20D2">
      <w:pPr>
        <w:numPr>
          <w:ilvl w:val="1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kwota gwarancji lub poręczenia,</w:t>
      </w:r>
    </w:p>
    <w:p w14:paraId="12964100" w14:textId="3F147B7A" w:rsidR="00660A68" w:rsidRPr="003A65B1" w:rsidRDefault="00660A68" w:rsidP="00AF20D2">
      <w:pPr>
        <w:numPr>
          <w:ilvl w:val="1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termin ważności gwarancji lub poręczenia, obejmujący cały okres wykonania zamówienia, począwszy co najmniej od dnia wyznaczonego na dzień zawarcia umowy,</w:t>
      </w:r>
      <w:r w:rsidR="00DB1923" w:rsidRPr="003A65B1">
        <w:rPr>
          <w:rFonts w:ascii="Arial" w:hAnsi="Arial" w:cs="Arial"/>
          <w:sz w:val="22"/>
          <w:szCs w:val="22"/>
        </w:rPr>
        <w:t xml:space="preserve"> z zastrzeżeniem pkt 10</w:t>
      </w:r>
      <w:r w:rsidR="003C1501" w:rsidRPr="003A65B1">
        <w:rPr>
          <w:rFonts w:ascii="Arial" w:hAnsi="Arial" w:cs="Arial"/>
          <w:sz w:val="22"/>
          <w:szCs w:val="22"/>
        </w:rPr>
        <w:t xml:space="preserve"> powyżej</w:t>
      </w:r>
      <w:r w:rsidR="002C37E6" w:rsidRPr="003A65B1">
        <w:rPr>
          <w:rFonts w:ascii="Arial" w:hAnsi="Arial" w:cs="Arial"/>
          <w:sz w:val="22"/>
          <w:szCs w:val="22"/>
        </w:rPr>
        <w:t>,</w:t>
      </w:r>
    </w:p>
    <w:p w14:paraId="29484803" w14:textId="131D4542" w:rsidR="00660A68" w:rsidRPr="003A65B1" w:rsidRDefault="00660A68" w:rsidP="00AF20D2">
      <w:pPr>
        <w:numPr>
          <w:ilvl w:val="1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bezwarunkowe, nieodwołalne, płatne na pierwsze żądanie, zobowiązanie gwaranta do wypłaty </w:t>
      </w:r>
      <w:r w:rsidR="002C37E6" w:rsidRPr="003A65B1">
        <w:rPr>
          <w:rFonts w:ascii="Arial" w:hAnsi="Arial" w:cs="Arial"/>
          <w:sz w:val="22"/>
          <w:szCs w:val="22"/>
        </w:rPr>
        <w:t>z</w:t>
      </w:r>
      <w:r w:rsidRPr="003A65B1">
        <w:rPr>
          <w:rFonts w:ascii="Arial" w:hAnsi="Arial" w:cs="Arial"/>
          <w:sz w:val="22"/>
          <w:szCs w:val="22"/>
        </w:rPr>
        <w:t>amawiającemu pełnej kwoty zabezpieczenia lub do wypłat łącznie do pełnej kwoty zabezpieczenia w przypadku realizacji zamówienia w sposób niezgodny z umową</w:t>
      </w:r>
      <w:r w:rsidR="002C37E6" w:rsidRPr="003A65B1">
        <w:rPr>
          <w:rFonts w:ascii="Arial" w:hAnsi="Arial" w:cs="Arial"/>
          <w:sz w:val="22"/>
          <w:szCs w:val="22"/>
        </w:rPr>
        <w:t>,</w:t>
      </w:r>
    </w:p>
    <w:p w14:paraId="54FF589B" w14:textId="1C7DC246" w:rsidR="00660A68" w:rsidRPr="003A65B1" w:rsidRDefault="00660A68" w:rsidP="00AF20D2">
      <w:pPr>
        <w:numPr>
          <w:ilvl w:val="1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bezwarunkowe, nieodwołalne, płatne na pierwsze żądanie, zo</w:t>
      </w:r>
      <w:r w:rsidR="003C1501" w:rsidRPr="003A65B1">
        <w:rPr>
          <w:rFonts w:ascii="Arial" w:hAnsi="Arial" w:cs="Arial"/>
          <w:sz w:val="22"/>
          <w:szCs w:val="22"/>
        </w:rPr>
        <w:t>bowiązanie gwaranta do wypłaty z</w:t>
      </w:r>
      <w:r w:rsidRPr="003A65B1">
        <w:rPr>
          <w:rFonts w:ascii="Arial" w:hAnsi="Arial" w:cs="Arial"/>
          <w:sz w:val="22"/>
          <w:szCs w:val="22"/>
        </w:rPr>
        <w:t>amawiającemu pełnej kwoty zabezpieczenia w</w:t>
      </w:r>
      <w:r w:rsidR="00DB1923" w:rsidRPr="003A65B1">
        <w:rPr>
          <w:rFonts w:ascii="Arial" w:hAnsi="Arial" w:cs="Arial"/>
          <w:sz w:val="22"/>
          <w:szCs w:val="22"/>
        </w:rPr>
        <w:t> przypadku</w:t>
      </w:r>
      <w:r w:rsidR="002C37E6" w:rsidRPr="003A65B1">
        <w:rPr>
          <w:rFonts w:ascii="Arial" w:hAnsi="Arial" w:cs="Arial"/>
          <w:sz w:val="22"/>
          <w:szCs w:val="22"/>
        </w:rPr>
        <w:t>,</w:t>
      </w:r>
      <w:r w:rsidR="00DB1923" w:rsidRPr="003A65B1">
        <w:rPr>
          <w:rFonts w:ascii="Arial" w:hAnsi="Arial" w:cs="Arial"/>
          <w:sz w:val="22"/>
          <w:szCs w:val="22"/>
        </w:rPr>
        <w:t xml:space="preserve"> o którym mowa w pkt 10 i 11</w:t>
      </w:r>
      <w:r w:rsidRPr="003A65B1">
        <w:rPr>
          <w:rFonts w:ascii="Arial" w:hAnsi="Arial" w:cs="Arial"/>
          <w:sz w:val="22"/>
          <w:szCs w:val="22"/>
        </w:rPr>
        <w:t xml:space="preserve"> tj. w przypadku nieprzedłużenia lub niewniesienia nowego zabezpieczenia najpóźniej na 30 dni przed upływem terminu ważności dotychczasowego zabezpieczenia wniesionego w innej formie niż w pieniądzu</w:t>
      </w:r>
      <w:r w:rsidR="002C37E6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3C1501" w:rsidRPr="003A65B1">
        <w:rPr>
          <w:rFonts w:ascii="Arial" w:hAnsi="Arial" w:cs="Arial"/>
          <w:sz w:val="22"/>
          <w:szCs w:val="22"/>
        </w:rPr>
        <w:t>jeżeli w</w:t>
      </w:r>
      <w:r w:rsidRPr="003A65B1">
        <w:rPr>
          <w:rFonts w:ascii="Arial" w:hAnsi="Arial" w:cs="Arial"/>
          <w:sz w:val="22"/>
          <w:szCs w:val="22"/>
        </w:rPr>
        <w:t>ykonawca skorzystał z możliwości wniesienia zabezpieczenia na okres nie krótszy niż 5 lat, a okres</w:t>
      </w:r>
      <w:r w:rsidR="002C37E6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na jaki miało zostać wniesione zabezpieczenie</w:t>
      </w:r>
      <w:r w:rsidR="002C37E6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jest dłuższy od tego okresu.</w:t>
      </w:r>
    </w:p>
    <w:p w14:paraId="28FA0B71" w14:textId="77777777" w:rsidR="00805A04" w:rsidRPr="003A65B1" w:rsidRDefault="00805A04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0B45D72B" w14:textId="1E12874B" w:rsidR="009615B1" w:rsidRPr="003A65B1" w:rsidRDefault="002C37E6" w:rsidP="00AF20D2">
      <w:pPr>
        <w:numPr>
          <w:ilvl w:val="0"/>
          <w:numId w:val="25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3A65B1" w:rsidRDefault="00DB1A25" w:rsidP="00AF20D2">
      <w:pPr>
        <w:numPr>
          <w:ilvl w:val="0"/>
          <w:numId w:val="16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Zamawiający poinformuje wykonawcę, któremu zostanie udzielone zamówienie</w:t>
      </w:r>
      <w:r w:rsidR="00263B56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 miejscu i terminie zawarcia umowy.</w:t>
      </w:r>
      <w:bookmarkStart w:id="2" w:name="_Toc42045493"/>
    </w:p>
    <w:p w14:paraId="11C18AE9" w14:textId="77777777" w:rsidR="00DB1A25" w:rsidRPr="003A65B1" w:rsidRDefault="00DB1A25" w:rsidP="00AF20D2">
      <w:pPr>
        <w:numPr>
          <w:ilvl w:val="0"/>
          <w:numId w:val="16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 przed zawarciem umowy:</w:t>
      </w:r>
    </w:p>
    <w:p w14:paraId="48FAB987" w14:textId="05BA027A" w:rsidR="00DB1A25" w:rsidRPr="003A65B1" w:rsidRDefault="00DB1A25" w:rsidP="00AF20D2">
      <w:pPr>
        <w:numPr>
          <w:ilvl w:val="1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poda wszelkie informacje niezbędne do wypełn</w:t>
      </w:r>
      <w:r w:rsidR="00A23B70" w:rsidRPr="003A65B1">
        <w:rPr>
          <w:rFonts w:ascii="Arial" w:hAnsi="Arial" w:cs="Arial"/>
          <w:sz w:val="22"/>
          <w:szCs w:val="22"/>
        </w:rPr>
        <w:t>ienia treści umowy na wezwanie z</w:t>
      </w:r>
      <w:r w:rsidRPr="003A65B1">
        <w:rPr>
          <w:rFonts w:ascii="Arial" w:hAnsi="Arial" w:cs="Arial"/>
          <w:sz w:val="22"/>
          <w:szCs w:val="22"/>
        </w:rPr>
        <w:t>amawiającego</w:t>
      </w:r>
      <w:r w:rsidR="002C37E6" w:rsidRPr="003A65B1">
        <w:rPr>
          <w:rFonts w:ascii="Arial" w:hAnsi="Arial" w:cs="Arial"/>
          <w:sz w:val="22"/>
          <w:szCs w:val="22"/>
        </w:rPr>
        <w:t>,</w:t>
      </w:r>
    </w:p>
    <w:p w14:paraId="55AC4250" w14:textId="0A6E4726" w:rsidR="00DB1A25" w:rsidRPr="003A65B1" w:rsidRDefault="00DB1A25" w:rsidP="00AF20D2">
      <w:pPr>
        <w:numPr>
          <w:ilvl w:val="1"/>
          <w:numId w:val="15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wniesie zabezpiecz</w:t>
      </w:r>
      <w:r w:rsidR="00263B56" w:rsidRPr="003A65B1">
        <w:rPr>
          <w:rFonts w:ascii="Arial" w:hAnsi="Arial" w:cs="Arial"/>
          <w:sz w:val="22"/>
          <w:szCs w:val="22"/>
        </w:rPr>
        <w:t>e</w:t>
      </w:r>
      <w:r w:rsidRPr="003A65B1">
        <w:rPr>
          <w:rFonts w:ascii="Arial" w:hAnsi="Arial" w:cs="Arial"/>
          <w:sz w:val="22"/>
          <w:szCs w:val="22"/>
        </w:rPr>
        <w:t>nie należytego wykonania umowy</w:t>
      </w:r>
      <w:r w:rsidR="00263B56" w:rsidRPr="003A65B1">
        <w:rPr>
          <w:rFonts w:ascii="Arial" w:hAnsi="Arial" w:cs="Arial"/>
          <w:sz w:val="22"/>
          <w:szCs w:val="22"/>
        </w:rPr>
        <w:t>.</w:t>
      </w:r>
    </w:p>
    <w:p w14:paraId="4C78E1D6" w14:textId="238CE182" w:rsidR="00DB1A25" w:rsidRPr="003A65B1" w:rsidRDefault="00263B56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J</w:t>
      </w:r>
      <w:r w:rsidR="00A23B70" w:rsidRPr="003A65B1">
        <w:rPr>
          <w:rFonts w:ascii="Arial" w:hAnsi="Arial" w:cs="Arial"/>
          <w:sz w:val="22"/>
          <w:szCs w:val="22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3A65B1">
        <w:rPr>
          <w:rFonts w:ascii="Arial" w:hAnsi="Arial" w:cs="Arial"/>
          <w:sz w:val="22"/>
          <w:szCs w:val="22"/>
        </w:rPr>
        <w:t>, w której</w:t>
      </w:r>
      <w:r w:rsidR="002C37E6" w:rsidRPr="003A65B1">
        <w:rPr>
          <w:rFonts w:ascii="Arial" w:hAnsi="Arial" w:cs="Arial"/>
          <w:sz w:val="22"/>
          <w:szCs w:val="22"/>
        </w:rPr>
        <w:t xml:space="preserve"> </w:t>
      </w:r>
      <w:r w:rsidR="00DB1A25" w:rsidRPr="003A65B1">
        <w:rPr>
          <w:rFonts w:ascii="Arial" w:hAnsi="Arial" w:cs="Arial"/>
          <w:sz w:val="22"/>
          <w:szCs w:val="22"/>
        </w:rPr>
        <w:t>m.in. zostanie określony pełnomo</w:t>
      </w:r>
      <w:r w:rsidR="00A23B70" w:rsidRPr="003A65B1">
        <w:rPr>
          <w:rFonts w:ascii="Arial" w:hAnsi="Arial" w:cs="Arial"/>
          <w:sz w:val="22"/>
          <w:szCs w:val="22"/>
        </w:rPr>
        <w:t>cnik uprawniony do kontaktów z z</w:t>
      </w:r>
      <w:r w:rsidR="00DB1A25" w:rsidRPr="003A65B1">
        <w:rPr>
          <w:rFonts w:ascii="Arial" w:hAnsi="Arial" w:cs="Arial"/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2"/>
    </w:p>
    <w:p w14:paraId="284C13BD" w14:textId="77777777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60FD0647" w14:textId="3EE72536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Niedopełnienie powyższych formalności przez wybranego </w:t>
      </w:r>
      <w:r w:rsidR="002C37E6" w:rsidRPr="003A65B1">
        <w:rPr>
          <w:rFonts w:ascii="Arial" w:hAnsi="Arial" w:cs="Arial"/>
          <w:sz w:val="22"/>
          <w:szCs w:val="22"/>
        </w:rPr>
        <w:t>w</w:t>
      </w:r>
      <w:r w:rsidRPr="003A65B1">
        <w:rPr>
          <w:rFonts w:ascii="Arial" w:hAnsi="Arial" w:cs="Arial"/>
          <w:sz w:val="22"/>
          <w:szCs w:val="22"/>
        </w:rPr>
        <w:t>ykonawcę będzie potraktowane prze</w:t>
      </w:r>
      <w:r w:rsidR="006C3F4D" w:rsidRPr="003A65B1">
        <w:rPr>
          <w:rFonts w:ascii="Arial" w:hAnsi="Arial" w:cs="Arial"/>
          <w:sz w:val="22"/>
          <w:szCs w:val="22"/>
        </w:rPr>
        <w:t>z z</w:t>
      </w:r>
      <w:r w:rsidRPr="003A65B1">
        <w:rPr>
          <w:rFonts w:ascii="Arial" w:hAnsi="Arial" w:cs="Arial"/>
          <w:sz w:val="22"/>
          <w:szCs w:val="22"/>
        </w:rPr>
        <w:t xml:space="preserve">amawiającego jako niemożność zawarcia umowy w sprawie zamówienia publicznego </w:t>
      </w:r>
      <w:r w:rsidR="007D7898" w:rsidRPr="003A65B1">
        <w:rPr>
          <w:rFonts w:ascii="Arial" w:hAnsi="Arial" w:cs="Arial"/>
          <w:sz w:val="22"/>
          <w:szCs w:val="22"/>
        </w:rPr>
        <w:t>z przyczyn leżących po stronie w</w:t>
      </w:r>
      <w:r w:rsidRPr="003A65B1">
        <w:rPr>
          <w:rFonts w:ascii="Arial" w:hAnsi="Arial" w:cs="Arial"/>
          <w:sz w:val="22"/>
          <w:szCs w:val="22"/>
        </w:rPr>
        <w:t xml:space="preserve">ykonawcy i zgodnie z art. </w:t>
      </w:r>
      <w:r w:rsidR="006C3F4D" w:rsidRPr="003A65B1">
        <w:rPr>
          <w:rFonts w:ascii="Arial" w:hAnsi="Arial" w:cs="Arial"/>
          <w:sz w:val="22"/>
          <w:szCs w:val="22"/>
        </w:rPr>
        <w:t>98 ust. 6</w:t>
      </w:r>
      <w:r w:rsidRPr="003A65B1">
        <w:rPr>
          <w:rFonts w:ascii="Arial" w:hAnsi="Arial" w:cs="Arial"/>
          <w:sz w:val="22"/>
          <w:szCs w:val="22"/>
        </w:rPr>
        <w:t xml:space="preserve"> pkt 3 ustawy</w:t>
      </w:r>
      <w:r w:rsidR="006C3F4D" w:rsidRPr="003A65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3F4D" w:rsidRPr="003A65B1">
        <w:rPr>
          <w:rFonts w:ascii="Arial" w:hAnsi="Arial" w:cs="Arial"/>
          <w:sz w:val="22"/>
          <w:szCs w:val="22"/>
        </w:rPr>
        <w:t>Pzp</w:t>
      </w:r>
      <w:proofErr w:type="spellEnd"/>
      <w:r w:rsidR="006C3F4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będzie</w:t>
      </w:r>
      <w:r w:rsidR="007D7898" w:rsidRPr="003A65B1">
        <w:rPr>
          <w:rFonts w:ascii="Arial" w:hAnsi="Arial" w:cs="Arial"/>
          <w:sz w:val="22"/>
          <w:szCs w:val="22"/>
        </w:rPr>
        <w:t xml:space="preserve"> skutkowało zatrzymaniem przez z</w:t>
      </w:r>
      <w:r w:rsidRPr="003A65B1">
        <w:rPr>
          <w:rFonts w:ascii="Arial" w:hAnsi="Arial" w:cs="Arial"/>
          <w:sz w:val="22"/>
          <w:szCs w:val="22"/>
        </w:rPr>
        <w:t>amawiającego wadium wraz z odsetkami.</w:t>
      </w:r>
    </w:p>
    <w:p w14:paraId="13B15865" w14:textId="77777777" w:rsidR="00D4155E" w:rsidRPr="003A65B1" w:rsidRDefault="00D4155E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7921E48A" w14:textId="08E0FEB2" w:rsidR="008A4795" w:rsidRDefault="008A4795" w:rsidP="003A65B1">
      <w:pPr>
        <w:widowControl w:val="0"/>
        <w:snapToGrid w:val="0"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Ewentualne zmiany umowy:</w:t>
      </w:r>
    </w:p>
    <w:p w14:paraId="5EB1B4AF" w14:textId="5EAE5CD4" w:rsidR="005A1B2D" w:rsidRPr="005A1B2D" w:rsidRDefault="00015DA2" w:rsidP="005A1B2D">
      <w:pPr>
        <w:widowControl w:val="0"/>
        <w:snapToGrid w:val="0"/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Nie dotyczy.</w:t>
      </w:r>
    </w:p>
    <w:p w14:paraId="135F9250" w14:textId="77777777" w:rsidR="00AD7D53" w:rsidRDefault="00AD7D53" w:rsidP="00807382">
      <w:pPr>
        <w:pStyle w:val="pkt"/>
        <w:spacing w:before="0" w:after="0" w:line="271" w:lineRule="auto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4F077D93" w14:textId="77777777" w:rsidR="00AD7D53" w:rsidRDefault="00AD7D53" w:rsidP="00807382">
      <w:pPr>
        <w:pStyle w:val="pkt"/>
        <w:spacing w:before="0" w:after="0" w:line="271" w:lineRule="auto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3BC4D95F" w14:textId="77777777" w:rsidR="00ED4891" w:rsidRDefault="00ED4891" w:rsidP="00807382">
      <w:pPr>
        <w:pStyle w:val="pkt"/>
        <w:spacing w:before="0" w:after="0" w:line="271" w:lineRule="auto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22EFE23F" w14:textId="77777777" w:rsidR="00ED4891" w:rsidRDefault="00ED4891" w:rsidP="00807382">
      <w:pPr>
        <w:pStyle w:val="pkt"/>
        <w:spacing w:before="0" w:after="0" w:line="271" w:lineRule="auto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3E68B291" w14:textId="547CB3B8" w:rsidR="00807382" w:rsidRDefault="00807382" w:rsidP="00807382">
      <w:pPr>
        <w:pStyle w:val="pkt"/>
        <w:spacing w:before="0" w:after="0" w:line="271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0C58E655" w14:textId="498904A6" w:rsidR="00826361" w:rsidRDefault="00826361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21185FDD" w14:textId="77777777" w:rsidR="001A1D18" w:rsidRDefault="001A1D18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172CB385" w14:textId="77777777" w:rsidR="00FC2F9D" w:rsidRDefault="00FC2F9D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19E0B6A5" w14:textId="77777777" w:rsidR="00ED4891" w:rsidRDefault="00ED4891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5F9F841E" w14:textId="77777777" w:rsidR="005A1B2D" w:rsidRDefault="005A1B2D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4FD9F785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3D9EBF5F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0E524994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1A7CE0A1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0C89D9D2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0C1C7B7C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672EAECD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3EA12C21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13D555CB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5E359565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4EDAAFAA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146B22BA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7BCD42ED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2A7B29FF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70463804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37808BA6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3E2ED1CC" w14:textId="77777777" w:rsidR="00015DA2" w:rsidRDefault="00015D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36BE2783" w14:textId="77777777" w:rsidR="00E943D3" w:rsidRDefault="00E943D3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3B302A94" w14:textId="77777777" w:rsidR="00E943D3" w:rsidRDefault="00E943D3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09F275EA" w14:textId="77777777" w:rsidR="008A4795" w:rsidRPr="00122CDC" w:rsidRDefault="008A4795" w:rsidP="008A4795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Pr="00122CDC">
        <w:rPr>
          <w:rFonts w:ascii="Arial" w:hAnsi="Arial" w:cs="Arial"/>
          <w:sz w:val="22"/>
          <w:szCs w:val="22"/>
          <w:highlight w:val="white"/>
        </w:rPr>
        <w:t>1</w:t>
      </w:r>
    </w:p>
    <w:p w14:paraId="35A23DB1" w14:textId="41A36AFA" w:rsidR="008A4795" w:rsidRPr="00122CDC" w:rsidRDefault="008A4795" w:rsidP="008A4795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</w:t>
      </w:r>
      <w:r w:rsidRPr="00122CDC">
        <w:rPr>
          <w:rFonts w:ascii="Arial" w:hAnsi="Arial" w:cs="Arial"/>
          <w:sz w:val="22"/>
          <w:szCs w:val="22"/>
        </w:rPr>
        <w:t>.272.</w:t>
      </w:r>
      <w:r w:rsidR="00E943D3">
        <w:rPr>
          <w:rFonts w:ascii="Arial" w:hAnsi="Arial" w:cs="Arial"/>
          <w:sz w:val="22"/>
          <w:szCs w:val="22"/>
        </w:rPr>
        <w:t>61</w:t>
      </w:r>
      <w:r w:rsidR="005A1B2D">
        <w:rPr>
          <w:rFonts w:ascii="Arial" w:hAnsi="Arial" w:cs="Arial"/>
          <w:sz w:val="22"/>
          <w:szCs w:val="22"/>
        </w:rPr>
        <w:t>.2024</w:t>
      </w:r>
    </w:p>
    <w:p w14:paraId="3672A29B" w14:textId="78BED253" w:rsidR="008A4795" w:rsidRPr="00C77D1B" w:rsidRDefault="008A4795" w:rsidP="00C77D1B">
      <w:pPr>
        <w:keepNext/>
        <w:spacing w:before="240" w:after="60"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122CDC">
        <w:rPr>
          <w:rFonts w:ascii="Arial" w:hAnsi="Arial" w:cs="Arial"/>
          <w:b/>
          <w:bCs/>
          <w:sz w:val="22"/>
          <w:szCs w:val="22"/>
        </w:rPr>
        <w:t>OFERTA</w:t>
      </w:r>
    </w:p>
    <w:p w14:paraId="66D4E1EF" w14:textId="77777777" w:rsidR="008A4795" w:rsidRPr="00122CDC" w:rsidRDefault="008A4795" w:rsidP="008A4795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Zamawiający:</w:t>
      </w:r>
    </w:p>
    <w:p w14:paraId="0FEC6E8F" w14:textId="77777777" w:rsidR="008A4795" w:rsidRPr="00122CDC" w:rsidRDefault="008A4795" w:rsidP="008A4795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14:paraId="7C5A2A87" w14:textId="77777777" w:rsidR="008A4795" w:rsidRPr="00122CDC" w:rsidRDefault="008A4795" w:rsidP="008A4795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14:paraId="2A1E814B" w14:textId="77777777" w:rsidR="008A4795" w:rsidRPr="00122CDC" w:rsidRDefault="008A4795" w:rsidP="008A4795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14:paraId="6F52E4A6" w14:textId="77777777" w:rsidR="008A4795" w:rsidRPr="00122CDC" w:rsidRDefault="008A4795" w:rsidP="004C12B5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1E9D9F4" w14:textId="46433AE1" w:rsidR="00E943D3" w:rsidRDefault="008A4795" w:rsidP="00FF097A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A1B2D">
        <w:rPr>
          <w:rFonts w:ascii="Arial" w:hAnsi="Arial" w:cs="Arial"/>
          <w:bCs/>
          <w:sz w:val="22"/>
          <w:szCs w:val="22"/>
        </w:rPr>
        <w:t xml:space="preserve">Nawiązując do ogłoszenia o zamówieniu w postępowaniu prowadzonym w trybie podstawowym na: </w:t>
      </w:r>
      <w:r w:rsidR="00E943D3" w:rsidRPr="00E943D3">
        <w:rPr>
          <w:rFonts w:ascii="Arial" w:hAnsi="Arial" w:cs="Arial"/>
          <w:b/>
          <w:sz w:val="22"/>
          <w:szCs w:val="22"/>
        </w:rPr>
        <w:t xml:space="preserve">Modernizacja ewidencji gruntów i budynków dla obrębu Nowy </w:t>
      </w:r>
      <w:r w:rsidR="00E943D3">
        <w:rPr>
          <w:rFonts w:ascii="Arial" w:hAnsi="Arial" w:cs="Arial"/>
          <w:b/>
          <w:sz w:val="22"/>
          <w:szCs w:val="22"/>
        </w:rPr>
        <w:t>J</w:t>
      </w:r>
      <w:r w:rsidR="00E943D3" w:rsidRPr="00E943D3">
        <w:rPr>
          <w:rFonts w:ascii="Arial" w:hAnsi="Arial" w:cs="Arial"/>
          <w:b/>
          <w:sz w:val="22"/>
          <w:szCs w:val="22"/>
        </w:rPr>
        <w:t>anków, gmina Radzymin</w:t>
      </w:r>
    </w:p>
    <w:p w14:paraId="49EB3AAC" w14:textId="32DC8BBF" w:rsidR="008A4795" w:rsidRPr="00FF097A" w:rsidRDefault="008A4795" w:rsidP="00FF097A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  <w:lang w:eastAsia="ar-SA"/>
        </w:rPr>
        <w:t>My niżej podpisa</w:t>
      </w:r>
      <w:r w:rsidR="00010718">
        <w:rPr>
          <w:rFonts w:ascii="Arial" w:hAnsi="Arial" w:cs="Arial"/>
          <w:bCs/>
          <w:sz w:val="22"/>
          <w:szCs w:val="22"/>
          <w:lang w:eastAsia="ar-SA"/>
        </w:rPr>
        <w:t>n</w:t>
      </w:r>
      <w:r w:rsidRPr="00122CDC">
        <w:rPr>
          <w:rFonts w:ascii="Arial" w:hAnsi="Arial" w:cs="Arial"/>
          <w:bCs/>
          <w:sz w:val="22"/>
          <w:szCs w:val="22"/>
          <w:lang w:eastAsia="ar-SA"/>
        </w:rPr>
        <w:t xml:space="preserve">i: </w:t>
      </w:r>
    </w:p>
    <w:p w14:paraId="6036A642" w14:textId="77777777" w:rsidR="008A4795" w:rsidRPr="00122CDC" w:rsidRDefault="008A4795" w:rsidP="008A4795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</w:t>
      </w: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</w:t>
      </w:r>
    </w:p>
    <w:p w14:paraId="2B9520A6" w14:textId="77777777" w:rsidR="008A4795" w:rsidRPr="00122CDC" w:rsidRDefault="008A4795" w:rsidP="008A4795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3123EA6" w14:textId="77777777" w:rsidR="008A4795" w:rsidRPr="00122CDC" w:rsidRDefault="008A4795" w:rsidP="008A4795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działający w imieniu i na rzecz</w:t>
      </w:r>
      <w:r w:rsidRPr="00122CD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3DFA1E94" w14:textId="77777777" w:rsidR="008A4795" w:rsidRPr="00122CDC" w:rsidRDefault="008A4795" w:rsidP="008A4795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320097B" w14:textId="53ADCF71" w:rsidR="008A4795" w:rsidRPr="00122CDC" w:rsidRDefault="008A4795" w:rsidP="0001071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>(należy podać pełną nazwę Wykonawcy i adres)</w:t>
      </w:r>
    </w:p>
    <w:p w14:paraId="5F18AA98" w14:textId="77777777" w:rsidR="008A4795" w:rsidRPr="00122CDC" w:rsidRDefault="008A4795" w:rsidP="008A4795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14:paraId="50556D2C" w14:textId="77777777" w:rsidR="008A4795" w:rsidRPr="00122CDC" w:rsidRDefault="008A4795" w:rsidP="008A4795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84A16A9" w14:textId="5FBB5E2D" w:rsidR="008A4795" w:rsidRDefault="00E943D3" w:rsidP="00E943D3">
      <w:pPr>
        <w:tabs>
          <w:tab w:val="num" w:pos="1080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E943D3"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A4795" w:rsidRPr="00122CDC">
        <w:rPr>
          <w:rFonts w:ascii="Arial" w:hAnsi="Arial" w:cs="Arial"/>
          <w:b/>
          <w:sz w:val="22"/>
          <w:szCs w:val="22"/>
        </w:rPr>
        <w:t xml:space="preserve">Oferujemy realizację powyższego przedmiotu zamówienia, zgodnie z zapisami </w:t>
      </w:r>
    </w:p>
    <w:p w14:paraId="4D543DE4" w14:textId="77777777" w:rsidR="008A4795" w:rsidRPr="00E368AF" w:rsidRDefault="008A4795" w:rsidP="008A4795">
      <w:pPr>
        <w:spacing w:line="271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3D72E45" w14:textId="77777777" w:rsidR="008A4795" w:rsidRPr="00122CDC" w:rsidRDefault="008A4795" w:rsidP="008A4795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SWZ za kwotę: ……………………</w:t>
      </w:r>
      <w:r>
        <w:rPr>
          <w:rFonts w:ascii="Arial" w:hAnsi="Arial" w:cs="Arial"/>
          <w:sz w:val="22"/>
          <w:szCs w:val="22"/>
        </w:rPr>
        <w:t>……</w:t>
      </w:r>
      <w:r w:rsidRPr="00122CDC">
        <w:rPr>
          <w:rFonts w:ascii="Arial" w:hAnsi="Arial" w:cs="Arial"/>
          <w:sz w:val="22"/>
          <w:szCs w:val="22"/>
        </w:rPr>
        <w:t xml:space="preserve"> PLN brutto </w:t>
      </w:r>
    </w:p>
    <w:p w14:paraId="6116C9C2" w14:textId="77777777" w:rsidR="008A4795" w:rsidRPr="00122CDC" w:rsidRDefault="008A4795" w:rsidP="008A4795">
      <w:pPr>
        <w:tabs>
          <w:tab w:val="left" w:pos="360"/>
        </w:tabs>
        <w:suppressAutoHyphens/>
        <w:spacing w:line="271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22CD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122CDC">
        <w:rPr>
          <w:rFonts w:ascii="Arial" w:hAnsi="Arial" w:cs="Arial"/>
          <w:sz w:val="22"/>
          <w:szCs w:val="22"/>
        </w:rPr>
        <w:t>.</w:t>
      </w:r>
    </w:p>
    <w:p w14:paraId="3406D4FE" w14:textId="00AC9AE4" w:rsidR="008A4795" w:rsidRDefault="008A4795" w:rsidP="00C77D1B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w tym  podatek VAT wynosi:</w:t>
      </w: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 xml:space="preserve">..................................... PLN,  naliczony zgodnie 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122CDC">
        <w:rPr>
          <w:rFonts w:ascii="Arial" w:hAnsi="Arial" w:cs="Arial"/>
          <w:sz w:val="22"/>
          <w:szCs w:val="22"/>
        </w:rPr>
        <w:t>z obowiązującymi przepisami.</w:t>
      </w:r>
    </w:p>
    <w:p w14:paraId="1D5546C9" w14:textId="77777777" w:rsidR="005A1B2D" w:rsidRPr="00122CDC" w:rsidRDefault="005A1B2D" w:rsidP="005A1B2D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44973F33" w14:textId="1F680804" w:rsidR="00DF6E06" w:rsidRPr="00E943D3" w:rsidRDefault="008A4795" w:rsidP="00E943D3">
      <w:pPr>
        <w:pStyle w:val="Akapitzlist"/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E943D3">
        <w:rPr>
          <w:rFonts w:ascii="Arial" w:hAnsi="Arial" w:cs="Arial"/>
          <w:sz w:val="22"/>
          <w:szCs w:val="22"/>
          <w:lang w:eastAsia="ar-SA"/>
        </w:rPr>
        <w:t xml:space="preserve">Oświadczamy, że </w:t>
      </w:r>
      <w:r w:rsidR="00226DBE" w:rsidRPr="00E943D3">
        <w:rPr>
          <w:rFonts w:ascii="Arial" w:hAnsi="Arial" w:cs="Arial"/>
          <w:sz w:val="22"/>
          <w:szCs w:val="22"/>
          <w:lang w:eastAsia="ar-SA"/>
        </w:rPr>
        <w:t>zobowiązujemy się do</w:t>
      </w:r>
      <w:r w:rsidR="00010718" w:rsidRPr="00E943D3">
        <w:rPr>
          <w:rFonts w:ascii="Arial" w:hAnsi="Arial" w:cs="Arial"/>
          <w:sz w:val="22"/>
          <w:szCs w:val="22"/>
          <w:lang w:eastAsia="ar-SA"/>
        </w:rPr>
        <w:t xml:space="preserve"> wykonania przedmiotu zamówienia w terminie </w:t>
      </w:r>
      <w:r w:rsidR="00E71EC1" w:rsidRPr="00E943D3">
        <w:rPr>
          <w:rFonts w:ascii="Arial" w:hAnsi="Arial" w:cs="Arial"/>
          <w:sz w:val="22"/>
          <w:szCs w:val="22"/>
          <w:lang w:eastAsia="ar-SA"/>
        </w:rPr>
        <w:t>określonym w SWZ.</w:t>
      </w:r>
    </w:p>
    <w:p w14:paraId="70287648" w14:textId="77777777" w:rsidR="00010718" w:rsidRDefault="00010718" w:rsidP="00010718">
      <w:pPr>
        <w:suppressAutoHyphens/>
        <w:contextualSpacing/>
        <w:jc w:val="both"/>
        <w:rPr>
          <w:rFonts w:ascii="Arial" w:hAnsi="Arial" w:cs="Arial"/>
          <w:color w:val="00B050"/>
          <w:sz w:val="22"/>
          <w:szCs w:val="22"/>
        </w:rPr>
      </w:pPr>
    </w:p>
    <w:p w14:paraId="6776D003" w14:textId="14E07DBC" w:rsidR="008A4795" w:rsidRPr="00D66DAB" w:rsidRDefault="00E943D3" w:rsidP="00010718">
      <w:pPr>
        <w:suppressAutoHyphens/>
        <w:contextualSpacing/>
        <w:jc w:val="both"/>
        <w:rPr>
          <w:rFonts w:ascii="Arial" w:hAnsi="Arial" w:cs="Arial"/>
          <w:color w:val="00B050"/>
          <w:sz w:val="22"/>
          <w:szCs w:val="22"/>
        </w:rPr>
      </w:pPr>
      <w:r w:rsidRPr="00E943D3">
        <w:rPr>
          <w:rFonts w:ascii="Arial" w:hAnsi="Arial" w:cs="Arial"/>
          <w:color w:val="000000" w:themeColor="text1"/>
          <w:sz w:val="22"/>
          <w:szCs w:val="22"/>
        </w:rPr>
        <w:t xml:space="preserve">3. </w:t>
      </w:r>
      <w:r w:rsidR="008A4795" w:rsidRPr="00D66DAB">
        <w:rPr>
          <w:rFonts w:ascii="Arial" w:hAnsi="Arial" w:cs="Arial"/>
          <w:color w:val="00B050"/>
          <w:sz w:val="22"/>
          <w:szCs w:val="22"/>
        </w:rPr>
        <w:t xml:space="preserve">Oświadczamy, że </w:t>
      </w:r>
      <w:r w:rsidR="00015DA2">
        <w:rPr>
          <w:rFonts w:ascii="Arial" w:hAnsi="Arial" w:cs="Arial"/>
          <w:color w:val="00B050"/>
          <w:sz w:val="22"/>
          <w:szCs w:val="22"/>
        </w:rPr>
        <w:t>okres rękojmi</w:t>
      </w:r>
      <w:r w:rsidR="008A4795" w:rsidRPr="00D66DAB">
        <w:rPr>
          <w:rFonts w:ascii="Arial" w:hAnsi="Arial" w:cs="Arial"/>
          <w:color w:val="00B050"/>
          <w:sz w:val="22"/>
          <w:szCs w:val="22"/>
        </w:rPr>
        <w:t xml:space="preserve"> wynosi ……………….* </w:t>
      </w:r>
      <w:r w:rsidR="00015DA2">
        <w:rPr>
          <w:rFonts w:ascii="Arial" w:hAnsi="Arial" w:cs="Arial"/>
          <w:color w:val="00B050"/>
          <w:sz w:val="22"/>
          <w:szCs w:val="22"/>
        </w:rPr>
        <w:t>miesięcy</w:t>
      </w:r>
      <w:r w:rsidR="008A4795" w:rsidRPr="00D66DAB">
        <w:rPr>
          <w:rFonts w:ascii="Arial" w:hAnsi="Arial" w:cs="Arial"/>
          <w:color w:val="00B050"/>
          <w:sz w:val="22"/>
          <w:szCs w:val="22"/>
        </w:rPr>
        <w:t xml:space="preserve"> (min. </w:t>
      </w:r>
      <w:r w:rsidR="00015DA2">
        <w:rPr>
          <w:rFonts w:ascii="Arial" w:hAnsi="Arial" w:cs="Arial"/>
          <w:color w:val="00B050"/>
          <w:sz w:val="22"/>
          <w:szCs w:val="22"/>
        </w:rPr>
        <w:t>24</w:t>
      </w:r>
      <w:r w:rsidR="008A4795" w:rsidRPr="00D66DAB">
        <w:rPr>
          <w:rFonts w:ascii="Arial" w:hAnsi="Arial" w:cs="Arial"/>
          <w:color w:val="00B050"/>
          <w:sz w:val="22"/>
          <w:szCs w:val="22"/>
        </w:rPr>
        <w:t xml:space="preserve">, max. </w:t>
      </w:r>
      <w:r w:rsidR="00015DA2">
        <w:rPr>
          <w:rFonts w:ascii="Arial" w:hAnsi="Arial" w:cs="Arial"/>
          <w:color w:val="00B050"/>
          <w:sz w:val="22"/>
          <w:szCs w:val="22"/>
        </w:rPr>
        <w:t>60</w:t>
      </w:r>
      <w:r w:rsidR="008A4795" w:rsidRPr="00D66DAB">
        <w:rPr>
          <w:rFonts w:ascii="Arial" w:hAnsi="Arial" w:cs="Arial"/>
          <w:color w:val="00B050"/>
          <w:sz w:val="22"/>
          <w:szCs w:val="22"/>
        </w:rPr>
        <w:t xml:space="preserve">). </w:t>
      </w:r>
    </w:p>
    <w:p w14:paraId="5416FBF3" w14:textId="012124AF" w:rsidR="008A4795" w:rsidRDefault="008A4795" w:rsidP="00010718">
      <w:pPr>
        <w:pStyle w:val="Akapitzlist"/>
        <w:suppressAutoHyphens/>
        <w:ind w:left="0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1277D">
        <w:rPr>
          <w:rFonts w:ascii="Arial" w:hAnsi="Arial" w:cs="Arial"/>
          <w:bCs/>
          <w:color w:val="000000" w:themeColor="text1"/>
          <w:sz w:val="18"/>
          <w:szCs w:val="18"/>
        </w:rPr>
        <w:t xml:space="preserve">*w przypadku nie wskazania terminu Zamawiający uzna, iż wynosi on </w:t>
      </w:r>
      <w:r w:rsidR="00015DA2">
        <w:rPr>
          <w:rFonts w:ascii="Arial" w:hAnsi="Arial" w:cs="Arial"/>
          <w:bCs/>
          <w:color w:val="000000" w:themeColor="text1"/>
          <w:sz w:val="18"/>
          <w:szCs w:val="18"/>
        </w:rPr>
        <w:t>60 miesięcy</w:t>
      </w:r>
      <w:r w:rsidRPr="00B1277D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35B930CD" w14:textId="77777777" w:rsidR="00E943D3" w:rsidRDefault="00E943D3" w:rsidP="00E943D3">
      <w:pPr>
        <w:pStyle w:val="Akapitzlist"/>
        <w:suppressAutoHyphens/>
        <w:spacing w:before="180" w:line="271" w:lineRule="auto"/>
        <w:ind w:left="0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0E54F87B" w14:textId="647E53C3" w:rsidR="008A4795" w:rsidRPr="00DF6E06" w:rsidRDefault="008A4795" w:rsidP="00E943D3">
      <w:pPr>
        <w:pStyle w:val="Akapitzlist"/>
        <w:numPr>
          <w:ilvl w:val="0"/>
          <w:numId w:val="39"/>
        </w:numPr>
        <w:suppressAutoHyphens/>
        <w:spacing w:line="271" w:lineRule="auto"/>
        <w:ind w:left="357" w:hanging="35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DF6E06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14:paraId="6CCD3031" w14:textId="7300B0C7" w:rsidR="008A4795" w:rsidRPr="00C77D1B" w:rsidRDefault="008A4795" w:rsidP="00E970D6">
      <w:pPr>
        <w:pStyle w:val="Akapitzlist"/>
        <w:numPr>
          <w:ilvl w:val="0"/>
          <w:numId w:val="39"/>
        </w:numPr>
        <w:tabs>
          <w:tab w:val="left" w:leader="dot" w:pos="142"/>
        </w:tabs>
        <w:suppressAutoHyphens/>
        <w:spacing w:before="180"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C77D1B">
        <w:rPr>
          <w:rFonts w:ascii="Arial" w:hAnsi="Arial" w:cs="Arial"/>
          <w:sz w:val="22"/>
          <w:szCs w:val="22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16BEB9C5" w14:textId="77777777" w:rsidR="008A4795" w:rsidRDefault="008A4795" w:rsidP="00E970D6">
      <w:pPr>
        <w:numPr>
          <w:ilvl w:val="0"/>
          <w:numId w:val="39"/>
        </w:numPr>
        <w:suppressAutoHyphens/>
        <w:spacing w:before="180"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>Uważamy się za związanych niniejszą ofertą na czas wskazany w specyfikacji.</w:t>
      </w:r>
    </w:p>
    <w:p w14:paraId="0347E8F3" w14:textId="43F2D1A6" w:rsidR="008A4795" w:rsidRDefault="008A4795" w:rsidP="00E970D6">
      <w:pPr>
        <w:numPr>
          <w:ilvl w:val="0"/>
          <w:numId w:val="39"/>
        </w:numPr>
        <w:suppressAutoHyphens/>
        <w:spacing w:before="180"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FF097A">
        <w:rPr>
          <w:rFonts w:ascii="Arial" w:hAnsi="Arial" w:cs="Arial"/>
          <w:sz w:val="22"/>
          <w:szCs w:val="22"/>
          <w:lang w:eastAsia="ar-SA"/>
        </w:rPr>
        <w:t>Deklarujemy wniesienie zabezpieczenia należytego wykonania umowy w wysokości 5% ceny oferty w następującej formie / formach: ……………………………………………………..</w:t>
      </w:r>
    </w:p>
    <w:p w14:paraId="78C06FCA" w14:textId="1747DA56" w:rsidR="008A4795" w:rsidRPr="00FF097A" w:rsidRDefault="008A4795" w:rsidP="00E970D6">
      <w:pPr>
        <w:numPr>
          <w:ilvl w:val="0"/>
          <w:numId w:val="39"/>
        </w:numPr>
        <w:suppressAutoHyphens/>
        <w:spacing w:before="180"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FF097A">
        <w:rPr>
          <w:rFonts w:ascii="Arial" w:hAnsi="Arial" w:cs="Arial"/>
          <w:sz w:val="22"/>
          <w:szCs w:val="22"/>
        </w:rPr>
        <w:t>Zamówienie zrealizujemy przy udziale podwykonawców, którzy będą realizować wymienione części zamówienia:</w:t>
      </w:r>
    </w:p>
    <w:p w14:paraId="098D9D76" w14:textId="77777777" w:rsidR="008A4795" w:rsidRDefault="008A4795" w:rsidP="00C77D1B">
      <w:p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a)....................................................................................</w:t>
      </w:r>
    </w:p>
    <w:p w14:paraId="28E853B6" w14:textId="2F70BEAD" w:rsidR="008A4795" w:rsidRDefault="008A4795" w:rsidP="00C77D1B">
      <w:p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b)....................................................................................</w:t>
      </w:r>
    </w:p>
    <w:p w14:paraId="44EF35B8" w14:textId="77777777" w:rsidR="00FF097A" w:rsidRPr="00E84A5E" w:rsidRDefault="00FF097A" w:rsidP="00C77D1B">
      <w:p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3E02A08" w14:textId="35DFEAA3" w:rsidR="008A4795" w:rsidRPr="001A1D18" w:rsidRDefault="00E943D3" w:rsidP="00FF097A">
      <w:pPr>
        <w:pStyle w:val="Akapitzlist"/>
        <w:tabs>
          <w:tab w:val="left" w:pos="142"/>
          <w:tab w:val="left" w:leader="dot" w:pos="9072"/>
        </w:tabs>
        <w:spacing w:line="271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FF097A">
        <w:rPr>
          <w:rFonts w:ascii="Arial" w:hAnsi="Arial" w:cs="Arial"/>
          <w:sz w:val="22"/>
          <w:szCs w:val="22"/>
        </w:rPr>
        <w:t xml:space="preserve"> </w:t>
      </w:r>
      <w:r w:rsidR="008A4795" w:rsidRPr="001A1D18">
        <w:rPr>
          <w:rFonts w:ascii="Arial" w:hAnsi="Arial" w:cs="Arial"/>
          <w:sz w:val="22"/>
          <w:szCs w:val="22"/>
        </w:rPr>
        <w:t>Wykonawca oświadcza, że wyraża zgodę*/nie wyraża zgody* na bezpośrednią zapłatę podwykonawcy z wynagrodzenia należnego wykonawcy.</w:t>
      </w:r>
    </w:p>
    <w:p w14:paraId="79B96898" w14:textId="77777777" w:rsidR="008A4795" w:rsidRPr="00365A64" w:rsidRDefault="008A4795" w:rsidP="001A1D18">
      <w:p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(* niepotrzebne skreślić)</w:t>
      </w:r>
    </w:p>
    <w:p w14:paraId="49930402" w14:textId="3A44492F" w:rsidR="001A1D18" w:rsidRPr="00E943D3" w:rsidRDefault="008A4795" w:rsidP="00E943D3">
      <w:pPr>
        <w:pStyle w:val="Akapitzlist"/>
        <w:numPr>
          <w:ilvl w:val="0"/>
          <w:numId w:val="40"/>
        </w:numPr>
        <w:suppressAutoHyphens/>
        <w:spacing w:before="180" w:line="271" w:lineRule="auto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943D3">
        <w:rPr>
          <w:rFonts w:ascii="Arial" w:hAnsi="Arial" w:cs="Arial"/>
          <w:bCs/>
          <w:sz w:val="22"/>
          <w:szCs w:val="22"/>
          <w:lang w:eastAsia="ar-SA"/>
        </w:rPr>
        <w:t xml:space="preserve">Akceptujemy </w:t>
      </w:r>
      <w:r w:rsidRPr="00E943D3">
        <w:rPr>
          <w:rFonts w:ascii="Arial" w:hAnsi="Arial" w:cs="Arial"/>
          <w:sz w:val="22"/>
          <w:szCs w:val="22"/>
          <w:lang w:eastAsia="ar-SA"/>
        </w:rPr>
        <w:t xml:space="preserve">warunki płatności </w:t>
      </w:r>
      <w:r w:rsidRPr="00E943D3">
        <w:rPr>
          <w:rFonts w:ascii="Arial" w:hAnsi="Arial" w:cs="Arial"/>
          <w:bCs/>
          <w:sz w:val="22"/>
          <w:szCs w:val="22"/>
          <w:lang w:eastAsia="ar-SA"/>
        </w:rPr>
        <w:t>30 dni od daty dostarczenia prawidłowo wystawionej faktury do siedziby Zamawiającego.</w:t>
      </w:r>
    </w:p>
    <w:p w14:paraId="4FDC1831" w14:textId="77777777" w:rsidR="008A4795" w:rsidRPr="00365A64" w:rsidRDefault="008A4795" w:rsidP="00E970D6">
      <w:pPr>
        <w:numPr>
          <w:ilvl w:val="0"/>
          <w:numId w:val="40"/>
        </w:num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nr/w pliku:</w:t>
      </w:r>
      <w:r w:rsidRPr="00365A64">
        <w:rPr>
          <w:rFonts w:ascii="Arial" w:hAnsi="Arial" w:cs="Arial"/>
          <w:sz w:val="22"/>
          <w:szCs w:val="22"/>
          <w:lang w:eastAsia="ar-SA"/>
        </w:rPr>
        <w:tab/>
      </w:r>
    </w:p>
    <w:p w14:paraId="4998F328" w14:textId="3A0CF7D7" w:rsidR="008A4795" w:rsidRPr="00FF097A" w:rsidRDefault="008A4795" w:rsidP="00E943D3">
      <w:pPr>
        <w:pStyle w:val="Akapitzlist"/>
        <w:numPr>
          <w:ilvl w:val="0"/>
          <w:numId w:val="40"/>
        </w:numPr>
        <w:spacing w:line="271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F097A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FF097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FF097A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FF097A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FF097A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F097A">
        <w:rPr>
          <w:rFonts w:ascii="Arial" w:hAnsi="Arial" w:cs="Arial"/>
          <w:sz w:val="22"/>
          <w:szCs w:val="22"/>
        </w:rPr>
        <w:t>.*</w:t>
      </w:r>
    </w:p>
    <w:p w14:paraId="0BB519D4" w14:textId="77777777" w:rsidR="008A4795" w:rsidRPr="00722C15" w:rsidRDefault="008A4795" w:rsidP="00E943D3">
      <w:pPr>
        <w:numPr>
          <w:ilvl w:val="0"/>
          <w:numId w:val="40"/>
        </w:numPr>
        <w:spacing w:line="271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 xml:space="preserve">Oświadczamy, że jesteśmy: </w:t>
      </w:r>
    </w:p>
    <w:p w14:paraId="3DAC9AC1" w14:textId="77777777" w:rsidR="008A4795" w:rsidRPr="00722C15" w:rsidRDefault="008A4795" w:rsidP="008A4795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mikroprzedsiębiorstwem*</w:t>
      </w:r>
    </w:p>
    <w:p w14:paraId="21B9B58F" w14:textId="77777777" w:rsidR="008A4795" w:rsidRPr="00722C15" w:rsidRDefault="008A4795" w:rsidP="008A4795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małym przedsiębiorstwem*</w:t>
      </w:r>
    </w:p>
    <w:p w14:paraId="6C76E173" w14:textId="77777777" w:rsidR="008A4795" w:rsidRPr="00363ADE" w:rsidRDefault="008A4795" w:rsidP="008A4795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średnim przedsiębiorstwem*</w:t>
      </w:r>
    </w:p>
    <w:p w14:paraId="27B3E2F4" w14:textId="77777777" w:rsidR="008A4795" w:rsidRPr="00363ADE" w:rsidRDefault="008A4795" w:rsidP="008A4795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3B166CF4" w14:textId="77777777" w:rsidR="008A4795" w:rsidRPr="00363ADE" w:rsidRDefault="008A4795" w:rsidP="008A4795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665E9CF6" w14:textId="77777777" w:rsidR="008A4795" w:rsidRPr="00363ADE" w:rsidRDefault="008A4795" w:rsidP="008A4795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56B87EC7" w14:textId="77777777" w:rsidR="008A4795" w:rsidRPr="00CA05F9" w:rsidRDefault="008A4795" w:rsidP="008A4795">
      <w:pPr>
        <w:spacing w:line="271" w:lineRule="auto"/>
        <w:jc w:val="both"/>
        <w:rPr>
          <w:rFonts w:ascii="Arial" w:hAnsi="Arial" w:cs="Arial"/>
          <w:sz w:val="18"/>
          <w:szCs w:val="18"/>
        </w:rPr>
      </w:pPr>
      <w:r w:rsidRPr="00CA05F9">
        <w:rPr>
          <w:rFonts w:ascii="Arial" w:hAnsi="Arial" w:cs="Arial"/>
          <w:sz w:val="18"/>
          <w:szCs w:val="18"/>
        </w:rPr>
        <w:t>*niepotrzebne skreślić</w:t>
      </w:r>
    </w:p>
    <w:p w14:paraId="7EE48A55" w14:textId="77777777" w:rsidR="008A4795" w:rsidRPr="00122CDC" w:rsidRDefault="008A4795" w:rsidP="00E970D6">
      <w:pPr>
        <w:numPr>
          <w:ilvl w:val="0"/>
          <w:numId w:val="40"/>
        </w:num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Osobą upoważnioną do kontaktów z Zamawiającym w sprawach dotyczących realizacji umowy jest: 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</w:t>
      </w:r>
    </w:p>
    <w:p w14:paraId="209BCA41" w14:textId="77777777" w:rsidR="008A4795" w:rsidRPr="00122CDC" w:rsidRDefault="008A4795" w:rsidP="008A4795">
      <w:p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tel.: 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………..</w:t>
      </w:r>
      <w:r w:rsidRPr="00122CDC">
        <w:rPr>
          <w:rFonts w:ascii="Arial" w:hAnsi="Arial" w:cs="Arial"/>
          <w:sz w:val="22"/>
          <w:szCs w:val="22"/>
          <w:lang w:eastAsia="ar-SA"/>
        </w:rPr>
        <w:t>….    e-mail: …………………………..………………………</w:t>
      </w:r>
    </w:p>
    <w:p w14:paraId="13AADE55" w14:textId="77777777" w:rsidR="008A4795" w:rsidRPr="00122CDC" w:rsidRDefault="008A4795" w:rsidP="00E970D6">
      <w:pPr>
        <w:numPr>
          <w:ilvl w:val="0"/>
          <w:numId w:val="40"/>
        </w:num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Załącznikami do niniejszej oferty, stanowiącymi jej integralną część są:</w:t>
      </w:r>
    </w:p>
    <w:p w14:paraId="1D2017A2" w14:textId="77777777" w:rsidR="008A4795" w:rsidRPr="00122CDC" w:rsidRDefault="008A4795" w:rsidP="00E970D6">
      <w:pPr>
        <w:numPr>
          <w:ilvl w:val="0"/>
          <w:numId w:val="33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73375087" w14:textId="77777777" w:rsidR="008A4795" w:rsidRPr="00122CDC" w:rsidRDefault="008A4795" w:rsidP="00E970D6">
      <w:pPr>
        <w:numPr>
          <w:ilvl w:val="0"/>
          <w:numId w:val="33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2C195177" w14:textId="77777777" w:rsidR="008A4795" w:rsidRPr="00122CDC" w:rsidRDefault="008A4795" w:rsidP="008A4795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625716F9" w14:textId="77777777" w:rsidR="008A4795" w:rsidRPr="00122CDC" w:rsidRDefault="008A4795" w:rsidP="008A4795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.................., dn. ......................................</w:t>
      </w:r>
    </w:p>
    <w:p w14:paraId="42193901" w14:textId="77777777" w:rsidR="008A4795" w:rsidRPr="00122CDC" w:rsidRDefault="008A4795" w:rsidP="008A4795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14:paraId="71C059B7" w14:textId="5E0D8C21" w:rsidR="00B63D6C" w:rsidRPr="001002CF" w:rsidRDefault="008A4795" w:rsidP="001002CF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(podpis i pieczątka wykonawcy)</w:t>
      </w:r>
    </w:p>
    <w:p w14:paraId="6BDE9BF0" w14:textId="77777777" w:rsidR="00226DBE" w:rsidRDefault="00226DBE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D5C37CD" w14:textId="77777777" w:rsidR="00226DBE" w:rsidRDefault="00226DBE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2D6601B" w14:textId="77777777" w:rsidR="00226DBE" w:rsidRDefault="00226DBE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51CCB5A" w14:textId="77777777" w:rsidR="00015DA2" w:rsidRDefault="00015DA2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A2CD546" w14:textId="77777777" w:rsidR="00015DA2" w:rsidRDefault="00015DA2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689336F" w14:textId="77777777" w:rsidR="00015DA2" w:rsidRDefault="00015DA2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5AE32A2" w14:textId="77777777" w:rsidR="00226DBE" w:rsidRDefault="00226DBE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A6765F7" w14:textId="77777777" w:rsidR="00015DA2" w:rsidRDefault="00015DA2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DFE5205" w14:textId="77777777" w:rsidR="00015DA2" w:rsidRDefault="00015DA2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52C85DA" w14:textId="77777777" w:rsidR="00015DA2" w:rsidRDefault="00015DA2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7A0B226" w14:textId="77777777" w:rsidR="00E943D3" w:rsidRDefault="00E943D3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A17F1CE" w14:textId="77777777" w:rsidR="00E943D3" w:rsidRDefault="00E943D3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CF59357" w14:textId="77777777" w:rsidR="00E943D3" w:rsidRDefault="00E943D3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5DFA79C" w14:textId="77777777" w:rsidR="00C77D1B" w:rsidRDefault="00C77D1B" w:rsidP="00C77D1B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65A1F6E6" w14:textId="77777777" w:rsidR="00DD0CB5" w:rsidRDefault="00DD0CB5" w:rsidP="00C77D1B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2632B83E" w14:textId="4595B743" w:rsidR="00DA7B0D" w:rsidRPr="00DA7B0D" w:rsidRDefault="00A74145" w:rsidP="00010718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7B0D" w:rsidRPr="00DA7B0D">
        <w:rPr>
          <w:rFonts w:ascii="Arial" w:hAnsi="Arial" w:cs="Arial"/>
          <w:sz w:val="22"/>
          <w:szCs w:val="22"/>
        </w:rPr>
        <w:t>Załącznik Nr 2</w:t>
      </w:r>
    </w:p>
    <w:p w14:paraId="3809A353" w14:textId="77777777" w:rsidR="00226DBE" w:rsidRDefault="00226DBE" w:rsidP="00DA7B0D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02D2E55D" w14:textId="718B1D14" w:rsidR="00DA7B0D" w:rsidRPr="00DA7B0D" w:rsidRDefault="001002CF" w:rsidP="00DA7B0D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</w:t>
      </w:r>
      <w:r w:rsidR="00DA7B0D" w:rsidRPr="00DA7B0D">
        <w:rPr>
          <w:rFonts w:ascii="Arial" w:hAnsi="Arial" w:cs="Arial"/>
          <w:sz w:val="22"/>
          <w:szCs w:val="22"/>
        </w:rPr>
        <w:t>.272</w:t>
      </w:r>
      <w:r>
        <w:rPr>
          <w:rFonts w:ascii="Arial" w:hAnsi="Arial" w:cs="Arial"/>
          <w:sz w:val="22"/>
          <w:szCs w:val="22"/>
        </w:rPr>
        <w:t>.</w:t>
      </w:r>
      <w:r w:rsidR="00E943D3">
        <w:rPr>
          <w:rFonts w:ascii="Arial" w:hAnsi="Arial" w:cs="Arial"/>
          <w:sz w:val="22"/>
          <w:szCs w:val="22"/>
        </w:rPr>
        <w:t>61</w:t>
      </w:r>
      <w:r w:rsidR="00DD0CB5">
        <w:rPr>
          <w:rFonts w:ascii="Arial" w:hAnsi="Arial" w:cs="Arial"/>
          <w:sz w:val="22"/>
          <w:szCs w:val="22"/>
        </w:rPr>
        <w:t>.2024</w:t>
      </w:r>
    </w:p>
    <w:p w14:paraId="6FB5D528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14:paraId="2DBF5E77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Zamawiający:</w:t>
      </w:r>
    </w:p>
    <w:p w14:paraId="2197BA3F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Powiat Wołomiński</w:t>
      </w:r>
    </w:p>
    <w:p w14:paraId="54D0D382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ul. Prądzyńskiego 3</w:t>
      </w:r>
    </w:p>
    <w:p w14:paraId="6A4F0D26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05-200 Wołomin</w:t>
      </w:r>
      <w:r w:rsidRPr="00DA7B0D">
        <w:rPr>
          <w:rFonts w:ascii="Arial" w:hAnsi="Arial" w:cs="Arial"/>
          <w:sz w:val="22"/>
          <w:szCs w:val="22"/>
        </w:rPr>
        <w:t xml:space="preserve"> </w:t>
      </w:r>
    </w:p>
    <w:p w14:paraId="75B84C5C" w14:textId="77777777" w:rsidR="00DA7B0D" w:rsidRPr="00DA7B0D" w:rsidRDefault="00DA7B0D" w:rsidP="00DA7B0D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Wykonawca:</w:t>
      </w:r>
    </w:p>
    <w:p w14:paraId="3A56524B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…………………………………………………………………………………………............................</w:t>
      </w:r>
    </w:p>
    <w:p w14:paraId="1C9FDE3E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DA7B0D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DA7B0D">
        <w:rPr>
          <w:rFonts w:ascii="Arial" w:hAnsi="Arial" w:cs="Arial"/>
          <w:i/>
          <w:sz w:val="22"/>
          <w:szCs w:val="22"/>
        </w:rPr>
        <w:t>)</w:t>
      </w:r>
    </w:p>
    <w:p w14:paraId="3C1D9F94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DA7B0D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577FCD4D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…………………………………………………………………………….……………...........................</w:t>
      </w:r>
    </w:p>
    <w:p w14:paraId="144AF3A4" w14:textId="1BA462DA" w:rsidR="00DA7B0D" w:rsidRPr="00A74145" w:rsidRDefault="00DA7B0D" w:rsidP="00A74145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1A718FEE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</w:rPr>
      </w:pPr>
    </w:p>
    <w:p w14:paraId="11AB5D87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762FC321" w14:textId="0B939EFD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215DC6F2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DA7B0D">
        <w:rPr>
          <w:rFonts w:ascii="Arial" w:hAnsi="Arial" w:cs="Arial"/>
          <w:b/>
          <w:sz w:val="22"/>
          <w:szCs w:val="22"/>
        </w:rPr>
        <w:t>Pzp</w:t>
      </w:r>
      <w:proofErr w:type="spellEnd"/>
      <w:r w:rsidRPr="00DA7B0D">
        <w:rPr>
          <w:rFonts w:ascii="Arial" w:hAnsi="Arial" w:cs="Arial"/>
          <w:b/>
          <w:sz w:val="22"/>
          <w:szCs w:val="22"/>
        </w:rPr>
        <w:t xml:space="preserve">), </w:t>
      </w:r>
    </w:p>
    <w:p w14:paraId="25A5F26E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 I NIE PODLEGANIA WYKLUCZENIU</w:t>
      </w:r>
    </w:p>
    <w:p w14:paraId="6A52287F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2CEB59D6" w14:textId="0D533F01" w:rsidR="00DA7B0D" w:rsidRPr="00DD0CB5" w:rsidRDefault="00DA7B0D" w:rsidP="00DD0CB5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DA7B0D">
        <w:rPr>
          <w:rFonts w:ascii="Arial" w:hAnsi="Arial" w:cs="Arial"/>
          <w:sz w:val="22"/>
          <w:szCs w:val="22"/>
          <w:lang w:eastAsia="ar-SA"/>
        </w:rPr>
        <w:t>Na potrzeby postępowania o udzielenie zamówienia publicznego</w:t>
      </w:r>
      <w:r w:rsidRPr="00DA7B0D">
        <w:rPr>
          <w:rFonts w:ascii="Arial" w:hAnsi="Arial" w:cs="Arial"/>
          <w:sz w:val="22"/>
          <w:szCs w:val="22"/>
          <w:lang w:eastAsia="ar-SA"/>
        </w:rPr>
        <w:br/>
      </w:r>
      <w:r w:rsidRPr="00497977">
        <w:rPr>
          <w:rFonts w:ascii="Arial" w:hAnsi="Arial" w:cs="Arial"/>
          <w:sz w:val="22"/>
          <w:szCs w:val="22"/>
          <w:lang w:eastAsia="ar-SA"/>
        </w:rPr>
        <w:t xml:space="preserve">pn. </w:t>
      </w:r>
      <w:r w:rsidR="00E943D3" w:rsidRPr="00E943D3">
        <w:rPr>
          <w:rFonts w:ascii="Arial" w:hAnsi="Arial" w:cs="Arial"/>
          <w:b/>
          <w:bCs/>
          <w:sz w:val="22"/>
          <w:szCs w:val="22"/>
        </w:rPr>
        <w:t xml:space="preserve">Modernizacja ewidencji gruntów i budynków dla obrębu Nowy </w:t>
      </w:r>
      <w:r w:rsidR="00E943D3">
        <w:rPr>
          <w:rFonts w:ascii="Arial" w:hAnsi="Arial" w:cs="Arial"/>
          <w:b/>
          <w:bCs/>
          <w:sz w:val="22"/>
          <w:szCs w:val="22"/>
        </w:rPr>
        <w:t>J</w:t>
      </w:r>
      <w:r w:rsidR="00E943D3" w:rsidRPr="00E943D3">
        <w:rPr>
          <w:rFonts w:ascii="Arial" w:hAnsi="Arial" w:cs="Arial"/>
          <w:b/>
          <w:bCs/>
          <w:sz w:val="22"/>
          <w:szCs w:val="22"/>
        </w:rPr>
        <w:t>anków, gmina Radzymin</w:t>
      </w:r>
      <w:r w:rsidR="00497977">
        <w:rPr>
          <w:rFonts w:ascii="Arial" w:hAnsi="Arial" w:cs="Arial"/>
          <w:sz w:val="22"/>
          <w:szCs w:val="22"/>
        </w:rPr>
        <w:t xml:space="preserve">, </w:t>
      </w:r>
      <w:r w:rsidRPr="00DA7B0D">
        <w:rPr>
          <w:rFonts w:ascii="Arial" w:hAnsi="Arial" w:cs="Arial"/>
          <w:sz w:val="22"/>
          <w:szCs w:val="22"/>
          <w:lang w:eastAsia="ar-SA"/>
        </w:rPr>
        <w:t>prowadzonego przez Powiat Wołomiński</w:t>
      </w:r>
      <w:r w:rsidRPr="00DA7B0D">
        <w:rPr>
          <w:rFonts w:ascii="Arial" w:hAnsi="Arial" w:cs="Arial"/>
          <w:i/>
          <w:sz w:val="22"/>
          <w:szCs w:val="22"/>
          <w:lang w:eastAsia="ar-SA"/>
        </w:rPr>
        <w:t xml:space="preserve">, </w:t>
      </w:r>
      <w:r w:rsidRPr="00DA7B0D">
        <w:rPr>
          <w:rFonts w:ascii="Arial" w:hAnsi="Arial" w:cs="Arial"/>
          <w:sz w:val="22"/>
          <w:szCs w:val="22"/>
          <w:lang w:eastAsia="ar-SA"/>
        </w:rPr>
        <w:t>oświadczam, co następuje:</w:t>
      </w:r>
    </w:p>
    <w:p w14:paraId="5BE233B1" w14:textId="77777777" w:rsidR="00DA7B0D" w:rsidRPr="00DA7B0D" w:rsidRDefault="00DA7B0D" w:rsidP="00AF20D2">
      <w:pPr>
        <w:numPr>
          <w:ilvl w:val="1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iCs/>
          <w:sz w:val="22"/>
          <w:szCs w:val="22"/>
        </w:rPr>
        <w:t>Oświadczam, że spełniam warunki udziału w postępowaniu określone przez zamawiającego w   ogłoszeniu o zamówieniu i Specyfikacji Warunków Zamówienia</w:t>
      </w:r>
      <w:r w:rsidRPr="00DA7B0D">
        <w:rPr>
          <w:rFonts w:ascii="Arial" w:hAnsi="Arial" w:cs="Arial"/>
          <w:i/>
          <w:sz w:val="22"/>
          <w:szCs w:val="22"/>
        </w:rPr>
        <w:t>.</w:t>
      </w:r>
    </w:p>
    <w:p w14:paraId="0FE5FC0C" w14:textId="77D79772" w:rsidR="00DA7B0D" w:rsidRDefault="00DA7B0D" w:rsidP="00AF20D2">
      <w:pPr>
        <w:numPr>
          <w:ilvl w:val="1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DA7B0D">
        <w:rPr>
          <w:rFonts w:ascii="Arial" w:hAnsi="Arial" w:cs="Arial"/>
          <w:sz w:val="22"/>
          <w:szCs w:val="22"/>
        </w:rPr>
        <w:br/>
        <w:t xml:space="preserve">art. 108 i art. 109 ust. 1 pkt 4 i 7 ustawy </w:t>
      </w:r>
      <w:proofErr w:type="spellStart"/>
      <w:r w:rsidRPr="00DA7B0D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24D9F437" w14:textId="274382B1" w:rsidR="00DA7B0D" w:rsidRDefault="00DA7B0D" w:rsidP="00AF20D2">
      <w:pPr>
        <w:numPr>
          <w:ilvl w:val="1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podlegam wykluczeniu z postępowania na podstawie art. 7 ust. 1 ustawy z dnia 13 kwietnia 2022 r. o szczególnych rozwiązaniach w zakresie przeciwdziałania</w:t>
      </w:r>
      <w:r w:rsidR="00B63D6C">
        <w:rPr>
          <w:rFonts w:ascii="Arial" w:hAnsi="Arial" w:cs="Arial"/>
          <w:sz w:val="22"/>
          <w:szCs w:val="22"/>
        </w:rPr>
        <w:t xml:space="preserve"> wspieraniu agresji na Ukrainę oraz służących ochronie bezpieczeństwa narodowego.</w:t>
      </w:r>
    </w:p>
    <w:p w14:paraId="05031DAC" w14:textId="77777777" w:rsidR="00DA7B0D" w:rsidRPr="00DA7B0D" w:rsidRDefault="00DA7B0D" w:rsidP="00497977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39603A2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…………….……. </w:t>
      </w:r>
      <w:r w:rsidRPr="00DA7B0D">
        <w:rPr>
          <w:rFonts w:ascii="Arial" w:hAnsi="Arial" w:cs="Arial"/>
          <w:i/>
          <w:sz w:val="22"/>
          <w:szCs w:val="22"/>
        </w:rPr>
        <w:t xml:space="preserve">(miejscowość), </w:t>
      </w:r>
      <w:r w:rsidRPr="00DA7B0D">
        <w:rPr>
          <w:rFonts w:ascii="Arial" w:hAnsi="Arial" w:cs="Arial"/>
          <w:sz w:val="22"/>
          <w:szCs w:val="22"/>
        </w:rPr>
        <w:t xml:space="preserve">dnia ………….……. r. </w:t>
      </w:r>
    </w:p>
    <w:p w14:paraId="0D1647E1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2AD0370A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789B21BF" w14:textId="43BB98C3" w:rsidR="00514D61" w:rsidRPr="00FF097A" w:rsidRDefault="00DA7B0D" w:rsidP="00FF097A">
      <w:pPr>
        <w:spacing w:line="271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(podpis</w:t>
      </w:r>
      <w:r w:rsidR="00FF097A">
        <w:rPr>
          <w:rFonts w:ascii="Arial" w:hAnsi="Arial" w:cs="Arial"/>
          <w:i/>
          <w:sz w:val="22"/>
          <w:szCs w:val="22"/>
        </w:rPr>
        <w:t>)</w:t>
      </w:r>
    </w:p>
    <w:p w14:paraId="5C241C0E" w14:textId="77777777" w:rsidR="00514D61" w:rsidRDefault="00514D61" w:rsidP="00614877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7768A653" w14:textId="77777777" w:rsidR="00015DA2" w:rsidRDefault="00015DA2" w:rsidP="00614877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7B368FD" w14:textId="77777777" w:rsidR="00015DA2" w:rsidRDefault="00015DA2" w:rsidP="00614877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2BC9C697" w14:textId="77777777" w:rsidR="00015DA2" w:rsidRDefault="00015DA2" w:rsidP="00614877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2067D8AE" w14:textId="084BB9D0" w:rsidR="00497977" w:rsidRPr="00ED4891" w:rsidRDefault="00497977" w:rsidP="00497977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ED4891">
        <w:rPr>
          <w:rFonts w:ascii="Arial" w:hAnsi="Arial" w:cs="Arial"/>
          <w:sz w:val="22"/>
          <w:szCs w:val="22"/>
        </w:rPr>
        <w:t>Załącznik Nr 3</w:t>
      </w:r>
    </w:p>
    <w:p w14:paraId="4AF03CF7" w14:textId="0AEA293E" w:rsidR="00497977" w:rsidRPr="00ED4891" w:rsidRDefault="00497977" w:rsidP="00497977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ED4891">
        <w:rPr>
          <w:rFonts w:ascii="Arial" w:hAnsi="Arial" w:cs="Arial"/>
          <w:sz w:val="22"/>
          <w:szCs w:val="22"/>
        </w:rPr>
        <w:t>BZP.272.</w:t>
      </w:r>
      <w:r w:rsidR="00E943D3">
        <w:rPr>
          <w:rFonts w:ascii="Arial" w:hAnsi="Arial" w:cs="Arial"/>
          <w:sz w:val="22"/>
          <w:szCs w:val="22"/>
        </w:rPr>
        <w:t>61</w:t>
      </w:r>
      <w:r w:rsidR="00DD0CB5">
        <w:rPr>
          <w:rFonts w:ascii="Arial" w:hAnsi="Arial" w:cs="Arial"/>
          <w:sz w:val="22"/>
          <w:szCs w:val="22"/>
        </w:rPr>
        <w:t>.2024</w:t>
      </w:r>
    </w:p>
    <w:p w14:paraId="25990619" w14:textId="77777777" w:rsidR="00FF097A" w:rsidRPr="00FF097A" w:rsidRDefault="00FF097A" w:rsidP="00FF097A">
      <w:pPr>
        <w:pStyle w:val="Zwykytekst"/>
        <w:tabs>
          <w:tab w:val="left" w:pos="708"/>
        </w:tabs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FF097A">
        <w:rPr>
          <w:rFonts w:ascii="Arial" w:hAnsi="Arial" w:cs="Arial"/>
          <w:b/>
          <w:bCs/>
          <w:sz w:val="22"/>
          <w:szCs w:val="22"/>
        </w:rPr>
        <w:t>ISTOTNE POSTANOWIENIA UMOWY</w:t>
      </w:r>
    </w:p>
    <w:p w14:paraId="7A8BA9D8" w14:textId="77777777" w:rsidR="00FF097A" w:rsidRPr="00FF097A" w:rsidRDefault="00FF097A" w:rsidP="00FF097A">
      <w:pPr>
        <w:jc w:val="center"/>
        <w:rPr>
          <w:rFonts w:ascii="Arial" w:hAnsi="Arial" w:cs="Arial"/>
          <w:b/>
          <w:sz w:val="22"/>
          <w:szCs w:val="22"/>
        </w:rPr>
      </w:pPr>
    </w:p>
    <w:p w14:paraId="418B0EF4" w14:textId="77777777" w:rsidR="00E943D3" w:rsidRPr="00E943D3" w:rsidRDefault="00E943D3" w:rsidP="00E943D3">
      <w:pPr>
        <w:jc w:val="center"/>
        <w:rPr>
          <w:rFonts w:ascii="Arial" w:hAnsi="Arial" w:cs="Arial"/>
          <w:b/>
          <w:sz w:val="22"/>
          <w:szCs w:val="22"/>
        </w:rPr>
      </w:pPr>
      <w:r w:rsidRPr="00E943D3">
        <w:rPr>
          <w:rFonts w:ascii="Arial" w:hAnsi="Arial" w:cs="Arial"/>
          <w:b/>
          <w:sz w:val="22"/>
          <w:szCs w:val="22"/>
        </w:rPr>
        <w:t>§ 1</w:t>
      </w:r>
    </w:p>
    <w:p w14:paraId="0EC97FA9" w14:textId="5BAA764B" w:rsidR="00E943D3" w:rsidRPr="00E943D3" w:rsidRDefault="00E943D3" w:rsidP="00E943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 xml:space="preserve">Podstawę zawartej umowy stanowi przeprowadzone postępowanie </w:t>
      </w:r>
      <w:r w:rsidR="001B0401">
        <w:rPr>
          <w:rFonts w:ascii="Arial" w:hAnsi="Arial" w:cs="Arial"/>
          <w:b/>
          <w:bCs/>
          <w:sz w:val="22"/>
          <w:szCs w:val="22"/>
        </w:rPr>
        <w:t>BZP.272.61.</w:t>
      </w:r>
      <w:r w:rsidRPr="00E943D3">
        <w:rPr>
          <w:rFonts w:ascii="Arial" w:hAnsi="Arial" w:cs="Arial"/>
          <w:b/>
          <w:sz w:val="22"/>
          <w:szCs w:val="22"/>
        </w:rPr>
        <w:t xml:space="preserve">2024 </w:t>
      </w:r>
      <w:r w:rsidRPr="00E943D3">
        <w:rPr>
          <w:rFonts w:ascii="Arial" w:hAnsi="Arial" w:cs="Arial"/>
          <w:sz w:val="22"/>
          <w:szCs w:val="22"/>
        </w:rPr>
        <w:t>w trybie podstawowym.</w:t>
      </w:r>
    </w:p>
    <w:p w14:paraId="633321C7" w14:textId="77777777" w:rsidR="00E943D3" w:rsidRPr="00E943D3" w:rsidRDefault="00E943D3" w:rsidP="00E943D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A3AFA7" w14:textId="77777777" w:rsidR="00E943D3" w:rsidRPr="00E943D3" w:rsidRDefault="00E943D3" w:rsidP="00E943D3">
      <w:pPr>
        <w:jc w:val="center"/>
        <w:rPr>
          <w:rFonts w:ascii="Arial" w:hAnsi="Arial" w:cs="Arial"/>
          <w:b/>
          <w:sz w:val="22"/>
          <w:szCs w:val="22"/>
        </w:rPr>
      </w:pPr>
      <w:r w:rsidRPr="00E943D3">
        <w:rPr>
          <w:rFonts w:ascii="Arial" w:hAnsi="Arial" w:cs="Arial"/>
          <w:b/>
          <w:sz w:val="22"/>
          <w:szCs w:val="22"/>
        </w:rPr>
        <w:t>§ 2</w:t>
      </w:r>
    </w:p>
    <w:p w14:paraId="119663C6" w14:textId="77777777" w:rsidR="00E943D3" w:rsidRPr="00E943D3" w:rsidRDefault="00E943D3" w:rsidP="00E943D3">
      <w:pPr>
        <w:numPr>
          <w:ilvl w:val="0"/>
          <w:numId w:val="42"/>
        </w:numPr>
        <w:tabs>
          <w:tab w:val="clear" w:pos="720"/>
          <w:tab w:val="num" w:pos="284"/>
        </w:tabs>
        <w:suppressAutoHyphens/>
        <w:spacing w:line="259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Zamawiający zamawia, a Wykonawca przyjmuje do wykonania prace polegające na wykonaniu modernizacji ewidencji gruntów i budynków dla obrębu Nowy Janków, gmina Radzymin</w:t>
      </w:r>
      <w:r w:rsidRPr="00E943D3">
        <w:rPr>
          <w:rFonts w:ascii="Arial" w:hAnsi="Arial" w:cs="Arial"/>
          <w:bCs/>
          <w:sz w:val="22"/>
          <w:szCs w:val="22"/>
        </w:rPr>
        <w:t>, wraz z klasyfikacją gleboznawczą, przeprowadzone na podstawie projektu modernizacji,</w:t>
      </w:r>
      <w:r w:rsidRPr="00E943D3">
        <w:rPr>
          <w:rFonts w:ascii="Arial" w:hAnsi="Arial" w:cs="Arial"/>
          <w:sz w:val="22"/>
          <w:szCs w:val="22"/>
        </w:rPr>
        <w:t xml:space="preserve"> </w:t>
      </w:r>
      <w:r w:rsidRPr="00E943D3">
        <w:rPr>
          <w:rFonts w:ascii="Arial" w:hAnsi="Arial" w:cs="Arial"/>
          <w:bCs/>
          <w:sz w:val="22"/>
          <w:szCs w:val="22"/>
        </w:rPr>
        <w:t>stanowiącego integralną część umowy – załącznik nr 1, zgodnie z ofertą stanowiącą załącznik nr 2.</w:t>
      </w:r>
    </w:p>
    <w:p w14:paraId="517E6F0E" w14:textId="77777777" w:rsidR="00E943D3" w:rsidRPr="00E943D3" w:rsidRDefault="00E943D3" w:rsidP="00E943D3">
      <w:pPr>
        <w:numPr>
          <w:ilvl w:val="0"/>
          <w:numId w:val="42"/>
        </w:numPr>
        <w:tabs>
          <w:tab w:val="clear" w:pos="720"/>
        </w:tabs>
        <w:suppressAutoHyphens/>
        <w:spacing w:line="259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Pliki do zasilenia bazy danych ewidencji gruntów i budynków prowadzonej w programie e-</w:t>
      </w:r>
      <w:proofErr w:type="spellStart"/>
      <w:r w:rsidRPr="00E943D3">
        <w:rPr>
          <w:rFonts w:ascii="Arial" w:hAnsi="Arial" w:cs="Arial"/>
          <w:sz w:val="22"/>
          <w:szCs w:val="22"/>
        </w:rPr>
        <w:t>property</w:t>
      </w:r>
      <w:proofErr w:type="spellEnd"/>
      <w:r w:rsidRPr="00E943D3">
        <w:rPr>
          <w:rFonts w:ascii="Arial" w:hAnsi="Arial" w:cs="Arial"/>
          <w:sz w:val="22"/>
          <w:szCs w:val="22"/>
        </w:rPr>
        <w:t xml:space="preserve"> należy sporządzić w formacie XLSX według schematu przekazanego przez Zamawiającego. Część graficzną należy przekazać w formacie MAP.</w:t>
      </w:r>
    </w:p>
    <w:p w14:paraId="7A775AE7" w14:textId="77777777" w:rsidR="00E943D3" w:rsidRPr="00E943D3" w:rsidRDefault="00E943D3" w:rsidP="00E943D3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Ponadto szczególną uwagę należy zwrócić, że:</w:t>
      </w:r>
    </w:p>
    <w:p w14:paraId="4FE7428F" w14:textId="77777777" w:rsidR="00E943D3" w:rsidRPr="00E943D3" w:rsidRDefault="00E943D3" w:rsidP="00E943D3">
      <w:pPr>
        <w:pStyle w:val="Akapitzlist"/>
        <w:numPr>
          <w:ilvl w:val="0"/>
          <w:numId w:val="54"/>
        </w:numPr>
        <w:suppressAutoHyphens/>
        <w:jc w:val="both"/>
        <w:rPr>
          <w:rFonts w:ascii="Arial" w:hAnsi="Arial" w:cs="Arial"/>
          <w:vanish/>
          <w:sz w:val="22"/>
          <w:szCs w:val="22"/>
        </w:rPr>
      </w:pPr>
    </w:p>
    <w:p w14:paraId="75F13E7D" w14:textId="77777777" w:rsidR="00E943D3" w:rsidRPr="00E943D3" w:rsidRDefault="00E943D3" w:rsidP="00E943D3">
      <w:pPr>
        <w:pStyle w:val="Akapitzlist"/>
        <w:numPr>
          <w:ilvl w:val="0"/>
          <w:numId w:val="54"/>
        </w:numPr>
        <w:suppressAutoHyphens/>
        <w:jc w:val="both"/>
        <w:rPr>
          <w:rFonts w:ascii="Arial" w:hAnsi="Arial" w:cs="Arial"/>
          <w:vanish/>
          <w:sz w:val="22"/>
          <w:szCs w:val="22"/>
        </w:rPr>
      </w:pPr>
    </w:p>
    <w:p w14:paraId="42F739BF" w14:textId="77777777" w:rsidR="00E943D3" w:rsidRPr="00E943D3" w:rsidRDefault="00E943D3" w:rsidP="00E943D3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 xml:space="preserve"> operat winien zawierać pomiar szczegółów sytuacyjnych istotnych dla ustalenia przebiegu granic (w szczególności krawędzi budynków),</w:t>
      </w:r>
    </w:p>
    <w:p w14:paraId="216F2370" w14:textId="77777777" w:rsidR="00E943D3" w:rsidRPr="00E943D3" w:rsidRDefault="00E943D3" w:rsidP="00E943D3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 xml:space="preserve"> plik operatu winien zawierać zakładki umożliwiające szybkie odnajdowanie szukanych treści (indeksowanie tytułów w pliku PDF), </w:t>
      </w:r>
    </w:p>
    <w:p w14:paraId="3FAF4B5E" w14:textId="77777777" w:rsidR="00E943D3" w:rsidRPr="00E943D3" w:rsidRDefault="00E943D3" w:rsidP="00E943D3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operat winien zawierać skorowidz działek umożliwiający szybkie odnalezienie protokołu badań hipotecznych działki, protokołów granicznych, szkicu polowego,</w:t>
      </w:r>
    </w:p>
    <w:p w14:paraId="42EB1A28" w14:textId="77777777" w:rsidR="00E943D3" w:rsidRPr="00E943D3" w:rsidRDefault="00E943D3" w:rsidP="00E943D3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 xml:space="preserve"> w przypadku ustalania przebiegu granic na podstawie § 33 ust. 2 rozporządzenie Ministra Rozwoju, Pracy i Technologii z dnia 27 lipca 2021 r. w sprawie ewidencji gruntów i budynków (Dz.U. z 2021 r. poz. 1390), dalej zwane rozporządzeniem </w:t>
      </w:r>
      <w:proofErr w:type="spellStart"/>
      <w:r w:rsidRPr="00E943D3">
        <w:rPr>
          <w:rFonts w:ascii="Arial" w:hAnsi="Arial" w:cs="Arial"/>
          <w:sz w:val="22"/>
          <w:szCs w:val="22"/>
        </w:rPr>
        <w:t>egib</w:t>
      </w:r>
      <w:proofErr w:type="spellEnd"/>
      <w:r w:rsidRPr="00E943D3">
        <w:rPr>
          <w:rFonts w:ascii="Arial" w:hAnsi="Arial" w:cs="Arial"/>
          <w:sz w:val="22"/>
          <w:szCs w:val="22"/>
        </w:rPr>
        <w:t>, w przypadku granic biegnących wzdłuż ścian budynków niedopuszczalne jest 10-20 centymetrowe przecinanie ich liniami granicznymi – granice ustala się wzdłuż istniejących ścian,</w:t>
      </w:r>
    </w:p>
    <w:p w14:paraId="50575589" w14:textId="77777777" w:rsidR="00E943D3" w:rsidRPr="00E943D3" w:rsidRDefault="00E943D3" w:rsidP="00E943D3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 xml:space="preserve"> należy dokonać nowego pomiaru sytuacyjnego rowów (w przypadku rowów nie stanowiących odrębnych działek ewidencyjnych użytek „W” dostosować do jego rzeczywistego przebiegu (wyjątkiem są rowy, które zostały przekopane bądź zasypane – tych nie wolno usuwać),</w:t>
      </w:r>
    </w:p>
    <w:p w14:paraId="41793CEA" w14:textId="77777777" w:rsidR="00E943D3" w:rsidRPr="00E943D3" w:rsidRDefault="00E943D3" w:rsidP="00E943D3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należy dokonać szczegółowej analizy operatów jednostkowych i uzasadnić ich wykorzystanie bądź odrzucenie (nie wystarczy lakoniczne stwierdzenie: „nie wykorzystano”),</w:t>
      </w:r>
    </w:p>
    <w:p w14:paraId="6322B62C" w14:textId="77777777" w:rsidR="00E943D3" w:rsidRPr="00E943D3" w:rsidRDefault="00E943D3" w:rsidP="00E943D3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należy dokonać analizy pól powierzchni przed i po modernizacji z podaniem przyczyn ich rozbieżności (szczegółowe uzasadnienie dla rozbieżności powyżej 10% dla działek do 0,01 ha i powyżej 200 m</w:t>
      </w:r>
      <w:r w:rsidRPr="00E943D3">
        <w:rPr>
          <w:rFonts w:ascii="Arial" w:hAnsi="Arial" w:cs="Arial"/>
          <w:sz w:val="22"/>
          <w:szCs w:val="22"/>
          <w:vertAlign w:val="superscript"/>
        </w:rPr>
        <w:t>2</w:t>
      </w:r>
      <w:r w:rsidRPr="00E943D3">
        <w:rPr>
          <w:rFonts w:ascii="Arial" w:hAnsi="Arial" w:cs="Arial"/>
          <w:sz w:val="22"/>
          <w:szCs w:val="22"/>
        </w:rPr>
        <w:t xml:space="preserve"> dla działek powyżej 0,01 ha),</w:t>
      </w:r>
    </w:p>
    <w:p w14:paraId="45B395AB" w14:textId="77777777" w:rsidR="00E943D3" w:rsidRPr="00E943D3" w:rsidRDefault="00E943D3" w:rsidP="00E943D3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 xml:space="preserve">protokoły ustalenia granic winny być sporządzane na druku stanowiącym załącznik nr 7 do rozporządzenia </w:t>
      </w:r>
      <w:proofErr w:type="spellStart"/>
      <w:r w:rsidRPr="00E943D3">
        <w:rPr>
          <w:rFonts w:ascii="Arial" w:hAnsi="Arial" w:cs="Arial"/>
          <w:sz w:val="22"/>
          <w:szCs w:val="22"/>
        </w:rPr>
        <w:t>egib</w:t>
      </w:r>
      <w:proofErr w:type="spellEnd"/>
      <w:r w:rsidRPr="00E943D3">
        <w:rPr>
          <w:rFonts w:ascii="Arial" w:hAnsi="Arial" w:cs="Arial"/>
          <w:sz w:val="22"/>
          <w:szCs w:val="22"/>
        </w:rPr>
        <w:t xml:space="preserve"> dla poszczególnych odcinków granic,</w:t>
      </w:r>
    </w:p>
    <w:p w14:paraId="1581993D" w14:textId="77777777" w:rsidR="00E943D3" w:rsidRPr="00E943D3" w:rsidRDefault="00E943D3" w:rsidP="00E943D3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należy zwrócić uwagę na właściwe wypełnianie protokołów granicznych, podpisy stron powinny być we właściwej kolumnie 9 lub 10 w zależności od okoliczności oraz na szkicach polowych,</w:t>
      </w:r>
    </w:p>
    <w:p w14:paraId="27E08404" w14:textId="77777777" w:rsidR="00E943D3" w:rsidRPr="00E943D3" w:rsidRDefault="00E943D3" w:rsidP="00E943D3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 xml:space="preserve">w przypadku ustalenia granic na podstawie wszelkiej dostępnej dokumentacji (§ 33 ust. 3 rozporządzenia </w:t>
      </w:r>
      <w:proofErr w:type="spellStart"/>
      <w:r w:rsidRPr="00E943D3">
        <w:rPr>
          <w:rFonts w:ascii="Arial" w:hAnsi="Arial" w:cs="Arial"/>
          <w:sz w:val="22"/>
          <w:szCs w:val="22"/>
        </w:rPr>
        <w:t>egib</w:t>
      </w:r>
      <w:proofErr w:type="spellEnd"/>
      <w:r w:rsidRPr="00E943D3">
        <w:rPr>
          <w:rFonts w:ascii="Arial" w:hAnsi="Arial" w:cs="Arial"/>
          <w:sz w:val="22"/>
          <w:szCs w:val="22"/>
        </w:rPr>
        <w:t xml:space="preserve">) nie wystarczy w kolumnie 7 wpis „zgodnie z ewidencją” – należy sporządzić opis przeprowadzonej analizy i załączyć do protokołu (zał. nr 3 do rozporządzenia </w:t>
      </w:r>
      <w:proofErr w:type="spellStart"/>
      <w:r w:rsidRPr="00E943D3">
        <w:rPr>
          <w:rFonts w:ascii="Arial" w:hAnsi="Arial" w:cs="Arial"/>
          <w:sz w:val="22"/>
          <w:szCs w:val="22"/>
        </w:rPr>
        <w:t>egib</w:t>
      </w:r>
      <w:proofErr w:type="spellEnd"/>
      <w:r w:rsidRPr="00E943D3">
        <w:rPr>
          <w:rFonts w:ascii="Arial" w:hAnsi="Arial" w:cs="Arial"/>
          <w:sz w:val="22"/>
          <w:szCs w:val="22"/>
        </w:rPr>
        <w:t xml:space="preserve">),  </w:t>
      </w:r>
    </w:p>
    <w:p w14:paraId="6B355289" w14:textId="77777777" w:rsidR="00E943D3" w:rsidRPr="00E943D3" w:rsidRDefault="00E943D3" w:rsidP="00E943D3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w przypadku granic spornych należy oznaczyć je na mapie ewidencyjnej symbolem” $” i omówić w sprawozdaniu.</w:t>
      </w:r>
    </w:p>
    <w:p w14:paraId="77AC3DBD" w14:textId="77777777" w:rsidR="00E943D3" w:rsidRPr="00E943D3" w:rsidRDefault="00E943D3" w:rsidP="00E943D3">
      <w:pPr>
        <w:numPr>
          <w:ilvl w:val="1"/>
          <w:numId w:val="5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lastRenderedPageBreak/>
        <w:t>Wytyczne do przygotowania pliku wsadowego mapy ewidencyjnej w formacie MAP w programie GEO-MAP:</w:t>
      </w:r>
    </w:p>
    <w:p w14:paraId="25C97220" w14:textId="77777777" w:rsidR="00E943D3" w:rsidRPr="00E943D3" w:rsidRDefault="00E943D3" w:rsidP="00E943D3">
      <w:pPr>
        <w:numPr>
          <w:ilvl w:val="1"/>
          <w:numId w:val="49"/>
        </w:numPr>
        <w:suppressAutoHyphens/>
        <w:ind w:left="127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 xml:space="preserve">dane XY nowotworzonych: działek, punktów granicznych, użytków i </w:t>
      </w:r>
      <w:proofErr w:type="spellStart"/>
      <w:r w:rsidRPr="00E943D3">
        <w:rPr>
          <w:rFonts w:ascii="Arial" w:hAnsi="Arial" w:cs="Arial"/>
          <w:sz w:val="22"/>
          <w:szCs w:val="22"/>
        </w:rPr>
        <w:t>klasoużytków</w:t>
      </w:r>
      <w:proofErr w:type="spellEnd"/>
      <w:r w:rsidRPr="00E943D3">
        <w:rPr>
          <w:rFonts w:ascii="Arial" w:hAnsi="Arial" w:cs="Arial"/>
          <w:sz w:val="22"/>
          <w:szCs w:val="22"/>
        </w:rPr>
        <w:t xml:space="preserve"> należy wykazać z dokładnością 1cm; zabrania się zaokrąglania całego pliku wsadowego – w takiej operacji powstają nowe obiekty przypisywane do nowego pliku,</w:t>
      </w:r>
    </w:p>
    <w:p w14:paraId="3C2BEFD8" w14:textId="77777777" w:rsidR="00E943D3" w:rsidRPr="00E943D3" w:rsidRDefault="00E943D3" w:rsidP="00E943D3">
      <w:pPr>
        <w:numPr>
          <w:ilvl w:val="1"/>
          <w:numId w:val="49"/>
        </w:numPr>
        <w:suppressAutoHyphens/>
        <w:ind w:left="127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 xml:space="preserve">działki przyjęte na podstawie danych </w:t>
      </w:r>
      <w:proofErr w:type="spellStart"/>
      <w:r w:rsidRPr="00E943D3">
        <w:rPr>
          <w:rFonts w:ascii="Arial" w:hAnsi="Arial" w:cs="Arial"/>
          <w:sz w:val="22"/>
          <w:szCs w:val="22"/>
        </w:rPr>
        <w:t>PODGiK</w:t>
      </w:r>
      <w:proofErr w:type="spellEnd"/>
      <w:r w:rsidRPr="00E943D3">
        <w:rPr>
          <w:rFonts w:ascii="Arial" w:hAnsi="Arial" w:cs="Arial"/>
          <w:sz w:val="22"/>
          <w:szCs w:val="22"/>
        </w:rPr>
        <w:t xml:space="preserve"> – istniejących w bazie mapy numerycznej wymagają uzupełnienia w atrybucie „Uwagi” poprzez dokonanie wpisu: #IZP6640.???. 201? (bez spacji).</w:t>
      </w:r>
    </w:p>
    <w:p w14:paraId="7C9D1079" w14:textId="77777777" w:rsidR="00E943D3" w:rsidRPr="00E943D3" w:rsidRDefault="00E943D3" w:rsidP="00E943D3">
      <w:pPr>
        <w:numPr>
          <w:ilvl w:val="1"/>
          <w:numId w:val="49"/>
        </w:numPr>
        <w:suppressAutoHyphens/>
        <w:ind w:left="127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atrybuty działek powstałych w wyniku ustalenia granic wypełnić poprawnie: A2 – nr dz. ew., A3 – nr obrębu pełny TERYT-</w:t>
      </w:r>
      <w:proofErr w:type="spellStart"/>
      <w:r w:rsidRPr="00E943D3">
        <w:rPr>
          <w:rFonts w:ascii="Arial" w:hAnsi="Arial" w:cs="Arial"/>
          <w:sz w:val="22"/>
          <w:szCs w:val="22"/>
        </w:rPr>
        <w:t>owy</w:t>
      </w:r>
      <w:proofErr w:type="spellEnd"/>
      <w:r w:rsidRPr="00E943D3">
        <w:rPr>
          <w:rFonts w:ascii="Arial" w:hAnsi="Arial" w:cs="Arial"/>
          <w:sz w:val="22"/>
          <w:szCs w:val="22"/>
        </w:rPr>
        <w:t>, Uwagi - IZP6640.???. 201?, metoda pozyskania - „pomiar bezpośredni”.</w:t>
      </w:r>
    </w:p>
    <w:p w14:paraId="308DFE73" w14:textId="77777777" w:rsidR="00E943D3" w:rsidRPr="00E943D3" w:rsidRDefault="00E943D3" w:rsidP="00E943D3">
      <w:pPr>
        <w:numPr>
          <w:ilvl w:val="1"/>
          <w:numId w:val="49"/>
        </w:numPr>
        <w:suppressAutoHyphens/>
        <w:ind w:left="127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istniejące punkty graniczne (o kodzie 1246) z numeracją TERYT-ową zostają, należy jedynie sprawdzić poprawność atrybutów: A1- ZRD, A4-BPP, A5-STB, w atrybucie „Uwagi” dodać  #IZP6640.???. 201?. (bez spacji).</w:t>
      </w:r>
    </w:p>
    <w:p w14:paraId="52674B6E" w14:textId="77777777" w:rsidR="00E943D3" w:rsidRPr="00E943D3" w:rsidRDefault="00E943D3" w:rsidP="00E943D3">
      <w:pPr>
        <w:numPr>
          <w:ilvl w:val="1"/>
          <w:numId w:val="49"/>
        </w:numPr>
        <w:suppressAutoHyphens/>
        <w:ind w:left="127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istniejące punkty graniczne lub pozyskane z operatów archiwalnych bez numeracji TERT-owej (np. atrybut A2=B) należy zmienić na numer roboczy w ciągłej numeracji własnej operatu modernizacji, z zachowaniem informacji w atrybucie „Uwagi” (np.: „1000-roboczy=B, nr operatu archiwalnego #IZP6640.???. 201?.”).</w:t>
      </w:r>
    </w:p>
    <w:p w14:paraId="5FC5AA01" w14:textId="77777777" w:rsidR="00E943D3" w:rsidRPr="00E943D3" w:rsidRDefault="00E943D3" w:rsidP="00E943D3">
      <w:pPr>
        <w:numPr>
          <w:ilvl w:val="1"/>
          <w:numId w:val="49"/>
        </w:numPr>
        <w:suppressAutoHyphens/>
        <w:ind w:left="127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punkty graniczne pozyskane w wyniku ustalenia granic w atrybucie A2 – kolejna numeracja własna robocza, poprawnie wypełnić pozostałe atrybuty tj. A1, A4, A5 zgodnie z ustaleniem, w atrybucie „Uwagi IZP6640.???. 201?.”</w:t>
      </w:r>
    </w:p>
    <w:p w14:paraId="3D17C98C" w14:textId="77777777" w:rsidR="00E943D3" w:rsidRPr="00E943D3" w:rsidRDefault="00E943D3" w:rsidP="00E943D3">
      <w:pPr>
        <w:numPr>
          <w:ilvl w:val="1"/>
          <w:numId w:val="49"/>
        </w:numPr>
        <w:suppressAutoHyphens/>
        <w:ind w:left="127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 xml:space="preserve">kontury użytków, </w:t>
      </w:r>
      <w:proofErr w:type="spellStart"/>
      <w:r w:rsidRPr="00E943D3">
        <w:rPr>
          <w:rFonts w:ascii="Arial" w:hAnsi="Arial" w:cs="Arial"/>
          <w:sz w:val="22"/>
          <w:szCs w:val="22"/>
        </w:rPr>
        <w:t>klasoużytków</w:t>
      </w:r>
      <w:proofErr w:type="spellEnd"/>
      <w:r w:rsidRPr="00E943D3">
        <w:rPr>
          <w:rFonts w:ascii="Arial" w:hAnsi="Arial" w:cs="Arial"/>
          <w:sz w:val="22"/>
          <w:szCs w:val="22"/>
        </w:rPr>
        <w:t xml:space="preserve"> - wypełnić atrybuty: A1 - numer użytku, A2 – oznaczenie użytku, A3 - numer obrębu pełny TERYT-</w:t>
      </w:r>
      <w:proofErr w:type="spellStart"/>
      <w:r w:rsidRPr="00E943D3">
        <w:rPr>
          <w:rFonts w:ascii="Arial" w:hAnsi="Arial" w:cs="Arial"/>
          <w:sz w:val="22"/>
          <w:szCs w:val="22"/>
        </w:rPr>
        <w:t>owy</w:t>
      </w:r>
      <w:proofErr w:type="spellEnd"/>
      <w:r w:rsidRPr="00E943D3">
        <w:rPr>
          <w:rFonts w:ascii="Arial" w:hAnsi="Arial" w:cs="Arial"/>
          <w:sz w:val="22"/>
          <w:szCs w:val="22"/>
        </w:rPr>
        <w:t>, Uwagi – IZP6640.???. 201?, metoda pozyskania – „inna”.</w:t>
      </w:r>
    </w:p>
    <w:p w14:paraId="549BC9E3" w14:textId="77777777" w:rsidR="00E943D3" w:rsidRPr="00E943D3" w:rsidRDefault="00E943D3" w:rsidP="00E943D3">
      <w:pPr>
        <w:numPr>
          <w:ilvl w:val="1"/>
          <w:numId w:val="49"/>
        </w:numPr>
        <w:suppressAutoHyphens/>
        <w:ind w:left="127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dla załamań punktów konturów należy przyjąć numerację punktów roboczą ciągłą dla danego obrębu, inną niż numeracja punktów granicznych działek; jeżeli punkt załamania jest punktem granicznym działki (tożsamym, pokrywa się), pozostawić numerację punktu granicznego.</w:t>
      </w:r>
    </w:p>
    <w:p w14:paraId="779CF4FC" w14:textId="77777777" w:rsidR="00E943D3" w:rsidRPr="00E943D3" w:rsidRDefault="00E943D3" w:rsidP="00E943D3">
      <w:pPr>
        <w:numPr>
          <w:ilvl w:val="1"/>
          <w:numId w:val="49"/>
        </w:numPr>
        <w:suppressAutoHyphens/>
        <w:ind w:left="127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w modernizowanym obrębie należy usunąć wszystkie obiekty o kodach: 4216 – granica działki, 6216 – numer działki, 5937 – działka do studium władania (dla obrębów przyległych zmodyfikować obiekty 5937 do ustalonych po modernizacji granic).</w:t>
      </w:r>
    </w:p>
    <w:p w14:paraId="5B6F5A7C" w14:textId="77777777" w:rsidR="00E943D3" w:rsidRPr="00E943D3" w:rsidRDefault="00E943D3" w:rsidP="00E943D3">
      <w:pPr>
        <w:numPr>
          <w:ilvl w:val="1"/>
          <w:numId w:val="49"/>
        </w:numPr>
        <w:suppressAutoHyphens/>
        <w:ind w:left="127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w przypadku domów letniskowych należy doprowadzić kartoteki budynkowe do zgodności z rozporządzeniem w sprawie ewidencji gruntów i budynków.</w:t>
      </w:r>
    </w:p>
    <w:p w14:paraId="59EF3976" w14:textId="77777777" w:rsidR="00E943D3" w:rsidRPr="00E943D3" w:rsidRDefault="00E943D3" w:rsidP="00E943D3">
      <w:pPr>
        <w:numPr>
          <w:ilvl w:val="0"/>
          <w:numId w:val="42"/>
        </w:numPr>
        <w:tabs>
          <w:tab w:val="num" w:pos="426"/>
        </w:tabs>
        <w:suppressAutoHyphens/>
        <w:spacing w:line="259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E943D3">
        <w:rPr>
          <w:rFonts w:ascii="Arial" w:hAnsi="Arial" w:cs="Arial"/>
          <w:bCs/>
          <w:sz w:val="22"/>
          <w:szCs w:val="22"/>
        </w:rPr>
        <w:t>Prace określone w ust. 1 będą wykonywane przez 6 miesięcy od dnia podpisania umowy.</w:t>
      </w:r>
    </w:p>
    <w:p w14:paraId="497C4BB8" w14:textId="77777777" w:rsidR="00E943D3" w:rsidRPr="00E943D3" w:rsidRDefault="00E943D3" w:rsidP="00E943D3">
      <w:pPr>
        <w:jc w:val="center"/>
        <w:rPr>
          <w:rFonts w:ascii="Arial" w:hAnsi="Arial" w:cs="Arial"/>
          <w:b/>
          <w:sz w:val="22"/>
          <w:szCs w:val="22"/>
        </w:rPr>
      </w:pPr>
    </w:p>
    <w:p w14:paraId="4071A23E" w14:textId="77777777" w:rsidR="00E943D3" w:rsidRPr="00E943D3" w:rsidRDefault="00E943D3" w:rsidP="00E943D3">
      <w:pPr>
        <w:jc w:val="center"/>
        <w:rPr>
          <w:rFonts w:ascii="Arial" w:hAnsi="Arial" w:cs="Arial"/>
          <w:b/>
          <w:sz w:val="22"/>
          <w:szCs w:val="22"/>
        </w:rPr>
      </w:pPr>
      <w:r w:rsidRPr="00E943D3">
        <w:rPr>
          <w:rFonts w:ascii="Arial" w:hAnsi="Arial" w:cs="Arial"/>
          <w:b/>
          <w:sz w:val="22"/>
          <w:szCs w:val="22"/>
        </w:rPr>
        <w:t>§ 3</w:t>
      </w:r>
    </w:p>
    <w:p w14:paraId="6269FA8A" w14:textId="77777777" w:rsidR="00E943D3" w:rsidRPr="00E943D3" w:rsidRDefault="00E943D3" w:rsidP="00E943D3">
      <w:pPr>
        <w:numPr>
          <w:ilvl w:val="3"/>
          <w:numId w:val="41"/>
        </w:numPr>
        <w:tabs>
          <w:tab w:val="num" w:pos="284"/>
        </w:tabs>
        <w:suppressAutoHyphens/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Wykonawca zobowiązuje się do wykonania przedmiotu umowy zgodnie z umową, opisem przedmiotu zamówienia, obowiązującymi w tym zakresie przepisami i normami, załącznikami, w tym projektem modernizacji stanowiącym integralną część umowy – załącznik nr 1.</w:t>
      </w:r>
    </w:p>
    <w:p w14:paraId="16BD6E0E" w14:textId="77777777" w:rsidR="00E943D3" w:rsidRPr="00E943D3" w:rsidRDefault="00E943D3" w:rsidP="00E943D3">
      <w:pPr>
        <w:numPr>
          <w:ilvl w:val="3"/>
          <w:numId w:val="41"/>
        </w:numPr>
        <w:tabs>
          <w:tab w:val="num" w:pos="284"/>
        </w:tabs>
        <w:suppressAutoHyphens/>
        <w:spacing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Zamawiający w przypadku otrzymania wadliwie sporządzonego opracowania może w szczególności:</w:t>
      </w:r>
    </w:p>
    <w:p w14:paraId="7C33D477" w14:textId="77777777" w:rsidR="00E943D3" w:rsidRPr="00E943D3" w:rsidRDefault="00E943D3" w:rsidP="00E943D3">
      <w:pPr>
        <w:pStyle w:val="Akapitzlist"/>
        <w:numPr>
          <w:ilvl w:val="0"/>
          <w:numId w:val="52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żądać od Wykonawcy bezpłatnego usunięcia wad, w terminie wyznaczonym Wykonawcy, bez względu na wysokość związanych z tym kosztów,</w:t>
      </w:r>
    </w:p>
    <w:p w14:paraId="6B6AE113" w14:textId="77777777" w:rsidR="00E943D3" w:rsidRPr="00E943D3" w:rsidRDefault="00E943D3" w:rsidP="00E943D3">
      <w:pPr>
        <w:pStyle w:val="Akapitzlist"/>
        <w:numPr>
          <w:ilvl w:val="0"/>
          <w:numId w:val="52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odpowiednio obniżyć wynagrodzenie Wykonawcy w przypadku, gdyby wady nie zostały usunięte w terminie.</w:t>
      </w:r>
    </w:p>
    <w:p w14:paraId="7E497BE0" w14:textId="77777777" w:rsidR="00E943D3" w:rsidRPr="00E943D3" w:rsidRDefault="00E943D3" w:rsidP="00E943D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3. Wykonawca udziela Zamawiającemu rękojmi na wykonane prace geodezyjne i kartograficzne na okres …………. miesięcy, licząc od dnia odbioru prac zgodnie z § 4 umowy.</w:t>
      </w:r>
    </w:p>
    <w:p w14:paraId="642248D1" w14:textId="77777777" w:rsidR="00E943D3" w:rsidRPr="00E943D3" w:rsidRDefault="00E943D3" w:rsidP="00E943D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 xml:space="preserve">4. Bieg terminu rękojmi za wady rozpoczyna się z dniem podpisania przez Strony bezusterkowego końcowego protokołu zdawczo – odbiorczego. </w:t>
      </w:r>
    </w:p>
    <w:p w14:paraId="1250714A" w14:textId="77777777" w:rsidR="00E943D3" w:rsidRPr="00E943D3" w:rsidRDefault="00E943D3" w:rsidP="00E943D3">
      <w:pPr>
        <w:jc w:val="both"/>
        <w:rPr>
          <w:rFonts w:ascii="Arial" w:hAnsi="Arial" w:cs="Arial"/>
          <w:sz w:val="22"/>
          <w:szCs w:val="22"/>
        </w:rPr>
      </w:pPr>
    </w:p>
    <w:p w14:paraId="3316E4EC" w14:textId="77777777" w:rsidR="00E943D3" w:rsidRPr="00E943D3" w:rsidRDefault="00E943D3" w:rsidP="00E943D3">
      <w:pPr>
        <w:jc w:val="center"/>
        <w:rPr>
          <w:rFonts w:ascii="Arial" w:hAnsi="Arial" w:cs="Arial"/>
          <w:b/>
          <w:sz w:val="22"/>
          <w:szCs w:val="22"/>
        </w:rPr>
      </w:pPr>
      <w:r w:rsidRPr="00E943D3">
        <w:rPr>
          <w:rFonts w:ascii="Arial" w:hAnsi="Arial" w:cs="Arial"/>
          <w:b/>
          <w:sz w:val="22"/>
          <w:szCs w:val="22"/>
        </w:rPr>
        <w:t>§ 4</w:t>
      </w:r>
    </w:p>
    <w:p w14:paraId="1058FEB0" w14:textId="77777777" w:rsidR="00E943D3" w:rsidRPr="00E943D3" w:rsidRDefault="00E943D3" w:rsidP="00E943D3">
      <w:pPr>
        <w:numPr>
          <w:ilvl w:val="0"/>
          <w:numId w:val="43"/>
        </w:numPr>
        <w:tabs>
          <w:tab w:val="clear" w:pos="1080"/>
          <w:tab w:val="num" w:pos="426"/>
          <w:tab w:val="num" w:pos="928"/>
        </w:tabs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E943D3">
        <w:rPr>
          <w:rFonts w:ascii="Arial" w:eastAsia="Calibri" w:hAnsi="Arial" w:cs="Arial"/>
          <w:sz w:val="22"/>
          <w:szCs w:val="22"/>
        </w:rPr>
        <w:t xml:space="preserve">Miejscem odbioru wykonanych prac będących przedmiotem niniejszej umowy, będzie </w:t>
      </w:r>
      <w:r w:rsidRPr="00E943D3">
        <w:rPr>
          <w:rFonts w:ascii="Arial" w:eastAsia="Calibri" w:hAnsi="Arial" w:cs="Arial"/>
          <w:sz w:val="22"/>
          <w:szCs w:val="22"/>
          <w:u w:val="dotted"/>
        </w:rPr>
        <w:t xml:space="preserve">Powiatowy Ośrodek Dokumentacji Geodezyjnej i Kartograficznej w Wołominie przy ul. Powstańców 8/10 </w:t>
      </w:r>
      <w:r w:rsidRPr="00E943D3">
        <w:rPr>
          <w:rFonts w:ascii="Arial" w:eastAsia="Calibri" w:hAnsi="Arial" w:cs="Arial"/>
          <w:sz w:val="22"/>
          <w:szCs w:val="22"/>
        </w:rPr>
        <w:t>(w godzinach pracy Ośrodka).</w:t>
      </w:r>
    </w:p>
    <w:p w14:paraId="412F6E52" w14:textId="77777777" w:rsidR="00E943D3" w:rsidRPr="00E943D3" w:rsidRDefault="00E943D3" w:rsidP="00E943D3">
      <w:pPr>
        <w:numPr>
          <w:ilvl w:val="0"/>
          <w:numId w:val="43"/>
        </w:numPr>
        <w:tabs>
          <w:tab w:val="clear" w:pos="1080"/>
          <w:tab w:val="num" w:pos="426"/>
          <w:tab w:val="num" w:pos="928"/>
        </w:tabs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E943D3">
        <w:rPr>
          <w:rFonts w:ascii="Arial" w:hAnsi="Arial" w:cs="Arial"/>
          <w:sz w:val="22"/>
          <w:szCs w:val="22"/>
        </w:rPr>
        <w:t>Wykonawca przekaże kompletny przedmiot umowy Zamawiającemu co najmniej 30 dni przed terminem określonym w § 2 ust. 3.</w:t>
      </w:r>
    </w:p>
    <w:p w14:paraId="53A80519" w14:textId="77777777" w:rsidR="00E943D3" w:rsidRPr="00E943D3" w:rsidRDefault="00E943D3" w:rsidP="00E943D3">
      <w:pPr>
        <w:numPr>
          <w:ilvl w:val="0"/>
          <w:numId w:val="43"/>
        </w:numPr>
        <w:tabs>
          <w:tab w:val="clear" w:pos="1080"/>
          <w:tab w:val="num" w:pos="426"/>
          <w:tab w:val="num" w:pos="928"/>
          <w:tab w:val="num" w:pos="2880"/>
        </w:tabs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E943D3">
        <w:rPr>
          <w:rFonts w:ascii="Arial" w:hAnsi="Arial" w:cs="Arial"/>
          <w:sz w:val="22"/>
          <w:szCs w:val="22"/>
        </w:rPr>
        <w:t xml:space="preserve">Zamawiający – po otrzymaniu przedmiotu umowy – niezwłocznie przystąpi do czynności odbiorowych przekazanej dokumentacji, które zakończy do 15 dni od daty jej złożenia. </w:t>
      </w:r>
    </w:p>
    <w:p w14:paraId="6FD86A98" w14:textId="77777777" w:rsidR="00E943D3" w:rsidRPr="00E943D3" w:rsidRDefault="00E943D3" w:rsidP="00E943D3">
      <w:pPr>
        <w:numPr>
          <w:ilvl w:val="0"/>
          <w:numId w:val="43"/>
        </w:numPr>
        <w:tabs>
          <w:tab w:val="clear" w:pos="1080"/>
          <w:tab w:val="num" w:pos="426"/>
          <w:tab w:val="num" w:pos="928"/>
          <w:tab w:val="num" w:pos="2880"/>
        </w:tabs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E943D3">
        <w:rPr>
          <w:rFonts w:ascii="Arial" w:hAnsi="Arial" w:cs="Arial"/>
          <w:sz w:val="22"/>
          <w:szCs w:val="22"/>
        </w:rPr>
        <w:t>W przypadku stwierdzenia przez Zamawiającego, podczas odbioru przedmiotu umowy, wad lub innych braków, Zamawiający sporządzi protokół uwag do zamówienia, który przekaże Wykonawcy. Wykonawca będzie zobowiązany do wykonania poprawek, usunięcia wad i ewentualnych braków najpóźniej do terminu określonego w § 2 ust. 3.</w:t>
      </w:r>
    </w:p>
    <w:p w14:paraId="5C7E333E" w14:textId="77777777" w:rsidR="00E943D3" w:rsidRPr="00E943D3" w:rsidRDefault="00E943D3" w:rsidP="00E943D3">
      <w:pPr>
        <w:numPr>
          <w:ilvl w:val="0"/>
          <w:numId w:val="43"/>
        </w:numPr>
        <w:tabs>
          <w:tab w:val="clear" w:pos="1080"/>
          <w:tab w:val="num" w:pos="426"/>
          <w:tab w:val="num" w:pos="928"/>
          <w:tab w:val="num" w:pos="2880"/>
        </w:tabs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E943D3">
        <w:rPr>
          <w:rFonts w:ascii="Arial" w:hAnsi="Arial" w:cs="Arial"/>
          <w:sz w:val="22"/>
          <w:szCs w:val="22"/>
        </w:rPr>
        <w:t>Po upływie terminów o których mowa w ust. 3 i 4 nastąpi odbiór przedmiotu zamówienia lub zwrot przedmiotu umowy przez Zamawiającego, z podaniem przyczyn odmowy odbioru.</w:t>
      </w:r>
    </w:p>
    <w:p w14:paraId="7080AC42" w14:textId="77777777" w:rsidR="00E943D3" w:rsidRPr="00E943D3" w:rsidRDefault="00E943D3" w:rsidP="00E943D3">
      <w:pPr>
        <w:numPr>
          <w:ilvl w:val="0"/>
          <w:numId w:val="43"/>
        </w:numPr>
        <w:tabs>
          <w:tab w:val="clear" w:pos="1080"/>
          <w:tab w:val="num" w:pos="426"/>
          <w:tab w:val="num" w:pos="928"/>
        </w:tabs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E943D3">
        <w:rPr>
          <w:rFonts w:ascii="Arial" w:hAnsi="Arial" w:cs="Arial"/>
          <w:sz w:val="22"/>
          <w:szCs w:val="22"/>
        </w:rPr>
        <w:t>Przy odbiorze przedmiotu umowy (faktycznej czynności odbioru) Zamawiający nie jest obowiązany dokonywać sprawdzania jakości przekazanego przedmiotu umowy.</w:t>
      </w:r>
    </w:p>
    <w:p w14:paraId="135D5EE8" w14:textId="77777777" w:rsidR="00E943D3" w:rsidRPr="00E943D3" w:rsidRDefault="00E943D3" w:rsidP="00E943D3">
      <w:pPr>
        <w:numPr>
          <w:ilvl w:val="0"/>
          <w:numId w:val="43"/>
        </w:numPr>
        <w:tabs>
          <w:tab w:val="clear" w:pos="1080"/>
          <w:tab w:val="num" w:pos="426"/>
          <w:tab w:val="num" w:pos="928"/>
        </w:tabs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u w:val="dotted"/>
        </w:rPr>
      </w:pPr>
      <w:r w:rsidRPr="00E943D3">
        <w:rPr>
          <w:rFonts w:ascii="Arial" w:hAnsi="Arial" w:cs="Arial"/>
          <w:sz w:val="22"/>
          <w:szCs w:val="22"/>
        </w:rPr>
        <w:t>Dokumentem potwierdzającym dokonanie odbioru jest końcowy protokół zdawczo-odbiorczy, przygotowany przez Zamawiającego, podpisany przez Strony Umowy.</w:t>
      </w:r>
    </w:p>
    <w:p w14:paraId="3C898CD6" w14:textId="77777777" w:rsidR="00E943D3" w:rsidRPr="00E943D3" w:rsidRDefault="00E943D3" w:rsidP="001B0401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03ECB707" w14:textId="77777777" w:rsidR="00E943D3" w:rsidRPr="00E943D3" w:rsidRDefault="00E943D3" w:rsidP="00E943D3">
      <w:pPr>
        <w:jc w:val="center"/>
        <w:rPr>
          <w:rFonts w:ascii="Arial" w:hAnsi="Arial" w:cs="Arial"/>
          <w:b/>
          <w:sz w:val="22"/>
          <w:szCs w:val="22"/>
        </w:rPr>
      </w:pPr>
      <w:r w:rsidRPr="00E943D3">
        <w:rPr>
          <w:rFonts w:ascii="Arial" w:hAnsi="Arial" w:cs="Arial"/>
          <w:b/>
          <w:sz w:val="22"/>
          <w:szCs w:val="22"/>
        </w:rPr>
        <w:t>§ 5</w:t>
      </w:r>
    </w:p>
    <w:p w14:paraId="2B362D62" w14:textId="77777777" w:rsidR="00E943D3" w:rsidRPr="00E943D3" w:rsidRDefault="00E943D3" w:rsidP="00E943D3">
      <w:pPr>
        <w:pStyle w:val="Akapitzlist"/>
        <w:numPr>
          <w:ilvl w:val="3"/>
          <w:numId w:val="43"/>
        </w:numPr>
        <w:tabs>
          <w:tab w:val="clear" w:pos="3240"/>
          <w:tab w:val="num" w:pos="2880"/>
        </w:tabs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 xml:space="preserve">Za wykonanie przedmiotu umowy określonego Strony ustalają wynagrodzenie w wysokości </w:t>
      </w:r>
      <w:r w:rsidRPr="00E943D3">
        <w:rPr>
          <w:rFonts w:ascii="Arial" w:hAnsi="Arial" w:cs="Arial"/>
          <w:b/>
          <w:sz w:val="22"/>
          <w:szCs w:val="22"/>
        </w:rPr>
        <w:t xml:space="preserve">…………………. zł brutto </w:t>
      </w:r>
      <w:r w:rsidRPr="00E943D3">
        <w:rPr>
          <w:rFonts w:ascii="Arial" w:hAnsi="Arial" w:cs="Arial"/>
          <w:sz w:val="22"/>
          <w:szCs w:val="22"/>
        </w:rPr>
        <w:t>(słownie: …………………….………………….). Wynagrodzenie zostało ustalone na podstawie oferty Wykonawcy z dnia ………………, która stanowi integralną część niniejszej umowy – załącznik nr 2.</w:t>
      </w:r>
    </w:p>
    <w:p w14:paraId="5877D806" w14:textId="77777777" w:rsidR="00E943D3" w:rsidRPr="00E943D3" w:rsidRDefault="00E943D3" w:rsidP="00E943D3">
      <w:pPr>
        <w:pStyle w:val="Akapitzlist"/>
        <w:numPr>
          <w:ilvl w:val="3"/>
          <w:numId w:val="43"/>
        </w:numPr>
        <w:tabs>
          <w:tab w:val="clear" w:pos="3240"/>
          <w:tab w:val="num" w:pos="2880"/>
        </w:tabs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Zapłata należności nastąpi po wykonaniu prac, na rachunek Wykonawcy w ciągu 30 dni od daty otrzymania prawidłowo wystawionej faktury przez Zamawiającego. Podstawą do wystawienia faktury będzie końcowy protokół zdawczo - odbiorczy.</w:t>
      </w:r>
    </w:p>
    <w:p w14:paraId="08A74CB4" w14:textId="77777777" w:rsidR="00E943D3" w:rsidRPr="00E943D3" w:rsidRDefault="00E943D3" w:rsidP="00E943D3">
      <w:pPr>
        <w:pStyle w:val="Akapitzlist"/>
        <w:numPr>
          <w:ilvl w:val="3"/>
          <w:numId w:val="43"/>
        </w:numPr>
        <w:tabs>
          <w:tab w:val="clear" w:pos="3240"/>
          <w:tab w:val="num" w:pos="2880"/>
        </w:tabs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Za dzień zapłaty uznaje się datę złożenia polecenia przelewu przez Zamawiającego.</w:t>
      </w:r>
    </w:p>
    <w:p w14:paraId="153645CC" w14:textId="77777777" w:rsidR="00E943D3" w:rsidRPr="00E943D3" w:rsidRDefault="00E943D3" w:rsidP="00E943D3">
      <w:pPr>
        <w:pStyle w:val="Akapitzlist"/>
        <w:numPr>
          <w:ilvl w:val="3"/>
          <w:numId w:val="43"/>
        </w:numPr>
        <w:tabs>
          <w:tab w:val="clear" w:pos="3240"/>
          <w:tab w:val="num" w:pos="2880"/>
        </w:tabs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Fakturę należy wystawić na: Powiat Wołomiński,</w:t>
      </w:r>
    </w:p>
    <w:p w14:paraId="5E20639F" w14:textId="77777777" w:rsidR="00E943D3" w:rsidRPr="00E943D3" w:rsidRDefault="00E943D3" w:rsidP="00E943D3">
      <w:pPr>
        <w:pStyle w:val="Akapitzlist"/>
        <w:tabs>
          <w:tab w:val="num" w:pos="28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 xml:space="preserve">       adres: 05-200 Wołomin, ul. Prądzyńskiego 3,</w:t>
      </w:r>
    </w:p>
    <w:p w14:paraId="1B9AB3AA" w14:textId="77777777" w:rsidR="00E943D3" w:rsidRPr="00E943D3" w:rsidRDefault="00E943D3" w:rsidP="00E943D3">
      <w:pPr>
        <w:pStyle w:val="Akapitzlist"/>
        <w:tabs>
          <w:tab w:val="num" w:pos="28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 xml:space="preserve">       NIP: 125-094-06-09, Regon: 01-32-69-344.</w:t>
      </w:r>
    </w:p>
    <w:p w14:paraId="18EB3FA0" w14:textId="77777777" w:rsidR="00E943D3" w:rsidRPr="00E943D3" w:rsidRDefault="00E943D3" w:rsidP="00E943D3">
      <w:pPr>
        <w:tabs>
          <w:tab w:val="num" w:pos="2880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5.</w:t>
      </w:r>
      <w:r w:rsidRPr="00E943D3">
        <w:rPr>
          <w:rFonts w:ascii="Arial" w:hAnsi="Arial" w:cs="Arial"/>
          <w:sz w:val="22"/>
          <w:szCs w:val="22"/>
        </w:rPr>
        <w:tab/>
        <w:t>Zamawiający oświadcza, że będzie dokonywał płatności za przedmiot umowy z zastosowaniem mechanizmu podzielnej płatności.</w:t>
      </w:r>
    </w:p>
    <w:p w14:paraId="13F49FD0" w14:textId="77777777" w:rsidR="00E943D3" w:rsidRPr="00E943D3" w:rsidRDefault="00E943D3" w:rsidP="00E943D3">
      <w:pPr>
        <w:tabs>
          <w:tab w:val="num" w:pos="2880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6.</w:t>
      </w:r>
      <w:r w:rsidRPr="00E943D3">
        <w:rPr>
          <w:rFonts w:ascii="Arial" w:hAnsi="Arial" w:cs="Arial"/>
          <w:sz w:val="22"/>
          <w:szCs w:val="22"/>
        </w:rPr>
        <w:tab/>
        <w:t>Wykonawca oświadcza, że wskazany w fakturze rachunek bankowy będzie rachunkiem rozliczeniowym służącym wyłącznie do celów rozliczeń z tytułu prowadzonej przez niego działalności gospodarczej.</w:t>
      </w:r>
    </w:p>
    <w:p w14:paraId="2AA3BB5E" w14:textId="77777777" w:rsidR="00E943D3" w:rsidRPr="00E943D3" w:rsidRDefault="00E943D3" w:rsidP="00E943D3">
      <w:pPr>
        <w:jc w:val="center"/>
        <w:rPr>
          <w:rFonts w:ascii="Arial" w:hAnsi="Arial" w:cs="Arial"/>
          <w:b/>
          <w:sz w:val="22"/>
          <w:szCs w:val="22"/>
        </w:rPr>
      </w:pPr>
      <w:r w:rsidRPr="00E943D3">
        <w:rPr>
          <w:rFonts w:ascii="Arial" w:hAnsi="Arial" w:cs="Arial"/>
          <w:b/>
          <w:sz w:val="22"/>
          <w:szCs w:val="22"/>
        </w:rPr>
        <w:t>§ 6</w:t>
      </w:r>
    </w:p>
    <w:p w14:paraId="6657BF97" w14:textId="77777777" w:rsidR="00E943D3" w:rsidRPr="00E943D3" w:rsidRDefault="00E943D3" w:rsidP="00E943D3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1.  Wykonawca zobowiązany jest do zapłaty Zamawiającemu zabezpieczenia należytego wykonania umowy w wysokości 5% wartości zamówienia, tj. …………… zł (słownie: ……………………………….……………..………………).</w:t>
      </w:r>
    </w:p>
    <w:p w14:paraId="4F5DF7C5" w14:textId="77777777" w:rsidR="00E943D3" w:rsidRPr="00E943D3" w:rsidRDefault="00E943D3" w:rsidP="00E943D3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2.   Zabezpieczenie należytego wykonania umowy Wykonawca wnosi w formie pieniężnej najpóźniej do dnia podpisania umowy.</w:t>
      </w:r>
    </w:p>
    <w:p w14:paraId="62F71A54" w14:textId="77777777" w:rsidR="00E943D3" w:rsidRPr="00E943D3" w:rsidRDefault="00E943D3" w:rsidP="00E943D3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3.   Zwrot zabezpieczenia nastąpi nie później niż 30 dni po dniu odbioru robót. Zamawiający może zatrzymać 30% wysokości zabezpieczenia na zabezpieczenie roszczeń z tytułu rękojmi za wady, które zwróci nie później niż w 15 dniu po upływie okresu rękojmi za wady.</w:t>
      </w:r>
    </w:p>
    <w:p w14:paraId="3CB9F995" w14:textId="77777777" w:rsidR="00E943D3" w:rsidRPr="00E943D3" w:rsidRDefault="00E943D3" w:rsidP="00E943D3">
      <w:pPr>
        <w:jc w:val="both"/>
        <w:rPr>
          <w:rFonts w:ascii="Arial" w:hAnsi="Arial" w:cs="Arial"/>
          <w:b/>
          <w:sz w:val="22"/>
          <w:szCs w:val="22"/>
          <w:u w:val="dotted"/>
        </w:rPr>
      </w:pPr>
    </w:p>
    <w:p w14:paraId="45A8A6A4" w14:textId="77777777" w:rsidR="00E943D3" w:rsidRPr="00E943D3" w:rsidRDefault="00E943D3" w:rsidP="00E943D3">
      <w:pPr>
        <w:jc w:val="center"/>
        <w:rPr>
          <w:rFonts w:ascii="Arial" w:hAnsi="Arial" w:cs="Arial"/>
          <w:b/>
          <w:sz w:val="22"/>
          <w:szCs w:val="22"/>
        </w:rPr>
      </w:pPr>
      <w:r w:rsidRPr="00E943D3">
        <w:rPr>
          <w:rFonts w:ascii="Arial" w:hAnsi="Arial" w:cs="Arial"/>
          <w:b/>
          <w:sz w:val="22"/>
          <w:szCs w:val="22"/>
        </w:rPr>
        <w:t>§ 7</w:t>
      </w:r>
    </w:p>
    <w:p w14:paraId="720DAF6D" w14:textId="77777777" w:rsidR="00E943D3" w:rsidRPr="00E943D3" w:rsidRDefault="00E943D3" w:rsidP="00E943D3">
      <w:pPr>
        <w:numPr>
          <w:ilvl w:val="0"/>
          <w:numId w:val="44"/>
        </w:numPr>
        <w:suppressAutoHyphens/>
        <w:spacing w:line="259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Wykonawca oświadcza, że w stosunku do przedmiotu umowy (dzieła) wyłącznie jemu będą przysługiwać majątkowe prawa autorskie, które będą wolne od wad, praw i roszczeń osób trzecich.</w:t>
      </w:r>
    </w:p>
    <w:p w14:paraId="120FDE3D" w14:textId="77777777" w:rsidR="00E943D3" w:rsidRPr="00E943D3" w:rsidRDefault="00E943D3" w:rsidP="00E943D3">
      <w:pPr>
        <w:numPr>
          <w:ilvl w:val="0"/>
          <w:numId w:val="44"/>
        </w:numPr>
        <w:suppressAutoHyphens/>
        <w:spacing w:line="259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lastRenderedPageBreak/>
        <w:t>Wykonawca zobowiązuje się do zaspokojenia słusznych roszczeń osób trzecich zgłoszonych w stosunku do Zamawiającego w przypadku nieprawdziwości oświadczeń wskazanych w ust. 1 powyżej, zobowiązując się jednocześnie do zwolnienia Zamawiającego z odpowiedzialności z tegoż tytułu.</w:t>
      </w:r>
    </w:p>
    <w:p w14:paraId="05CD8488" w14:textId="77777777" w:rsidR="00E943D3" w:rsidRPr="00E943D3" w:rsidRDefault="00E943D3" w:rsidP="00E943D3">
      <w:pPr>
        <w:numPr>
          <w:ilvl w:val="0"/>
          <w:numId w:val="45"/>
        </w:numPr>
        <w:suppressAutoHyphens/>
        <w:spacing w:line="259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Z chwilą faktycznego wydania Zamawiającemu utworów powstałych w związku z realizacją niniejszej umowy (lub ich części), w ramach wynagrodzenia umownego brutto, Wykonawca przenosi na rzecz Zamawiającego bezwarunkowo, bez dodatkowych opłat, całość autorskich praw majątkowych do wszystkich tych utworów lub odpowiednio całość nieograniczonych czasowo i terytorialnie niewyłącznych licencji, niezbędnych do korzystania z przekazanych utworów, w szczególności takich jak: wykresy, rysunki, plany, dane statystyczne, ekspertyzy, obliczenia i inne dokumenty przekazane Zamawiającemu w wykonaniu niniejszej umowy, bez dodatkowych oświadczeń stron w tym zakresie, wraz z wyłącznym prawem do wykonywania i zezwalania na wykonywanie zależnych praw autorskich, na polach eksploatacji wskazanych w ust. 4. Równocześnie Wykonawca przenosi na rzecz Zamawiającego własność wszelkich egzemplarzy lub nośników, na których utrwalono ww. utwory, które przekaże Zamawiającemu stosownie do postanowień niniejszej umowy.</w:t>
      </w:r>
    </w:p>
    <w:p w14:paraId="38621BFD" w14:textId="77777777" w:rsidR="00E943D3" w:rsidRPr="00E943D3" w:rsidRDefault="00E943D3" w:rsidP="00E943D3">
      <w:pPr>
        <w:numPr>
          <w:ilvl w:val="0"/>
          <w:numId w:val="45"/>
        </w:numPr>
        <w:suppressAutoHyphens/>
        <w:spacing w:line="259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Zamawiający z chwilą przeniesienia na niego autorskich praw majątkowych i praw zależnych do utworów wchodzących w skład ww. dokumentacji lub jej części będzie mógł korzystać z niej w całości lub w części, na następujących polach eksploatacji:</w:t>
      </w:r>
    </w:p>
    <w:p w14:paraId="26D896CC" w14:textId="77777777" w:rsidR="00E943D3" w:rsidRPr="00E943D3" w:rsidRDefault="00E943D3" w:rsidP="00E943D3">
      <w:pPr>
        <w:numPr>
          <w:ilvl w:val="0"/>
          <w:numId w:val="46"/>
        </w:numPr>
        <w:suppressAutoHyphens/>
        <w:spacing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w zakresie utrwalania i zwielokrotniania utworu - wytwarzanie określoną techniką egzemplarzy utworu, w tym techniką drukarską, reprograficzną, zapisu magnetycznego oraz techniką cyfrową, w tym utrwalanie utworu w postaci cyfrowej, np. na nośniku CD oraz zwielokrotnianie poprzez odbitki ksero;</w:t>
      </w:r>
    </w:p>
    <w:p w14:paraId="5E1DDA70" w14:textId="77777777" w:rsidR="00E943D3" w:rsidRPr="00E943D3" w:rsidRDefault="00E943D3" w:rsidP="00E943D3">
      <w:pPr>
        <w:numPr>
          <w:ilvl w:val="0"/>
          <w:numId w:val="46"/>
        </w:numPr>
        <w:suppressAutoHyphens/>
        <w:spacing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w zakresie obrotu oryginałem albo egzemplarzami, na których utwór utrwalono - wprowadzanie do obrotu, użyczenie lub najem oryginału albo egzemplarzy;</w:t>
      </w:r>
    </w:p>
    <w:p w14:paraId="3A51DBB8" w14:textId="77777777" w:rsidR="00E943D3" w:rsidRPr="00E943D3" w:rsidRDefault="00E943D3" w:rsidP="00E943D3">
      <w:pPr>
        <w:numPr>
          <w:ilvl w:val="0"/>
          <w:numId w:val="46"/>
        </w:numPr>
        <w:suppressAutoHyphens/>
        <w:spacing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7167044C" w14:textId="77777777" w:rsidR="00E943D3" w:rsidRPr="00E943D3" w:rsidRDefault="00E943D3" w:rsidP="00E943D3">
      <w:pPr>
        <w:numPr>
          <w:ilvl w:val="0"/>
          <w:numId w:val="47"/>
        </w:numPr>
        <w:suppressAutoHyphens/>
        <w:spacing w:line="259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Postanowienia ust. 3 i 4 stosuje się odpowiednio do zmian utworów wchodzących w skład ww. dokumentacji w ramach nadzoru autorskiego, dokonanych podczas wykonywania prac objętych tą dokumentacją.</w:t>
      </w:r>
    </w:p>
    <w:p w14:paraId="181CCB60" w14:textId="77777777" w:rsidR="00E943D3" w:rsidRPr="00E943D3" w:rsidRDefault="00E943D3" w:rsidP="00E943D3">
      <w:pPr>
        <w:numPr>
          <w:ilvl w:val="0"/>
          <w:numId w:val="47"/>
        </w:numPr>
        <w:suppressAutoHyphens/>
        <w:spacing w:line="259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Strony ustalają, iż rozpowszechnianie na polach eksploatacji określonych w ust. 4 może następować w całości, w części, fragmentach, samodzielnie, w połączeniu z dziełami innych podmiotów, w tym jako część dzieła zbiorowego, po zarchiwizowaniu w formie elektronicznej lub drukowanej, po dokonaniu opracowań, przystosowań, uzupełnień lub innych modyfikacji, itd.</w:t>
      </w:r>
    </w:p>
    <w:p w14:paraId="23B2EDC8" w14:textId="77777777" w:rsidR="00E943D3" w:rsidRPr="00E943D3" w:rsidRDefault="00E943D3" w:rsidP="00E943D3">
      <w:pPr>
        <w:numPr>
          <w:ilvl w:val="0"/>
          <w:numId w:val="47"/>
        </w:numPr>
        <w:suppressAutoHyphens/>
        <w:spacing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 xml:space="preserve">Wykonawca zobowiązuje się, że wykonując umowę będzie przestrzegała przepisów ustawy z dnia 4 lutego 1994 r. o prawie autorskim i prawach pokrewnych  i nie naruszy praw majątkowych osób trzecich, a utwory przekaże Zamawiającemu w stanie wolnym od obciążeń prawami tych osób. </w:t>
      </w:r>
    </w:p>
    <w:p w14:paraId="2258C536" w14:textId="77777777" w:rsidR="00E943D3" w:rsidRPr="00E943D3" w:rsidRDefault="00E943D3" w:rsidP="00E943D3">
      <w:pPr>
        <w:numPr>
          <w:ilvl w:val="0"/>
          <w:numId w:val="47"/>
        </w:numPr>
        <w:suppressAutoHyphens/>
        <w:spacing w:line="259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W przypadku wystąpienia przez jakąkolwiek osobę trzecią w stosunku do Zamawiającego z roszczeniem z tytułu naruszenia praw autorskich, zarówno osobistych, jak i majątkowych, jeżeli naruszenie nastąpiło w związku z nienależytym wykonaniem dokumentacji w ramach niniejszej umowy przez Wykonawcę, Wykonawca:</w:t>
      </w:r>
    </w:p>
    <w:p w14:paraId="42925AE5" w14:textId="77777777" w:rsidR="00E943D3" w:rsidRPr="00E943D3" w:rsidRDefault="00E943D3" w:rsidP="00E943D3">
      <w:pPr>
        <w:numPr>
          <w:ilvl w:val="0"/>
          <w:numId w:val="48"/>
        </w:numPr>
        <w:suppressAutoHyphens/>
        <w:spacing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przyjmie na siebie pełną odpowiedzialność za powstanie oraz wszelkie skutki powyższych zdarzeń;</w:t>
      </w:r>
    </w:p>
    <w:p w14:paraId="03B5D877" w14:textId="77777777" w:rsidR="00E943D3" w:rsidRPr="00E943D3" w:rsidRDefault="00E943D3" w:rsidP="00E943D3">
      <w:pPr>
        <w:numPr>
          <w:ilvl w:val="0"/>
          <w:numId w:val="48"/>
        </w:numPr>
        <w:suppressAutoHyphens/>
        <w:spacing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 xml:space="preserve">w przypadku skierowania sprawy na drogę postępowania sądowego wstąpi do procesu po stronie Zamawiającego i pokryje wszelkie koszty związane z udziałem </w:t>
      </w:r>
      <w:r w:rsidRPr="00E943D3">
        <w:rPr>
          <w:rFonts w:ascii="Arial" w:hAnsi="Arial" w:cs="Arial"/>
          <w:sz w:val="22"/>
          <w:szCs w:val="22"/>
        </w:rPr>
        <w:lastRenderedPageBreak/>
        <w:t xml:space="preserve">Zamawiającego w postępowaniu sądowym oraz ewentualnym postępowaniu egzekucyjnym, w tym koszty obsługi prawnej postępowania;  </w:t>
      </w:r>
    </w:p>
    <w:p w14:paraId="723DF577" w14:textId="77777777" w:rsidR="00E943D3" w:rsidRPr="00E943D3" w:rsidRDefault="00E943D3" w:rsidP="00E943D3">
      <w:pPr>
        <w:numPr>
          <w:ilvl w:val="0"/>
          <w:numId w:val="48"/>
        </w:numPr>
        <w:suppressAutoHyphens/>
        <w:spacing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poniesie wszelkie koszty związane z ewentualnym pokryciem roszczeń majątkowych i niemajątkowych związanych z naruszeniem praw autorskich majątkowych lub osobistych osoby lub osób zgłaszających roszczenia.</w:t>
      </w:r>
    </w:p>
    <w:p w14:paraId="4DFEC4D3" w14:textId="77777777" w:rsidR="00E943D3" w:rsidRPr="00E943D3" w:rsidRDefault="00E943D3" w:rsidP="00E943D3">
      <w:pPr>
        <w:jc w:val="both"/>
        <w:rPr>
          <w:rFonts w:ascii="Arial" w:hAnsi="Arial" w:cs="Arial"/>
          <w:sz w:val="22"/>
          <w:szCs w:val="22"/>
        </w:rPr>
      </w:pPr>
    </w:p>
    <w:p w14:paraId="41D1B063" w14:textId="77777777" w:rsidR="00E943D3" w:rsidRPr="00E943D3" w:rsidRDefault="00E943D3" w:rsidP="00E943D3">
      <w:pPr>
        <w:jc w:val="center"/>
        <w:rPr>
          <w:rFonts w:ascii="Arial" w:hAnsi="Arial" w:cs="Arial"/>
          <w:b/>
          <w:sz w:val="22"/>
          <w:szCs w:val="22"/>
        </w:rPr>
      </w:pPr>
      <w:r w:rsidRPr="00E943D3">
        <w:rPr>
          <w:rFonts w:ascii="Arial" w:hAnsi="Arial" w:cs="Arial"/>
          <w:b/>
          <w:sz w:val="22"/>
          <w:szCs w:val="22"/>
        </w:rPr>
        <w:t>§ 8</w:t>
      </w:r>
    </w:p>
    <w:p w14:paraId="2468A8B9" w14:textId="77777777" w:rsidR="00E943D3" w:rsidRPr="00E943D3" w:rsidRDefault="00E943D3" w:rsidP="00E943D3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Jeżeli przedmiot umowy zostanie wykonany niezgodnie z warunkami niniejszej umowy lub obowiązującymi przepisami prawa, Zamawiający może odmówić jej odbioru i odstąpić od umowy.</w:t>
      </w:r>
    </w:p>
    <w:p w14:paraId="5E1D841E" w14:textId="77777777" w:rsidR="00E943D3" w:rsidRPr="00E943D3" w:rsidRDefault="00E943D3" w:rsidP="00E943D3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umowy.</w:t>
      </w:r>
    </w:p>
    <w:p w14:paraId="2D62549B" w14:textId="77777777" w:rsidR="00E943D3" w:rsidRPr="00E943D3" w:rsidRDefault="00E943D3" w:rsidP="00E943D3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Zamawiającemu ponadto przysługuje prawo odstąpienia od umowy całości lub części w przypadku zaistnienia którekolwiek z poniższych zdarzeń:</w:t>
      </w:r>
    </w:p>
    <w:p w14:paraId="305492C1" w14:textId="77777777" w:rsidR="00E943D3" w:rsidRPr="00E943D3" w:rsidRDefault="00E943D3" w:rsidP="00E943D3">
      <w:pPr>
        <w:pStyle w:val="Akapitzlist"/>
        <w:widowControl w:val="0"/>
        <w:numPr>
          <w:ilvl w:val="0"/>
          <w:numId w:val="53"/>
        </w:numPr>
        <w:suppressAutoHyphens/>
        <w:autoSpaceDE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złożenia wniosku o ogłoszenie upadłości Wykonawcy,</w:t>
      </w:r>
    </w:p>
    <w:p w14:paraId="378EC4CA" w14:textId="77777777" w:rsidR="00E943D3" w:rsidRPr="00E943D3" w:rsidRDefault="00E943D3" w:rsidP="00E943D3">
      <w:pPr>
        <w:pStyle w:val="Akapitzlist"/>
        <w:widowControl w:val="0"/>
        <w:numPr>
          <w:ilvl w:val="0"/>
          <w:numId w:val="53"/>
        </w:numPr>
        <w:suppressAutoHyphens/>
        <w:autoSpaceDE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podjęcia decyzji o rozwiązaniu lub likwidacji Wykonawcy,</w:t>
      </w:r>
    </w:p>
    <w:p w14:paraId="7B204894" w14:textId="77777777" w:rsidR="00E943D3" w:rsidRPr="00E943D3" w:rsidRDefault="00E943D3" w:rsidP="00E943D3">
      <w:pPr>
        <w:pStyle w:val="Akapitzlist"/>
        <w:widowControl w:val="0"/>
        <w:numPr>
          <w:ilvl w:val="0"/>
          <w:numId w:val="53"/>
        </w:numPr>
        <w:suppressAutoHyphens/>
        <w:autoSpaceDE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opóźnienia w przekazaniu całości lub części dokumentacji wynoszącego co najmniej 14 dni, bez obowiązku zakreślania dodatkowego terminu.</w:t>
      </w:r>
    </w:p>
    <w:p w14:paraId="208D55BF" w14:textId="77777777" w:rsidR="00E943D3" w:rsidRPr="00E943D3" w:rsidRDefault="00E943D3" w:rsidP="00E943D3">
      <w:pPr>
        <w:pStyle w:val="Akapitzlist"/>
        <w:widowControl w:val="0"/>
        <w:numPr>
          <w:ilvl w:val="0"/>
          <w:numId w:val="53"/>
        </w:numPr>
        <w:suppressAutoHyphens/>
        <w:autoSpaceDE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 xml:space="preserve">nieusunięcia wad lub braków opisanych w protokole uwag w terminie 14 dni od jego sporządzenia. </w:t>
      </w:r>
    </w:p>
    <w:p w14:paraId="691F3D27" w14:textId="77777777" w:rsidR="00E943D3" w:rsidRPr="00E943D3" w:rsidRDefault="00E943D3" w:rsidP="00E943D3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W przypadkach, o których mowa w ust. 2 i 3 Zamawiający może odstąpić od umowy w terminie 30 dni od powzięcia wiadomości o danej okoliczności uzasadniającej odstąpienie.</w:t>
      </w:r>
    </w:p>
    <w:p w14:paraId="6E79E6EB" w14:textId="77777777" w:rsidR="00E943D3" w:rsidRPr="00E943D3" w:rsidRDefault="00E943D3" w:rsidP="00E943D3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Postanowienia niniejszego paragrafu nie wyłączają uprawnień Zamawiającego do odstąpienia od umowy, wynikających z obowiązujących w tym zakresie przepisów prawa oraz naliczenia w takich przypadkach kar umownych, jeżeli przyczyny odstąpienia leżeć będą po stronie Wykonawcy.</w:t>
      </w:r>
    </w:p>
    <w:p w14:paraId="559CB8D6" w14:textId="77777777" w:rsidR="00E943D3" w:rsidRPr="00E943D3" w:rsidRDefault="00E943D3" w:rsidP="00E943D3">
      <w:pPr>
        <w:jc w:val="center"/>
        <w:rPr>
          <w:rFonts w:ascii="Arial" w:hAnsi="Arial" w:cs="Arial"/>
          <w:strike/>
          <w:color w:val="FF0000"/>
          <w:sz w:val="22"/>
          <w:szCs w:val="22"/>
        </w:rPr>
      </w:pPr>
    </w:p>
    <w:p w14:paraId="786BC022" w14:textId="77777777" w:rsidR="00E943D3" w:rsidRPr="00E943D3" w:rsidRDefault="00E943D3" w:rsidP="00E943D3">
      <w:pPr>
        <w:jc w:val="center"/>
        <w:rPr>
          <w:rFonts w:ascii="Arial" w:hAnsi="Arial" w:cs="Arial"/>
          <w:b/>
          <w:sz w:val="22"/>
          <w:szCs w:val="22"/>
        </w:rPr>
      </w:pPr>
      <w:r w:rsidRPr="00E943D3">
        <w:rPr>
          <w:rFonts w:ascii="Arial" w:hAnsi="Arial" w:cs="Arial"/>
          <w:b/>
          <w:sz w:val="22"/>
          <w:szCs w:val="22"/>
        </w:rPr>
        <w:t>§ 9</w:t>
      </w:r>
    </w:p>
    <w:p w14:paraId="58B6C2C0" w14:textId="77777777" w:rsidR="00E943D3" w:rsidRPr="00E943D3" w:rsidRDefault="00E943D3" w:rsidP="00E943D3">
      <w:pPr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1. Wykonawca zapłaci Zamawiającemu kary umowne:</w:t>
      </w:r>
    </w:p>
    <w:p w14:paraId="765A16E3" w14:textId="77777777" w:rsidR="00E943D3" w:rsidRPr="00E943D3" w:rsidRDefault="00E943D3" w:rsidP="00E943D3">
      <w:pPr>
        <w:numPr>
          <w:ilvl w:val="1"/>
          <w:numId w:val="42"/>
        </w:numPr>
        <w:suppressAutoHyphens/>
        <w:spacing w:line="259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 xml:space="preserve">w przypadku odstąpienia od umowy przez Zamawiającego z przyczyn, za które ponosi odpowiedzialność Wykonawca – w wysokości 10 % wynagrodzenia umownego brutto, o </w:t>
      </w:r>
      <w:bookmarkStart w:id="3" w:name="_Hlk479680241"/>
      <w:r w:rsidRPr="00E943D3">
        <w:rPr>
          <w:rFonts w:ascii="Arial" w:hAnsi="Arial" w:cs="Arial"/>
          <w:sz w:val="22"/>
          <w:szCs w:val="22"/>
        </w:rPr>
        <w:t>którym mowa w § 5 ust. 1 umowy</w:t>
      </w:r>
      <w:bookmarkEnd w:id="3"/>
      <w:r w:rsidRPr="00E943D3">
        <w:rPr>
          <w:rFonts w:ascii="Arial" w:hAnsi="Arial" w:cs="Arial"/>
          <w:sz w:val="22"/>
          <w:szCs w:val="22"/>
        </w:rPr>
        <w:t>;</w:t>
      </w:r>
    </w:p>
    <w:p w14:paraId="792D0C2E" w14:textId="77777777" w:rsidR="00E943D3" w:rsidRPr="00E943D3" w:rsidRDefault="00E943D3" w:rsidP="00E943D3">
      <w:pPr>
        <w:numPr>
          <w:ilvl w:val="1"/>
          <w:numId w:val="42"/>
        </w:numPr>
        <w:suppressAutoHyphens/>
        <w:spacing w:line="259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za zwłokę w oddaniu przedmiotu umowy – w wysokości 0,2 % wynagrodzenia umownego brutto, o którym mowa w § 5 ust. 1 umowy za każdy rozpoczęty dzień;</w:t>
      </w:r>
    </w:p>
    <w:p w14:paraId="50393B85" w14:textId="77777777" w:rsidR="00E943D3" w:rsidRPr="00E943D3" w:rsidRDefault="00E943D3" w:rsidP="00E943D3">
      <w:pPr>
        <w:numPr>
          <w:ilvl w:val="1"/>
          <w:numId w:val="42"/>
        </w:numPr>
        <w:suppressAutoHyphens/>
        <w:spacing w:line="259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za zwłokę w usunięciu wad stwierdzonych przy odbiorze końcowym lub w okresie rękojmi za wady – 0,2% wynagrodzenia umownego brutto, o którym mowa w § 5 ust. 1 umowy, za każdy rozpoczęty dzień liczony od upływu terminu na usunięcie wad określonego w § 4 ust. 4.</w:t>
      </w:r>
    </w:p>
    <w:p w14:paraId="3EAD2C11" w14:textId="77777777" w:rsidR="00E943D3" w:rsidRPr="00E943D3" w:rsidRDefault="00E943D3" w:rsidP="00E943D3">
      <w:pPr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 xml:space="preserve">2.  Zamawiający zapłaci Wykonawcy karę umowną </w:t>
      </w:r>
      <w:r w:rsidRPr="00E943D3">
        <w:rPr>
          <w:rFonts w:ascii="Arial" w:eastAsia="Calibri" w:hAnsi="Arial" w:cs="Arial"/>
          <w:sz w:val="22"/>
          <w:szCs w:val="22"/>
        </w:rPr>
        <w:t>w przypadku odstąpienia przez Wykonawcę od umowy, z przyczyn, za które ponosi odpowiedzialność Zamawiający – w wysokości 10% wynagrodzenia umownego brutto, o którym mowa w § 5 ust. 1 umowy;</w:t>
      </w:r>
    </w:p>
    <w:p w14:paraId="14805E59" w14:textId="77777777" w:rsidR="00E943D3" w:rsidRPr="00E943D3" w:rsidRDefault="00E943D3" w:rsidP="00E943D3">
      <w:pPr>
        <w:pStyle w:val="Akapitzlist"/>
        <w:widowControl w:val="0"/>
        <w:numPr>
          <w:ilvl w:val="0"/>
          <w:numId w:val="44"/>
        </w:numPr>
        <w:suppressAutoHyphens/>
        <w:ind w:left="426" w:hanging="426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E943D3">
        <w:rPr>
          <w:rFonts w:ascii="Arial" w:eastAsia="Arial Unicode MS" w:hAnsi="Arial" w:cs="Arial"/>
          <w:sz w:val="22"/>
          <w:szCs w:val="22"/>
        </w:rPr>
        <w:t>Zamawiający zastrzega sobie prawo dochodzenia odszkodowania do wysokości faktycznie poniesionej szkody.</w:t>
      </w:r>
    </w:p>
    <w:p w14:paraId="1BB02B77" w14:textId="77777777" w:rsidR="00E943D3" w:rsidRPr="00E943D3" w:rsidRDefault="00E943D3" w:rsidP="00E943D3">
      <w:pPr>
        <w:pStyle w:val="Akapitzlist"/>
        <w:widowControl w:val="0"/>
        <w:ind w:left="426"/>
        <w:jc w:val="both"/>
        <w:rPr>
          <w:rFonts w:ascii="Arial" w:eastAsia="Arial Unicode MS" w:hAnsi="Arial" w:cs="Arial"/>
          <w:sz w:val="22"/>
          <w:szCs w:val="22"/>
        </w:rPr>
      </w:pPr>
    </w:p>
    <w:p w14:paraId="5080315F" w14:textId="77777777" w:rsidR="00E943D3" w:rsidRPr="00E943D3" w:rsidRDefault="00E943D3" w:rsidP="00E943D3">
      <w:pPr>
        <w:widowControl w:val="0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943D3">
        <w:rPr>
          <w:rFonts w:ascii="Arial" w:eastAsia="Arial Unicode MS" w:hAnsi="Arial" w:cs="Arial"/>
          <w:b/>
          <w:sz w:val="22"/>
          <w:szCs w:val="22"/>
        </w:rPr>
        <w:t>§ 10</w:t>
      </w:r>
    </w:p>
    <w:p w14:paraId="60F2EBBE" w14:textId="77777777" w:rsidR="00E943D3" w:rsidRPr="00E943D3" w:rsidRDefault="00E943D3" w:rsidP="00E943D3">
      <w:pPr>
        <w:numPr>
          <w:ilvl w:val="0"/>
          <w:numId w:val="50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Wykonawca oświadcza, że znany jest mu fakt, iż treść niniejszej umowy, a w szczególności dane identyfikujące przedmiot umowy i wysokość wynagrodzenia, stanowią informację publiczną w rozumieniu art. 1 ust. 1 ustawy z dnia 6 września 2001 r. o dostępie do informacji publicznej, która podlega udostępnieniu w trybie przedmiotowej umowy.</w:t>
      </w:r>
    </w:p>
    <w:p w14:paraId="624AB6E2" w14:textId="77777777" w:rsidR="00E943D3" w:rsidRPr="00E943D3" w:rsidRDefault="00E943D3" w:rsidP="00E943D3">
      <w:pPr>
        <w:numPr>
          <w:ilvl w:val="0"/>
          <w:numId w:val="50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lastRenderedPageBreak/>
        <w:t>Wykonanie niniejszej umowy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U. E. z dnia 4.05.2016 r., L 119) oraz ustawy z dnia 10 maja 2018 r. o ochronie danych osobowych (</w:t>
      </w:r>
      <w:hyperlink r:id="rId33" w:history="1">
        <w:r w:rsidRPr="00E943D3">
          <w:rPr>
            <w:rStyle w:val="Hipercze"/>
            <w:rFonts w:ascii="Arial" w:hAnsi="Arial" w:cs="Arial"/>
            <w:sz w:val="22"/>
            <w:szCs w:val="22"/>
          </w:rPr>
          <w:t>Dz.U. z 2019 r. poz. 1781</w:t>
        </w:r>
      </w:hyperlink>
      <w:r w:rsidRPr="00E943D3">
        <w:rPr>
          <w:rFonts w:ascii="Arial" w:hAnsi="Arial" w:cs="Arial"/>
          <w:sz w:val="22"/>
          <w:szCs w:val="22"/>
        </w:rPr>
        <w:t>) dla których Administratorem jest Starosta Wołomiński, wobec powyższego zostanie zawarta stosowna umowie powierzenia przetwarzania danych, określająca w szczególności warunki powierzenia, cel i zakres przetwarzania danych osobowych.</w:t>
      </w:r>
    </w:p>
    <w:p w14:paraId="6756D44A" w14:textId="77777777" w:rsidR="00E943D3" w:rsidRPr="00E943D3" w:rsidRDefault="00E943D3" w:rsidP="00E943D3">
      <w:pPr>
        <w:widowControl w:val="0"/>
        <w:jc w:val="both"/>
        <w:rPr>
          <w:rFonts w:ascii="Arial" w:eastAsia="Arial Unicode MS" w:hAnsi="Arial" w:cs="Arial"/>
          <w:sz w:val="22"/>
          <w:szCs w:val="22"/>
        </w:rPr>
      </w:pPr>
    </w:p>
    <w:p w14:paraId="091B1312" w14:textId="77777777" w:rsidR="00E943D3" w:rsidRPr="00E943D3" w:rsidRDefault="00E943D3" w:rsidP="00E943D3">
      <w:pPr>
        <w:widowControl w:val="0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943D3">
        <w:rPr>
          <w:rFonts w:ascii="Arial" w:eastAsia="Arial Unicode MS" w:hAnsi="Arial" w:cs="Arial"/>
          <w:b/>
          <w:sz w:val="22"/>
          <w:szCs w:val="22"/>
        </w:rPr>
        <w:t>§ 11</w:t>
      </w:r>
    </w:p>
    <w:p w14:paraId="6EB75A80" w14:textId="77777777" w:rsidR="00E943D3" w:rsidRPr="00E943D3" w:rsidRDefault="00E943D3" w:rsidP="00E943D3">
      <w:pPr>
        <w:widowControl w:val="0"/>
        <w:jc w:val="both"/>
        <w:rPr>
          <w:rFonts w:ascii="Arial" w:eastAsia="Arial Unicode MS" w:hAnsi="Arial" w:cs="Arial"/>
          <w:sz w:val="22"/>
          <w:szCs w:val="22"/>
        </w:rPr>
      </w:pPr>
      <w:r w:rsidRPr="00E943D3">
        <w:rPr>
          <w:rFonts w:ascii="Arial" w:eastAsia="Arial Unicode MS" w:hAnsi="Arial" w:cs="Arial"/>
          <w:sz w:val="22"/>
          <w:szCs w:val="22"/>
        </w:rPr>
        <w:t>Bez uprzedniej pisemnej zgody Zamawiającego, Wykonawca nie może powierzyć wykonania umowy innym osobom.</w:t>
      </w:r>
    </w:p>
    <w:p w14:paraId="2B1A6D7C" w14:textId="77777777" w:rsidR="00E943D3" w:rsidRPr="00E943D3" w:rsidRDefault="00E943D3" w:rsidP="001B0401">
      <w:pPr>
        <w:widowControl w:val="0"/>
        <w:rPr>
          <w:rFonts w:ascii="Arial" w:eastAsia="Arial Unicode MS" w:hAnsi="Arial" w:cs="Arial"/>
          <w:b/>
          <w:sz w:val="22"/>
          <w:szCs w:val="22"/>
        </w:rPr>
      </w:pPr>
    </w:p>
    <w:p w14:paraId="2FE700EB" w14:textId="77777777" w:rsidR="00E943D3" w:rsidRPr="00E943D3" w:rsidRDefault="00E943D3" w:rsidP="00E943D3">
      <w:pPr>
        <w:widowControl w:val="0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943D3">
        <w:rPr>
          <w:rFonts w:ascii="Arial" w:eastAsia="Arial Unicode MS" w:hAnsi="Arial" w:cs="Arial"/>
          <w:b/>
          <w:sz w:val="22"/>
          <w:szCs w:val="22"/>
        </w:rPr>
        <w:t>§ 12</w:t>
      </w:r>
    </w:p>
    <w:p w14:paraId="4C1B0D2A" w14:textId="77777777" w:rsidR="00E943D3" w:rsidRPr="00E943D3" w:rsidRDefault="00E943D3" w:rsidP="00E943D3">
      <w:pPr>
        <w:widowControl w:val="0"/>
        <w:jc w:val="both"/>
        <w:rPr>
          <w:rFonts w:ascii="Arial" w:eastAsia="Arial Unicode MS" w:hAnsi="Arial" w:cs="Arial"/>
          <w:sz w:val="22"/>
          <w:szCs w:val="22"/>
        </w:rPr>
      </w:pPr>
      <w:r w:rsidRPr="00E943D3">
        <w:rPr>
          <w:rFonts w:ascii="Arial" w:eastAsia="Arial Unicode MS" w:hAnsi="Arial" w:cs="Arial"/>
          <w:sz w:val="22"/>
          <w:szCs w:val="22"/>
        </w:rPr>
        <w:t xml:space="preserve">Jeżeli w trakcie prac będących przedmiotem niniejszej umowy zaistnieje potrzeba dodatkowych czynności wymienionych w warunkach technicznych, których wartość nie przekracza 3% kwoty ogólnej umowy, Wykonawca zobowiązany jest do wykonania ich w ramach wynagrodzenia umownego określonego w </w:t>
      </w:r>
      <w:r w:rsidRPr="00E943D3">
        <w:rPr>
          <w:rFonts w:ascii="Arial" w:hAnsi="Arial" w:cs="Arial"/>
          <w:sz w:val="22"/>
          <w:szCs w:val="22"/>
        </w:rPr>
        <w:t>§ 5 ust. 1.</w:t>
      </w:r>
    </w:p>
    <w:p w14:paraId="44D4DD46" w14:textId="77777777" w:rsidR="00E943D3" w:rsidRPr="00E943D3" w:rsidRDefault="00E943D3" w:rsidP="00E943D3">
      <w:pPr>
        <w:jc w:val="center"/>
        <w:rPr>
          <w:rFonts w:ascii="Arial" w:hAnsi="Arial" w:cs="Arial"/>
          <w:b/>
          <w:sz w:val="22"/>
          <w:szCs w:val="22"/>
        </w:rPr>
      </w:pPr>
    </w:p>
    <w:p w14:paraId="3539982D" w14:textId="77777777" w:rsidR="00E943D3" w:rsidRPr="00E943D3" w:rsidRDefault="00E943D3" w:rsidP="00E943D3">
      <w:pPr>
        <w:jc w:val="center"/>
        <w:rPr>
          <w:rFonts w:ascii="Arial" w:hAnsi="Arial" w:cs="Arial"/>
          <w:b/>
          <w:sz w:val="22"/>
          <w:szCs w:val="22"/>
        </w:rPr>
      </w:pPr>
      <w:r w:rsidRPr="00E943D3">
        <w:rPr>
          <w:rFonts w:ascii="Arial" w:hAnsi="Arial" w:cs="Arial"/>
          <w:b/>
          <w:sz w:val="22"/>
          <w:szCs w:val="22"/>
        </w:rPr>
        <w:t>§ 13</w:t>
      </w:r>
    </w:p>
    <w:p w14:paraId="7D8FD6B4" w14:textId="77777777" w:rsidR="00E943D3" w:rsidRPr="00E943D3" w:rsidRDefault="00E943D3" w:rsidP="00E943D3">
      <w:pPr>
        <w:pStyle w:val="Akapitzlist"/>
        <w:numPr>
          <w:ilvl w:val="0"/>
          <w:numId w:val="51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W sprawach nieuregulowanych niniejszą umową mają zastosowanie ustalenia specyfikacji istotnych warunków zamówienia oraz przepisy Kodeksu cywilnego.</w:t>
      </w:r>
    </w:p>
    <w:p w14:paraId="122CA7DC" w14:textId="77777777" w:rsidR="00E943D3" w:rsidRPr="00E943D3" w:rsidRDefault="00E943D3" w:rsidP="00E943D3">
      <w:pPr>
        <w:pStyle w:val="Akapitzlist"/>
        <w:numPr>
          <w:ilvl w:val="0"/>
          <w:numId w:val="51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Wszelkie ewentualne spory wynikające z niniejszej umowy będą rozstrzygane przez sąd właściwy dla siedziby Zamawiającego.</w:t>
      </w:r>
    </w:p>
    <w:p w14:paraId="56306F1F" w14:textId="77777777" w:rsidR="00E943D3" w:rsidRPr="00E943D3" w:rsidRDefault="00E943D3" w:rsidP="00E943D3">
      <w:pPr>
        <w:pStyle w:val="Akapitzlist"/>
        <w:numPr>
          <w:ilvl w:val="0"/>
          <w:numId w:val="51"/>
        </w:numPr>
        <w:suppressAutoHyphens/>
        <w:contextualSpacing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>Zmiana postanowień zawartej umowy może nastąpić za zgodą obu stron wyrażoną na piśmie, pod rygorem nieważności.</w:t>
      </w:r>
    </w:p>
    <w:p w14:paraId="1B23EE0D" w14:textId="77777777" w:rsidR="00E943D3" w:rsidRPr="00E943D3" w:rsidRDefault="00E943D3" w:rsidP="00E943D3">
      <w:pPr>
        <w:jc w:val="center"/>
        <w:rPr>
          <w:rFonts w:ascii="Arial" w:hAnsi="Arial" w:cs="Arial"/>
          <w:sz w:val="22"/>
          <w:szCs w:val="22"/>
        </w:rPr>
      </w:pPr>
    </w:p>
    <w:p w14:paraId="4C7030E1" w14:textId="77777777" w:rsidR="00E943D3" w:rsidRPr="00E943D3" w:rsidRDefault="00E943D3" w:rsidP="00E943D3">
      <w:pPr>
        <w:jc w:val="center"/>
        <w:rPr>
          <w:rFonts w:ascii="Arial" w:hAnsi="Arial" w:cs="Arial"/>
          <w:b/>
          <w:sz w:val="22"/>
          <w:szCs w:val="22"/>
        </w:rPr>
      </w:pPr>
      <w:r w:rsidRPr="00E943D3">
        <w:rPr>
          <w:rFonts w:ascii="Arial" w:hAnsi="Arial" w:cs="Arial"/>
          <w:b/>
          <w:sz w:val="22"/>
          <w:szCs w:val="22"/>
        </w:rPr>
        <w:t>§ 14</w:t>
      </w:r>
    </w:p>
    <w:p w14:paraId="070FFE82" w14:textId="0D6CF803" w:rsidR="00E943D3" w:rsidRPr="00E943D3" w:rsidRDefault="00E943D3" w:rsidP="00E943D3">
      <w:pPr>
        <w:jc w:val="both"/>
        <w:rPr>
          <w:rFonts w:ascii="Arial" w:hAnsi="Arial" w:cs="Arial"/>
          <w:sz w:val="22"/>
          <w:szCs w:val="22"/>
        </w:rPr>
      </w:pPr>
      <w:r w:rsidRPr="00E943D3">
        <w:rPr>
          <w:rFonts w:ascii="Arial" w:hAnsi="Arial" w:cs="Arial"/>
          <w:sz w:val="22"/>
          <w:szCs w:val="22"/>
        </w:rPr>
        <w:t xml:space="preserve">Umowa została sporządzona w </w:t>
      </w:r>
      <w:r w:rsidR="001B0401">
        <w:rPr>
          <w:rFonts w:ascii="Arial" w:hAnsi="Arial" w:cs="Arial"/>
          <w:sz w:val="22"/>
          <w:szCs w:val="22"/>
        </w:rPr>
        <w:t>dwóch</w:t>
      </w:r>
      <w:r w:rsidRPr="00E943D3">
        <w:rPr>
          <w:rFonts w:ascii="Arial" w:hAnsi="Arial" w:cs="Arial"/>
          <w:sz w:val="22"/>
          <w:szCs w:val="22"/>
        </w:rPr>
        <w:t xml:space="preserve"> jednobrzmiących egzemplarzach, </w:t>
      </w:r>
      <w:r w:rsidR="001B0401">
        <w:rPr>
          <w:rFonts w:ascii="Arial" w:hAnsi="Arial" w:cs="Arial"/>
          <w:sz w:val="22"/>
          <w:szCs w:val="22"/>
        </w:rPr>
        <w:t>jeden</w:t>
      </w:r>
      <w:r w:rsidRPr="00E943D3">
        <w:rPr>
          <w:rFonts w:ascii="Arial" w:hAnsi="Arial" w:cs="Arial"/>
          <w:sz w:val="22"/>
          <w:szCs w:val="22"/>
        </w:rPr>
        <w:t xml:space="preserve"> dla Zamawiającego jeden dla Wykonawcy.</w:t>
      </w:r>
    </w:p>
    <w:p w14:paraId="713177CD" w14:textId="77777777" w:rsidR="00593BB8" w:rsidRPr="00E943D3" w:rsidRDefault="00593BB8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3D237401" w14:textId="77777777" w:rsidR="00A62D80" w:rsidRPr="00E943D3" w:rsidRDefault="00A62D80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13B28E4F" w14:textId="77777777" w:rsidR="00A62D80" w:rsidRPr="00E943D3" w:rsidRDefault="00A62D80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578081FA" w14:textId="77777777" w:rsidR="00A62D80" w:rsidRDefault="00A62D80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4AB98CAA" w14:textId="77777777" w:rsidR="00A62D80" w:rsidRDefault="00A62D80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4427D55C" w14:textId="77777777" w:rsidR="00A62D80" w:rsidRDefault="00A62D80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7C909421" w14:textId="77777777" w:rsidR="001B0401" w:rsidRDefault="001B0401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0E67A8EB" w14:textId="77777777" w:rsidR="001B0401" w:rsidRDefault="001B0401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4612A822" w14:textId="77777777" w:rsidR="001B0401" w:rsidRDefault="001B0401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3F1305E0" w14:textId="77777777" w:rsidR="001B0401" w:rsidRDefault="001B0401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1E574A33" w14:textId="77777777" w:rsidR="001B0401" w:rsidRDefault="001B0401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74779E52" w14:textId="77777777" w:rsidR="001B0401" w:rsidRDefault="001B0401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55F20A3B" w14:textId="77777777" w:rsidR="001B0401" w:rsidRDefault="001B0401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3BFF2CB9" w14:textId="77777777" w:rsidR="00A62D80" w:rsidRDefault="00A62D80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50821BE5" w14:textId="77777777" w:rsidR="00A62D80" w:rsidRDefault="00A62D80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64BA15CD" w14:textId="77777777" w:rsidR="00A62D80" w:rsidRDefault="00A62D80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3F1ADFDA" w14:textId="77777777" w:rsidR="00A62D80" w:rsidRDefault="00A62D80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</w:p>
    <w:p w14:paraId="302B4852" w14:textId="0732B372" w:rsidR="00630D84" w:rsidRPr="00BA08F8" w:rsidRDefault="00630D84" w:rsidP="00630D84">
      <w:pPr>
        <w:pStyle w:val="Tytu"/>
        <w:spacing w:line="312" w:lineRule="auto"/>
        <w:jc w:val="right"/>
        <w:rPr>
          <w:rFonts w:cs="Arial"/>
          <w:b w:val="0"/>
          <w:bCs/>
          <w:sz w:val="22"/>
          <w:szCs w:val="22"/>
        </w:rPr>
      </w:pPr>
      <w:r w:rsidRPr="00BA08F8">
        <w:rPr>
          <w:rFonts w:cs="Arial"/>
          <w:b w:val="0"/>
          <w:bCs/>
          <w:sz w:val="22"/>
          <w:szCs w:val="22"/>
        </w:rPr>
        <w:lastRenderedPageBreak/>
        <w:t>Załącznik Nr 4</w:t>
      </w:r>
    </w:p>
    <w:p w14:paraId="07824A6F" w14:textId="0DD4089D" w:rsidR="00630D84" w:rsidRPr="00BA08F8" w:rsidRDefault="00630D84" w:rsidP="00630D84">
      <w:pPr>
        <w:pStyle w:val="Tytu"/>
        <w:spacing w:line="312" w:lineRule="auto"/>
        <w:jc w:val="left"/>
        <w:rPr>
          <w:rFonts w:cs="Arial"/>
          <w:b w:val="0"/>
          <w:bCs/>
          <w:sz w:val="22"/>
          <w:szCs w:val="22"/>
        </w:rPr>
      </w:pPr>
      <w:r w:rsidRPr="00BA08F8">
        <w:rPr>
          <w:rFonts w:cs="Arial"/>
          <w:b w:val="0"/>
          <w:bCs/>
          <w:sz w:val="22"/>
          <w:szCs w:val="22"/>
        </w:rPr>
        <w:t>BZP.272.</w:t>
      </w:r>
      <w:r w:rsidR="00E943D3">
        <w:rPr>
          <w:rFonts w:cs="Arial"/>
          <w:b w:val="0"/>
          <w:bCs/>
          <w:sz w:val="22"/>
          <w:szCs w:val="22"/>
        </w:rPr>
        <w:t>61</w:t>
      </w:r>
      <w:r w:rsidR="00DD0CB5">
        <w:rPr>
          <w:rFonts w:cs="Arial"/>
          <w:b w:val="0"/>
          <w:bCs/>
          <w:sz w:val="22"/>
          <w:szCs w:val="22"/>
        </w:rPr>
        <w:t>.2024</w:t>
      </w:r>
    </w:p>
    <w:p w14:paraId="117DFC48" w14:textId="77777777" w:rsidR="00630D84" w:rsidRDefault="00630D84" w:rsidP="0037251C">
      <w:pPr>
        <w:pStyle w:val="Tytu"/>
        <w:spacing w:line="312" w:lineRule="auto"/>
        <w:rPr>
          <w:rFonts w:cs="Arial"/>
          <w:sz w:val="22"/>
          <w:szCs w:val="22"/>
        </w:rPr>
      </w:pPr>
    </w:p>
    <w:p w14:paraId="3506BCEF" w14:textId="77777777" w:rsidR="00630D84" w:rsidRDefault="00630D84" w:rsidP="0037251C">
      <w:pPr>
        <w:pStyle w:val="Tytu"/>
        <w:spacing w:line="312" w:lineRule="auto"/>
        <w:rPr>
          <w:rFonts w:cs="Arial"/>
          <w:sz w:val="22"/>
          <w:szCs w:val="22"/>
        </w:rPr>
      </w:pPr>
    </w:p>
    <w:p w14:paraId="6A6339B0" w14:textId="29441C84" w:rsidR="0037251C" w:rsidRPr="0037251C" w:rsidRDefault="0037251C" w:rsidP="0037251C">
      <w:pPr>
        <w:pStyle w:val="Tytu"/>
        <w:spacing w:line="312" w:lineRule="auto"/>
        <w:rPr>
          <w:rFonts w:cs="Arial"/>
          <w:sz w:val="22"/>
          <w:szCs w:val="22"/>
        </w:rPr>
      </w:pPr>
      <w:r w:rsidRPr="0037251C">
        <w:rPr>
          <w:rFonts w:cs="Arial"/>
          <w:sz w:val="22"/>
          <w:szCs w:val="22"/>
        </w:rPr>
        <w:t>Oświadczenie dot. pojazdów elektrycznych lub napędzanych gazem ziemnym</w:t>
      </w:r>
    </w:p>
    <w:p w14:paraId="7BA9033B" w14:textId="77777777" w:rsidR="0037251C" w:rsidRPr="0037251C" w:rsidRDefault="0037251C" w:rsidP="0037251C">
      <w:pPr>
        <w:pStyle w:val="Tekstpodstawowy2"/>
        <w:spacing w:line="312" w:lineRule="auto"/>
        <w:rPr>
          <w:rFonts w:ascii="Arial" w:hAnsi="Arial" w:cs="Arial"/>
          <w:sz w:val="22"/>
          <w:szCs w:val="22"/>
        </w:rPr>
      </w:pPr>
    </w:p>
    <w:p w14:paraId="4850DE59" w14:textId="0893A865" w:rsidR="0037251C" w:rsidRPr="0037251C" w:rsidRDefault="0037251C" w:rsidP="00A74145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Nazwa Wykonawcy:………………………………………………………………………………</w:t>
      </w:r>
    </w:p>
    <w:p w14:paraId="616EC4B6" w14:textId="77777777" w:rsidR="0037251C" w:rsidRPr="0037251C" w:rsidRDefault="0037251C" w:rsidP="0037251C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Adres Wykonawcy (kod, miejscowość, województwo, ulica, nr domu, nr lokalu):</w:t>
      </w:r>
    </w:p>
    <w:p w14:paraId="717D65C9" w14:textId="4BBDD0A9" w:rsidR="0037251C" w:rsidRPr="0037251C" w:rsidRDefault="0037251C" w:rsidP="0037251C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6D0E5" w14:textId="77777777" w:rsidR="0037251C" w:rsidRPr="0037251C" w:rsidRDefault="0037251C" w:rsidP="0037251C">
      <w:pPr>
        <w:pStyle w:val="Tekstpodstawowy2"/>
        <w:spacing w:line="312" w:lineRule="auto"/>
        <w:rPr>
          <w:rFonts w:ascii="Arial" w:hAnsi="Arial" w:cs="Arial"/>
          <w:b/>
          <w:sz w:val="22"/>
          <w:szCs w:val="22"/>
        </w:rPr>
      </w:pPr>
    </w:p>
    <w:p w14:paraId="6A78CB36" w14:textId="77777777" w:rsidR="0037251C" w:rsidRPr="0037251C" w:rsidRDefault="0037251C" w:rsidP="0037251C">
      <w:pPr>
        <w:pStyle w:val="Tekstpodstawowy2"/>
        <w:spacing w:line="312" w:lineRule="auto"/>
        <w:rPr>
          <w:rFonts w:ascii="Arial" w:hAnsi="Arial" w:cs="Arial"/>
          <w:b/>
          <w:sz w:val="22"/>
          <w:szCs w:val="22"/>
        </w:rPr>
      </w:pPr>
      <w:r w:rsidRPr="0037251C">
        <w:rPr>
          <w:rFonts w:ascii="Arial" w:hAnsi="Arial" w:cs="Arial"/>
          <w:b/>
          <w:sz w:val="22"/>
          <w:szCs w:val="22"/>
        </w:rPr>
        <w:t>Należy wstawić znak X w kratce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58"/>
      </w:tblGrid>
      <w:tr w:rsidR="0037251C" w:rsidRPr="0037251C" w14:paraId="7AE93871" w14:textId="77777777" w:rsidTr="005A76F2">
        <w:tc>
          <w:tcPr>
            <w:tcW w:w="817" w:type="dxa"/>
            <w:shd w:val="clear" w:color="auto" w:fill="auto"/>
          </w:tcPr>
          <w:p w14:paraId="3718D7B8" w14:textId="77777777" w:rsidR="0037251C" w:rsidRPr="0037251C" w:rsidRDefault="0037251C" w:rsidP="005A76F2">
            <w:pPr>
              <w:pStyle w:val="Tekstpodstawowy2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3" w:type="dxa"/>
            <w:shd w:val="clear" w:color="auto" w:fill="auto"/>
          </w:tcPr>
          <w:p w14:paraId="4F188669" w14:textId="77777777" w:rsidR="0037251C" w:rsidRPr="0037251C" w:rsidRDefault="0037251C" w:rsidP="008A0A53">
            <w:pPr>
              <w:pStyle w:val="Tekstpodstawowy2"/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7251C">
              <w:rPr>
                <w:rFonts w:ascii="Arial" w:hAnsi="Arial" w:cs="Arial"/>
                <w:sz w:val="22"/>
                <w:szCs w:val="22"/>
              </w:rPr>
              <w:t xml:space="preserve">Oświadczamy, iż we flocie pojazdów samochodowych (w rozumieniu art. 2 pkt 33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 dnia 20 czerwca 1997 r. – Prawo o ruchu drogowym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) użytkowanych przy wykonywaniu zadania publicznego określonego ww. numerem sprawy </w:t>
            </w:r>
            <w:r w:rsidRPr="0037251C">
              <w:rPr>
                <w:rFonts w:ascii="Arial" w:hAnsi="Arial" w:cs="Arial"/>
                <w:sz w:val="22"/>
                <w:szCs w:val="22"/>
                <w:u w:val="single"/>
              </w:rPr>
              <w:t>będziemy dysponować odpowiednią liczbą pojazdów elektrycznych lub napędzanych gazem ziemnym,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 spełniając tym samym postanowienia art. 68 ust. 3 w związku z art. 35 ust. 2 pkt 2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 dnia 11 stycznia 2018 r. o </w:t>
            </w:r>
            <w:proofErr w:type="spellStart"/>
            <w:r w:rsidRPr="0037251C">
              <w:rPr>
                <w:rFonts w:ascii="Arial" w:hAnsi="Arial" w:cs="Arial"/>
                <w:i/>
                <w:sz w:val="22"/>
                <w:szCs w:val="22"/>
              </w:rPr>
              <w:t>elektromobilności</w:t>
            </w:r>
            <w:proofErr w:type="spellEnd"/>
            <w:r w:rsidRPr="0037251C">
              <w:rPr>
                <w:rFonts w:ascii="Arial" w:hAnsi="Arial" w:cs="Arial"/>
                <w:i/>
                <w:sz w:val="22"/>
                <w:szCs w:val="22"/>
              </w:rPr>
              <w:t xml:space="preserve"> i paliwach alternatywnych.</w:t>
            </w:r>
          </w:p>
        </w:tc>
      </w:tr>
      <w:tr w:rsidR="0037251C" w:rsidRPr="0037251C" w14:paraId="56A4304C" w14:textId="77777777" w:rsidTr="005A76F2">
        <w:tc>
          <w:tcPr>
            <w:tcW w:w="817" w:type="dxa"/>
            <w:shd w:val="clear" w:color="auto" w:fill="auto"/>
          </w:tcPr>
          <w:p w14:paraId="60274022" w14:textId="77777777" w:rsidR="0037251C" w:rsidRPr="0037251C" w:rsidRDefault="0037251C" w:rsidP="005A76F2">
            <w:pPr>
              <w:pStyle w:val="Tekstpodstawowy2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3" w:type="dxa"/>
            <w:shd w:val="clear" w:color="auto" w:fill="auto"/>
          </w:tcPr>
          <w:p w14:paraId="5CD44692" w14:textId="77777777" w:rsidR="0037251C" w:rsidRPr="0037251C" w:rsidRDefault="0037251C" w:rsidP="008A0A53">
            <w:pPr>
              <w:pStyle w:val="Tekstpodstawowy2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251C">
              <w:rPr>
                <w:rFonts w:ascii="Arial" w:hAnsi="Arial" w:cs="Arial"/>
                <w:sz w:val="22"/>
                <w:szCs w:val="22"/>
              </w:rPr>
              <w:t xml:space="preserve">Oświadczamy, iż przy wykonywaniu zadania publicznego określonego ww. numerem sprawy </w:t>
            </w:r>
            <w:r w:rsidRPr="0037251C">
              <w:rPr>
                <w:rFonts w:ascii="Arial" w:hAnsi="Arial" w:cs="Arial"/>
                <w:sz w:val="22"/>
                <w:szCs w:val="22"/>
                <w:u w:val="single"/>
              </w:rPr>
              <w:t>nie zaistnieje potrzeba dysponowania pojazdami samochodowymi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 (w rozumieniu art. 2 pkt 33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 dnia 20 czerwca 1997 r. – Prawo o ruchu drogowym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), stąd nie pojawia się konieczność spełnienia postanowień art. 68 ust. 3 w związku z art. 35 ust. 2 pkt 2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 dnia 11 stycznia 2018 r. o </w:t>
            </w:r>
            <w:proofErr w:type="spellStart"/>
            <w:r w:rsidRPr="0037251C">
              <w:rPr>
                <w:rFonts w:ascii="Arial" w:hAnsi="Arial" w:cs="Arial"/>
                <w:i/>
                <w:sz w:val="22"/>
                <w:szCs w:val="22"/>
              </w:rPr>
              <w:t>elektromobilności</w:t>
            </w:r>
            <w:proofErr w:type="spellEnd"/>
            <w:r w:rsidRPr="0037251C">
              <w:rPr>
                <w:rFonts w:ascii="Arial" w:hAnsi="Arial" w:cs="Arial"/>
                <w:i/>
                <w:sz w:val="22"/>
                <w:szCs w:val="22"/>
              </w:rPr>
              <w:t xml:space="preserve"> i paliwach alternatywnych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 dot. odpowiedniej liczby pojazdów elektrycznych lub napędzanych gazem ziemnym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73DDA49B" w14:textId="77777777" w:rsidR="0037251C" w:rsidRPr="0037251C" w:rsidRDefault="0037251C" w:rsidP="0037251C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900B5B6" w14:textId="77777777" w:rsidR="0037251C" w:rsidRPr="0037251C" w:rsidRDefault="0037251C" w:rsidP="0037251C">
      <w:pPr>
        <w:pStyle w:val="Tekstpodstawowy2"/>
        <w:spacing w:line="312" w:lineRule="auto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Data.........................................................</w:t>
      </w:r>
    </w:p>
    <w:p w14:paraId="4B47D411" w14:textId="77777777" w:rsidR="0037251C" w:rsidRPr="0037251C" w:rsidRDefault="0037251C" w:rsidP="0037251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D9F7EEC" w14:textId="77777777" w:rsidR="0037251C" w:rsidRPr="0037251C" w:rsidRDefault="0037251C" w:rsidP="0037251C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7251C">
        <w:rPr>
          <w:rFonts w:ascii="Arial" w:hAnsi="Arial" w:cs="Arial"/>
          <w:sz w:val="22"/>
          <w:szCs w:val="22"/>
          <w:u w:val="single"/>
        </w:rPr>
        <w:t>Dokument podpisany kwalifikowanym podpisem elektronicznym, nie wymaga podpisu odręcznego (podpis osoby uprawnionej do reprezentowania Wykonawcy).</w:t>
      </w:r>
    </w:p>
    <w:p w14:paraId="1E94D641" w14:textId="77777777" w:rsidR="0037251C" w:rsidRPr="0037251C" w:rsidRDefault="0037251C" w:rsidP="0037251C">
      <w:pPr>
        <w:spacing w:line="312" w:lineRule="auto"/>
        <w:rPr>
          <w:rFonts w:ascii="Arial" w:hAnsi="Arial" w:cs="Arial"/>
          <w:sz w:val="22"/>
          <w:szCs w:val="22"/>
        </w:rPr>
      </w:pPr>
    </w:p>
    <w:p w14:paraId="4EEC2FEA" w14:textId="77777777" w:rsidR="0037251C" w:rsidRPr="0037251C" w:rsidRDefault="0037251C" w:rsidP="0037251C">
      <w:pPr>
        <w:spacing w:line="312" w:lineRule="auto"/>
        <w:rPr>
          <w:rFonts w:ascii="Arial" w:hAnsi="Arial" w:cs="Arial"/>
          <w:sz w:val="22"/>
          <w:szCs w:val="22"/>
        </w:rPr>
      </w:pPr>
    </w:p>
    <w:p w14:paraId="55F6F59B" w14:textId="77777777" w:rsidR="0037251C" w:rsidRPr="0037251C" w:rsidRDefault="0037251C" w:rsidP="0037251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--------------------------------------------------</w:t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  <w:t>-----------------------------------------</w:t>
      </w:r>
    </w:p>
    <w:p w14:paraId="7E390DBA" w14:textId="77777777" w:rsidR="0037251C" w:rsidRPr="0037251C" w:rsidRDefault="0037251C" w:rsidP="003725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Imiona i nazwiska osób uprawnionych</w:t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  <w:t>Podpisy osób uprawnionych</w:t>
      </w:r>
    </w:p>
    <w:p w14:paraId="58D58B32" w14:textId="3800E608" w:rsidR="00E71EC1" w:rsidRPr="00E873AD" w:rsidRDefault="0037251C" w:rsidP="00E873AD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7251C">
        <w:rPr>
          <w:rFonts w:ascii="Arial" w:hAnsi="Arial" w:cs="Arial"/>
          <w:sz w:val="22"/>
          <w:szCs w:val="22"/>
        </w:rPr>
        <w:t>do reprezentowania Wykonawcy</w:t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  <w:t>do reprezentowania Wykonawcy</w:t>
      </w:r>
    </w:p>
    <w:p w14:paraId="5521E233" w14:textId="77777777" w:rsidR="00BA08F8" w:rsidRDefault="00BA08F8" w:rsidP="00D036A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C4627B7" w14:textId="77777777" w:rsidR="00DD0CB5" w:rsidRDefault="00DD0CB5" w:rsidP="00D036A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D372358" w14:textId="77777777" w:rsidR="00DD0CB5" w:rsidRDefault="00DD0CB5" w:rsidP="00D036A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1E493EF" w14:textId="3A6E86D3" w:rsidR="00D036A0" w:rsidRPr="00DA7B0D" w:rsidRDefault="00D036A0" w:rsidP="00D036A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</w:rPr>
        <w:t>5</w:t>
      </w:r>
    </w:p>
    <w:p w14:paraId="790C14BB" w14:textId="720BC506" w:rsidR="00D036A0" w:rsidRPr="00DA7B0D" w:rsidRDefault="00D036A0" w:rsidP="00D036A0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</w:t>
      </w:r>
      <w:r w:rsidRPr="00DA7B0D">
        <w:rPr>
          <w:rFonts w:ascii="Arial" w:hAnsi="Arial" w:cs="Arial"/>
          <w:sz w:val="22"/>
          <w:szCs w:val="22"/>
        </w:rPr>
        <w:t>.272</w:t>
      </w:r>
      <w:r>
        <w:rPr>
          <w:rFonts w:ascii="Arial" w:hAnsi="Arial" w:cs="Arial"/>
          <w:sz w:val="22"/>
          <w:szCs w:val="22"/>
        </w:rPr>
        <w:t>.</w:t>
      </w:r>
      <w:r w:rsidR="00E943D3">
        <w:rPr>
          <w:rFonts w:ascii="Arial" w:hAnsi="Arial" w:cs="Arial"/>
          <w:sz w:val="22"/>
          <w:szCs w:val="22"/>
        </w:rPr>
        <w:t>61</w:t>
      </w:r>
      <w:r w:rsidR="00DD0CB5">
        <w:rPr>
          <w:rFonts w:ascii="Arial" w:hAnsi="Arial" w:cs="Arial"/>
          <w:sz w:val="22"/>
          <w:szCs w:val="22"/>
        </w:rPr>
        <w:t>.2024</w:t>
      </w:r>
    </w:p>
    <w:p w14:paraId="3CF2AF35" w14:textId="77777777" w:rsidR="00DA7B0D" w:rsidRPr="0037251C" w:rsidRDefault="00DA7B0D" w:rsidP="00DA7B0D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2F800F1" w14:textId="77777777" w:rsidR="00D036A0" w:rsidRPr="00B6514E" w:rsidRDefault="00D036A0" w:rsidP="00D036A0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  <w:t xml:space="preserve">  </w:t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  <w:t xml:space="preserve">             </w:t>
      </w:r>
      <w:r w:rsidRPr="00B6514E">
        <w:rPr>
          <w:rFonts w:ascii="Arial" w:hAnsi="Arial" w:cs="Arial"/>
          <w:sz w:val="22"/>
          <w:szCs w:val="22"/>
        </w:rPr>
        <w:tab/>
      </w:r>
    </w:p>
    <w:p w14:paraId="2F4902EE" w14:textId="77777777" w:rsidR="00D036A0" w:rsidRPr="00B6514E" w:rsidRDefault="00D036A0" w:rsidP="00D036A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F023529" w14:textId="77777777" w:rsidR="00D036A0" w:rsidRPr="00B6514E" w:rsidRDefault="00D036A0" w:rsidP="00D036A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32BE316C" w14:textId="77777777" w:rsidR="00D036A0" w:rsidRPr="00B6514E" w:rsidRDefault="00D036A0" w:rsidP="00D036A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 xml:space="preserve">                  nazwa oferenta</w:t>
      </w:r>
    </w:p>
    <w:p w14:paraId="457AD9AC" w14:textId="77777777" w:rsidR="00D036A0" w:rsidRPr="00B6514E" w:rsidRDefault="00D036A0" w:rsidP="00D036A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4FD625F" w14:textId="77777777" w:rsidR="00D036A0" w:rsidRPr="00B6514E" w:rsidRDefault="00D036A0" w:rsidP="00D036A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57B3838B" w14:textId="77777777" w:rsidR="00D036A0" w:rsidRPr="00B6514E" w:rsidRDefault="00D036A0" w:rsidP="00D036A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 xml:space="preserve">                    adres</w:t>
      </w:r>
    </w:p>
    <w:p w14:paraId="1CCA4BB5" w14:textId="77777777" w:rsidR="00D036A0" w:rsidRPr="00B6514E" w:rsidRDefault="00D036A0" w:rsidP="00D03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C60A41A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B6514E">
        <w:rPr>
          <w:rFonts w:ascii="Arial" w:hAnsi="Arial" w:cs="Arial"/>
          <w:b/>
          <w:sz w:val="22"/>
          <w:szCs w:val="22"/>
          <w:lang w:eastAsia="ar-SA"/>
        </w:rPr>
        <w:t>WYKAZ USŁUG</w:t>
      </w:r>
    </w:p>
    <w:p w14:paraId="32846784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i/>
          <w:sz w:val="22"/>
          <w:szCs w:val="22"/>
          <w:lang w:eastAsia="ar-SA"/>
        </w:rPr>
      </w:pPr>
    </w:p>
    <w:p w14:paraId="1C840647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Nazwa wykonawcy</w:t>
      </w:r>
      <w:r w:rsidRPr="00B6514E">
        <w:rPr>
          <w:rFonts w:ascii="Arial" w:hAnsi="Arial" w:cs="Arial"/>
          <w:b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0FF184AC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3F7B7AC6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Adres wykonawcy</w:t>
      </w:r>
      <w:r w:rsidRPr="00B6514E">
        <w:rPr>
          <w:rFonts w:ascii="Arial" w:hAnsi="Arial" w:cs="Arial"/>
          <w:b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7F21D1EC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4F7F3C53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Miejscowość ................................................</w:t>
      </w:r>
      <w:r w:rsidRPr="00B6514E">
        <w:rPr>
          <w:rFonts w:ascii="Arial" w:hAnsi="Arial" w:cs="Arial"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ab/>
        <w:t>Data .........................</w:t>
      </w:r>
    </w:p>
    <w:p w14:paraId="5F3A2414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5486EAA2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jc w:val="both"/>
        <w:rPr>
          <w:rFonts w:ascii="Arial" w:eastAsia="SimSun" w:hAnsi="Arial" w:cs="Arial"/>
          <w:sz w:val="22"/>
          <w:szCs w:val="22"/>
          <w:shd w:val="clear" w:color="auto" w:fill="FFFFFF"/>
          <w:lang w:eastAsia="ar-SA"/>
        </w:rPr>
      </w:pPr>
    </w:p>
    <w:tbl>
      <w:tblPr>
        <w:tblpPr w:leftFromText="141" w:rightFromText="141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460"/>
        <w:gridCol w:w="1572"/>
        <w:gridCol w:w="2028"/>
        <w:gridCol w:w="2316"/>
      </w:tblGrid>
      <w:tr w:rsidR="00D036A0" w:rsidRPr="00B6514E" w14:paraId="63005AC9" w14:textId="77777777" w:rsidTr="00E95DAF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1ABF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FFAF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>Odbiorca *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9E70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>Wartość.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FB90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>Przedmiot wyk. usługi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0AB16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>Data usługi</w:t>
            </w:r>
          </w:p>
        </w:tc>
      </w:tr>
      <w:tr w:rsidR="00D036A0" w:rsidRPr="00B6514E" w14:paraId="099D8A67" w14:textId="77777777" w:rsidTr="00E95DAF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AB29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E5E0B13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C72B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274B2C9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1FB8DBA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0810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3270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F0B8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036A0" w:rsidRPr="00B6514E" w14:paraId="40DCDD30" w14:textId="77777777" w:rsidTr="00E95DAF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56CC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5B5D7F4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919E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8213C7A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E1A0B9B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19BE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5F19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0A17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036A0" w:rsidRPr="00B6514E" w14:paraId="429A1217" w14:textId="77777777" w:rsidTr="00E95DAF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4331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80496F3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D4B2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72FAA80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AACB176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E836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527B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240D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036A0" w:rsidRPr="00B6514E" w14:paraId="494D713C" w14:textId="77777777" w:rsidTr="00E95DAF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D080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2AF97AA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3471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09AAB2A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8A55B7A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1C67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8763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D75B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036A0" w:rsidRPr="00B6514E" w14:paraId="5BD5346E" w14:textId="77777777" w:rsidTr="00E95DAF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E6F6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9922EE1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3A77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458C112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BF3A135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6E01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1107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0C58" w14:textId="77777777" w:rsidR="00D036A0" w:rsidRPr="00B6514E" w:rsidRDefault="00D036A0" w:rsidP="00E95DAF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1D493D19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1DB9B975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ind w:left="100" w:hanging="100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 xml:space="preserve">* Do wykazu należy dołączyć dokumenty potwierdzające, że w/w roboty zostały wykonane należycie. </w:t>
      </w:r>
    </w:p>
    <w:p w14:paraId="790C7B04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6ED84D86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...........................................................................</w:t>
      </w:r>
    </w:p>
    <w:p w14:paraId="7B22FE4B" w14:textId="77777777" w:rsidR="00D036A0" w:rsidRPr="00B6514E" w:rsidRDefault="00D036A0" w:rsidP="00D036A0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(podpis osoby upoważnionej do składania oświadczeń woli w imieniu Wykonawcy)</w:t>
      </w:r>
    </w:p>
    <w:p w14:paraId="088283C0" w14:textId="77777777" w:rsidR="00D036A0" w:rsidRPr="00B6514E" w:rsidRDefault="00D036A0" w:rsidP="00D036A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12052403" w14:textId="77777777" w:rsidR="00D036A0" w:rsidRPr="00B6514E" w:rsidRDefault="00D036A0" w:rsidP="00D036A0">
      <w:pPr>
        <w:tabs>
          <w:tab w:val="left" w:pos="708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6A433099" w14:textId="77777777" w:rsidR="00D036A0" w:rsidRPr="00B6514E" w:rsidRDefault="00D036A0" w:rsidP="00D036A0">
      <w:pPr>
        <w:widowControl w:val="0"/>
        <w:tabs>
          <w:tab w:val="left" w:pos="708"/>
        </w:tabs>
        <w:spacing w:line="271" w:lineRule="auto"/>
        <w:ind w:left="57" w:right="-530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01193F0C" w14:textId="574F0F32" w:rsidR="004F743F" w:rsidRPr="00DA7B0D" w:rsidRDefault="004F743F" w:rsidP="004F743F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</w:t>
      </w:r>
      <w:r w:rsidRPr="00DA7B0D">
        <w:rPr>
          <w:rFonts w:ascii="Arial" w:hAnsi="Arial" w:cs="Arial"/>
          <w:sz w:val="22"/>
          <w:szCs w:val="22"/>
        </w:rPr>
        <w:t>.272</w:t>
      </w:r>
      <w:r>
        <w:rPr>
          <w:rFonts w:ascii="Arial" w:hAnsi="Arial" w:cs="Arial"/>
          <w:sz w:val="22"/>
          <w:szCs w:val="22"/>
        </w:rPr>
        <w:t>.</w:t>
      </w:r>
      <w:r w:rsidR="00E943D3">
        <w:rPr>
          <w:rFonts w:ascii="Arial" w:hAnsi="Arial" w:cs="Arial"/>
          <w:sz w:val="22"/>
          <w:szCs w:val="22"/>
        </w:rPr>
        <w:t>61</w:t>
      </w:r>
      <w:r w:rsidR="00DD0CB5">
        <w:rPr>
          <w:rFonts w:ascii="Arial" w:hAnsi="Arial" w:cs="Arial"/>
          <w:sz w:val="22"/>
          <w:szCs w:val="22"/>
        </w:rPr>
        <w:t>.2024</w:t>
      </w:r>
    </w:p>
    <w:p w14:paraId="2EAC4F8D" w14:textId="52BD04F6" w:rsidR="00D036A0" w:rsidRPr="00B6514E" w:rsidRDefault="00D036A0" w:rsidP="00D036A0">
      <w:pPr>
        <w:widowControl w:val="0"/>
        <w:tabs>
          <w:tab w:val="left" w:pos="708"/>
        </w:tabs>
        <w:spacing w:line="271" w:lineRule="auto"/>
        <w:ind w:left="57" w:right="-530"/>
        <w:rPr>
          <w:rFonts w:ascii="Arial" w:hAnsi="Arial" w:cs="Arial"/>
          <w:kern w:val="1"/>
          <w:sz w:val="22"/>
          <w:szCs w:val="22"/>
          <w:lang w:eastAsia="ar-SA"/>
        </w:rPr>
      </w:pPr>
      <w:r w:rsidRPr="00B6514E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B6514E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B6514E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B6514E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B6514E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B6514E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B6514E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B6514E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="005D256C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Pr="00B6514E">
        <w:rPr>
          <w:rFonts w:ascii="Arial" w:hAnsi="Arial" w:cs="Arial"/>
          <w:kern w:val="1"/>
          <w:sz w:val="22"/>
          <w:szCs w:val="22"/>
          <w:lang w:eastAsia="ar-SA"/>
        </w:rPr>
        <w:tab/>
        <w:t xml:space="preserve">Załącznik </w:t>
      </w:r>
      <w:r>
        <w:rPr>
          <w:rFonts w:ascii="Arial" w:hAnsi="Arial" w:cs="Arial"/>
          <w:kern w:val="1"/>
          <w:sz w:val="22"/>
          <w:szCs w:val="22"/>
          <w:lang w:eastAsia="ar-SA"/>
        </w:rPr>
        <w:t>6</w:t>
      </w:r>
    </w:p>
    <w:p w14:paraId="23749244" w14:textId="77777777" w:rsidR="00D036A0" w:rsidRPr="00B6514E" w:rsidRDefault="00D036A0" w:rsidP="00D036A0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</w:p>
    <w:p w14:paraId="4A1BFD77" w14:textId="77777777" w:rsidR="00D036A0" w:rsidRPr="00B6514E" w:rsidRDefault="00D036A0" w:rsidP="00D036A0">
      <w:pPr>
        <w:spacing w:line="271" w:lineRule="auto"/>
        <w:jc w:val="center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  <w:r w:rsidRPr="00B6514E"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  <w:t>WYKAZ OSÓB</w:t>
      </w:r>
    </w:p>
    <w:p w14:paraId="2ED79200" w14:textId="77777777" w:rsidR="00D036A0" w:rsidRPr="00B6514E" w:rsidRDefault="00D036A0" w:rsidP="00D036A0">
      <w:pPr>
        <w:spacing w:line="271" w:lineRule="auto"/>
        <w:jc w:val="center"/>
        <w:rPr>
          <w:rFonts w:ascii="Arial" w:hAnsi="Arial" w:cs="Arial"/>
          <w:bCs/>
          <w:kern w:val="1"/>
          <w:sz w:val="22"/>
          <w:szCs w:val="22"/>
          <w:lang w:eastAsia="ar-SA"/>
        </w:rPr>
      </w:pPr>
    </w:p>
    <w:p w14:paraId="1F08E6B0" w14:textId="77777777" w:rsidR="00D036A0" w:rsidRPr="00B6514E" w:rsidRDefault="00D036A0" w:rsidP="00D036A0">
      <w:pPr>
        <w:spacing w:line="271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2268"/>
        <w:gridCol w:w="2268"/>
      </w:tblGrid>
      <w:tr w:rsidR="00D036A0" w:rsidRPr="00B6514E" w14:paraId="22CDE21F" w14:textId="77777777" w:rsidTr="00E95D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6BBDD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1E387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8E81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 xml:space="preserve">Sposób dysponowania </w:t>
            </w:r>
          </w:p>
          <w:p w14:paraId="1481CA40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(np. umowa o pracę, zlecenie, itd.)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B57E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Wykształcenie,</w:t>
            </w:r>
          </w:p>
          <w:p w14:paraId="64977E1C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Uprawnienia, Doświadczenie zawodowe</w:t>
            </w:r>
          </w:p>
        </w:tc>
      </w:tr>
      <w:tr w:rsidR="00D036A0" w:rsidRPr="00B6514E" w14:paraId="18D1C5CA" w14:textId="77777777" w:rsidTr="00E95D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892F5" w14:textId="77777777" w:rsidR="00D036A0" w:rsidRPr="00B6514E" w:rsidRDefault="00D036A0" w:rsidP="00E95DAF">
            <w:pPr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96B8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51D50941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D88E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A68A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D036A0" w:rsidRPr="00B6514E" w14:paraId="530627AA" w14:textId="77777777" w:rsidTr="00E95D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D9F10" w14:textId="77777777" w:rsidR="00D036A0" w:rsidRPr="00B6514E" w:rsidRDefault="00D036A0" w:rsidP="00E95DAF">
            <w:pPr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C09FF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014845AC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7648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74BD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D036A0" w:rsidRPr="00B6514E" w14:paraId="039AEAA2" w14:textId="77777777" w:rsidTr="00E95D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76A8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0E9F6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3BAC87E4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603AD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F97C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D036A0" w:rsidRPr="00B6514E" w14:paraId="6D564750" w14:textId="77777777" w:rsidTr="00E95D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8017F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E4B44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0B2A3949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673B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27BC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D036A0" w:rsidRPr="00B6514E" w14:paraId="6B5E8CA8" w14:textId="77777777" w:rsidTr="00E95D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AB72F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247F0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319E8F11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34097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AA48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D036A0" w:rsidRPr="00B6514E" w14:paraId="713F981F" w14:textId="77777777" w:rsidTr="00E95D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F6A7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1349E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47FC63F8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0161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A960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D036A0" w:rsidRPr="00B6514E" w14:paraId="4965FE08" w14:textId="77777777" w:rsidTr="00E95D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BCBB5" w14:textId="77777777" w:rsidR="00D036A0" w:rsidRPr="00B6514E" w:rsidRDefault="00D036A0" w:rsidP="00E95DAF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2AEB4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7A7501F5" w14:textId="77777777" w:rsidR="00D036A0" w:rsidRPr="00B6514E" w:rsidRDefault="00D036A0" w:rsidP="00E95DAF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1AA6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3BE1" w14:textId="77777777" w:rsidR="00D036A0" w:rsidRPr="00B6514E" w:rsidRDefault="00D036A0" w:rsidP="00E95DAF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68CF43D5" w14:textId="77777777" w:rsidR="00D036A0" w:rsidRPr="00B6514E" w:rsidRDefault="00D036A0" w:rsidP="00D036A0">
      <w:pPr>
        <w:spacing w:line="271" w:lineRule="auto"/>
        <w:jc w:val="both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B6514E">
        <w:rPr>
          <w:rFonts w:ascii="Arial" w:hAnsi="Arial" w:cs="Arial"/>
          <w:bCs/>
          <w:kern w:val="1"/>
          <w:sz w:val="22"/>
          <w:szCs w:val="22"/>
          <w:lang w:eastAsia="ar-SA"/>
        </w:rPr>
        <w:t xml:space="preserve">Oświadczamy, że w/w dane odpowiadają prawdzie i wyrażamy gotowość ich udokumentowania na życzenie Zamawiającego. </w:t>
      </w:r>
    </w:p>
    <w:p w14:paraId="726A34CB" w14:textId="77777777" w:rsidR="00D036A0" w:rsidRPr="00B6514E" w:rsidRDefault="00D036A0" w:rsidP="00D036A0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6F783798" w14:textId="77777777" w:rsidR="00D036A0" w:rsidRPr="00B6514E" w:rsidRDefault="00D036A0" w:rsidP="00D036A0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71F9B921" w14:textId="77777777" w:rsidR="00D036A0" w:rsidRPr="00B6514E" w:rsidRDefault="00D036A0" w:rsidP="00D036A0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14400B05" w14:textId="77777777" w:rsidR="00D036A0" w:rsidRPr="00B6514E" w:rsidRDefault="00D036A0" w:rsidP="00D036A0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.........................................................................</w:t>
      </w:r>
    </w:p>
    <w:p w14:paraId="77F3852C" w14:textId="77777777" w:rsidR="00D036A0" w:rsidRPr="00B6514E" w:rsidRDefault="00D036A0" w:rsidP="00D036A0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 xml:space="preserve">(podpis osoby upoważnionej do składania oświadczeń woli w imieniu Wykonawcy) </w:t>
      </w:r>
    </w:p>
    <w:p w14:paraId="5448D854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99FE55C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62EC1E7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AD19FB2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6E85545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A1BF73C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DE870FE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943A2F5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2CF4D07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01D76A4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55D681E" w14:textId="71A35C21" w:rsidR="00D036A0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23124C5C" w14:textId="77777777" w:rsidR="00A74145" w:rsidRPr="00B6514E" w:rsidRDefault="00A74145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B700829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3F5EEBF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9BFC4FA" w14:textId="40FEB90E" w:rsidR="004F743F" w:rsidRPr="00DA7B0D" w:rsidRDefault="004F743F" w:rsidP="004F743F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BZP</w:t>
      </w:r>
      <w:r w:rsidRPr="00DA7B0D">
        <w:rPr>
          <w:rFonts w:ascii="Arial" w:hAnsi="Arial" w:cs="Arial"/>
          <w:sz w:val="22"/>
          <w:szCs w:val="22"/>
        </w:rPr>
        <w:t>.272</w:t>
      </w:r>
      <w:r>
        <w:rPr>
          <w:rFonts w:ascii="Arial" w:hAnsi="Arial" w:cs="Arial"/>
          <w:sz w:val="22"/>
          <w:szCs w:val="22"/>
        </w:rPr>
        <w:t>.</w:t>
      </w:r>
      <w:r w:rsidR="00E943D3">
        <w:rPr>
          <w:rFonts w:ascii="Arial" w:hAnsi="Arial" w:cs="Arial"/>
          <w:sz w:val="22"/>
          <w:szCs w:val="22"/>
        </w:rPr>
        <w:t>61</w:t>
      </w:r>
      <w:r w:rsidR="00DD0CB5">
        <w:rPr>
          <w:rFonts w:ascii="Arial" w:hAnsi="Arial" w:cs="Arial"/>
          <w:sz w:val="22"/>
          <w:szCs w:val="22"/>
        </w:rPr>
        <w:t>.2024</w:t>
      </w:r>
    </w:p>
    <w:p w14:paraId="3CD51E22" w14:textId="1CCED772" w:rsidR="00D036A0" w:rsidRPr="00B6514E" w:rsidRDefault="004F743F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036A0" w:rsidRPr="00B6514E">
        <w:rPr>
          <w:rFonts w:ascii="Arial" w:hAnsi="Arial" w:cs="Arial"/>
          <w:sz w:val="22"/>
          <w:szCs w:val="22"/>
        </w:rPr>
        <w:tab/>
      </w:r>
      <w:r w:rsidR="00D036A0" w:rsidRPr="00B6514E">
        <w:rPr>
          <w:rFonts w:ascii="Arial" w:hAnsi="Arial" w:cs="Arial"/>
          <w:sz w:val="22"/>
          <w:szCs w:val="22"/>
        </w:rPr>
        <w:tab/>
      </w:r>
      <w:r w:rsidR="00D036A0" w:rsidRPr="00B6514E">
        <w:rPr>
          <w:rFonts w:ascii="Arial" w:hAnsi="Arial" w:cs="Arial"/>
          <w:sz w:val="22"/>
          <w:szCs w:val="22"/>
        </w:rPr>
        <w:tab/>
      </w:r>
      <w:r w:rsidR="00D036A0" w:rsidRPr="00B6514E">
        <w:rPr>
          <w:rFonts w:ascii="Arial" w:hAnsi="Arial" w:cs="Arial"/>
          <w:sz w:val="22"/>
          <w:szCs w:val="22"/>
        </w:rPr>
        <w:tab/>
      </w:r>
      <w:r w:rsidR="00D036A0" w:rsidRPr="00B6514E">
        <w:rPr>
          <w:rFonts w:ascii="Arial" w:hAnsi="Arial" w:cs="Arial"/>
          <w:sz w:val="22"/>
          <w:szCs w:val="22"/>
        </w:rPr>
        <w:tab/>
        <w:t xml:space="preserve">     Załącznik nr </w:t>
      </w:r>
      <w:r w:rsidR="00D036A0">
        <w:rPr>
          <w:rFonts w:ascii="Arial" w:hAnsi="Arial" w:cs="Arial"/>
          <w:sz w:val="22"/>
          <w:szCs w:val="22"/>
        </w:rPr>
        <w:t>7</w:t>
      </w:r>
    </w:p>
    <w:p w14:paraId="56F1C4DC" w14:textId="77777777" w:rsidR="00D036A0" w:rsidRPr="00B6514E" w:rsidRDefault="00D036A0" w:rsidP="00D036A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41A02D7" w14:textId="77777777" w:rsidR="00D036A0" w:rsidRPr="00B6514E" w:rsidRDefault="00D036A0" w:rsidP="00D036A0">
      <w:pPr>
        <w:tabs>
          <w:tab w:val="left" w:pos="-142"/>
        </w:tabs>
        <w:spacing w:line="271" w:lineRule="auto"/>
        <w:ind w:left="3540"/>
        <w:jc w:val="right"/>
        <w:rPr>
          <w:rFonts w:ascii="Arial" w:hAnsi="Arial" w:cs="Arial"/>
          <w:color w:val="FF0000"/>
          <w:sz w:val="22"/>
          <w:szCs w:val="22"/>
        </w:rPr>
      </w:pPr>
    </w:p>
    <w:p w14:paraId="44EBC08E" w14:textId="77777777" w:rsidR="00D036A0" w:rsidRPr="00B6514E" w:rsidRDefault="00D036A0" w:rsidP="00D036A0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B6514E">
        <w:rPr>
          <w:rFonts w:ascii="Arial" w:eastAsia="MS Mincho" w:hAnsi="Arial" w:cs="Arial"/>
          <w:b/>
          <w:bCs/>
          <w:sz w:val="22"/>
          <w:szCs w:val="22"/>
        </w:rPr>
        <w:t>OŚWIADCZENIE</w:t>
      </w:r>
    </w:p>
    <w:p w14:paraId="2346E83F" w14:textId="77777777" w:rsidR="00D036A0" w:rsidRPr="00B6514E" w:rsidRDefault="00D036A0" w:rsidP="00D036A0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B6514E">
        <w:rPr>
          <w:rFonts w:ascii="Arial" w:eastAsia="MS Mincho" w:hAnsi="Arial" w:cs="Arial"/>
          <w:b/>
          <w:bCs/>
          <w:sz w:val="22"/>
          <w:szCs w:val="22"/>
        </w:rPr>
        <w:t>o przynależności Wykonawcy do grupy kapitałowej</w:t>
      </w:r>
    </w:p>
    <w:p w14:paraId="72487880" w14:textId="77777777" w:rsidR="00D036A0" w:rsidRPr="00B6514E" w:rsidRDefault="00D036A0" w:rsidP="00D036A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6143A881" w14:textId="77777777" w:rsidR="00D036A0" w:rsidRPr="00B6514E" w:rsidRDefault="00D036A0" w:rsidP="00D036A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7BA44D2D" w14:textId="77777777" w:rsidR="00D036A0" w:rsidRPr="00B6514E" w:rsidRDefault="00D036A0" w:rsidP="00D036A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931C243" w14:textId="77777777" w:rsidR="00D036A0" w:rsidRPr="00B6514E" w:rsidRDefault="00D036A0" w:rsidP="00D036A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(Nazwa i adres Wykonawcy)</w:t>
      </w:r>
    </w:p>
    <w:p w14:paraId="34F67B8D" w14:textId="77777777" w:rsidR="00D036A0" w:rsidRPr="00B6514E" w:rsidRDefault="00D036A0" w:rsidP="00D036A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6EEEA9AF" w14:textId="77777777" w:rsidR="00D036A0" w:rsidRPr="00B6514E" w:rsidRDefault="00D036A0" w:rsidP="00D036A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54F09A21" w14:textId="77777777" w:rsidR="00D036A0" w:rsidRPr="00B6514E" w:rsidRDefault="00D036A0" w:rsidP="00D036A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D55D20F" w14:textId="77777777" w:rsidR="00D036A0" w:rsidRPr="00B6514E" w:rsidRDefault="00D036A0" w:rsidP="00D036A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50685CC5" w14:textId="77777777" w:rsidR="00D036A0" w:rsidRPr="00B6514E" w:rsidRDefault="00D036A0" w:rsidP="00D036A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4EBBCACE" w14:textId="77777777" w:rsidR="00D036A0" w:rsidRPr="00B6514E" w:rsidRDefault="00D036A0" w:rsidP="00D036A0">
      <w:pPr>
        <w:spacing w:line="271" w:lineRule="auto"/>
        <w:jc w:val="both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 xml:space="preserve">składając ofertę </w:t>
      </w:r>
      <w:r w:rsidRPr="00B6514E">
        <w:rPr>
          <w:rFonts w:ascii="Arial" w:hAnsi="Arial" w:cs="Arial"/>
          <w:sz w:val="22"/>
          <w:szCs w:val="22"/>
        </w:rPr>
        <w:t>w trybie podstawowym na:</w:t>
      </w:r>
    </w:p>
    <w:p w14:paraId="1560277E" w14:textId="77777777" w:rsidR="00D036A0" w:rsidRPr="00B6514E" w:rsidRDefault="00D036A0" w:rsidP="00D036A0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DB44E" wp14:editId="591C62DE">
                <wp:simplePos x="0" y="0"/>
                <wp:positionH relativeFrom="column">
                  <wp:posOffset>-71120</wp:posOffset>
                </wp:positionH>
                <wp:positionV relativeFrom="paragraph">
                  <wp:posOffset>65405</wp:posOffset>
                </wp:positionV>
                <wp:extent cx="6037580" cy="419100"/>
                <wp:effectExtent l="0" t="0" r="2032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D911F" w14:textId="15CF98CB" w:rsidR="00D036A0" w:rsidRPr="00630D84" w:rsidRDefault="00E943D3" w:rsidP="00DD0CB5">
                            <w:pPr>
                              <w:pStyle w:val="Tytu"/>
                              <w:rPr>
                                <w:sz w:val="22"/>
                                <w:szCs w:val="22"/>
                              </w:rPr>
                            </w:pPr>
                            <w:r w:rsidRPr="00E943D3">
                              <w:rPr>
                                <w:sz w:val="22"/>
                                <w:szCs w:val="22"/>
                              </w:rPr>
                              <w:t>Modernizacja ewidencji gruntów i budynków dla obrębu Nowy Janków, gmina Radzymin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DB44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6pt;margin-top:5.15pt;width:475.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JsFwIAACs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">
                <v:textbox>
                  <w:txbxContent>
                    <w:p w14:paraId="68AD911F" w14:textId="15CF98CB" w:rsidR="00D036A0" w:rsidRPr="00630D84" w:rsidRDefault="00E943D3" w:rsidP="00DD0CB5">
                      <w:pPr>
                        <w:pStyle w:val="Tytu"/>
                        <w:rPr>
                          <w:sz w:val="22"/>
                          <w:szCs w:val="22"/>
                        </w:rPr>
                      </w:pPr>
                      <w:r w:rsidRPr="00E943D3">
                        <w:rPr>
                          <w:sz w:val="22"/>
                          <w:szCs w:val="22"/>
                        </w:rPr>
                        <w:t>Modernizacja ewidencji gruntów i budynków dla obrębu Nowy Janków, gmina Radzymin</w:t>
                      </w:r>
                    </w:p>
                  </w:txbxContent>
                </v:textbox>
              </v:shape>
            </w:pict>
          </mc:Fallback>
        </mc:AlternateContent>
      </w:r>
    </w:p>
    <w:p w14:paraId="24D7BA68" w14:textId="77777777" w:rsidR="00D036A0" w:rsidRPr="00B6514E" w:rsidRDefault="00D036A0" w:rsidP="00D036A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0316F303" w14:textId="77777777" w:rsidR="00D036A0" w:rsidRPr="00B6514E" w:rsidRDefault="00D036A0" w:rsidP="00D036A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40C4EEBA" w14:textId="77777777" w:rsidR="00D036A0" w:rsidRDefault="00D036A0" w:rsidP="00D036A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5E07231F" w14:textId="77777777" w:rsidR="00D036A0" w:rsidRDefault="00D036A0" w:rsidP="00D036A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52DB3606" w14:textId="77777777" w:rsidR="00D036A0" w:rsidRPr="00B6514E" w:rsidRDefault="00D036A0" w:rsidP="00D036A0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oświadczam(y), że:</w:t>
      </w:r>
    </w:p>
    <w:p w14:paraId="3EB4753F" w14:textId="77777777" w:rsidR="00D036A0" w:rsidRPr="00B6514E" w:rsidRDefault="00D036A0" w:rsidP="00D036A0">
      <w:pPr>
        <w:suppressAutoHyphens/>
        <w:spacing w:line="271" w:lineRule="auto"/>
        <w:ind w:left="720"/>
        <w:rPr>
          <w:rFonts w:ascii="Arial" w:eastAsia="MS Mincho" w:hAnsi="Arial" w:cs="Arial"/>
          <w:sz w:val="22"/>
          <w:szCs w:val="22"/>
        </w:rPr>
      </w:pPr>
    </w:p>
    <w:p w14:paraId="2C02CF66" w14:textId="77777777" w:rsidR="00D036A0" w:rsidRPr="00B6514E" w:rsidRDefault="00D036A0" w:rsidP="00D036A0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1. Nie należymy do grupy kapitałowej</w:t>
      </w:r>
      <w:r w:rsidRPr="00B6514E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02DB49E9" w14:textId="77777777" w:rsidR="00D036A0" w:rsidRPr="00B6514E" w:rsidRDefault="00D036A0" w:rsidP="00D036A0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 xml:space="preserve">2. Należymy do grupy kapitałowej </w:t>
      </w:r>
      <w:r w:rsidRPr="00B6514E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31AF188E" w14:textId="77777777" w:rsidR="00D036A0" w:rsidRPr="00B6514E" w:rsidRDefault="00D036A0" w:rsidP="00D036A0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254DE02C" w14:textId="77777777" w:rsidR="00D036A0" w:rsidRPr="00B6514E" w:rsidRDefault="00D036A0" w:rsidP="00D036A0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379DC7A2" w14:textId="77777777" w:rsidR="00D036A0" w:rsidRPr="00B6514E" w:rsidRDefault="00D036A0" w:rsidP="00D036A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B006EEA" w14:textId="77777777" w:rsidR="00D036A0" w:rsidRPr="00B6514E" w:rsidRDefault="00D036A0" w:rsidP="00D036A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Miejscowość .................................................. dnia .......................................  roku</w:t>
      </w:r>
    </w:p>
    <w:p w14:paraId="1AABD16A" w14:textId="77777777" w:rsidR="00D036A0" w:rsidRPr="00B6514E" w:rsidRDefault="00D036A0" w:rsidP="00D036A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C8D9125" w14:textId="77777777" w:rsidR="00D036A0" w:rsidRPr="00B6514E" w:rsidRDefault="00D036A0" w:rsidP="00D036A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1D462FC" w14:textId="77777777" w:rsidR="00D036A0" w:rsidRPr="00B6514E" w:rsidRDefault="00D036A0" w:rsidP="004805D0">
      <w:pPr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.......................................................................</w:t>
      </w:r>
    </w:p>
    <w:p w14:paraId="7BE66144" w14:textId="77777777" w:rsidR="00D036A0" w:rsidRPr="00B6514E" w:rsidRDefault="00D036A0" w:rsidP="00D036A0">
      <w:pPr>
        <w:tabs>
          <w:tab w:val="left" w:pos="-142"/>
        </w:tabs>
        <w:suppressAutoHyphens/>
        <w:spacing w:line="271" w:lineRule="auto"/>
        <w:ind w:left="4248" w:firstLine="708"/>
        <w:jc w:val="center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(podpis osoby uprawnionej</w:t>
      </w:r>
    </w:p>
    <w:p w14:paraId="502E7A7E" w14:textId="77777777" w:rsidR="00D036A0" w:rsidRPr="00B6514E" w:rsidRDefault="00D036A0" w:rsidP="00D036A0">
      <w:pPr>
        <w:tabs>
          <w:tab w:val="left" w:pos="-142"/>
        </w:tabs>
        <w:suppressAutoHyphens/>
        <w:spacing w:line="271" w:lineRule="auto"/>
        <w:ind w:left="4248"/>
        <w:jc w:val="center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do składania oświadczeń woli w imieniu              wykonawcy)</w:t>
      </w:r>
    </w:p>
    <w:p w14:paraId="221E194E" w14:textId="77777777" w:rsidR="00D036A0" w:rsidRPr="00B6514E" w:rsidRDefault="00D036A0" w:rsidP="00D036A0">
      <w:pPr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77BD7D87" w14:textId="77777777" w:rsidR="00D036A0" w:rsidRPr="00B6514E" w:rsidRDefault="00D036A0" w:rsidP="00D036A0">
      <w:pPr>
        <w:tabs>
          <w:tab w:val="left" w:pos="-142"/>
        </w:tabs>
        <w:suppressAutoHyphens/>
        <w:spacing w:line="271" w:lineRule="auto"/>
        <w:ind w:left="360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* Niepotrzebne skreślić</w:t>
      </w:r>
    </w:p>
    <w:p w14:paraId="3B85AD16" w14:textId="77777777" w:rsidR="00D036A0" w:rsidRPr="00B6514E" w:rsidRDefault="00D036A0" w:rsidP="00D036A0">
      <w:pPr>
        <w:tabs>
          <w:tab w:val="left" w:pos="-142"/>
        </w:tabs>
        <w:spacing w:line="271" w:lineRule="auto"/>
        <w:rPr>
          <w:rFonts w:ascii="Arial" w:hAnsi="Arial" w:cs="Arial"/>
          <w:color w:val="FF0000"/>
          <w:sz w:val="22"/>
          <w:szCs w:val="22"/>
        </w:rPr>
      </w:pPr>
    </w:p>
    <w:p w14:paraId="79DD77E1" w14:textId="7F0B0CED" w:rsidR="00412BC8" w:rsidRPr="003A65B1" w:rsidRDefault="00412BC8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sectPr w:rsidR="00412BC8" w:rsidRPr="003A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032C7" w14:textId="77777777" w:rsidR="00946009" w:rsidRDefault="00946009" w:rsidP="000F1DCF">
      <w:r>
        <w:separator/>
      </w:r>
    </w:p>
  </w:endnote>
  <w:endnote w:type="continuationSeparator" w:id="0">
    <w:p w14:paraId="39A1DFE5" w14:textId="77777777" w:rsidR="00946009" w:rsidRDefault="00946009" w:rsidP="000F1DCF">
      <w:r>
        <w:continuationSeparator/>
      </w:r>
    </w:p>
  </w:endnote>
  <w:endnote w:type="continuationNotice" w:id="1">
    <w:p w14:paraId="1E451AF8" w14:textId="77777777" w:rsidR="00946009" w:rsidRDefault="00946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B494D" w14:textId="77777777" w:rsidR="00946009" w:rsidRDefault="00946009" w:rsidP="000F1DCF">
      <w:r>
        <w:separator/>
      </w:r>
    </w:p>
  </w:footnote>
  <w:footnote w:type="continuationSeparator" w:id="0">
    <w:p w14:paraId="53BC54B2" w14:textId="77777777" w:rsidR="00946009" w:rsidRDefault="00946009" w:rsidP="000F1DCF">
      <w:r>
        <w:continuationSeparator/>
      </w:r>
    </w:p>
  </w:footnote>
  <w:footnote w:type="continuationNotice" w:id="1">
    <w:p w14:paraId="4DA04D3F" w14:textId="77777777" w:rsidR="00946009" w:rsidRDefault="00946009"/>
  </w:footnote>
  <w:footnote w:id="2">
    <w:p w14:paraId="0485A8E9" w14:textId="77777777" w:rsidR="000F0C2F" w:rsidRPr="004E4915" w:rsidRDefault="000F0C2F" w:rsidP="000F0C2F">
      <w:pPr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hAnsi="Arial" w:cs="Arial"/>
          <w:sz w:val="22"/>
          <w:szCs w:val="22"/>
          <w:vertAlign w:val="superscript"/>
        </w:rPr>
        <w:footnoteRef/>
      </w:r>
      <w:r w:rsidRPr="004E4915">
        <w:rPr>
          <w:rFonts w:ascii="Arial" w:hAnsi="Arial" w:cs="Arial"/>
          <w:sz w:val="22"/>
          <w:szCs w:val="22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4DC2D2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A"/>
    <w:multiLevelType w:val="singleLevel"/>
    <w:tmpl w:val="25B875C0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27"/>
    <w:multiLevelType w:val="multilevel"/>
    <w:tmpl w:val="2D1C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3563B90"/>
    <w:multiLevelType w:val="multilevel"/>
    <w:tmpl w:val="778E1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3B31584"/>
    <w:multiLevelType w:val="hybridMultilevel"/>
    <w:tmpl w:val="5B8C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B6BC8"/>
    <w:multiLevelType w:val="hybridMultilevel"/>
    <w:tmpl w:val="3C0E56A2"/>
    <w:lvl w:ilvl="0" w:tplc="06F645A8">
      <w:start w:val="1"/>
      <w:numFmt w:val="decimal"/>
      <w:pStyle w:val="ppktwniosku"/>
      <w:lvlText w:val="2.%1"/>
      <w:lvlJc w:val="left"/>
      <w:pPr>
        <w:ind w:left="72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90C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7A25F9"/>
    <w:multiLevelType w:val="hybridMultilevel"/>
    <w:tmpl w:val="560A41F2"/>
    <w:lvl w:ilvl="0" w:tplc="5CD248AE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ABE7534"/>
    <w:multiLevelType w:val="hybridMultilevel"/>
    <w:tmpl w:val="6178D594"/>
    <w:lvl w:ilvl="0" w:tplc="1180CBA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181D13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F4A7081"/>
    <w:multiLevelType w:val="hybridMultilevel"/>
    <w:tmpl w:val="13668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866CA"/>
    <w:multiLevelType w:val="hybridMultilevel"/>
    <w:tmpl w:val="35ECF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43F1422"/>
    <w:multiLevelType w:val="hybridMultilevel"/>
    <w:tmpl w:val="0C16094C"/>
    <w:lvl w:ilvl="0" w:tplc="89D07D30">
      <w:start w:val="1"/>
      <w:numFmt w:val="decimal"/>
      <w:pStyle w:val="pktwniosku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436D3B"/>
    <w:multiLevelType w:val="multilevel"/>
    <w:tmpl w:val="723A86B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70447D2"/>
    <w:multiLevelType w:val="hybridMultilevel"/>
    <w:tmpl w:val="32B250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C66CEE"/>
    <w:multiLevelType w:val="hybridMultilevel"/>
    <w:tmpl w:val="2E5016D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A009E1"/>
    <w:multiLevelType w:val="hybridMultilevel"/>
    <w:tmpl w:val="5CD854D4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1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F530A54"/>
    <w:multiLevelType w:val="hybridMultilevel"/>
    <w:tmpl w:val="7C008EDA"/>
    <w:lvl w:ilvl="0" w:tplc="C29A400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3FB0B852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D57435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ED1B22"/>
    <w:multiLevelType w:val="hybridMultilevel"/>
    <w:tmpl w:val="053AC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8108B9"/>
    <w:multiLevelType w:val="hybridMultilevel"/>
    <w:tmpl w:val="8F60E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BFA5709"/>
    <w:multiLevelType w:val="hybridMultilevel"/>
    <w:tmpl w:val="88245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4E8A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E0B067D"/>
    <w:multiLevelType w:val="hybridMultilevel"/>
    <w:tmpl w:val="64F80696"/>
    <w:lvl w:ilvl="0" w:tplc="BFE413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62306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9291AFB"/>
    <w:multiLevelType w:val="hybridMultilevel"/>
    <w:tmpl w:val="831C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586359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426A94"/>
    <w:multiLevelType w:val="multilevel"/>
    <w:tmpl w:val="DC069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751456B7"/>
    <w:multiLevelType w:val="hybridMultilevel"/>
    <w:tmpl w:val="8068A050"/>
    <w:lvl w:ilvl="0" w:tplc="F594E4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" w15:restartNumberingAfterBreak="0">
    <w:nsid w:val="7F5378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68283386">
    <w:abstractNumId w:val="22"/>
  </w:num>
  <w:num w:numId="2" w16cid:durableId="1873570089">
    <w:abstractNumId w:val="37"/>
  </w:num>
  <w:num w:numId="3" w16cid:durableId="328757498">
    <w:abstractNumId w:val="49"/>
  </w:num>
  <w:num w:numId="4" w16cid:durableId="1370954276">
    <w:abstractNumId w:val="54"/>
  </w:num>
  <w:num w:numId="5" w16cid:durableId="241717998">
    <w:abstractNumId w:val="51"/>
  </w:num>
  <w:num w:numId="6" w16cid:durableId="523634606">
    <w:abstractNumId w:val="10"/>
  </w:num>
  <w:num w:numId="7" w16cid:durableId="596404592">
    <w:abstractNumId w:val="23"/>
  </w:num>
  <w:num w:numId="8" w16cid:durableId="819348436">
    <w:abstractNumId w:val="33"/>
  </w:num>
  <w:num w:numId="9" w16cid:durableId="1498112063">
    <w:abstractNumId w:val="35"/>
  </w:num>
  <w:num w:numId="10" w16cid:durableId="981740761">
    <w:abstractNumId w:val="18"/>
  </w:num>
  <w:num w:numId="11" w16cid:durableId="683942603">
    <w:abstractNumId w:val="40"/>
  </w:num>
  <w:num w:numId="12" w16cid:durableId="2001155863">
    <w:abstractNumId w:val="28"/>
  </w:num>
  <w:num w:numId="13" w16cid:durableId="1559709792">
    <w:abstractNumId w:val="48"/>
  </w:num>
  <w:num w:numId="14" w16cid:durableId="1082407542">
    <w:abstractNumId w:val="42"/>
  </w:num>
  <w:num w:numId="15" w16cid:durableId="286742304">
    <w:abstractNumId w:val="26"/>
  </w:num>
  <w:num w:numId="16" w16cid:durableId="320037382">
    <w:abstractNumId w:val="34"/>
  </w:num>
  <w:num w:numId="17" w16cid:durableId="2034839814">
    <w:abstractNumId w:val="36"/>
  </w:num>
  <w:num w:numId="18" w16cid:durableId="468744484">
    <w:abstractNumId w:val="15"/>
  </w:num>
  <w:num w:numId="19" w16cid:durableId="1210606939">
    <w:abstractNumId w:val="45"/>
  </w:num>
  <w:num w:numId="20" w16cid:durableId="588852316">
    <w:abstractNumId w:val="14"/>
  </w:num>
  <w:num w:numId="21" w16cid:durableId="1367563608">
    <w:abstractNumId w:val="25"/>
  </w:num>
  <w:num w:numId="22" w16cid:durableId="438724938">
    <w:abstractNumId w:val="12"/>
  </w:num>
  <w:num w:numId="23" w16cid:durableId="1341590687">
    <w:abstractNumId w:val="13"/>
  </w:num>
  <w:num w:numId="24" w16cid:durableId="1919052759">
    <w:abstractNumId w:val="32"/>
  </w:num>
  <w:num w:numId="25" w16cid:durableId="1593974756">
    <w:abstractNumId w:val="44"/>
  </w:num>
  <w:num w:numId="26" w16cid:durableId="1613780096">
    <w:abstractNumId w:val="17"/>
  </w:num>
  <w:num w:numId="27" w16cid:durableId="2094037722">
    <w:abstractNumId w:val="31"/>
  </w:num>
  <w:num w:numId="28" w16cid:durableId="1464277069">
    <w:abstractNumId w:val="11"/>
  </w:num>
  <w:num w:numId="29" w16cid:durableId="1556308201">
    <w:abstractNumId w:val="6"/>
  </w:num>
  <w:num w:numId="30" w16cid:durableId="1492988296">
    <w:abstractNumId w:val="52"/>
  </w:num>
  <w:num w:numId="31" w16cid:durableId="1265575484">
    <w:abstractNumId w:val="19"/>
  </w:num>
  <w:num w:numId="32" w16cid:durableId="1735347278">
    <w:abstractNumId w:val="50"/>
  </w:num>
  <w:num w:numId="33" w16cid:durableId="614559140">
    <w:abstractNumId w:val="4"/>
  </w:num>
  <w:num w:numId="34" w16cid:durableId="2107652401">
    <w:abstractNumId w:val="5"/>
  </w:num>
  <w:num w:numId="35" w16cid:durableId="5072524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5730106">
    <w:abstractNumId w:val="24"/>
  </w:num>
  <w:num w:numId="37" w16cid:durableId="471218576">
    <w:abstractNumId w:val="8"/>
  </w:num>
  <w:num w:numId="38" w16cid:durableId="2126146124">
    <w:abstractNumId w:val="0"/>
  </w:num>
  <w:num w:numId="39" w16cid:durableId="944462255">
    <w:abstractNumId w:val="20"/>
  </w:num>
  <w:num w:numId="40" w16cid:durableId="607589375">
    <w:abstractNumId w:val="29"/>
  </w:num>
  <w:num w:numId="41" w16cid:durableId="392199954">
    <w:abstractNumId w:val="1"/>
  </w:num>
  <w:num w:numId="42" w16cid:durableId="2042047851">
    <w:abstractNumId w:val="41"/>
  </w:num>
  <w:num w:numId="43" w16cid:durableId="421877788">
    <w:abstractNumId w:val="55"/>
  </w:num>
  <w:num w:numId="44" w16cid:durableId="22938769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1202618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07417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22192687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9187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70439148">
    <w:abstractNumId w:val="46"/>
  </w:num>
  <w:num w:numId="50" w16cid:durableId="1763136003">
    <w:abstractNumId w:val="38"/>
  </w:num>
  <w:num w:numId="51" w16cid:durableId="1965036298">
    <w:abstractNumId w:val="27"/>
  </w:num>
  <w:num w:numId="52" w16cid:durableId="802962973">
    <w:abstractNumId w:val="21"/>
  </w:num>
  <w:num w:numId="53" w16cid:durableId="972709769">
    <w:abstractNumId w:val="30"/>
  </w:num>
  <w:num w:numId="54" w16cid:durableId="1232155082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552B"/>
    <w:rsid w:val="00007B28"/>
    <w:rsid w:val="00007E72"/>
    <w:rsid w:val="0001016A"/>
    <w:rsid w:val="00010718"/>
    <w:rsid w:val="00011439"/>
    <w:rsid w:val="00012548"/>
    <w:rsid w:val="00014A8A"/>
    <w:rsid w:val="000151F9"/>
    <w:rsid w:val="00015B95"/>
    <w:rsid w:val="00015DA2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27FB0"/>
    <w:rsid w:val="0003224C"/>
    <w:rsid w:val="00033FF9"/>
    <w:rsid w:val="00035C62"/>
    <w:rsid w:val="00036A89"/>
    <w:rsid w:val="0004124E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02F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C2F"/>
    <w:rsid w:val="000F0D02"/>
    <w:rsid w:val="000F12DA"/>
    <w:rsid w:val="000F1657"/>
    <w:rsid w:val="000F1DCF"/>
    <w:rsid w:val="000F3CDB"/>
    <w:rsid w:val="000F42FF"/>
    <w:rsid w:val="000F4A8B"/>
    <w:rsid w:val="000F4D96"/>
    <w:rsid w:val="000F51AC"/>
    <w:rsid w:val="000F55BF"/>
    <w:rsid w:val="000F6671"/>
    <w:rsid w:val="000F6750"/>
    <w:rsid w:val="000F7318"/>
    <w:rsid w:val="000F78A0"/>
    <w:rsid w:val="001002CF"/>
    <w:rsid w:val="001016C6"/>
    <w:rsid w:val="00104143"/>
    <w:rsid w:val="00104E69"/>
    <w:rsid w:val="0010510E"/>
    <w:rsid w:val="001055BB"/>
    <w:rsid w:val="001063DB"/>
    <w:rsid w:val="00110CE6"/>
    <w:rsid w:val="00110D3E"/>
    <w:rsid w:val="00113196"/>
    <w:rsid w:val="00114040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3E96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5272"/>
    <w:rsid w:val="00162512"/>
    <w:rsid w:val="001628D0"/>
    <w:rsid w:val="001637DD"/>
    <w:rsid w:val="0016477E"/>
    <w:rsid w:val="001648A5"/>
    <w:rsid w:val="00164971"/>
    <w:rsid w:val="00170449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1D18"/>
    <w:rsid w:val="001A33C6"/>
    <w:rsid w:val="001A50A7"/>
    <w:rsid w:val="001A5B3C"/>
    <w:rsid w:val="001A6F87"/>
    <w:rsid w:val="001B01D0"/>
    <w:rsid w:val="001B0401"/>
    <w:rsid w:val="001B069A"/>
    <w:rsid w:val="001B1B61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4D94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2F42"/>
    <w:rsid w:val="001E3B05"/>
    <w:rsid w:val="001E467C"/>
    <w:rsid w:val="001E5801"/>
    <w:rsid w:val="001E5CB9"/>
    <w:rsid w:val="001E5F51"/>
    <w:rsid w:val="001E72B7"/>
    <w:rsid w:val="001E74FA"/>
    <w:rsid w:val="001F0D7F"/>
    <w:rsid w:val="001F2496"/>
    <w:rsid w:val="0020063A"/>
    <w:rsid w:val="00205450"/>
    <w:rsid w:val="00205672"/>
    <w:rsid w:val="00206687"/>
    <w:rsid w:val="00206FC6"/>
    <w:rsid w:val="00207AC9"/>
    <w:rsid w:val="00211710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6422"/>
    <w:rsid w:val="00226659"/>
    <w:rsid w:val="00226C79"/>
    <w:rsid w:val="00226DBE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737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5CD3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1306"/>
    <w:rsid w:val="002F4402"/>
    <w:rsid w:val="002F588A"/>
    <w:rsid w:val="002F61DB"/>
    <w:rsid w:val="002F731B"/>
    <w:rsid w:val="002F7C46"/>
    <w:rsid w:val="0030011B"/>
    <w:rsid w:val="00300F65"/>
    <w:rsid w:val="0030178F"/>
    <w:rsid w:val="00301BC1"/>
    <w:rsid w:val="00302729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51C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923"/>
    <w:rsid w:val="00386CBE"/>
    <w:rsid w:val="00387C05"/>
    <w:rsid w:val="00387FA1"/>
    <w:rsid w:val="003903B0"/>
    <w:rsid w:val="00391EF0"/>
    <w:rsid w:val="00395635"/>
    <w:rsid w:val="003979FA"/>
    <w:rsid w:val="00397A9A"/>
    <w:rsid w:val="003A11E7"/>
    <w:rsid w:val="003A14B9"/>
    <w:rsid w:val="003A193C"/>
    <w:rsid w:val="003A1E63"/>
    <w:rsid w:val="003A24FE"/>
    <w:rsid w:val="003A3475"/>
    <w:rsid w:val="003A4496"/>
    <w:rsid w:val="003A4F4E"/>
    <w:rsid w:val="003A5304"/>
    <w:rsid w:val="003A65B1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30E7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17C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A3F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3C1D"/>
    <w:rsid w:val="00466A45"/>
    <w:rsid w:val="00466DEE"/>
    <w:rsid w:val="00470661"/>
    <w:rsid w:val="00470903"/>
    <w:rsid w:val="00470F5A"/>
    <w:rsid w:val="00473186"/>
    <w:rsid w:val="00475FFB"/>
    <w:rsid w:val="00476408"/>
    <w:rsid w:val="00477C08"/>
    <w:rsid w:val="004805D0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97977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12B5"/>
    <w:rsid w:val="004C3078"/>
    <w:rsid w:val="004C30CF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63EB"/>
    <w:rsid w:val="004F6812"/>
    <w:rsid w:val="004F6A36"/>
    <w:rsid w:val="004F743F"/>
    <w:rsid w:val="004F7D01"/>
    <w:rsid w:val="00500770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4D61"/>
    <w:rsid w:val="00515767"/>
    <w:rsid w:val="00515E02"/>
    <w:rsid w:val="00516A48"/>
    <w:rsid w:val="00520398"/>
    <w:rsid w:val="00523418"/>
    <w:rsid w:val="0052346B"/>
    <w:rsid w:val="00524383"/>
    <w:rsid w:val="00524C8F"/>
    <w:rsid w:val="0052544A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2B4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3BB8"/>
    <w:rsid w:val="00594F01"/>
    <w:rsid w:val="00595317"/>
    <w:rsid w:val="00595907"/>
    <w:rsid w:val="0059613E"/>
    <w:rsid w:val="005961F5"/>
    <w:rsid w:val="005A0A0B"/>
    <w:rsid w:val="005A1B2D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3CFB"/>
    <w:rsid w:val="005C50CA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56C"/>
    <w:rsid w:val="005D2A8E"/>
    <w:rsid w:val="005D2DE1"/>
    <w:rsid w:val="005D3105"/>
    <w:rsid w:val="005D559C"/>
    <w:rsid w:val="005D5AB7"/>
    <w:rsid w:val="005D5AFD"/>
    <w:rsid w:val="005D5D28"/>
    <w:rsid w:val="005D5E20"/>
    <w:rsid w:val="005D6371"/>
    <w:rsid w:val="005D7EDC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2C"/>
    <w:rsid w:val="00607D4C"/>
    <w:rsid w:val="0061324C"/>
    <w:rsid w:val="00614877"/>
    <w:rsid w:val="00614B79"/>
    <w:rsid w:val="006169DA"/>
    <w:rsid w:val="00617C7C"/>
    <w:rsid w:val="00621336"/>
    <w:rsid w:val="00625125"/>
    <w:rsid w:val="00625D61"/>
    <w:rsid w:val="006268D9"/>
    <w:rsid w:val="00630D84"/>
    <w:rsid w:val="006320D5"/>
    <w:rsid w:val="00632588"/>
    <w:rsid w:val="0063550E"/>
    <w:rsid w:val="006359EA"/>
    <w:rsid w:val="006374A7"/>
    <w:rsid w:val="00640D74"/>
    <w:rsid w:val="0064126E"/>
    <w:rsid w:val="006430FD"/>
    <w:rsid w:val="0064330E"/>
    <w:rsid w:val="006469BD"/>
    <w:rsid w:val="006470AB"/>
    <w:rsid w:val="00647D03"/>
    <w:rsid w:val="006500EA"/>
    <w:rsid w:val="00653870"/>
    <w:rsid w:val="00653F27"/>
    <w:rsid w:val="00653FDC"/>
    <w:rsid w:val="00654295"/>
    <w:rsid w:val="00654B01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FA6"/>
    <w:rsid w:val="006929D6"/>
    <w:rsid w:val="00692B88"/>
    <w:rsid w:val="00692F70"/>
    <w:rsid w:val="00695B51"/>
    <w:rsid w:val="00696ADA"/>
    <w:rsid w:val="006A0EB1"/>
    <w:rsid w:val="006A4F2A"/>
    <w:rsid w:val="006A7862"/>
    <w:rsid w:val="006A7A05"/>
    <w:rsid w:val="006B0904"/>
    <w:rsid w:val="006B0B60"/>
    <w:rsid w:val="006B1ED3"/>
    <w:rsid w:val="006B2C8A"/>
    <w:rsid w:val="006B7695"/>
    <w:rsid w:val="006B79A3"/>
    <w:rsid w:val="006B7C5D"/>
    <w:rsid w:val="006B7E11"/>
    <w:rsid w:val="006C0A57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265"/>
    <w:rsid w:val="006F53DA"/>
    <w:rsid w:val="006F6489"/>
    <w:rsid w:val="006F6744"/>
    <w:rsid w:val="006F69FC"/>
    <w:rsid w:val="006F716B"/>
    <w:rsid w:val="00701C6A"/>
    <w:rsid w:val="00704FCD"/>
    <w:rsid w:val="00707D49"/>
    <w:rsid w:val="0071485B"/>
    <w:rsid w:val="00714A06"/>
    <w:rsid w:val="007155DA"/>
    <w:rsid w:val="00716461"/>
    <w:rsid w:val="0072017F"/>
    <w:rsid w:val="007212CC"/>
    <w:rsid w:val="007215D4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5614"/>
    <w:rsid w:val="00762198"/>
    <w:rsid w:val="0077233A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0B8"/>
    <w:rsid w:val="007D63B3"/>
    <w:rsid w:val="007D67B6"/>
    <w:rsid w:val="007D7898"/>
    <w:rsid w:val="007D7D9D"/>
    <w:rsid w:val="007E049F"/>
    <w:rsid w:val="007E1ABF"/>
    <w:rsid w:val="007E1B2C"/>
    <w:rsid w:val="007E1C3E"/>
    <w:rsid w:val="007E379B"/>
    <w:rsid w:val="007E3986"/>
    <w:rsid w:val="007E3F62"/>
    <w:rsid w:val="007E436D"/>
    <w:rsid w:val="007E44B2"/>
    <w:rsid w:val="007E4BE9"/>
    <w:rsid w:val="007E6929"/>
    <w:rsid w:val="007F0775"/>
    <w:rsid w:val="007F0DA0"/>
    <w:rsid w:val="007F1448"/>
    <w:rsid w:val="007F1C50"/>
    <w:rsid w:val="007F66D9"/>
    <w:rsid w:val="007F6EC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07382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361"/>
    <w:rsid w:val="00826E43"/>
    <w:rsid w:val="00830DD6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B7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26E2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1273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A53"/>
    <w:rsid w:val="008A0B0D"/>
    <w:rsid w:val="008A20B6"/>
    <w:rsid w:val="008A2895"/>
    <w:rsid w:val="008A4795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110D"/>
    <w:rsid w:val="008C11E2"/>
    <w:rsid w:val="008C1997"/>
    <w:rsid w:val="008C201C"/>
    <w:rsid w:val="008C4A0E"/>
    <w:rsid w:val="008C4E60"/>
    <w:rsid w:val="008C4FDA"/>
    <w:rsid w:val="008C72F2"/>
    <w:rsid w:val="008D2764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7000"/>
    <w:rsid w:val="00910EE4"/>
    <w:rsid w:val="00912876"/>
    <w:rsid w:val="00913783"/>
    <w:rsid w:val="00914132"/>
    <w:rsid w:val="00917A5D"/>
    <w:rsid w:val="00920833"/>
    <w:rsid w:val="0092167E"/>
    <w:rsid w:val="00921800"/>
    <w:rsid w:val="009220E3"/>
    <w:rsid w:val="00925C76"/>
    <w:rsid w:val="009303A8"/>
    <w:rsid w:val="00931BE6"/>
    <w:rsid w:val="009321C8"/>
    <w:rsid w:val="00932F6D"/>
    <w:rsid w:val="0093304E"/>
    <w:rsid w:val="009347ED"/>
    <w:rsid w:val="00936656"/>
    <w:rsid w:val="0093682D"/>
    <w:rsid w:val="0093777A"/>
    <w:rsid w:val="00940E0B"/>
    <w:rsid w:val="00941CF6"/>
    <w:rsid w:val="0094222C"/>
    <w:rsid w:val="009423F6"/>
    <w:rsid w:val="00942737"/>
    <w:rsid w:val="009428B0"/>
    <w:rsid w:val="00942AF8"/>
    <w:rsid w:val="0094313D"/>
    <w:rsid w:val="00943395"/>
    <w:rsid w:val="00943E12"/>
    <w:rsid w:val="00944D8E"/>
    <w:rsid w:val="009450F5"/>
    <w:rsid w:val="00946009"/>
    <w:rsid w:val="00946EFA"/>
    <w:rsid w:val="00950040"/>
    <w:rsid w:val="0095063D"/>
    <w:rsid w:val="00950B93"/>
    <w:rsid w:val="009513E2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4F3B"/>
    <w:rsid w:val="0096500D"/>
    <w:rsid w:val="009658FF"/>
    <w:rsid w:val="00966059"/>
    <w:rsid w:val="0096677E"/>
    <w:rsid w:val="00967C2D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452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1D83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5749"/>
    <w:rsid w:val="00A15B8A"/>
    <w:rsid w:val="00A2163E"/>
    <w:rsid w:val="00A220A9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50DC"/>
    <w:rsid w:val="00A5798B"/>
    <w:rsid w:val="00A60B12"/>
    <w:rsid w:val="00A60EAD"/>
    <w:rsid w:val="00A622D6"/>
    <w:rsid w:val="00A6282E"/>
    <w:rsid w:val="00A62D80"/>
    <w:rsid w:val="00A63E6C"/>
    <w:rsid w:val="00A655B9"/>
    <w:rsid w:val="00A67961"/>
    <w:rsid w:val="00A71B19"/>
    <w:rsid w:val="00A73B0F"/>
    <w:rsid w:val="00A74145"/>
    <w:rsid w:val="00A76348"/>
    <w:rsid w:val="00A8003D"/>
    <w:rsid w:val="00A80AEA"/>
    <w:rsid w:val="00A80F8A"/>
    <w:rsid w:val="00A82C5E"/>
    <w:rsid w:val="00A85EAD"/>
    <w:rsid w:val="00A87297"/>
    <w:rsid w:val="00A87478"/>
    <w:rsid w:val="00A8759C"/>
    <w:rsid w:val="00A91339"/>
    <w:rsid w:val="00A91907"/>
    <w:rsid w:val="00A9207B"/>
    <w:rsid w:val="00A9405B"/>
    <w:rsid w:val="00A95A2E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EAC"/>
    <w:rsid w:val="00AC0F44"/>
    <w:rsid w:val="00AC1CD8"/>
    <w:rsid w:val="00AC26F5"/>
    <w:rsid w:val="00AC2E99"/>
    <w:rsid w:val="00AC3884"/>
    <w:rsid w:val="00AC4CFE"/>
    <w:rsid w:val="00AC671E"/>
    <w:rsid w:val="00AC678E"/>
    <w:rsid w:val="00AD03BE"/>
    <w:rsid w:val="00AD13F0"/>
    <w:rsid w:val="00AD32BE"/>
    <w:rsid w:val="00AD4375"/>
    <w:rsid w:val="00AD4EA0"/>
    <w:rsid w:val="00AD5CC3"/>
    <w:rsid w:val="00AD7AAC"/>
    <w:rsid w:val="00AD7B9C"/>
    <w:rsid w:val="00AD7D53"/>
    <w:rsid w:val="00AE0410"/>
    <w:rsid w:val="00AE2B21"/>
    <w:rsid w:val="00AE3A7B"/>
    <w:rsid w:val="00AE474B"/>
    <w:rsid w:val="00AE51E1"/>
    <w:rsid w:val="00AE57B1"/>
    <w:rsid w:val="00AE61CC"/>
    <w:rsid w:val="00AF0B91"/>
    <w:rsid w:val="00AF173C"/>
    <w:rsid w:val="00AF20D2"/>
    <w:rsid w:val="00AF25E9"/>
    <w:rsid w:val="00AF34E8"/>
    <w:rsid w:val="00AF4E87"/>
    <w:rsid w:val="00AF52F0"/>
    <w:rsid w:val="00AF6134"/>
    <w:rsid w:val="00AF6D4E"/>
    <w:rsid w:val="00AF73D2"/>
    <w:rsid w:val="00B001C0"/>
    <w:rsid w:val="00B00FE9"/>
    <w:rsid w:val="00B0169E"/>
    <w:rsid w:val="00B01BAC"/>
    <w:rsid w:val="00B023CD"/>
    <w:rsid w:val="00B04DA9"/>
    <w:rsid w:val="00B05193"/>
    <w:rsid w:val="00B06915"/>
    <w:rsid w:val="00B07B30"/>
    <w:rsid w:val="00B07F86"/>
    <w:rsid w:val="00B11662"/>
    <w:rsid w:val="00B12042"/>
    <w:rsid w:val="00B13AE7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56419"/>
    <w:rsid w:val="00B613A2"/>
    <w:rsid w:val="00B630EE"/>
    <w:rsid w:val="00B63157"/>
    <w:rsid w:val="00B63531"/>
    <w:rsid w:val="00B63974"/>
    <w:rsid w:val="00B63D6C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711C"/>
    <w:rsid w:val="00B87517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A08F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3E19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1364"/>
    <w:rsid w:val="00C25AA1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73D"/>
    <w:rsid w:val="00C72C78"/>
    <w:rsid w:val="00C72E47"/>
    <w:rsid w:val="00C742B8"/>
    <w:rsid w:val="00C74AD1"/>
    <w:rsid w:val="00C75135"/>
    <w:rsid w:val="00C753BF"/>
    <w:rsid w:val="00C754AC"/>
    <w:rsid w:val="00C75797"/>
    <w:rsid w:val="00C75C48"/>
    <w:rsid w:val="00C75CF6"/>
    <w:rsid w:val="00C77D1B"/>
    <w:rsid w:val="00C803E7"/>
    <w:rsid w:val="00C83A21"/>
    <w:rsid w:val="00C8667D"/>
    <w:rsid w:val="00C87941"/>
    <w:rsid w:val="00C90057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300C"/>
    <w:rsid w:val="00CD345D"/>
    <w:rsid w:val="00CD5113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FB9"/>
    <w:rsid w:val="00CF47B6"/>
    <w:rsid w:val="00CF5944"/>
    <w:rsid w:val="00CF5EF6"/>
    <w:rsid w:val="00D0214A"/>
    <w:rsid w:val="00D03518"/>
    <w:rsid w:val="00D036A0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9D5"/>
    <w:rsid w:val="00D11A21"/>
    <w:rsid w:val="00D12189"/>
    <w:rsid w:val="00D138B7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4DC1"/>
    <w:rsid w:val="00D551DB"/>
    <w:rsid w:val="00D56A75"/>
    <w:rsid w:val="00D56C04"/>
    <w:rsid w:val="00D60341"/>
    <w:rsid w:val="00D61920"/>
    <w:rsid w:val="00D63F94"/>
    <w:rsid w:val="00D66DAB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91E00"/>
    <w:rsid w:val="00D928F4"/>
    <w:rsid w:val="00D93D35"/>
    <w:rsid w:val="00D940FF"/>
    <w:rsid w:val="00D95519"/>
    <w:rsid w:val="00D95CA5"/>
    <w:rsid w:val="00D9655A"/>
    <w:rsid w:val="00D97CDF"/>
    <w:rsid w:val="00DA1908"/>
    <w:rsid w:val="00DA19DC"/>
    <w:rsid w:val="00DA1DDD"/>
    <w:rsid w:val="00DA2BB9"/>
    <w:rsid w:val="00DA3D12"/>
    <w:rsid w:val="00DA5672"/>
    <w:rsid w:val="00DA5BE2"/>
    <w:rsid w:val="00DA7B0D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0CB5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6E06"/>
    <w:rsid w:val="00E0124C"/>
    <w:rsid w:val="00E01355"/>
    <w:rsid w:val="00E02416"/>
    <w:rsid w:val="00E02451"/>
    <w:rsid w:val="00E03FAA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4A92"/>
    <w:rsid w:val="00E25832"/>
    <w:rsid w:val="00E2666C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AA6"/>
    <w:rsid w:val="00E57E3A"/>
    <w:rsid w:val="00E60454"/>
    <w:rsid w:val="00E6218F"/>
    <w:rsid w:val="00E708E1"/>
    <w:rsid w:val="00E70C5B"/>
    <w:rsid w:val="00E71EC1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873AD"/>
    <w:rsid w:val="00E90B9E"/>
    <w:rsid w:val="00E914EC"/>
    <w:rsid w:val="00E928E4"/>
    <w:rsid w:val="00E92B12"/>
    <w:rsid w:val="00E92E63"/>
    <w:rsid w:val="00E93BBE"/>
    <w:rsid w:val="00E943D3"/>
    <w:rsid w:val="00E951C6"/>
    <w:rsid w:val="00E955AF"/>
    <w:rsid w:val="00E95CB9"/>
    <w:rsid w:val="00E96E26"/>
    <w:rsid w:val="00E970D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6672"/>
    <w:rsid w:val="00EB71B1"/>
    <w:rsid w:val="00EB758A"/>
    <w:rsid w:val="00EB7EB9"/>
    <w:rsid w:val="00EC1754"/>
    <w:rsid w:val="00EC1C6F"/>
    <w:rsid w:val="00EC1ED7"/>
    <w:rsid w:val="00EC2DD9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4891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3ED3"/>
    <w:rsid w:val="00F64795"/>
    <w:rsid w:val="00F67BA1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C96"/>
    <w:rsid w:val="00FB7F53"/>
    <w:rsid w:val="00FC03EE"/>
    <w:rsid w:val="00FC0F6F"/>
    <w:rsid w:val="00FC28EF"/>
    <w:rsid w:val="00FC2F9D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097A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5B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B069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70C5B"/>
  </w:style>
  <w:style w:type="character" w:styleId="Odwoanieprzypisukocowego">
    <w:name w:val="endnote reference"/>
    <w:uiPriority w:val="99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Tekstpodstawowy2">
    <w:name w:val="Body Text 2"/>
    <w:basedOn w:val="Normalny"/>
    <w:link w:val="Tekstpodstawowy2Znak"/>
    <w:semiHidden/>
    <w:unhideWhenUsed/>
    <w:rsid w:val="003725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7251C"/>
    <w:rPr>
      <w:sz w:val="24"/>
      <w:szCs w:val="24"/>
    </w:rPr>
  </w:style>
  <w:style w:type="paragraph" w:styleId="Tytu">
    <w:name w:val="Title"/>
    <w:basedOn w:val="Normalny"/>
    <w:link w:val="TytuZnak"/>
    <w:qFormat/>
    <w:rsid w:val="0037251C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251C"/>
    <w:rPr>
      <w:rFonts w:ascii="Arial" w:hAnsi="Arial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A15B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069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FontStyle13">
    <w:name w:val="Font Style13"/>
    <w:uiPriority w:val="99"/>
    <w:rsid w:val="008A4795"/>
    <w:rPr>
      <w:rFonts w:ascii="Times New Roman" w:hAnsi="Times New Roman" w:cs="Times New Roman" w:hint="default"/>
      <w:sz w:val="20"/>
      <w:szCs w:val="20"/>
    </w:rPr>
  </w:style>
  <w:style w:type="paragraph" w:customStyle="1" w:styleId="Zwykytekst1">
    <w:name w:val="Zwykły tekst1"/>
    <w:basedOn w:val="Normalny"/>
    <w:rsid w:val="008A479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8A4795"/>
  </w:style>
  <w:style w:type="paragraph" w:styleId="Bezodstpw">
    <w:name w:val="No Spacing"/>
    <w:uiPriority w:val="1"/>
    <w:qFormat/>
    <w:rsid w:val="00497977"/>
    <w:pPr>
      <w:suppressAutoHyphens/>
    </w:pPr>
    <w:rPr>
      <w:sz w:val="24"/>
      <w:szCs w:val="24"/>
      <w:lang w:eastAsia="ar-SA"/>
    </w:rPr>
  </w:style>
  <w:style w:type="character" w:customStyle="1" w:styleId="FontStyle14">
    <w:name w:val="Font Style14"/>
    <w:uiPriority w:val="99"/>
    <w:rsid w:val="0049797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dane1">
    <w:name w:val="dane1"/>
    <w:basedOn w:val="Domylnaczcionkaakapitu"/>
    <w:rsid w:val="00653FDC"/>
    <w:rPr>
      <w:color w:val="0000CD"/>
    </w:rPr>
  </w:style>
  <w:style w:type="paragraph" w:customStyle="1" w:styleId="pktwniosku">
    <w:name w:val="pkt. wniosku"/>
    <w:basedOn w:val="Nagwek2"/>
    <w:link w:val="pktwnioskuZnak"/>
    <w:qFormat/>
    <w:rsid w:val="00653FDC"/>
    <w:pPr>
      <w:numPr>
        <w:numId w:val="36"/>
      </w:numPr>
      <w:suppressAutoHyphens/>
      <w:spacing w:before="40"/>
    </w:pPr>
    <w:rPr>
      <w:bCs w:val="0"/>
      <w:i/>
      <w:sz w:val="24"/>
      <w:lang w:eastAsia="ar-SA"/>
    </w:rPr>
  </w:style>
  <w:style w:type="paragraph" w:customStyle="1" w:styleId="ppktwniosku">
    <w:name w:val="ppkt. wniosku"/>
    <w:basedOn w:val="pktwniosku"/>
    <w:link w:val="ppktwnioskuZnak"/>
    <w:qFormat/>
    <w:rsid w:val="00653FDC"/>
    <w:pPr>
      <w:numPr>
        <w:numId w:val="37"/>
      </w:numPr>
    </w:pPr>
    <w:rPr>
      <w:sz w:val="22"/>
      <w:szCs w:val="22"/>
    </w:rPr>
  </w:style>
  <w:style w:type="character" w:customStyle="1" w:styleId="pktwnioskuZnak">
    <w:name w:val="pkt. wniosku Znak"/>
    <w:basedOn w:val="Nagwek2Znak"/>
    <w:link w:val="pktwniosku"/>
    <w:rsid w:val="00653FDC"/>
    <w:rPr>
      <w:rFonts w:asciiTheme="majorHAnsi" w:eastAsiaTheme="majorEastAsia" w:hAnsiTheme="majorHAnsi" w:cstheme="majorBidi"/>
      <w:b/>
      <w:bCs w:val="0"/>
      <w:i/>
      <w:color w:val="4F81BD" w:themeColor="accent1"/>
      <w:sz w:val="24"/>
      <w:szCs w:val="26"/>
      <w:lang w:eastAsia="ar-SA"/>
    </w:rPr>
  </w:style>
  <w:style w:type="character" w:customStyle="1" w:styleId="ppktwnioskuZnak">
    <w:name w:val="ppkt. wniosku Znak"/>
    <w:basedOn w:val="pktwnioskuZnak"/>
    <w:link w:val="ppktwniosku"/>
    <w:rsid w:val="00653FDC"/>
    <w:rPr>
      <w:rFonts w:asciiTheme="majorHAnsi" w:eastAsiaTheme="majorEastAsia" w:hAnsiTheme="majorHAnsi" w:cstheme="majorBidi"/>
      <w:b/>
      <w:bCs w:val="0"/>
      <w:i/>
      <w:color w:val="4F81BD" w:themeColor="accent1"/>
      <w:sz w:val="22"/>
      <w:szCs w:val="22"/>
      <w:lang w:eastAsia="ar-SA"/>
    </w:rPr>
  </w:style>
  <w:style w:type="paragraph" w:styleId="Zwykytekst">
    <w:name w:val="Plain Text"/>
    <w:basedOn w:val="Normalny"/>
    <w:link w:val="ZwykytekstZnak"/>
    <w:rsid w:val="00514D6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4D61"/>
    <w:rPr>
      <w:rFonts w:ascii="Courier New" w:hAnsi="Courier New"/>
    </w:rPr>
  </w:style>
  <w:style w:type="paragraph" w:customStyle="1" w:styleId="BodyText210">
    <w:name w:val="Body Text 21"/>
    <w:basedOn w:val="Normalny"/>
    <w:rsid w:val="008626E2"/>
    <w:pPr>
      <w:widowControl w:val="0"/>
      <w:tabs>
        <w:tab w:val="left" w:pos="7797"/>
      </w:tabs>
      <w:suppressAutoHyphens/>
      <w:snapToGrid w:val="0"/>
      <w:jc w:val="both"/>
    </w:pPr>
    <w:rPr>
      <w:szCs w:val="20"/>
      <w:lang w:eastAsia="ar-SA"/>
    </w:rPr>
  </w:style>
  <w:style w:type="paragraph" w:styleId="Listanumerowana">
    <w:name w:val="List Number"/>
    <w:basedOn w:val="Normalny"/>
    <w:uiPriority w:val="99"/>
    <w:semiHidden/>
    <w:unhideWhenUsed/>
    <w:rsid w:val="008626E2"/>
    <w:pPr>
      <w:numPr>
        <w:numId w:val="38"/>
      </w:numPr>
      <w:suppressAutoHyphens/>
      <w:contextualSpacing/>
    </w:pPr>
    <w:rPr>
      <w:lang w:eastAsia="ar-SA"/>
    </w:rPr>
  </w:style>
  <w:style w:type="character" w:styleId="Numerstrony">
    <w:name w:val="page number"/>
    <w:basedOn w:val="Domylnaczcionkaakapitu"/>
    <w:uiPriority w:val="99"/>
    <w:unhideWhenUsed/>
    <w:rsid w:val="008626E2"/>
  </w:style>
  <w:style w:type="table" w:styleId="Tabelasiatki4akcent1">
    <w:name w:val="Grid Table 4 Accent 1"/>
    <w:basedOn w:val="Standardowy"/>
    <w:uiPriority w:val="49"/>
    <w:rsid w:val="008626E2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26E2"/>
    <w:rPr>
      <w:color w:val="605E5C"/>
      <w:shd w:val="clear" w:color="auto" w:fill="E1DFDD"/>
    </w:rPr>
  </w:style>
  <w:style w:type="character" w:customStyle="1" w:styleId="highlight-disabled">
    <w:name w:val="highlight-disabled"/>
    <w:basedOn w:val="Domylnaczcionkaakapitu"/>
    <w:rsid w:val="008626E2"/>
  </w:style>
  <w:style w:type="paragraph" w:customStyle="1" w:styleId="Default">
    <w:name w:val="Default"/>
    <w:rsid w:val="008626E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bzp@powiat-wolominski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isap.sejm.gov.pl/isap.nsf/DocDetails.xsp?id=WDU201900017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wolominski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pn/powiat_wolomins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mailto:bzp@powiat-wolominski.pl" TargetMode="External"/><Relationship Id="rId19" Type="http://schemas.openxmlformats.org/officeDocument/2006/relationships/hyperlink" Target="https://platformazakupowa.pl/pn/powiat_wolominski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wolominski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platformazakupowa.pl/pn/powiat_wolomin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AF69-9403-4761-98CB-526830A0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34</Pages>
  <Words>10276</Words>
  <Characters>71142</Characters>
  <Application>Microsoft Office Word</Application>
  <DocSecurity>0</DocSecurity>
  <Lines>592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81256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W.Rolek</cp:lastModifiedBy>
  <cp:revision>9</cp:revision>
  <cp:lastPrinted>2024-04-17T08:01:00Z</cp:lastPrinted>
  <dcterms:created xsi:type="dcterms:W3CDTF">2024-04-17T06:55:00Z</dcterms:created>
  <dcterms:modified xsi:type="dcterms:W3CDTF">2024-04-17T08:05:00Z</dcterms:modified>
</cp:coreProperties>
</file>