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48BC" w14:textId="77777777" w:rsidR="009D6C4B" w:rsidRPr="00C00D3E" w:rsidRDefault="009D6C4B" w:rsidP="00A212F0">
      <w:pPr>
        <w:rPr>
          <w:rFonts w:asciiTheme="majorHAnsi" w:hAnsiTheme="majorHAnsi" w:cstheme="majorHAnsi"/>
          <w:b/>
          <w:sz w:val="18"/>
          <w:szCs w:val="18"/>
        </w:rPr>
      </w:pPr>
    </w:p>
    <w:p w14:paraId="226F1F7A" w14:textId="77777777" w:rsidR="009D6C4B" w:rsidRPr="00C00D3E" w:rsidRDefault="009D6C4B" w:rsidP="00A212F0">
      <w:pPr>
        <w:rPr>
          <w:rFonts w:asciiTheme="majorHAnsi" w:hAnsiTheme="majorHAnsi" w:cstheme="majorHAnsi"/>
          <w:b/>
          <w:sz w:val="18"/>
          <w:szCs w:val="18"/>
        </w:rPr>
      </w:pPr>
    </w:p>
    <w:p w14:paraId="349C4DF3" w14:textId="23A74F51" w:rsidR="00370D43" w:rsidRPr="00C00D3E" w:rsidRDefault="002F19C9" w:rsidP="00A212F0">
      <w:pPr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 xml:space="preserve">Nr: </w:t>
      </w:r>
      <w:r w:rsidR="00B327B5" w:rsidRPr="00C00D3E">
        <w:rPr>
          <w:rFonts w:asciiTheme="majorHAnsi" w:hAnsiTheme="majorHAnsi" w:cstheme="majorHAnsi"/>
          <w:b/>
          <w:sz w:val="18"/>
          <w:szCs w:val="18"/>
        </w:rPr>
        <w:t>ZP/</w:t>
      </w:r>
      <w:r w:rsidR="005366F1">
        <w:rPr>
          <w:rFonts w:asciiTheme="majorHAnsi" w:hAnsiTheme="majorHAnsi" w:cstheme="majorHAnsi"/>
          <w:b/>
          <w:sz w:val="18"/>
          <w:szCs w:val="18"/>
        </w:rPr>
        <w:t>0</w:t>
      </w:r>
      <w:r w:rsidR="00817F31">
        <w:rPr>
          <w:rFonts w:asciiTheme="majorHAnsi" w:hAnsiTheme="majorHAnsi" w:cstheme="majorHAnsi"/>
          <w:b/>
          <w:sz w:val="18"/>
          <w:szCs w:val="18"/>
        </w:rPr>
        <w:t>6</w:t>
      </w:r>
      <w:r w:rsidR="00B327B5" w:rsidRPr="00C00D3E">
        <w:rPr>
          <w:rFonts w:asciiTheme="majorHAnsi" w:hAnsiTheme="majorHAnsi" w:cstheme="majorHAnsi"/>
          <w:b/>
          <w:sz w:val="18"/>
          <w:szCs w:val="18"/>
        </w:rPr>
        <w:t>/202</w:t>
      </w:r>
      <w:r w:rsidR="005366F1">
        <w:rPr>
          <w:rFonts w:asciiTheme="majorHAnsi" w:hAnsiTheme="majorHAnsi" w:cstheme="majorHAnsi"/>
          <w:b/>
          <w:sz w:val="18"/>
          <w:szCs w:val="18"/>
        </w:rPr>
        <w:t>2</w:t>
      </w:r>
    </w:p>
    <w:p w14:paraId="6F89FD22" w14:textId="77777777" w:rsidR="00370D43" w:rsidRPr="00C00D3E" w:rsidRDefault="00370D43" w:rsidP="00A212F0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51A2C2AA" w14:textId="77777777" w:rsidR="00370D43" w:rsidRPr="00C00D3E" w:rsidRDefault="00370D43" w:rsidP="00A212F0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0000001" w14:textId="0EA7ACF4" w:rsidR="006163B5" w:rsidRPr="00C00D3E" w:rsidRDefault="00370D43" w:rsidP="00A212F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00D3E">
        <w:rPr>
          <w:rFonts w:asciiTheme="majorHAnsi" w:hAnsiTheme="majorHAnsi" w:cstheme="majorHAnsi"/>
          <w:b/>
          <w:sz w:val="28"/>
          <w:szCs w:val="28"/>
        </w:rPr>
        <w:t>SPECYFIKACJA WARUNKÓW ZAMÓWIENIA</w:t>
      </w:r>
    </w:p>
    <w:p w14:paraId="00000002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03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04" w14:textId="7C6A3551" w:rsidR="006163B5" w:rsidRPr="00C00D3E" w:rsidRDefault="00370D43" w:rsidP="00A212F0">
      <w:pPr>
        <w:jc w:val="center"/>
        <w:rPr>
          <w:rFonts w:asciiTheme="majorHAnsi" w:hAnsiTheme="majorHAnsi" w:cstheme="majorHAnsi"/>
          <w:b/>
        </w:rPr>
      </w:pPr>
      <w:r w:rsidRPr="00C00D3E">
        <w:rPr>
          <w:rFonts w:asciiTheme="majorHAnsi" w:hAnsiTheme="majorHAnsi" w:cstheme="majorHAnsi"/>
          <w:b/>
        </w:rPr>
        <w:t>ZAMAWIAJĄCY:</w:t>
      </w:r>
    </w:p>
    <w:p w14:paraId="2AE4C262" w14:textId="57059994" w:rsidR="00370D43" w:rsidRPr="00C00D3E" w:rsidRDefault="006576AB" w:rsidP="00A212F0">
      <w:pPr>
        <w:widowControl w:val="0"/>
        <w:jc w:val="center"/>
        <w:rPr>
          <w:rFonts w:asciiTheme="majorHAnsi" w:hAnsiTheme="majorHAnsi" w:cstheme="majorHAnsi"/>
          <w:bCs/>
          <w:sz w:val="18"/>
          <w:szCs w:val="18"/>
        </w:rPr>
      </w:pPr>
      <w:r w:rsidRPr="00C00D3E">
        <w:rPr>
          <w:rFonts w:asciiTheme="majorHAnsi" w:hAnsiTheme="majorHAnsi" w:cstheme="majorHAnsi"/>
          <w:b/>
          <w:sz w:val="18"/>
          <w:szCs w:val="18"/>
        </w:rPr>
        <w:t>Przedsiębiorstwo Komunalne sp. z o.o. we Wronkach</w:t>
      </w:r>
    </w:p>
    <w:p w14:paraId="00000006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07" w14:textId="0649E37C" w:rsidR="006163B5" w:rsidRPr="00C00D3E" w:rsidRDefault="006576AB" w:rsidP="00A212F0">
      <w:pPr>
        <w:spacing w:before="240"/>
        <w:jc w:val="center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ogłasza przetarg </w:t>
      </w:r>
      <w:bookmarkStart w:id="0" w:name="_Hlk65490143"/>
      <w:r w:rsidR="00D54051">
        <w:rPr>
          <w:rFonts w:asciiTheme="majorHAnsi" w:hAnsiTheme="majorHAnsi" w:cstheme="majorHAnsi"/>
          <w:sz w:val="18"/>
          <w:szCs w:val="18"/>
        </w:rPr>
        <w:t>prowadzony zgodnie z „</w:t>
      </w:r>
      <w:r w:rsidR="00D54051" w:rsidRPr="00D54051">
        <w:rPr>
          <w:rFonts w:asciiTheme="majorHAnsi" w:hAnsiTheme="majorHAnsi" w:cstheme="majorHAnsi"/>
          <w:i/>
          <w:iCs/>
          <w:sz w:val="18"/>
          <w:szCs w:val="18"/>
        </w:rPr>
        <w:t>Regulaminem udzielania zamówień publicznych przez Przedsiębiorstwo Komunalne sp. z o.o. we Wronkach</w:t>
      </w:r>
      <w:r w:rsidR="00D54051">
        <w:rPr>
          <w:rFonts w:asciiTheme="majorHAnsi" w:hAnsiTheme="majorHAnsi" w:cstheme="majorHAnsi"/>
          <w:sz w:val="18"/>
          <w:szCs w:val="18"/>
        </w:rPr>
        <w:t xml:space="preserve">” </w:t>
      </w:r>
      <w:bookmarkEnd w:id="0"/>
      <w:r w:rsidR="00370D43" w:rsidRPr="00C00D3E">
        <w:rPr>
          <w:rFonts w:asciiTheme="majorHAnsi" w:hAnsiTheme="majorHAnsi" w:cstheme="majorHAnsi"/>
          <w:sz w:val="18"/>
          <w:szCs w:val="18"/>
        </w:rPr>
        <w:t xml:space="preserve">na </w:t>
      </w:r>
      <w:r w:rsidR="009C0AB7" w:rsidRPr="00C00D3E">
        <w:rPr>
          <w:rFonts w:asciiTheme="majorHAnsi" w:hAnsiTheme="majorHAnsi" w:cstheme="majorHAnsi"/>
          <w:bCs/>
          <w:sz w:val="18"/>
          <w:szCs w:val="18"/>
        </w:rPr>
        <w:t>roboty budowlane</w:t>
      </w:r>
      <w:r w:rsidR="004731CC" w:rsidRPr="00C00D3E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370D43" w:rsidRPr="00C00D3E">
        <w:rPr>
          <w:rFonts w:asciiTheme="majorHAnsi" w:hAnsiTheme="majorHAnsi" w:cstheme="majorHAnsi"/>
          <w:sz w:val="18"/>
          <w:szCs w:val="18"/>
        </w:rPr>
        <w:t>pn</w:t>
      </w:r>
      <w:r w:rsidR="00075535" w:rsidRPr="00C00D3E">
        <w:rPr>
          <w:rFonts w:asciiTheme="majorHAnsi" w:hAnsiTheme="majorHAnsi" w:cstheme="majorHAnsi"/>
          <w:sz w:val="18"/>
          <w:szCs w:val="18"/>
        </w:rPr>
        <w:t>.</w:t>
      </w:r>
      <w:r w:rsidR="00370D43" w:rsidRPr="00C00D3E">
        <w:rPr>
          <w:rFonts w:asciiTheme="majorHAnsi" w:hAnsiTheme="majorHAnsi" w:cstheme="majorHAnsi"/>
          <w:sz w:val="18"/>
          <w:szCs w:val="18"/>
        </w:rPr>
        <w:t>:</w:t>
      </w:r>
    </w:p>
    <w:p w14:paraId="0000000A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0B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0E" w14:textId="77777777" w:rsidR="006163B5" w:rsidRPr="00C00D3E" w:rsidRDefault="006163B5" w:rsidP="00A212F0">
      <w:pPr>
        <w:rPr>
          <w:rFonts w:asciiTheme="majorHAnsi" w:hAnsiTheme="majorHAnsi" w:cstheme="majorHAnsi"/>
          <w:sz w:val="24"/>
          <w:szCs w:val="24"/>
        </w:rPr>
      </w:pPr>
    </w:p>
    <w:p w14:paraId="545A5FBB" w14:textId="1775D685" w:rsidR="009B6A62" w:rsidRPr="009B6A62" w:rsidRDefault="001B2C81" w:rsidP="009B6A62">
      <w:pPr>
        <w:pStyle w:val="pkt"/>
        <w:spacing w:before="100" w:beforeAutospacing="1" w:after="100" w:afterAutospacing="1"/>
        <w:ind w:left="0" w:firstLine="0"/>
        <w:jc w:val="center"/>
        <w:rPr>
          <w:rFonts w:asciiTheme="majorHAnsi" w:hAnsiTheme="majorHAnsi" w:cstheme="majorHAnsi"/>
          <w:b/>
          <w:i/>
          <w:sz w:val="36"/>
          <w:szCs w:val="36"/>
        </w:rPr>
      </w:pPr>
      <w:bookmarkStart w:id="1" w:name="_Hlk71637005"/>
      <w:r>
        <w:rPr>
          <w:rFonts w:asciiTheme="majorHAnsi" w:hAnsiTheme="majorHAnsi" w:cstheme="majorHAnsi"/>
          <w:b/>
          <w:sz w:val="36"/>
          <w:szCs w:val="36"/>
        </w:rPr>
        <w:t>„</w:t>
      </w:r>
      <w:bookmarkEnd w:id="1"/>
      <w:r w:rsidR="009B6A62" w:rsidRPr="009B6A62">
        <w:rPr>
          <w:rFonts w:asciiTheme="majorHAnsi" w:hAnsiTheme="majorHAnsi" w:cstheme="majorHAnsi"/>
          <w:b/>
          <w:i/>
          <w:sz w:val="36"/>
          <w:szCs w:val="36"/>
        </w:rPr>
        <w:t xml:space="preserve">Budowa </w:t>
      </w:r>
      <w:r w:rsidR="00656A2A">
        <w:rPr>
          <w:rFonts w:asciiTheme="majorHAnsi" w:hAnsiTheme="majorHAnsi" w:cstheme="majorHAnsi"/>
          <w:b/>
          <w:i/>
          <w:sz w:val="36"/>
          <w:szCs w:val="36"/>
        </w:rPr>
        <w:t>kanału</w:t>
      </w:r>
      <w:r w:rsidR="009B6A62" w:rsidRPr="009B6A62">
        <w:rPr>
          <w:rFonts w:asciiTheme="majorHAnsi" w:hAnsiTheme="majorHAnsi" w:cstheme="majorHAnsi"/>
          <w:b/>
          <w:i/>
          <w:sz w:val="36"/>
          <w:szCs w:val="36"/>
        </w:rPr>
        <w:t xml:space="preserve"> z przelewu burzowego</w:t>
      </w:r>
    </w:p>
    <w:p w14:paraId="2A176FBD" w14:textId="3B6CD76C" w:rsidR="009B6A62" w:rsidRPr="009B6A62" w:rsidRDefault="009B6A62" w:rsidP="009B6A62">
      <w:pPr>
        <w:pStyle w:val="pkt"/>
        <w:spacing w:before="100" w:beforeAutospacing="1" w:after="100" w:afterAutospacing="1"/>
        <w:ind w:left="0" w:firstLine="0"/>
        <w:jc w:val="center"/>
        <w:rPr>
          <w:rFonts w:asciiTheme="majorHAnsi" w:hAnsiTheme="majorHAnsi" w:cstheme="majorHAnsi"/>
          <w:b/>
          <w:i/>
          <w:sz w:val="36"/>
          <w:szCs w:val="36"/>
        </w:rPr>
      </w:pPr>
      <w:r w:rsidRPr="009B6A62">
        <w:rPr>
          <w:rFonts w:asciiTheme="majorHAnsi" w:hAnsiTheme="majorHAnsi" w:cstheme="majorHAnsi"/>
          <w:b/>
          <w:i/>
          <w:sz w:val="36"/>
          <w:szCs w:val="36"/>
        </w:rPr>
        <w:t>oraz wzmocnienie ścianki szczelnej</w:t>
      </w:r>
    </w:p>
    <w:p w14:paraId="03AE4945" w14:textId="6026613A" w:rsidR="00370D43" w:rsidRPr="00C00D3E" w:rsidRDefault="009B6A62" w:rsidP="009B6A62">
      <w:pPr>
        <w:pStyle w:val="pkt"/>
        <w:spacing w:before="100" w:beforeAutospacing="1" w:after="100" w:afterAutospacing="1" w:line="276" w:lineRule="auto"/>
        <w:ind w:left="0" w:firstLine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B6A62">
        <w:rPr>
          <w:rFonts w:asciiTheme="majorHAnsi" w:hAnsiTheme="majorHAnsi" w:cstheme="majorHAnsi"/>
          <w:b/>
          <w:i/>
          <w:sz w:val="36"/>
          <w:szCs w:val="36"/>
        </w:rPr>
        <w:t>przepompowni ścieków PS-2 we Wronkach</w:t>
      </w:r>
      <w:r w:rsidR="001B2C81">
        <w:rPr>
          <w:rFonts w:asciiTheme="majorHAnsi" w:hAnsiTheme="majorHAnsi" w:cstheme="majorHAnsi"/>
          <w:b/>
          <w:sz w:val="36"/>
          <w:szCs w:val="36"/>
        </w:rPr>
        <w:t>”</w:t>
      </w:r>
    </w:p>
    <w:p w14:paraId="00000010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00000012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13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14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0000017" w14:textId="77777777" w:rsidR="006163B5" w:rsidRPr="00C00D3E" w:rsidRDefault="006163B5" w:rsidP="00A212F0">
      <w:pPr>
        <w:rPr>
          <w:rFonts w:asciiTheme="majorHAnsi" w:hAnsiTheme="majorHAnsi" w:cstheme="majorHAnsi"/>
          <w:sz w:val="18"/>
          <w:szCs w:val="18"/>
        </w:rPr>
      </w:pPr>
    </w:p>
    <w:p w14:paraId="00000018" w14:textId="68E31FF2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6C4D67A5" w14:textId="77777777" w:rsidR="00370D43" w:rsidRPr="00C00D3E" w:rsidRDefault="00370D43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2AE210EF" w14:textId="77777777" w:rsidR="00370D43" w:rsidRPr="00C00D3E" w:rsidRDefault="00370D43" w:rsidP="00A212F0">
      <w:pPr>
        <w:ind w:left="5672" w:firstLine="709"/>
        <w:rPr>
          <w:rFonts w:asciiTheme="majorHAnsi" w:hAnsiTheme="majorHAnsi" w:cstheme="majorHAnsi"/>
          <w:sz w:val="18"/>
          <w:szCs w:val="18"/>
        </w:rPr>
      </w:pPr>
    </w:p>
    <w:p w14:paraId="045C7065" w14:textId="6CD2CE34" w:rsidR="004E6747" w:rsidRDefault="004E6747" w:rsidP="00D07F10">
      <w:pPr>
        <w:ind w:left="5672" w:firstLine="709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   </w:t>
      </w:r>
    </w:p>
    <w:p w14:paraId="6E3D8EF5" w14:textId="77777777" w:rsidR="00D07F10" w:rsidRDefault="00D07F10" w:rsidP="00D07F10">
      <w:pPr>
        <w:ind w:left="5672" w:firstLine="709"/>
        <w:rPr>
          <w:rFonts w:asciiTheme="majorHAnsi" w:hAnsiTheme="majorHAnsi" w:cstheme="majorHAnsi"/>
          <w:sz w:val="18"/>
          <w:szCs w:val="18"/>
        </w:rPr>
      </w:pPr>
    </w:p>
    <w:p w14:paraId="4AA246C3" w14:textId="77777777" w:rsidR="00D07F10" w:rsidRDefault="00D07F10" w:rsidP="00D07F10">
      <w:pPr>
        <w:ind w:left="5672" w:firstLine="709"/>
        <w:rPr>
          <w:rFonts w:asciiTheme="majorHAnsi" w:hAnsiTheme="majorHAnsi" w:cstheme="majorHAnsi"/>
          <w:sz w:val="18"/>
          <w:szCs w:val="18"/>
        </w:rPr>
      </w:pPr>
    </w:p>
    <w:p w14:paraId="4E81871F" w14:textId="77777777" w:rsidR="00D07F10" w:rsidRPr="00C00D3E" w:rsidRDefault="00D07F10" w:rsidP="00D07F10">
      <w:pPr>
        <w:ind w:left="5672" w:firstLine="709"/>
        <w:rPr>
          <w:rFonts w:asciiTheme="majorHAnsi" w:hAnsiTheme="majorHAnsi" w:cstheme="majorHAnsi"/>
          <w:sz w:val="18"/>
          <w:szCs w:val="18"/>
        </w:rPr>
      </w:pPr>
    </w:p>
    <w:p w14:paraId="00000022" w14:textId="77777777" w:rsidR="006163B5" w:rsidRPr="00C00D3E" w:rsidRDefault="006163B5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4E546D23" w14:textId="417933FA" w:rsidR="00A4021C" w:rsidRPr="00C00D3E" w:rsidRDefault="00A4021C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61CBD350" w14:textId="77777777" w:rsidR="00730946" w:rsidRPr="00C00D3E" w:rsidRDefault="00730946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4A82A9AD" w14:textId="11B43535" w:rsidR="00A4021C" w:rsidRPr="00C00D3E" w:rsidRDefault="00A4021C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5FF23B3D" w14:textId="77777777" w:rsidR="00F03E6B" w:rsidRPr="00C00D3E" w:rsidRDefault="00F03E6B" w:rsidP="00F03E6B">
      <w:pPr>
        <w:jc w:val="center"/>
        <w:rPr>
          <w:rFonts w:asciiTheme="majorHAnsi" w:hAnsiTheme="majorHAnsi" w:cstheme="majorHAnsi"/>
          <w:bCs/>
          <w:sz w:val="18"/>
          <w:szCs w:val="18"/>
        </w:rPr>
      </w:pPr>
    </w:p>
    <w:p w14:paraId="71164494" w14:textId="77777777" w:rsidR="00D54051" w:rsidRDefault="00D54051" w:rsidP="00F03E6B">
      <w:pPr>
        <w:jc w:val="center"/>
        <w:rPr>
          <w:rFonts w:asciiTheme="majorHAnsi" w:hAnsiTheme="majorHAnsi" w:cstheme="majorHAnsi"/>
          <w:bCs/>
          <w:sz w:val="18"/>
          <w:szCs w:val="18"/>
        </w:rPr>
      </w:pPr>
    </w:p>
    <w:p w14:paraId="21D1BCEF" w14:textId="77777777" w:rsidR="00D54051" w:rsidRDefault="00D54051" w:rsidP="00F03E6B">
      <w:pPr>
        <w:jc w:val="center"/>
        <w:rPr>
          <w:rFonts w:asciiTheme="majorHAnsi" w:hAnsiTheme="majorHAnsi" w:cstheme="majorHAnsi"/>
          <w:bCs/>
          <w:sz w:val="18"/>
          <w:szCs w:val="18"/>
        </w:rPr>
      </w:pPr>
    </w:p>
    <w:p w14:paraId="00000028" w14:textId="0657DCAB" w:rsidR="006163B5" w:rsidRPr="00C00D3E" w:rsidRDefault="004731CC" w:rsidP="00F03E6B">
      <w:pPr>
        <w:jc w:val="center"/>
        <w:rPr>
          <w:rFonts w:asciiTheme="majorHAnsi" w:hAnsiTheme="majorHAnsi" w:cstheme="majorHAnsi"/>
          <w:bCs/>
          <w:sz w:val="18"/>
          <w:szCs w:val="18"/>
        </w:rPr>
      </w:pPr>
      <w:r w:rsidRPr="00C00D3E">
        <w:rPr>
          <w:rFonts w:asciiTheme="majorHAnsi" w:hAnsiTheme="majorHAnsi" w:cstheme="majorHAnsi"/>
          <w:bCs/>
          <w:sz w:val="18"/>
          <w:szCs w:val="18"/>
        </w:rPr>
        <w:t xml:space="preserve">Wronki, </w:t>
      </w:r>
      <w:r w:rsidR="00817F31">
        <w:rPr>
          <w:rFonts w:asciiTheme="majorHAnsi" w:hAnsiTheme="majorHAnsi" w:cstheme="majorHAnsi"/>
          <w:bCs/>
          <w:sz w:val="18"/>
          <w:szCs w:val="18"/>
        </w:rPr>
        <w:t>kwiecień</w:t>
      </w:r>
      <w:r w:rsidR="005366F1">
        <w:rPr>
          <w:rFonts w:asciiTheme="majorHAnsi" w:hAnsiTheme="majorHAnsi" w:cstheme="majorHAnsi"/>
          <w:bCs/>
          <w:sz w:val="18"/>
          <w:szCs w:val="18"/>
        </w:rPr>
        <w:t xml:space="preserve"> 2022</w:t>
      </w:r>
      <w:r w:rsidR="006576AB" w:rsidRPr="00C00D3E">
        <w:rPr>
          <w:rFonts w:asciiTheme="majorHAnsi" w:hAnsiTheme="majorHAnsi" w:cstheme="majorHAnsi"/>
          <w:bCs/>
          <w:sz w:val="18"/>
          <w:szCs w:val="18"/>
        </w:rPr>
        <w:t>.</w:t>
      </w:r>
    </w:p>
    <w:p w14:paraId="049A4A97" w14:textId="77777777" w:rsidR="00D54051" w:rsidRDefault="00D5405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0000002B" w14:textId="031CD815" w:rsidR="006163B5" w:rsidRPr="00C00D3E" w:rsidRDefault="00370D43" w:rsidP="000926B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D3E">
        <w:rPr>
          <w:rFonts w:asciiTheme="majorHAnsi" w:hAnsiTheme="majorHAnsi" w:cstheme="majorHAnsi"/>
          <w:b/>
          <w:sz w:val="24"/>
          <w:szCs w:val="24"/>
        </w:rPr>
        <w:lastRenderedPageBreak/>
        <w:t>SPIS TREŚCI</w:t>
      </w:r>
    </w:p>
    <w:p w14:paraId="1AFFCB46" w14:textId="77777777" w:rsidR="00384DB4" w:rsidRPr="00C00D3E" w:rsidRDefault="00384DB4" w:rsidP="00A212F0">
      <w:pPr>
        <w:rPr>
          <w:rFonts w:asciiTheme="majorHAnsi" w:hAnsiTheme="majorHAnsi" w:cstheme="majorHAnsi"/>
          <w:b/>
          <w:sz w:val="24"/>
          <w:szCs w:val="24"/>
        </w:rPr>
      </w:pPr>
    </w:p>
    <w:sdt>
      <w:sdtPr>
        <w:rPr>
          <w:rFonts w:asciiTheme="majorHAnsi" w:hAnsiTheme="majorHAnsi" w:cstheme="majorHAnsi"/>
        </w:rPr>
        <w:id w:val="1749220010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 w14:paraId="4EB3CE7B" w14:textId="758A6F57" w:rsidR="00E52F7A" w:rsidRDefault="00370D4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r w:rsidRPr="00C00D3E">
            <w:rPr>
              <w:rFonts w:asciiTheme="majorHAnsi" w:hAnsiTheme="majorHAnsi" w:cstheme="majorHAnsi"/>
              <w:sz w:val="18"/>
              <w:szCs w:val="18"/>
            </w:rPr>
            <w:fldChar w:fldCharType="begin"/>
          </w:r>
          <w:r w:rsidRPr="00C00D3E">
            <w:rPr>
              <w:rFonts w:asciiTheme="majorHAnsi" w:hAnsiTheme="majorHAnsi" w:cstheme="majorHAnsi"/>
              <w:sz w:val="18"/>
              <w:szCs w:val="18"/>
            </w:rPr>
            <w:instrText xml:space="preserve"> TOC \h \u \z </w:instrText>
          </w:r>
          <w:r w:rsidRPr="00C00D3E"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hyperlink w:anchor="_Toc99528194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I. Nazwa i adres oraz pozostałe dane Zamawiającego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_Toc99528194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3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630527D0" w14:textId="29DE6F69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195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II. Ochrona danych osobowych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_Toc99528195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3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57D53C50" w14:textId="5064F3A9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196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III. Tryb udzielania zamówienia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_Toc99528196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4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2A77BC87" w14:textId="31573AC6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197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IV. Opis przedmiotu zamówienia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_Toc99528197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4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4E885D5C" w14:textId="1AA37D2F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198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V. Podwykonawstwo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_Toc99528198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5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607275DA" w14:textId="40B7A552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199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VI. Termin wykonania zamówienia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_Toc99528199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5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22200776" w14:textId="7ECA1585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00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VII. Warunki udziału w postępowaniu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_Toc99528200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5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41CAF67C" w14:textId="5823086F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01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VIII. Podstawy wykluczenia z postępowania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_Toc99528201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7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225ECADD" w14:textId="3D55AA38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02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IX. Podmiotowe środki dowodowe. Oświadczenia i dokumenty, jakie zobowiązani są dostarczyć Wykonawcy w celu potwierdzenia spełniania warunków udziału w postępowaniu oraz wykazania braku podstaw wykluczenia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_Toc99528202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7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299955A1" w14:textId="51676A09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03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  <w:shd w:val="clear" w:color="auto" w:fill="D9D9D9" w:themeFill="background1" w:themeFillShade="D9"/>
              </w:rPr>
              <w:t>X. Informacja dla Wykonawców wspólnie ubiegających się o udzielenie zamówienia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_Toc99528203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11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7A76D70E" w14:textId="44807B44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04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XI. Informacje o sposobie porozumiewania się zamawiającego z Wykonawcami oraz przekazywania oświadczeń lub dokumentów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_Toc99528204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11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3C251E8F" w14:textId="0FF7D22E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05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XII. Opis sposobu przygotowania ofert oraz dokumentów wymaganych przez Zamawiającego w SWZ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_Toc99528205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13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77123222" w14:textId="22827D4D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06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XIII</w:t>
            </w:r>
            <w:r w:rsidR="00E52F7A" w:rsidRPr="007D6446">
              <w:rPr>
                <w:rStyle w:val="Hipercze"/>
                <w:rFonts w:asciiTheme="majorHAnsi" w:hAnsiTheme="majorHAnsi" w:cstheme="majorHAnsi"/>
                <w:noProof/>
                <w:shd w:val="clear" w:color="auto" w:fill="D9D9D9" w:themeFill="background1" w:themeFillShade="D9"/>
              </w:rPr>
              <w:t>. Sposób obliczania ceny oferty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_Toc99528206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14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101A288F" w14:textId="0569A3C0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07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XIV. Wymagania dotyczące wadium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_Toc99528207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15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5692A022" w14:textId="74418BC7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08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XV. Termin związania ofertą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_Toc99528208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17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52161C4E" w14:textId="3FF8752F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09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XVI. Miejsce i termin składania ofert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_Toc99528209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17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3548C204" w14:textId="771B19E9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10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XVII. Otwarcie ofert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_Toc99528210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18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4347D996" w14:textId="500C06B8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11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XVIII. Opis kryteriów oceny ofert wraz z podaniem wag tych kryteriów i sposobu oceny ofert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_Toc99528211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18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367329EE" w14:textId="5D3B8C34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12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XIX. Informacje o formalnościach, jakie powinny być dopełnione po wyborze oferty w celu zawarcia umowy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_Toc99528212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19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7B1C7283" w14:textId="54CA01D7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13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XX. Wymagania dotyczące zabezpieczenia należytego wykonania umowy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_Toc99528213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19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0D6210BE" w14:textId="5F0A69F6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14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XXI. Informacje o treści zawieranej umowy oraz możliwości jej zmiany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_Toc99528214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20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0628F3F6" w14:textId="61630613" w:rsidR="00E52F7A" w:rsidRDefault="00BF7A2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val="pl-PL"/>
            </w:rPr>
          </w:pPr>
          <w:hyperlink w:anchor="_Toc99528215" w:history="1">
            <w:r w:rsidR="00E52F7A" w:rsidRPr="007D6446">
              <w:rPr>
                <w:rStyle w:val="Hipercze"/>
                <w:rFonts w:asciiTheme="majorHAnsi" w:hAnsiTheme="majorHAnsi" w:cstheme="majorHAnsi"/>
                <w:noProof/>
              </w:rPr>
              <w:t>XXII. Spis załączników</w:t>
            </w:r>
            <w:r w:rsidR="00E52F7A">
              <w:rPr>
                <w:noProof/>
                <w:webHidden/>
              </w:rPr>
              <w:tab/>
            </w:r>
            <w:r w:rsidR="00E52F7A">
              <w:rPr>
                <w:noProof/>
                <w:webHidden/>
              </w:rPr>
              <w:fldChar w:fldCharType="begin"/>
            </w:r>
            <w:r w:rsidR="00E52F7A">
              <w:rPr>
                <w:noProof/>
                <w:webHidden/>
              </w:rPr>
              <w:instrText xml:space="preserve"> PAGEREF _Toc99528215 \h </w:instrText>
            </w:r>
            <w:r w:rsidR="00E52F7A">
              <w:rPr>
                <w:noProof/>
                <w:webHidden/>
              </w:rPr>
            </w:r>
            <w:r w:rsidR="00E52F7A">
              <w:rPr>
                <w:noProof/>
                <w:webHidden/>
              </w:rPr>
              <w:fldChar w:fldCharType="separate"/>
            </w:r>
            <w:r w:rsidR="00E52F7A">
              <w:rPr>
                <w:noProof/>
                <w:webHidden/>
              </w:rPr>
              <w:t>20</w:t>
            </w:r>
            <w:r w:rsidR="00E52F7A">
              <w:rPr>
                <w:noProof/>
                <w:webHidden/>
              </w:rPr>
              <w:fldChar w:fldCharType="end"/>
            </w:r>
          </w:hyperlink>
        </w:p>
        <w:p w14:paraId="261EBBD4" w14:textId="6C23DAEA" w:rsidR="004E059E" w:rsidRPr="00C00D3E" w:rsidRDefault="00370D43" w:rsidP="00B756A8">
          <w:pPr>
            <w:pStyle w:val="Styl2"/>
            <w:rPr>
              <w:rFonts w:asciiTheme="majorHAnsi" w:hAnsiTheme="majorHAnsi" w:cstheme="majorHAnsi"/>
              <w:sz w:val="18"/>
              <w:szCs w:val="18"/>
            </w:rPr>
          </w:pPr>
          <w:r w:rsidRPr="00C00D3E"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</w:p>
      </w:sdtContent>
    </w:sdt>
    <w:p w14:paraId="4959EF36" w14:textId="61D6BB9C" w:rsidR="00487D93" w:rsidRPr="00C00D3E" w:rsidRDefault="00487D93" w:rsidP="00487D93">
      <w:pPr>
        <w:pStyle w:val="Nagwek2"/>
        <w:spacing w:after="0"/>
        <w:rPr>
          <w:rFonts w:asciiTheme="majorHAnsi" w:hAnsiTheme="majorHAnsi" w:cstheme="majorHAnsi"/>
          <w:sz w:val="18"/>
          <w:szCs w:val="18"/>
        </w:rPr>
      </w:pPr>
    </w:p>
    <w:p w14:paraId="05E82A0A" w14:textId="12DB4B51" w:rsidR="00487D93" w:rsidRDefault="00487D93" w:rsidP="00487D93">
      <w:pPr>
        <w:rPr>
          <w:rFonts w:asciiTheme="majorHAnsi" w:hAnsiTheme="majorHAnsi" w:cstheme="majorHAnsi"/>
        </w:rPr>
      </w:pPr>
    </w:p>
    <w:p w14:paraId="01E515D5" w14:textId="77777777" w:rsidR="00FA709F" w:rsidRPr="00C00D3E" w:rsidRDefault="00FA709F" w:rsidP="00487D93">
      <w:pPr>
        <w:rPr>
          <w:rFonts w:asciiTheme="majorHAnsi" w:hAnsiTheme="majorHAnsi" w:cstheme="majorHAnsi"/>
        </w:rPr>
      </w:pPr>
    </w:p>
    <w:p w14:paraId="43D7CB4E" w14:textId="489F4B7F" w:rsidR="00487D93" w:rsidRPr="00C00D3E" w:rsidRDefault="00487D93" w:rsidP="00487D93">
      <w:pPr>
        <w:rPr>
          <w:rFonts w:asciiTheme="majorHAnsi" w:hAnsiTheme="majorHAnsi" w:cstheme="majorHAnsi"/>
        </w:rPr>
      </w:pPr>
    </w:p>
    <w:p w14:paraId="6C5177F7" w14:textId="50FD0DCB" w:rsidR="0001407B" w:rsidRPr="00C00D3E" w:rsidRDefault="00A4021C" w:rsidP="00A4021C">
      <w:pPr>
        <w:tabs>
          <w:tab w:val="left" w:pos="6060"/>
        </w:tabs>
        <w:rPr>
          <w:rFonts w:asciiTheme="majorHAnsi" w:hAnsiTheme="majorHAnsi" w:cstheme="majorHAnsi"/>
        </w:rPr>
      </w:pPr>
      <w:r w:rsidRPr="00C00D3E">
        <w:rPr>
          <w:rFonts w:asciiTheme="majorHAnsi" w:hAnsiTheme="majorHAnsi" w:cstheme="majorHAnsi"/>
        </w:rPr>
        <w:tab/>
      </w:r>
    </w:p>
    <w:p w14:paraId="3CCE4D8A" w14:textId="7A124BD2" w:rsidR="00A4021C" w:rsidRPr="00C00D3E" w:rsidRDefault="00A4021C" w:rsidP="00487D93">
      <w:pPr>
        <w:rPr>
          <w:rFonts w:asciiTheme="majorHAnsi" w:hAnsiTheme="majorHAnsi" w:cstheme="majorHAnsi"/>
        </w:rPr>
      </w:pPr>
    </w:p>
    <w:p w14:paraId="2AF3B2B3" w14:textId="621B36CC" w:rsidR="00A4021C" w:rsidRPr="00C00D3E" w:rsidRDefault="00A4021C" w:rsidP="00487D93">
      <w:pPr>
        <w:rPr>
          <w:rFonts w:asciiTheme="majorHAnsi" w:hAnsiTheme="majorHAnsi" w:cstheme="majorHAnsi"/>
        </w:rPr>
      </w:pPr>
    </w:p>
    <w:p w14:paraId="49120BAC" w14:textId="54569DF9" w:rsidR="00A4021C" w:rsidRDefault="00A4021C" w:rsidP="00487D93">
      <w:pPr>
        <w:rPr>
          <w:rFonts w:asciiTheme="majorHAnsi" w:hAnsiTheme="majorHAnsi" w:cstheme="majorHAnsi"/>
        </w:rPr>
      </w:pPr>
    </w:p>
    <w:p w14:paraId="60F1B5D0" w14:textId="77777777" w:rsidR="009C441A" w:rsidRPr="00C00D3E" w:rsidRDefault="009C441A" w:rsidP="00487D93">
      <w:pPr>
        <w:rPr>
          <w:rFonts w:asciiTheme="majorHAnsi" w:hAnsiTheme="majorHAnsi" w:cstheme="majorHAnsi"/>
        </w:rPr>
      </w:pPr>
    </w:p>
    <w:p w14:paraId="206F8C6F" w14:textId="44D4CBCC" w:rsidR="004E059E" w:rsidRPr="00C00D3E" w:rsidRDefault="00370D43" w:rsidP="00487D93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Theme="majorHAnsi" w:hAnsiTheme="majorHAnsi" w:cstheme="majorHAnsi"/>
          <w:sz w:val="18"/>
          <w:szCs w:val="18"/>
        </w:rPr>
      </w:pPr>
      <w:bookmarkStart w:id="2" w:name="_Toc99528194"/>
      <w:r w:rsidRPr="00C00D3E">
        <w:rPr>
          <w:rFonts w:asciiTheme="majorHAnsi" w:hAnsiTheme="majorHAnsi" w:cstheme="majorHAnsi"/>
          <w:sz w:val="18"/>
          <w:szCs w:val="18"/>
        </w:rPr>
        <w:lastRenderedPageBreak/>
        <w:t xml:space="preserve">I. Nazwa </w:t>
      </w:r>
      <w:r w:rsidR="009C441A">
        <w:rPr>
          <w:rFonts w:asciiTheme="majorHAnsi" w:hAnsiTheme="majorHAnsi" w:cstheme="majorHAnsi"/>
          <w:sz w:val="18"/>
          <w:szCs w:val="18"/>
        </w:rPr>
        <w:t xml:space="preserve">i </w:t>
      </w:r>
      <w:r w:rsidRPr="00C00D3E">
        <w:rPr>
          <w:rFonts w:asciiTheme="majorHAnsi" w:hAnsiTheme="majorHAnsi" w:cstheme="majorHAnsi"/>
          <w:sz w:val="18"/>
          <w:szCs w:val="18"/>
        </w:rPr>
        <w:t xml:space="preserve">adres </w:t>
      </w:r>
      <w:r w:rsidR="009C441A">
        <w:rPr>
          <w:rFonts w:asciiTheme="majorHAnsi" w:hAnsiTheme="majorHAnsi" w:cstheme="majorHAnsi"/>
          <w:sz w:val="18"/>
          <w:szCs w:val="18"/>
        </w:rPr>
        <w:t xml:space="preserve">oraz pozostałe dane </w:t>
      </w:r>
      <w:r w:rsidRPr="00C00D3E">
        <w:rPr>
          <w:rFonts w:asciiTheme="majorHAnsi" w:hAnsiTheme="majorHAnsi" w:cstheme="majorHAnsi"/>
          <w:sz w:val="18"/>
          <w:szCs w:val="18"/>
        </w:rPr>
        <w:t>Zamawiającego</w:t>
      </w:r>
      <w:bookmarkEnd w:id="2"/>
    </w:p>
    <w:p w14:paraId="26091DE8" w14:textId="779DF5F8" w:rsidR="00FD3981" w:rsidRPr="00C00D3E" w:rsidRDefault="006576AB" w:rsidP="009C441A">
      <w:pPr>
        <w:widowControl w:val="0"/>
        <w:spacing w:before="24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Cs/>
          <w:sz w:val="18"/>
          <w:szCs w:val="18"/>
        </w:rPr>
        <w:t>Przedsiębiorstwo Komunalne sp. z o.o. we Wronkach</w:t>
      </w:r>
      <w:r w:rsidR="009C441A">
        <w:rPr>
          <w:rFonts w:asciiTheme="majorHAnsi" w:hAnsiTheme="majorHAnsi" w:cstheme="majorHAnsi"/>
          <w:bCs/>
          <w:sz w:val="18"/>
          <w:szCs w:val="18"/>
        </w:rPr>
        <w:t xml:space="preserve">, </w:t>
      </w:r>
      <w:r w:rsidR="00FD3981" w:rsidRPr="00C00D3E">
        <w:rPr>
          <w:rFonts w:asciiTheme="majorHAnsi" w:hAnsiTheme="majorHAnsi" w:cstheme="majorHAnsi"/>
          <w:sz w:val="18"/>
          <w:szCs w:val="18"/>
        </w:rPr>
        <w:t xml:space="preserve">ul. Ratuszowa </w:t>
      </w:r>
      <w:r w:rsidRPr="00C00D3E">
        <w:rPr>
          <w:rFonts w:asciiTheme="majorHAnsi" w:hAnsiTheme="majorHAnsi" w:cstheme="majorHAnsi"/>
          <w:sz w:val="18"/>
          <w:szCs w:val="18"/>
        </w:rPr>
        <w:t>3</w:t>
      </w:r>
      <w:r w:rsidR="00FD3981" w:rsidRPr="00C00D3E">
        <w:rPr>
          <w:rFonts w:asciiTheme="majorHAnsi" w:hAnsiTheme="majorHAnsi" w:cstheme="majorHAnsi"/>
          <w:sz w:val="18"/>
          <w:szCs w:val="18"/>
        </w:rPr>
        <w:t>, 64-510 Wronki</w:t>
      </w:r>
      <w:r w:rsidR="009C441A">
        <w:rPr>
          <w:rFonts w:asciiTheme="majorHAnsi" w:hAnsiTheme="majorHAnsi" w:cstheme="majorHAnsi"/>
          <w:sz w:val="18"/>
          <w:szCs w:val="18"/>
        </w:rPr>
        <w:t>.</w:t>
      </w:r>
    </w:p>
    <w:p w14:paraId="0D949029" w14:textId="1F761C93" w:rsidR="008F0315" w:rsidRPr="00C00D3E" w:rsidRDefault="008F0315" w:rsidP="0017712B">
      <w:pPr>
        <w:widowControl w:val="0"/>
        <w:numPr>
          <w:ilvl w:val="0"/>
          <w:numId w:val="14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nr tel.</w:t>
      </w:r>
      <w:r w:rsidR="00A2742A">
        <w:rPr>
          <w:rFonts w:asciiTheme="majorHAnsi" w:hAnsiTheme="majorHAnsi" w:cstheme="majorHAnsi"/>
          <w:sz w:val="18"/>
          <w:szCs w:val="18"/>
        </w:rPr>
        <w:t>:</w:t>
      </w:r>
      <w:r w:rsidRPr="00C00D3E">
        <w:rPr>
          <w:rFonts w:asciiTheme="majorHAnsi" w:hAnsiTheme="majorHAnsi" w:cstheme="majorHAnsi"/>
          <w:sz w:val="18"/>
          <w:szCs w:val="18"/>
        </w:rPr>
        <w:t xml:space="preserve"> 67</w:t>
      </w:r>
      <w:r w:rsidR="006576AB" w:rsidRPr="00C00D3E">
        <w:rPr>
          <w:rFonts w:asciiTheme="majorHAnsi" w:hAnsiTheme="majorHAnsi" w:cstheme="majorHAnsi"/>
          <w:sz w:val="18"/>
          <w:szCs w:val="18"/>
        </w:rPr>
        <w:t> </w:t>
      </w:r>
      <w:r w:rsidRPr="00C00D3E">
        <w:rPr>
          <w:rFonts w:asciiTheme="majorHAnsi" w:hAnsiTheme="majorHAnsi" w:cstheme="majorHAnsi"/>
          <w:sz w:val="18"/>
          <w:szCs w:val="18"/>
        </w:rPr>
        <w:t>254</w:t>
      </w:r>
      <w:r w:rsidR="006576AB" w:rsidRPr="00C00D3E">
        <w:rPr>
          <w:rFonts w:asciiTheme="majorHAnsi" w:hAnsiTheme="majorHAnsi" w:cstheme="majorHAnsi"/>
          <w:sz w:val="18"/>
          <w:szCs w:val="18"/>
        </w:rPr>
        <w:t xml:space="preserve"> 02 04</w:t>
      </w:r>
    </w:p>
    <w:p w14:paraId="6B124E0D" w14:textId="0C74C9D4" w:rsidR="00FD3981" w:rsidRPr="00C00D3E" w:rsidRDefault="00FD3981" w:rsidP="0017712B">
      <w:pPr>
        <w:widowControl w:val="0"/>
        <w:numPr>
          <w:ilvl w:val="0"/>
          <w:numId w:val="14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NIP 763-</w:t>
      </w:r>
      <w:r w:rsidR="006576AB" w:rsidRPr="00C00D3E">
        <w:rPr>
          <w:rFonts w:asciiTheme="majorHAnsi" w:hAnsiTheme="majorHAnsi" w:cstheme="majorHAnsi"/>
          <w:sz w:val="18"/>
          <w:szCs w:val="18"/>
        </w:rPr>
        <w:t>000-36-24</w:t>
      </w:r>
    </w:p>
    <w:p w14:paraId="38493046" w14:textId="26882578" w:rsidR="00FD3981" w:rsidRPr="00C00D3E" w:rsidRDefault="00FD3981" w:rsidP="0017712B">
      <w:pPr>
        <w:widowControl w:val="0"/>
        <w:numPr>
          <w:ilvl w:val="0"/>
          <w:numId w:val="14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REGON </w:t>
      </w:r>
      <w:r w:rsidR="006576AB" w:rsidRPr="00C00D3E">
        <w:rPr>
          <w:rFonts w:asciiTheme="majorHAnsi" w:hAnsiTheme="majorHAnsi" w:cstheme="majorHAnsi"/>
          <w:sz w:val="18"/>
          <w:szCs w:val="18"/>
        </w:rPr>
        <w:t>570524279</w:t>
      </w:r>
    </w:p>
    <w:p w14:paraId="05788679" w14:textId="43730DDF" w:rsidR="00EC7B20" w:rsidRPr="00C00D3E" w:rsidRDefault="00FD3981" w:rsidP="0017712B">
      <w:pPr>
        <w:widowControl w:val="0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adres strony internetowej:</w:t>
      </w:r>
      <w:r w:rsidRPr="00C00D3E">
        <w:rPr>
          <w:rFonts w:asciiTheme="majorHAnsi" w:hAnsiTheme="majorHAnsi" w:cstheme="majorHAnsi"/>
          <w:b/>
          <w:sz w:val="18"/>
          <w:szCs w:val="18"/>
        </w:rPr>
        <w:t xml:space="preserve"> </w:t>
      </w:r>
      <w:hyperlink r:id="rId8" w:history="1">
        <w:r w:rsidR="006576AB" w:rsidRPr="00C00D3E">
          <w:rPr>
            <w:rStyle w:val="Hipercze"/>
            <w:rFonts w:asciiTheme="majorHAnsi" w:hAnsiTheme="majorHAnsi" w:cstheme="majorHAnsi"/>
            <w:b/>
            <w:bCs/>
            <w:i/>
            <w:iCs/>
            <w:sz w:val="18"/>
            <w:szCs w:val="18"/>
          </w:rPr>
          <w:t>www.pk-wronki.pl</w:t>
        </w:r>
      </w:hyperlink>
      <w:r w:rsidRPr="00C00D3E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;  </w:t>
      </w:r>
      <w:hyperlink r:id="rId9" w:history="1">
        <w:r w:rsidR="006576AB" w:rsidRPr="00C00D3E">
          <w:rPr>
            <w:rStyle w:val="Hipercze"/>
            <w:rFonts w:asciiTheme="majorHAnsi" w:hAnsiTheme="majorHAnsi" w:cstheme="majorHAnsi"/>
            <w:b/>
            <w:bCs/>
            <w:i/>
            <w:iCs/>
            <w:sz w:val="18"/>
            <w:szCs w:val="18"/>
          </w:rPr>
          <w:t>https://bip.pk-wronki.pl/</w:t>
        </w:r>
      </w:hyperlink>
      <w:r w:rsidRPr="00C00D3E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 </w:t>
      </w:r>
    </w:p>
    <w:p w14:paraId="739071AB" w14:textId="11330288" w:rsidR="00FD3981" w:rsidRPr="00C00D3E" w:rsidRDefault="00FD3981" w:rsidP="0017712B">
      <w:pPr>
        <w:widowControl w:val="0"/>
        <w:numPr>
          <w:ilvl w:val="0"/>
          <w:numId w:val="13"/>
        </w:numPr>
        <w:rPr>
          <w:rFonts w:asciiTheme="majorHAnsi" w:hAnsiTheme="majorHAnsi" w:cstheme="majorHAnsi"/>
          <w:sz w:val="18"/>
          <w:szCs w:val="18"/>
        </w:rPr>
      </w:pPr>
      <w:r w:rsidRPr="00374DDE">
        <w:rPr>
          <w:rFonts w:asciiTheme="majorHAnsi" w:hAnsiTheme="majorHAnsi" w:cstheme="majorHAnsi"/>
          <w:b/>
          <w:sz w:val="18"/>
          <w:szCs w:val="18"/>
        </w:rPr>
        <w:t>adres</w:t>
      </w:r>
      <w:r w:rsidR="00BB249D" w:rsidRPr="00374DDE">
        <w:rPr>
          <w:rFonts w:asciiTheme="majorHAnsi" w:hAnsiTheme="majorHAnsi" w:cstheme="majorHAnsi"/>
          <w:b/>
          <w:sz w:val="18"/>
          <w:szCs w:val="18"/>
        </w:rPr>
        <w:t xml:space="preserve"> strony internetowej - </w:t>
      </w:r>
      <w:r w:rsidRPr="00374DDE">
        <w:rPr>
          <w:rFonts w:asciiTheme="majorHAnsi" w:hAnsiTheme="majorHAnsi" w:cstheme="majorHAnsi"/>
          <w:b/>
          <w:sz w:val="18"/>
          <w:szCs w:val="18"/>
        </w:rPr>
        <w:t xml:space="preserve"> Platformy Zakupowej</w:t>
      </w:r>
      <w:r w:rsidR="00374DDE">
        <w:rPr>
          <w:rFonts w:asciiTheme="majorHAnsi" w:hAnsiTheme="majorHAnsi" w:cstheme="majorHAnsi"/>
          <w:b/>
          <w:sz w:val="18"/>
          <w:szCs w:val="18"/>
        </w:rPr>
        <w:t>,</w:t>
      </w:r>
      <w:r w:rsidRPr="00374DDE">
        <w:rPr>
          <w:rFonts w:asciiTheme="majorHAnsi" w:hAnsiTheme="majorHAnsi" w:cstheme="majorHAnsi"/>
          <w:b/>
          <w:sz w:val="18"/>
          <w:szCs w:val="18"/>
        </w:rPr>
        <w:t xml:space="preserve"> za pośrednictwem której prowadzone jest postępowanie</w:t>
      </w:r>
      <w:r w:rsidR="00374DDE">
        <w:rPr>
          <w:rFonts w:asciiTheme="majorHAnsi" w:hAnsiTheme="majorHAnsi" w:cstheme="majorHAnsi"/>
          <w:b/>
          <w:sz w:val="18"/>
          <w:szCs w:val="18"/>
        </w:rPr>
        <w:t xml:space="preserve"> i składane są oferty</w:t>
      </w:r>
      <w:r w:rsidR="00F03E6B" w:rsidRPr="00374DDE">
        <w:rPr>
          <w:rFonts w:asciiTheme="majorHAnsi" w:hAnsiTheme="majorHAnsi" w:cstheme="majorHAnsi"/>
          <w:b/>
          <w:sz w:val="18"/>
          <w:szCs w:val="18"/>
        </w:rPr>
        <w:t xml:space="preserve"> oraz na której udostępniane będą </w:t>
      </w:r>
      <w:r w:rsidR="00374DDE">
        <w:rPr>
          <w:rFonts w:asciiTheme="majorHAnsi" w:hAnsiTheme="majorHAnsi" w:cstheme="majorHAnsi"/>
          <w:b/>
          <w:sz w:val="18"/>
          <w:szCs w:val="18"/>
        </w:rPr>
        <w:t xml:space="preserve">ewentualne </w:t>
      </w:r>
      <w:r w:rsidR="00F03E6B" w:rsidRPr="00374DDE">
        <w:rPr>
          <w:rFonts w:asciiTheme="majorHAnsi" w:hAnsiTheme="majorHAnsi" w:cstheme="majorHAnsi"/>
          <w:b/>
          <w:sz w:val="18"/>
          <w:szCs w:val="18"/>
        </w:rPr>
        <w:t>zmiany i wyjaśnienia treści SWZ oraz inne dokumenty związane z postępowaniem o udzielenie zamówienia</w:t>
      </w:r>
      <w:r w:rsidRPr="00C00D3E">
        <w:rPr>
          <w:rFonts w:asciiTheme="majorHAnsi" w:hAnsiTheme="majorHAnsi" w:cstheme="majorHAnsi"/>
          <w:sz w:val="18"/>
          <w:szCs w:val="18"/>
        </w:rPr>
        <w:t xml:space="preserve">: </w:t>
      </w:r>
      <w:hyperlink r:id="rId10" w:history="1">
        <w:r w:rsidR="00F03E6B" w:rsidRPr="00C00D3E">
          <w:rPr>
            <w:rStyle w:val="Hipercze"/>
            <w:rFonts w:asciiTheme="majorHAnsi" w:hAnsiTheme="majorHAnsi" w:cstheme="majorHAnsi"/>
            <w:b/>
            <w:bCs/>
            <w:i/>
            <w:iCs/>
            <w:sz w:val="18"/>
            <w:szCs w:val="18"/>
          </w:rPr>
          <w:t>https://platformazakupowa.pl/pn/pkwronki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7A4C4EC" w14:textId="04C69BB6" w:rsidR="00FD3981" w:rsidRPr="00C00D3E" w:rsidRDefault="00FD3981" w:rsidP="005A1C6D">
      <w:pPr>
        <w:pStyle w:val="Akapitzlist"/>
        <w:widowControl w:val="0"/>
        <w:numPr>
          <w:ilvl w:val="0"/>
          <w:numId w:val="40"/>
        </w:numPr>
        <w:suppressAutoHyphens/>
        <w:contextualSpacing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 w:rsidRPr="00C00D3E">
        <w:rPr>
          <w:rFonts w:asciiTheme="majorHAnsi" w:hAnsiTheme="majorHAnsi" w:cstheme="majorHAnsi"/>
          <w:sz w:val="18"/>
          <w:szCs w:val="18"/>
        </w:rPr>
        <w:t>g</w:t>
      </w:r>
      <w:r w:rsidR="00370D43" w:rsidRPr="00C00D3E">
        <w:rPr>
          <w:rFonts w:asciiTheme="majorHAnsi" w:hAnsiTheme="majorHAnsi" w:cstheme="majorHAnsi"/>
          <w:sz w:val="18"/>
          <w:szCs w:val="18"/>
        </w:rPr>
        <w:t>odziny pracy Zamawiającego:</w:t>
      </w:r>
      <w:r w:rsidR="004E059E"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="00F03E6B" w:rsidRPr="00C00D3E">
        <w:rPr>
          <w:rFonts w:asciiTheme="majorHAnsi" w:hAnsiTheme="majorHAnsi" w:cstheme="majorHAnsi"/>
          <w:sz w:val="18"/>
          <w:szCs w:val="18"/>
        </w:rPr>
        <w:t xml:space="preserve">od poniedziałku do piątku </w:t>
      </w:r>
      <w:r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od </w:t>
      </w:r>
      <w:r w:rsidR="00F03E6B"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>7</w:t>
      </w:r>
      <w:r w:rsidRPr="00C00D3E">
        <w:rPr>
          <w:rFonts w:asciiTheme="majorHAnsi" w:hAnsiTheme="majorHAnsi" w:cstheme="majorHAnsi"/>
          <w:bCs/>
          <w:sz w:val="18"/>
          <w:szCs w:val="18"/>
          <w:vertAlign w:val="superscript"/>
          <w:lang w:eastAsia="ar-SA"/>
        </w:rPr>
        <w:t>00</w:t>
      </w:r>
      <w:r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 do 1</w:t>
      </w:r>
      <w:r w:rsidR="00F03E6B"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>5</w:t>
      </w:r>
      <w:r w:rsidRPr="00C00D3E">
        <w:rPr>
          <w:rFonts w:asciiTheme="majorHAnsi" w:hAnsiTheme="majorHAnsi" w:cstheme="majorHAnsi"/>
          <w:bCs/>
          <w:sz w:val="18"/>
          <w:szCs w:val="18"/>
          <w:vertAlign w:val="superscript"/>
          <w:lang w:eastAsia="ar-SA"/>
        </w:rPr>
        <w:t>00</w:t>
      </w:r>
      <w:r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>,</w:t>
      </w:r>
    </w:p>
    <w:p w14:paraId="1885F554" w14:textId="7F3A8BA0" w:rsidR="00B756A8" w:rsidRPr="00C00D3E" w:rsidRDefault="00370D43" w:rsidP="003D6665">
      <w:pPr>
        <w:spacing w:before="240" w:after="240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Uwaga!</w:t>
      </w:r>
      <w:r w:rsidRPr="00C00D3E">
        <w:rPr>
          <w:rFonts w:asciiTheme="majorHAnsi" w:hAnsiTheme="majorHAnsi" w:cstheme="majorHAnsi"/>
          <w:sz w:val="18"/>
          <w:szCs w:val="18"/>
          <w:u w:val="single"/>
        </w:rPr>
        <w:t xml:space="preserve"> </w:t>
      </w:r>
      <w:r w:rsidR="005B396B">
        <w:rPr>
          <w:rFonts w:asciiTheme="majorHAnsi" w:hAnsiTheme="majorHAnsi" w:cstheme="majorHAnsi"/>
          <w:sz w:val="18"/>
          <w:szCs w:val="18"/>
          <w:u w:val="single"/>
        </w:rPr>
        <w:t>Z</w:t>
      </w:r>
      <w:r w:rsidRPr="00C00D3E">
        <w:rPr>
          <w:rFonts w:asciiTheme="majorHAnsi" w:hAnsiTheme="majorHAnsi" w:cstheme="majorHAnsi"/>
          <w:sz w:val="18"/>
          <w:szCs w:val="18"/>
          <w:u w:val="single"/>
        </w:rPr>
        <w:t xml:space="preserve">asady dotyczące sposobu komunikowania się </w:t>
      </w:r>
      <w:r w:rsidR="005B396B">
        <w:rPr>
          <w:rFonts w:asciiTheme="majorHAnsi" w:hAnsiTheme="majorHAnsi" w:cstheme="majorHAnsi"/>
          <w:sz w:val="18"/>
          <w:szCs w:val="18"/>
          <w:u w:val="single"/>
        </w:rPr>
        <w:t xml:space="preserve">między Zamawiającym a Wykonawcami </w:t>
      </w:r>
      <w:r w:rsidRPr="00C00D3E">
        <w:rPr>
          <w:rFonts w:asciiTheme="majorHAnsi" w:hAnsiTheme="majorHAnsi" w:cstheme="majorHAnsi"/>
          <w:sz w:val="18"/>
          <w:szCs w:val="18"/>
          <w:u w:val="single"/>
        </w:rPr>
        <w:t>zostały</w:t>
      </w:r>
      <w:r w:rsidR="005B396B">
        <w:rPr>
          <w:rFonts w:asciiTheme="majorHAnsi" w:hAnsiTheme="majorHAnsi" w:cstheme="majorHAnsi"/>
          <w:sz w:val="18"/>
          <w:szCs w:val="18"/>
          <w:u w:val="single"/>
        </w:rPr>
        <w:t xml:space="preserve"> wskazane </w:t>
      </w:r>
      <w:bookmarkStart w:id="3" w:name="_Toc65478003"/>
      <w:r w:rsidR="00033CF4">
        <w:rPr>
          <w:rFonts w:asciiTheme="majorHAnsi" w:hAnsiTheme="majorHAnsi" w:cstheme="majorHAnsi"/>
          <w:b/>
          <w:sz w:val="18"/>
          <w:szCs w:val="18"/>
          <w:u w:val="single"/>
        </w:rPr>
        <w:t>w rozdziale XI.</w:t>
      </w:r>
    </w:p>
    <w:p w14:paraId="0AE9E45D" w14:textId="3C436CA9" w:rsidR="00FD3981" w:rsidRPr="00C00D3E" w:rsidRDefault="00FD3981" w:rsidP="00B756A8">
      <w:pPr>
        <w:spacing w:before="240" w:after="240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Znak postępowania: </w:t>
      </w:r>
      <w:bookmarkEnd w:id="3"/>
      <w:r w:rsidR="00B327B5"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lang w:val="pl-PL"/>
        </w:rPr>
        <w:t>ZP/</w:t>
      </w:r>
      <w:r w:rsidR="005366F1">
        <w:rPr>
          <w:rFonts w:asciiTheme="majorHAnsi" w:hAnsiTheme="majorHAnsi" w:cstheme="majorHAnsi"/>
          <w:b/>
          <w:bCs/>
          <w:color w:val="0070C0"/>
          <w:sz w:val="18"/>
          <w:szCs w:val="18"/>
          <w:lang w:val="pl-PL"/>
        </w:rPr>
        <w:t>0</w:t>
      </w:r>
      <w:r w:rsidR="00AF1DD7">
        <w:rPr>
          <w:rFonts w:asciiTheme="majorHAnsi" w:hAnsiTheme="majorHAnsi" w:cstheme="majorHAnsi"/>
          <w:b/>
          <w:bCs/>
          <w:color w:val="0070C0"/>
          <w:sz w:val="18"/>
          <w:szCs w:val="18"/>
          <w:lang w:val="pl-PL"/>
        </w:rPr>
        <w:t>6</w:t>
      </w:r>
      <w:r w:rsidR="00B327B5"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lang w:val="pl-PL"/>
        </w:rPr>
        <w:t>/202</w:t>
      </w:r>
      <w:r w:rsidR="005366F1">
        <w:rPr>
          <w:rFonts w:asciiTheme="majorHAnsi" w:hAnsiTheme="majorHAnsi" w:cstheme="majorHAnsi"/>
          <w:b/>
          <w:bCs/>
          <w:color w:val="0070C0"/>
          <w:sz w:val="18"/>
          <w:szCs w:val="18"/>
          <w:lang w:val="pl-PL"/>
        </w:rPr>
        <w:t>2</w:t>
      </w:r>
      <w:r w:rsidR="00B327B5"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lang w:val="pl-PL"/>
        </w:rPr>
        <w:t>.</w:t>
      </w:r>
    </w:p>
    <w:p w14:paraId="0000004E" w14:textId="6622FE75" w:rsidR="006163B5" w:rsidRPr="00C00D3E" w:rsidRDefault="00370D43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4" w:name="_Toc99528195"/>
      <w:r w:rsidRPr="00C00D3E">
        <w:rPr>
          <w:rFonts w:asciiTheme="majorHAnsi" w:hAnsiTheme="majorHAnsi" w:cstheme="majorHAnsi"/>
          <w:sz w:val="18"/>
          <w:szCs w:val="18"/>
        </w:rPr>
        <w:t>II. Ochrona danych osobowych</w:t>
      </w:r>
      <w:bookmarkEnd w:id="4"/>
    </w:p>
    <w:p w14:paraId="1C30AE23" w14:textId="65AF27F5" w:rsidR="00FD3981" w:rsidRPr="00C00D3E" w:rsidRDefault="00FD3981" w:rsidP="00242F9C">
      <w:pPr>
        <w:pStyle w:val="Bodytext50"/>
        <w:shd w:val="clear" w:color="auto" w:fill="auto"/>
        <w:spacing w:before="0" w:after="0" w:line="276" w:lineRule="auto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Zgodnie z art. 13 ust. 1 i 2 oraz art. 15  ust. 1 i 3 Rozporządzenia Parlamentu Europejskiego i Rady (UE) 2016/679 z dnia 27</w:t>
      </w:r>
      <w:r w:rsidR="000B16EF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kwietnia 2016 roku w sprawie ochrony osób fizycznych w związku</w:t>
      </w:r>
      <w:r w:rsidR="00242F9C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z przetwarzaniem danych osobowych i w sprawie swobodnego przepływu takich danych oraz uchylenia dyrektywy 95/46/WE (dalej RODO), obowiązującego od 25 maja 2018 r., informuję, iż:</w:t>
      </w:r>
    </w:p>
    <w:p w14:paraId="6DDF430F" w14:textId="77777777" w:rsidR="00FD3981" w:rsidRPr="00C00D3E" w:rsidRDefault="00FD3981" w:rsidP="00A212F0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129548B6" w14:textId="3695AF63" w:rsidR="00FD3981" w:rsidRPr="00C00D3E" w:rsidRDefault="00FD3981" w:rsidP="0017712B">
      <w:pPr>
        <w:pStyle w:val="Bodytext50"/>
        <w:numPr>
          <w:ilvl w:val="1"/>
          <w:numId w:val="11"/>
        </w:numPr>
        <w:shd w:val="clear" w:color="auto" w:fill="auto"/>
        <w:tabs>
          <w:tab w:val="clear" w:pos="360"/>
          <w:tab w:val="num" w:pos="717"/>
        </w:tabs>
        <w:spacing w:before="0" w:after="0" w:line="276" w:lineRule="auto"/>
        <w:ind w:left="714" w:hanging="357"/>
        <w:rPr>
          <w:rFonts w:asciiTheme="majorHAnsi" w:hAnsiTheme="majorHAnsi" w:cstheme="majorHAnsi"/>
          <w:sz w:val="18"/>
          <w:szCs w:val="18"/>
          <w:lang w:bidi="pl-PL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Administratorem Pani/Pana danych osobowych jest </w:t>
      </w:r>
      <w:r w:rsidR="001D4262" w:rsidRPr="00C00D3E">
        <w:rPr>
          <w:rFonts w:asciiTheme="majorHAnsi" w:hAnsiTheme="majorHAnsi" w:cstheme="majorHAnsi"/>
          <w:sz w:val="18"/>
          <w:szCs w:val="18"/>
        </w:rPr>
        <w:t>Przedsiębiorstwo Komunalne sp. z o.o. we Wronkach</w:t>
      </w:r>
      <w:r w:rsidRPr="00C00D3E">
        <w:rPr>
          <w:rFonts w:asciiTheme="majorHAnsi" w:hAnsiTheme="majorHAnsi" w:cstheme="majorHAnsi"/>
          <w:sz w:val="18"/>
          <w:szCs w:val="18"/>
        </w:rPr>
        <w:t xml:space="preserve">, </w:t>
      </w:r>
      <w:r w:rsidRPr="00C00D3E">
        <w:rPr>
          <w:rFonts w:asciiTheme="majorHAnsi" w:hAnsiTheme="majorHAnsi" w:cstheme="majorHAnsi"/>
          <w:sz w:val="18"/>
          <w:szCs w:val="18"/>
        </w:rPr>
        <w:br/>
        <w:t xml:space="preserve">ul. Ratuszowa </w:t>
      </w:r>
      <w:r w:rsidR="001D4262" w:rsidRPr="00C00D3E">
        <w:rPr>
          <w:rFonts w:asciiTheme="majorHAnsi" w:hAnsiTheme="majorHAnsi" w:cstheme="majorHAnsi"/>
          <w:sz w:val="18"/>
          <w:szCs w:val="18"/>
        </w:rPr>
        <w:t>3</w:t>
      </w:r>
      <w:r w:rsidRPr="00C00D3E">
        <w:rPr>
          <w:rFonts w:asciiTheme="majorHAnsi" w:hAnsiTheme="majorHAnsi" w:cstheme="majorHAnsi"/>
          <w:sz w:val="18"/>
          <w:szCs w:val="18"/>
        </w:rPr>
        <w:t xml:space="preserve">, 64-510 Wronki. Kontakt z administratorem jest możliwy także za pomocą adresu mailowego:  </w:t>
      </w:r>
      <w:r w:rsidR="001D4262" w:rsidRPr="00C00D3E">
        <w:rPr>
          <w:rFonts w:asciiTheme="majorHAnsi" w:hAnsiTheme="majorHAnsi" w:cstheme="majorHAnsi"/>
          <w:sz w:val="18"/>
          <w:szCs w:val="18"/>
        </w:rPr>
        <w:t>iod</w:t>
      </w:r>
      <w:r w:rsidRPr="00C00D3E">
        <w:rPr>
          <w:rFonts w:asciiTheme="majorHAnsi" w:hAnsiTheme="majorHAnsi" w:cstheme="majorHAnsi"/>
          <w:sz w:val="18"/>
          <w:szCs w:val="18"/>
        </w:rPr>
        <w:t>@</w:t>
      </w:r>
      <w:r w:rsidR="001D4262" w:rsidRPr="00C00D3E">
        <w:rPr>
          <w:rFonts w:asciiTheme="majorHAnsi" w:hAnsiTheme="majorHAnsi" w:cstheme="majorHAnsi"/>
          <w:sz w:val="18"/>
          <w:szCs w:val="18"/>
        </w:rPr>
        <w:t>pk</w:t>
      </w:r>
      <w:r w:rsidRPr="00C00D3E">
        <w:rPr>
          <w:rFonts w:asciiTheme="majorHAnsi" w:hAnsiTheme="majorHAnsi" w:cstheme="majorHAnsi"/>
          <w:sz w:val="18"/>
          <w:szCs w:val="18"/>
        </w:rPr>
        <w:t>wronki.pl</w:t>
      </w:r>
      <w:r w:rsidRPr="00C00D3E">
        <w:rPr>
          <w:rFonts w:asciiTheme="majorHAnsi" w:hAnsiTheme="majorHAnsi" w:cstheme="majorHAnsi"/>
          <w:sz w:val="18"/>
          <w:szCs w:val="18"/>
          <w:lang w:bidi="pl-PL"/>
        </w:rPr>
        <w:t xml:space="preserve"> </w:t>
      </w:r>
    </w:p>
    <w:p w14:paraId="04133959" w14:textId="107B9C92" w:rsidR="00FD3981" w:rsidRPr="00C00D3E" w:rsidRDefault="00FD3981" w:rsidP="0017712B">
      <w:pPr>
        <w:pStyle w:val="Akapitzlist"/>
        <w:numPr>
          <w:ilvl w:val="1"/>
          <w:numId w:val="11"/>
        </w:numPr>
        <w:tabs>
          <w:tab w:val="clear" w:pos="360"/>
          <w:tab w:val="num" w:pos="717"/>
        </w:tabs>
        <w:spacing w:after="200" w:line="276" w:lineRule="auto"/>
        <w:ind w:left="717"/>
        <w:contextualSpacing/>
        <w:jc w:val="both"/>
        <w:rPr>
          <w:rFonts w:asciiTheme="majorHAnsi" w:eastAsia="Calibri" w:hAnsiTheme="majorHAnsi" w:cstheme="majorHAnsi"/>
          <w:sz w:val="18"/>
          <w:szCs w:val="18"/>
          <w:lang w:bidi="pl-PL"/>
        </w:rPr>
      </w:pPr>
      <w:r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 xml:space="preserve">Inspektorem Ochrony Danych Osobowych jest </w:t>
      </w:r>
      <w:r w:rsidR="001D4262"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>Paulina Łukaszyk</w:t>
      </w:r>
      <w:r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>. Kontakt</w:t>
      </w:r>
      <w:r w:rsidR="001D4262"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 xml:space="preserve"> </w:t>
      </w:r>
      <w:r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>z inspektorem jest możliwy za pomocą adresów mailowych: iod@</w:t>
      </w:r>
      <w:r w:rsidR="00525CF4"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>pkwronki</w:t>
      </w:r>
      <w:r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 xml:space="preserve">.pl, </w:t>
      </w:r>
    </w:p>
    <w:p w14:paraId="708BCCE4" w14:textId="63A8C6D8" w:rsidR="00FD3981" w:rsidRPr="00C00D3E" w:rsidRDefault="00FD3981" w:rsidP="0017712B">
      <w:pPr>
        <w:pStyle w:val="Akapitzlist"/>
        <w:numPr>
          <w:ilvl w:val="1"/>
          <w:numId w:val="11"/>
        </w:numPr>
        <w:tabs>
          <w:tab w:val="clear" w:pos="360"/>
          <w:tab w:val="num" w:pos="717"/>
        </w:tabs>
        <w:spacing w:after="200" w:line="276" w:lineRule="auto"/>
        <w:ind w:left="717"/>
        <w:contextualSpacing/>
        <w:jc w:val="both"/>
        <w:rPr>
          <w:rFonts w:asciiTheme="majorHAnsi" w:eastAsia="Calibri" w:hAnsiTheme="majorHAnsi" w:cstheme="majorHAnsi"/>
          <w:sz w:val="18"/>
          <w:szCs w:val="18"/>
          <w:lang w:bidi="pl-PL"/>
        </w:rPr>
      </w:pPr>
      <w:r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>Pani/Pana dane osobowe przetwarzane będą w celach związanych z postępowaniem</w:t>
      </w:r>
      <w:r w:rsidR="000B16EF">
        <w:rPr>
          <w:rFonts w:asciiTheme="majorHAnsi" w:eastAsia="Calibri" w:hAnsiTheme="majorHAnsi" w:cstheme="majorHAnsi"/>
          <w:sz w:val="18"/>
          <w:szCs w:val="18"/>
          <w:lang w:bidi="pl-PL"/>
        </w:rPr>
        <w:t xml:space="preserve"> </w:t>
      </w:r>
      <w:r w:rsidRPr="00C00D3E">
        <w:rPr>
          <w:rFonts w:asciiTheme="majorHAnsi" w:eastAsia="Calibri" w:hAnsiTheme="majorHAnsi" w:cstheme="majorHAnsi"/>
          <w:sz w:val="18"/>
          <w:szCs w:val="18"/>
          <w:lang w:bidi="pl-PL"/>
        </w:rPr>
        <w:t>o udzielenie zamówienia publicznego na podstawie art. 6 ust. 1 lit. c RODO w związku</w:t>
      </w:r>
      <w:r w:rsidR="000B16EF">
        <w:rPr>
          <w:rFonts w:asciiTheme="majorHAnsi" w:eastAsia="Calibri" w:hAnsiTheme="majorHAnsi" w:cstheme="majorHAnsi"/>
          <w:sz w:val="18"/>
          <w:szCs w:val="18"/>
          <w:lang w:bidi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z realizacją obowiązku prawnego ciążącego na administratorze, wynikającego z ustawy z dnia 11 września 2019 r. – Prawo zamówień publicznych, a także na podstawie ustawy</w:t>
      </w:r>
      <w:r w:rsidR="000B16EF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z dnia 27 sierpnia 2009 r. o finansach publicznych oraz ustawy z dnia 6 września 2001 r.  o</w:t>
      </w:r>
      <w:r w:rsidR="000B16EF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dostęp</w:t>
      </w:r>
      <w:r w:rsidR="00D47FDB">
        <w:rPr>
          <w:rFonts w:asciiTheme="majorHAnsi" w:hAnsiTheme="majorHAnsi" w:cstheme="majorHAnsi"/>
          <w:sz w:val="18"/>
          <w:szCs w:val="18"/>
        </w:rPr>
        <w:t xml:space="preserve">ie do informacji publicznej oraz </w:t>
      </w:r>
      <w:r w:rsidR="00D47FDB" w:rsidRPr="005B396B">
        <w:rPr>
          <w:rFonts w:asciiTheme="majorHAnsi" w:hAnsiTheme="majorHAnsi" w:cstheme="majorHAnsi"/>
          <w:sz w:val="18"/>
          <w:szCs w:val="18"/>
        </w:rPr>
        <w:t>Regulamin</w:t>
      </w:r>
      <w:r w:rsidR="00D47FDB">
        <w:rPr>
          <w:rFonts w:asciiTheme="majorHAnsi" w:hAnsiTheme="majorHAnsi" w:cstheme="majorHAnsi"/>
          <w:sz w:val="18"/>
          <w:szCs w:val="18"/>
        </w:rPr>
        <w:t>u</w:t>
      </w:r>
      <w:r w:rsidR="00D47FDB" w:rsidRPr="005B396B">
        <w:rPr>
          <w:rFonts w:asciiTheme="majorHAnsi" w:hAnsiTheme="majorHAnsi" w:cstheme="majorHAnsi"/>
          <w:sz w:val="18"/>
          <w:szCs w:val="18"/>
        </w:rPr>
        <w:t xml:space="preserve"> udzielania zamówień publicznych przez Przedsiębiorstwo Komunalne sp. z o. o. we Wronka</w:t>
      </w:r>
      <w:r w:rsidR="00D47FDB">
        <w:rPr>
          <w:rFonts w:asciiTheme="majorHAnsi" w:hAnsiTheme="majorHAnsi" w:cstheme="majorHAnsi"/>
          <w:sz w:val="18"/>
          <w:szCs w:val="18"/>
        </w:rPr>
        <w:t>ch.</w:t>
      </w:r>
    </w:p>
    <w:p w14:paraId="3E40448F" w14:textId="77777777" w:rsidR="00FD3981" w:rsidRPr="00C00D3E" w:rsidRDefault="00FD3981" w:rsidP="0017712B">
      <w:pPr>
        <w:pStyle w:val="Akapitzlist"/>
        <w:numPr>
          <w:ilvl w:val="1"/>
          <w:numId w:val="11"/>
        </w:numPr>
        <w:tabs>
          <w:tab w:val="clear" w:pos="360"/>
          <w:tab w:val="num" w:pos="717"/>
        </w:tabs>
        <w:spacing w:after="200" w:line="276" w:lineRule="auto"/>
        <w:ind w:left="717" w:hanging="357"/>
        <w:contextualSpacing/>
        <w:jc w:val="both"/>
        <w:rPr>
          <w:rFonts w:asciiTheme="majorHAnsi" w:eastAsia="Calibri" w:hAnsiTheme="majorHAnsi" w:cstheme="majorHAnsi"/>
          <w:sz w:val="18"/>
          <w:szCs w:val="18"/>
          <w:lang w:bidi="pl-PL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Odbiorcami Pani/Pana danych osobowych mogą być: </w:t>
      </w:r>
    </w:p>
    <w:p w14:paraId="4292F3FF" w14:textId="09A8BA09" w:rsidR="00FD3981" w:rsidRPr="00C00D3E" w:rsidRDefault="00FD3981" w:rsidP="0017712B">
      <w:pPr>
        <w:pStyle w:val="Akapitzlist"/>
        <w:numPr>
          <w:ilvl w:val="0"/>
          <w:numId w:val="12"/>
        </w:numPr>
        <w:spacing w:after="200" w:line="276" w:lineRule="auto"/>
        <w:ind w:left="1077" w:hanging="357"/>
        <w:contextualSpacing/>
        <w:jc w:val="both"/>
        <w:rPr>
          <w:rFonts w:asciiTheme="majorHAnsi" w:eastAsia="Calibri" w:hAnsiTheme="majorHAnsi" w:cstheme="majorHAnsi"/>
          <w:sz w:val="18"/>
          <w:szCs w:val="18"/>
          <w:lang w:eastAsia="en-US"/>
        </w:rPr>
      </w:pPr>
      <w:r w:rsidRPr="00C00D3E">
        <w:rPr>
          <w:rFonts w:asciiTheme="majorHAnsi" w:hAnsiTheme="majorHAnsi" w:cstheme="majorHAnsi"/>
          <w:sz w:val="18"/>
          <w:szCs w:val="18"/>
        </w:rPr>
        <w:t>osoby lub podmioty, którym udostępniona zostanie dokumentacja postępowania zgodnie</w:t>
      </w:r>
      <w:r w:rsidR="000B16EF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z ustawą z dnia 11 września 2019 r. – Prawo zamówień publicznych, </w:t>
      </w:r>
    </w:p>
    <w:p w14:paraId="203B5BD9" w14:textId="4D767D15" w:rsidR="00FD3981" w:rsidRPr="000B16EF" w:rsidRDefault="00FD3981" w:rsidP="0017712B">
      <w:pPr>
        <w:pStyle w:val="Akapitzlist"/>
        <w:numPr>
          <w:ilvl w:val="0"/>
          <w:numId w:val="12"/>
        </w:numPr>
        <w:spacing w:after="200" w:line="276" w:lineRule="auto"/>
        <w:ind w:left="1077" w:hanging="35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0B16EF">
        <w:rPr>
          <w:rFonts w:asciiTheme="majorHAnsi" w:hAnsiTheme="majorHAnsi" w:cstheme="majorHAnsi"/>
          <w:sz w:val="18"/>
          <w:szCs w:val="18"/>
        </w:rPr>
        <w:t>organy władzy publicznej oraz podmioty wykonujące zadania publiczne</w:t>
      </w:r>
      <w:r w:rsidR="000B16EF" w:rsidRPr="000B16EF">
        <w:rPr>
          <w:rFonts w:asciiTheme="majorHAnsi" w:hAnsiTheme="majorHAnsi" w:cstheme="majorHAnsi"/>
          <w:sz w:val="18"/>
          <w:szCs w:val="18"/>
        </w:rPr>
        <w:t xml:space="preserve"> </w:t>
      </w:r>
      <w:r w:rsidRPr="000B16EF">
        <w:rPr>
          <w:rFonts w:asciiTheme="majorHAnsi" w:hAnsiTheme="majorHAnsi" w:cstheme="majorHAnsi"/>
          <w:sz w:val="18"/>
          <w:szCs w:val="18"/>
        </w:rPr>
        <w:t xml:space="preserve">lub działające na zlecenie organów władzy publicznej, w zakresie i w celach, które wynikają z przepisów powszechnie obowiązującego prawa, inne podmioty, które na podstawie stosownych umów przetwarzają dane osobowe administratora, </w:t>
      </w:r>
    </w:p>
    <w:p w14:paraId="203F6176" w14:textId="0E04AD90" w:rsidR="00FD3981" w:rsidRPr="00C00D3E" w:rsidRDefault="00FD3981" w:rsidP="0017712B">
      <w:pPr>
        <w:pStyle w:val="Akapitzlist"/>
        <w:numPr>
          <w:ilvl w:val="1"/>
          <w:numId w:val="11"/>
        </w:numPr>
        <w:tabs>
          <w:tab w:val="clear" w:pos="360"/>
          <w:tab w:val="num" w:pos="717"/>
        </w:tabs>
        <w:spacing w:after="200" w:line="276" w:lineRule="auto"/>
        <w:ind w:left="71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Pani/Pana dane osobowe przechowywane będą przez okres 4 lat od dnia zakończenia postępowania o udzielenie zamówienia, w sposób gwarantujący </w:t>
      </w:r>
      <w:r w:rsidR="00D47FDB">
        <w:rPr>
          <w:rFonts w:asciiTheme="majorHAnsi" w:hAnsiTheme="majorHAnsi" w:cstheme="majorHAnsi"/>
          <w:sz w:val="18"/>
          <w:szCs w:val="18"/>
        </w:rPr>
        <w:t>ich</w:t>
      </w:r>
      <w:r w:rsidRPr="00C00D3E">
        <w:rPr>
          <w:rFonts w:asciiTheme="majorHAnsi" w:hAnsiTheme="majorHAnsi" w:cstheme="majorHAnsi"/>
          <w:sz w:val="18"/>
          <w:szCs w:val="18"/>
        </w:rPr>
        <w:t xml:space="preserve"> nienaruszalność. Jeśli czas trwania umowy przekracza  cztery lata, zamawiający przechowuje </w:t>
      </w:r>
      <w:r w:rsidR="00D47FDB">
        <w:rPr>
          <w:rFonts w:asciiTheme="majorHAnsi" w:hAnsiTheme="majorHAnsi" w:cstheme="majorHAnsi"/>
          <w:sz w:val="18"/>
          <w:szCs w:val="18"/>
        </w:rPr>
        <w:t>dane</w:t>
      </w:r>
      <w:r w:rsidRPr="00C00D3E">
        <w:rPr>
          <w:rFonts w:asciiTheme="majorHAnsi" w:hAnsiTheme="majorHAnsi" w:cstheme="majorHAnsi"/>
          <w:sz w:val="18"/>
          <w:szCs w:val="18"/>
        </w:rPr>
        <w:t xml:space="preserve"> przez cały czas trwania umowy. </w:t>
      </w:r>
    </w:p>
    <w:p w14:paraId="3A8AA63D" w14:textId="77777777" w:rsidR="00FD3981" w:rsidRPr="00C00D3E" w:rsidRDefault="00FD3981" w:rsidP="0017712B">
      <w:pPr>
        <w:pStyle w:val="Akapitzlist"/>
        <w:numPr>
          <w:ilvl w:val="1"/>
          <w:numId w:val="11"/>
        </w:numPr>
        <w:tabs>
          <w:tab w:val="clear" w:pos="360"/>
          <w:tab w:val="num" w:pos="717"/>
        </w:tabs>
        <w:spacing w:after="200" w:line="276" w:lineRule="auto"/>
        <w:ind w:left="71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14:paraId="741838BD" w14:textId="77777777" w:rsidR="00FD3981" w:rsidRPr="00C00D3E" w:rsidRDefault="00FD3981" w:rsidP="0017712B">
      <w:pPr>
        <w:pStyle w:val="Akapitzlist"/>
        <w:numPr>
          <w:ilvl w:val="1"/>
          <w:numId w:val="11"/>
        </w:numPr>
        <w:tabs>
          <w:tab w:val="clear" w:pos="360"/>
          <w:tab w:val="num" w:pos="717"/>
        </w:tabs>
        <w:spacing w:after="200" w:line="276" w:lineRule="auto"/>
        <w:ind w:left="71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14:paraId="6C53EB0C" w14:textId="5155ED68" w:rsidR="00FD3981" w:rsidRPr="003E4051" w:rsidRDefault="00FD3981" w:rsidP="005A1C6D">
      <w:pPr>
        <w:pStyle w:val="Akapitzlist"/>
        <w:numPr>
          <w:ilvl w:val="0"/>
          <w:numId w:val="46"/>
        </w:numPr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</w:t>
      </w:r>
      <w:r w:rsidR="004C74A2" w:rsidRPr="003E4051">
        <w:rPr>
          <w:rFonts w:asciiTheme="majorHAnsi" w:hAnsiTheme="majorHAnsi" w:cstheme="majorHAnsi"/>
          <w:sz w:val="18"/>
          <w:szCs w:val="18"/>
        </w:rPr>
        <w:t xml:space="preserve">z kosztów administracyjnych. </w:t>
      </w:r>
      <w:r w:rsidRPr="003E4051">
        <w:rPr>
          <w:rFonts w:asciiTheme="majorHAnsi" w:hAnsiTheme="majorHAnsi" w:cstheme="majorHAnsi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6A6D135C" w14:textId="3B24407A" w:rsidR="00FD3981" w:rsidRPr="003E4051" w:rsidRDefault="00FD3981" w:rsidP="005A1C6D">
      <w:pPr>
        <w:pStyle w:val="Akapitzlist"/>
        <w:numPr>
          <w:ilvl w:val="0"/>
          <w:numId w:val="46"/>
        </w:numPr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t xml:space="preserve">do sprostowania swoich nieprawidłowych danych osobowych lub uzupełnienia swoich niekompletnych danych osobowych. Skorzystanie z tego prawa nie może skutkować zmianą wyniku postępowania o udzielenie </w:t>
      </w:r>
      <w:r w:rsidRPr="003E4051">
        <w:rPr>
          <w:rFonts w:asciiTheme="majorHAnsi" w:hAnsiTheme="majorHAnsi" w:cstheme="majorHAnsi"/>
          <w:sz w:val="18"/>
          <w:szCs w:val="18"/>
        </w:rPr>
        <w:lastRenderedPageBreak/>
        <w:t xml:space="preserve">zamówienia publicznego lub konkursu, ani zmianą postanowień umowy w zakresie niezgodnym z ustawą z dnia 11 września 2019 r. – Prawo zamówień publicznych. </w:t>
      </w:r>
    </w:p>
    <w:p w14:paraId="33A93D07" w14:textId="77777777" w:rsidR="00780600" w:rsidRPr="003E4051" w:rsidRDefault="00FD3981" w:rsidP="005A1C6D">
      <w:pPr>
        <w:pStyle w:val="Akapitzlist"/>
        <w:numPr>
          <w:ilvl w:val="0"/>
          <w:numId w:val="46"/>
        </w:numPr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t xml:space="preserve">do usunięcia danych osobowych wyłącznie na podstawie art. 17 RODO, </w:t>
      </w:r>
    </w:p>
    <w:p w14:paraId="4BDB4BA6" w14:textId="23BC6B32" w:rsidR="00780600" w:rsidRPr="003E4051" w:rsidRDefault="00FD3981" w:rsidP="005A1C6D">
      <w:pPr>
        <w:pStyle w:val="Akapitzlist"/>
        <w:numPr>
          <w:ilvl w:val="0"/>
          <w:numId w:val="46"/>
        </w:numPr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</w:t>
      </w:r>
      <w:r w:rsidR="003E4051" w:rsidRPr="003E4051">
        <w:rPr>
          <w:rFonts w:asciiTheme="majorHAnsi" w:hAnsiTheme="majorHAnsi" w:cstheme="majorHAnsi"/>
          <w:sz w:val="18"/>
          <w:szCs w:val="18"/>
        </w:rPr>
        <w:t xml:space="preserve"> </w:t>
      </w:r>
      <w:r w:rsidRPr="003E4051">
        <w:rPr>
          <w:rFonts w:asciiTheme="majorHAnsi" w:hAnsiTheme="majorHAnsi" w:cstheme="majorHAnsi"/>
          <w:sz w:val="18"/>
          <w:szCs w:val="18"/>
        </w:rPr>
        <w:t>zamówienia publicznego lub konkursu,</w:t>
      </w:r>
    </w:p>
    <w:p w14:paraId="32BE6412" w14:textId="63334054" w:rsidR="00FD3981" w:rsidRPr="003E4051" w:rsidRDefault="00FD3981" w:rsidP="005A1C6D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t>do wniesienia sprzeciwu wobec przetwarzania danych, jeśli nie występują prawnie uzasadnione podstawy przetwarzania i na zasadach opisanych w art. 21 RODO,</w:t>
      </w:r>
    </w:p>
    <w:p w14:paraId="4D11D2D1" w14:textId="77777777" w:rsidR="00FD3981" w:rsidRPr="003E4051" w:rsidRDefault="00FD3981" w:rsidP="005A1C6D">
      <w:pPr>
        <w:pStyle w:val="Akapitzlist"/>
        <w:numPr>
          <w:ilvl w:val="0"/>
          <w:numId w:val="46"/>
        </w:numPr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t>do przenoszenia danych, zgodnie z art. 20 RODO,</w:t>
      </w:r>
    </w:p>
    <w:p w14:paraId="3FD17252" w14:textId="77777777" w:rsidR="00FD3981" w:rsidRPr="003E4051" w:rsidRDefault="00FD3981" w:rsidP="005A1C6D">
      <w:pPr>
        <w:pStyle w:val="Akapitzlist"/>
        <w:numPr>
          <w:ilvl w:val="0"/>
          <w:numId w:val="46"/>
        </w:numPr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E4051">
        <w:rPr>
          <w:rFonts w:asciiTheme="majorHAnsi" w:hAnsiTheme="majorHAnsi" w:cstheme="majorHAnsi"/>
          <w:sz w:val="18"/>
          <w:szCs w:val="18"/>
        </w:rPr>
        <w:t xml:space="preserve">prawo do wniesienia skargi do organu nadzorczego, </w:t>
      </w:r>
    </w:p>
    <w:p w14:paraId="6881A2B1" w14:textId="77777777" w:rsidR="00D47FDB" w:rsidRDefault="00D47FDB" w:rsidP="00A212F0">
      <w:pPr>
        <w:ind w:left="357"/>
        <w:jc w:val="both"/>
        <w:rPr>
          <w:rFonts w:asciiTheme="majorHAnsi" w:hAnsiTheme="majorHAnsi" w:cstheme="majorHAnsi"/>
          <w:sz w:val="18"/>
          <w:szCs w:val="18"/>
        </w:rPr>
      </w:pPr>
    </w:p>
    <w:p w14:paraId="611B77D2" w14:textId="33C3BC3E" w:rsidR="00FD3981" w:rsidRPr="00C00D3E" w:rsidRDefault="00FD3981" w:rsidP="00A212F0">
      <w:pPr>
        <w:ind w:left="357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 celu skorzystania oraz uzyskania informacji dotyczących praw określonych powyżej</w:t>
      </w:r>
      <w:r w:rsidR="003E4051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(lit. a-</w:t>
      </w:r>
      <w:r w:rsidR="00D47FDB">
        <w:rPr>
          <w:rFonts w:asciiTheme="majorHAnsi" w:hAnsiTheme="majorHAnsi" w:cstheme="majorHAnsi"/>
          <w:sz w:val="18"/>
          <w:szCs w:val="18"/>
        </w:rPr>
        <w:t>f</w:t>
      </w:r>
      <w:r w:rsidRPr="00C00D3E">
        <w:rPr>
          <w:rFonts w:asciiTheme="majorHAnsi" w:hAnsiTheme="majorHAnsi" w:cstheme="majorHAnsi"/>
          <w:sz w:val="18"/>
          <w:szCs w:val="18"/>
        </w:rPr>
        <w:t xml:space="preserve">) należy skontaktować się z Administratorem lub z Inspektorem Danych Osobowych. </w:t>
      </w:r>
    </w:p>
    <w:p w14:paraId="75D0B0CA" w14:textId="013B78FE" w:rsidR="00FD3981" w:rsidRPr="00C00D3E" w:rsidRDefault="00FD3981" w:rsidP="0017712B">
      <w:pPr>
        <w:pStyle w:val="Akapitzlist"/>
        <w:numPr>
          <w:ilvl w:val="1"/>
          <w:numId w:val="11"/>
        </w:numPr>
        <w:tabs>
          <w:tab w:val="clear" w:pos="360"/>
          <w:tab w:val="num" w:pos="717"/>
        </w:tabs>
        <w:spacing w:after="200" w:line="276" w:lineRule="auto"/>
        <w:ind w:left="71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21B3F19" w14:textId="77777777" w:rsidR="00FD3981" w:rsidRPr="00C00D3E" w:rsidRDefault="00FD3981" w:rsidP="0017712B">
      <w:pPr>
        <w:pStyle w:val="Akapitzlist"/>
        <w:numPr>
          <w:ilvl w:val="1"/>
          <w:numId w:val="11"/>
        </w:numPr>
        <w:tabs>
          <w:tab w:val="clear" w:pos="360"/>
          <w:tab w:val="num" w:pos="717"/>
        </w:tabs>
        <w:spacing w:after="200" w:line="276" w:lineRule="auto"/>
        <w:ind w:left="714" w:hanging="35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Podanie przez Pani/Pana danych osobowych jest wymogiem ustawowym. Konsekwencje niepodania określonych danych wynikają z ustawy z dnia 11 września 2019 r. – Prawo zamówień publicznych. </w:t>
      </w:r>
    </w:p>
    <w:p w14:paraId="4A509CE4" w14:textId="77777777" w:rsidR="00FD3981" w:rsidRPr="00C00D3E" w:rsidRDefault="00FD3981" w:rsidP="0017712B">
      <w:pPr>
        <w:pStyle w:val="Akapitzlist"/>
        <w:numPr>
          <w:ilvl w:val="1"/>
          <w:numId w:val="11"/>
        </w:numPr>
        <w:tabs>
          <w:tab w:val="clear" w:pos="360"/>
          <w:tab w:val="num" w:pos="717"/>
        </w:tabs>
        <w:spacing w:after="200" w:line="276" w:lineRule="auto"/>
        <w:ind w:left="714" w:hanging="35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Pani/Pana dane mogą być przetwarzane w sposób zautomatyzowany i nie będą profilowane. </w:t>
      </w:r>
    </w:p>
    <w:p w14:paraId="00000061" w14:textId="3BE320E1" w:rsidR="006163B5" w:rsidRPr="00C00D3E" w:rsidRDefault="00370D43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5" w:name="_Toc99528196"/>
      <w:r w:rsidRPr="00C00D3E">
        <w:rPr>
          <w:rFonts w:asciiTheme="majorHAnsi" w:hAnsiTheme="majorHAnsi" w:cstheme="majorHAnsi"/>
          <w:sz w:val="18"/>
          <w:szCs w:val="18"/>
        </w:rPr>
        <w:t>III. Tryb udzielania zamówienia</w:t>
      </w:r>
      <w:bookmarkEnd w:id="5"/>
    </w:p>
    <w:p w14:paraId="7A81AA21" w14:textId="3C984A38" w:rsidR="005B396B" w:rsidRPr="005B396B" w:rsidRDefault="00374DDE" w:rsidP="0017712B">
      <w:pPr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Niniejsze postępowanie prowadzone jest w trybie przetargu, zgodnie z </w:t>
      </w:r>
      <w:r w:rsidR="003E4051">
        <w:rPr>
          <w:rFonts w:asciiTheme="majorHAnsi" w:hAnsiTheme="majorHAnsi" w:cstheme="majorHAnsi"/>
          <w:sz w:val="18"/>
          <w:szCs w:val="18"/>
        </w:rPr>
        <w:t>„</w:t>
      </w:r>
      <w:r w:rsidR="005B396B" w:rsidRPr="003E4051">
        <w:rPr>
          <w:rFonts w:asciiTheme="majorHAnsi" w:hAnsiTheme="majorHAnsi" w:cstheme="majorHAnsi"/>
          <w:i/>
          <w:iCs/>
          <w:sz w:val="18"/>
          <w:szCs w:val="18"/>
        </w:rPr>
        <w:t>Regulamin</w:t>
      </w:r>
      <w:r w:rsidRPr="003E4051">
        <w:rPr>
          <w:rFonts w:asciiTheme="majorHAnsi" w:hAnsiTheme="majorHAnsi" w:cstheme="majorHAnsi"/>
          <w:i/>
          <w:iCs/>
          <w:sz w:val="18"/>
          <w:szCs w:val="18"/>
        </w:rPr>
        <w:t>em</w:t>
      </w:r>
      <w:r w:rsidR="005B396B" w:rsidRPr="003E4051">
        <w:rPr>
          <w:rFonts w:asciiTheme="majorHAnsi" w:hAnsiTheme="majorHAnsi" w:cstheme="majorHAnsi"/>
          <w:i/>
          <w:iCs/>
          <w:sz w:val="18"/>
          <w:szCs w:val="18"/>
        </w:rPr>
        <w:t xml:space="preserve"> udzielania zamówień publicznych</w:t>
      </w:r>
      <w:r w:rsidR="00E06FA8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5B396B" w:rsidRPr="003E4051">
        <w:rPr>
          <w:rFonts w:asciiTheme="majorHAnsi" w:hAnsiTheme="majorHAnsi" w:cstheme="majorHAnsi"/>
          <w:i/>
          <w:iCs/>
          <w:sz w:val="18"/>
          <w:szCs w:val="18"/>
        </w:rPr>
        <w:t>przez Przedsiębiorstwo Komunalne sp. z o.o. we Wronka</w:t>
      </w:r>
      <w:r w:rsidR="00236E11" w:rsidRPr="003E4051">
        <w:rPr>
          <w:rFonts w:asciiTheme="majorHAnsi" w:hAnsiTheme="majorHAnsi" w:cstheme="majorHAnsi"/>
          <w:i/>
          <w:iCs/>
          <w:sz w:val="18"/>
          <w:szCs w:val="18"/>
        </w:rPr>
        <w:t>ch</w:t>
      </w:r>
      <w:r w:rsidR="003E4051">
        <w:rPr>
          <w:rFonts w:asciiTheme="majorHAnsi" w:hAnsiTheme="majorHAnsi" w:cstheme="majorHAnsi"/>
          <w:sz w:val="18"/>
          <w:szCs w:val="18"/>
        </w:rPr>
        <w:t>”</w:t>
      </w:r>
      <w:r w:rsidR="00236E11">
        <w:rPr>
          <w:rFonts w:asciiTheme="majorHAnsi" w:hAnsiTheme="majorHAnsi" w:cstheme="majorHAnsi"/>
          <w:sz w:val="18"/>
          <w:szCs w:val="18"/>
        </w:rPr>
        <w:t xml:space="preserve"> (</w:t>
      </w:r>
      <w:r w:rsidR="00D47FDB">
        <w:rPr>
          <w:rFonts w:asciiTheme="majorHAnsi" w:hAnsiTheme="majorHAnsi" w:cstheme="majorHAnsi"/>
          <w:sz w:val="18"/>
          <w:szCs w:val="18"/>
        </w:rPr>
        <w:t>zw. dalej „</w:t>
      </w:r>
      <w:r w:rsidR="00D47FDB" w:rsidRPr="00D47FDB">
        <w:rPr>
          <w:rFonts w:asciiTheme="majorHAnsi" w:hAnsiTheme="majorHAnsi" w:cstheme="majorHAnsi"/>
          <w:i/>
          <w:sz w:val="18"/>
          <w:szCs w:val="18"/>
        </w:rPr>
        <w:t>Regulaminem</w:t>
      </w:r>
      <w:r w:rsidR="00D47FDB">
        <w:rPr>
          <w:rFonts w:asciiTheme="majorHAnsi" w:hAnsiTheme="majorHAnsi" w:cstheme="majorHAnsi"/>
          <w:sz w:val="18"/>
          <w:szCs w:val="18"/>
        </w:rPr>
        <w:t>”</w:t>
      </w:r>
      <w:r w:rsidR="00236E11">
        <w:rPr>
          <w:rFonts w:asciiTheme="majorHAnsi" w:hAnsiTheme="majorHAnsi" w:cstheme="majorHAnsi"/>
          <w:sz w:val="18"/>
          <w:szCs w:val="18"/>
        </w:rPr>
        <w:t>) oraz postanowienia</w:t>
      </w:r>
      <w:r>
        <w:rPr>
          <w:rFonts w:asciiTheme="majorHAnsi" w:hAnsiTheme="majorHAnsi" w:cstheme="majorHAnsi"/>
          <w:sz w:val="18"/>
          <w:szCs w:val="18"/>
        </w:rPr>
        <w:t>mi</w:t>
      </w:r>
      <w:r w:rsidR="00236E11">
        <w:rPr>
          <w:rFonts w:asciiTheme="majorHAnsi" w:hAnsiTheme="majorHAnsi" w:cstheme="majorHAnsi"/>
          <w:sz w:val="18"/>
          <w:szCs w:val="18"/>
        </w:rPr>
        <w:t xml:space="preserve"> niniejszej Specyfikacji Warunków Zamówienia (zwanej dalej „SWZ”).</w:t>
      </w:r>
    </w:p>
    <w:p w14:paraId="71E2A6E6" w14:textId="1A5B91B2" w:rsidR="00335CE2" w:rsidRPr="00C00D3E" w:rsidRDefault="005B396B" w:rsidP="0017712B">
      <w:pPr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5B396B">
        <w:rPr>
          <w:rFonts w:asciiTheme="majorHAnsi" w:hAnsiTheme="majorHAnsi" w:cstheme="majorHAnsi"/>
          <w:sz w:val="18"/>
          <w:szCs w:val="18"/>
        </w:rPr>
        <w:t xml:space="preserve">Do niniejszego zamówienia nie stosuje się przepisów ustawy </w:t>
      </w:r>
      <w:r w:rsidR="00374DDE">
        <w:rPr>
          <w:rFonts w:asciiTheme="majorHAnsi" w:hAnsiTheme="majorHAnsi" w:cstheme="majorHAnsi"/>
          <w:sz w:val="18"/>
          <w:szCs w:val="18"/>
        </w:rPr>
        <w:t>Prawo zamówień publicznych (</w:t>
      </w:r>
      <w:r w:rsidR="00374DDE" w:rsidRPr="00374DDE">
        <w:rPr>
          <w:rFonts w:asciiTheme="majorHAnsi" w:hAnsiTheme="majorHAnsi" w:cstheme="majorHAnsi"/>
          <w:sz w:val="18"/>
          <w:szCs w:val="18"/>
          <w:lang w:val="pl-PL"/>
        </w:rPr>
        <w:t xml:space="preserve">Dz.U. 2021 poz. 1129, z </w:t>
      </w:r>
      <w:proofErr w:type="spellStart"/>
      <w:r w:rsidR="00374DDE" w:rsidRPr="00374DDE">
        <w:rPr>
          <w:rFonts w:asciiTheme="majorHAnsi" w:hAnsiTheme="majorHAnsi" w:cstheme="majorHAnsi"/>
          <w:sz w:val="18"/>
          <w:szCs w:val="18"/>
          <w:lang w:val="pl-PL"/>
        </w:rPr>
        <w:t>późń</w:t>
      </w:r>
      <w:proofErr w:type="spellEnd"/>
      <w:r w:rsidR="00374DDE" w:rsidRPr="00374DDE">
        <w:rPr>
          <w:rFonts w:asciiTheme="majorHAnsi" w:hAnsiTheme="majorHAnsi" w:cstheme="majorHAnsi"/>
          <w:sz w:val="18"/>
          <w:szCs w:val="18"/>
          <w:lang w:val="pl-PL"/>
        </w:rPr>
        <w:t>. zm.</w:t>
      </w:r>
      <w:r w:rsidR="00374DDE">
        <w:rPr>
          <w:rFonts w:asciiTheme="majorHAnsi" w:hAnsiTheme="majorHAnsi" w:cstheme="majorHAnsi"/>
          <w:sz w:val="18"/>
          <w:szCs w:val="18"/>
          <w:lang w:val="pl-PL"/>
        </w:rPr>
        <w:t>, zw. dalej „</w:t>
      </w:r>
      <w:proofErr w:type="spellStart"/>
      <w:r w:rsidRPr="005B396B">
        <w:rPr>
          <w:rFonts w:asciiTheme="majorHAnsi" w:hAnsiTheme="majorHAnsi" w:cstheme="majorHAnsi"/>
          <w:sz w:val="18"/>
          <w:szCs w:val="18"/>
        </w:rPr>
        <w:t>upzp</w:t>
      </w:r>
      <w:proofErr w:type="spellEnd"/>
      <w:r w:rsidR="00374DDE">
        <w:rPr>
          <w:rFonts w:asciiTheme="majorHAnsi" w:hAnsiTheme="majorHAnsi" w:cstheme="majorHAnsi"/>
          <w:sz w:val="18"/>
          <w:szCs w:val="18"/>
        </w:rPr>
        <w:t>”</w:t>
      </w:r>
      <w:r w:rsidR="00535717">
        <w:rPr>
          <w:rFonts w:asciiTheme="majorHAnsi" w:hAnsiTheme="majorHAnsi" w:cstheme="majorHAnsi"/>
          <w:sz w:val="18"/>
          <w:szCs w:val="18"/>
        </w:rPr>
        <w:t xml:space="preserve"> lub „</w:t>
      </w:r>
      <w:proofErr w:type="spellStart"/>
      <w:r w:rsidR="00535717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535717">
        <w:rPr>
          <w:rFonts w:asciiTheme="majorHAnsi" w:hAnsiTheme="majorHAnsi" w:cstheme="majorHAnsi"/>
          <w:sz w:val="18"/>
          <w:szCs w:val="18"/>
        </w:rPr>
        <w:t>”</w:t>
      </w:r>
      <w:r w:rsidR="00374DDE">
        <w:rPr>
          <w:rFonts w:asciiTheme="majorHAnsi" w:hAnsiTheme="majorHAnsi" w:cstheme="majorHAnsi"/>
          <w:sz w:val="18"/>
          <w:szCs w:val="18"/>
        </w:rPr>
        <w:t>)</w:t>
      </w:r>
      <w:r w:rsidRPr="005B396B">
        <w:rPr>
          <w:rFonts w:asciiTheme="majorHAnsi" w:hAnsiTheme="majorHAnsi" w:cstheme="majorHAnsi"/>
          <w:sz w:val="18"/>
          <w:szCs w:val="18"/>
        </w:rPr>
        <w:t xml:space="preserve">, ponieważ zgodnie z art. 2 ust. 1 pkt 2) tejże ustawy wartość </w:t>
      </w:r>
      <w:r w:rsidR="00D47FDB">
        <w:rPr>
          <w:rFonts w:asciiTheme="majorHAnsi" w:hAnsiTheme="majorHAnsi" w:cstheme="majorHAnsi"/>
          <w:sz w:val="18"/>
          <w:szCs w:val="18"/>
        </w:rPr>
        <w:t xml:space="preserve">niniejszego </w:t>
      </w:r>
      <w:r w:rsidRPr="005B396B">
        <w:rPr>
          <w:rFonts w:asciiTheme="majorHAnsi" w:hAnsiTheme="majorHAnsi" w:cstheme="majorHAnsi"/>
          <w:sz w:val="18"/>
          <w:szCs w:val="18"/>
        </w:rPr>
        <w:t>zamówienia nie przekracza progów unijnych</w:t>
      </w:r>
      <w:r w:rsidR="00335CE2" w:rsidRPr="00C00D3E">
        <w:rPr>
          <w:rFonts w:asciiTheme="majorHAnsi" w:hAnsiTheme="majorHAnsi" w:cstheme="majorHAnsi"/>
          <w:sz w:val="18"/>
          <w:szCs w:val="18"/>
        </w:rPr>
        <w:t>”</w:t>
      </w:r>
      <w:r w:rsidR="003E4051">
        <w:rPr>
          <w:rFonts w:asciiTheme="majorHAnsi" w:hAnsiTheme="majorHAnsi" w:cstheme="majorHAnsi"/>
          <w:sz w:val="18"/>
          <w:szCs w:val="18"/>
        </w:rPr>
        <w:t xml:space="preserve"> (zamówienie sektorowe).</w:t>
      </w:r>
    </w:p>
    <w:p w14:paraId="1212B5BA" w14:textId="77777777" w:rsidR="00E03B6E" w:rsidRPr="00374DDE" w:rsidRDefault="00335CE2" w:rsidP="0017712B">
      <w:pPr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374DDE">
        <w:rPr>
          <w:rFonts w:asciiTheme="majorHAnsi" w:hAnsiTheme="majorHAnsi" w:cstheme="majorHAnsi"/>
          <w:bCs/>
          <w:noProof/>
          <w:sz w:val="18"/>
          <w:szCs w:val="18"/>
          <w:lang w:val="pl-PL"/>
        </w:rPr>
        <w:drawing>
          <wp:anchor distT="0" distB="0" distL="114300" distR="114300" simplePos="0" relativeHeight="251658240" behindDoc="0" locked="0" layoutInCell="1" allowOverlap="0" wp14:anchorId="4F972D43" wp14:editId="6863FEF9">
            <wp:simplePos x="0" y="0"/>
            <wp:positionH relativeFrom="page">
              <wp:posOffset>960120</wp:posOffset>
            </wp:positionH>
            <wp:positionV relativeFrom="page">
              <wp:posOffset>1860550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DDE">
        <w:rPr>
          <w:rFonts w:asciiTheme="majorHAnsi" w:hAnsiTheme="majorHAnsi" w:cstheme="majorHAnsi"/>
          <w:bCs/>
          <w:sz w:val="18"/>
          <w:szCs w:val="18"/>
        </w:rPr>
        <w:t xml:space="preserve">Zamawiający </w:t>
      </w:r>
      <w:r w:rsidR="008F0F8F" w:rsidRPr="00374DDE">
        <w:rPr>
          <w:rFonts w:asciiTheme="majorHAnsi" w:hAnsiTheme="majorHAnsi" w:cstheme="majorHAnsi"/>
          <w:bCs/>
          <w:sz w:val="18"/>
          <w:szCs w:val="18"/>
        </w:rPr>
        <w:t xml:space="preserve">nie </w:t>
      </w:r>
      <w:r w:rsidRPr="00374DDE">
        <w:rPr>
          <w:rFonts w:asciiTheme="majorHAnsi" w:hAnsiTheme="majorHAnsi" w:cstheme="majorHAnsi"/>
          <w:bCs/>
          <w:sz w:val="18"/>
          <w:szCs w:val="18"/>
        </w:rPr>
        <w:t>przewiduje wyb</w:t>
      </w:r>
      <w:r w:rsidR="008F0F8F" w:rsidRPr="00374DDE">
        <w:rPr>
          <w:rFonts w:asciiTheme="majorHAnsi" w:hAnsiTheme="majorHAnsi" w:cstheme="majorHAnsi"/>
          <w:bCs/>
          <w:sz w:val="18"/>
          <w:szCs w:val="18"/>
        </w:rPr>
        <w:t>o</w:t>
      </w:r>
      <w:r w:rsidRPr="00374DDE">
        <w:rPr>
          <w:rFonts w:asciiTheme="majorHAnsi" w:hAnsiTheme="majorHAnsi" w:cstheme="majorHAnsi"/>
          <w:bCs/>
          <w:sz w:val="18"/>
          <w:szCs w:val="18"/>
        </w:rPr>
        <w:t>r</w:t>
      </w:r>
      <w:r w:rsidR="008F0F8F" w:rsidRPr="00374DDE">
        <w:rPr>
          <w:rFonts w:asciiTheme="majorHAnsi" w:hAnsiTheme="majorHAnsi" w:cstheme="majorHAnsi"/>
          <w:bCs/>
          <w:sz w:val="18"/>
          <w:szCs w:val="18"/>
        </w:rPr>
        <w:t>u</w:t>
      </w:r>
      <w:r w:rsidRPr="00374DDE">
        <w:rPr>
          <w:rFonts w:asciiTheme="majorHAnsi" w:hAnsiTheme="majorHAnsi" w:cstheme="majorHAnsi"/>
          <w:bCs/>
          <w:sz w:val="18"/>
          <w:szCs w:val="18"/>
        </w:rPr>
        <w:t xml:space="preserve"> najkorzystniejszej oferty </w:t>
      </w:r>
      <w:r w:rsidR="008F0F8F" w:rsidRPr="00374DDE">
        <w:rPr>
          <w:rFonts w:asciiTheme="majorHAnsi" w:hAnsiTheme="majorHAnsi" w:cstheme="majorHAnsi"/>
          <w:bCs/>
          <w:sz w:val="18"/>
          <w:szCs w:val="18"/>
        </w:rPr>
        <w:t>z</w:t>
      </w:r>
      <w:r w:rsidRPr="00374DDE">
        <w:rPr>
          <w:rFonts w:asciiTheme="majorHAnsi" w:hAnsiTheme="majorHAnsi" w:cstheme="majorHAnsi"/>
          <w:bCs/>
          <w:sz w:val="18"/>
          <w:szCs w:val="18"/>
        </w:rPr>
        <w:t xml:space="preserve"> możliwości</w:t>
      </w:r>
      <w:r w:rsidR="008F0F8F" w:rsidRPr="00374DDE">
        <w:rPr>
          <w:rFonts w:asciiTheme="majorHAnsi" w:hAnsiTheme="majorHAnsi" w:cstheme="majorHAnsi"/>
          <w:bCs/>
          <w:sz w:val="18"/>
          <w:szCs w:val="18"/>
        </w:rPr>
        <w:t>ą</w:t>
      </w:r>
      <w:r w:rsidRPr="00374DDE">
        <w:rPr>
          <w:rFonts w:asciiTheme="majorHAnsi" w:hAnsiTheme="majorHAnsi" w:cstheme="majorHAnsi"/>
          <w:bCs/>
          <w:sz w:val="18"/>
          <w:szCs w:val="18"/>
        </w:rPr>
        <w:t xml:space="preserve"> prowadzenia negocjacji.</w:t>
      </w:r>
    </w:p>
    <w:p w14:paraId="00000066" w14:textId="201CE7D2" w:rsidR="006163B5" w:rsidRPr="00C00D3E" w:rsidRDefault="00370D43" w:rsidP="0017712B">
      <w:pPr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nie przewiduje aukcji elektronicznej.</w:t>
      </w:r>
    </w:p>
    <w:p w14:paraId="00000067" w14:textId="77777777" w:rsidR="006163B5" w:rsidRPr="00C00D3E" w:rsidRDefault="00370D43" w:rsidP="0017712B">
      <w:pPr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nie przewiduje złożenia oferty w postaci katalogów elektronicznych.</w:t>
      </w:r>
    </w:p>
    <w:p w14:paraId="7BEEDB53" w14:textId="77777777" w:rsidR="00115722" w:rsidRPr="00C00D3E" w:rsidRDefault="00370D43" w:rsidP="0017712B">
      <w:pPr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nie prowadzi postępowania w celu zawarcia umowy ramowej.</w:t>
      </w:r>
    </w:p>
    <w:p w14:paraId="00000069" w14:textId="0ADB86BB" w:rsidR="006163B5" w:rsidRPr="00C00D3E" w:rsidRDefault="00370D43" w:rsidP="0017712B">
      <w:pPr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nie zastrzega możliwości ubiegania się o udzielenie zamówienia wyłącznie</w:t>
      </w:r>
      <w:r w:rsidR="00C300AE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przez Wykonawców, o których mowa w art. 94 </w:t>
      </w:r>
      <w:proofErr w:type="spellStart"/>
      <w:r w:rsidRPr="00C00D3E">
        <w:rPr>
          <w:rFonts w:asciiTheme="majorHAnsi" w:hAnsiTheme="majorHAnsi" w:cstheme="majorHAnsi"/>
          <w:sz w:val="18"/>
          <w:szCs w:val="18"/>
        </w:rPr>
        <w:t>P</w:t>
      </w:r>
      <w:r w:rsidR="00E03B6E" w:rsidRPr="00C00D3E">
        <w:rPr>
          <w:rFonts w:asciiTheme="majorHAnsi" w:hAnsiTheme="majorHAnsi" w:cstheme="majorHAnsi"/>
          <w:sz w:val="18"/>
          <w:szCs w:val="18"/>
        </w:rPr>
        <w:t>zp</w:t>
      </w:r>
      <w:proofErr w:type="spellEnd"/>
      <w:r w:rsidR="00115722" w:rsidRPr="00C00D3E">
        <w:rPr>
          <w:rFonts w:asciiTheme="majorHAnsi" w:hAnsiTheme="majorHAnsi" w:cstheme="majorHAnsi"/>
          <w:sz w:val="18"/>
          <w:szCs w:val="18"/>
        </w:rPr>
        <w:t xml:space="preserve">, </w:t>
      </w:r>
      <w:r w:rsidR="00115722" w:rsidRPr="00C00D3E">
        <w:rPr>
          <w:rFonts w:asciiTheme="majorHAnsi" w:eastAsiaTheme="majorEastAsia" w:hAnsiTheme="majorHAnsi" w:cstheme="majorHAnsi"/>
          <w:sz w:val="18"/>
          <w:szCs w:val="18"/>
          <w:lang w:eastAsia="en-US"/>
        </w:rPr>
        <w:t>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0000006F" w14:textId="77329456" w:rsidR="006163B5" w:rsidRPr="00C00D3E" w:rsidRDefault="00370D43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6" w:name="_Toc99528197"/>
      <w:r w:rsidRPr="00C00D3E">
        <w:rPr>
          <w:rFonts w:asciiTheme="majorHAnsi" w:hAnsiTheme="majorHAnsi" w:cstheme="majorHAnsi"/>
          <w:sz w:val="18"/>
          <w:szCs w:val="18"/>
        </w:rPr>
        <w:t>IV. Opis przedmiotu zamówienia</w:t>
      </w:r>
      <w:bookmarkEnd w:id="6"/>
    </w:p>
    <w:p w14:paraId="3BFCD6B4" w14:textId="62F5EF8A" w:rsidR="00236E11" w:rsidRPr="005366F1" w:rsidRDefault="00236E11" w:rsidP="005366F1">
      <w:pPr>
        <w:pStyle w:val="Akapitzlist"/>
        <w:numPr>
          <w:ilvl w:val="3"/>
          <w:numId w:val="8"/>
        </w:numPr>
        <w:spacing w:after="120"/>
        <w:ind w:left="284"/>
        <w:jc w:val="both"/>
        <w:rPr>
          <w:rFonts w:asciiTheme="majorHAnsi" w:hAnsiTheme="majorHAnsi" w:cstheme="majorHAnsi"/>
          <w:sz w:val="18"/>
          <w:szCs w:val="18"/>
          <w:lang w:val="pl"/>
        </w:rPr>
      </w:pPr>
      <w:r w:rsidRPr="00236E11">
        <w:rPr>
          <w:rFonts w:asciiTheme="majorHAnsi" w:hAnsiTheme="majorHAnsi" w:cstheme="majorHAnsi"/>
          <w:sz w:val="18"/>
          <w:szCs w:val="18"/>
          <w:lang w:val="pl"/>
        </w:rPr>
        <w:t>Zakres zamówienia obejmuje budowę kanału odpływowego z przelewu burzowego wraz z wylotem do rzeki Warty, o długości ok. 45 m, drenażu osuszającego o długości ok. 47 m oraz wzmocnienie ścianki szczelnej istniejącej przepompowni.</w:t>
      </w:r>
    </w:p>
    <w:p w14:paraId="11FE2400" w14:textId="10739779" w:rsidR="002A53AB" w:rsidRPr="00236E11" w:rsidRDefault="002A53AB" w:rsidP="0017712B">
      <w:pPr>
        <w:pStyle w:val="Akapitzlist"/>
        <w:numPr>
          <w:ilvl w:val="3"/>
          <w:numId w:val="8"/>
        </w:numPr>
        <w:spacing w:after="120"/>
        <w:ind w:left="284"/>
        <w:jc w:val="both"/>
        <w:rPr>
          <w:rFonts w:asciiTheme="majorHAnsi" w:hAnsiTheme="majorHAnsi" w:cstheme="majorHAnsi"/>
          <w:sz w:val="18"/>
          <w:szCs w:val="18"/>
          <w:lang w:val="pl"/>
        </w:rPr>
      </w:pPr>
      <w:r w:rsidRPr="00236E11">
        <w:rPr>
          <w:rFonts w:asciiTheme="majorHAnsi" w:hAnsiTheme="majorHAnsi" w:cstheme="majorHAnsi"/>
          <w:b/>
          <w:sz w:val="18"/>
          <w:szCs w:val="18"/>
          <w:lang w:val="pl"/>
        </w:rPr>
        <w:t xml:space="preserve">Szczegółowy opis </w:t>
      </w:r>
      <w:r w:rsidR="00BE6F4D" w:rsidRPr="00236E11">
        <w:rPr>
          <w:rFonts w:asciiTheme="majorHAnsi" w:hAnsiTheme="majorHAnsi" w:cstheme="majorHAnsi"/>
          <w:b/>
          <w:sz w:val="18"/>
          <w:szCs w:val="18"/>
          <w:lang w:val="pl"/>
        </w:rPr>
        <w:t>przedmiotu zamówienia został przedstawiony w projekcie budowlanym oraz specyfikacjach technicznych wykonania i odbioru robót, stanowiących integralną część SWZ</w:t>
      </w:r>
      <w:r w:rsidR="00BE6F4D" w:rsidRPr="00236E11">
        <w:rPr>
          <w:rFonts w:asciiTheme="majorHAnsi" w:hAnsiTheme="majorHAnsi" w:cstheme="majorHAnsi"/>
          <w:sz w:val="18"/>
          <w:szCs w:val="18"/>
          <w:lang w:val="pl"/>
        </w:rPr>
        <w:t>.</w:t>
      </w:r>
    </w:p>
    <w:p w14:paraId="337CCA9F" w14:textId="696DEE17" w:rsidR="001931EE" w:rsidRDefault="001931EE" w:rsidP="0017712B">
      <w:pPr>
        <w:pStyle w:val="Akapitzlist"/>
        <w:numPr>
          <w:ilvl w:val="3"/>
          <w:numId w:val="8"/>
        </w:numPr>
        <w:spacing w:after="120"/>
        <w:ind w:left="284"/>
        <w:jc w:val="both"/>
        <w:rPr>
          <w:rFonts w:asciiTheme="majorHAnsi" w:hAnsiTheme="majorHAnsi" w:cstheme="majorHAnsi"/>
          <w:sz w:val="18"/>
          <w:szCs w:val="18"/>
          <w:lang w:val="pl"/>
        </w:rPr>
      </w:pPr>
      <w:r>
        <w:rPr>
          <w:rFonts w:asciiTheme="majorHAnsi" w:hAnsiTheme="majorHAnsi" w:cstheme="majorHAnsi"/>
          <w:sz w:val="18"/>
          <w:szCs w:val="18"/>
          <w:lang w:val="pl"/>
        </w:rPr>
        <w:t>W związku z planowaną w czasie późniejszym realizacją, w rejonie planowanej inwestycji, kompleksowego projektu odwodnienia skarpy</w:t>
      </w:r>
      <w:r w:rsidR="00153AAE">
        <w:rPr>
          <w:rFonts w:asciiTheme="majorHAnsi" w:hAnsiTheme="majorHAnsi" w:cstheme="majorHAnsi"/>
          <w:sz w:val="18"/>
          <w:szCs w:val="18"/>
          <w:lang w:val="pl"/>
        </w:rPr>
        <w:t xml:space="preserve"> przez Gminę Wronki</w:t>
      </w:r>
      <w:r>
        <w:rPr>
          <w:rFonts w:asciiTheme="majorHAnsi" w:hAnsiTheme="majorHAnsi" w:cstheme="majorHAnsi"/>
          <w:sz w:val="18"/>
          <w:szCs w:val="18"/>
          <w:lang w:val="pl"/>
        </w:rPr>
        <w:t>, Wykonawca przy realizacji części zadania związanej ze wzmocnieniem ścianki szczelnej przepompowni od strony wschodniej</w:t>
      </w:r>
      <w:r w:rsidR="00153AAE">
        <w:rPr>
          <w:rFonts w:asciiTheme="majorHAnsi" w:hAnsiTheme="majorHAnsi" w:cstheme="majorHAnsi"/>
          <w:sz w:val="18"/>
          <w:szCs w:val="18"/>
          <w:lang w:val="pl"/>
        </w:rPr>
        <w:t xml:space="preserve"> (ogrodów działkowych)</w:t>
      </w:r>
      <w:r>
        <w:rPr>
          <w:rFonts w:asciiTheme="majorHAnsi" w:hAnsiTheme="majorHAnsi" w:cstheme="majorHAnsi"/>
          <w:sz w:val="18"/>
          <w:szCs w:val="18"/>
          <w:lang w:val="pl"/>
        </w:rPr>
        <w:t>, uwzględni technologię robót zaproponowaną przez projektanta ww. zadania</w:t>
      </w:r>
      <w:r w:rsidR="00153AAE">
        <w:rPr>
          <w:rFonts w:asciiTheme="majorHAnsi" w:hAnsiTheme="majorHAnsi" w:cstheme="majorHAnsi"/>
          <w:sz w:val="18"/>
          <w:szCs w:val="18"/>
          <w:lang w:val="pl"/>
        </w:rPr>
        <w:t xml:space="preserve"> (</w:t>
      </w:r>
      <w:proofErr w:type="spellStart"/>
      <w:r w:rsidR="00153AAE">
        <w:rPr>
          <w:rFonts w:asciiTheme="majorHAnsi" w:hAnsiTheme="majorHAnsi" w:cstheme="majorHAnsi"/>
          <w:sz w:val="18"/>
          <w:szCs w:val="18"/>
          <w:lang w:val="pl"/>
        </w:rPr>
        <w:t>Hydroprojekt</w:t>
      </w:r>
      <w:proofErr w:type="spellEnd"/>
      <w:r w:rsidR="00153AAE">
        <w:rPr>
          <w:rFonts w:asciiTheme="majorHAnsi" w:hAnsiTheme="majorHAnsi" w:cstheme="majorHAnsi"/>
          <w:sz w:val="18"/>
          <w:szCs w:val="18"/>
          <w:lang w:val="pl"/>
        </w:rPr>
        <w:t>)</w:t>
      </w:r>
      <w:r>
        <w:rPr>
          <w:rFonts w:asciiTheme="majorHAnsi" w:hAnsiTheme="majorHAnsi" w:cstheme="majorHAnsi"/>
          <w:sz w:val="18"/>
          <w:szCs w:val="18"/>
          <w:lang w:val="pl"/>
        </w:rPr>
        <w:t>, znajdującą się w załączniku nr 10 do SWZ</w:t>
      </w:r>
      <w:r w:rsidR="00153AAE">
        <w:rPr>
          <w:rFonts w:asciiTheme="majorHAnsi" w:hAnsiTheme="majorHAnsi" w:cstheme="majorHAnsi"/>
          <w:sz w:val="18"/>
          <w:szCs w:val="18"/>
          <w:lang w:val="pl"/>
        </w:rPr>
        <w:t>, na str. 3 dołączonego pisma, umożliwiając jednoczesne zrealizowanie części zakresu należącego do Gminy Wronki, znajdującego się w bezpośrednim sąsiedztwie ścianki szczelnej, zapewniając Gminie czas do 14 dni roboczych na jego realizację. Zakres robót wskazanych w załączniku nr 10 nie należy do zakresu niniejszego zamówienia (oprócz przywoływanych tam wprost elementów niniejszego zamówienia).</w:t>
      </w:r>
    </w:p>
    <w:p w14:paraId="631106DC" w14:textId="0D476954" w:rsidR="00236E11" w:rsidRDefault="00236E11" w:rsidP="0017712B">
      <w:pPr>
        <w:pStyle w:val="Akapitzlist"/>
        <w:numPr>
          <w:ilvl w:val="3"/>
          <w:numId w:val="8"/>
        </w:numPr>
        <w:spacing w:after="120"/>
        <w:ind w:left="284"/>
        <w:jc w:val="both"/>
        <w:rPr>
          <w:rFonts w:asciiTheme="majorHAnsi" w:hAnsiTheme="majorHAnsi" w:cstheme="majorHAnsi"/>
          <w:sz w:val="18"/>
          <w:szCs w:val="18"/>
          <w:lang w:val="pl"/>
        </w:rPr>
      </w:pPr>
      <w:r w:rsidRPr="00236E11">
        <w:rPr>
          <w:rFonts w:asciiTheme="majorHAnsi" w:hAnsiTheme="majorHAnsi" w:cstheme="majorHAnsi"/>
          <w:sz w:val="18"/>
          <w:szCs w:val="18"/>
          <w:lang w:val="pl"/>
        </w:rPr>
        <w:t xml:space="preserve">Do obowiązku wykonawcy należy również sporządzenie, po wykonaniu </w:t>
      </w:r>
      <w:r w:rsidR="00EF4D1F">
        <w:rPr>
          <w:rFonts w:asciiTheme="majorHAnsi" w:hAnsiTheme="majorHAnsi" w:cstheme="majorHAnsi"/>
          <w:sz w:val="18"/>
          <w:szCs w:val="18"/>
          <w:lang w:val="pl"/>
        </w:rPr>
        <w:t>robót</w:t>
      </w:r>
      <w:r w:rsidRPr="00236E11">
        <w:rPr>
          <w:rFonts w:asciiTheme="majorHAnsi" w:hAnsiTheme="majorHAnsi" w:cstheme="majorHAnsi"/>
          <w:sz w:val="18"/>
          <w:szCs w:val="18"/>
          <w:lang w:val="pl"/>
        </w:rPr>
        <w:t xml:space="preserve">,  zestawienia wytworzonych środków trwałych, bądź też istniejących, których wartość uległa zmianie w wyniku realizacji zamówienia, wraz z ich </w:t>
      </w:r>
      <w:r w:rsidRPr="00236E11">
        <w:rPr>
          <w:rFonts w:asciiTheme="majorHAnsi" w:hAnsiTheme="majorHAnsi" w:cstheme="majorHAnsi"/>
          <w:sz w:val="18"/>
          <w:szCs w:val="18"/>
          <w:lang w:val="pl"/>
        </w:rPr>
        <w:lastRenderedPageBreak/>
        <w:t>charakterystyką (w zakresie uzgodnionym z Zamawiającym) i przypisaniem symboli KŚT, zgodnie z obowiązującymi przepisami, i dołączenie zestawienia do dokumentacji powykonawczej.</w:t>
      </w:r>
    </w:p>
    <w:p w14:paraId="55BF202A" w14:textId="0E4F4103" w:rsidR="00B42836" w:rsidRPr="00236E11" w:rsidRDefault="00B42836" w:rsidP="0017712B">
      <w:pPr>
        <w:pStyle w:val="Akapitzlist"/>
        <w:numPr>
          <w:ilvl w:val="3"/>
          <w:numId w:val="8"/>
        </w:numPr>
        <w:spacing w:after="120"/>
        <w:ind w:left="284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  <w:lang w:val="pl"/>
        </w:rPr>
        <w:t xml:space="preserve">Jeśli </w:t>
      </w:r>
      <w:r w:rsidRPr="00236E11">
        <w:rPr>
          <w:rFonts w:asciiTheme="majorHAnsi" w:hAnsiTheme="majorHAnsi" w:cstheme="majorHAnsi"/>
          <w:sz w:val="18"/>
          <w:szCs w:val="18"/>
          <w:lang w:val="pl"/>
        </w:rPr>
        <w:t>w którymkolwiek miejscu SWZ czy załączników wskazano nazwy własne czy znaki towarowe materiałów i urządzeń, należy przyjąć, że ma to charakter wyłącznie przykładowy, a Wykonawca uprawniony jest do zastosowania rozwiązań równoważnych</w:t>
      </w:r>
      <w:r w:rsidR="00236E11" w:rsidRPr="00236E11">
        <w:rPr>
          <w:rFonts w:asciiTheme="majorHAnsi" w:hAnsiTheme="majorHAnsi" w:cstheme="majorHAnsi"/>
          <w:sz w:val="18"/>
          <w:szCs w:val="18"/>
          <w:lang w:val="pl"/>
        </w:rPr>
        <w:t>, spełniających parametry wskazane w dokumentacji projektowej bądź specyfikacjach technicznych wykonania i odbioru robót.</w:t>
      </w:r>
    </w:p>
    <w:p w14:paraId="00000071" w14:textId="3BD17CE9" w:rsidR="006163B5" w:rsidRPr="00236E11" w:rsidRDefault="00370D43" w:rsidP="0017712B">
      <w:pPr>
        <w:pStyle w:val="Akapitzlist"/>
        <w:numPr>
          <w:ilvl w:val="3"/>
          <w:numId w:val="8"/>
        </w:numPr>
        <w:spacing w:after="120"/>
        <w:ind w:left="284"/>
        <w:jc w:val="both"/>
        <w:rPr>
          <w:rFonts w:asciiTheme="majorHAnsi" w:hAnsiTheme="majorHAnsi" w:cstheme="majorHAnsi"/>
          <w:sz w:val="18"/>
          <w:szCs w:val="18"/>
        </w:rPr>
      </w:pPr>
      <w:r w:rsidRPr="00236E11">
        <w:rPr>
          <w:rFonts w:asciiTheme="majorHAnsi" w:hAnsiTheme="majorHAnsi" w:cstheme="majorHAnsi"/>
          <w:sz w:val="18"/>
          <w:szCs w:val="18"/>
        </w:rPr>
        <w:t xml:space="preserve">Wspólny Słownik Zamówień CPV: </w:t>
      </w:r>
    </w:p>
    <w:tbl>
      <w:tblPr>
        <w:tblStyle w:val="Tabela-Siatka"/>
        <w:tblW w:w="0" w:type="auto"/>
        <w:tblInd w:w="642" w:type="dxa"/>
        <w:tblLook w:val="04A0" w:firstRow="1" w:lastRow="0" w:firstColumn="1" w:lastColumn="0" w:noHBand="0" w:noVBand="1"/>
      </w:tblPr>
      <w:tblGrid>
        <w:gridCol w:w="1657"/>
        <w:gridCol w:w="6095"/>
      </w:tblGrid>
      <w:tr w:rsidR="00236E11" w:rsidRPr="00236E11" w14:paraId="20B9093A" w14:textId="77777777" w:rsidTr="00236E11">
        <w:tc>
          <w:tcPr>
            <w:tcW w:w="1657" w:type="dxa"/>
            <w:vAlign w:val="center"/>
          </w:tcPr>
          <w:p w14:paraId="117F6A12" w14:textId="77777777" w:rsidR="00236E11" w:rsidRPr="00236E11" w:rsidRDefault="00236E11" w:rsidP="00236E11">
            <w:pPr>
              <w:tabs>
                <w:tab w:val="left" w:pos="3855"/>
              </w:tabs>
              <w:spacing w:line="276" w:lineRule="auto"/>
              <w:ind w:left="434" w:hanging="7"/>
              <w:jc w:val="both"/>
              <w:rPr>
                <w:rFonts w:asciiTheme="majorHAnsi" w:hAnsiTheme="majorHAnsi" w:cstheme="majorHAnsi"/>
                <w:smallCaps/>
                <w:sz w:val="18"/>
                <w:szCs w:val="18"/>
              </w:rPr>
            </w:pPr>
            <w:r w:rsidRPr="00236E11">
              <w:rPr>
                <w:rFonts w:asciiTheme="majorHAnsi" w:hAnsiTheme="majorHAnsi" w:cstheme="majorHAnsi"/>
                <w:smallCaps/>
                <w:sz w:val="18"/>
                <w:szCs w:val="18"/>
              </w:rPr>
              <w:t>45231300-8</w:t>
            </w:r>
          </w:p>
        </w:tc>
        <w:tc>
          <w:tcPr>
            <w:tcW w:w="6095" w:type="dxa"/>
            <w:vAlign w:val="center"/>
          </w:tcPr>
          <w:p w14:paraId="6015004A" w14:textId="77777777" w:rsidR="00236E11" w:rsidRPr="00236E11" w:rsidRDefault="00236E11" w:rsidP="00236E11">
            <w:pPr>
              <w:tabs>
                <w:tab w:val="left" w:pos="3855"/>
              </w:tabs>
              <w:spacing w:line="276" w:lineRule="auto"/>
              <w:ind w:left="434" w:hanging="7"/>
              <w:jc w:val="both"/>
              <w:rPr>
                <w:rFonts w:asciiTheme="majorHAnsi" w:hAnsiTheme="majorHAnsi" w:cstheme="majorHAnsi"/>
                <w:smallCaps/>
                <w:sz w:val="18"/>
                <w:szCs w:val="18"/>
              </w:rPr>
            </w:pPr>
            <w:r w:rsidRPr="00236E11">
              <w:rPr>
                <w:rFonts w:asciiTheme="majorHAnsi" w:hAnsiTheme="majorHAnsi" w:cstheme="majorHAnsi"/>
                <w:smallCaps/>
                <w:sz w:val="18"/>
                <w:szCs w:val="18"/>
              </w:rPr>
              <w:t>Roboty budowlane w zakresie budowy wodociągów i rurociągów do odprowadzania ścieków</w:t>
            </w:r>
          </w:p>
        </w:tc>
      </w:tr>
      <w:tr w:rsidR="00236E11" w:rsidRPr="00236E11" w14:paraId="40CFE985" w14:textId="77777777" w:rsidTr="00236E11">
        <w:tc>
          <w:tcPr>
            <w:tcW w:w="1657" w:type="dxa"/>
            <w:vAlign w:val="center"/>
          </w:tcPr>
          <w:p w14:paraId="75A3B096" w14:textId="77777777" w:rsidR="00236E11" w:rsidRPr="00236E11" w:rsidRDefault="00236E11" w:rsidP="00236E11">
            <w:pPr>
              <w:tabs>
                <w:tab w:val="left" w:pos="3855"/>
              </w:tabs>
              <w:spacing w:line="276" w:lineRule="auto"/>
              <w:ind w:left="434" w:hanging="7"/>
              <w:jc w:val="both"/>
              <w:rPr>
                <w:rFonts w:asciiTheme="majorHAnsi" w:hAnsiTheme="majorHAnsi" w:cstheme="majorHAnsi"/>
                <w:smallCaps/>
                <w:sz w:val="18"/>
                <w:szCs w:val="18"/>
              </w:rPr>
            </w:pPr>
            <w:r w:rsidRPr="00236E11">
              <w:rPr>
                <w:rFonts w:asciiTheme="majorHAnsi" w:hAnsiTheme="majorHAnsi" w:cstheme="majorHAnsi"/>
                <w:smallCaps/>
                <w:sz w:val="18"/>
                <w:szCs w:val="18"/>
              </w:rPr>
              <w:t>45243300-5</w:t>
            </w:r>
          </w:p>
        </w:tc>
        <w:tc>
          <w:tcPr>
            <w:tcW w:w="6095" w:type="dxa"/>
            <w:vAlign w:val="center"/>
          </w:tcPr>
          <w:p w14:paraId="23BA6560" w14:textId="77777777" w:rsidR="00236E11" w:rsidRPr="00236E11" w:rsidRDefault="00236E11" w:rsidP="00236E11">
            <w:pPr>
              <w:tabs>
                <w:tab w:val="left" w:pos="3855"/>
              </w:tabs>
              <w:spacing w:line="276" w:lineRule="auto"/>
              <w:ind w:left="434" w:hanging="7"/>
              <w:jc w:val="both"/>
              <w:rPr>
                <w:rFonts w:asciiTheme="majorHAnsi" w:hAnsiTheme="majorHAnsi" w:cstheme="majorHAnsi"/>
                <w:smallCaps/>
                <w:sz w:val="18"/>
                <w:szCs w:val="18"/>
              </w:rPr>
            </w:pPr>
            <w:r w:rsidRPr="00236E11">
              <w:rPr>
                <w:rFonts w:asciiTheme="majorHAnsi" w:hAnsiTheme="majorHAnsi" w:cstheme="majorHAnsi"/>
                <w:smallCaps/>
                <w:sz w:val="18"/>
                <w:szCs w:val="18"/>
              </w:rPr>
              <w:t>Roboty budowlane w zakresie opaski brzegowej</w:t>
            </w:r>
          </w:p>
        </w:tc>
      </w:tr>
      <w:tr w:rsidR="00236E11" w:rsidRPr="00236E11" w14:paraId="55174CD2" w14:textId="77777777" w:rsidTr="00236E11">
        <w:tc>
          <w:tcPr>
            <w:tcW w:w="1657" w:type="dxa"/>
            <w:vAlign w:val="center"/>
          </w:tcPr>
          <w:p w14:paraId="033E5E66" w14:textId="77777777" w:rsidR="00236E11" w:rsidRPr="00236E11" w:rsidRDefault="00236E11" w:rsidP="00236E11">
            <w:pPr>
              <w:tabs>
                <w:tab w:val="left" w:pos="3855"/>
              </w:tabs>
              <w:spacing w:line="276" w:lineRule="auto"/>
              <w:ind w:left="434" w:hanging="7"/>
              <w:jc w:val="both"/>
              <w:rPr>
                <w:rFonts w:asciiTheme="majorHAnsi" w:hAnsiTheme="majorHAnsi" w:cstheme="majorHAnsi"/>
                <w:smallCaps/>
                <w:sz w:val="18"/>
                <w:szCs w:val="18"/>
              </w:rPr>
            </w:pPr>
            <w:r w:rsidRPr="00236E11">
              <w:rPr>
                <w:rFonts w:asciiTheme="majorHAnsi" w:hAnsiTheme="majorHAnsi" w:cstheme="majorHAnsi"/>
                <w:smallCaps/>
                <w:sz w:val="18"/>
                <w:szCs w:val="18"/>
              </w:rPr>
              <w:t>45220000-5</w:t>
            </w:r>
          </w:p>
        </w:tc>
        <w:tc>
          <w:tcPr>
            <w:tcW w:w="6095" w:type="dxa"/>
            <w:vAlign w:val="center"/>
          </w:tcPr>
          <w:p w14:paraId="0AB822AF" w14:textId="77777777" w:rsidR="00236E11" w:rsidRPr="00236E11" w:rsidRDefault="00236E11" w:rsidP="00236E11">
            <w:pPr>
              <w:tabs>
                <w:tab w:val="left" w:pos="3855"/>
              </w:tabs>
              <w:spacing w:line="276" w:lineRule="auto"/>
              <w:ind w:left="434" w:hanging="7"/>
              <w:jc w:val="both"/>
              <w:rPr>
                <w:rFonts w:asciiTheme="majorHAnsi" w:hAnsiTheme="majorHAnsi" w:cstheme="majorHAnsi"/>
                <w:smallCaps/>
                <w:sz w:val="18"/>
                <w:szCs w:val="18"/>
              </w:rPr>
            </w:pPr>
            <w:r w:rsidRPr="00236E11">
              <w:rPr>
                <w:rFonts w:asciiTheme="majorHAnsi" w:hAnsiTheme="majorHAnsi" w:cstheme="majorHAnsi"/>
                <w:smallCaps/>
                <w:sz w:val="18"/>
                <w:szCs w:val="18"/>
              </w:rPr>
              <w:t>Roboty inżynieryjne i budowlane</w:t>
            </w:r>
          </w:p>
        </w:tc>
      </w:tr>
      <w:tr w:rsidR="00236E11" w:rsidRPr="00236E11" w14:paraId="097601CB" w14:textId="77777777" w:rsidTr="00236E11">
        <w:tc>
          <w:tcPr>
            <w:tcW w:w="1657" w:type="dxa"/>
            <w:vAlign w:val="center"/>
          </w:tcPr>
          <w:p w14:paraId="79EAFC6D" w14:textId="77777777" w:rsidR="00236E11" w:rsidRPr="00236E11" w:rsidRDefault="00236E11" w:rsidP="00236E11">
            <w:pPr>
              <w:tabs>
                <w:tab w:val="left" w:pos="3855"/>
              </w:tabs>
              <w:spacing w:line="276" w:lineRule="auto"/>
              <w:ind w:left="434" w:hanging="7"/>
              <w:jc w:val="both"/>
              <w:rPr>
                <w:rFonts w:asciiTheme="majorHAnsi" w:hAnsiTheme="majorHAnsi" w:cstheme="majorHAnsi"/>
                <w:smallCaps/>
                <w:sz w:val="18"/>
                <w:szCs w:val="18"/>
              </w:rPr>
            </w:pPr>
            <w:r w:rsidRPr="00236E11">
              <w:rPr>
                <w:rFonts w:asciiTheme="majorHAnsi" w:hAnsiTheme="majorHAnsi" w:cstheme="majorHAnsi"/>
                <w:smallCaps/>
                <w:sz w:val="18"/>
                <w:szCs w:val="18"/>
              </w:rPr>
              <w:t>45233220-7</w:t>
            </w:r>
          </w:p>
        </w:tc>
        <w:tc>
          <w:tcPr>
            <w:tcW w:w="6095" w:type="dxa"/>
            <w:vAlign w:val="center"/>
          </w:tcPr>
          <w:p w14:paraId="46E2E4F2" w14:textId="77777777" w:rsidR="00236E11" w:rsidRPr="00236E11" w:rsidRDefault="00236E11" w:rsidP="00236E11">
            <w:pPr>
              <w:tabs>
                <w:tab w:val="left" w:pos="3855"/>
              </w:tabs>
              <w:spacing w:line="276" w:lineRule="auto"/>
              <w:ind w:left="434" w:hanging="7"/>
              <w:jc w:val="both"/>
              <w:rPr>
                <w:rFonts w:asciiTheme="majorHAnsi" w:hAnsiTheme="majorHAnsi" w:cstheme="majorHAnsi"/>
                <w:smallCaps/>
                <w:sz w:val="18"/>
                <w:szCs w:val="18"/>
              </w:rPr>
            </w:pPr>
            <w:r w:rsidRPr="00236E11">
              <w:rPr>
                <w:rFonts w:asciiTheme="majorHAnsi" w:hAnsiTheme="majorHAnsi" w:cstheme="majorHAnsi"/>
                <w:smallCaps/>
                <w:sz w:val="18"/>
                <w:szCs w:val="18"/>
              </w:rPr>
              <w:t>Roboty w zakresie nawierzchni dróg</w:t>
            </w:r>
          </w:p>
        </w:tc>
      </w:tr>
      <w:tr w:rsidR="00236E11" w:rsidRPr="00236E11" w14:paraId="3A37C7C3" w14:textId="77777777" w:rsidTr="00236E11">
        <w:tc>
          <w:tcPr>
            <w:tcW w:w="1657" w:type="dxa"/>
            <w:vAlign w:val="center"/>
          </w:tcPr>
          <w:p w14:paraId="0F2F6F1D" w14:textId="77777777" w:rsidR="00236E11" w:rsidRPr="00236E11" w:rsidRDefault="00236E11" w:rsidP="00236E11">
            <w:pPr>
              <w:tabs>
                <w:tab w:val="left" w:pos="3855"/>
              </w:tabs>
              <w:spacing w:line="276" w:lineRule="auto"/>
              <w:ind w:left="434" w:hanging="7"/>
              <w:jc w:val="both"/>
              <w:rPr>
                <w:rFonts w:asciiTheme="majorHAnsi" w:hAnsiTheme="majorHAnsi" w:cstheme="majorHAnsi"/>
                <w:smallCaps/>
                <w:sz w:val="18"/>
                <w:szCs w:val="18"/>
              </w:rPr>
            </w:pPr>
            <w:r w:rsidRPr="00236E11">
              <w:rPr>
                <w:rFonts w:asciiTheme="majorHAnsi" w:hAnsiTheme="majorHAnsi" w:cstheme="majorHAnsi"/>
                <w:smallCaps/>
                <w:sz w:val="18"/>
                <w:szCs w:val="18"/>
              </w:rPr>
              <w:t>45111200-0</w:t>
            </w:r>
          </w:p>
        </w:tc>
        <w:tc>
          <w:tcPr>
            <w:tcW w:w="6095" w:type="dxa"/>
            <w:vAlign w:val="center"/>
          </w:tcPr>
          <w:p w14:paraId="29C65F03" w14:textId="77777777" w:rsidR="00236E11" w:rsidRPr="00236E11" w:rsidRDefault="00236E11" w:rsidP="00236E11">
            <w:pPr>
              <w:tabs>
                <w:tab w:val="left" w:pos="3855"/>
              </w:tabs>
              <w:spacing w:line="276" w:lineRule="auto"/>
              <w:ind w:left="434" w:hanging="7"/>
              <w:jc w:val="both"/>
              <w:rPr>
                <w:rFonts w:asciiTheme="majorHAnsi" w:hAnsiTheme="majorHAnsi" w:cstheme="majorHAnsi"/>
                <w:smallCaps/>
                <w:sz w:val="18"/>
                <w:szCs w:val="18"/>
              </w:rPr>
            </w:pPr>
            <w:r w:rsidRPr="00236E11">
              <w:rPr>
                <w:rFonts w:asciiTheme="majorHAnsi" w:hAnsiTheme="majorHAnsi" w:cstheme="majorHAnsi"/>
                <w:smallCaps/>
                <w:sz w:val="18"/>
                <w:szCs w:val="18"/>
              </w:rPr>
              <w:t>Roboty w zakresie przygotowania terenu pod budowę i roboty ziemne</w:t>
            </w:r>
          </w:p>
        </w:tc>
      </w:tr>
    </w:tbl>
    <w:p w14:paraId="00000072" w14:textId="41117D11" w:rsidR="006163B5" w:rsidRPr="00236E11" w:rsidRDefault="006163B5" w:rsidP="00A212F0">
      <w:pPr>
        <w:tabs>
          <w:tab w:val="left" w:pos="3855"/>
        </w:tabs>
        <w:ind w:left="434" w:hanging="7"/>
        <w:jc w:val="both"/>
        <w:rPr>
          <w:rFonts w:asciiTheme="majorHAnsi" w:hAnsiTheme="majorHAnsi" w:cstheme="majorHAnsi"/>
          <w:smallCaps/>
          <w:sz w:val="18"/>
          <w:szCs w:val="18"/>
        </w:rPr>
      </w:pPr>
    </w:p>
    <w:p w14:paraId="582AEDCB" w14:textId="77777777" w:rsidR="0061419B" w:rsidRPr="00236E11" w:rsidRDefault="0061419B" w:rsidP="00A212F0">
      <w:pPr>
        <w:tabs>
          <w:tab w:val="left" w:pos="3855"/>
        </w:tabs>
        <w:ind w:left="434" w:hanging="7"/>
        <w:jc w:val="both"/>
        <w:rPr>
          <w:rFonts w:asciiTheme="majorHAnsi" w:hAnsiTheme="majorHAnsi" w:cstheme="majorHAnsi"/>
          <w:sz w:val="18"/>
          <w:szCs w:val="18"/>
        </w:rPr>
      </w:pPr>
    </w:p>
    <w:p w14:paraId="10CE330B" w14:textId="60D69B28" w:rsidR="00E03B6E" w:rsidRPr="00236E11" w:rsidRDefault="0061419B" w:rsidP="0017712B">
      <w:pPr>
        <w:pStyle w:val="Akapitzlist"/>
        <w:numPr>
          <w:ilvl w:val="3"/>
          <w:numId w:val="8"/>
        </w:numPr>
        <w:spacing w:line="276" w:lineRule="auto"/>
        <w:ind w:left="284"/>
        <w:jc w:val="both"/>
        <w:rPr>
          <w:rFonts w:asciiTheme="majorHAnsi" w:hAnsiTheme="majorHAnsi" w:cstheme="majorHAnsi"/>
          <w:sz w:val="18"/>
          <w:szCs w:val="18"/>
        </w:rPr>
      </w:pPr>
      <w:r w:rsidRPr="00236E11">
        <w:rPr>
          <w:rFonts w:asciiTheme="majorHAnsi" w:hAnsiTheme="majorHAnsi" w:cstheme="majorHAnsi"/>
          <w:sz w:val="18"/>
          <w:szCs w:val="18"/>
        </w:rPr>
        <w:t xml:space="preserve">Zamawiający </w:t>
      </w:r>
      <w:r w:rsidR="00D86B7F" w:rsidRPr="00236E11">
        <w:rPr>
          <w:rFonts w:asciiTheme="majorHAnsi" w:hAnsiTheme="majorHAnsi" w:cstheme="majorHAnsi"/>
          <w:sz w:val="18"/>
          <w:szCs w:val="18"/>
        </w:rPr>
        <w:t xml:space="preserve">nie </w:t>
      </w:r>
      <w:r w:rsidR="00C27156" w:rsidRPr="00236E11">
        <w:rPr>
          <w:rFonts w:asciiTheme="majorHAnsi" w:hAnsiTheme="majorHAnsi" w:cstheme="majorHAnsi"/>
          <w:sz w:val="18"/>
          <w:szCs w:val="18"/>
        </w:rPr>
        <w:t>dokonał</w:t>
      </w:r>
      <w:r w:rsidRPr="00236E11">
        <w:rPr>
          <w:rFonts w:asciiTheme="majorHAnsi" w:hAnsiTheme="majorHAnsi" w:cstheme="majorHAnsi"/>
          <w:sz w:val="18"/>
          <w:szCs w:val="18"/>
        </w:rPr>
        <w:t xml:space="preserve"> podziału zamówienia na części i </w:t>
      </w:r>
      <w:r w:rsidR="00D86B7F" w:rsidRPr="00236E11">
        <w:rPr>
          <w:rFonts w:asciiTheme="majorHAnsi" w:hAnsiTheme="majorHAnsi" w:cstheme="majorHAnsi"/>
          <w:sz w:val="18"/>
          <w:szCs w:val="18"/>
        </w:rPr>
        <w:t xml:space="preserve">nie </w:t>
      </w:r>
      <w:r w:rsidRPr="00236E11">
        <w:rPr>
          <w:rFonts w:asciiTheme="majorHAnsi" w:hAnsiTheme="majorHAnsi" w:cstheme="majorHAnsi"/>
          <w:sz w:val="18"/>
          <w:szCs w:val="18"/>
        </w:rPr>
        <w:t>dopuszcza składania ofert częściowych.</w:t>
      </w:r>
    </w:p>
    <w:p w14:paraId="1594ED00" w14:textId="73090C61" w:rsidR="007A5F26" w:rsidRPr="00C00D3E" w:rsidRDefault="00370D43" w:rsidP="0017712B">
      <w:pPr>
        <w:pStyle w:val="Akapitzlist"/>
        <w:numPr>
          <w:ilvl w:val="3"/>
          <w:numId w:val="8"/>
        </w:numPr>
        <w:spacing w:line="276" w:lineRule="auto"/>
        <w:ind w:left="284"/>
        <w:jc w:val="both"/>
        <w:rPr>
          <w:rFonts w:asciiTheme="majorHAnsi" w:hAnsiTheme="majorHAnsi" w:cstheme="majorHAnsi"/>
          <w:sz w:val="18"/>
          <w:szCs w:val="18"/>
        </w:rPr>
      </w:pPr>
      <w:r w:rsidRPr="00236E11">
        <w:rPr>
          <w:rFonts w:asciiTheme="majorHAnsi" w:hAnsiTheme="majorHAnsi" w:cstheme="majorHAnsi"/>
          <w:sz w:val="18"/>
          <w:szCs w:val="18"/>
        </w:rPr>
        <w:t>Zamawiający</w:t>
      </w:r>
      <w:r w:rsidRPr="00C00D3E">
        <w:rPr>
          <w:rFonts w:asciiTheme="majorHAnsi" w:hAnsiTheme="majorHAnsi" w:cstheme="majorHAnsi"/>
          <w:sz w:val="18"/>
          <w:szCs w:val="18"/>
        </w:rPr>
        <w:t xml:space="preserve"> nie dopuszcza składania ofert wariantowych oraz w postaci katalogów elektronicznych.</w:t>
      </w:r>
    </w:p>
    <w:p w14:paraId="18122E64" w14:textId="698D9C19" w:rsidR="00E03B6E" w:rsidRDefault="00A212F0" w:rsidP="0017712B">
      <w:pPr>
        <w:pStyle w:val="Akapitzlist"/>
        <w:numPr>
          <w:ilvl w:val="3"/>
          <w:numId w:val="8"/>
        </w:numPr>
        <w:spacing w:line="276" w:lineRule="auto"/>
        <w:ind w:left="28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nie przewiduje zwrotu </w:t>
      </w:r>
      <w:r w:rsidR="00374DDE">
        <w:rPr>
          <w:rFonts w:asciiTheme="majorHAnsi" w:hAnsiTheme="majorHAnsi" w:cstheme="majorHAnsi"/>
          <w:sz w:val="18"/>
          <w:szCs w:val="18"/>
        </w:rPr>
        <w:t>kosztów udziału w postępowaniu.</w:t>
      </w:r>
    </w:p>
    <w:p w14:paraId="673F1FAB" w14:textId="3FEAAB5B" w:rsidR="00805FD1" w:rsidRPr="00374DDE" w:rsidRDefault="007A5F26" w:rsidP="0017712B">
      <w:pPr>
        <w:pStyle w:val="Akapitzlist"/>
        <w:numPr>
          <w:ilvl w:val="3"/>
          <w:numId w:val="8"/>
        </w:numPr>
        <w:spacing w:line="276" w:lineRule="auto"/>
        <w:ind w:left="284"/>
        <w:jc w:val="both"/>
        <w:rPr>
          <w:rFonts w:asciiTheme="majorHAnsi" w:hAnsiTheme="majorHAnsi" w:cstheme="majorHAnsi"/>
          <w:sz w:val="18"/>
          <w:szCs w:val="18"/>
        </w:rPr>
      </w:pPr>
      <w:r w:rsidRPr="00374DDE">
        <w:rPr>
          <w:rFonts w:asciiTheme="majorHAnsi" w:hAnsiTheme="majorHAnsi" w:cstheme="majorHAnsi"/>
          <w:sz w:val="18"/>
          <w:szCs w:val="18"/>
        </w:rPr>
        <w:t xml:space="preserve">Zamawiający </w:t>
      </w:r>
      <w:r w:rsidR="00C27156" w:rsidRPr="00374DDE">
        <w:rPr>
          <w:rFonts w:asciiTheme="majorHAnsi" w:hAnsiTheme="majorHAnsi" w:cstheme="majorHAnsi"/>
          <w:sz w:val="18"/>
          <w:szCs w:val="18"/>
        </w:rPr>
        <w:t xml:space="preserve">nie </w:t>
      </w:r>
      <w:r w:rsidRPr="00374DDE">
        <w:rPr>
          <w:rFonts w:asciiTheme="majorHAnsi" w:hAnsiTheme="majorHAnsi" w:cstheme="majorHAnsi"/>
          <w:sz w:val="18"/>
          <w:szCs w:val="18"/>
        </w:rPr>
        <w:t xml:space="preserve">przewiduje </w:t>
      </w:r>
      <w:r w:rsidR="00374DDE">
        <w:rPr>
          <w:rFonts w:asciiTheme="majorHAnsi" w:hAnsiTheme="majorHAnsi" w:cstheme="majorHAnsi"/>
          <w:sz w:val="18"/>
          <w:szCs w:val="18"/>
        </w:rPr>
        <w:t>udzielania zamówień uzupełniających.</w:t>
      </w:r>
    </w:p>
    <w:p w14:paraId="0000007A" w14:textId="5B1814D2" w:rsidR="006163B5" w:rsidRPr="00C00D3E" w:rsidRDefault="00370D43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theme="majorHAnsi"/>
          <w:sz w:val="18"/>
          <w:szCs w:val="18"/>
        </w:rPr>
      </w:pPr>
      <w:bookmarkStart w:id="7" w:name="_Toc99528198"/>
      <w:r w:rsidRPr="00C00D3E">
        <w:rPr>
          <w:rFonts w:asciiTheme="majorHAnsi" w:hAnsiTheme="majorHAnsi" w:cstheme="majorHAnsi"/>
          <w:sz w:val="18"/>
          <w:szCs w:val="18"/>
        </w:rPr>
        <w:t>V. Podwykonawstwo</w:t>
      </w:r>
      <w:bookmarkEnd w:id="7"/>
    </w:p>
    <w:p w14:paraId="0000007B" w14:textId="7FBB12C7" w:rsidR="006163B5" w:rsidRPr="00C00D3E" w:rsidRDefault="00370D43" w:rsidP="0017712B">
      <w:pPr>
        <w:numPr>
          <w:ilvl w:val="0"/>
          <w:numId w:val="2"/>
        </w:numPr>
        <w:spacing w:before="24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Wykonawca może powierzyć wykonanie części zamówienia podwykonawcy (podwykonawcom). </w:t>
      </w:r>
    </w:p>
    <w:p w14:paraId="0000007C" w14:textId="46CC645D" w:rsidR="006163B5" w:rsidRPr="00C00D3E" w:rsidRDefault="00370D43" w:rsidP="0017712B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</w:t>
      </w:r>
      <w:r w:rsidRPr="00C00D3E">
        <w:rPr>
          <w:rFonts w:asciiTheme="majorHAnsi" w:hAnsiTheme="majorHAnsi" w:cstheme="majorHAnsi"/>
          <w:b/>
          <w:sz w:val="18"/>
          <w:szCs w:val="18"/>
        </w:rPr>
        <w:t>nie zastrzega</w:t>
      </w:r>
      <w:r w:rsidRPr="00C00D3E">
        <w:rPr>
          <w:rFonts w:asciiTheme="majorHAnsi" w:hAnsiTheme="majorHAnsi" w:cstheme="majorHAnsi"/>
          <w:sz w:val="18"/>
          <w:szCs w:val="18"/>
        </w:rPr>
        <w:t xml:space="preserve"> obowiązku osobistego wykonania przez Wykonawcę kluczowych części zamówienia.</w:t>
      </w:r>
    </w:p>
    <w:p w14:paraId="0AD8DE93" w14:textId="5291ECEE" w:rsidR="007176BB" w:rsidRPr="00C00D3E" w:rsidRDefault="00370D43" w:rsidP="0017712B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1B0379"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Wykonawców.</w:t>
      </w:r>
    </w:p>
    <w:p w14:paraId="0000007E" w14:textId="45E39C59" w:rsidR="006163B5" w:rsidRPr="00C00D3E" w:rsidRDefault="00370D43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theme="majorHAnsi"/>
          <w:sz w:val="18"/>
          <w:szCs w:val="18"/>
        </w:rPr>
      </w:pPr>
      <w:bookmarkStart w:id="8" w:name="_Toc99528199"/>
      <w:r w:rsidRPr="00C00D3E">
        <w:rPr>
          <w:rFonts w:asciiTheme="majorHAnsi" w:hAnsiTheme="majorHAnsi" w:cstheme="majorHAnsi"/>
          <w:sz w:val="18"/>
          <w:szCs w:val="18"/>
        </w:rPr>
        <w:t>VI. Termin wykonania zamówienia</w:t>
      </w:r>
      <w:bookmarkEnd w:id="8"/>
    </w:p>
    <w:p w14:paraId="75E1243A" w14:textId="4DCE811A" w:rsidR="007176BB" w:rsidRPr="00C00D3E" w:rsidRDefault="00370D43" w:rsidP="00236E11">
      <w:p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Termin realizacji zamówienia: </w:t>
      </w:r>
      <w:r w:rsidR="002E25D7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7</w:t>
      </w:r>
      <w:r w:rsidR="0065752E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 xml:space="preserve"> miesięcy od dnia zawarcia umowy.</w:t>
      </w:r>
    </w:p>
    <w:p w14:paraId="00000081" w14:textId="47F1D6ED" w:rsidR="006163B5" w:rsidRPr="00C00D3E" w:rsidRDefault="00370D43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0"/>
        </w:tabs>
        <w:rPr>
          <w:rFonts w:asciiTheme="majorHAnsi" w:hAnsiTheme="majorHAnsi" w:cstheme="majorHAnsi"/>
          <w:sz w:val="18"/>
          <w:szCs w:val="18"/>
        </w:rPr>
      </w:pPr>
      <w:bookmarkStart w:id="9" w:name="_Toc99528200"/>
      <w:r w:rsidRPr="00C00D3E">
        <w:rPr>
          <w:rFonts w:asciiTheme="majorHAnsi" w:hAnsiTheme="majorHAnsi" w:cstheme="majorHAnsi"/>
          <w:sz w:val="18"/>
          <w:szCs w:val="18"/>
        </w:rPr>
        <w:t>VII. Warunki udziału w postępowaniu</w:t>
      </w:r>
      <w:bookmarkEnd w:id="9"/>
    </w:p>
    <w:p w14:paraId="3CF6C267" w14:textId="3C08689A" w:rsidR="00805FD1" w:rsidRPr="00C00D3E" w:rsidRDefault="00370D43" w:rsidP="0017712B">
      <w:pPr>
        <w:numPr>
          <w:ilvl w:val="0"/>
          <w:numId w:val="6"/>
        </w:numPr>
        <w:spacing w:before="240" w:after="240"/>
        <w:ind w:left="426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O udzielenie zamówienia mogą ubiegać się Wykonawcy, którzy nie podlegają wykluczeniu na zasadach określonych w </w:t>
      </w:r>
      <w:r w:rsidR="00F46115">
        <w:rPr>
          <w:rFonts w:asciiTheme="majorHAnsi" w:hAnsiTheme="majorHAnsi" w:cstheme="majorHAnsi"/>
          <w:b/>
          <w:sz w:val="18"/>
          <w:szCs w:val="18"/>
        </w:rPr>
        <w:t>Rozdziale VIII</w:t>
      </w:r>
      <w:r w:rsidRPr="00236E11">
        <w:rPr>
          <w:rFonts w:asciiTheme="majorHAnsi" w:hAnsiTheme="majorHAnsi" w:cstheme="majorHAnsi"/>
          <w:b/>
          <w:sz w:val="18"/>
          <w:szCs w:val="18"/>
        </w:rPr>
        <w:t xml:space="preserve"> SWZ</w:t>
      </w:r>
      <w:r w:rsidRPr="00C00D3E">
        <w:rPr>
          <w:rFonts w:asciiTheme="majorHAnsi" w:hAnsiTheme="majorHAnsi" w:cstheme="majorHAnsi"/>
          <w:sz w:val="18"/>
          <w:szCs w:val="18"/>
        </w:rPr>
        <w:t xml:space="preserve"> oraz spełniają określone przez Zamawiającego warunki</w:t>
      </w:r>
      <w:r w:rsidRPr="00C00D3E">
        <w:rPr>
          <w:rFonts w:asciiTheme="majorHAnsi" w:hAnsiTheme="majorHAnsi" w:cstheme="majorHAnsi"/>
          <w:b/>
          <w:sz w:val="18"/>
          <w:szCs w:val="18"/>
          <w:highlight w:val="white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highlight w:val="white"/>
        </w:rPr>
        <w:t>udziału</w:t>
      </w:r>
      <w:r w:rsidR="0083690A" w:rsidRPr="00C00D3E">
        <w:rPr>
          <w:rFonts w:asciiTheme="majorHAnsi" w:hAnsiTheme="majorHAnsi" w:cstheme="majorHAnsi"/>
          <w:sz w:val="18"/>
          <w:szCs w:val="18"/>
          <w:highlight w:val="white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highlight w:val="white"/>
        </w:rPr>
        <w:t>w postępowaniu.</w:t>
      </w:r>
    </w:p>
    <w:p w14:paraId="6042C258" w14:textId="6B593412" w:rsidR="00330237" w:rsidRPr="00C00D3E" w:rsidRDefault="00370D43" w:rsidP="0017712B">
      <w:pPr>
        <w:numPr>
          <w:ilvl w:val="0"/>
          <w:numId w:val="6"/>
        </w:numPr>
        <w:ind w:left="426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O udzielenie zamówienia mogą ubiegać się Wykonawcy, którzy spełniają warunki dotyczące:</w:t>
      </w:r>
    </w:p>
    <w:p w14:paraId="582F94F1" w14:textId="77777777" w:rsidR="00330237" w:rsidRPr="00C00D3E" w:rsidRDefault="00330237" w:rsidP="00A212F0">
      <w:pPr>
        <w:ind w:left="-28" w:right="20"/>
        <w:jc w:val="both"/>
        <w:rPr>
          <w:rFonts w:asciiTheme="majorHAnsi" w:hAnsiTheme="majorHAnsi" w:cstheme="majorHAnsi"/>
          <w:sz w:val="18"/>
          <w:szCs w:val="18"/>
        </w:rPr>
      </w:pPr>
    </w:p>
    <w:p w14:paraId="00000088" w14:textId="4ABE4121" w:rsidR="006163B5" w:rsidRPr="00C00D3E" w:rsidRDefault="00236E11" w:rsidP="005A1C6D">
      <w:pPr>
        <w:pStyle w:val="Akapitzlist"/>
        <w:numPr>
          <w:ilvl w:val="1"/>
          <w:numId w:val="38"/>
        </w:numPr>
        <w:spacing w:line="276" w:lineRule="auto"/>
        <w:ind w:left="851" w:right="20"/>
        <w:jc w:val="both"/>
        <w:rPr>
          <w:rFonts w:asciiTheme="majorHAnsi" w:hAnsiTheme="majorHAnsi" w:cstheme="majorHAnsi"/>
          <w:color w:val="0070C0"/>
          <w:sz w:val="18"/>
          <w:szCs w:val="18"/>
          <w:u w:val="single"/>
        </w:rPr>
      </w:pPr>
      <w:bookmarkStart w:id="10" w:name="_Hlk65492034"/>
      <w:r>
        <w:rPr>
          <w:rFonts w:asciiTheme="majorHAnsi" w:hAnsiTheme="majorHAnsi" w:cstheme="majorHAnsi"/>
          <w:b/>
          <w:color w:val="0070C0"/>
          <w:sz w:val="18"/>
          <w:szCs w:val="18"/>
          <w:u w:val="single"/>
        </w:rPr>
        <w:t>S</w:t>
      </w:r>
      <w:r w:rsidR="00370D43" w:rsidRPr="00C00D3E">
        <w:rPr>
          <w:rFonts w:asciiTheme="majorHAnsi" w:hAnsiTheme="majorHAnsi" w:cstheme="majorHAnsi"/>
          <w:b/>
          <w:color w:val="0070C0"/>
          <w:sz w:val="18"/>
          <w:szCs w:val="18"/>
          <w:u w:val="single"/>
        </w:rPr>
        <w:t>ytuacji ekonomicznej lub finansowej:</w:t>
      </w:r>
    </w:p>
    <w:p w14:paraId="7FD574BD" w14:textId="77777777" w:rsidR="00236E11" w:rsidRDefault="00236E11" w:rsidP="007F6E09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theme="majorHAnsi"/>
          <w:sz w:val="18"/>
          <w:szCs w:val="18"/>
        </w:rPr>
      </w:pPr>
      <w:bookmarkStart w:id="11" w:name="_Hlk65492326"/>
      <w:bookmarkEnd w:id="10"/>
    </w:p>
    <w:p w14:paraId="332693A6" w14:textId="4034B906" w:rsidR="007F6E09" w:rsidRDefault="007F6E09" w:rsidP="007F6E09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uzna warunek za spełniony, jeżeli Wykonawca wykaże, że:</w:t>
      </w:r>
    </w:p>
    <w:p w14:paraId="17709BBB" w14:textId="77777777" w:rsidR="00236E11" w:rsidRPr="00C00D3E" w:rsidRDefault="00236E11" w:rsidP="007F6E09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theme="majorHAnsi"/>
          <w:sz w:val="18"/>
          <w:szCs w:val="18"/>
        </w:rPr>
      </w:pPr>
    </w:p>
    <w:p w14:paraId="35F592A8" w14:textId="7BE062B7" w:rsidR="007F6E09" w:rsidRPr="00C00D3E" w:rsidRDefault="007F6E09" w:rsidP="0017712B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1211"/>
        <w:jc w:val="both"/>
        <w:rPr>
          <w:rFonts w:asciiTheme="majorHAnsi" w:hAnsiTheme="majorHAnsi" w:cstheme="majorHAnsi"/>
          <w:sz w:val="18"/>
          <w:szCs w:val="18"/>
        </w:rPr>
      </w:pPr>
      <w:r w:rsidRPr="0020647E">
        <w:rPr>
          <w:rFonts w:asciiTheme="majorHAnsi" w:hAnsiTheme="majorHAnsi" w:cstheme="majorHAnsi"/>
          <w:b/>
          <w:bCs/>
          <w:sz w:val="18"/>
          <w:szCs w:val="18"/>
        </w:rPr>
        <w:t>posiada środki finansowe lub posiada zdolność kredytową</w:t>
      </w:r>
      <w:r w:rsidRPr="00C00D3E">
        <w:rPr>
          <w:rFonts w:asciiTheme="majorHAnsi" w:hAnsiTheme="majorHAnsi" w:cstheme="majorHAnsi"/>
          <w:sz w:val="18"/>
          <w:szCs w:val="18"/>
        </w:rPr>
        <w:t xml:space="preserve"> w wysokości </w:t>
      </w:r>
      <w:r w:rsidRPr="00C00D3E">
        <w:rPr>
          <w:rFonts w:asciiTheme="majorHAnsi" w:hAnsiTheme="majorHAnsi" w:cstheme="majorHAnsi"/>
          <w:b/>
          <w:sz w:val="18"/>
          <w:szCs w:val="18"/>
        </w:rPr>
        <w:t xml:space="preserve">co najmniej </w:t>
      </w:r>
      <w:r w:rsidR="002E25D7">
        <w:rPr>
          <w:rFonts w:asciiTheme="majorHAnsi" w:hAnsiTheme="majorHAnsi" w:cstheme="majorHAnsi"/>
          <w:b/>
          <w:sz w:val="18"/>
          <w:szCs w:val="18"/>
        </w:rPr>
        <w:t>1 0</w:t>
      </w:r>
      <w:r w:rsidRPr="00C00D3E">
        <w:rPr>
          <w:rFonts w:asciiTheme="majorHAnsi" w:hAnsiTheme="majorHAnsi" w:cstheme="majorHAnsi"/>
          <w:b/>
          <w:sz w:val="18"/>
          <w:szCs w:val="18"/>
        </w:rPr>
        <w:t>0</w:t>
      </w:r>
      <w:r w:rsidRPr="00C00D3E">
        <w:rPr>
          <w:rFonts w:asciiTheme="majorHAnsi" w:hAnsiTheme="majorHAnsi" w:cstheme="majorHAnsi"/>
          <w:b/>
          <w:bCs/>
          <w:sz w:val="18"/>
          <w:szCs w:val="18"/>
        </w:rPr>
        <w:t>0.000,00 zł</w:t>
      </w:r>
      <w:r w:rsidRPr="00C00D3E">
        <w:rPr>
          <w:rFonts w:asciiTheme="majorHAnsi" w:hAnsiTheme="majorHAnsi" w:cstheme="majorHAnsi"/>
          <w:sz w:val="18"/>
          <w:szCs w:val="18"/>
        </w:rPr>
        <w:t xml:space="preserve"> (słownie: </w:t>
      </w:r>
      <w:r w:rsidR="002E25D7">
        <w:rPr>
          <w:rFonts w:asciiTheme="majorHAnsi" w:hAnsiTheme="majorHAnsi" w:cstheme="majorHAnsi"/>
          <w:sz w:val="18"/>
          <w:szCs w:val="18"/>
        </w:rPr>
        <w:t>jeden milion</w:t>
      </w:r>
      <w:r w:rsidR="006430A7" w:rsidRPr="00C00D3E">
        <w:rPr>
          <w:rFonts w:asciiTheme="majorHAnsi" w:hAnsiTheme="majorHAnsi" w:cstheme="majorHAnsi"/>
          <w:sz w:val="18"/>
          <w:szCs w:val="18"/>
        </w:rPr>
        <w:t xml:space="preserve"> złotych 00/100).</w:t>
      </w:r>
    </w:p>
    <w:p w14:paraId="525933E7" w14:textId="77777777" w:rsidR="0020647E" w:rsidRDefault="007F6E09" w:rsidP="00236E11">
      <w:pPr>
        <w:spacing w:after="120"/>
        <w:ind w:left="1242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Jeżeli dokument będzie wystawiony w walucie innej niż PLN, Wykonawca powinien dokonać przeliczenia na  PLN wg średniego kursu NBP z dnia, w którym </w:t>
      </w:r>
      <w:r w:rsidR="003E4051">
        <w:rPr>
          <w:rFonts w:asciiTheme="majorHAnsi" w:hAnsiTheme="majorHAnsi" w:cstheme="majorHAnsi"/>
          <w:sz w:val="18"/>
          <w:szCs w:val="18"/>
        </w:rPr>
        <w:t xml:space="preserve">opublikowano </w:t>
      </w:r>
      <w:r w:rsidRPr="00C00D3E">
        <w:rPr>
          <w:rFonts w:asciiTheme="majorHAnsi" w:hAnsiTheme="majorHAnsi" w:cstheme="majorHAnsi"/>
          <w:sz w:val="18"/>
          <w:szCs w:val="18"/>
        </w:rPr>
        <w:t>ogłoszenie o zamówieniu</w:t>
      </w:r>
      <w:r w:rsidR="003E4051">
        <w:rPr>
          <w:rFonts w:asciiTheme="majorHAnsi" w:hAnsiTheme="majorHAnsi" w:cstheme="majorHAnsi"/>
          <w:sz w:val="18"/>
          <w:szCs w:val="18"/>
        </w:rPr>
        <w:t xml:space="preserve"> na stronie prowadzonego postępowania</w:t>
      </w:r>
      <w:r w:rsidRPr="00C00D3E">
        <w:rPr>
          <w:rFonts w:asciiTheme="majorHAnsi" w:hAnsiTheme="majorHAnsi" w:cstheme="majorHAnsi"/>
          <w:sz w:val="18"/>
          <w:szCs w:val="18"/>
        </w:rPr>
        <w:t>.</w:t>
      </w:r>
    </w:p>
    <w:p w14:paraId="2908076E" w14:textId="7D8D8044" w:rsidR="007F6E09" w:rsidRPr="00C00D3E" w:rsidRDefault="007F6E09" w:rsidP="00236E11">
      <w:pPr>
        <w:spacing w:after="120"/>
        <w:ind w:left="1242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 przypadku, gdy w przedstawionym dokumencie wskazane zostaną przez Wykonawcę wartości w walucie innej niż PLN, Zamawiający dokona przeliczenia na PLN wg  kursu średniego NBP </w:t>
      </w:r>
      <w:r w:rsidR="0020647E" w:rsidRPr="00C00D3E">
        <w:rPr>
          <w:rFonts w:asciiTheme="majorHAnsi" w:hAnsiTheme="majorHAnsi" w:cstheme="majorHAnsi"/>
          <w:sz w:val="18"/>
          <w:szCs w:val="18"/>
        </w:rPr>
        <w:t xml:space="preserve">z dnia, w którym </w:t>
      </w:r>
      <w:r w:rsidR="0020647E">
        <w:rPr>
          <w:rFonts w:asciiTheme="majorHAnsi" w:hAnsiTheme="majorHAnsi" w:cstheme="majorHAnsi"/>
          <w:sz w:val="18"/>
          <w:szCs w:val="18"/>
        </w:rPr>
        <w:t xml:space="preserve">opublikowano </w:t>
      </w:r>
      <w:r w:rsidR="0020647E" w:rsidRPr="00C00D3E">
        <w:rPr>
          <w:rFonts w:asciiTheme="majorHAnsi" w:hAnsiTheme="majorHAnsi" w:cstheme="majorHAnsi"/>
          <w:sz w:val="18"/>
          <w:szCs w:val="18"/>
        </w:rPr>
        <w:t>ogłoszenie o zamówieniu</w:t>
      </w:r>
      <w:r w:rsidR="0020647E">
        <w:rPr>
          <w:rFonts w:asciiTheme="majorHAnsi" w:hAnsiTheme="majorHAnsi" w:cstheme="majorHAnsi"/>
          <w:sz w:val="18"/>
          <w:szCs w:val="18"/>
        </w:rPr>
        <w:t xml:space="preserve"> na stronie prowadzonego postępowania.</w:t>
      </w:r>
    </w:p>
    <w:p w14:paraId="282D49E7" w14:textId="2504BFA3" w:rsidR="0083690A" w:rsidRPr="00C00D3E" w:rsidRDefault="0083690A" w:rsidP="0017712B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1211"/>
        <w:jc w:val="both"/>
        <w:rPr>
          <w:rFonts w:asciiTheme="majorHAnsi" w:hAnsiTheme="majorHAnsi" w:cstheme="majorHAnsi"/>
          <w:sz w:val="18"/>
          <w:szCs w:val="18"/>
        </w:rPr>
      </w:pPr>
      <w:r w:rsidRPr="0020647E">
        <w:rPr>
          <w:rFonts w:asciiTheme="majorHAnsi" w:hAnsiTheme="majorHAnsi" w:cstheme="majorHAnsi"/>
          <w:b/>
          <w:bCs/>
          <w:sz w:val="18"/>
          <w:szCs w:val="18"/>
        </w:rPr>
        <w:lastRenderedPageBreak/>
        <w:t>posiada ubezpieczenie</w:t>
      </w:r>
      <w:r w:rsidRPr="00C00D3E">
        <w:rPr>
          <w:rFonts w:asciiTheme="majorHAnsi" w:hAnsiTheme="majorHAnsi" w:cstheme="majorHAnsi"/>
          <w:sz w:val="18"/>
          <w:szCs w:val="18"/>
        </w:rPr>
        <w:t xml:space="preserve"> od odpowiedzialności cywilnej w zakresie prowadzonej działalności związanej z przedmiotem zamówienia na kwotę co najmniej </w:t>
      </w:r>
      <w:r w:rsidRPr="00703E8F">
        <w:rPr>
          <w:rFonts w:asciiTheme="majorHAnsi" w:hAnsiTheme="majorHAnsi" w:cstheme="majorHAnsi"/>
          <w:b/>
          <w:sz w:val="18"/>
          <w:szCs w:val="18"/>
        </w:rPr>
        <w:t>5.000.000,00 zł</w:t>
      </w:r>
      <w:r w:rsidRPr="00C00D3E">
        <w:rPr>
          <w:rFonts w:asciiTheme="majorHAnsi" w:hAnsiTheme="majorHAnsi" w:cstheme="majorHAnsi"/>
          <w:sz w:val="18"/>
          <w:szCs w:val="18"/>
        </w:rPr>
        <w:t xml:space="preserve"> (słownie: pięć milionów złotych 00/100).</w:t>
      </w:r>
    </w:p>
    <w:p w14:paraId="24EF5BDE" w14:textId="48F79924" w:rsidR="00B27862" w:rsidRPr="00C00D3E" w:rsidRDefault="00B27862" w:rsidP="002C558F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14:paraId="5A8E035F" w14:textId="77777777" w:rsidR="00C870FC" w:rsidRPr="00C00D3E" w:rsidRDefault="00C870FC" w:rsidP="002C558F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14:paraId="0000008A" w14:textId="11D4BEFC" w:rsidR="006163B5" w:rsidRPr="00C00D3E" w:rsidRDefault="00236E11" w:rsidP="005A1C6D">
      <w:pPr>
        <w:pStyle w:val="Akapitzlist"/>
        <w:numPr>
          <w:ilvl w:val="1"/>
          <w:numId w:val="38"/>
        </w:numPr>
        <w:spacing w:line="276" w:lineRule="auto"/>
        <w:ind w:left="993" w:right="20" w:hanging="851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color w:val="0070C0"/>
          <w:sz w:val="18"/>
          <w:szCs w:val="18"/>
          <w:u w:val="single"/>
        </w:rPr>
        <w:t>Z</w:t>
      </w:r>
      <w:r w:rsidR="00370D43" w:rsidRPr="00C00D3E">
        <w:rPr>
          <w:rFonts w:asciiTheme="majorHAnsi" w:hAnsiTheme="majorHAnsi" w:cstheme="majorHAnsi"/>
          <w:b/>
          <w:color w:val="0070C0"/>
          <w:sz w:val="18"/>
          <w:szCs w:val="18"/>
          <w:u w:val="single"/>
        </w:rPr>
        <w:t>dolności technicznej lub zawodowej</w:t>
      </w:r>
      <w:r w:rsidR="00370D43" w:rsidRPr="00C00D3E">
        <w:rPr>
          <w:rFonts w:asciiTheme="majorHAnsi" w:hAnsiTheme="majorHAnsi" w:cstheme="majorHAnsi"/>
          <w:b/>
          <w:sz w:val="18"/>
          <w:szCs w:val="18"/>
        </w:rPr>
        <w:t>:</w:t>
      </w:r>
    </w:p>
    <w:p w14:paraId="4FF52009" w14:textId="77777777" w:rsidR="003F288B" w:rsidRPr="00C00D3E" w:rsidRDefault="003F288B" w:rsidP="002C558F">
      <w:pPr>
        <w:ind w:left="852" w:right="20"/>
        <w:jc w:val="both"/>
        <w:rPr>
          <w:rFonts w:asciiTheme="majorHAnsi" w:hAnsiTheme="majorHAnsi" w:cstheme="majorHAnsi"/>
          <w:sz w:val="18"/>
          <w:szCs w:val="18"/>
        </w:rPr>
      </w:pPr>
    </w:p>
    <w:p w14:paraId="7C3D4956" w14:textId="0971DF1D" w:rsidR="00865AF7" w:rsidRPr="00236E11" w:rsidRDefault="00267ED1" w:rsidP="00236E11">
      <w:pPr>
        <w:spacing w:after="240"/>
        <w:ind w:left="273" w:firstLine="72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236E11">
        <w:rPr>
          <w:rFonts w:asciiTheme="majorHAnsi" w:hAnsiTheme="majorHAnsi" w:cstheme="majorHAnsi"/>
          <w:sz w:val="18"/>
          <w:szCs w:val="18"/>
        </w:rPr>
        <w:t>Zamawiający uzna warunek za spełniony, jeżeli Wykonawca wykaże, że</w:t>
      </w:r>
      <w:r w:rsidR="00865AF7" w:rsidRPr="00236E11">
        <w:rPr>
          <w:rFonts w:asciiTheme="majorHAnsi" w:hAnsiTheme="majorHAnsi" w:cstheme="majorHAnsi"/>
          <w:sz w:val="18"/>
          <w:szCs w:val="18"/>
        </w:rPr>
        <w:t>:</w:t>
      </w:r>
    </w:p>
    <w:p w14:paraId="569CB271" w14:textId="21F26DEF" w:rsidR="00E40F4C" w:rsidRPr="00865AF7" w:rsidRDefault="00267ED1" w:rsidP="005A1C6D">
      <w:pPr>
        <w:pStyle w:val="Akapitzlist"/>
        <w:numPr>
          <w:ilvl w:val="0"/>
          <w:numId w:val="44"/>
        </w:numPr>
        <w:spacing w:after="240" w:line="276" w:lineRule="auto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F46115">
        <w:rPr>
          <w:rFonts w:asciiTheme="majorHAnsi" w:eastAsia="Calibri" w:hAnsiTheme="majorHAnsi" w:cstheme="majorHAnsi"/>
          <w:b/>
          <w:sz w:val="18"/>
          <w:szCs w:val="18"/>
        </w:rPr>
        <w:t>wykonał</w:t>
      </w:r>
      <w:r w:rsidRPr="00865AF7">
        <w:rPr>
          <w:rFonts w:asciiTheme="majorHAnsi" w:eastAsia="Calibri" w:hAnsiTheme="majorHAnsi" w:cstheme="majorHAnsi"/>
          <w:b/>
          <w:bCs/>
          <w:sz w:val="18"/>
          <w:szCs w:val="18"/>
        </w:rPr>
        <w:t xml:space="preserve"> </w:t>
      </w:r>
      <w:bookmarkEnd w:id="11"/>
      <w:r w:rsidR="00E40F4C" w:rsidRPr="00865AF7">
        <w:rPr>
          <w:rFonts w:asciiTheme="majorHAnsi" w:hAnsiTheme="majorHAnsi" w:cstheme="majorHAnsi"/>
          <w:sz w:val="18"/>
          <w:szCs w:val="18"/>
        </w:rPr>
        <w:t xml:space="preserve">nie </w:t>
      </w:r>
      <w:r w:rsidR="00E40F4C" w:rsidRPr="0020647E">
        <w:rPr>
          <w:rFonts w:asciiTheme="majorHAnsi" w:hAnsiTheme="majorHAnsi" w:cstheme="majorHAnsi"/>
          <w:sz w:val="18"/>
          <w:szCs w:val="18"/>
        </w:rPr>
        <w:t xml:space="preserve">wcześniej niż w okresie ostatnich </w:t>
      </w:r>
      <w:r w:rsidR="00365D30" w:rsidRPr="0020647E">
        <w:rPr>
          <w:rFonts w:asciiTheme="majorHAnsi" w:hAnsiTheme="majorHAnsi" w:cstheme="majorHAnsi"/>
          <w:b/>
          <w:bCs/>
          <w:sz w:val="18"/>
          <w:szCs w:val="18"/>
        </w:rPr>
        <w:t>5</w:t>
      </w:r>
      <w:r w:rsidR="00E40F4C" w:rsidRPr="0020647E">
        <w:rPr>
          <w:rFonts w:asciiTheme="majorHAnsi" w:hAnsiTheme="majorHAnsi" w:cstheme="majorHAnsi"/>
          <w:b/>
          <w:bCs/>
          <w:sz w:val="18"/>
          <w:szCs w:val="18"/>
        </w:rPr>
        <w:t xml:space="preserve"> lat</w:t>
      </w:r>
      <w:r w:rsidR="00E40F4C" w:rsidRPr="0020647E">
        <w:rPr>
          <w:rFonts w:asciiTheme="majorHAnsi" w:hAnsiTheme="majorHAnsi" w:cstheme="majorHAnsi"/>
          <w:sz w:val="18"/>
          <w:szCs w:val="18"/>
        </w:rPr>
        <w:t>, a jeżeli okres prowadzenia działalności jest krótszy - w tym okresie</w:t>
      </w:r>
      <w:r w:rsidR="00865AF7" w:rsidRPr="0020647E">
        <w:rPr>
          <w:rFonts w:asciiTheme="majorHAnsi" w:hAnsiTheme="majorHAnsi" w:cstheme="majorHAnsi"/>
          <w:sz w:val="18"/>
          <w:szCs w:val="18"/>
        </w:rPr>
        <w:t xml:space="preserve">, </w:t>
      </w:r>
      <w:r w:rsidR="002B4B4D" w:rsidRPr="0020647E">
        <w:rPr>
          <w:rFonts w:asciiTheme="majorHAnsi" w:hAnsiTheme="majorHAnsi" w:cstheme="majorHAnsi"/>
          <w:sz w:val="18"/>
          <w:szCs w:val="18"/>
          <w:lang w:val="pl"/>
        </w:rPr>
        <w:t xml:space="preserve">co najmniej </w:t>
      </w:r>
      <w:r w:rsidR="0020647E" w:rsidRPr="0020647E">
        <w:rPr>
          <w:rFonts w:asciiTheme="majorHAnsi" w:hAnsiTheme="majorHAnsi" w:cstheme="majorHAnsi"/>
          <w:b/>
          <w:bCs/>
          <w:sz w:val="18"/>
          <w:szCs w:val="18"/>
          <w:lang w:val="pl"/>
        </w:rPr>
        <w:t>2 zamówień</w:t>
      </w:r>
      <w:r w:rsidR="0020647E" w:rsidRPr="0020647E">
        <w:rPr>
          <w:rFonts w:asciiTheme="majorHAnsi" w:hAnsiTheme="majorHAnsi" w:cstheme="majorHAnsi"/>
          <w:sz w:val="18"/>
          <w:szCs w:val="18"/>
          <w:lang w:val="pl"/>
        </w:rPr>
        <w:t xml:space="preserve">, </w:t>
      </w:r>
      <w:r w:rsidR="0020647E">
        <w:rPr>
          <w:rFonts w:asciiTheme="majorHAnsi" w:hAnsiTheme="majorHAnsi" w:cstheme="majorHAnsi"/>
          <w:sz w:val="18"/>
          <w:szCs w:val="18"/>
          <w:lang w:val="pl"/>
        </w:rPr>
        <w:t>które obejmowały</w:t>
      </w:r>
      <w:r w:rsidR="0020647E" w:rsidRPr="0020647E">
        <w:rPr>
          <w:rFonts w:asciiTheme="majorHAnsi" w:hAnsiTheme="majorHAnsi" w:cstheme="majorHAnsi"/>
          <w:sz w:val="18"/>
          <w:szCs w:val="18"/>
          <w:lang w:val="pl"/>
        </w:rPr>
        <w:t xml:space="preserve"> budow</w:t>
      </w:r>
      <w:r w:rsidR="0020647E">
        <w:rPr>
          <w:rFonts w:asciiTheme="majorHAnsi" w:hAnsiTheme="majorHAnsi" w:cstheme="majorHAnsi"/>
          <w:sz w:val="18"/>
          <w:szCs w:val="18"/>
          <w:lang w:val="pl"/>
        </w:rPr>
        <w:t>ę</w:t>
      </w:r>
      <w:r w:rsidR="0020647E" w:rsidRPr="0020647E">
        <w:rPr>
          <w:rFonts w:asciiTheme="majorHAnsi" w:hAnsiTheme="majorHAnsi" w:cstheme="majorHAnsi"/>
          <w:sz w:val="18"/>
          <w:szCs w:val="18"/>
          <w:lang w:val="pl"/>
        </w:rPr>
        <w:t xml:space="preserve"> sieci kanalizacyjnej o średnicy </w:t>
      </w:r>
      <w:r w:rsidR="0020647E" w:rsidRPr="0020647E">
        <w:rPr>
          <w:rFonts w:asciiTheme="majorHAnsi" w:hAnsiTheme="majorHAnsi" w:cstheme="majorHAnsi"/>
          <w:b/>
          <w:bCs/>
          <w:sz w:val="18"/>
          <w:szCs w:val="18"/>
          <w:lang w:val="pl"/>
        </w:rPr>
        <w:t>co najmniej 600 mm</w:t>
      </w:r>
      <w:r w:rsidR="0020647E" w:rsidRPr="0020647E">
        <w:rPr>
          <w:rFonts w:asciiTheme="majorHAnsi" w:hAnsiTheme="majorHAnsi" w:cstheme="majorHAnsi"/>
          <w:sz w:val="18"/>
          <w:szCs w:val="18"/>
          <w:lang w:val="pl"/>
        </w:rPr>
        <w:t xml:space="preserve"> i długości </w:t>
      </w:r>
      <w:r w:rsidR="0020647E" w:rsidRPr="0020647E">
        <w:rPr>
          <w:rFonts w:asciiTheme="majorHAnsi" w:hAnsiTheme="majorHAnsi" w:cstheme="majorHAnsi"/>
          <w:b/>
          <w:bCs/>
          <w:sz w:val="18"/>
          <w:szCs w:val="18"/>
          <w:lang w:val="pl"/>
        </w:rPr>
        <w:t>co najmniej 50 metrów</w:t>
      </w:r>
      <w:r w:rsidR="0020647E" w:rsidRPr="0020647E">
        <w:rPr>
          <w:rFonts w:asciiTheme="majorHAnsi" w:hAnsiTheme="majorHAnsi" w:cstheme="majorHAnsi"/>
          <w:sz w:val="18"/>
          <w:szCs w:val="18"/>
          <w:lang w:val="pl"/>
        </w:rPr>
        <w:t xml:space="preserve"> w przypadku każdego z tych zamówień, przy czym wartość </w:t>
      </w:r>
      <w:r w:rsidR="0020647E" w:rsidRPr="0020647E">
        <w:rPr>
          <w:rFonts w:asciiTheme="majorHAnsi" w:hAnsiTheme="majorHAnsi" w:cstheme="majorHAnsi"/>
          <w:b/>
          <w:bCs/>
          <w:sz w:val="18"/>
          <w:szCs w:val="18"/>
          <w:lang w:val="pl"/>
        </w:rPr>
        <w:t>netto</w:t>
      </w:r>
      <w:r w:rsidR="0020647E" w:rsidRPr="0020647E">
        <w:rPr>
          <w:rFonts w:asciiTheme="majorHAnsi" w:hAnsiTheme="majorHAnsi" w:cstheme="majorHAnsi"/>
          <w:sz w:val="18"/>
          <w:szCs w:val="18"/>
          <w:lang w:val="pl"/>
        </w:rPr>
        <w:t xml:space="preserve"> (bez podatku VAT) każdego z tych zamówień musi wynosić co najmniej </w:t>
      </w:r>
      <w:r w:rsidR="0020647E" w:rsidRPr="0020647E">
        <w:rPr>
          <w:rFonts w:asciiTheme="majorHAnsi" w:hAnsiTheme="majorHAnsi" w:cstheme="majorHAnsi"/>
          <w:b/>
          <w:bCs/>
          <w:sz w:val="18"/>
          <w:szCs w:val="18"/>
          <w:lang w:val="pl"/>
        </w:rPr>
        <w:t>500.000,00 zł</w:t>
      </w:r>
      <w:r w:rsidR="0020647E" w:rsidRPr="0020647E">
        <w:rPr>
          <w:rFonts w:asciiTheme="majorHAnsi" w:hAnsiTheme="majorHAnsi" w:cstheme="majorHAnsi"/>
          <w:sz w:val="18"/>
          <w:szCs w:val="18"/>
          <w:lang w:val="pl"/>
        </w:rPr>
        <w:t xml:space="preserve"> (słownie: pięćset tysięcy złotych 00/100).</w:t>
      </w:r>
      <w:r w:rsidR="0000699E" w:rsidRPr="0020647E">
        <w:rPr>
          <w:rFonts w:asciiTheme="majorHAnsi" w:hAnsiTheme="majorHAnsi" w:cstheme="majorHAnsi"/>
          <w:color w:val="7030A0"/>
          <w:sz w:val="18"/>
          <w:szCs w:val="18"/>
        </w:rPr>
        <w:t>;</w:t>
      </w:r>
    </w:p>
    <w:p w14:paraId="4BE638BB" w14:textId="29090C21" w:rsidR="00365D30" w:rsidRPr="00092985" w:rsidRDefault="00817EC8" w:rsidP="000E7C51">
      <w:pPr>
        <w:ind w:left="1784"/>
        <w:jc w:val="both"/>
        <w:rPr>
          <w:rFonts w:asciiTheme="majorHAnsi" w:hAnsiTheme="majorHAnsi" w:cstheme="majorHAnsi"/>
          <w:sz w:val="18"/>
          <w:szCs w:val="18"/>
          <w:lang w:val="x-none" w:eastAsia="x-none"/>
        </w:rPr>
      </w:pPr>
      <w:r w:rsidRPr="00092985">
        <w:rPr>
          <w:rFonts w:asciiTheme="majorHAnsi" w:hAnsiTheme="majorHAnsi" w:cstheme="majorHAnsi"/>
          <w:sz w:val="18"/>
          <w:szCs w:val="18"/>
          <w:lang w:val="x-none" w:eastAsia="x-none"/>
        </w:rPr>
        <w:t xml:space="preserve">Na potwierdzenie faktu, że </w:t>
      </w:r>
      <w:r w:rsidR="00365D30" w:rsidRPr="00092985">
        <w:rPr>
          <w:rFonts w:asciiTheme="majorHAnsi" w:hAnsiTheme="majorHAnsi" w:cstheme="majorHAnsi"/>
          <w:sz w:val="18"/>
          <w:szCs w:val="18"/>
          <w:lang w:eastAsia="x-none"/>
        </w:rPr>
        <w:t>zadania</w:t>
      </w:r>
      <w:r w:rsidRPr="00092985">
        <w:rPr>
          <w:rFonts w:asciiTheme="majorHAnsi" w:hAnsiTheme="majorHAnsi" w:cstheme="majorHAnsi"/>
          <w:sz w:val="18"/>
          <w:szCs w:val="18"/>
          <w:lang w:val="x-none" w:eastAsia="x-none"/>
        </w:rPr>
        <w:t xml:space="preserve"> wymienione w wykazie </w:t>
      </w:r>
      <w:r w:rsidR="00365D30" w:rsidRPr="00092985">
        <w:rPr>
          <w:rFonts w:asciiTheme="majorHAnsi" w:hAnsiTheme="majorHAnsi" w:cstheme="majorHAnsi"/>
          <w:sz w:val="18"/>
          <w:szCs w:val="18"/>
          <w:lang w:eastAsia="x-none"/>
        </w:rPr>
        <w:t>robót budowlanych</w:t>
      </w:r>
      <w:r w:rsidRPr="00092985">
        <w:rPr>
          <w:rFonts w:asciiTheme="majorHAnsi" w:hAnsiTheme="majorHAnsi" w:cstheme="majorHAnsi"/>
          <w:sz w:val="18"/>
          <w:szCs w:val="18"/>
          <w:lang w:eastAsia="x-none"/>
        </w:rPr>
        <w:t xml:space="preserve"> </w:t>
      </w:r>
      <w:r w:rsidRPr="00092985">
        <w:rPr>
          <w:rFonts w:asciiTheme="majorHAnsi" w:hAnsiTheme="majorHAnsi" w:cstheme="majorHAnsi"/>
          <w:sz w:val="18"/>
          <w:szCs w:val="18"/>
          <w:lang w:val="x-none" w:eastAsia="x-none"/>
        </w:rPr>
        <w:t xml:space="preserve">zostały wykonane należycie, Wykonawca zobowiązany jest załączyć </w:t>
      </w:r>
      <w:r w:rsidRPr="00092985">
        <w:rPr>
          <w:rFonts w:asciiTheme="majorHAnsi" w:hAnsiTheme="majorHAnsi" w:cstheme="majorHAnsi"/>
          <w:sz w:val="18"/>
          <w:szCs w:val="18"/>
          <w:u w:val="single"/>
          <w:lang w:val="x-none" w:eastAsia="x-none"/>
        </w:rPr>
        <w:t>dowody.</w:t>
      </w:r>
      <w:r w:rsidRPr="00092985">
        <w:rPr>
          <w:rFonts w:asciiTheme="majorHAnsi" w:hAnsiTheme="majorHAnsi" w:cstheme="majorHAnsi"/>
          <w:sz w:val="18"/>
          <w:szCs w:val="18"/>
          <w:lang w:val="x-none" w:eastAsia="x-none"/>
        </w:rPr>
        <w:t xml:space="preserve"> </w:t>
      </w:r>
      <w:r w:rsidR="00365D30" w:rsidRPr="00092985">
        <w:rPr>
          <w:rFonts w:asciiTheme="majorHAnsi" w:hAnsiTheme="majorHAnsi" w:cstheme="majorHAnsi"/>
          <w:sz w:val="18"/>
          <w:szCs w:val="18"/>
          <w:lang w:val="pl-PL"/>
        </w:rPr>
        <w:t>Dowodami, o których mowa, są referencje bądź inne dokumenty sporządzone przez podmiot, na rzecz którego roboty budowlane zostały wykonane</w:t>
      </w:r>
      <w:r w:rsidR="00236E11">
        <w:rPr>
          <w:rFonts w:asciiTheme="majorHAnsi" w:hAnsiTheme="majorHAnsi" w:cstheme="majorHAnsi"/>
          <w:sz w:val="18"/>
          <w:szCs w:val="18"/>
          <w:lang w:val="pl-PL"/>
        </w:rPr>
        <w:t>.</w:t>
      </w:r>
    </w:p>
    <w:p w14:paraId="68DA28E7" w14:textId="77777777" w:rsidR="00865AF7" w:rsidRDefault="00865AF7" w:rsidP="000E7C51">
      <w:pPr>
        <w:ind w:left="1784"/>
        <w:jc w:val="both"/>
        <w:rPr>
          <w:rFonts w:asciiTheme="majorHAnsi" w:hAnsiTheme="majorHAnsi" w:cstheme="majorHAnsi"/>
          <w:sz w:val="18"/>
          <w:szCs w:val="18"/>
        </w:rPr>
      </w:pPr>
    </w:p>
    <w:p w14:paraId="47591902" w14:textId="6476C793" w:rsidR="00817EC8" w:rsidRPr="00092985" w:rsidRDefault="00817EC8" w:rsidP="000E7C51">
      <w:pPr>
        <w:ind w:left="1784"/>
        <w:jc w:val="both"/>
        <w:rPr>
          <w:rFonts w:asciiTheme="majorHAnsi" w:hAnsiTheme="majorHAnsi" w:cstheme="majorHAnsi"/>
          <w:sz w:val="18"/>
          <w:szCs w:val="18"/>
        </w:rPr>
      </w:pPr>
      <w:r w:rsidRPr="001937AB">
        <w:rPr>
          <w:rFonts w:asciiTheme="majorHAnsi" w:hAnsiTheme="majorHAnsi" w:cstheme="majorHAnsi"/>
          <w:sz w:val="18"/>
          <w:szCs w:val="18"/>
        </w:rPr>
        <w:t xml:space="preserve">Ocena spełnienia warunku zostanie dokonana na podstawie wykazu wykonanych </w:t>
      </w:r>
      <w:r w:rsidR="00365D30" w:rsidRPr="001937AB">
        <w:rPr>
          <w:rFonts w:asciiTheme="majorHAnsi" w:hAnsiTheme="majorHAnsi" w:cstheme="majorHAnsi"/>
          <w:sz w:val="18"/>
          <w:szCs w:val="18"/>
        </w:rPr>
        <w:t xml:space="preserve">robót budowlanych </w:t>
      </w:r>
      <w:r w:rsidRPr="001937AB">
        <w:rPr>
          <w:rFonts w:asciiTheme="majorHAnsi" w:hAnsiTheme="majorHAnsi" w:cstheme="majorHAnsi"/>
          <w:sz w:val="18"/>
          <w:szCs w:val="18"/>
        </w:rPr>
        <w:t>złożonego przez Wykonawcę (</w:t>
      </w:r>
      <w:r w:rsidRPr="001937AB">
        <w:rPr>
          <w:rFonts w:asciiTheme="majorHAnsi" w:hAnsiTheme="majorHAnsi" w:cstheme="majorHAnsi"/>
          <w:b/>
          <w:sz w:val="18"/>
          <w:szCs w:val="18"/>
          <w:u w:val="single"/>
        </w:rPr>
        <w:t>załącznik nr 4 do SWZ</w:t>
      </w:r>
      <w:r w:rsidRPr="001937AB">
        <w:rPr>
          <w:rFonts w:asciiTheme="majorHAnsi" w:hAnsiTheme="majorHAnsi" w:cstheme="majorHAnsi"/>
          <w:sz w:val="18"/>
          <w:szCs w:val="18"/>
        </w:rPr>
        <w:t>) wraz</w:t>
      </w:r>
      <w:r w:rsidR="00CC58AE" w:rsidRPr="001937AB">
        <w:rPr>
          <w:rFonts w:asciiTheme="majorHAnsi" w:hAnsiTheme="majorHAnsi" w:cstheme="majorHAnsi"/>
          <w:sz w:val="18"/>
          <w:szCs w:val="18"/>
        </w:rPr>
        <w:t xml:space="preserve"> </w:t>
      </w:r>
      <w:r w:rsidRPr="001937AB">
        <w:rPr>
          <w:rFonts w:asciiTheme="majorHAnsi" w:hAnsiTheme="majorHAnsi" w:cstheme="majorHAnsi"/>
          <w:sz w:val="18"/>
          <w:szCs w:val="18"/>
        </w:rPr>
        <w:t>z załącznikami – dowodami.</w:t>
      </w:r>
    </w:p>
    <w:p w14:paraId="70A64065" w14:textId="03609BAD" w:rsidR="00817EC8" w:rsidRPr="00092985" w:rsidRDefault="00817EC8" w:rsidP="000E7C51">
      <w:pPr>
        <w:autoSpaceDE w:val="0"/>
        <w:autoSpaceDN w:val="0"/>
        <w:adjustRightInd w:val="0"/>
        <w:ind w:left="1784"/>
        <w:jc w:val="both"/>
        <w:rPr>
          <w:rFonts w:asciiTheme="majorHAnsi" w:hAnsiTheme="majorHAnsi" w:cstheme="majorHAnsi"/>
          <w:sz w:val="18"/>
          <w:szCs w:val="18"/>
        </w:rPr>
      </w:pPr>
      <w:r w:rsidRPr="00092985">
        <w:rPr>
          <w:rFonts w:asciiTheme="majorHAnsi" w:hAnsiTheme="majorHAnsi" w:cstheme="majorHAnsi"/>
          <w:sz w:val="18"/>
          <w:szCs w:val="18"/>
        </w:rPr>
        <w:t xml:space="preserve">Konieczne jest, aby przedkładane dowody potwierdzające, że wykonane przez Wykonawców </w:t>
      </w:r>
      <w:r w:rsidR="00365D30" w:rsidRPr="00092985">
        <w:rPr>
          <w:rFonts w:asciiTheme="majorHAnsi" w:hAnsiTheme="majorHAnsi" w:cstheme="majorHAnsi"/>
          <w:sz w:val="18"/>
          <w:szCs w:val="18"/>
        </w:rPr>
        <w:t>roboty budowlane</w:t>
      </w:r>
      <w:r w:rsidRPr="00092985">
        <w:rPr>
          <w:rFonts w:asciiTheme="majorHAnsi" w:hAnsiTheme="majorHAnsi" w:cstheme="majorHAnsi"/>
          <w:sz w:val="18"/>
          <w:szCs w:val="18"/>
        </w:rPr>
        <w:t xml:space="preserve"> zostały wykonane należycie, zawierały jednoznaczne i nie budzące wątpliwości potwierdzenie należytego wykonania i nie zawierały sprzecznych z wykazem informacji.</w:t>
      </w:r>
    </w:p>
    <w:p w14:paraId="7FD5A0ED" w14:textId="53AD6F84" w:rsidR="00817EC8" w:rsidRPr="00092985" w:rsidRDefault="00817EC8" w:rsidP="009415F7">
      <w:pPr>
        <w:pStyle w:val="Akapitzlist"/>
        <w:tabs>
          <w:tab w:val="left" w:pos="426"/>
        </w:tabs>
        <w:spacing w:after="120" w:line="276" w:lineRule="auto"/>
        <w:ind w:left="1212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4BD54349" w14:textId="0C1E42B4" w:rsidR="00E6760B" w:rsidRPr="00CC58AE" w:rsidRDefault="00E40F4C" w:rsidP="005A1C6D">
      <w:pPr>
        <w:pStyle w:val="Akapitzlist"/>
        <w:numPr>
          <w:ilvl w:val="0"/>
          <w:numId w:val="44"/>
        </w:numPr>
        <w:spacing w:after="24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46115">
        <w:rPr>
          <w:rFonts w:asciiTheme="majorHAnsi" w:hAnsiTheme="majorHAnsi" w:cstheme="majorHAnsi"/>
          <w:b/>
          <w:sz w:val="18"/>
          <w:szCs w:val="18"/>
        </w:rPr>
        <w:t>dysponuje lub będzie dysponował</w:t>
      </w:r>
      <w:r w:rsidRPr="00092985">
        <w:rPr>
          <w:rFonts w:asciiTheme="majorHAnsi" w:hAnsiTheme="majorHAnsi" w:cstheme="majorHAnsi"/>
          <w:sz w:val="18"/>
          <w:szCs w:val="18"/>
        </w:rPr>
        <w:t xml:space="preserve"> </w:t>
      </w:r>
      <w:r w:rsidRPr="00CC58AE">
        <w:rPr>
          <w:rFonts w:asciiTheme="majorHAnsi" w:hAnsiTheme="majorHAnsi" w:cstheme="majorHAnsi"/>
          <w:sz w:val="18"/>
          <w:szCs w:val="18"/>
        </w:rPr>
        <w:t>osob</w:t>
      </w:r>
      <w:r w:rsidR="008B7B7D" w:rsidRPr="00CC58AE">
        <w:rPr>
          <w:rFonts w:asciiTheme="majorHAnsi" w:hAnsiTheme="majorHAnsi" w:cstheme="majorHAnsi"/>
          <w:sz w:val="18"/>
          <w:szCs w:val="18"/>
        </w:rPr>
        <w:t>ami zdolnymi do wykonania zamówienia, tj</w:t>
      </w:r>
      <w:r w:rsidR="00365D30" w:rsidRPr="00CC58AE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50510571" w14:textId="12CCCB2E" w:rsidR="0020647E" w:rsidRPr="0020647E" w:rsidRDefault="0020647E" w:rsidP="00B42490">
      <w:pPr>
        <w:pStyle w:val="Akapitzlist"/>
        <w:numPr>
          <w:ilvl w:val="1"/>
          <w:numId w:val="44"/>
        </w:numPr>
        <w:spacing w:after="120"/>
        <w:ind w:left="2157" w:right="79" w:hanging="357"/>
        <w:jc w:val="both"/>
        <w:rPr>
          <w:rFonts w:asciiTheme="majorHAnsi" w:hAnsiTheme="majorHAnsi" w:cstheme="majorHAnsi"/>
          <w:sz w:val="18"/>
          <w:szCs w:val="18"/>
        </w:rPr>
      </w:pPr>
      <w:r w:rsidRPr="007F1C6F">
        <w:rPr>
          <w:rFonts w:asciiTheme="majorHAnsi" w:hAnsiTheme="majorHAnsi" w:cstheme="majorHAnsi"/>
          <w:b/>
          <w:bCs/>
          <w:sz w:val="18"/>
          <w:szCs w:val="18"/>
        </w:rPr>
        <w:t>Kierownik budowy</w:t>
      </w:r>
      <w:r w:rsidRPr="0020647E">
        <w:rPr>
          <w:rFonts w:asciiTheme="majorHAnsi" w:hAnsiTheme="majorHAnsi" w:cstheme="majorHAnsi"/>
          <w:sz w:val="18"/>
          <w:szCs w:val="18"/>
        </w:rPr>
        <w:t xml:space="preserve"> – winien spełniać następujące wymagania:</w:t>
      </w:r>
    </w:p>
    <w:p w14:paraId="4F4AA355" w14:textId="77777777" w:rsidR="0020647E" w:rsidRPr="0020647E" w:rsidRDefault="0020647E" w:rsidP="00B42490">
      <w:pPr>
        <w:pStyle w:val="Akapitzlist"/>
        <w:numPr>
          <w:ilvl w:val="3"/>
          <w:numId w:val="40"/>
        </w:numPr>
        <w:spacing w:after="120"/>
        <w:ind w:left="2517" w:right="79" w:hanging="357"/>
        <w:jc w:val="both"/>
        <w:rPr>
          <w:rFonts w:asciiTheme="majorHAnsi" w:hAnsiTheme="majorHAnsi" w:cstheme="majorHAnsi"/>
          <w:sz w:val="18"/>
          <w:szCs w:val="18"/>
        </w:rPr>
      </w:pPr>
      <w:r w:rsidRPr="0020647E">
        <w:rPr>
          <w:rFonts w:asciiTheme="majorHAnsi" w:hAnsiTheme="majorHAnsi" w:cstheme="majorHAnsi"/>
          <w:sz w:val="18"/>
          <w:szCs w:val="18"/>
        </w:rPr>
        <w:t xml:space="preserve">doświadczenie zawodowe na stanowisku Kierownika Budowy na co najmniej </w:t>
      </w:r>
      <w:r w:rsidRPr="00635149">
        <w:rPr>
          <w:rFonts w:asciiTheme="majorHAnsi" w:hAnsiTheme="majorHAnsi" w:cstheme="majorHAnsi"/>
          <w:b/>
          <w:sz w:val="18"/>
          <w:szCs w:val="18"/>
        </w:rPr>
        <w:t>trzech zakończonych inwestycjach</w:t>
      </w:r>
      <w:r w:rsidRPr="0020647E">
        <w:rPr>
          <w:rFonts w:asciiTheme="majorHAnsi" w:hAnsiTheme="majorHAnsi" w:cstheme="majorHAnsi"/>
          <w:sz w:val="18"/>
          <w:szCs w:val="18"/>
        </w:rPr>
        <w:t xml:space="preserve"> związanych z budową sieci kanalizacyjnej,</w:t>
      </w:r>
    </w:p>
    <w:p w14:paraId="4EE41CCA" w14:textId="2E9D2DF9" w:rsidR="0020647E" w:rsidRPr="0020647E" w:rsidRDefault="0020647E" w:rsidP="00B42490">
      <w:pPr>
        <w:pStyle w:val="Akapitzlist"/>
        <w:numPr>
          <w:ilvl w:val="3"/>
          <w:numId w:val="40"/>
        </w:numPr>
        <w:spacing w:after="120"/>
        <w:ind w:left="2517" w:right="79" w:hanging="357"/>
        <w:jc w:val="both"/>
        <w:rPr>
          <w:rFonts w:asciiTheme="majorHAnsi" w:hAnsiTheme="majorHAnsi" w:cstheme="majorHAnsi"/>
          <w:sz w:val="18"/>
          <w:szCs w:val="18"/>
        </w:rPr>
      </w:pPr>
      <w:r w:rsidRPr="0020647E">
        <w:rPr>
          <w:rFonts w:asciiTheme="majorHAnsi" w:hAnsiTheme="majorHAnsi" w:cstheme="majorHAnsi"/>
          <w:sz w:val="18"/>
          <w:szCs w:val="18"/>
        </w:rPr>
        <w:t>uprawnienia budowlane do kierowania robotami budowlanymi bez ograniczeń w specjalności instalacyjnej w zakresie sieci, instalacji i urządzeń cieplnych, wentylacyjnych, gazowych, wodociągowych i kanalizacyjnych, potwierdzone decyzjami, o których mowa w art. 12 ust. 2 (z uwzględnieniem art. 104) prawa budowlanego</w:t>
      </w:r>
      <w:r w:rsidR="007F1C6F">
        <w:rPr>
          <w:rFonts w:asciiTheme="majorHAnsi" w:hAnsiTheme="majorHAnsi" w:cstheme="majorHAnsi"/>
          <w:sz w:val="18"/>
          <w:szCs w:val="18"/>
        </w:rPr>
        <w:t>.</w:t>
      </w:r>
    </w:p>
    <w:p w14:paraId="1FD55255" w14:textId="77777777" w:rsidR="007F1C6F" w:rsidRDefault="00E6760B" w:rsidP="00B42490">
      <w:pPr>
        <w:pStyle w:val="Akapitzlist"/>
        <w:numPr>
          <w:ilvl w:val="1"/>
          <w:numId w:val="44"/>
        </w:numPr>
        <w:spacing w:after="120"/>
        <w:ind w:left="2157" w:right="79" w:hanging="357"/>
        <w:jc w:val="both"/>
        <w:rPr>
          <w:rFonts w:asciiTheme="majorHAnsi" w:hAnsiTheme="majorHAnsi" w:cstheme="majorHAnsi"/>
          <w:sz w:val="18"/>
          <w:szCs w:val="18"/>
        </w:rPr>
      </w:pPr>
      <w:r w:rsidRPr="007F1C6F">
        <w:rPr>
          <w:rFonts w:asciiTheme="majorHAnsi" w:hAnsiTheme="majorHAnsi" w:cstheme="majorHAnsi"/>
          <w:b/>
          <w:bCs/>
          <w:sz w:val="18"/>
          <w:szCs w:val="18"/>
        </w:rPr>
        <w:t xml:space="preserve">Kierownik robót </w:t>
      </w:r>
      <w:r w:rsidR="0020647E" w:rsidRPr="007F1C6F">
        <w:rPr>
          <w:rFonts w:asciiTheme="majorHAnsi" w:hAnsiTheme="majorHAnsi" w:cstheme="majorHAnsi"/>
          <w:b/>
          <w:bCs/>
          <w:sz w:val="18"/>
          <w:szCs w:val="18"/>
        </w:rPr>
        <w:t>konstrukcyjno-budowlanych</w:t>
      </w:r>
      <w:r w:rsidR="007F1C6F">
        <w:rPr>
          <w:rFonts w:asciiTheme="majorHAnsi" w:hAnsiTheme="majorHAnsi" w:cstheme="majorHAnsi"/>
          <w:sz w:val="18"/>
          <w:szCs w:val="18"/>
        </w:rPr>
        <w:t xml:space="preserve"> – winien spełniać następujące wymagania:</w:t>
      </w:r>
    </w:p>
    <w:p w14:paraId="64FE9388" w14:textId="39A308B3" w:rsidR="007F1C6F" w:rsidRPr="007F1C6F" w:rsidRDefault="007F1C6F" w:rsidP="00B42490">
      <w:pPr>
        <w:pStyle w:val="Akapitzlist"/>
        <w:numPr>
          <w:ilvl w:val="3"/>
          <w:numId w:val="40"/>
        </w:numPr>
        <w:spacing w:after="120"/>
        <w:ind w:left="2517" w:right="79" w:hanging="357"/>
        <w:jc w:val="both"/>
        <w:rPr>
          <w:rFonts w:asciiTheme="majorHAnsi" w:hAnsiTheme="majorHAnsi" w:cstheme="majorHAnsi"/>
          <w:sz w:val="18"/>
          <w:szCs w:val="18"/>
        </w:rPr>
      </w:pPr>
      <w:r w:rsidRPr="007F1C6F">
        <w:rPr>
          <w:rFonts w:asciiTheme="majorHAnsi" w:hAnsiTheme="majorHAnsi" w:cstheme="majorHAnsi"/>
          <w:sz w:val="18"/>
          <w:szCs w:val="18"/>
        </w:rPr>
        <w:t xml:space="preserve">doświadczenie zawodowe na stanowisku Kierownika Budowy lub Kierownika Robót na co najmniej </w:t>
      </w:r>
      <w:r w:rsidRPr="00635149">
        <w:rPr>
          <w:rFonts w:asciiTheme="majorHAnsi" w:hAnsiTheme="majorHAnsi" w:cstheme="majorHAnsi"/>
          <w:b/>
          <w:sz w:val="18"/>
          <w:szCs w:val="18"/>
        </w:rPr>
        <w:t>dwóch zakończonych</w:t>
      </w:r>
      <w:r w:rsidRPr="007F1C6F">
        <w:rPr>
          <w:rFonts w:asciiTheme="majorHAnsi" w:hAnsiTheme="majorHAnsi" w:cstheme="majorHAnsi"/>
          <w:sz w:val="18"/>
          <w:szCs w:val="18"/>
        </w:rPr>
        <w:t xml:space="preserve"> inwestycjach, </w:t>
      </w:r>
    </w:p>
    <w:p w14:paraId="4F139406" w14:textId="154CA3D6" w:rsidR="00E6760B" w:rsidRPr="007F1C6F" w:rsidRDefault="007F1C6F" w:rsidP="00B42490">
      <w:pPr>
        <w:pStyle w:val="Akapitzlist"/>
        <w:numPr>
          <w:ilvl w:val="3"/>
          <w:numId w:val="40"/>
        </w:numPr>
        <w:spacing w:after="120"/>
        <w:ind w:left="2517" w:right="79" w:hanging="357"/>
        <w:jc w:val="both"/>
        <w:rPr>
          <w:rFonts w:asciiTheme="majorHAnsi" w:hAnsiTheme="majorHAnsi" w:cstheme="majorHAnsi"/>
          <w:sz w:val="18"/>
          <w:szCs w:val="18"/>
        </w:rPr>
      </w:pPr>
      <w:r w:rsidRPr="007F1C6F">
        <w:rPr>
          <w:rFonts w:asciiTheme="majorHAnsi" w:hAnsiTheme="majorHAnsi" w:cstheme="majorHAnsi"/>
          <w:sz w:val="18"/>
          <w:szCs w:val="18"/>
        </w:rPr>
        <w:t>uprawnienia budowlane do kierowania robotami budowlanymi bez ograniczeń w specjalności konstrukcyjno-budowlanej, potwierdzone decyzjami, o których mowa w art. 12 ust. 2 (z uwzględnieniem art. 104) prawa budowlanego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3D229C4C" w14:textId="77777777" w:rsidR="00E6760B" w:rsidRDefault="00E6760B" w:rsidP="00E6760B">
      <w:pPr>
        <w:pStyle w:val="Akapitzlist"/>
        <w:tabs>
          <w:tab w:val="left" w:pos="426"/>
        </w:tabs>
        <w:spacing w:line="276" w:lineRule="auto"/>
        <w:ind w:left="1784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6840AF65" w14:textId="4362AD21" w:rsidR="00865AF7" w:rsidRPr="00092985" w:rsidRDefault="00865AF7" w:rsidP="003A2D63">
      <w:pPr>
        <w:pStyle w:val="Akapitzlist"/>
        <w:tabs>
          <w:tab w:val="left" w:pos="426"/>
        </w:tabs>
        <w:spacing w:line="276" w:lineRule="auto"/>
        <w:ind w:left="144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865AF7">
        <w:rPr>
          <w:rFonts w:asciiTheme="majorHAnsi" w:hAnsiTheme="majorHAnsi" w:cstheme="majorHAnsi"/>
          <w:b/>
          <w:bCs/>
          <w:sz w:val="18"/>
          <w:szCs w:val="18"/>
        </w:rPr>
        <w:t xml:space="preserve">Ocena spełnienia warunku zostanie dokonana na podstawie wypełnionego przez Wykonawcę wykazu osób, którego wzór stanowi </w:t>
      </w:r>
      <w:r w:rsidRPr="007F1C6F">
        <w:rPr>
          <w:rFonts w:asciiTheme="majorHAnsi" w:hAnsiTheme="majorHAnsi" w:cstheme="majorHAnsi"/>
          <w:b/>
          <w:bCs/>
          <w:sz w:val="18"/>
          <w:szCs w:val="18"/>
          <w:u w:val="single"/>
        </w:rPr>
        <w:t>załącznik nr 5 do SWZ</w:t>
      </w:r>
      <w:r w:rsidR="00F46115">
        <w:rPr>
          <w:rFonts w:asciiTheme="majorHAnsi" w:hAnsiTheme="majorHAnsi" w:cstheme="majorHAnsi"/>
          <w:b/>
          <w:bCs/>
          <w:sz w:val="18"/>
          <w:szCs w:val="18"/>
        </w:rPr>
        <w:t>.</w:t>
      </w:r>
    </w:p>
    <w:p w14:paraId="67FB6980" w14:textId="77777777" w:rsidR="0055010A" w:rsidRPr="00C00D3E" w:rsidRDefault="0055010A" w:rsidP="00365D30">
      <w:pPr>
        <w:ind w:right="20"/>
        <w:jc w:val="both"/>
        <w:rPr>
          <w:rFonts w:asciiTheme="majorHAnsi" w:hAnsiTheme="majorHAnsi" w:cstheme="majorHAnsi"/>
          <w:sz w:val="18"/>
          <w:szCs w:val="18"/>
        </w:rPr>
      </w:pPr>
    </w:p>
    <w:p w14:paraId="582060F5" w14:textId="62E2EEAF" w:rsidR="00E053F5" w:rsidRPr="00C00D3E" w:rsidRDefault="00AD3A7E" w:rsidP="0017712B">
      <w:pPr>
        <w:numPr>
          <w:ilvl w:val="0"/>
          <w:numId w:val="6"/>
        </w:numPr>
        <w:ind w:left="426" w:right="20"/>
        <w:jc w:val="both"/>
        <w:rPr>
          <w:rFonts w:asciiTheme="majorHAnsi" w:hAnsiTheme="majorHAnsi" w:cstheme="majorHAnsi"/>
          <w:sz w:val="18"/>
          <w:szCs w:val="18"/>
        </w:rPr>
      </w:pPr>
      <w:r w:rsidRPr="007F1C6F">
        <w:rPr>
          <w:rFonts w:ascii="Calibri" w:hAnsi="Calibri" w:cs="Calibri"/>
          <w:sz w:val="18"/>
          <w:szCs w:val="18"/>
        </w:rPr>
        <w:t>Przez „</w:t>
      </w:r>
      <w:r w:rsidRPr="007F1C6F">
        <w:rPr>
          <w:rFonts w:ascii="Calibri" w:hAnsi="Calibri" w:cs="Calibri"/>
          <w:b/>
          <w:bCs/>
          <w:i/>
          <w:iCs/>
          <w:sz w:val="18"/>
          <w:szCs w:val="18"/>
        </w:rPr>
        <w:t>uprawnienia budowlane</w:t>
      </w:r>
      <w:r w:rsidRPr="007F1C6F">
        <w:rPr>
          <w:rFonts w:ascii="Calibri" w:hAnsi="Calibri" w:cs="Calibri"/>
          <w:sz w:val="18"/>
          <w:szCs w:val="18"/>
        </w:rPr>
        <w:t xml:space="preserve">” Zamawiający rozumie uprawnienia budowlane, o których mowa w ustawie </w:t>
      </w:r>
      <w:r w:rsidR="007F1C6F" w:rsidRPr="007F1C6F">
        <w:rPr>
          <w:rFonts w:ascii="Calibri" w:hAnsi="Calibri" w:cs="Calibri"/>
          <w:sz w:val="18"/>
          <w:szCs w:val="18"/>
        </w:rPr>
        <w:t xml:space="preserve">z dnia 7 lipca 1994r. </w:t>
      </w:r>
      <w:r w:rsidRPr="007F1C6F">
        <w:rPr>
          <w:rFonts w:ascii="Calibri" w:hAnsi="Calibri" w:cs="Calibri"/>
          <w:sz w:val="18"/>
          <w:szCs w:val="18"/>
        </w:rPr>
        <w:t xml:space="preserve">Prawo budowlane </w:t>
      </w:r>
      <w:r w:rsidR="007F1C6F" w:rsidRPr="007F1C6F">
        <w:rPr>
          <w:rFonts w:ascii="Calibri" w:hAnsi="Calibri" w:cs="Calibri"/>
          <w:sz w:val="18"/>
          <w:szCs w:val="18"/>
        </w:rPr>
        <w:t xml:space="preserve">(Dz.U. z 2020 r. poz. 1333 z </w:t>
      </w:r>
      <w:proofErr w:type="spellStart"/>
      <w:r w:rsidR="007F1C6F" w:rsidRPr="007F1C6F">
        <w:rPr>
          <w:rFonts w:ascii="Calibri" w:hAnsi="Calibri" w:cs="Calibri"/>
          <w:sz w:val="18"/>
          <w:szCs w:val="18"/>
        </w:rPr>
        <w:t>późn</w:t>
      </w:r>
      <w:proofErr w:type="spellEnd"/>
      <w:r w:rsidR="007F1C6F" w:rsidRPr="007F1C6F">
        <w:rPr>
          <w:rFonts w:ascii="Calibri" w:hAnsi="Calibri" w:cs="Calibri"/>
          <w:sz w:val="18"/>
          <w:szCs w:val="18"/>
        </w:rPr>
        <w:t>. zm.)</w:t>
      </w:r>
      <w:r w:rsidRPr="007F1C6F">
        <w:rPr>
          <w:rFonts w:ascii="Calibri" w:hAnsi="Calibri" w:cs="Calibri"/>
          <w:sz w:val="18"/>
          <w:szCs w:val="18"/>
        </w:rPr>
        <w:t>oraz w Rozporządzeniu Ministra I</w:t>
      </w:r>
      <w:r w:rsidR="009F4888" w:rsidRPr="007F1C6F">
        <w:rPr>
          <w:rFonts w:ascii="Calibri" w:hAnsi="Calibri" w:cs="Calibri"/>
          <w:sz w:val="18"/>
          <w:szCs w:val="18"/>
        </w:rPr>
        <w:t>nwestycji</w:t>
      </w:r>
      <w:r w:rsidRPr="007F1C6F">
        <w:rPr>
          <w:rFonts w:ascii="Calibri" w:hAnsi="Calibri" w:cs="Calibri"/>
          <w:sz w:val="18"/>
          <w:szCs w:val="18"/>
        </w:rPr>
        <w:t xml:space="preserve"> i Rozwoju z dnia</w:t>
      </w:r>
      <w:r w:rsidR="007F1C6F" w:rsidRPr="007F1C6F">
        <w:rPr>
          <w:rFonts w:ascii="Calibri" w:hAnsi="Calibri" w:cs="Calibri"/>
          <w:sz w:val="18"/>
          <w:szCs w:val="18"/>
        </w:rPr>
        <w:t xml:space="preserve"> </w:t>
      </w:r>
      <w:r w:rsidR="009F4888" w:rsidRPr="007F1C6F">
        <w:rPr>
          <w:rFonts w:ascii="Calibri" w:hAnsi="Calibri" w:cs="Calibri"/>
          <w:sz w:val="18"/>
          <w:szCs w:val="18"/>
        </w:rPr>
        <w:t>29 kwietnia 2019</w:t>
      </w:r>
      <w:r w:rsidRPr="007F1C6F">
        <w:rPr>
          <w:rFonts w:ascii="Calibri" w:hAnsi="Calibri" w:cs="Calibri"/>
          <w:sz w:val="18"/>
          <w:szCs w:val="18"/>
        </w:rPr>
        <w:t xml:space="preserve"> r. w sprawie samodzielnych funkcji technicznych w budownictwie (Dz.U. z 201</w:t>
      </w:r>
      <w:r w:rsidR="009F4888" w:rsidRPr="007F1C6F">
        <w:rPr>
          <w:rFonts w:ascii="Calibri" w:hAnsi="Calibri" w:cs="Calibri"/>
          <w:sz w:val="18"/>
          <w:szCs w:val="18"/>
        </w:rPr>
        <w:t>9</w:t>
      </w:r>
      <w:r w:rsidRPr="007F1C6F">
        <w:rPr>
          <w:rFonts w:ascii="Calibri" w:hAnsi="Calibri" w:cs="Calibri"/>
          <w:sz w:val="18"/>
          <w:szCs w:val="18"/>
        </w:rPr>
        <w:t xml:space="preserve"> r.</w:t>
      </w:r>
      <w:r w:rsidR="007F1C6F" w:rsidRPr="007F1C6F">
        <w:rPr>
          <w:rFonts w:ascii="Calibri" w:hAnsi="Calibri" w:cs="Calibri"/>
          <w:sz w:val="18"/>
          <w:szCs w:val="18"/>
        </w:rPr>
        <w:t xml:space="preserve"> </w:t>
      </w:r>
      <w:r w:rsidRPr="007F1C6F">
        <w:rPr>
          <w:rFonts w:ascii="Calibri" w:hAnsi="Calibri" w:cs="Calibri"/>
          <w:sz w:val="18"/>
          <w:szCs w:val="18"/>
        </w:rPr>
        <w:t xml:space="preserve">poz. </w:t>
      </w:r>
      <w:r w:rsidR="009F4888" w:rsidRPr="007F1C6F">
        <w:rPr>
          <w:rFonts w:ascii="Calibri" w:hAnsi="Calibri" w:cs="Calibri"/>
          <w:sz w:val="18"/>
          <w:szCs w:val="18"/>
        </w:rPr>
        <w:t>831</w:t>
      </w:r>
      <w:r w:rsidRPr="007F1C6F">
        <w:rPr>
          <w:rFonts w:ascii="Calibri" w:hAnsi="Calibri" w:cs="Calibri"/>
          <w:sz w:val="18"/>
          <w:szCs w:val="18"/>
        </w:rPr>
        <w:t>) lub odpowiadające im ważne uprawnienia budowlane, wydane na podstawie uprzednio obowiązujących przepisów prawa, lub odpowiadających przepisów obowiązujących na terenie kraju, w którym Wykonawca ma siedzibę lub miejsca zamieszkania, uznanych przez właściwy organ, zgodnie z ustawą z dnia 22 grudnia 2015 r. o zasadach uznawania kwalifikacji zawodowych nabytych w krajach członkowskich Unii Europejskiej (</w:t>
      </w:r>
      <w:proofErr w:type="spellStart"/>
      <w:r w:rsidR="009F4888" w:rsidRPr="007F1C6F">
        <w:rPr>
          <w:rFonts w:ascii="Calibri" w:hAnsi="Calibri" w:cs="Calibri"/>
          <w:sz w:val="18"/>
          <w:szCs w:val="18"/>
        </w:rPr>
        <w:t>t.j</w:t>
      </w:r>
      <w:proofErr w:type="spellEnd"/>
      <w:r w:rsidR="009F4888" w:rsidRPr="007F1C6F">
        <w:rPr>
          <w:rFonts w:ascii="Calibri" w:hAnsi="Calibri" w:cs="Calibri"/>
          <w:sz w:val="18"/>
          <w:szCs w:val="18"/>
        </w:rPr>
        <w:t xml:space="preserve">. </w:t>
      </w:r>
      <w:r w:rsidRPr="007F1C6F">
        <w:rPr>
          <w:rFonts w:ascii="Calibri" w:hAnsi="Calibri" w:cs="Calibri"/>
          <w:sz w:val="18"/>
          <w:szCs w:val="18"/>
        </w:rPr>
        <w:t>Dz.U. z 20</w:t>
      </w:r>
      <w:r w:rsidR="009F4888" w:rsidRPr="007F1C6F">
        <w:rPr>
          <w:rFonts w:ascii="Calibri" w:hAnsi="Calibri" w:cs="Calibri"/>
          <w:sz w:val="18"/>
          <w:szCs w:val="18"/>
        </w:rPr>
        <w:t>20</w:t>
      </w:r>
      <w:r w:rsidRPr="007F1C6F">
        <w:rPr>
          <w:rFonts w:ascii="Calibri" w:hAnsi="Calibri" w:cs="Calibri"/>
          <w:sz w:val="18"/>
          <w:szCs w:val="18"/>
        </w:rPr>
        <w:t xml:space="preserve"> r. poz. </w:t>
      </w:r>
      <w:r w:rsidR="009F4888" w:rsidRPr="007F1C6F">
        <w:rPr>
          <w:rFonts w:ascii="Calibri" w:hAnsi="Calibri" w:cs="Calibri"/>
          <w:sz w:val="18"/>
          <w:szCs w:val="18"/>
        </w:rPr>
        <w:t>220 ze zm.</w:t>
      </w:r>
      <w:r w:rsidRPr="007F1C6F">
        <w:rPr>
          <w:rFonts w:ascii="Calibri" w:hAnsi="Calibri" w:cs="Calibri"/>
          <w:sz w:val="18"/>
          <w:szCs w:val="18"/>
        </w:rPr>
        <w:t>).</w:t>
      </w:r>
      <w:r w:rsidR="007F1C6F" w:rsidRPr="007F1C6F">
        <w:rPr>
          <w:rFonts w:ascii="Calibri" w:hAnsi="Calibri" w:cs="Calibri"/>
          <w:sz w:val="18"/>
          <w:szCs w:val="18"/>
        </w:rPr>
        <w:t xml:space="preserve"> </w:t>
      </w:r>
      <w:r w:rsidRPr="007F1C6F">
        <w:rPr>
          <w:rFonts w:ascii="Calibri" w:hAnsi="Calibri" w:cs="Calibri"/>
          <w:sz w:val="18"/>
          <w:szCs w:val="18"/>
        </w:rPr>
        <w:t xml:space="preserve">W przypadku osób, które są obywatelami państw członkowskich Unii Europejskiej, Konfederacji </w:t>
      </w:r>
      <w:r w:rsidRPr="007F1C6F">
        <w:rPr>
          <w:rFonts w:ascii="Calibri" w:hAnsi="Calibri" w:cs="Calibri"/>
          <w:sz w:val="18"/>
          <w:szCs w:val="18"/>
        </w:rPr>
        <w:lastRenderedPageBreak/>
        <w:t>Szwajcarskiej oraz państw członkowskich Europejskiego Porozumienia o Wolnym Handlu (EFTA) –</w:t>
      </w:r>
      <w:r w:rsidR="00B42490">
        <w:rPr>
          <w:rFonts w:ascii="Calibri" w:hAnsi="Calibri" w:cs="Calibri"/>
          <w:sz w:val="18"/>
          <w:szCs w:val="18"/>
        </w:rPr>
        <w:t xml:space="preserve"> </w:t>
      </w:r>
      <w:r w:rsidRPr="007F1C6F">
        <w:rPr>
          <w:rFonts w:ascii="Calibri" w:hAnsi="Calibri" w:cs="Calibri"/>
          <w:sz w:val="18"/>
          <w:szCs w:val="18"/>
        </w:rPr>
        <w:t>stron umowy o Europejskim Obszarze Gospodarczym (w rozumieniu art. 4a ustawy z dnia 15 grudnia 2000 r. o samorządach zawodowych architektów</w:t>
      </w:r>
      <w:r w:rsidR="009F4888" w:rsidRPr="007F1C6F">
        <w:rPr>
          <w:rFonts w:ascii="Calibri" w:hAnsi="Calibri" w:cs="Calibri"/>
          <w:sz w:val="18"/>
          <w:szCs w:val="18"/>
        </w:rPr>
        <w:t xml:space="preserve"> oraz</w:t>
      </w:r>
      <w:r w:rsidRPr="007F1C6F">
        <w:rPr>
          <w:rFonts w:ascii="Calibri" w:hAnsi="Calibri" w:cs="Calibri"/>
          <w:sz w:val="18"/>
          <w:szCs w:val="18"/>
        </w:rPr>
        <w:t xml:space="preserve"> inżynierów budownictwa (j.t. Dz.U. z 201</w:t>
      </w:r>
      <w:r w:rsidR="009F4888" w:rsidRPr="007F1C6F">
        <w:rPr>
          <w:rFonts w:ascii="Calibri" w:hAnsi="Calibri" w:cs="Calibri"/>
          <w:sz w:val="18"/>
          <w:szCs w:val="18"/>
        </w:rPr>
        <w:t>9</w:t>
      </w:r>
      <w:r w:rsidRPr="007F1C6F">
        <w:rPr>
          <w:rFonts w:ascii="Calibri" w:hAnsi="Calibri" w:cs="Calibri"/>
          <w:sz w:val="18"/>
          <w:szCs w:val="18"/>
        </w:rPr>
        <w:t xml:space="preserve"> r., poz. </w:t>
      </w:r>
      <w:r w:rsidR="009F4888" w:rsidRPr="007F1C6F">
        <w:rPr>
          <w:rFonts w:ascii="Calibri" w:hAnsi="Calibri" w:cs="Calibri"/>
          <w:sz w:val="18"/>
          <w:szCs w:val="18"/>
        </w:rPr>
        <w:t>1117</w:t>
      </w:r>
      <w:r w:rsidRPr="007F1C6F">
        <w:rPr>
          <w:rFonts w:ascii="Calibri" w:hAnsi="Calibri" w:cs="Calibri"/>
          <w:sz w:val="18"/>
          <w:szCs w:val="18"/>
        </w:rPr>
        <w:t>), osoby</w:t>
      </w:r>
      <w:r w:rsidRPr="00C00D3E">
        <w:rPr>
          <w:rFonts w:asciiTheme="majorHAnsi" w:hAnsiTheme="majorHAnsi" w:cstheme="majorHAnsi"/>
          <w:sz w:val="18"/>
          <w:szCs w:val="18"/>
        </w:rPr>
        <w:t xml:space="preserve"> wyznaczone do realizacji zamówienia posiadają uprawnienia budowlane do kierowania robotami budowlanymi, wyszczególnione powyżej jeżeli:</w:t>
      </w:r>
      <w:r w:rsidR="009F4888" w:rsidRPr="00C00D3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2F05C94" w14:textId="5DA28381" w:rsidR="00E053F5" w:rsidRPr="007F1C6F" w:rsidRDefault="00AD3A7E" w:rsidP="005A1C6D">
      <w:pPr>
        <w:pStyle w:val="Akapitzlist"/>
        <w:numPr>
          <w:ilvl w:val="0"/>
          <w:numId w:val="47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7F1C6F">
        <w:rPr>
          <w:rFonts w:asciiTheme="majorHAnsi" w:hAnsiTheme="majorHAnsi" w:cstheme="majorHAnsi"/>
          <w:sz w:val="18"/>
          <w:szCs w:val="18"/>
        </w:rPr>
        <w:t>nabyły kwalifikacje zawodowe do wykonywania działalności w budownictwie, równoznacznej wykonywaniu samodzielnych funkcji technicznych w budownictwie na terytorium Rzeczypospolitej Polskiej, odpowiadające posiadaniu uprawnień budowlanych do kierowania robotami budowlanymi, oraz</w:t>
      </w:r>
      <w:r w:rsidR="00E053F5" w:rsidRPr="007F1C6F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1BC48F5" w14:textId="1E5A4C8C" w:rsidR="00AD3A7E" w:rsidRPr="007F1C6F" w:rsidRDefault="00AD3A7E" w:rsidP="005A1C6D">
      <w:pPr>
        <w:pStyle w:val="Akapitzlist"/>
        <w:numPr>
          <w:ilvl w:val="0"/>
          <w:numId w:val="47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7F1C6F">
        <w:rPr>
          <w:rFonts w:asciiTheme="majorHAnsi" w:hAnsiTheme="majorHAnsi" w:cstheme="majorHAnsi"/>
          <w:sz w:val="18"/>
          <w:szCs w:val="18"/>
        </w:rPr>
        <w:t xml:space="preserve">posiadają odpowiednią decyzję o uznaniu kwalifikacji zawodowych lub, w przypadku braku decyzji </w:t>
      </w:r>
      <w:r w:rsidR="00E053F5" w:rsidRPr="007F1C6F">
        <w:rPr>
          <w:rFonts w:asciiTheme="majorHAnsi" w:hAnsiTheme="majorHAnsi" w:cstheme="majorHAnsi"/>
          <w:sz w:val="18"/>
          <w:szCs w:val="18"/>
        </w:rPr>
        <w:br/>
      </w:r>
      <w:r w:rsidRPr="007F1C6F">
        <w:rPr>
          <w:rFonts w:asciiTheme="majorHAnsi" w:hAnsiTheme="majorHAnsi" w:cstheme="majorHAnsi"/>
          <w:sz w:val="18"/>
          <w:szCs w:val="18"/>
        </w:rPr>
        <w:t>o uznaniu kwalifikacji zawodowych, zostały spełnione w stosunku do tych osób wymagania, o których mowa w art. 20a ust. 2-6 ustawy z dnia 15 grudnia 2000 r. o samorządach zawodowych architektów</w:t>
      </w:r>
      <w:r w:rsidR="009F4888" w:rsidRPr="007F1C6F">
        <w:rPr>
          <w:rFonts w:asciiTheme="majorHAnsi" w:hAnsiTheme="majorHAnsi" w:cstheme="majorHAnsi"/>
          <w:sz w:val="18"/>
          <w:szCs w:val="18"/>
        </w:rPr>
        <w:t xml:space="preserve"> oraz</w:t>
      </w:r>
      <w:r w:rsidRPr="007F1C6F">
        <w:rPr>
          <w:rFonts w:asciiTheme="majorHAnsi" w:hAnsiTheme="majorHAnsi" w:cstheme="majorHAnsi"/>
          <w:sz w:val="18"/>
          <w:szCs w:val="18"/>
        </w:rPr>
        <w:t xml:space="preserve"> inżynierów budownictwa, dotyczące świadczenia usług transgranicznych.</w:t>
      </w:r>
    </w:p>
    <w:p w14:paraId="1BB288D8" w14:textId="77777777" w:rsidR="00AD3A7E" w:rsidRPr="00C00D3E" w:rsidRDefault="00AD3A7E" w:rsidP="00AD3A7E">
      <w:pPr>
        <w:ind w:left="448"/>
        <w:jc w:val="both"/>
        <w:rPr>
          <w:rFonts w:asciiTheme="majorHAnsi" w:hAnsiTheme="majorHAnsi" w:cstheme="majorHAnsi"/>
          <w:sz w:val="18"/>
          <w:szCs w:val="18"/>
        </w:rPr>
      </w:pPr>
    </w:p>
    <w:p w14:paraId="3DBFB201" w14:textId="660AA72D" w:rsidR="006E6E1A" w:rsidRPr="00C00D3E" w:rsidRDefault="00370D43" w:rsidP="0017712B">
      <w:pPr>
        <w:numPr>
          <w:ilvl w:val="0"/>
          <w:numId w:val="6"/>
        </w:numPr>
        <w:ind w:left="426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14:paraId="400762CA" w14:textId="77777777" w:rsidR="00817EC8" w:rsidRPr="00C00D3E" w:rsidRDefault="00817EC8" w:rsidP="007F1C6F">
      <w:pPr>
        <w:ind w:left="426" w:right="20"/>
        <w:jc w:val="both"/>
        <w:rPr>
          <w:rFonts w:asciiTheme="majorHAnsi" w:hAnsiTheme="majorHAnsi" w:cstheme="majorHAnsi"/>
          <w:sz w:val="18"/>
          <w:szCs w:val="18"/>
        </w:rPr>
      </w:pPr>
    </w:p>
    <w:p w14:paraId="1F66A1C6" w14:textId="1D32F8C8" w:rsidR="00365D30" w:rsidRDefault="00370D43" w:rsidP="0017712B">
      <w:pPr>
        <w:numPr>
          <w:ilvl w:val="0"/>
          <w:numId w:val="6"/>
        </w:numPr>
        <w:ind w:left="426" w:right="20"/>
        <w:jc w:val="both"/>
        <w:rPr>
          <w:rFonts w:asciiTheme="majorHAnsi" w:hAnsiTheme="majorHAnsi" w:cstheme="majorHAnsi"/>
          <w:sz w:val="18"/>
          <w:szCs w:val="18"/>
        </w:rPr>
      </w:pPr>
      <w:r w:rsidRPr="006B43AB">
        <w:rPr>
          <w:rFonts w:asciiTheme="majorHAnsi" w:hAnsiTheme="majorHAnsi" w:cstheme="majorHAnsi"/>
          <w:sz w:val="18"/>
          <w:szCs w:val="18"/>
        </w:rPr>
        <w:t xml:space="preserve">Wykonawcy wspólnie ubiegający się o udzielenie zamówienia </w:t>
      </w:r>
      <w:r w:rsidR="002031C0" w:rsidRPr="006B43AB">
        <w:rPr>
          <w:rFonts w:asciiTheme="majorHAnsi" w:hAnsiTheme="majorHAnsi" w:cstheme="majorHAnsi"/>
          <w:sz w:val="18"/>
          <w:szCs w:val="18"/>
        </w:rPr>
        <w:t xml:space="preserve">wypełniają w formularzu </w:t>
      </w:r>
      <w:r w:rsidRPr="006B43AB">
        <w:rPr>
          <w:rFonts w:asciiTheme="majorHAnsi" w:hAnsiTheme="majorHAnsi" w:cstheme="majorHAnsi"/>
          <w:sz w:val="18"/>
          <w:szCs w:val="18"/>
        </w:rPr>
        <w:t>ofert</w:t>
      </w:r>
      <w:r w:rsidR="002031C0" w:rsidRPr="006B43AB">
        <w:rPr>
          <w:rFonts w:asciiTheme="majorHAnsi" w:hAnsiTheme="majorHAnsi" w:cstheme="majorHAnsi"/>
          <w:sz w:val="18"/>
          <w:szCs w:val="18"/>
        </w:rPr>
        <w:t>owym</w:t>
      </w:r>
      <w:r w:rsidRPr="006B43AB">
        <w:rPr>
          <w:rFonts w:asciiTheme="majorHAnsi" w:hAnsiTheme="majorHAnsi" w:cstheme="majorHAnsi"/>
          <w:sz w:val="18"/>
          <w:szCs w:val="18"/>
        </w:rPr>
        <w:t xml:space="preserve"> oświadczenie, z którego wynika, które </w:t>
      </w:r>
      <w:r w:rsidR="00817EC8" w:rsidRPr="006B43AB">
        <w:rPr>
          <w:rFonts w:asciiTheme="majorHAnsi" w:hAnsiTheme="majorHAnsi" w:cstheme="majorHAnsi"/>
          <w:sz w:val="18"/>
          <w:szCs w:val="18"/>
        </w:rPr>
        <w:t>dostawy/</w:t>
      </w:r>
      <w:r w:rsidRPr="006B43AB">
        <w:rPr>
          <w:rFonts w:asciiTheme="majorHAnsi" w:hAnsiTheme="majorHAnsi" w:cstheme="majorHAnsi"/>
          <w:sz w:val="18"/>
          <w:szCs w:val="18"/>
        </w:rPr>
        <w:t>usługi</w:t>
      </w:r>
      <w:r w:rsidR="00817EC8" w:rsidRPr="006B43AB">
        <w:rPr>
          <w:rFonts w:asciiTheme="majorHAnsi" w:hAnsiTheme="majorHAnsi" w:cstheme="majorHAnsi"/>
          <w:sz w:val="18"/>
          <w:szCs w:val="18"/>
        </w:rPr>
        <w:t>/roboty</w:t>
      </w:r>
      <w:r w:rsidRPr="006B43AB">
        <w:rPr>
          <w:rFonts w:asciiTheme="majorHAnsi" w:hAnsiTheme="majorHAnsi" w:cstheme="majorHAnsi"/>
          <w:sz w:val="18"/>
          <w:szCs w:val="18"/>
        </w:rPr>
        <w:t xml:space="preserve"> wykonają poszczególni wykonawcy</w:t>
      </w:r>
      <w:r w:rsidR="006B43AB">
        <w:rPr>
          <w:rFonts w:asciiTheme="majorHAnsi" w:hAnsiTheme="majorHAnsi" w:cstheme="majorHAnsi"/>
          <w:sz w:val="18"/>
          <w:szCs w:val="18"/>
        </w:rPr>
        <w:t xml:space="preserve"> </w:t>
      </w:r>
      <w:r w:rsidRPr="006B43AB">
        <w:rPr>
          <w:rFonts w:asciiTheme="majorHAnsi" w:hAnsiTheme="majorHAnsi" w:cstheme="majorHAnsi"/>
          <w:sz w:val="18"/>
          <w:szCs w:val="18"/>
        </w:rPr>
        <w:t xml:space="preserve">w odniesieniu do warunków, które zostały opisane w ust. 2 - zgodnie z </w:t>
      </w:r>
      <w:r w:rsidR="001A024B" w:rsidRPr="007F1C6F">
        <w:rPr>
          <w:rFonts w:asciiTheme="majorHAnsi" w:hAnsiTheme="majorHAnsi" w:cstheme="majorHAnsi"/>
          <w:b/>
          <w:bCs/>
          <w:sz w:val="18"/>
          <w:szCs w:val="18"/>
          <w:u w:val="single"/>
        </w:rPr>
        <w:t>z</w:t>
      </w:r>
      <w:r w:rsidRPr="007F1C6F">
        <w:rPr>
          <w:rFonts w:asciiTheme="majorHAnsi" w:hAnsiTheme="majorHAnsi" w:cstheme="majorHAnsi"/>
          <w:b/>
          <w:bCs/>
          <w:sz w:val="18"/>
          <w:szCs w:val="18"/>
          <w:u w:val="single"/>
        </w:rPr>
        <w:t>ałącznikiem nr</w:t>
      </w:r>
      <w:r w:rsidR="000866E8" w:rsidRPr="007F1C6F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 1</w:t>
      </w:r>
      <w:r w:rsidR="00776BA5" w:rsidRPr="007F1C6F">
        <w:rPr>
          <w:rFonts w:asciiTheme="majorHAnsi" w:hAnsiTheme="majorHAnsi" w:cstheme="majorHAnsi"/>
          <w:sz w:val="18"/>
          <w:szCs w:val="18"/>
        </w:rPr>
        <w:t xml:space="preserve"> </w:t>
      </w:r>
      <w:r w:rsidRPr="007F1C6F">
        <w:rPr>
          <w:rFonts w:asciiTheme="majorHAnsi" w:hAnsiTheme="majorHAnsi" w:cstheme="majorHAnsi"/>
          <w:sz w:val="18"/>
          <w:szCs w:val="18"/>
        </w:rPr>
        <w:t>do SWZ</w:t>
      </w:r>
      <w:r w:rsidRPr="006B43AB">
        <w:rPr>
          <w:rFonts w:asciiTheme="majorHAnsi" w:hAnsiTheme="majorHAnsi" w:cstheme="majorHAnsi"/>
          <w:sz w:val="18"/>
          <w:szCs w:val="18"/>
        </w:rPr>
        <w:t>.</w:t>
      </w:r>
    </w:p>
    <w:p w14:paraId="75910C71" w14:textId="77777777" w:rsidR="00635149" w:rsidRDefault="00635149" w:rsidP="00635149">
      <w:pPr>
        <w:pStyle w:val="Akapitzlist"/>
        <w:rPr>
          <w:rFonts w:asciiTheme="majorHAnsi" w:hAnsiTheme="majorHAnsi" w:cstheme="majorHAnsi"/>
          <w:sz w:val="18"/>
          <w:szCs w:val="18"/>
        </w:rPr>
      </w:pPr>
    </w:p>
    <w:p w14:paraId="22C18827" w14:textId="795C7B8D" w:rsidR="00635149" w:rsidRPr="006B43AB" w:rsidRDefault="00635149" w:rsidP="0017712B">
      <w:pPr>
        <w:numPr>
          <w:ilvl w:val="0"/>
          <w:numId w:val="6"/>
        </w:numPr>
        <w:ind w:left="426" w:right="20"/>
        <w:jc w:val="both"/>
        <w:rPr>
          <w:rFonts w:asciiTheme="majorHAnsi" w:hAnsiTheme="majorHAnsi" w:cstheme="majorHAnsi"/>
          <w:sz w:val="18"/>
          <w:szCs w:val="18"/>
        </w:rPr>
      </w:pPr>
      <w:r w:rsidRPr="005E325A">
        <w:rPr>
          <w:rFonts w:asciiTheme="majorHAnsi" w:hAnsiTheme="majorHAnsi" w:cstheme="majorHAnsi"/>
          <w:b/>
          <w:sz w:val="18"/>
          <w:szCs w:val="18"/>
        </w:rPr>
        <w:t xml:space="preserve">Regulamin, zgodnie z którym prowadzone jest niniejsze postępowanie, nie przewiduje możliwości polegania </w:t>
      </w:r>
      <w:r w:rsidRPr="005E325A">
        <w:rPr>
          <w:rFonts w:asciiTheme="majorHAnsi" w:hAnsiTheme="majorHAnsi" w:cstheme="majorHAnsi"/>
          <w:b/>
          <w:sz w:val="18"/>
          <w:szCs w:val="18"/>
          <w:lang w:val="pl-PL"/>
        </w:rPr>
        <w:t xml:space="preserve">na zdolnościach technicznych lub zawodowych lub sytuacji finansowej lub ekonomicznej innych podmiotów celem spełnienia warunków udziału w postępowaniu, co nie wyklucza </w:t>
      </w:r>
      <w:r w:rsidR="005E325A">
        <w:rPr>
          <w:rFonts w:asciiTheme="majorHAnsi" w:hAnsiTheme="majorHAnsi" w:cstheme="majorHAnsi"/>
          <w:b/>
          <w:sz w:val="18"/>
          <w:szCs w:val="18"/>
          <w:lang w:val="pl-PL"/>
        </w:rPr>
        <w:t xml:space="preserve">możliwości </w:t>
      </w:r>
      <w:r w:rsidRPr="005E325A">
        <w:rPr>
          <w:rFonts w:asciiTheme="majorHAnsi" w:hAnsiTheme="majorHAnsi" w:cstheme="majorHAnsi"/>
          <w:b/>
          <w:sz w:val="18"/>
          <w:szCs w:val="18"/>
          <w:lang w:val="pl-PL"/>
        </w:rPr>
        <w:t>złożenia przez Wykonawców oferty wspólnej</w:t>
      </w:r>
      <w:r>
        <w:rPr>
          <w:rFonts w:asciiTheme="majorHAnsi" w:hAnsiTheme="majorHAnsi" w:cstheme="majorHAnsi"/>
          <w:sz w:val="18"/>
          <w:szCs w:val="18"/>
          <w:lang w:val="pl-PL"/>
        </w:rPr>
        <w:t>.</w:t>
      </w:r>
    </w:p>
    <w:p w14:paraId="3F58E639" w14:textId="77777777" w:rsidR="00365D30" w:rsidRPr="00C00D3E" w:rsidRDefault="00365D30" w:rsidP="00365D30">
      <w:pPr>
        <w:pStyle w:val="Akapitzlist"/>
        <w:rPr>
          <w:rFonts w:asciiTheme="majorHAnsi" w:hAnsiTheme="majorHAnsi" w:cstheme="majorHAnsi"/>
          <w:sz w:val="18"/>
          <w:szCs w:val="18"/>
        </w:rPr>
      </w:pPr>
    </w:p>
    <w:p w14:paraId="0000008E" w14:textId="534EFA44" w:rsidR="006163B5" w:rsidRPr="00C00D3E" w:rsidRDefault="005F13B9" w:rsidP="00A212F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theme="majorHAnsi"/>
          <w:sz w:val="18"/>
          <w:szCs w:val="18"/>
        </w:rPr>
      </w:pPr>
      <w:bookmarkStart w:id="12" w:name="_Toc99528201"/>
      <w:r>
        <w:rPr>
          <w:rFonts w:asciiTheme="majorHAnsi" w:hAnsiTheme="majorHAnsi" w:cstheme="majorHAnsi"/>
          <w:sz w:val="18"/>
          <w:szCs w:val="18"/>
        </w:rPr>
        <w:t>VIII</w:t>
      </w:r>
      <w:r w:rsidR="00370D43" w:rsidRPr="00C00D3E">
        <w:rPr>
          <w:rFonts w:asciiTheme="majorHAnsi" w:hAnsiTheme="majorHAnsi" w:cstheme="majorHAnsi"/>
          <w:sz w:val="18"/>
          <w:szCs w:val="18"/>
        </w:rPr>
        <w:t>. Podstawy wykluczenia z postępowania</w:t>
      </w:r>
      <w:bookmarkEnd w:id="12"/>
    </w:p>
    <w:p w14:paraId="4B974F4D" w14:textId="4ACC7183" w:rsidR="00913E75" w:rsidRPr="00913E75" w:rsidRDefault="00913E75" w:rsidP="00913E75">
      <w:pPr>
        <w:spacing w:before="240" w:after="240"/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913E75">
        <w:rPr>
          <w:rFonts w:asciiTheme="majorHAnsi" w:hAnsiTheme="majorHAnsi" w:cstheme="majorHAnsi"/>
          <w:sz w:val="18"/>
          <w:szCs w:val="18"/>
        </w:rPr>
        <w:t>Z postępowania o udzielenie zamówienia, z zastrzeżeniem §9 ust. 4 i 5 Regulaminu, Zamawiający wykluczy Wykonawców, w stosunku do których zachodzi którakolwiek z okoliczności wskazanych w:</w:t>
      </w:r>
    </w:p>
    <w:p w14:paraId="06CA2D98" w14:textId="266B924F" w:rsidR="00913E75" w:rsidRPr="00913E75" w:rsidRDefault="00913E75" w:rsidP="005A1C6D">
      <w:pPr>
        <w:pStyle w:val="Bodytext50"/>
        <w:numPr>
          <w:ilvl w:val="1"/>
          <w:numId w:val="45"/>
        </w:numPr>
        <w:shd w:val="clear" w:color="auto" w:fill="auto"/>
        <w:spacing w:before="0" w:after="0" w:line="276" w:lineRule="auto"/>
        <w:rPr>
          <w:rFonts w:asciiTheme="majorHAnsi" w:hAnsiTheme="majorHAnsi" w:cstheme="majorHAnsi"/>
          <w:sz w:val="18"/>
          <w:szCs w:val="18"/>
        </w:rPr>
      </w:pPr>
      <w:r w:rsidRPr="00913E75">
        <w:rPr>
          <w:rFonts w:asciiTheme="majorHAnsi" w:hAnsiTheme="majorHAnsi" w:cstheme="majorHAnsi"/>
          <w:sz w:val="18"/>
          <w:szCs w:val="18"/>
        </w:rPr>
        <w:t>§9 ust. 1 Regulaminu,</w:t>
      </w:r>
    </w:p>
    <w:p w14:paraId="1FBAFB86" w14:textId="77777777" w:rsidR="00913E75" w:rsidRDefault="00913E75" w:rsidP="005A1C6D">
      <w:pPr>
        <w:pStyle w:val="Bodytext50"/>
        <w:numPr>
          <w:ilvl w:val="1"/>
          <w:numId w:val="45"/>
        </w:numPr>
        <w:shd w:val="clear" w:color="auto" w:fill="auto"/>
        <w:spacing w:before="0" w:after="0" w:line="276" w:lineRule="auto"/>
        <w:rPr>
          <w:rFonts w:asciiTheme="majorHAnsi" w:hAnsiTheme="majorHAnsi" w:cstheme="majorHAnsi"/>
          <w:sz w:val="18"/>
          <w:szCs w:val="18"/>
        </w:rPr>
      </w:pPr>
      <w:r w:rsidRPr="00913E75">
        <w:rPr>
          <w:rFonts w:asciiTheme="majorHAnsi" w:hAnsiTheme="majorHAnsi" w:cstheme="majorHAnsi"/>
          <w:sz w:val="18"/>
          <w:szCs w:val="18"/>
        </w:rPr>
        <w:t>§9 ust. 2 pkt a) i d) Regulaminu.</w:t>
      </w:r>
    </w:p>
    <w:p w14:paraId="0F421A44" w14:textId="77777777" w:rsidR="00913E75" w:rsidRDefault="00913E75" w:rsidP="00913E75">
      <w:pPr>
        <w:pStyle w:val="Bodytext50"/>
        <w:shd w:val="clear" w:color="auto" w:fill="auto"/>
        <w:spacing w:before="0" w:after="0" w:line="276" w:lineRule="auto"/>
        <w:rPr>
          <w:rFonts w:asciiTheme="majorHAnsi" w:hAnsiTheme="majorHAnsi" w:cstheme="majorHAnsi"/>
          <w:sz w:val="18"/>
          <w:szCs w:val="18"/>
        </w:rPr>
      </w:pPr>
    </w:p>
    <w:p w14:paraId="61B43E63" w14:textId="77777777" w:rsidR="000359B5" w:rsidRPr="00C00D3E" w:rsidRDefault="000359B5" w:rsidP="00A212F0">
      <w:pPr>
        <w:ind w:left="426"/>
        <w:jc w:val="both"/>
        <w:rPr>
          <w:rFonts w:asciiTheme="majorHAnsi" w:hAnsiTheme="majorHAnsi" w:cstheme="majorHAnsi"/>
          <w:sz w:val="18"/>
          <w:szCs w:val="18"/>
        </w:rPr>
      </w:pPr>
    </w:p>
    <w:p w14:paraId="00000096" w14:textId="17E3DECB" w:rsidR="006163B5" w:rsidRPr="00C00D3E" w:rsidRDefault="005F13B9" w:rsidP="00A96BE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both"/>
        <w:rPr>
          <w:rFonts w:asciiTheme="majorHAnsi" w:hAnsiTheme="majorHAnsi" w:cstheme="majorHAnsi"/>
          <w:sz w:val="18"/>
          <w:szCs w:val="18"/>
        </w:rPr>
      </w:pPr>
      <w:bookmarkStart w:id="13" w:name="_Toc99528202"/>
      <w:r>
        <w:rPr>
          <w:rFonts w:asciiTheme="majorHAnsi" w:hAnsiTheme="majorHAnsi" w:cstheme="majorHAnsi"/>
          <w:sz w:val="18"/>
          <w:szCs w:val="18"/>
        </w:rPr>
        <w:t>I</w:t>
      </w:r>
      <w:r w:rsidR="00370D43" w:rsidRPr="00C00D3E">
        <w:rPr>
          <w:rFonts w:asciiTheme="majorHAnsi" w:hAnsiTheme="majorHAnsi" w:cstheme="majorHAnsi"/>
          <w:sz w:val="18"/>
          <w:szCs w:val="18"/>
        </w:rPr>
        <w:t>X. Podmiotowe środki dowodowe. Oświadczenia i dokumenty, jakie zobowiązani są dostarczyć Wykonawcy w celu potwierdzenia spełniania warunków udziału w postępowaniu oraz wykazania braku podstaw wykluczenia</w:t>
      </w:r>
      <w:bookmarkEnd w:id="13"/>
    </w:p>
    <w:p w14:paraId="10A0A3D7" w14:textId="733947B8" w:rsidR="00A96BED" w:rsidRPr="00C00D3E" w:rsidRDefault="00295FE5" w:rsidP="0017712B">
      <w:pPr>
        <w:pStyle w:val="Akapitzlist"/>
        <w:numPr>
          <w:ilvl w:val="0"/>
          <w:numId w:val="19"/>
        </w:numPr>
        <w:autoSpaceDE w:val="0"/>
        <w:autoSpaceDN w:val="0"/>
        <w:spacing w:before="120" w:after="120" w:line="276" w:lineRule="auto"/>
        <w:ind w:left="284"/>
        <w:jc w:val="both"/>
        <w:rPr>
          <w:rFonts w:asciiTheme="majorHAnsi" w:hAnsiTheme="majorHAnsi" w:cstheme="majorHAnsi"/>
          <w:b/>
          <w:color w:val="002060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</w:t>
      </w:r>
      <w:r w:rsidR="00EF2E93" w:rsidRPr="00C00D3E">
        <w:rPr>
          <w:rFonts w:asciiTheme="majorHAnsi" w:hAnsiTheme="majorHAnsi" w:cstheme="majorHAnsi"/>
          <w:sz w:val="18"/>
          <w:szCs w:val="18"/>
        </w:rPr>
        <w:t>fertę, oświadczeni</w:t>
      </w:r>
      <w:r>
        <w:rPr>
          <w:rFonts w:asciiTheme="majorHAnsi" w:hAnsiTheme="majorHAnsi" w:cstheme="majorHAnsi"/>
          <w:sz w:val="18"/>
          <w:szCs w:val="18"/>
        </w:rPr>
        <w:t xml:space="preserve">a </w:t>
      </w:r>
      <w:r w:rsidR="00AC09AA" w:rsidRPr="00C00D3E">
        <w:rPr>
          <w:rFonts w:asciiTheme="majorHAnsi" w:hAnsiTheme="majorHAnsi" w:cstheme="majorHAnsi"/>
          <w:sz w:val="18"/>
          <w:szCs w:val="18"/>
        </w:rPr>
        <w:t>składa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EF2E93" w:rsidRPr="00C00D3E">
        <w:rPr>
          <w:rFonts w:asciiTheme="majorHAnsi" w:hAnsiTheme="majorHAnsi" w:cstheme="majorHAnsi"/>
          <w:sz w:val="18"/>
          <w:szCs w:val="18"/>
        </w:rPr>
        <w:t xml:space="preserve">się, </w:t>
      </w:r>
      <w:r w:rsidR="00AC09AA" w:rsidRPr="00C00D3E">
        <w:rPr>
          <w:rFonts w:asciiTheme="majorHAnsi" w:hAnsiTheme="majorHAnsi" w:cstheme="majorHAnsi"/>
          <w:sz w:val="18"/>
          <w:szCs w:val="18"/>
        </w:rPr>
        <w:t xml:space="preserve">pod rygorem nieważności </w:t>
      </w:r>
      <w:r w:rsidR="00AC09AA" w:rsidRPr="00C00D3E">
        <w:rPr>
          <w:rFonts w:asciiTheme="majorHAnsi" w:hAnsiTheme="majorHAnsi" w:cstheme="majorHAnsi"/>
          <w:b/>
          <w:color w:val="002060"/>
          <w:sz w:val="18"/>
          <w:szCs w:val="18"/>
        </w:rPr>
        <w:t>w formie elektronicznej</w:t>
      </w:r>
      <w:r w:rsidR="00B56587" w:rsidRPr="00C00D3E">
        <w:rPr>
          <w:rFonts w:asciiTheme="majorHAnsi" w:hAnsiTheme="majorHAnsi" w:cstheme="majorHAnsi"/>
          <w:color w:val="002060"/>
          <w:sz w:val="18"/>
          <w:szCs w:val="18"/>
        </w:rPr>
        <w:t xml:space="preserve"> </w:t>
      </w:r>
      <w:r w:rsidR="00B56587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>(</w:t>
      </w:r>
      <w:r w:rsidR="00EF2E93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 xml:space="preserve">tj. opatrzonej </w:t>
      </w:r>
      <w:r w:rsidR="00B56587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>podpis</w:t>
      </w:r>
      <w:r w:rsidR="00EF2E93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>em</w:t>
      </w:r>
      <w:r w:rsidR="00B56587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 xml:space="preserve"> kwalifikowan</w:t>
      </w:r>
      <w:r w:rsidR="00EF2E93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>ym</w:t>
      </w:r>
      <w:r w:rsidR="00B56587" w:rsidRPr="00C00D3E">
        <w:rPr>
          <w:rFonts w:asciiTheme="majorHAnsi" w:hAnsiTheme="majorHAnsi" w:cstheme="majorHAnsi"/>
          <w:b/>
          <w:bCs/>
          <w:color w:val="002060"/>
          <w:sz w:val="18"/>
          <w:szCs w:val="18"/>
        </w:rPr>
        <w:t>)</w:t>
      </w:r>
      <w:r w:rsidR="00AC09AA" w:rsidRPr="00C00D3E">
        <w:rPr>
          <w:rFonts w:asciiTheme="majorHAnsi" w:hAnsiTheme="majorHAnsi" w:cstheme="majorHAnsi"/>
          <w:b/>
          <w:color w:val="002060"/>
          <w:sz w:val="18"/>
          <w:szCs w:val="18"/>
        </w:rPr>
        <w:t xml:space="preserve"> lub w postaci elektronicznej opatrzonej podpisem zaufanym lub podpisem osobistym.</w:t>
      </w:r>
    </w:p>
    <w:p w14:paraId="62ACB50A" w14:textId="7B7E373E" w:rsidR="00A96BED" w:rsidRPr="00C00D3E" w:rsidRDefault="00A96BED" w:rsidP="00A96BED">
      <w:pPr>
        <w:pStyle w:val="Akapitzlist"/>
        <w:autoSpaceDE w:val="0"/>
        <w:autoSpaceDN w:val="0"/>
        <w:spacing w:before="120" w:after="120" w:line="276" w:lineRule="auto"/>
        <w:ind w:left="28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Sposób sporządzenia dokumentów elektronicznych musi być zgody z wymaganiami określonymi </w:t>
      </w:r>
      <w:r w:rsidRPr="00C00D3E">
        <w:rPr>
          <w:rFonts w:asciiTheme="majorHAnsi" w:hAnsiTheme="majorHAnsi" w:cstheme="majorHAnsi"/>
          <w:sz w:val="18"/>
          <w:szCs w:val="18"/>
        </w:rPr>
        <w:br/>
        <w:t xml:space="preserve">w rozporządzeniu Prezesa Rady Ministrów z dnia 30 grudnia 2020 r. w sprawie sposobu sporządzania </w:t>
      </w:r>
      <w:r w:rsidRPr="00C00D3E">
        <w:rPr>
          <w:rFonts w:asciiTheme="majorHAnsi" w:hAnsiTheme="majorHAnsi" w:cstheme="majorHAnsi"/>
          <w:sz w:val="18"/>
          <w:szCs w:val="18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="005B396B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(Dz. U. z 2020 poz. 2452) oraz rozporządzeniu Ministra Rozwoju, Pracy i Technologii z dnia 23 grudnia 2020 r. w sprawie podmiotowych środków dowodowych oraz innych dokumentów lub oświadczeń, jakich może żądać zamawiający od wykonawcy (Dz. U. z 2020 poz. 2415). </w:t>
      </w:r>
    </w:p>
    <w:p w14:paraId="6621A23A" w14:textId="77777777" w:rsidR="00F6772C" w:rsidRPr="00C00D3E" w:rsidRDefault="00F6772C" w:rsidP="00F6772C">
      <w:pPr>
        <w:autoSpaceDE w:val="0"/>
        <w:autoSpaceDN w:val="0"/>
        <w:spacing w:before="120" w:after="120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28D568B2" w14:textId="388508BB" w:rsidR="008C22D3" w:rsidRPr="00C00D3E" w:rsidRDefault="000C0498" w:rsidP="0017712B">
      <w:pPr>
        <w:pStyle w:val="Default"/>
        <w:numPr>
          <w:ilvl w:val="0"/>
          <w:numId w:val="19"/>
        </w:numPr>
        <w:spacing w:line="276" w:lineRule="auto"/>
        <w:ind w:left="28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/>
          <w:color w:val="FF0000"/>
          <w:sz w:val="18"/>
          <w:szCs w:val="18"/>
        </w:rPr>
        <w:t xml:space="preserve">Dokumenty składane </w:t>
      </w:r>
      <w:r w:rsidRPr="00C00D3E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RAZEM Z OFERTĄ:</w:t>
      </w:r>
    </w:p>
    <w:p w14:paraId="38E81F0F" w14:textId="08A38993" w:rsidR="009D593F" w:rsidRPr="00C00D3E" w:rsidRDefault="00AC09AA" w:rsidP="0017712B">
      <w:pPr>
        <w:pStyle w:val="Akapitzlist"/>
        <w:numPr>
          <w:ilvl w:val="0"/>
          <w:numId w:val="17"/>
        </w:numPr>
        <w:spacing w:before="240" w:line="276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/>
          <w:bCs/>
          <w:color w:val="0070C0"/>
          <w:sz w:val="18"/>
          <w:szCs w:val="18"/>
        </w:rPr>
        <w:t>F</w:t>
      </w:r>
      <w:r w:rsidR="008C22D3" w:rsidRPr="00C00D3E">
        <w:rPr>
          <w:rFonts w:asciiTheme="majorHAnsi" w:hAnsiTheme="majorHAnsi" w:cstheme="majorHAnsi"/>
          <w:b/>
          <w:color w:val="0070C0"/>
          <w:sz w:val="18"/>
          <w:szCs w:val="18"/>
        </w:rPr>
        <w:t>ormularz ofertowy</w:t>
      </w:r>
      <w:r w:rsidRPr="00C00D3E">
        <w:rPr>
          <w:rFonts w:asciiTheme="majorHAnsi" w:hAnsiTheme="majorHAnsi" w:cstheme="majorHAnsi"/>
          <w:b/>
          <w:sz w:val="18"/>
          <w:szCs w:val="18"/>
        </w:rPr>
        <w:t xml:space="preserve"> -</w:t>
      </w:r>
      <w:r w:rsidR="008C22D3" w:rsidRPr="00C00D3E">
        <w:rPr>
          <w:rFonts w:asciiTheme="majorHAnsi" w:hAnsiTheme="majorHAnsi" w:cstheme="majorHAnsi"/>
          <w:b/>
          <w:smallCaps/>
          <w:sz w:val="18"/>
          <w:szCs w:val="18"/>
        </w:rPr>
        <w:t xml:space="preserve"> </w:t>
      </w:r>
      <w:r w:rsidR="008C22D3" w:rsidRPr="00C00D3E">
        <w:rPr>
          <w:rFonts w:asciiTheme="majorHAnsi" w:hAnsiTheme="majorHAnsi" w:cstheme="majorHAnsi"/>
          <w:sz w:val="18"/>
          <w:szCs w:val="18"/>
        </w:rPr>
        <w:t>sporządzony na podstawie wzoru stanowiącego</w:t>
      </w:r>
      <w:r w:rsidR="008C22D3" w:rsidRPr="00C00D3E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8C22D3" w:rsidRPr="00AF6714">
        <w:rPr>
          <w:rFonts w:asciiTheme="majorHAnsi" w:hAnsiTheme="majorHAnsi" w:cstheme="majorHAnsi"/>
          <w:b/>
          <w:sz w:val="18"/>
          <w:szCs w:val="18"/>
          <w:u w:val="single"/>
        </w:rPr>
        <w:t xml:space="preserve">załącznik </w:t>
      </w:r>
      <w:r w:rsidR="000866E8" w:rsidRPr="00AF6714">
        <w:rPr>
          <w:rFonts w:asciiTheme="majorHAnsi" w:hAnsiTheme="majorHAnsi" w:cstheme="majorHAnsi"/>
          <w:b/>
          <w:sz w:val="18"/>
          <w:szCs w:val="18"/>
          <w:u w:val="single"/>
        </w:rPr>
        <w:t>1</w:t>
      </w:r>
      <w:r w:rsidR="00CF4B51" w:rsidRPr="00AF6714">
        <w:rPr>
          <w:rFonts w:asciiTheme="majorHAnsi" w:hAnsiTheme="majorHAnsi" w:cstheme="majorHAnsi"/>
          <w:b/>
          <w:sz w:val="18"/>
          <w:szCs w:val="18"/>
          <w:u w:val="single"/>
        </w:rPr>
        <w:t xml:space="preserve"> do</w:t>
      </w:r>
      <w:r w:rsidR="00CF4B51" w:rsidRPr="00AF6714">
        <w:rPr>
          <w:rFonts w:asciiTheme="majorHAnsi" w:hAnsiTheme="majorHAnsi" w:cstheme="majorHAnsi"/>
          <w:b/>
          <w:sz w:val="18"/>
          <w:szCs w:val="18"/>
        </w:rPr>
        <w:t xml:space="preserve"> SWZ.</w:t>
      </w:r>
    </w:p>
    <w:p w14:paraId="7E6A0F7A" w14:textId="1DFE1E96" w:rsidR="00AC09AA" w:rsidRPr="00C00D3E" w:rsidRDefault="00AC09AA" w:rsidP="00A212F0">
      <w:pPr>
        <w:pStyle w:val="Tekstpodstawowy"/>
        <w:spacing w:line="276" w:lineRule="auto"/>
        <w:ind w:left="709" w:right="20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Wymagana forma:</w:t>
      </w:r>
    </w:p>
    <w:p w14:paraId="0A32A4DC" w14:textId="0A074319" w:rsidR="00AC09AA" w:rsidRPr="00C00D3E" w:rsidRDefault="00AC09AA" w:rsidP="00A212F0">
      <w:pPr>
        <w:pStyle w:val="Tekstpodstawowy"/>
        <w:spacing w:line="276" w:lineRule="auto"/>
        <w:ind w:left="709" w:right="20"/>
        <w:jc w:val="both"/>
        <w:rPr>
          <w:rFonts w:asciiTheme="majorHAnsi" w:hAnsiTheme="majorHAnsi" w:cstheme="majorHAnsi"/>
          <w:sz w:val="18"/>
          <w:szCs w:val="18"/>
        </w:rPr>
      </w:pPr>
      <w:bookmarkStart w:id="14" w:name="_Hlk65501112"/>
      <w:r w:rsidRPr="00C00D3E">
        <w:rPr>
          <w:rFonts w:asciiTheme="majorHAnsi" w:hAnsiTheme="majorHAnsi" w:cstheme="majorHAnsi"/>
          <w:sz w:val="18"/>
          <w:szCs w:val="18"/>
        </w:rPr>
        <w:lastRenderedPageBreak/>
        <w:t xml:space="preserve">Formularz musi być złożony </w:t>
      </w:r>
      <w:r w:rsidR="00B56587" w:rsidRPr="00C00D3E">
        <w:rPr>
          <w:rFonts w:asciiTheme="majorHAnsi" w:hAnsiTheme="majorHAnsi" w:cstheme="majorHAnsi"/>
          <w:b/>
          <w:sz w:val="18"/>
          <w:szCs w:val="18"/>
        </w:rPr>
        <w:t>w formie elektronicznej</w:t>
      </w:r>
      <w:r w:rsidR="00B56587"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="00EF2E93" w:rsidRPr="00C00D3E">
        <w:rPr>
          <w:rFonts w:asciiTheme="majorHAnsi" w:hAnsiTheme="majorHAnsi" w:cstheme="majorHAnsi"/>
          <w:b/>
          <w:bCs/>
          <w:sz w:val="18"/>
          <w:szCs w:val="18"/>
        </w:rPr>
        <w:t>(tj. opatrzonej podpisem kwalifikowanym)</w:t>
      </w:r>
      <w:r w:rsidR="000C0498" w:rsidRPr="00C00D3E">
        <w:rPr>
          <w:rFonts w:asciiTheme="majorHAnsi" w:hAnsiTheme="majorHAnsi" w:cstheme="majorHAnsi"/>
          <w:b/>
          <w:sz w:val="18"/>
          <w:szCs w:val="18"/>
        </w:rPr>
        <w:br/>
      </w:r>
      <w:r w:rsidR="00B56587" w:rsidRPr="00C00D3E">
        <w:rPr>
          <w:rFonts w:asciiTheme="majorHAnsi" w:hAnsiTheme="majorHAnsi" w:cstheme="majorHAnsi"/>
          <w:b/>
          <w:sz w:val="18"/>
          <w:szCs w:val="18"/>
        </w:rPr>
        <w:t>lub w postaci elektronicznej opatrzonej podpisem zaufanym lub podpisem osobistym</w:t>
      </w:r>
      <w:r w:rsidR="00B56587" w:rsidRPr="00C00D3E">
        <w:rPr>
          <w:rFonts w:asciiTheme="majorHAnsi" w:hAnsiTheme="majorHAnsi" w:cstheme="majorHAnsi"/>
          <w:b/>
          <w:sz w:val="18"/>
          <w:szCs w:val="18"/>
          <w:lang w:val="pl-PL"/>
        </w:rPr>
        <w:t xml:space="preserve"> </w:t>
      </w:r>
      <w:bookmarkStart w:id="15" w:name="_Hlk65501332"/>
      <w:r w:rsidRPr="00C00D3E">
        <w:rPr>
          <w:rFonts w:asciiTheme="majorHAnsi" w:hAnsiTheme="majorHAnsi" w:cstheme="majorHAnsi"/>
          <w:sz w:val="18"/>
          <w:szCs w:val="18"/>
        </w:rPr>
        <w:t>osoby upoważnionej do reprezentowania wykonawców zgodnie z formą reprezentacji określoną</w:t>
      </w:r>
      <w:r w:rsidR="008056B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w dokumencie rejestrowym właściwym dla formy organizacyjnej lub innym dokumencie.</w:t>
      </w:r>
    </w:p>
    <w:bookmarkEnd w:id="14"/>
    <w:bookmarkEnd w:id="15"/>
    <w:p w14:paraId="5D0D9CB6" w14:textId="1A54C312" w:rsidR="00582A5A" w:rsidRPr="00C00D3E" w:rsidRDefault="008056BE" w:rsidP="0017712B">
      <w:pPr>
        <w:pStyle w:val="Akapitzlist"/>
        <w:numPr>
          <w:ilvl w:val="0"/>
          <w:numId w:val="17"/>
        </w:numPr>
        <w:spacing w:before="24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>O</w:t>
      </w:r>
      <w:r w:rsidR="00370D43"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>świadczenie o spełnianiu warunków udziału</w:t>
      </w:r>
      <w:r w:rsidR="009444B4"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 xml:space="preserve"> </w:t>
      </w:r>
      <w:r w:rsidR="00370D43"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>w postępowaniu oraz o braku podstaw do wykluczenia z postępowania</w:t>
      </w:r>
      <w:r w:rsidRPr="008056BE"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 xml:space="preserve"> </w:t>
      </w:r>
      <w:r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>a</w:t>
      </w:r>
      <w:r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u w:val="single"/>
        </w:rPr>
        <w:t>ktualne na dzień składania ofert</w:t>
      </w:r>
      <w:r w:rsidR="00370D43" w:rsidRPr="00C00D3E">
        <w:rPr>
          <w:rFonts w:asciiTheme="majorHAnsi" w:hAnsiTheme="majorHAnsi" w:cstheme="majorHAnsi"/>
          <w:sz w:val="18"/>
          <w:szCs w:val="18"/>
        </w:rPr>
        <w:t xml:space="preserve"> – zgodnie z </w:t>
      </w:r>
      <w:r w:rsidR="00C32987" w:rsidRPr="009444B4">
        <w:rPr>
          <w:rFonts w:asciiTheme="majorHAnsi" w:hAnsiTheme="majorHAnsi" w:cstheme="majorHAnsi"/>
          <w:b/>
          <w:sz w:val="18"/>
          <w:szCs w:val="18"/>
          <w:u w:val="single"/>
        </w:rPr>
        <w:t>z</w:t>
      </w:r>
      <w:r w:rsidR="00370D43" w:rsidRPr="009444B4">
        <w:rPr>
          <w:rFonts w:asciiTheme="majorHAnsi" w:hAnsiTheme="majorHAnsi" w:cstheme="majorHAnsi"/>
          <w:b/>
          <w:sz w:val="18"/>
          <w:szCs w:val="18"/>
          <w:u w:val="single"/>
        </w:rPr>
        <w:t xml:space="preserve">ałącznikiem nr </w:t>
      </w:r>
      <w:r w:rsidR="000866E8" w:rsidRPr="009444B4">
        <w:rPr>
          <w:rFonts w:asciiTheme="majorHAnsi" w:hAnsiTheme="majorHAnsi" w:cstheme="majorHAnsi"/>
          <w:b/>
          <w:sz w:val="18"/>
          <w:szCs w:val="18"/>
          <w:u w:val="single"/>
        </w:rPr>
        <w:t>3</w:t>
      </w:r>
      <w:r w:rsidR="00370D43" w:rsidRPr="009444B4">
        <w:rPr>
          <w:rFonts w:asciiTheme="majorHAnsi" w:hAnsiTheme="majorHAnsi" w:cstheme="majorHAnsi"/>
          <w:b/>
          <w:sz w:val="18"/>
          <w:szCs w:val="18"/>
          <w:u w:val="single"/>
        </w:rPr>
        <w:t xml:space="preserve"> do SWZ</w:t>
      </w:r>
      <w:r w:rsidR="00370D43" w:rsidRPr="00C00D3E">
        <w:rPr>
          <w:rFonts w:asciiTheme="majorHAnsi" w:hAnsiTheme="majorHAnsi" w:cstheme="majorHAnsi"/>
          <w:bCs/>
          <w:sz w:val="18"/>
          <w:szCs w:val="18"/>
        </w:rPr>
        <w:t>;</w:t>
      </w:r>
    </w:p>
    <w:p w14:paraId="6A008AFB" w14:textId="3A589D7B" w:rsidR="00ED3456" w:rsidRPr="00C00D3E" w:rsidRDefault="00582A5A" w:rsidP="00CE11FD">
      <w:pPr>
        <w:ind w:left="785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Informacje zawarte w oświadczeniu, o którym mowa powyżej stanowią wstępne potwierdzenie, </w:t>
      </w:r>
      <w:r w:rsidR="005C7BF6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sz w:val="18"/>
          <w:szCs w:val="18"/>
        </w:rPr>
        <w:t>że Wykonawca nie podlega wykluczeniu oraz spełnia warunki udziału w postępowaniu.</w:t>
      </w:r>
    </w:p>
    <w:p w14:paraId="2E9124A6" w14:textId="0C8DD436" w:rsidR="00DA38AE" w:rsidRPr="00C00D3E" w:rsidRDefault="00DA38AE" w:rsidP="00CE11FD">
      <w:pPr>
        <w:pStyle w:val="Tekstpodstawowy"/>
        <w:spacing w:line="276" w:lineRule="auto"/>
        <w:ind w:left="785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Wymagana forma:</w:t>
      </w:r>
    </w:p>
    <w:p w14:paraId="05943AF9" w14:textId="22C78004" w:rsidR="00CB7E0E" w:rsidRPr="00C00D3E" w:rsidRDefault="00DA38AE" w:rsidP="00CE11FD">
      <w:pPr>
        <w:pStyle w:val="Tekstpodstawowy"/>
        <w:spacing w:line="276" w:lineRule="auto"/>
        <w:ind w:left="785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Oświadczenie składane jest pod rygorem nieważności w formie elektronicznej</w:t>
      </w:r>
      <w:r w:rsidR="005C7BF6"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="00EF2E93" w:rsidRPr="00C00D3E">
        <w:rPr>
          <w:rFonts w:asciiTheme="majorHAnsi" w:hAnsiTheme="majorHAnsi" w:cstheme="majorHAnsi"/>
          <w:sz w:val="18"/>
          <w:szCs w:val="18"/>
        </w:rPr>
        <w:t xml:space="preserve">(tj. opatrzonej podpisem kwalifikowanym) </w:t>
      </w:r>
      <w:r w:rsidRPr="00C00D3E">
        <w:rPr>
          <w:rFonts w:asciiTheme="majorHAnsi" w:hAnsiTheme="majorHAnsi" w:cstheme="majorHAnsi"/>
          <w:sz w:val="18"/>
          <w:szCs w:val="18"/>
        </w:rPr>
        <w:t>lub w postaci elektronicznej opatrzonej podpisem zaufanym,</w:t>
      </w:r>
      <w:r w:rsidR="004F59B4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lub podpisem osobistym</w:t>
      </w:r>
      <w:r w:rsidR="005C7BF6" w:rsidRPr="00C00D3E">
        <w:rPr>
          <w:rFonts w:asciiTheme="majorHAnsi" w:hAnsiTheme="majorHAnsi" w:cstheme="majorHAnsi"/>
          <w:sz w:val="18"/>
          <w:szCs w:val="18"/>
        </w:rPr>
        <w:t xml:space="preserve"> osoby upoważnionej do reprezentowania wykonawców zgodnie z formą reprezentacji określoną w dokumencie rejestrowym właściwym dla formy organizacyjnej lub innym dokumencie.</w:t>
      </w:r>
    </w:p>
    <w:p w14:paraId="28701D8F" w14:textId="77777777" w:rsidR="009444B4" w:rsidRDefault="009444B4" w:rsidP="00CE11FD">
      <w:pPr>
        <w:autoSpaceDE w:val="0"/>
        <w:autoSpaceDN w:val="0"/>
        <w:ind w:left="818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bookmarkStart w:id="16" w:name="_Hlk65500787"/>
    </w:p>
    <w:p w14:paraId="55C66DB5" w14:textId="4C02F4A4" w:rsidR="00AC09AA" w:rsidRPr="00C00D3E" w:rsidRDefault="00AC09AA" w:rsidP="00CE11FD">
      <w:pPr>
        <w:autoSpaceDE w:val="0"/>
        <w:autoSpaceDN w:val="0"/>
        <w:ind w:left="818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r w:rsidRPr="00C00D3E">
        <w:rPr>
          <w:rFonts w:asciiTheme="majorHAnsi" w:hAnsiTheme="majorHAnsi" w:cstheme="majorHAnsi"/>
          <w:b/>
          <w:bCs/>
          <w:sz w:val="18"/>
          <w:szCs w:val="18"/>
          <w:u w:val="single"/>
        </w:rPr>
        <w:t>Oświadczenie składają odrębnie:</w:t>
      </w:r>
    </w:p>
    <w:p w14:paraId="386BACE5" w14:textId="46338318" w:rsidR="00AC09AA" w:rsidRPr="00C00D3E" w:rsidRDefault="00AC09AA" w:rsidP="0017712B">
      <w:pPr>
        <w:pStyle w:val="Tekstpodstawowy"/>
        <w:numPr>
          <w:ilvl w:val="0"/>
          <w:numId w:val="15"/>
        </w:numPr>
        <w:spacing w:line="276" w:lineRule="auto"/>
        <w:ind w:left="1156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wykonawca/każdy spośród wykonawców wspólnie ubiegających się o udzielenie zamówienia. W takim przypadku oświadczenie potwierdza brak podstaw wykluczenia wykonawcy</w:t>
      </w:r>
      <w:r w:rsidR="009444B4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oraz spełnianie warunków udziału w postępowaniu w zakresie, w jakim każdy z wykonawców wykazuje spełnianie warunków udziału w postępowaniu;</w:t>
      </w:r>
    </w:p>
    <w:bookmarkEnd w:id="16"/>
    <w:p w14:paraId="4E866C64" w14:textId="77777777" w:rsidR="0047547E" w:rsidRPr="00C00D3E" w:rsidRDefault="0047547E" w:rsidP="000258A5">
      <w:pPr>
        <w:pStyle w:val="Tekstpodstawowy"/>
        <w:spacing w:line="276" w:lineRule="auto"/>
        <w:ind w:right="20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184A9E81" w14:textId="5A1F2CC4" w:rsidR="00E10CBD" w:rsidRPr="00E10CBD" w:rsidRDefault="004F59B4" w:rsidP="0017712B">
      <w:pPr>
        <w:pStyle w:val="Tekstpodstawowy"/>
        <w:numPr>
          <w:ilvl w:val="0"/>
          <w:numId w:val="17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color w:val="0070C0"/>
          <w:sz w:val="18"/>
          <w:szCs w:val="18"/>
          <w:lang w:val="pl-PL"/>
        </w:rPr>
        <w:t>Dokumenty na potwierdzenie tzw. „s</w:t>
      </w:r>
      <w:proofErr w:type="spellStart"/>
      <w:r w:rsidR="009F3569" w:rsidRPr="00C00D3E">
        <w:rPr>
          <w:rFonts w:asciiTheme="majorHAnsi" w:hAnsiTheme="majorHAnsi" w:cstheme="majorHAnsi"/>
          <w:b/>
          <w:color w:val="0070C0"/>
          <w:sz w:val="18"/>
          <w:szCs w:val="18"/>
        </w:rPr>
        <w:t>amooczyszczeni</w:t>
      </w:r>
      <w:r>
        <w:rPr>
          <w:rFonts w:asciiTheme="majorHAnsi" w:hAnsiTheme="majorHAnsi" w:cstheme="majorHAnsi"/>
          <w:b/>
          <w:color w:val="0070C0"/>
          <w:sz w:val="18"/>
          <w:szCs w:val="18"/>
          <w:lang w:val="pl-PL"/>
        </w:rPr>
        <w:t>a</w:t>
      </w:r>
      <w:proofErr w:type="spellEnd"/>
      <w:r>
        <w:rPr>
          <w:rFonts w:asciiTheme="majorHAnsi" w:hAnsiTheme="majorHAnsi" w:cstheme="majorHAnsi"/>
          <w:b/>
          <w:color w:val="0070C0"/>
          <w:sz w:val="18"/>
          <w:szCs w:val="18"/>
          <w:lang w:val="pl-PL"/>
        </w:rPr>
        <w:t>”</w:t>
      </w:r>
      <w:r w:rsidR="009F3569" w:rsidRPr="00C00D3E">
        <w:rPr>
          <w:rFonts w:asciiTheme="majorHAnsi" w:hAnsiTheme="majorHAnsi" w:cstheme="majorHAnsi"/>
          <w:sz w:val="18"/>
          <w:szCs w:val="18"/>
        </w:rPr>
        <w:t xml:space="preserve"> – </w:t>
      </w:r>
      <w:r w:rsidR="00527184" w:rsidRPr="004F59B4">
        <w:rPr>
          <w:rFonts w:asciiTheme="majorHAnsi" w:eastAsia="Calibri" w:hAnsiTheme="majorHAnsi" w:cstheme="majorHAnsi"/>
          <w:b/>
          <w:bCs/>
          <w:iCs/>
          <w:sz w:val="18"/>
          <w:szCs w:val="18"/>
          <w:u w:val="single"/>
          <w:lang w:eastAsia="en-US"/>
        </w:rPr>
        <w:t>jeżeli dotyczy</w:t>
      </w:r>
      <w:r w:rsidR="00527184" w:rsidRPr="00C00D3E">
        <w:rPr>
          <w:rFonts w:asciiTheme="majorHAnsi" w:eastAsia="Calibri" w:hAnsiTheme="majorHAnsi" w:cstheme="majorHAnsi"/>
          <w:iCs/>
          <w:sz w:val="18"/>
          <w:szCs w:val="18"/>
          <w:lang w:val="pl-PL" w:eastAsia="en-US"/>
        </w:rPr>
        <w:t xml:space="preserve"> - </w:t>
      </w:r>
      <w:r w:rsidR="00E10CBD">
        <w:rPr>
          <w:rFonts w:asciiTheme="majorHAnsi" w:hAnsiTheme="majorHAnsi" w:cstheme="majorHAnsi"/>
          <w:sz w:val="18"/>
          <w:szCs w:val="18"/>
          <w:lang w:val="pl-PL"/>
        </w:rPr>
        <w:t>W</w:t>
      </w:r>
      <w:proofErr w:type="spellStart"/>
      <w:r w:rsidR="00E10CBD" w:rsidRPr="00C00D3E">
        <w:rPr>
          <w:rFonts w:asciiTheme="majorHAnsi" w:hAnsiTheme="majorHAnsi" w:cstheme="majorHAnsi"/>
          <w:sz w:val="18"/>
          <w:szCs w:val="18"/>
        </w:rPr>
        <w:t>ykonawca</w:t>
      </w:r>
      <w:proofErr w:type="spellEnd"/>
      <w:r w:rsidR="009F3569" w:rsidRPr="00C00D3E">
        <w:rPr>
          <w:rFonts w:asciiTheme="majorHAnsi" w:hAnsiTheme="majorHAnsi" w:cstheme="majorHAnsi"/>
          <w:sz w:val="18"/>
          <w:szCs w:val="18"/>
        </w:rPr>
        <w:t xml:space="preserve"> nie podlega wykluczeniu </w:t>
      </w:r>
      <w:r w:rsidR="00E10CBD">
        <w:rPr>
          <w:rFonts w:asciiTheme="majorHAnsi" w:hAnsiTheme="majorHAnsi" w:cstheme="majorHAnsi"/>
          <w:sz w:val="18"/>
          <w:szCs w:val="18"/>
          <w:lang w:val="pl-PL"/>
        </w:rPr>
        <w:t xml:space="preserve">w </w:t>
      </w:r>
      <w:r w:rsidR="00E10CBD" w:rsidRPr="00E10CBD">
        <w:rPr>
          <w:rFonts w:asciiTheme="majorHAnsi" w:hAnsiTheme="majorHAnsi" w:cstheme="majorHAnsi"/>
          <w:sz w:val="18"/>
          <w:szCs w:val="18"/>
        </w:rPr>
        <w:t xml:space="preserve">okolicznościach określonych w </w:t>
      </w:r>
      <w:r w:rsidR="00E10CBD">
        <w:rPr>
          <w:rFonts w:asciiTheme="majorHAnsi" w:hAnsiTheme="majorHAnsi" w:cstheme="majorHAnsi"/>
          <w:sz w:val="18"/>
          <w:szCs w:val="18"/>
        </w:rPr>
        <w:t>§</w:t>
      </w:r>
      <w:r w:rsidR="00E10CBD">
        <w:rPr>
          <w:rFonts w:asciiTheme="majorHAnsi" w:hAnsiTheme="majorHAnsi" w:cstheme="majorHAnsi"/>
          <w:sz w:val="18"/>
          <w:szCs w:val="18"/>
          <w:lang w:val="pl-PL"/>
        </w:rPr>
        <w:t xml:space="preserve">9 </w:t>
      </w:r>
      <w:r w:rsidR="00E10CBD" w:rsidRPr="00E10CBD">
        <w:rPr>
          <w:rFonts w:asciiTheme="majorHAnsi" w:hAnsiTheme="majorHAnsi" w:cstheme="majorHAnsi"/>
          <w:sz w:val="18"/>
          <w:szCs w:val="18"/>
        </w:rPr>
        <w:t>ust. 1 pkt a, b, e i f lub ust. 2 pkt b-j</w:t>
      </w:r>
      <w:r w:rsidR="00E10CBD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="00E10CBD" w:rsidRPr="004F59B4">
        <w:rPr>
          <w:rFonts w:asciiTheme="majorHAnsi" w:hAnsiTheme="majorHAnsi" w:cstheme="majorHAnsi"/>
          <w:i/>
          <w:iCs/>
          <w:sz w:val="18"/>
          <w:szCs w:val="18"/>
          <w:lang w:val="pl-PL"/>
        </w:rPr>
        <w:t>Regulaminu</w:t>
      </w:r>
      <w:r w:rsidR="00E10CBD" w:rsidRPr="00E10CBD">
        <w:rPr>
          <w:rFonts w:asciiTheme="majorHAnsi" w:hAnsiTheme="majorHAnsi" w:cstheme="majorHAnsi"/>
          <w:sz w:val="18"/>
          <w:szCs w:val="18"/>
        </w:rPr>
        <w:t xml:space="preserve">, jeżeli udowodni </w:t>
      </w:r>
      <w:r>
        <w:rPr>
          <w:rFonts w:asciiTheme="majorHAnsi" w:hAnsiTheme="majorHAnsi" w:cstheme="majorHAnsi"/>
          <w:sz w:val="18"/>
          <w:szCs w:val="18"/>
          <w:lang w:val="pl-PL"/>
        </w:rPr>
        <w:t>Z</w:t>
      </w:r>
      <w:proofErr w:type="spellStart"/>
      <w:r w:rsidR="00E10CBD" w:rsidRPr="00E10CBD">
        <w:rPr>
          <w:rFonts w:asciiTheme="majorHAnsi" w:hAnsiTheme="majorHAnsi" w:cstheme="majorHAnsi"/>
          <w:sz w:val="18"/>
          <w:szCs w:val="18"/>
        </w:rPr>
        <w:t>amawiającemu</w:t>
      </w:r>
      <w:proofErr w:type="spellEnd"/>
      <w:r w:rsidR="00E10CBD" w:rsidRPr="00E10CBD">
        <w:rPr>
          <w:rFonts w:asciiTheme="majorHAnsi" w:hAnsiTheme="majorHAnsi" w:cstheme="majorHAnsi"/>
          <w:sz w:val="18"/>
          <w:szCs w:val="18"/>
        </w:rPr>
        <w:t>, że spełnił łącznie następujące przesłanki:</w:t>
      </w:r>
    </w:p>
    <w:p w14:paraId="01AF7C94" w14:textId="0CE19FE7" w:rsidR="00E10CBD" w:rsidRPr="00913746" w:rsidRDefault="00E10CBD" w:rsidP="005A1C6D">
      <w:pPr>
        <w:pStyle w:val="Tekstpodstawowy"/>
        <w:numPr>
          <w:ilvl w:val="0"/>
          <w:numId w:val="48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913746">
        <w:rPr>
          <w:rFonts w:asciiTheme="majorHAnsi" w:hAnsiTheme="majorHAnsi" w:cstheme="majorHAnsi"/>
          <w:sz w:val="18"/>
          <w:szCs w:val="18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444AF8B5" w14:textId="549E9086" w:rsidR="00E10CBD" w:rsidRPr="00E10CBD" w:rsidRDefault="00E10CBD" w:rsidP="005A1C6D">
      <w:pPr>
        <w:pStyle w:val="Tekstpodstawowy"/>
        <w:numPr>
          <w:ilvl w:val="0"/>
          <w:numId w:val="48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</w:t>
      </w:r>
      <w:r w:rsidR="001039E3">
        <w:rPr>
          <w:rFonts w:asciiTheme="majorHAnsi" w:hAnsiTheme="majorHAnsi" w:cstheme="majorHAnsi"/>
          <w:sz w:val="18"/>
          <w:szCs w:val="18"/>
          <w:lang w:val="pl-PL"/>
        </w:rPr>
        <w:t>Z</w:t>
      </w:r>
      <w:proofErr w:type="spellStart"/>
      <w:r w:rsidRPr="00E10CBD">
        <w:rPr>
          <w:rFonts w:asciiTheme="majorHAnsi" w:hAnsiTheme="majorHAnsi" w:cstheme="majorHAnsi"/>
          <w:sz w:val="18"/>
          <w:szCs w:val="18"/>
        </w:rPr>
        <w:t>amawiaj</w:t>
      </w:r>
      <w:r w:rsidR="005D58DF">
        <w:rPr>
          <w:rFonts w:asciiTheme="majorHAnsi" w:hAnsiTheme="majorHAnsi" w:cstheme="majorHAnsi"/>
          <w:sz w:val="18"/>
          <w:szCs w:val="18"/>
          <w:lang w:val="pl-PL"/>
        </w:rPr>
        <w:t>ą</w:t>
      </w:r>
      <w:proofErr w:type="spellEnd"/>
      <w:r w:rsidRPr="00E10CBD">
        <w:rPr>
          <w:rFonts w:asciiTheme="majorHAnsi" w:hAnsiTheme="majorHAnsi" w:cstheme="majorHAnsi"/>
          <w:sz w:val="18"/>
          <w:szCs w:val="18"/>
        </w:rPr>
        <w:t xml:space="preserve">cym; </w:t>
      </w:r>
    </w:p>
    <w:p w14:paraId="0B34016A" w14:textId="4F461FA7" w:rsidR="00E10CBD" w:rsidRPr="00E10CBD" w:rsidRDefault="00E10CBD" w:rsidP="005A1C6D">
      <w:pPr>
        <w:pStyle w:val="Tekstpodstawowy"/>
        <w:numPr>
          <w:ilvl w:val="0"/>
          <w:numId w:val="48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6526F8D3" w14:textId="0337A197" w:rsidR="00E10CBD" w:rsidRPr="00E10CBD" w:rsidRDefault="00E10CBD" w:rsidP="005A1C6D">
      <w:pPr>
        <w:pStyle w:val="Tekstpodstawowy"/>
        <w:numPr>
          <w:ilvl w:val="0"/>
          <w:numId w:val="49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t xml:space="preserve">zerwał wszelkie powiązania z osobami lub podmiotami odpowiedzialnymi za nieprawidłowe postępowanie </w:t>
      </w:r>
      <w:r w:rsidR="002552AB">
        <w:rPr>
          <w:rFonts w:asciiTheme="majorHAnsi" w:hAnsiTheme="majorHAnsi" w:cstheme="majorHAnsi"/>
          <w:sz w:val="18"/>
          <w:szCs w:val="18"/>
          <w:lang w:val="pl-PL"/>
        </w:rPr>
        <w:t>W</w:t>
      </w:r>
      <w:proofErr w:type="spellStart"/>
      <w:r w:rsidRPr="00E10CBD">
        <w:rPr>
          <w:rFonts w:asciiTheme="majorHAnsi" w:hAnsiTheme="majorHAnsi" w:cstheme="majorHAnsi"/>
          <w:sz w:val="18"/>
          <w:szCs w:val="18"/>
        </w:rPr>
        <w:t>ykonawcy</w:t>
      </w:r>
      <w:proofErr w:type="spellEnd"/>
      <w:r w:rsidRPr="00E10CBD">
        <w:rPr>
          <w:rFonts w:asciiTheme="majorHAnsi" w:hAnsiTheme="majorHAnsi" w:cstheme="majorHAnsi"/>
          <w:sz w:val="18"/>
          <w:szCs w:val="18"/>
        </w:rPr>
        <w:t xml:space="preserve">, </w:t>
      </w:r>
    </w:p>
    <w:p w14:paraId="2324B522" w14:textId="03678A81" w:rsidR="00E10CBD" w:rsidRPr="00E10CBD" w:rsidRDefault="00E10CBD" w:rsidP="005A1C6D">
      <w:pPr>
        <w:pStyle w:val="Tekstpodstawowy"/>
        <w:numPr>
          <w:ilvl w:val="0"/>
          <w:numId w:val="49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t xml:space="preserve">zreorganizował personel, </w:t>
      </w:r>
    </w:p>
    <w:p w14:paraId="5245A434" w14:textId="36392CE3" w:rsidR="00E10CBD" w:rsidRPr="00E10CBD" w:rsidRDefault="00E10CBD" w:rsidP="005A1C6D">
      <w:pPr>
        <w:pStyle w:val="Tekstpodstawowy"/>
        <w:numPr>
          <w:ilvl w:val="0"/>
          <w:numId w:val="49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t xml:space="preserve">wdrożył system sprawozdawczości i kontroli, </w:t>
      </w:r>
    </w:p>
    <w:p w14:paraId="54B94A56" w14:textId="4A7BD8E1" w:rsidR="00E10CBD" w:rsidRPr="00E10CBD" w:rsidRDefault="00E10CBD" w:rsidP="005A1C6D">
      <w:pPr>
        <w:pStyle w:val="Tekstpodstawowy"/>
        <w:numPr>
          <w:ilvl w:val="0"/>
          <w:numId w:val="49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t xml:space="preserve">utworzył struktury audytu wewnętrznego do monitorowania przestrzegania przepisów, wewnętrznych regulacji lub standardów, </w:t>
      </w:r>
    </w:p>
    <w:p w14:paraId="270C5065" w14:textId="0C3C1678" w:rsidR="005C7BF6" w:rsidRPr="00C00D3E" w:rsidRDefault="00E10CBD" w:rsidP="005A1C6D">
      <w:pPr>
        <w:pStyle w:val="Tekstpodstawowy"/>
        <w:numPr>
          <w:ilvl w:val="0"/>
          <w:numId w:val="49"/>
        </w:numPr>
        <w:ind w:right="20"/>
        <w:jc w:val="both"/>
        <w:rPr>
          <w:rFonts w:asciiTheme="majorHAnsi" w:hAnsiTheme="majorHAnsi" w:cstheme="majorHAnsi"/>
          <w:sz w:val="18"/>
          <w:szCs w:val="18"/>
        </w:rPr>
      </w:pPr>
      <w:r w:rsidRPr="00E10CBD">
        <w:rPr>
          <w:rFonts w:asciiTheme="majorHAnsi" w:hAnsiTheme="majorHAnsi" w:cstheme="majorHAnsi"/>
          <w:sz w:val="18"/>
          <w:szCs w:val="18"/>
        </w:rPr>
        <w:t>wprowadził wewnętrzne regulacje dotyczące odpowiedzialności i odszkodowań za nieprzestrzeganie przepisów, wewnętrznych regulacji lub standardów.</w:t>
      </w:r>
    </w:p>
    <w:p w14:paraId="7495E6C9" w14:textId="77777777" w:rsidR="00F64DD0" w:rsidRDefault="00F64DD0" w:rsidP="00CE11FD">
      <w:pPr>
        <w:pStyle w:val="Tekstpodstawowy"/>
        <w:spacing w:line="276" w:lineRule="auto"/>
        <w:ind w:left="785" w:right="20"/>
        <w:jc w:val="both"/>
        <w:rPr>
          <w:rFonts w:asciiTheme="majorHAnsi" w:hAnsiTheme="majorHAnsi" w:cstheme="majorHAnsi"/>
          <w:bCs/>
          <w:sz w:val="18"/>
          <w:szCs w:val="18"/>
        </w:rPr>
      </w:pPr>
    </w:p>
    <w:p w14:paraId="02699B05" w14:textId="03CA4605" w:rsidR="005C7BF6" w:rsidRPr="00C00D3E" w:rsidRDefault="005C7BF6" w:rsidP="00CE11FD">
      <w:pPr>
        <w:pStyle w:val="Tekstpodstawowy"/>
        <w:spacing w:line="276" w:lineRule="auto"/>
        <w:ind w:left="785" w:right="2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C00D3E">
        <w:rPr>
          <w:rFonts w:asciiTheme="majorHAnsi" w:hAnsiTheme="majorHAnsi" w:cstheme="majorHAnsi"/>
          <w:bCs/>
          <w:sz w:val="18"/>
          <w:szCs w:val="18"/>
        </w:rPr>
        <w:t xml:space="preserve">Zamawiający ocenia, czy podjęte przez </w:t>
      </w:r>
      <w:r w:rsidR="004F59B4">
        <w:rPr>
          <w:rFonts w:asciiTheme="majorHAnsi" w:hAnsiTheme="majorHAnsi" w:cstheme="majorHAnsi"/>
          <w:bCs/>
          <w:sz w:val="18"/>
          <w:szCs w:val="18"/>
          <w:lang w:val="pl-PL"/>
        </w:rPr>
        <w:t>W</w:t>
      </w:r>
      <w:proofErr w:type="spellStart"/>
      <w:r w:rsidRPr="00C00D3E">
        <w:rPr>
          <w:rFonts w:asciiTheme="majorHAnsi" w:hAnsiTheme="majorHAnsi" w:cstheme="majorHAnsi"/>
          <w:bCs/>
          <w:sz w:val="18"/>
          <w:szCs w:val="18"/>
        </w:rPr>
        <w:t>ykonawcę</w:t>
      </w:r>
      <w:proofErr w:type="spellEnd"/>
      <w:r w:rsidRPr="00C00D3E">
        <w:rPr>
          <w:rFonts w:asciiTheme="majorHAnsi" w:hAnsiTheme="majorHAnsi" w:cstheme="majorHAnsi"/>
          <w:bCs/>
          <w:sz w:val="18"/>
          <w:szCs w:val="18"/>
        </w:rPr>
        <w:t xml:space="preserve"> czynności są wystarczające do wykazania jego rzetelności, uwzględniając wagę i szczególne okoliczności czynu wykonawcy, a jeżeli uzna,</w:t>
      </w:r>
      <w:r w:rsidR="00F64DD0">
        <w:rPr>
          <w:rFonts w:asciiTheme="majorHAnsi" w:hAnsiTheme="majorHAnsi" w:cstheme="majorHAnsi"/>
          <w:bCs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bCs/>
          <w:sz w:val="18"/>
          <w:szCs w:val="18"/>
        </w:rPr>
        <w:t>że nie są wystarczające, wyklucza wykonawcę.</w:t>
      </w:r>
    </w:p>
    <w:p w14:paraId="0FAA4374" w14:textId="77777777" w:rsidR="00CB7E0E" w:rsidRPr="00C00D3E" w:rsidRDefault="00CB7E0E" w:rsidP="005C7BF6">
      <w:pPr>
        <w:pStyle w:val="Tekstpodstawowy"/>
        <w:spacing w:line="276" w:lineRule="auto"/>
        <w:ind w:right="20"/>
        <w:jc w:val="both"/>
        <w:rPr>
          <w:rFonts w:asciiTheme="majorHAnsi" w:hAnsiTheme="majorHAnsi" w:cstheme="majorHAnsi"/>
          <w:sz w:val="18"/>
          <w:szCs w:val="18"/>
        </w:rPr>
      </w:pPr>
    </w:p>
    <w:p w14:paraId="585103E4" w14:textId="7B2C5445" w:rsidR="008C22D3" w:rsidRPr="00C00D3E" w:rsidRDefault="00DA38AE" w:rsidP="0017712B">
      <w:pPr>
        <w:pStyle w:val="Tekstpodstawowy"/>
        <w:numPr>
          <w:ilvl w:val="0"/>
          <w:numId w:val="17"/>
        </w:numPr>
        <w:spacing w:line="276" w:lineRule="auto"/>
        <w:ind w:left="709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lang w:val="pl-PL"/>
        </w:rPr>
        <w:t>P</w:t>
      </w:r>
      <w:r w:rsidR="008C22D3"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lang w:val="pl-PL"/>
        </w:rPr>
        <w:t>ełnomocnictw</w:t>
      </w:r>
      <w:r w:rsidRPr="00C00D3E">
        <w:rPr>
          <w:rFonts w:asciiTheme="majorHAnsi" w:hAnsiTheme="majorHAnsi" w:cstheme="majorHAnsi"/>
          <w:b/>
          <w:bCs/>
          <w:color w:val="0070C0"/>
          <w:sz w:val="18"/>
          <w:szCs w:val="18"/>
          <w:lang w:val="pl-PL"/>
        </w:rPr>
        <w:t>o</w:t>
      </w:r>
      <w:r w:rsidR="008C22D3" w:rsidRPr="00C00D3E">
        <w:rPr>
          <w:rFonts w:asciiTheme="majorHAnsi" w:eastAsia="Calibri" w:hAnsiTheme="majorHAnsi" w:cstheme="majorHAnsi"/>
          <w:b/>
          <w:iCs/>
          <w:smallCaps/>
          <w:color w:val="0070C0"/>
          <w:sz w:val="18"/>
          <w:szCs w:val="18"/>
          <w:lang w:eastAsia="en-US"/>
        </w:rPr>
        <w:t xml:space="preserve"> </w:t>
      </w:r>
      <w:r w:rsidR="008C22D3" w:rsidRPr="00C00D3E">
        <w:rPr>
          <w:rFonts w:asciiTheme="majorHAnsi" w:eastAsia="Calibri" w:hAnsiTheme="majorHAnsi" w:cstheme="majorHAnsi"/>
          <w:iCs/>
          <w:sz w:val="18"/>
          <w:szCs w:val="18"/>
          <w:lang w:eastAsia="en-US"/>
        </w:rPr>
        <w:t xml:space="preserve">- </w:t>
      </w:r>
      <w:r w:rsidR="008C22D3" w:rsidRPr="00635149">
        <w:rPr>
          <w:rFonts w:asciiTheme="majorHAnsi" w:eastAsia="Calibri" w:hAnsiTheme="majorHAnsi" w:cstheme="majorHAnsi"/>
          <w:b/>
          <w:iCs/>
          <w:sz w:val="18"/>
          <w:szCs w:val="18"/>
          <w:u w:val="single"/>
          <w:lang w:eastAsia="en-US"/>
        </w:rPr>
        <w:t>jeżeli dotyczy</w:t>
      </w:r>
      <w:r w:rsidR="00613D38" w:rsidRPr="00C00D3E">
        <w:rPr>
          <w:rFonts w:asciiTheme="majorHAnsi" w:eastAsia="Calibri" w:hAnsiTheme="majorHAnsi" w:cstheme="majorHAnsi"/>
          <w:iCs/>
          <w:sz w:val="18"/>
          <w:szCs w:val="18"/>
          <w:u w:val="single"/>
          <w:lang w:val="pl-PL" w:eastAsia="en-US"/>
        </w:rPr>
        <w:t>;</w:t>
      </w:r>
    </w:p>
    <w:p w14:paraId="370F325F" w14:textId="6D862061" w:rsidR="008C22D3" w:rsidRPr="00C00D3E" w:rsidRDefault="008C22D3" w:rsidP="00A212F0">
      <w:pPr>
        <w:pStyle w:val="Tekstpodstawowy"/>
        <w:spacing w:line="276" w:lineRule="auto"/>
        <w:ind w:left="709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Gdy umocowanie osoby składającej ofertę nie wynika z dokumentów rejestrowych, </w:t>
      </w:r>
      <w:r w:rsidR="004F59B4">
        <w:rPr>
          <w:rFonts w:asciiTheme="majorHAnsi" w:hAnsiTheme="majorHAnsi" w:cstheme="majorHAnsi"/>
          <w:sz w:val="18"/>
          <w:szCs w:val="18"/>
          <w:lang w:val="pl-PL"/>
        </w:rPr>
        <w:t>W</w:t>
      </w:r>
      <w:proofErr w:type="spellStart"/>
      <w:r w:rsidRPr="00C00D3E">
        <w:rPr>
          <w:rFonts w:asciiTheme="majorHAnsi" w:hAnsiTheme="majorHAnsi" w:cstheme="majorHAnsi"/>
          <w:sz w:val="18"/>
          <w:szCs w:val="18"/>
        </w:rPr>
        <w:t>ykonawca</w:t>
      </w:r>
      <w:proofErr w:type="spellEnd"/>
      <w:r w:rsidRPr="00C00D3E">
        <w:rPr>
          <w:rFonts w:asciiTheme="majorHAnsi" w:hAnsiTheme="majorHAnsi" w:cstheme="majorHAnsi"/>
          <w:sz w:val="18"/>
          <w:szCs w:val="18"/>
        </w:rPr>
        <w:t xml:space="preserve">, który składa ofertę za pośrednictwem pełnomocnika, powinien dołączyć do oferty dokument pełnomocnictwa obejmujący swym zakresem umocowanie do złożenia oferty lub do złożenia oferty i podpisania umowy. </w:t>
      </w:r>
    </w:p>
    <w:p w14:paraId="54FFDBDD" w14:textId="2920791E" w:rsidR="00DA38AE" w:rsidRPr="00C00D3E" w:rsidRDefault="008C22D3" w:rsidP="00A212F0">
      <w:pPr>
        <w:pStyle w:val="Tekstpodstawowy"/>
        <w:spacing w:line="276" w:lineRule="auto"/>
        <w:ind w:left="720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 przypadku wykonawców ubiegających się wspólnie o udzielenie zamówienia wykonawcy </w:t>
      </w:r>
      <w:r w:rsidR="009D27D5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sz w:val="18"/>
          <w:szCs w:val="18"/>
        </w:rPr>
        <w:t>są zobowiązani do ustanowienia pełnomocnika. Dokument pełnomocnictwa, z treści którego będzie wynikało umocowanie do reprezentowania w postępowaniu o udzielenie zamówienia</w:t>
      </w:r>
      <w:r w:rsidR="004F59B4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tych wykonawców, należy załączyć do oferty. </w:t>
      </w:r>
    </w:p>
    <w:p w14:paraId="479EF62E" w14:textId="48F0B295" w:rsidR="00DA38AE" w:rsidRPr="00C00D3E" w:rsidRDefault="00DA38AE" w:rsidP="00A212F0">
      <w:pPr>
        <w:pStyle w:val="Tekstpodstawowy"/>
        <w:spacing w:line="276" w:lineRule="auto"/>
        <w:ind w:left="720" w:right="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eastAsiaTheme="majorEastAsia" w:hAnsiTheme="majorHAnsi" w:cstheme="majorHAnsi"/>
          <w:bCs/>
          <w:sz w:val="18"/>
          <w:szCs w:val="18"/>
          <w:lang w:eastAsia="en-US"/>
        </w:rPr>
        <w:t>Pełnomocnictwo powinno być załączone do oferty i powinno zawierać w szczególności wskazanie:</w:t>
      </w:r>
    </w:p>
    <w:p w14:paraId="38571595" w14:textId="77777777" w:rsidR="00DA38AE" w:rsidRPr="00C00D3E" w:rsidRDefault="00DA38AE" w:rsidP="0017712B">
      <w:pPr>
        <w:numPr>
          <w:ilvl w:val="0"/>
          <w:numId w:val="16"/>
        </w:numPr>
        <w:contextualSpacing/>
        <w:jc w:val="both"/>
        <w:rPr>
          <w:rFonts w:asciiTheme="majorHAnsi" w:eastAsiaTheme="majorEastAsia" w:hAnsiTheme="majorHAnsi" w:cstheme="majorHAnsi"/>
          <w:b/>
          <w:bCs/>
          <w:sz w:val="18"/>
          <w:szCs w:val="18"/>
          <w:lang w:eastAsia="en-US"/>
        </w:rPr>
      </w:pPr>
      <w:r w:rsidRPr="00C00D3E">
        <w:rPr>
          <w:rFonts w:asciiTheme="majorHAnsi" w:eastAsiaTheme="majorEastAsia" w:hAnsiTheme="majorHAnsi" w:cstheme="majorHAnsi"/>
          <w:bCs/>
          <w:sz w:val="18"/>
          <w:szCs w:val="18"/>
          <w:lang w:eastAsia="en-US"/>
        </w:rPr>
        <w:t>postępowania o zamówienie publiczne, którego dotyczy,</w:t>
      </w:r>
    </w:p>
    <w:p w14:paraId="7FE3CAEB" w14:textId="77777777" w:rsidR="00DA38AE" w:rsidRPr="00C00D3E" w:rsidRDefault="00DA38AE" w:rsidP="0017712B">
      <w:pPr>
        <w:numPr>
          <w:ilvl w:val="0"/>
          <w:numId w:val="16"/>
        </w:numPr>
        <w:contextualSpacing/>
        <w:jc w:val="both"/>
        <w:rPr>
          <w:rFonts w:asciiTheme="majorHAnsi" w:eastAsiaTheme="majorEastAsia" w:hAnsiTheme="majorHAnsi" w:cstheme="majorHAnsi"/>
          <w:bCs/>
          <w:sz w:val="18"/>
          <w:szCs w:val="18"/>
          <w:lang w:eastAsia="en-US"/>
        </w:rPr>
      </w:pPr>
      <w:r w:rsidRPr="00C00D3E">
        <w:rPr>
          <w:rFonts w:asciiTheme="majorHAnsi" w:eastAsiaTheme="majorEastAsia" w:hAnsiTheme="majorHAnsi" w:cstheme="majorHAnsi"/>
          <w:bCs/>
          <w:sz w:val="18"/>
          <w:szCs w:val="18"/>
          <w:lang w:eastAsia="en-US"/>
        </w:rPr>
        <w:t>wszystkich wykonawców ubiegających się wspólnie o udzielenie zamówienia wymienionych z nazwy z określeniem adresu siedziby,</w:t>
      </w:r>
    </w:p>
    <w:p w14:paraId="60EC98BF" w14:textId="77777777" w:rsidR="00DA38AE" w:rsidRPr="00C00D3E" w:rsidRDefault="00DA38AE" w:rsidP="0017712B">
      <w:pPr>
        <w:numPr>
          <w:ilvl w:val="0"/>
          <w:numId w:val="16"/>
        </w:numPr>
        <w:contextualSpacing/>
        <w:jc w:val="both"/>
        <w:rPr>
          <w:rFonts w:asciiTheme="majorHAnsi" w:eastAsiaTheme="majorEastAsia" w:hAnsiTheme="majorHAnsi" w:cstheme="majorHAnsi"/>
          <w:bCs/>
          <w:sz w:val="18"/>
          <w:szCs w:val="18"/>
          <w:lang w:eastAsia="en-US"/>
        </w:rPr>
      </w:pPr>
      <w:r w:rsidRPr="00C00D3E">
        <w:rPr>
          <w:rFonts w:asciiTheme="majorHAnsi" w:eastAsiaTheme="majorEastAsia" w:hAnsiTheme="majorHAnsi" w:cstheme="majorHAnsi"/>
          <w:bCs/>
          <w:sz w:val="18"/>
          <w:szCs w:val="18"/>
          <w:lang w:eastAsia="en-US"/>
        </w:rPr>
        <w:t>ustanowionego pełnomocnika oraz zakresu jego umocowania.</w:t>
      </w:r>
    </w:p>
    <w:p w14:paraId="6FACCF7F" w14:textId="3CD5BD79" w:rsidR="00DA38AE" w:rsidRPr="00C00D3E" w:rsidRDefault="00DA38AE" w:rsidP="00A212F0">
      <w:pPr>
        <w:pStyle w:val="Tekstpodstawowy"/>
        <w:spacing w:line="276" w:lineRule="auto"/>
        <w:ind w:left="720" w:right="20"/>
        <w:jc w:val="both"/>
        <w:rPr>
          <w:rFonts w:asciiTheme="majorHAnsi" w:hAnsiTheme="majorHAnsi" w:cstheme="majorHAnsi"/>
          <w:b/>
          <w:sz w:val="18"/>
          <w:szCs w:val="18"/>
          <w:u w:val="single"/>
          <w:lang w:eastAsia="pl-PL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lastRenderedPageBreak/>
        <w:t>Wymagana forma:</w:t>
      </w:r>
    </w:p>
    <w:p w14:paraId="64C549A8" w14:textId="1AEA1F5A" w:rsidR="002C17C1" w:rsidRPr="00C00D3E" w:rsidRDefault="002C17C1" w:rsidP="00494C24">
      <w:p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 w:rsidRPr="00C00D3E">
        <w:rPr>
          <w:rFonts w:asciiTheme="majorHAnsi" w:hAnsiTheme="majorHAnsi" w:cstheme="majorHAnsi"/>
          <w:sz w:val="18"/>
          <w:szCs w:val="18"/>
          <w:lang w:val="pl-PL"/>
        </w:rPr>
        <w:t>Pełnomocnictwo musi być złożone w oryginale w takiej samej formie jak składana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oferta</w:t>
      </w:r>
      <w:r w:rsidR="00635149">
        <w:rPr>
          <w:rFonts w:asciiTheme="majorHAnsi" w:hAnsiTheme="majorHAnsi" w:cstheme="majorHAnsi"/>
          <w:sz w:val="18"/>
          <w:szCs w:val="18"/>
          <w:lang w:val="pl-PL"/>
        </w:rPr>
        <w:t>,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tj. w formie elektronicznej czyli opatrzony kwalifikowanym podpisem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elekt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>ro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nicznym, podpisem zaufanym </w:t>
      </w:r>
      <w:r w:rsidR="00EF2E93" w:rsidRPr="00C00D3E">
        <w:rPr>
          <w:rFonts w:asciiTheme="majorHAnsi" w:hAnsiTheme="majorHAnsi" w:cstheme="majorHAnsi"/>
          <w:sz w:val="18"/>
          <w:szCs w:val="18"/>
          <w:lang w:val="pl-PL"/>
        </w:rPr>
        <w:br/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lub podpisem osobistym. Dopuszcza się także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złożenie elektronicznej kopii (skanu) pełnomocnictwa sporządzonego uprzednio w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formie pisemnej, w formie elektronicznego poświadczenia sporządzonego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stosownie do art. 97 §2 ustawy z dnia 14 lutego 1991</w:t>
      </w:r>
      <w:r w:rsidR="00931D5F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r. Prawo</w:t>
      </w:r>
      <w:r w:rsidR="004F59B4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o notariacie</w:t>
      </w:r>
      <w:r w:rsidR="00931D5F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(</w:t>
      </w:r>
      <w:r w:rsidR="00931D5F" w:rsidRPr="00C00D3E">
        <w:rPr>
          <w:rFonts w:asciiTheme="majorHAnsi" w:hAnsiTheme="majorHAnsi" w:cstheme="majorHAnsi"/>
          <w:sz w:val="18"/>
          <w:szCs w:val="18"/>
        </w:rPr>
        <w:t xml:space="preserve">Dz.U. z 2002 r. Nr 42 z </w:t>
      </w:r>
      <w:proofErr w:type="spellStart"/>
      <w:r w:rsidR="00931D5F" w:rsidRPr="00C00D3E">
        <w:rPr>
          <w:rFonts w:asciiTheme="majorHAnsi" w:hAnsiTheme="majorHAnsi" w:cstheme="majorHAnsi"/>
          <w:sz w:val="18"/>
          <w:szCs w:val="18"/>
        </w:rPr>
        <w:t>późn</w:t>
      </w:r>
      <w:proofErr w:type="spellEnd"/>
      <w:r w:rsidR="00931D5F" w:rsidRPr="00C00D3E">
        <w:rPr>
          <w:rFonts w:asciiTheme="majorHAnsi" w:hAnsiTheme="majorHAnsi" w:cstheme="majorHAnsi"/>
          <w:sz w:val="18"/>
          <w:szCs w:val="18"/>
        </w:rPr>
        <w:t>.</w:t>
      </w:r>
      <w:r w:rsidR="00A96BED" w:rsidRPr="00C00D3E">
        <w:rPr>
          <w:rFonts w:asciiTheme="majorHAnsi" w:hAnsiTheme="majorHAnsi" w:cstheme="majorHAnsi"/>
          <w:sz w:val="18"/>
          <w:szCs w:val="18"/>
        </w:rPr>
        <w:t xml:space="preserve"> zm.</w:t>
      </w:r>
      <w:r w:rsidR="00931D5F" w:rsidRPr="00C00D3E">
        <w:rPr>
          <w:rFonts w:asciiTheme="majorHAnsi" w:hAnsiTheme="majorHAnsi" w:cstheme="majorHAnsi"/>
          <w:sz w:val="18"/>
          <w:szCs w:val="18"/>
        </w:rPr>
        <w:t>)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, które to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poświadczenie notariusz opatruje kwalifikowanym podpisem elektronicznym, bądź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też poprzez opatrzenie skanu pełnomocnictwa sporządzonego uprzednio w formie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pisemnej kwalifikowanym podpisem, podpisem zaufanym </w:t>
      </w:r>
      <w:r w:rsidR="00EF2E93" w:rsidRPr="00C00D3E">
        <w:rPr>
          <w:rFonts w:asciiTheme="majorHAnsi" w:hAnsiTheme="majorHAnsi" w:cstheme="majorHAnsi"/>
          <w:sz w:val="18"/>
          <w:szCs w:val="18"/>
          <w:lang w:val="pl-PL"/>
        </w:rPr>
        <w:br/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lub podpisem osobistym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mocodawcy. Elektroniczna kopia pełnomocnictwa nie może</w:t>
      </w:r>
      <w:r w:rsidR="004F59B4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być uwierzytelniona</w:t>
      </w:r>
      <w:r w:rsidR="00494C24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lang w:val="pl-PL"/>
        </w:rPr>
        <w:t>przez upełnomocnionego.</w:t>
      </w:r>
      <w:r w:rsidR="00A96BED" w:rsidRPr="00C00D3E">
        <w:rPr>
          <w:rFonts w:asciiTheme="majorHAnsi" w:hAnsiTheme="majorHAnsi" w:cstheme="majorHAnsi"/>
          <w:sz w:val="18"/>
          <w:szCs w:val="18"/>
          <w:lang w:val="pl-PL"/>
        </w:rPr>
        <w:t xml:space="preserve"> W rozporządzeniu, o którym mowa w ust. 1  zawarte zostały zapisy dotyczące cyfrowego odwzorowania, poświadczania. </w:t>
      </w:r>
    </w:p>
    <w:p w14:paraId="58ED571D" w14:textId="77777777" w:rsidR="008C22D3" w:rsidRPr="00C00D3E" w:rsidRDefault="008C22D3" w:rsidP="00A212F0">
      <w:pPr>
        <w:pStyle w:val="Tekstpodstawowy"/>
        <w:spacing w:line="276" w:lineRule="auto"/>
        <w:ind w:left="720" w:right="20"/>
        <w:jc w:val="both"/>
        <w:rPr>
          <w:rFonts w:asciiTheme="majorHAnsi" w:hAnsiTheme="majorHAnsi" w:cstheme="majorHAnsi"/>
          <w:color w:val="00B050"/>
          <w:sz w:val="18"/>
          <w:szCs w:val="18"/>
        </w:rPr>
      </w:pPr>
    </w:p>
    <w:p w14:paraId="6BF43DDF" w14:textId="219F5ACD" w:rsidR="00732F85" w:rsidRPr="00C00D3E" w:rsidRDefault="00AC09AA" w:rsidP="0017712B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iCs/>
          <w:strike/>
          <w:sz w:val="18"/>
          <w:szCs w:val="18"/>
          <w:lang w:eastAsia="en-US"/>
        </w:rPr>
      </w:pPr>
      <w:r w:rsidRPr="00C00D3E">
        <w:rPr>
          <w:rFonts w:asciiTheme="majorHAnsi" w:hAnsiTheme="majorHAnsi" w:cstheme="majorHAnsi"/>
          <w:b/>
          <w:color w:val="0070C0"/>
          <w:sz w:val="18"/>
          <w:szCs w:val="18"/>
        </w:rPr>
        <w:t>O</w:t>
      </w:r>
      <w:r w:rsidR="008C22D3" w:rsidRPr="00C00D3E">
        <w:rPr>
          <w:rFonts w:asciiTheme="majorHAnsi" w:hAnsiTheme="majorHAnsi" w:cstheme="majorHAnsi"/>
          <w:b/>
          <w:color w:val="0070C0"/>
          <w:sz w:val="18"/>
          <w:szCs w:val="18"/>
        </w:rPr>
        <w:t xml:space="preserve">świadczenie wykonawców wspólnie ubiegających się o udzielenie zamówienia </w:t>
      </w:r>
      <w:r w:rsidR="008C22D3" w:rsidRPr="00C00D3E">
        <w:rPr>
          <w:rFonts w:asciiTheme="majorHAnsi" w:eastAsia="Calibri" w:hAnsiTheme="majorHAnsi" w:cstheme="majorHAnsi"/>
          <w:iCs/>
          <w:sz w:val="18"/>
          <w:szCs w:val="18"/>
          <w:lang w:eastAsia="en-US"/>
        </w:rPr>
        <w:t xml:space="preserve">- </w:t>
      </w:r>
      <w:r w:rsidR="008C22D3" w:rsidRPr="00C00D3E">
        <w:rPr>
          <w:rFonts w:asciiTheme="majorHAnsi" w:eastAsia="Calibri" w:hAnsiTheme="majorHAnsi" w:cstheme="majorHAnsi"/>
          <w:iCs/>
          <w:sz w:val="18"/>
          <w:szCs w:val="18"/>
          <w:u w:val="single"/>
          <w:lang w:eastAsia="en-US"/>
        </w:rPr>
        <w:t>jeżeli dotyczy</w:t>
      </w:r>
      <w:r w:rsidR="00AF6714" w:rsidRPr="00AF6714">
        <w:rPr>
          <w:rFonts w:asciiTheme="majorHAnsi" w:eastAsia="Calibri" w:hAnsiTheme="majorHAnsi" w:cstheme="majorHAnsi"/>
          <w:iCs/>
          <w:sz w:val="18"/>
          <w:szCs w:val="18"/>
          <w:lang w:eastAsia="en-US"/>
        </w:rPr>
        <w:t xml:space="preserve"> – </w:t>
      </w:r>
      <w:r w:rsidR="00AF6714">
        <w:rPr>
          <w:rFonts w:asciiTheme="majorHAnsi" w:eastAsia="Calibri" w:hAnsiTheme="majorHAnsi" w:cstheme="majorHAnsi"/>
          <w:iCs/>
          <w:sz w:val="18"/>
          <w:szCs w:val="18"/>
          <w:u w:val="single"/>
          <w:lang w:eastAsia="en-US"/>
        </w:rPr>
        <w:t xml:space="preserve">zgodnie z </w:t>
      </w:r>
      <w:r w:rsidR="00AF6714" w:rsidRPr="00AF6714">
        <w:rPr>
          <w:rFonts w:asciiTheme="majorHAnsi" w:eastAsia="Calibri" w:hAnsiTheme="majorHAnsi" w:cstheme="majorHAnsi"/>
          <w:b/>
          <w:iCs/>
          <w:sz w:val="18"/>
          <w:szCs w:val="18"/>
          <w:u w:val="single"/>
          <w:lang w:eastAsia="en-US"/>
        </w:rPr>
        <w:t>załącznikiem nr 6</w:t>
      </w:r>
      <w:r w:rsidR="00AF6714">
        <w:rPr>
          <w:rFonts w:asciiTheme="majorHAnsi" w:eastAsia="Calibri" w:hAnsiTheme="majorHAnsi" w:cstheme="majorHAnsi"/>
          <w:iCs/>
          <w:sz w:val="18"/>
          <w:szCs w:val="18"/>
          <w:u w:val="single"/>
          <w:lang w:eastAsia="en-US"/>
        </w:rPr>
        <w:t xml:space="preserve"> do SWZ</w:t>
      </w:r>
      <w:r w:rsidR="00613D38" w:rsidRPr="00C00D3E">
        <w:rPr>
          <w:rFonts w:asciiTheme="majorHAnsi" w:eastAsia="Calibri" w:hAnsiTheme="majorHAnsi" w:cstheme="majorHAnsi"/>
          <w:iCs/>
          <w:sz w:val="18"/>
          <w:szCs w:val="18"/>
          <w:u w:val="single"/>
          <w:lang w:eastAsia="en-US"/>
        </w:rPr>
        <w:t>;</w:t>
      </w:r>
    </w:p>
    <w:p w14:paraId="67CB1949" w14:textId="77777777" w:rsidR="00732F85" w:rsidRPr="00C00D3E" w:rsidRDefault="008C22D3" w:rsidP="00A212F0">
      <w:pPr>
        <w:pStyle w:val="Akapitzlist"/>
        <w:spacing w:line="276" w:lineRule="auto"/>
        <w:ind w:left="785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Wykonawcy wspólnie ubiegający się o udzielenie zamówienia mogą polegać na zdolnościach tych z wykonawców, którzy wykonają usługi, do realizacji których te zdolności są wymagane. W takiej sytuacji wykonawcy są zobowiązani dołączyć do oferty oświadczenie, z którego wynika, które usługi wykonają poszczególni wykonawcy.</w:t>
      </w:r>
    </w:p>
    <w:p w14:paraId="702D4C3B" w14:textId="77777777" w:rsidR="00EF2E93" w:rsidRPr="00C00D3E" w:rsidRDefault="009F3569" w:rsidP="00EF2E93">
      <w:pPr>
        <w:pStyle w:val="Akapitzlist"/>
        <w:spacing w:line="276" w:lineRule="auto"/>
        <w:ind w:left="785"/>
        <w:contextualSpacing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Wymagana forma:</w:t>
      </w:r>
    </w:p>
    <w:p w14:paraId="2B27028F" w14:textId="0211945F" w:rsidR="00732F85" w:rsidRPr="00C00D3E" w:rsidRDefault="009F3569" w:rsidP="00EA2FBB">
      <w:pPr>
        <w:pStyle w:val="Akapitzlist"/>
        <w:spacing w:line="276" w:lineRule="auto"/>
        <w:ind w:left="785"/>
        <w:contextualSpacing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</w:t>
      </w:r>
      <w:r w:rsidR="00DA06EF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dla formy organizacyjnej lub innym dokumencie.</w:t>
      </w:r>
      <w:r w:rsidR="00EF2E93" w:rsidRPr="00C00D3E">
        <w:rPr>
          <w:rFonts w:asciiTheme="majorHAnsi" w:hAnsiTheme="majorHAnsi" w:cstheme="majorHAnsi"/>
          <w:sz w:val="18"/>
          <w:szCs w:val="18"/>
        </w:rPr>
        <w:t xml:space="preserve"> W rozporządzeniu, o którym mowa</w:t>
      </w:r>
      <w:r w:rsidR="008056BE">
        <w:rPr>
          <w:rFonts w:asciiTheme="majorHAnsi" w:hAnsiTheme="majorHAnsi" w:cstheme="majorHAnsi"/>
          <w:sz w:val="18"/>
          <w:szCs w:val="18"/>
        </w:rPr>
        <w:t xml:space="preserve"> </w:t>
      </w:r>
      <w:r w:rsidR="00EF2E93" w:rsidRPr="00C00D3E">
        <w:rPr>
          <w:rFonts w:asciiTheme="majorHAnsi" w:hAnsiTheme="majorHAnsi" w:cstheme="majorHAnsi"/>
          <w:sz w:val="18"/>
          <w:szCs w:val="18"/>
        </w:rPr>
        <w:t xml:space="preserve">w ust. 1  zawarte zostały zapisy dotyczące cyfrowego odwzorowania, poświadczania. </w:t>
      </w:r>
    </w:p>
    <w:p w14:paraId="7B71510C" w14:textId="77777777" w:rsidR="00127E74" w:rsidRPr="00C00D3E" w:rsidRDefault="00732F85" w:rsidP="0017712B">
      <w:pPr>
        <w:pStyle w:val="Akapitzlist"/>
        <w:numPr>
          <w:ilvl w:val="0"/>
          <w:numId w:val="17"/>
        </w:numPr>
        <w:spacing w:before="240" w:line="276" w:lineRule="auto"/>
        <w:ind w:right="-108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/>
          <w:color w:val="0070C0"/>
          <w:sz w:val="18"/>
          <w:szCs w:val="18"/>
        </w:rPr>
        <w:t>Zastrzeżenie tajemnicy przedsiębiorstwa</w:t>
      </w:r>
      <w:r w:rsidRPr="00C00D3E">
        <w:rPr>
          <w:rFonts w:asciiTheme="majorHAnsi" w:hAnsiTheme="majorHAnsi" w:cstheme="majorHAnsi"/>
          <w:color w:val="0070C0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–</w:t>
      </w:r>
      <w:r w:rsidRPr="00C00D3E">
        <w:rPr>
          <w:rFonts w:asciiTheme="majorHAnsi" w:eastAsia="Calibri" w:hAnsiTheme="majorHAnsi" w:cstheme="majorHAnsi"/>
          <w:iCs/>
          <w:sz w:val="18"/>
          <w:szCs w:val="18"/>
          <w:u w:val="single"/>
          <w:lang w:eastAsia="en-US"/>
        </w:rPr>
        <w:t xml:space="preserve"> jeżeli dotyczy </w:t>
      </w:r>
      <w:r w:rsidRPr="00C00D3E">
        <w:rPr>
          <w:rFonts w:asciiTheme="majorHAnsi" w:eastAsia="Calibri" w:hAnsiTheme="majorHAnsi" w:cstheme="majorHAnsi"/>
          <w:iCs/>
          <w:sz w:val="18"/>
          <w:szCs w:val="18"/>
          <w:lang w:eastAsia="en-US"/>
        </w:rPr>
        <w:t>-</w:t>
      </w:r>
      <w:r w:rsidRPr="00C00D3E">
        <w:rPr>
          <w:rFonts w:asciiTheme="majorHAnsi" w:hAnsiTheme="majorHAnsi" w:cstheme="majorHAnsi"/>
          <w:sz w:val="18"/>
          <w:szCs w:val="18"/>
        </w:rPr>
        <w:t xml:space="preserve">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69A89D64" w14:textId="77777777" w:rsidR="00127E74" w:rsidRPr="00C00D3E" w:rsidRDefault="00732F85" w:rsidP="00561C76">
      <w:pPr>
        <w:pStyle w:val="Akapitzlist"/>
        <w:spacing w:line="276" w:lineRule="auto"/>
        <w:ind w:left="785" w:right="-108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Wymagana forma</w:t>
      </w:r>
      <w:r w:rsidRPr="00C00D3E">
        <w:rPr>
          <w:rFonts w:asciiTheme="majorHAnsi" w:hAnsiTheme="majorHAnsi" w:cstheme="majorHAnsi"/>
          <w:sz w:val="18"/>
          <w:szCs w:val="18"/>
        </w:rPr>
        <w:t>:</w:t>
      </w:r>
    </w:p>
    <w:p w14:paraId="06A27990" w14:textId="063728BA" w:rsidR="00EF2E93" w:rsidRPr="00C00D3E" w:rsidRDefault="00732F85" w:rsidP="00127E74">
      <w:pPr>
        <w:pStyle w:val="Akapitzlist"/>
        <w:spacing w:line="276" w:lineRule="auto"/>
        <w:ind w:left="785" w:right="-108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</w:t>
      </w:r>
      <w:r w:rsidR="004F59B4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dla formy organizacyjnej lub innym dokumencie.</w:t>
      </w:r>
      <w:r w:rsidR="00EF2E93" w:rsidRPr="00C00D3E">
        <w:rPr>
          <w:rFonts w:asciiTheme="majorHAnsi" w:hAnsiTheme="majorHAnsi" w:cstheme="majorHAnsi"/>
          <w:sz w:val="18"/>
          <w:szCs w:val="18"/>
        </w:rPr>
        <w:t xml:space="preserve"> W rozporządzeniu, o którym mowa w ust. 1 zawarte zostały zapisy dotyczące cyfrowego odwzorowania, poświadczania. </w:t>
      </w:r>
    </w:p>
    <w:p w14:paraId="1272B703" w14:textId="6D697406" w:rsidR="00BD3F02" w:rsidRPr="00C00D3E" w:rsidRDefault="00BD3F02" w:rsidP="00A212F0">
      <w:pPr>
        <w:pStyle w:val="Akapitzlist"/>
        <w:spacing w:line="276" w:lineRule="auto"/>
        <w:ind w:left="0" w:right="-108"/>
        <w:jc w:val="both"/>
        <w:rPr>
          <w:rFonts w:asciiTheme="majorHAnsi" w:hAnsiTheme="majorHAnsi" w:cstheme="majorHAnsi"/>
          <w:sz w:val="18"/>
          <w:szCs w:val="18"/>
        </w:rPr>
      </w:pPr>
    </w:p>
    <w:p w14:paraId="01950CDC" w14:textId="4E1AFF01" w:rsidR="006E1114" w:rsidRPr="00C00D3E" w:rsidRDefault="006E1114" w:rsidP="00A212F0">
      <w:pPr>
        <w:pStyle w:val="Akapitzlist"/>
        <w:spacing w:line="276" w:lineRule="auto"/>
        <w:ind w:left="0" w:right="-108"/>
        <w:jc w:val="both"/>
        <w:rPr>
          <w:rFonts w:asciiTheme="majorHAnsi" w:hAnsiTheme="majorHAnsi" w:cstheme="majorHAnsi"/>
          <w:sz w:val="18"/>
          <w:szCs w:val="18"/>
        </w:rPr>
      </w:pPr>
    </w:p>
    <w:p w14:paraId="70C53736" w14:textId="0E899B42" w:rsidR="00BD3F02" w:rsidRPr="00C00D3E" w:rsidRDefault="000C0498" w:rsidP="005A1C6D">
      <w:pPr>
        <w:pStyle w:val="Akapitzlist"/>
        <w:numPr>
          <w:ilvl w:val="0"/>
          <w:numId w:val="33"/>
        </w:numPr>
        <w:spacing w:line="276" w:lineRule="auto"/>
        <w:ind w:left="142" w:right="-108"/>
        <w:jc w:val="both"/>
        <w:rPr>
          <w:rFonts w:asciiTheme="majorHAnsi" w:hAnsiTheme="majorHAnsi" w:cstheme="majorHAnsi"/>
          <w:color w:val="FF0000"/>
          <w:sz w:val="18"/>
          <w:szCs w:val="18"/>
        </w:rPr>
      </w:pPr>
      <w:r w:rsidRPr="00C00D3E">
        <w:rPr>
          <w:rFonts w:asciiTheme="majorHAnsi" w:hAnsiTheme="majorHAnsi" w:cstheme="majorHAnsi"/>
          <w:b/>
          <w:color w:val="FF0000"/>
          <w:sz w:val="18"/>
          <w:szCs w:val="18"/>
        </w:rPr>
        <w:t xml:space="preserve">Dokumenty składane </w:t>
      </w:r>
      <w:r w:rsidR="00BD3F02" w:rsidRPr="00C00D3E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NA WEZWANIE:</w:t>
      </w:r>
    </w:p>
    <w:p w14:paraId="49B2CF31" w14:textId="77777777" w:rsidR="00BD3F02" w:rsidRPr="00C00D3E" w:rsidRDefault="00BD3F02" w:rsidP="00A212F0">
      <w:pPr>
        <w:pStyle w:val="Akapitzlist"/>
        <w:spacing w:line="276" w:lineRule="auto"/>
        <w:ind w:left="142"/>
        <w:jc w:val="both"/>
        <w:rPr>
          <w:rFonts w:asciiTheme="majorHAnsi" w:hAnsiTheme="majorHAnsi" w:cstheme="majorHAnsi"/>
          <w:sz w:val="18"/>
          <w:szCs w:val="18"/>
          <w:highlight w:val="green"/>
        </w:rPr>
      </w:pPr>
    </w:p>
    <w:p w14:paraId="665E9312" w14:textId="013F5C1C" w:rsidR="0002303E" w:rsidRPr="00C00D3E" w:rsidRDefault="005B396B" w:rsidP="0002303E">
      <w:pPr>
        <w:pStyle w:val="Tekstpodstawowy"/>
        <w:spacing w:line="276" w:lineRule="auto"/>
        <w:ind w:left="142" w:right="20"/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>
        <w:rPr>
          <w:rFonts w:asciiTheme="majorHAnsi" w:hAnsiTheme="majorHAnsi" w:cstheme="majorHAnsi"/>
          <w:sz w:val="18"/>
          <w:szCs w:val="18"/>
          <w:lang w:val="pl-PL"/>
        </w:rPr>
        <w:t>Z</w:t>
      </w:r>
      <w:proofErr w:type="spellStart"/>
      <w:r w:rsidR="0002303E" w:rsidRPr="00C00D3E">
        <w:rPr>
          <w:rFonts w:asciiTheme="majorHAnsi" w:hAnsiTheme="majorHAnsi" w:cstheme="majorHAnsi"/>
          <w:sz w:val="18"/>
          <w:szCs w:val="18"/>
        </w:rPr>
        <w:t>amawiający</w:t>
      </w:r>
      <w:proofErr w:type="spellEnd"/>
      <w:r w:rsidR="0002303E" w:rsidRPr="00C00D3E">
        <w:rPr>
          <w:rFonts w:asciiTheme="majorHAnsi" w:hAnsiTheme="majorHAnsi" w:cstheme="majorHAnsi"/>
          <w:sz w:val="18"/>
          <w:szCs w:val="18"/>
        </w:rPr>
        <w:t xml:space="preserve"> przed wyborem na</w:t>
      </w:r>
      <w:r w:rsidR="008056BE">
        <w:rPr>
          <w:rFonts w:asciiTheme="majorHAnsi" w:hAnsiTheme="majorHAnsi" w:cstheme="majorHAnsi"/>
          <w:sz w:val="18"/>
          <w:szCs w:val="18"/>
        </w:rPr>
        <w:t xml:space="preserve">jkorzystniejszej oferty wezwie </w:t>
      </w:r>
      <w:r w:rsidR="008056BE">
        <w:rPr>
          <w:rFonts w:asciiTheme="majorHAnsi" w:hAnsiTheme="majorHAnsi" w:cstheme="majorHAnsi"/>
          <w:sz w:val="18"/>
          <w:szCs w:val="18"/>
          <w:lang w:val="pl-PL"/>
        </w:rPr>
        <w:t>W</w:t>
      </w:r>
      <w:proofErr w:type="spellStart"/>
      <w:r w:rsidR="0002303E" w:rsidRPr="00C00D3E">
        <w:rPr>
          <w:rFonts w:asciiTheme="majorHAnsi" w:hAnsiTheme="majorHAnsi" w:cstheme="majorHAnsi"/>
          <w:sz w:val="18"/>
          <w:szCs w:val="18"/>
        </w:rPr>
        <w:t>ykonawcę</w:t>
      </w:r>
      <w:proofErr w:type="spellEnd"/>
      <w:r w:rsidR="0002303E" w:rsidRPr="00C00D3E">
        <w:rPr>
          <w:rFonts w:asciiTheme="majorHAnsi" w:hAnsiTheme="majorHAnsi" w:cstheme="majorHAnsi"/>
          <w:sz w:val="18"/>
          <w:szCs w:val="18"/>
        </w:rPr>
        <w:t>, którego oferta została najwyżej oceniona, do złożenia w wyznaczonym terminie,</w:t>
      </w:r>
      <w:r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="0002303E" w:rsidRPr="00C00D3E">
        <w:rPr>
          <w:rFonts w:asciiTheme="majorHAnsi" w:hAnsiTheme="majorHAnsi" w:cstheme="majorHAnsi"/>
          <w:b/>
          <w:bCs/>
          <w:sz w:val="18"/>
          <w:szCs w:val="18"/>
          <w:u w:val="single"/>
        </w:rPr>
        <w:t>nie krótszym niż 5 dni</w:t>
      </w:r>
      <w:r w:rsidR="0002303E" w:rsidRPr="00C00D3E">
        <w:rPr>
          <w:rFonts w:asciiTheme="majorHAnsi" w:hAnsiTheme="majorHAnsi" w:cstheme="majorHAnsi"/>
          <w:sz w:val="18"/>
          <w:szCs w:val="18"/>
        </w:rPr>
        <w:t>, aktualnych na dzień złożenia, podmiotowych środków dowodowych</w:t>
      </w:r>
      <w:r w:rsidR="0002303E" w:rsidRPr="00C00D3E">
        <w:rPr>
          <w:rFonts w:asciiTheme="majorHAnsi" w:hAnsiTheme="majorHAnsi" w:cstheme="majorHAnsi"/>
          <w:sz w:val="18"/>
          <w:szCs w:val="18"/>
          <w:lang w:val="pl-PL"/>
        </w:rPr>
        <w:t>.</w:t>
      </w:r>
    </w:p>
    <w:p w14:paraId="6099AC3B" w14:textId="0299C5FB" w:rsidR="009771E3" w:rsidRPr="00C00D3E" w:rsidRDefault="009771E3" w:rsidP="00A212F0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604CE88D" w14:textId="77777777" w:rsidR="006144CF" w:rsidRPr="00C00D3E" w:rsidRDefault="006144CF" w:rsidP="00A212F0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3B6A886C" w14:textId="3BD96C9E" w:rsidR="009771E3" w:rsidRPr="00C00D3E" w:rsidRDefault="009771E3" w:rsidP="005A1C6D">
      <w:pPr>
        <w:pStyle w:val="Akapitzlist"/>
        <w:numPr>
          <w:ilvl w:val="1"/>
          <w:numId w:val="34"/>
        </w:numPr>
        <w:spacing w:after="200" w:line="276" w:lineRule="auto"/>
        <w:ind w:left="142"/>
        <w:contextualSpacing/>
        <w:jc w:val="both"/>
        <w:rPr>
          <w:rFonts w:asciiTheme="majorHAnsi" w:hAnsiTheme="majorHAnsi" w:cstheme="majorHAnsi"/>
          <w:b/>
          <w:sz w:val="18"/>
          <w:szCs w:val="18"/>
        </w:rPr>
      </w:pPr>
      <w:r w:rsidRPr="00C00D3E">
        <w:rPr>
          <w:rFonts w:asciiTheme="majorHAnsi" w:hAnsiTheme="majorHAnsi" w:cstheme="majorHAnsi"/>
          <w:b/>
          <w:sz w:val="18"/>
          <w:szCs w:val="18"/>
        </w:rPr>
        <w:t>Wykaz podmiotowych środków dowodowych, które Wykonawca składa na wezwanie Zamawiającego na potwierdzenie spełniania warunków udziału w postępowaniu</w:t>
      </w:r>
      <w:r w:rsidRPr="00C00D3E">
        <w:rPr>
          <w:rFonts w:asciiTheme="majorHAnsi" w:hAnsiTheme="majorHAnsi" w:cstheme="majorHAnsi"/>
          <w:b/>
          <w:color w:val="0070C0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b/>
          <w:sz w:val="18"/>
          <w:szCs w:val="18"/>
        </w:rPr>
        <w:t>dotyczących</w:t>
      </w:r>
      <w:r w:rsidRPr="00C00D3E">
        <w:rPr>
          <w:rFonts w:asciiTheme="majorHAnsi" w:hAnsiTheme="majorHAnsi" w:cstheme="majorHAnsi"/>
          <w:b/>
          <w:color w:val="0070C0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i/>
          <w:color w:val="0070C0"/>
          <w:sz w:val="18"/>
          <w:szCs w:val="18"/>
        </w:rPr>
        <w:t>(dotyczy Wykonawcy, którego oferta została najwyżej oceniona)</w:t>
      </w:r>
      <w:r w:rsidRPr="00C00D3E">
        <w:rPr>
          <w:rFonts w:asciiTheme="majorHAnsi" w:hAnsiTheme="majorHAnsi" w:cstheme="majorHAnsi"/>
          <w:color w:val="0070C0"/>
          <w:sz w:val="18"/>
          <w:szCs w:val="18"/>
        </w:rPr>
        <w:t>:</w:t>
      </w:r>
      <w:r w:rsidRPr="00C00D3E">
        <w:rPr>
          <w:rFonts w:asciiTheme="majorHAnsi" w:hAnsiTheme="majorHAnsi" w:cstheme="majorHAnsi"/>
          <w:i/>
          <w:color w:val="0070C0"/>
          <w:sz w:val="18"/>
          <w:szCs w:val="18"/>
        </w:rPr>
        <w:t xml:space="preserve"> </w:t>
      </w:r>
    </w:p>
    <w:p w14:paraId="2B7E4F96" w14:textId="77777777" w:rsidR="002C17C1" w:rsidRPr="00C00D3E" w:rsidRDefault="002C17C1" w:rsidP="00A212F0">
      <w:pPr>
        <w:pStyle w:val="Akapitzlist"/>
        <w:spacing w:line="276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</w:p>
    <w:p w14:paraId="1BEEC464" w14:textId="47984C29" w:rsidR="009771E3" w:rsidRPr="00C00D3E" w:rsidRDefault="004F59B4" w:rsidP="005A1C6D">
      <w:pPr>
        <w:pStyle w:val="Akapitzlist"/>
        <w:numPr>
          <w:ilvl w:val="3"/>
          <w:numId w:val="33"/>
        </w:numPr>
        <w:spacing w:line="276" w:lineRule="auto"/>
        <w:ind w:left="709"/>
        <w:contextualSpacing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color w:val="0070C0"/>
          <w:sz w:val="18"/>
          <w:szCs w:val="18"/>
          <w:u w:val="single"/>
        </w:rPr>
        <w:t>S</w:t>
      </w:r>
      <w:r w:rsidR="009771E3" w:rsidRPr="00C00D3E">
        <w:rPr>
          <w:rFonts w:asciiTheme="majorHAnsi" w:hAnsiTheme="majorHAnsi" w:cstheme="majorHAnsi"/>
          <w:b/>
          <w:color w:val="0070C0"/>
          <w:sz w:val="18"/>
          <w:szCs w:val="18"/>
          <w:u w:val="single"/>
        </w:rPr>
        <w:t>ytuacji ekonomicznej lub finansowej</w:t>
      </w:r>
    </w:p>
    <w:p w14:paraId="2948738C" w14:textId="77777777" w:rsidR="007F6E09" w:rsidRPr="00C00D3E" w:rsidRDefault="007F6E09" w:rsidP="007F6E09">
      <w:pPr>
        <w:pStyle w:val="Akapitzlist"/>
        <w:spacing w:line="276" w:lineRule="auto"/>
        <w:ind w:left="822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wymaga następującego podmiotowego środka dowodowego w odniesieniu </w:t>
      </w:r>
      <w:r w:rsidRPr="00C00D3E">
        <w:rPr>
          <w:rFonts w:asciiTheme="majorHAnsi" w:hAnsiTheme="majorHAnsi" w:cstheme="majorHAnsi"/>
          <w:sz w:val="18"/>
          <w:szCs w:val="18"/>
        </w:rPr>
        <w:br/>
        <w:t xml:space="preserve">do tego warunku:  </w:t>
      </w:r>
    </w:p>
    <w:p w14:paraId="5B859075" w14:textId="5E8DCD21" w:rsidR="007F6E09" w:rsidRPr="00C00D3E" w:rsidRDefault="007F6E09" w:rsidP="005A1C6D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  <w:u w:val="single"/>
        </w:rPr>
      </w:pPr>
      <w:r w:rsidRPr="007C433F">
        <w:rPr>
          <w:rFonts w:asciiTheme="majorHAnsi" w:hAnsiTheme="majorHAnsi" w:cstheme="majorHAnsi"/>
          <w:b/>
          <w:color w:val="FF0000"/>
          <w:sz w:val="18"/>
          <w:szCs w:val="18"/>
        </w:rPr>
        <w:t>Informacji z banku lub spółdzielczej kasy oszczędnościowo-kredytowej</w:t>
      </w:r>
      <w:r w:rsidRPr="00C00D3E">
        <w:rPr>
          <w:rFonts w:asciiTheme="majorHAnsi" w:hAnsiTheme="majorHAnsi" w:cstheme="majorHAnsi"/>
          <w:sz w:val="18"/>
          <w:szCs w:val="18"/>
        </w:rPr>
        <w:t>, potwierdzającej wysokość</w:t>
      </w:r>
      <w:r w:rsidR="008056BE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posiadanych środków finansowych lub zdolność kredytową Wykonawcy, </w:t>
      </w:r>
      <w:r w:rsidRPr="00C00D3E">
        <w:rPr>
          <w:rFonts w:asciiTheme="majorHAnsi" w:hAnsiTheme="majorHAnsi" w:cstheme="majorHAnsi"/>
          <w:sz w:val="18"/>
          <w:szCs w:val="18"/>
          <w:u w:val="single"/>
        </w:rPr>
        <w:t>w okresie</w:t>
      </w:r>
      <w:r w:rsidR="008056BE">
        <w:rPr>
          <w:rFonts w:asciiTheme="majorHAnsi" w:hAnsiTheme="majorHAnsi" w:cstheme="majorHAnsi"/>
          <w:sz w:val="18"/>
          <w:szCs w:val="18"/>
          <w:u w:val="single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  <w:u w:val="single"/>
        </w:rPr>
        <w:t>nie wcześniejszym niż  3  miesiące przed jej złożeniem.</w:t>
      </w:r>
    </w:p>
    <w:p w14:paraId="635CFF6E" w14:textId="554AE031" w:rsidR="007C433F" w:rsidRPr="007C433F" w:rsidRDefault="007C433F" w:rsidP="005A1C6D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C433F">
        <w:rPr>
          <w:rFonts w:asciiTheme="majorHAnsi" w:hAnsiTheme="majorHAnsi" w:cstheme="majorHAnsi"/>
          <w:b/>
          <w:color w:val="FF0000"/>
          <w:sz w:val="18"/>
          <w:szCs w:val="18"/>
          <w:lang w:val="pl"/>
        </w:rPr>
        <w:lastRenderedPageBreak/>
        <w:t>dokumentu    potwierdzającego,    że    wykonawca    jest    ubezpieczony</w:t>
      </w:r>
      <w:r w:rsidRPr="007C433F">
        <w:rPr>
          <w:rFonts w:asciiTheme="majorHAnsi" w:hAnsiTheme="majorHAnsi" w:cstheme="majorHAnsi"/>
          <w:sz w:val="18"/>
          <w:szCs w:val="18"/>
          <w:lang w:val="pl"/>
        </w:rPr>
        <w:t xml:space="preserve">    od odpowiedzialności</w:t>
      </w:r>
      <w:r w:rsidR="00DA06EF">
        <w:rPr>
          <w:rFonts w:asciiTheme="majorHAnsi" w:hAnsiTheme="majorHAnsi" w:cstheme="majorHAnsi"/>
          <w:sz w:val="18"/>
          <w:szCs w:val="18"/>
          <w:lang w:val="pl"/>
        </w:rPr>
        <w:t xml:space="preserve"> </w:t>
      </w:r>
      <w:r w:rsidRPr="007C433F">
        <w:rPr>
          <w:rFonts w:asciiTheme="majorHAnsi" w:hAnsiTheme="majorHAnsi" w:cstheme="majorHAnsi"/>
          <w:sz w:val="18"/>
          <w:szCs w:val="18"/>
          <w:lang w:val="pl"/>
        </w:rPr>
        <w:t>cywilnej  w  zakresie  prowadzonej  działalności  związanej z przedmiotem    zamówienia     na     sumę</w:t>
      </w:r>
      <w:r w:rsidR="008056BE">
        <w:rPr>
          <w:rFonts w:asciiTheme="majorHAnsi" w:hAnsiTheme="majorHAnsi" w:cstheme="majorHAnsi"/>
          <w:sz w:val="18"/>
          <w:szCs w:val="18"/>
          <w:lang w:val="pl"/>
        </w:rPr>
        <w:t xml:space="preserve"> </w:t>
      </w:r>
      <w:r w:rsidRPr="007C433F">
        <w:rPr>
          <w:rFonts w:asciiTheme="majorHAnsi" w:hAnsiTheme="majorHAnsi" w:cstheme="majorHAnsi"/>
          <w:sz w:val="18"/>
          <w:szCs w:val="18"/>
          <w:lang w:val="pl"/>
        </w:rPr>
        <w:t xml:space="preserve">gwarancyjną     określoną     przez Zamawiającego  w  </w:t>
      </w:r>
      <w:r w:rsidR="007937C0">
        <w:rPr>
          <w:rFonts w:asciiTheme="majorHAnsi" w:hAnsiTheme="majorHAnsi" w:cstheme="majorHAnsi"/>
          <w:sz w:val="18"/>
          <w:szCs w:val="18"/>
          <w:lang w:val="pl"/>
        </w:rPr>
        <w:t>„Warunkach udziału w postępowaniu</w:t>
      </w:r>
      <w:r w:rsidRPr="007C433F">
        <w:rPr>
          <w:rFonts w:asciiTheme="majorHAnsi" w:hAnsiTheme="majorHAnsi" w:cstheme="majorHAnsi"/>
          <w:sz w:val="18"/>
          <w:szCs w:val="18"/>
          <w:lang w:val="pl"/>
        </w:rPr>
        <w:t>.</w:t>
      </w:r>
    </w:p>
    <w:p w14:paraId="59FD1FB9" w14:textId="77777777" w:rsidR="007C433F" w:rsidRDefault="007C433F" w:rsidP="007C433F">
      <w:pPr>
        <w:pStyle w:val="Akapitzlist"/>
        <w:spacing w:line="276" w:lineRule="auto"/>
        <w:ind w:left="1009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353554A5" w14:textId="0395C069" w:rsidR="007C433F" w:rsidRDefault="007C433F" w:rsidP="007C433F">
      <w:pPr>
        <w:pStyle w:val="Akapitzlist"/>
        <w:spacing w:line="276" w:lineRule="auto"/>
        <w:ind w:left="1009"/>
        <w:jc w:val="both"/>
        <w:rPr>
          <w:rFonts w:asciiTheme="majorHAnsi" w:hAnsiTheme="majorHAnsi" w:cstheme="majorHAnsi"/>
          <w:i/>
          <w:sz w:val="18"/>
          <w:szCs w:val="18"/>
        </w:rPr>
      </w:pPr>
      <w:r w:rsidRPr="00C00D3E">
        <w:rPr>
          <w:rFonts w:asciiTheme="majorHAnsi" w:hAnsiTheme="majorHAnsi" w:cstheme="majorHAnsi"/>
          <w:i/>
          <w:sz w:val="18"/>
          <w:szCs w:val="18"/>
        </w:rPr>
        <w:t xml:space="preserve">UWAGA: Jeżeli z uzasadnionej przyczyny Wykonawca nie może złożyć wymaganego </w:t>
      </w:r>
      <w:r w:rsidRPr="00C00D3E">
        <w:rPr>
          <w:rFonts w:asciiTheme="majorHAnsi" w:hAnsiTheme="majorHAnsi" w:cstheme="majorHAnsi"/>
          <w:i/>
          <w:sz w:val="18"/>
          <w:szCs w:val="18"/>
        </w:rPr>
        <w:br/>
        <w:t>przez Zamawiającego ww. podmiotowego środka dowodowego, wykonawca składa inne podmiotowe środki dowodowe, które w wystarczający sposób potwierdzają spełnianie opisanego</w:t>
      </w:r>
      <w:r w:rsidR="006F7D09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i/>
          <w:sz w:val="18"/>
          <w:szCs w:val="18"/>
        </w:rPr>
        <w:t>przez zamawiającego warunku udziału w postępowaniu dotyczącego sytuacji ekonomicznej</w:t>
      </w:r>
      <w:r w:rsidR="006F7D09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i/>
          <w:sz w:val="18"/>
          <w:szCs w:val="18"/>
        </w:rPr>
        <w:t>lub finansowej.</w:t>
      </w:r>
    </w:p>
    <w:p w14:paraId="28FDBAE5" w14:textId="77777777" w:rsidR="00AA6E93" w:rsidRPr="00C00D3E" w:rsidRDefault="00AA6E93" w:rsidP="006B561D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0C43E460" w14:textId="1BD7E277" w:rsidR="00CB5BE9" w:rsidRPr="00AD6E40" w:rsidRDefault="004F59B4" w:rsidP="005A1C6D">
      <w:pPr>
        <w:pStyle w:val="Akapitzlist"/>
        <w:numPr>
          <w:ilvl w:val="3"/>
          <w:numId w:val="33"/>
        </w:numPr>
        <w:spacing w:line="276" w:lineRule="auto"/>
        <w:ind w:left="709"/>
        <w:contextualSpacing/>
        <w:jc w:val="both"/>
        <w:rPr>
          <w:rFonts w:asciiTheme="majorHAnsi" w:hAnsiTheme="majorHAnsi" w:cstheme="majorHAnsi"/>
          <w:b/>
          <w:color w:val="0070C0"/>
          <w:sz w:val="18"/>
          <w:szCs w:val="18"/>
          <w:u w:val="single"/>
        </w:rPr>
      </w:pPr>
      <w:r>
        <w:rPr>
          <w:rFonts w:asciiTheme="majorHAnsi" w:hAnsiTheme="majorHAnsi" w:cstheme="majorHAnsi"/>
          <w:b/>
          <w:color w:val="0070C0"/>
          <w:sz w:val="18"/>
          <w:szCs w:val="18"/>
          <w:u w:val="single"/>
        </w:rPr>
        <w:t>Z</w:t>
      </w:r>
      <w:r w:rsidR="00CB5BE9" w:rsidRPr="004F59B4">
        <w:rPr>
          <w:rFonts w:asciiTheme="majorHAnsi" w:hAnsiTheme="majorHAnsi" w:cstheme="majorHAnsi"/>
          <w:b/>
          <w:color w:val="0070C0"/>
          <w:sz w:val="18"/>
          <w:szCs w:val="18"/>
          <w:u w:val="single"/>
        </w:rPr>
        <w:t>dolności technicznej lub zawodowej</w:t>
      </w:r>
    </w:p>
    <w:p w14:paraId="69FCC698" w14:textId="77777777" w:rsidR="004F59B4" w:rsidRPr="004F59B4" w:rsidRDefault="004F59B4" w:rsidP="004F59B4">
      <w:pPr>
        <w:jc w:val="both"/>
        <w:rPr>
          <w:rFonts w:asciiTheme="majorHAnsi" w:hAnsiTheme="majorHAnsi" w:cstheme="majorHAnsi"/>
          <w:sz w:val="18"/>
          <w:szCs w:val="18"/>
          <w:u w:val="single"/>
        </w:rPr>
      </w:pPr>
    </w:p>
    <w:p w14:paraId="3F1C5C22" w14:textId="5A439A17" w:rsidR="006144CF" w:rsidRPr="00C00D3E" w:rsidRDefault="006144CF" w:rsidP="006144CF">
      <w:pPr>
        <w:ind w:left="7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wymaga następujących dokumentów w odniesieniu do tego warunku:</w:t>
      </w:r>
    </w:p>
    <w:p w14:paraId="6E7B4217" w14:textId="77777777" w:rsidR="006144CF" w:rsidRPr="00C00D3E" w:rsidRDefault="006144CF" w:rsidP="006144CF">
      <w:pPr>
        <w:ind w:left="720"/>
        <w:jc w:val="both"/>
        <w:rPr>
          <w:rFonts w:asciiTheme="majorHAnsi" w:hAnsiTheme="majorHAnsi" w:cstheme="majorHAnsi"/>
          <w:sz w:val="18"/>
          <w:szCs w:val="18"/>
        </w:rPr>
      </w:pPr>
    </w:p>
    <w:p w14:paraId="303C19C5" w14:textId="5BC0DD38" w:rsidR="00B27862" w:rsidRPr="00C00D3E" w:rsidRDefault="006144CF" w:rsidP="0017712B">
      <w:pPr>
        <w:pStyle w:val="pkt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ind w:left="1418" w:hanging="425"/>
        <w:rPr>
          <w:rFonts w:asciiTheme="majorHAnsi" w:hAnsiTheme="majorHAnsi" w:cstheme="majorHAnsi"/>
          <w:sz w:val="18"/>
          <w:szCs w:val="18"/>
        </w:rPr>
      </w:pPr>
      <w:bookmarkStart w:id="17" w:name="_Hlk70664351"/>
      <w:r w:rsidRPr="00C00D3E">
        <w:rPr>
          <w:rFonts w:asciiTheme="majorHAnsi" w:hAnsiTheme="majorHAnsi" w:cstheme="majorHAnsi"/>
          <w:b/>
          <w:bCs/>
          <w:color w:val="C00000"/>
          <w:sz w:val="18"/>
          <w:szCs w:val="18"/>
          <w:u w:val="single"/>
        </w:rPr>
        <w:t xml:space="preserve">wykazu </w:t>
      </w:r>
      <w:r w:rsidR="00B27862" w:rsidRPr="00C00D3E">
        <w:rPr>
          <w:rFonts w:asciiTheme="majorHAnsi" w:hAnsiTheme="majorHAnsi" w:cstheme="majorHAnsi"/>
          <w:b/>
          <w:bCs/>
          <w:color w:val="C00000"/>
          <w:sz w:val="18"/>
          <w:szCs w:val="18"/>
          <w:u w:val="single"/>
        </w:rPr>
        <w:t>robót budowlanych</w:t>
      </w:r>
      <w:r w:rsidR="00B27862" w:rsidRPr="00C00D3E">
        <w:rPr>
          <w:rFonts w:asciiTheme="majorHAnsi" w:hAnsiTheme="majorHAnsi" w:cstheme="majorHAnsi"/>
          <w:color w:val="C00000"/>
          <w:sz w:val="18"/>
          <w:szCs w:val="18"/>
        </w:rPr>
        <w:t xml:space="preserve"> </w:t>
      </w:r>
      <w:r w:rsidR="00B27862" w:rsidRPr="00C00D3E">
        <w:rPr>
          <w:rFonts w:asciiTheme="majorHAnsi" w:hAnsiTheme="majorHAnsi" w:cstheme="majorHAnsi"/>
          <w:sz w:val="18"/>
          <w:szCs w:val="18"/>
        </w:rPr>
        <w:t xml:space="preserve"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</w:t>
      </w:r>
      <w:r w:rsidR="00B27862" w:rsidRPr="00396854">
        <w:rPr>
          <w:rFonts w:asciiTheme="majorHAnsi" w:hAnsiTheme="majorHAnsi" w:cstheme="majorHAnsi"/>
          <w:sz w:val="18"/>
          <w:szCs w:val="18"/>
        </w:rPr>
        <w:t xml:space="preserve">– </w:t>
      </w:r>
      <w:r w:rsidR="00B27862" w:rsidRPr="00396854">
        <w:rPr>
          <w:rFonts w:asciiTheme="majorHAnsi" w:hAnsiTheme="majorHAnsi" w:cstheme="majorHAnsi"/>
          <w:b/>
          <w:sz w:val="18"/>
          <w:szCs w:val="18"/>
          <w:u w:val="single"/>
        </w:rPr>
        <w:t>załącznik nr 4 do SWZ</w:t>
      </w:r>
      <w:r w:rsidR="00B27862" w:rsidRPr="00396854">
        <w:rPr>
          <w:rFonts w:asciiTheme="majorHAnsi" w:hAnsiTheme="majorHAnsi" w:cstheme="majorHAnsi"/>
          <w:sz w:val="18"/>
          <w:szCs w:val="18"/>
        </w:rPr>
        <w:t>;</w:t>
      </w:r>
    </w:p>
    <w:bookmarkEnd w:id="17"/>
    <w:p w14:paraId="3D0E3FF4" w14:textId="77777777" w:rsidR="006144CF" w:rsidRPr="00C00D3E" w:rsidRDefault="006144CF" w:rsidP="006144CF">
      <w:pPr>
        <w:pStyle w:val="pkt"/>
        <w:autoSpaceDE w:val="0"/>
        <w:autoSpaceDN w:val="0"/>
        <w:adjustRightInd w:val="0"/>
        <w:spacing w:before="0" w:after="0" w:line="276" w:lineRule="auto"/>
        <w:ind w:left="0" w:firstLine="0"/>
        <w:rPr>
          <w:rFonts w:asciiTheme="majorHAnsi" w:hAnsiTheme="majorHAnsi" w:cstheme="majorHAnsi"/>
          <w:sz w:val="18"/>
          <w:szCs w:val="18"/>
        </w:rPr>
      </w:pPr>
    </w:p>
    <w:p w14:paraId="66B85139" w14:textId="523C281F" w:rsidR="006144CF" w:rsidRPr="00C00D3E" w:rsidRDefault="006144CF" w:rsidP="005A1C6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276" w:lineRule="auto"/>
        <w:ind w:left="1418" w:hanging="425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/>
          <w:bCs/>
          <w:color w:val="C00000"/>
          <w:sz w:val="18"/>
          <w:szCs w:val="18"/>
          <w:u w:val="single"/>
        </w:rPr>
        <w:t>wykazu osób</w:t>
      </w:r>
      <w:r w:rsidRPr="00C00D3E">
        <w:rPr>
          <w:rFonts w:asciiTheme="majorHAnsi" w:hAnsiTheme="majorHAnsi" w:cstheme="majorHAnsi"/>
          <w:sz w:val="18"/>
          <w:szCs w:val="18"/>
        </w:rPr>
        <w:t xml:space="preserve">, skierowanych przez wykonawcę do realizacji zamówienia publicznego, </w:t>
      </w:r>
      <w:r w:rsidRPr="00C00D3E">
        <w:rPr>
          <w:rFonts w:asciiTheme="majorHAnsi" w:hAnsiTheme="majorHAnsi" w:cstheme="majorHAnsi"/>
          <w:sz w:val="18"/>
          <w:szCs w:val="18"/>
        </w:rPr>
        <w:br/>
        <w:t>w szczególności odpowiedzialnych za świadczenie dostaw,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396854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o podstawie do dysponowania tymi osobami – </w:t>
      </w:r>
      <w:r w:rsidRPr="00396854">
        <w:rPr>
          <w:rFonts w:asciiTheme="majorHAnsi" w:hAnsiTheme="majorHAnsi" w:cstheme="majorHAnsi"/>
          <w:b/>
          <w:sz w:val="18"/>
          <w:szCs w:val="18"/>
          <w:u w:val="single"/>
        </w:rPr>
        <w:t xml:space="preserve">załącznik nr </w:t>
      </w:r>
      <w:r w:rsidR="006E1114" w:rsidRPr="00396854">
        <w:rPr>
          <w:rFonts w:asciiTheme="majorHAnsi" w:hAnsiTheme="majorHAnsi" w:cstheme="majorHAnsi"/>
          <w:b/>
          <w:sz w:val="18"/>
          <w:szCs w:val="18"/>
          <w:u w:val="single"/>
        </w:rPr>
        <w:t>5</w:t>
      </w:r>
      <w:r w:rsidR="00B27862" w:rsidRPr="00396854">
        <w:rPr>
          <w:rFonts w:asciiTheme="majorHAnsi" w:hAnsiTheme="majorHAnsi" w:cstheme="majorHAnsi"/>
          <w:b/>
          <w:sz w:val="18"/>
          <w:szCs w:val="18"/>
          <w:u w:val="single"/>
        </w:rPr>
        <w:t xml:space="preserve"> do SWZ</w:t>
      </w:r>
      <w:r w:rsidR="006E1114" w:rsidRPr="00396854">
        <w:rPr>
          <w:rFonts w:asciiTheme="majorHAnsi" w:hAnsiTheme="majorHAnsi" w:cstheme="majorHAnsi"/>
          <w:sz w:val="18"/>
          <w:szCs w:val="18"/>
        </w:rPr>
        <w:t>.</w:t>
      </w:r>
    </w:p>
    <w:p w14:paraId="796EDE63" w14:textId="77777777" w:rsidR="0032032A" w:rsidRPr="006F7D09" w:rsidRDefault="0032032A" w:rsidP="006F7D09">
      <w:pPr>
        <w:pStyle w:val="Akapitzlist"/>
        <w:spacing w:after="200" w:line="276" w:lineRule="auto"/>
        <w:ind w:left="142"/>
        <w:contextualSpacing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2D566697" w14:textId="522D7B7A" w:rsidR="0032032A" w:rsidRDefault="0032032A" w:rsidP="005A1C6D">
      <w:pPr>
        <w:pStyle w:val="Akapitzlist"/>
        <w:numPr>
          <w:ilvl w:val="1"/>
          <w:numId w:val="34"/>
        </w:numPr>
        <w:spacing w:after="200" w:line="276" w:lineRule="auto"/>
        <w:ind w:left="142"/>
        <w:contextualSpacing/>
        <w:jc w:val="both"/>
        <w:rPr>
          <w:rFonts w:asciiTheme="majorHAnsi" w:hAnsiTheme="majorHAnsi" w:cstheme="majorHAnsi"/>
          <w:b/>
          <w:sz w:val="18"/>
          <w:szCs w:val="18"/>
        </w:rPr>
      </w:pPr>
      <w:r w:rsidRPr="00985D5D">
        <w:rPr>
          <w:rFonts w:asciiTheme="majorHAnsi" w:hAnsiTheme="majorHAnsi" w:cstheme="majorHAnsi"/>
          <w:b/>
          <w:sz w:val="18"/>
          <w:szCs w:val="18"/>
        </w:rPr>
        <w:t xml:space="preserve">W celu potwierdzenia braku podstaw wykluczenia Wykonawcy z udziału w postępowaniu o udzielenie zamówienia, o których mowa w </w:t>
      </w:r>
      <w:r w:rsidR="00985D5D" w:rsidRPr="00985D5D">
        <w:rPr>
          <w:rFonts w:asciiTheme="majorHAnsi" w:hAnsiTheme="majorHAnsi" w:cstheme="majorHAnsi"/>
          <w:b/>
          <w:sz w:val="18"/>
          <w:szCs w:val="18"/>
          <w:lang w:val="pl"/>
        </w:rPr>
        <w:t>§9 ust. 1 Regulaminu</w:t>
      </w:r>
      <w:r w:rsidR="00985D5D">
        <w:rPr>
          <w:rFonts w:asciiTheme="majorHAnsi" w:hAnsiTheme="majorHAnsi" w:cstheme="majorHAnsi"/>
          <w:b/>
          <w:sz w:val="18"/>
          <w:szCs w:val="18"/>
          <w:lang w:val="pl"/>
        </w:rPr>
        <w:t xml:space="preserve"> oraz </w:t>
      </w:r>
      <w:r w:rsidR="00985D5D" w:rsidRPr="00985D5D">
        <w:rPr>
          <w:rFonts w:asciiTheme="majorHAnsi" w:hAnsiTheme="majorHAnsi" w:cstheme="majorHAnsi"/>
          <w:b/>
          <w:sz w:val="18"/>
          <w:szCs w:val="18"/>
          <w:lang w:val="pl"/>
        </w:rPr>
        <w:t xml:space="preserve">§9 ust. 2 pkt a) i d) Regulaminu, </w:t>
      </w:r>
      <w:r w:rsidRPr="00985D5D">
        <w:rPr>
          <w:rFonts w:asciiTheme="majorHAnsi" w:hAnsiTheme="majorHAnsi" w:cstheme="majorHAnsi"/>
          <w:b/>
          <w:sz w:val="18"/>
          <w:szCs w:val="18"/>
        </w:rPr>
        <w:t xml:space="preserve">Wykonawca składa następujące podmiotowe środki dowodowe </w:t>
      </w:r>
      <w:r w:rsidRPr="00985D5D">
        <w:rPr>
          <w:rFonts w:asciiTheme="majorHAnsi" w:hAnsiTheme="majorHAnsi" w:cstheme="majorHAnsi"/>
          <w:i/>
          <w:color w:val="0070C0"/>
          <w:sz w:val="18"/>
          <w:szCs w:val="18"/>
        </w:rPr>
        <w:t>(dotyczy Wykonawcy, którego oferta została najwyżej oceniona):</w:t>
      </w:r>
      <w:r w:rsidRPr="00985D5D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14:paraId="35E6E970" w14:textId="77777777" w:rsidR="00985D5D" w:rsidRPr="00985D5D" w:rsidRDefault="00985D5D" w:rsidP="00985D5D">
      <w:pPr>
        <w:pStyle w:val="Akapitzlist"/>
        <w:spacing w:after="200" w:line="276" w:lineRule="auto"/>
        <w:ind w:left="142"/>
        <w:contextualSpacing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6C7344B7" w14:textId="32A9D38F" w:rsidR="0032032A" w:rsidRPr="00985D5D" w:rsidRDefault="00985D5D" w:rsidP="005A1C6D">
      <w:pPr>
        <w:pStyle w:val="Akapitzlist"/>
        <w:numPr>
          <w:ilvl w:val="0"/>
          <w:numId w:val="50"/>
        </w:numPr>
        <w:tabs>
          <w:tab w:val="left" w:pos="426"/>
        </w:tabs>
        <w:spacing w:after="12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85D5D">
        <w:rPr>
          <w:rFonts w:asciiTheme="majorHAnsi" w:hAnsiTheme="majorHAnsi" w:cstheme="majorHAnsi"/>
          <w:bCs/>
          <w:sz w:val="18"/>
          <w:szCs w:val="18"/>
        </w:rPr>
        <w:t xml:space="preserve">Odpisu lub informacji z </w:t>
      </w:r>
      <w:r w:rsidRPr="00985D5D">
        <w:rPr>
          <w:rFonts w:asciiTheme="majorHAnsi" w:hAnsiTheme="majorHAnsi" w:cstheme="majorHAnsi"/>
          <w:b/>
          <w:sz w:val="18"/>
          <w:szCs w:val="18"/>
        </w:rPr>
        <w:t>Krajowego Rejestru Sądowego lub Centralnej Ewidencji i Informacji o Działalności Gospodarczej</w:t>
      </w:r>
      <w:r w:rsidRPr="00985D5D">
        <w:rPr>
          <w:rFonts w:asciiTheme="majorHAnsi" w:hAnsiTheme="majorHAnsi" w:cstheme="majorHAnsi"/>
          <w:bCs/>
          <w:sz w:val="18"/>
          <w:szCs w:val="18"/>
        </w:rPr>
        <w:t>, jeżeli odrębne przepisy wymagają wpisu do rejestru, w celu wykazania braku podstaw do wykluczenia, wystawionego nie wcześniej niż 3 (trzy) miesiące przed jej złożeniem</w:t>
      </w:r>
      <w:r w:rsidR="0032032A" w:rsidRPr="00985D5D">
        <w:rPr>
          <w:rFonts w:asciiTheme="majorHAnsi" w:hAnsiTheme="majorHAnsi" w:cstheme="majorHAnsi"/>
          <w:bCs/>
          <w:sz w:val="18"/>
          <w:szCs w:val="18"/>
        </w:rPr>
        <w:t>.</w:t>
      </w:r>
    </w:p>
    <w:p w14:paraId="2CD860B2" w14:textId="13683B9D" w:rsidR="00501F9C" w:rsidRPr="00985D5D" w:rsidRDefault="00501F9C" w:rsidP="00985D5D">
      <w:pPr>
        <w:autoSpaceDE w:val="0"/>
        <w:autoSpaceDN w:val="0"/>
        <w:spacing w:after="120" w:line="240" w:lineRule="auto"/>
        <w:ind w:firstLine="7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bookmarkStart w:id="18" w:name="_Hlk65501630"/>
      <w:r w:rsidRPr="00985D5D">
        <w:rPr>
          <w:rFonts w:asciiTheme="majorHAnsi" w:hAnsiTheme="majorHAnsi" w:cstheme="majorHAnsi"/>
          <w:b/>
          <w:bCs/>
          <w:sz w:val="18"/>
          <w:szCs w:val="18"/>
          <w:u w:val="single"/>
        </w:rPr>
        <w:t>Oświadczenie składają odrębnie:</w:t>
      </w:r>
    </w:p>
    <w:p w14:paraId="04025739" w14:textId="47109DC7" w:rsidR="00501F9C" w:rsidRPr="00985D5D" w:rsidRDefault="00985D5D" w:rsidP="00985D5D">
      <w:pPr>
        <w:pStyle w:val="Tekstpodstawowy"/>
        <w:spacing w:after="120"/>
        <w:ind w:left="720" w:right="20"/>
        <w:jc w:val="both"/>
        <w:rPr>
          <w:rFonts w:asciiTheme="majorHAnsi" w:hAnsiTheme="majorHAnsi" w:cstheme="majorHAnsi"/>
          <w:sz w:val="18"/>
          <w:szCs w:val="18"/>
        </w:rPr>
      </w:pPr>
      <w:r w:rsidRPr="00985D5D">
        <w:rPr>
          <w:rFonts w:asciiTheme="majorHAnsi" w:hAnsiTheme="majorHAnsi" w:cstheme="majorHAnsi"/>
          <w:sz w:val="18"/>
          <w:szCs w:val="18"/>
          <w:lang w:val="pl-PL"/>
        </w:rPr>
        <w:t>W</w:t>
      </w:r>
      <w:proofErr w:type="spellStart"/>
      <w:r w:rsidR="00501F9C" w:rsidRPr="00985D5D">
        <w:rPr>
          <w:rFonts w:asciiTheme="majorHAnsi" w:hAnsiTheme="majorHAnsi" w:cstheme="majorHAnsi"/>
          <w:sz w:val="18"/>
          <w:szCs w:val="18"/>
        </w:rPr>
        <w:t>ykonawca</w:t>
      </w:r>
      <w:proofErr w:type="spellEnd"/>
      <w:r w:rsidR="00501F9C" w:rsidRPr="00985D5D">
        <w:rPr>
          <w:rFonts w:asciiTheme="majorHAnsi" w:hAnsiTheme="majorHAnsi" w:cstheme="majorHAnsi"/>
          <w:sz w:val="18"/>
          <w:szCs w:val="18"/>
        </w:rPr>
        <w:t xml:space="preserve">/każdy spośród </w:t>
      </w:r>
      <w:r w:rsidRPr="00985D5D">
        <w:rPr>
          <w:rFonts w:asciiTheme="majorHAnsi" w:hAnsiTheme="majorHAnsi" w:cstheme="majorHAnsi"/>
          <w:sz w:val="18"/>
          <w:szCs w:val="18"/>
          <w:lang w:val="pl-PL"/>
        </w:rPr>
        <w:t>W</w:t>
      </w:r>
      <w:proofErr w:type="spellStart"/>
      <w:r w:rsidR="00501F9C" w:rsidRPr="00985D5D">
        <w:rPr>
          <w:rFonts w:asciiTheme="majorHAnsi" w:hAnsiTheme="majorHAnsi" w:cstheme="majorHAnsi"/>
          <w:sz w:val="18"/>
          <w:szCs w:val="18"/>
        </w:rPr>
        <w:t>ykonawców</w:t>
      </w:r>
      <w:proofErr w:type="spellEnd"/>
      <w:r w:rsidR="00501F9C" w:rsidRPr="00985D5D">
        <w:rPr>
          <w:rFonts w:asciiTheme="majorHAnsi" w:hAnsiTheme="majorHAnsi" w:cstheme="majorHAnsi"/>
          <w:sz w:val="18"/>
          <w:szCs w:val="18"/>
        </w:rPr>
        <w:t xml:space="preserve"> wspólnie ubiegających się o udzielenie zamówienia. W takim przypadku oświadczenie potwierdza brak podstaw wykluczenia wykonawcy </w:t>
      </w:r>
      <w:r w:rsidR="0047547E" w:rsidRPr="00985D5D">
        <w:rPr>
          <w:rFonts w:asciiTheme="majorHAnsi" w:hAnsiTheme="majorHAnsi" w:cstheme="majorHAnsi"/>
          <w:sz w:val="18"/>
          <w:szCs w:val="18"/>
          <w:lang w:val="pl-PL"/>
        </w:rPr>
        <w:t>o</w:t>
      </w:r>
      <w:r w:rsidR="00501F9C" w:rsidRPr="00985D5D">
        <w:rPr>
          <w:rFonts w:asciiTheme="majorHAnsi" w:hAnsiTheme="majorHAnsi" w:cstheme="majorHAnsi"/>
          <w:sz w:val="18"/>
          <w:szCs w:val="18"/>
        </w:rPr>
        <w:t>raz spełnianie warunków udziału w postępowaniu w zakresie, w jakim każdy z wykonawców wykazuje spełnianie warunków udziału w postępowaniu;</w:t>
      </w:r>
    </w:p>
    <w:bookmarkEnd w:id="18"/>
    <w:p w14:paraId="79319C38" w14:textId="414F9D4F" w:rsidR="00197FDA" w:rsidRDefault="00985D5D" w:rsidP="005A1C6D">
      <w:pPr>
        <w:pStyle w:val="Akapitzlist"/>
        <w:numPr>
          <w:ilvl w:val="0"/>
          <w:numId w:val="50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985D5D">
        <w:rPr>
          <w:rFonts w:asciiTheme="majorHAnsi" w:hAnsiTheme="majorHAnsi" w:cstheme="majorHAnsi"/>
          <w:sz w:val="18"/>
          <w:szCs w:val="18"/>
        </w:rPr>
        <w:t xml:space="preserve">zaświadczenia właściwego </w:t>
      </w:r>
      <w:r w:rsidRPr="00985D5D">
        <w:rPr>
          <w:rFonts w:asciiTheme="majorHAnsi" w:hAnsiTheme="majorHAnsi" w:cstheme="majorHAnsi"/>
          <w:b/>
          <w:bCs/>
          <w:sz w:val="18"/>
          <w:szCs w:val="18"/>
        </w:rPr>
        <w:t>naczelnika Urzędu Skarbowego</w:t>
      </w:r>
      <w:r w:rsidRPr="00985D5D">
        <w:rPr>
          <w:rFonts w:asciiTheme="majorHAnsi" w:hAnsiTheme="majorHAnsi" w:cstheme="majorHAnsi"/>
          <w:sz w:val="18"/>
          <w:szCs w:val="18"/>
        </w:rPr>
        <w:t xml:space="preserve"> potwierdzającego, że Wykonawca nie zalega z opłacaniem podatków i opłat, wystawionego nie wcześniej niż 3 (trzy) miesiące przed jego złożeniem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493A35EF" w14:textId="6B649DD5" w:rsidR="00985D5D" w:rsidRPr="00985D5D" w:rsidRDefault="00985D5D" w:rsidP="00985D5D">
      <w:pPr>
        <w:pStyle w:val="Akapitzlist"/>
        <w:autoSpaceDE w:val="0"/>
        <w:autoSpaceDN w:val="0"/>
        <w:spacing w:after="120"/>
        <w:ind w:left="7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r w:rsidRPr="00985D5D">
        <w:rPr>
          <w:rFonts w:asciiTheme="majorHAnsi" w:hAnsiTheme="majorHAnsi" w:cstheme="majorHAnsi"/>
          <w:b/>
          <w:bCs/>
          <w:sz w:val="18"/>
          <w:szCs w:val="18"/>
          <w:u w:val="single"/>
        </w:rPr>
        <w:t>Oświadczenie składają odrębnie:</w:t>
      </w:r>
    </w:p>
    <w:p w14:paraId="2652B8A4" w14:textId="5E67B61B" w:rsidR="00985D5D" w:rsidRDefault="00985D5D" w:rsidP="00985D5D">
      <w:pPr>
        <w:pStyle w:val="Akapitzlist"/>
        <w:spacing w:after="120"/>
        <w:ind w:left="720"/>
        <w:jc w:val="both"/>
        <w:rPr>
          <w:rFonts w:asciiTheme="majorHAnsi" w:hAnsiTheme="majorHAnsi" w:cstheme="majorHAnsi"/>
          <w:sz w:val="18"/>
          <w:szCs w:val="18"/>
        </w:rPr>
      </w:pPr>
      <w:r w:rsidRPr="00985D5D">
        <w:rPr>
          <w:rFonts w:asciiTheme="majorHAnsi" w:hAnsiTheme="majorHAnsi" w:cstheme="majorHAnsi"/>
          <w:sz w:val="18"/>
          <w:szCs w:val="18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4BC20020" w14:textId="39584D9F" w:rsidR="00985D5D" w:rsidRDefault="00985D5D" w:rsidP="005A1C6D">
      <w:pPr>
        <w:pStyle w:val="Akapitzlist"/>
        <w:numPr>
          <w:ilvl w:val="0"/>
          <w:numId w:val="50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985D5D">
        <w:rPr>
          <w:rFonts w:asciiTheme="majorHAnsi" w:hAnsiTheme="majorHAnsi" w:cstheme="majorHAnsi"/>
          <w:sz w:val="18"/>
          <w:szCs w:val="18"/>
        </w:rPr>
        <w:t xml:space="preserve">zaświadczenia albo innego dokumentu właściwego oddziału </w:t>
      </w:r>
      <w:r w:rsidRPr="00985D5D">
        <w:rPr>
          <w:rFonts w:asciiTheme="majorHAnsi" w:hAnsiTheme="majorHAnsi" w:cstheme="majorHAnsi"/>
          <w:b/>
          <w:bCs/>
          <w:sz w:val="18"/>
          <w:szCs w:val="18"/>
        </w:rPr>
        <w:t>Zakładu Ubezpieczeń Społecznych lub Kasy Rolniczego Ubezpieczenia Społecznego</w:t>
      </w:r>
      <w:r w:rsidRPr="00985D5D">
        <w:rPr>
          <w:rFonts w:asciiTheme="majorHAnsi" w:hAnsiTheme="majorHAnsi" w:cstheme="majorHAnsi"/>
          <w:sz w:val="18"/>
          <w:szCs w:val="18"/>
        </w:rPr>
        <w:t xml:space="preserve"> potwierdzającego, że Wykonawca nie zalega z opłacaniem składek na ubezpieczenie zdrowotne i społeczne, lub potwierdzenia, że uzyskał przewidziane prawem zwolnienie, odroczenie lub rozłożenie na raty zaległych płatności lub wstrzymanie w całości wykonania decyzji właściwego organu - wystawionego nie wcześniej niż 3 (trzy) miesiące przed jego złożeniem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1364E2BE" w14:textId="77777777" w:rsidR="00985D5D" w:rsidRPr="00985D5D" w:rsidRDefault="00985D5D" w:rsidP="00985D5D">
      <w:pPr>
        <w:pStyle w:val="Akapitzlist"/>
        <w:autoSpaceDE w:val="0"/>
        <w:autoSpaceDN w:val="0"/>
        <w:spacing w:after="120"/>
        <w:ind w:left="7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r w:rsidRPr="00985D5D">
        <w:rPr>
          <w:rFonts w:asciiTheme="majorHAnsi" w:hAnsiTheme="majorHAnsi" w:cstheme="majorHAnsi"/>
          <w:b/>
          <w:bCs/>
          <w:sz w:val="18"/>
          <w:szCs w:val="18"/>
          <w:u w:val="single"/>
        </w:rPr>
        <w:t>Oświadczenie składają odrębnie:</w:t>
      </w:r>
    </w:p>
    <w:p w14:paraId="0BA6A717" w14:textId="1D60E1F7" w:rsidR="00985D5D" w:rsidRPr="00985D5D" w:rsidRDefault="00985D5D" w:rsidP="00985D5D">
      <w:pPr>
        <w:pStyle w:val="Akapitzlist"/>
        <w:spacing w:after="120"/>
        <w:ind w:left="720"/>
        <w:jc w:val="both"/>
        <w:rPr>
          <w:rFonts w:asciiTheme="majorHAnsi" w:hAnsiTheme="majorHAnsi" w:cstheme="majorHAnsi"/>
          <w:sz w:val="18"/>
          <w:szCs w:val="18"/>
        </w:rPr>
      </w:pPr>
      <w:r w:rsidRPr="00985D5D">
        <w:rPr>
          <w:rFonts w:asciiTheme="majorHAnsi" w:hAnsiTheme="majorHAnsi" w:cstheme="majorHAnsi"/>
          <w:sz w:val="18"/>
          <w:szCs w:val="18"/>
        </w:rPr>
        <w:lastRenderedPageBreak/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3BEC0BAD" w14:textId="77777777" w:rsidR="00985D5D" w:rsidRPr="00985D5D" w:rsidRDefault="00985D5D" w:rsidP="00985D5D">
      <w:pPr>
        <w:pStyle w:val="Akapitzlist"/>
        <w:ind w:left="720"/>
        <w:jc w:val="both"/>
        <w:rPr>
          <w:rFonts w:asciiTheme="majorHAnsi" w:hAnsiTheme="majorHAnsi" w:cstheme="majorHAnsi"/>
          <w:sz w:val="18"/>
          <w:szCs w:val="18"/>
        </w:rPr>
      </w:pPr>
    </w:p>
    <w:p w14:paraId="42CFD825" w14:textId="5D9F39AB" w:rsidR="002C17C1" w:rsidRPr="00C00D3E" w:rsidRDefault="002C17C1" w:rsidP="005A1C6D">
      <w:pPr>
        <w:pStyle w:val="Akapitzlist"/>
        <w:numPr>
          <w:ilvl w:val="0"/>
          <w:numId w:val="33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985D5D">
        <w:rPr>
          <w:rFonts w:asciiTheme="majorHAnsi" w:hAnsiTheme="majorHAnsi" w:cstheme="majorHAnsi"/>
          <w:sz w:val="18"/>
          <w:szCs w:val="18"/>
        </w:rPr>
        <w:t xml:space="preserve">Wykonawca nie jest zobowiązany do złożenia podmiotowych środków dowodowych, które </w:t>
      </w:r>
      <w:r w:rsidR="00985D5D">
        <w:rPr>
          <w:rFonts w:asciiTheme="majorHAnsi" w:hAnsiTheme="majorHAnsi" w:cstheme="majorHAnsi"/>
          <w:sz w:val="18"/>
          <w:szCs w:val="18"/>
        </w:rPr>
        <w:t>Z</w:t>
      </w:r>
      <w:r w:rsidRPr="00985D5D">
        <w:rPr>
          <w:rFonts w:asciiTheme="majorHAnsi" w:hAnsiTheme="majorHAnsi" w:cstheme="majorHAnsi"/>
          <w:sz w:val="18"/>
          <w:szCs w:val="18"/>
        </w:rPr>
        <w:t xml:space="preserve">amawiający posiada, </w:t>
      </w:r>
      <w:r w:rsidRPr="00C00D3E">
        <w:rPr>
          <w:rFonts w:asciiTheme="majorHAnsi" w:hAnsiTheme="majorHAnsi" w:cstheme="majorHAnsi"/>
          <w:sz w:val="18"/>
          <w:szCs w:val="18"/>
        </w:rPr>
        <w:t xml:space="preserve">jeżeli </w:t>
      </w:r>
      <w:r w:rsidR="00985D5D">
        <w:rPr>
          <w:rFonts w:asciiTheme="majorHAnsi" w:hAnsiTheme="majorHAnsi" w:cstheme="majorHAnsi"/>
          <w:sz w:val="18"/>
          <w:szCs w:val="18"/>
        </w:rPr>
        <w:t>W</w:t>
      </w:r>
      <w:r w:rsidRPr="00C00D3E">
        <w:rPr>
          <w:rFonts w:asciiTheme="majorHAnsi" w:hAnsiTheme="majorHAnsi" w:cstheme="majorHAnsi"/>
          <w:sz w:val="18"/>
          <w:szCs w:val="18"/>
        </w:rPr>
        <w:t>ykonawca wskaże te środki oraz potwierdzi ich prawidłowość</w:t>
      </w:r>
      <w:r w:rsidR="007262F9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i aktualność.</w:t>
      </w:r>
    </w:p>
    <w:p w14:paraId="7FFA5D07" w14:textId="407CA82C" w:rsidR="002C17C1" w:rsidRPr="00C00D3E" w:rsidRDefault="002C17C1" w:rsidP="005A1C6D">
      <w:pPr>
        <w:pStyle w:val="Akapitzlist"/>
        <w:numPr>
          <w:ilvl w:val="0"/>
          <w:numId w:val="33"/>
        </w:numPr>
        <w:autoSpaceDE w:val="0"/>
        <w:autoSpaceDN w:val="0"/>
        <w:spacing w:before="120" w:after="120" w:line="276" w:lineRule="auto"/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Wykonawca składa podmiotowe środki dowodowe </w:t>
      </w:r>
      <w:r w:rsidRPr="00C00D3E">
        <w:rPr>
          <w:rFonts w:asciiTheme="majorHAnsi" w:hAnsiTheme="majorHAnsi" w:cstheme="majorHAnsi"/>
          <w:b/>
          <w:bCs/>
          <w:sz w:val="18"/>
          <w:szCs w:val="18"/>
        </w:rPr>
        <w:t>aktualne na dzień ich złożenia</w:t>
      </w:r>
      <w:r w:rsidRPr="00C00D3E">
        <w:rPr>
          <w:rFonts w:asciiTheme="majorHAnsi" w:hAnsiTheme="majorHAnsi" w:cstheme="majorHAnsi"/>
          <w:sz w:val="18"/>
          <w:szCs w:val="18"/>
        </w:rPr>
        <w:t>.</w:t>
      </w:r>
    </w:p>
    <w:p w14:paraId="000000A2" w14:textId="283C1FDF" w:rsidR="006163B5" w:rsidRPr="00C00D3E" w:rsidRDefault="00370D43" w:rsidP="005A1C6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434" w:hanging="43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 zakresie nieuregulowanym </w:t>
      </w:r>
      <w:r w:rsidR="00AD6E40">
        <w:rPr>
          <w:rFonts w:asciiTheme="majorHAnsi" w:hAnsiTheme="majorHAnsi" w:cstheme="majorHAnsi"/>
          <w:sz w:val="18"/>
          <w:szCs w:val="18"/>
        </w:rPr>
        <w:t>Regulaminem</w:t>
      </w:r>
      <w:r w:rsidRPr="00C00D3E">
        <w:rPr>
          <w:rFonts w:asciiTheme="majorHAnsi" w:hAnsiTheme="majorHAnsi" w:cstheme="majorHAnsi"/>
          <w:sz w:val="18"/>
          <w:szCs w:val="18"/>
        </w:rP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</w:t>
      </w:r>
      <w:r w:rsidR="007262F9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od wykonawcy oraz rozporządzenia Prezesa Rady Ministrów z dnia </w:t>
      </w:r>
      <w:r w:rsidR="00E10785" w:rsidRPr="00C00D3E">
        <w:rPr>
          <w:rFonts w:asciiTheme="majorHAnsi" w:hAnsiTheme="majorHAnsi" w:cstheme="majorHAnsi"/>
          <w:smallCaps/>
          <w:sz w:val="18"/>
          <w:szCs w:val="18"/>
        </w:rPr>
        <w:t>30</w:t>
      </w:r>
      <w:r w:rsidRPr="00C00D3E">
        <w:rPr>
          <w:rFonts w:asciiTheme="majorHAnsi" w:hAnsiTheme="majorHAnsi" w:cstheme="majorHAnsi"/>
          <w:smallCaps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9CCFAA7" w14:textId="77777777" w:rsidR="009D27D5" w:rsidRPr="00C00D3E" w:rsidRDefault="009D27D5" w:rsidP="009D27D5">
      <w:pPr>
        <w:shd w:val="clear" w:color="auto" w:fill="FFFFFF"/>
        <w:ind w:left="426"/>
        <w:jc w:val="both"/>
        <w:rPr>
          <w:rFonts w:asciiTheme="majorHAnsi" w:hAnsiTheme="majorHAnsi" w:cstheme="majorHAnsi"/>
          <w:sz w:val="18"/>
          <w:szCs w:val="18"/>
        </w:rPr>
      </w:pPr>
    </w:p>
    <w:p w14:paraId="6F99997E" w14:textId="77777777" w:rsidR="00F315D7" w:rsidRPr="00C00D3E" w:rsidRDefault="00F315D7" w:rsidP="00E85A73">
      <w:pPr>
        <w:shd w:val="clear" w:color="auto" w:fill="FFFFFF"/>
        <w:ind w:left="426"/>
        <w:jc w:val="both"/>
        <w:rPr>
          <w:rFonts w:asciiTheme="majorHAnsi" w:hAnsiTheme="majorHAnsi" w:cstheme="majorHAnsi"/>
          <w:sz w:val="18"/>
          <w:szCs w:val="18"/>
        </w:rPr>
      </w:pPr>
    </w:p>
    <w:p w14:paraId="000000AB" w14:textId="58C51133" w:rsidR="006163B5" w:rsidRPr="00C00D3E" w:rsidRDefault="00370D43" w:rsidP="00E85A73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0" w:after="0"/>
        <w:rPr>
          <w:rFonts w:asciiTheme="majorHAnsi" w:hAnsiTheme="majorHAnsi" w:cstheme="majorHAnsi"/>
          <w:sz w:val="18"/>
          <w:szCs w:val="18"/>
        </w:rPr>
      </w:pPr>
      <w:bookmarkStart w:id="19" w:name="_Toc99528203"/>
      <w:r w:rsidRPr="00C00D3E">
        <w:rPr>
          <w:rFonts w:asciiTheme="majorHAnsi" w:hAnsiTheme="majorHAnsi" w:cstheme="majorHAnsi"/>
          <w:sz w:val="18"/>
          <w:szCs w:val="18"/>
          <w:shd w:val="clear" w:color="auto" w:fill="D9D9D9" w:themeFill="background1" w:themeFillShade="D9"/>
        </w:rPr>
        <w:t>X. Informacja dla Wykonawców wspólnie ubiegających się o udzielenie zamówienia</w:t>
      </w:r>
      <w:bookmarkEnd w:id="19"/>
    </w:p>
    <w:p w14:paraId="000000AC" w14:textId="019BA811" w:rsidR="006163B5" w:rsidRPr="00AD6E40" w:rsidRDefault="00370D43" w:rsidP="0017712B">
      <w:pPr>
        <w:numPr>
          <w:ilvl w:val="0"/>
          <w:numId w:val="5"/>
        </w:numPr>
        <w:spacing w:before="240"/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AD6E40">
        <w:rPr>
          <w:rFonts w:asciiTheme="majorHAnsi" w:hAnsiTheme="majorHAnsi" w:cstheme="majorHAnsi"/>
          <w:sz w:val="18"/>
          <w:szCs w:val="18"/>
        </w:rPr>
        <w:t>Wykonawcy mogą wspólnie ubiegać się o udzielenie zamówienia. W takim przypadku Wykonawcy ustanawiają pełnomocnika do reprezentowania ich w postępowaniu albo do reprezentowania</w:t>
      </w:r>
      <w:r w:rsidR="005B396B" w:rsidRPr="00AD6E40">
        <w:rPr>
          <w:rFonts w:asciiTheme="majorHAnsi" w:hAnsiTheme="majorHAnsi" w:cstheme="majorHAnsi"/>
          <w:sz w:val="18"/>
          <w:szCs w:val="18"/>
        </w:rPr>
        <w:t xml:space="preserve"> </w:t>
      </w:r>
      <w:r w:rsidRPr="00AD6E40">
        <w:rPr>
          <w:rFonts w:asciiTheme="majorHAnsi" w:hAnsiTheme="majorHAnsi" w:cstheme="majorHAnsi"/>
          <w:sz w:val="18"/>
          <w:szCs w:val="18"/>
        </w:rPr>
        <w:t>i zawarcia umowy w sprawie zamówienia publicznego. Pełnomocnictwo</w:t>
      </w:r>
      <w:r w:rsidRPr="00AD6E40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AD6E40">
        <w:rPr>
          <w:rFonts w:asciiTheme="majorHAnsi" w:hAnsiTheme="majorHAnsi" w:cstheme="majorHAnsi"/>
          <w:sz w:val="18"/>
          <w:szCs w:val="18"/>
        </w:rPr>
        <w:t>winno być załączone</w:t>
      </w:r>
      <w:r w:rsidR="005B396B" w:rsidRPr="00AD6E40">
        <w:rPr>
          <w:rFonts w:asciiTheme="majorHAnsi" w:hAnsiTheme="majorHAnsi" w:cstheme="majorHAnsi"/>
          <w:sz w:val="18"/>
          <w:szCs w:val="18"/>
        </w:rPr>
        <w:t xml:space="preserve"> </w:t>
      </w:r>
      <w:r w:rsidRPr="00AD6E40">
        <w:rPr>
          <w:rFonts w:asciiTheme="majorHAnsi" w:hAnsiTheme="majorHAnsi" w:cstheme="majorHAnsi"/>
          <w:sz w:val="18"/>
          <w:szCs w:val="18"/>
        </w:rPr>
        <w:t xml:space="preserve">do oferty. </w:t>
      </w:r>
    </w:p>
    <w:p w14:paraId="000000AD" w14:textId="4C959EEC" w:rsidR="006163B5" w:rsidRPr="00AD6E40" w:rsidRDefault="00370D43" w:rsidP="0017712B">
      <w:pPr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AD6E40">
        <w:rPr>
          <w:rFonts w:asciiTheme="majorHAnsi" w:hAnsiTheme="majorHAnsi" w:cstheme="majorHAnsi"/>
          <w:sz w:val="18"/>
          <w:szCs w:val="18"/>
        </w:rPr>
        <w:t xml:space="preserve">W przypadku Wykonawców wspólnie ubiegających się o udzielenie zamówienia, oświadczenia, </w:t>
      </w:r>
      <w:r w:rsidR="002031C0" w:rsidRPr="00AD6E40">
        <w:rPr>
          <w:rFonts w:asciiTheme="majorHAnsi" w:hAnsiTheme="majorHAnsi" w:cstheme="majorHAnsi"/>
          <w:sz w:val="18"/>
          <w:szCs w:val="18"/>
        </w:rPr>
        <w:br/>
      </w:r>
      <w:r w:rsidRPr="00AD6E40">
        <w:rPr>
          <w:rFonts w:asciiTheme="majorHAnsi" w:hAnsiTheme="majorHAnsi" w:cstheme="majorHAnsi"/>
          <w:sz w:val="18"/>
          <w:szCs w:val="18"/>
        </w:rPr>
        <w:t xml:space="preserve">o których mowa w Rozdziale </w:t>
      </w:r>
      <w:r w:rsidR="00DA06EF">
        <w:rPr>
          <w:rFonts w:asciiTheme="majorHAnsi" w:hAnsiTheme="majorHAnsi" w:cstheme="majorHAnsi"/>
          <w:sz w:val="18"/>
          <w:szCs w:val="18"/>
        </w:rPr>
        <w:t>I</w:t>
      </w:r>
      <w:r w:rsidR="00507822" w:rsidRPr="00AD6E40">
        <w:rPr>
          <w:rFonts w:asciiTheme="majorHAnsi" w:hAnsiTheme="majorHAnsi" w:cstheme="majorHAnsi"/>
          <w:sz w:val="18"/>
          <w:szCs w:val="18"/>
        </w:rPr>
        <w:t xml:space="preserve">X ust. 2 pkt 2 </w:t>
      </w:r>
      <w:r w:rsidRPr="00AD6E40">
        <w:rPr>
          <w:rFonts w:asciiTheme="majorHAnsi" w:hAnsiTheme="majorHAnsi" w:cstheme="majorHAnsi"/>
          <w:sz w:val="18"/>
          <w:szCs w:val="18"/>
        </w:rPr>
        <w:t xml:space="preserve">SWZ, składa każdy z Wykonawców. Oświadczenia </w:t>
      </w:r>
      <w:r w:rsidR="00CB6EAF" w:rsidRPr="00AD6E40">
        <w:rPr>
          <w:rFonts w:asciiTheme="majorHAnsi" w:hAnsiTheme="majorHAnsi" w:cstheme="majorHAnsi"/>
          <w:sz w:val="18"/>
          <w:szCs w:val="18"/>
        </w:rPr>
        <w:br/>
      </w:r>
      <w:r w:rsidRPr="00AD6E40">
        <w:rPr>
          <w:rFonts w:asciiTheme="majorHAnsi" w:hAnsiTheme="majorHAnsi" w:cstheme="majorHAnsi"/>
          <w:sz w:val="18"/>
          <w:szCs w:val="18"/>
        </w:rPr>
        <w:t>te potwierdzają brak podstaw wykluczenia oraz spełnianie warunków udziału w zakresie, w jakim każdy z Wykonawców wykazuje spełnianie warunków udziału w postępowaniu.</w:t>
      </w:r>
    </w:p>
    <w:p w14:paraId="000000AE" w14:textId="6BE83416" w:rsidR="006163B5" w:rsidRPr="00A32FBD" w:rsidRDefault="00A32FBD" w:rsidP="00A32FBD">
      <w:pPr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W</w:t>
      </w:r>
      <w:r w:rsidRPr="00A32FBD">
        <w:rPr>
          <w:rFonts w:asciiTheme="majorHAnsi" w:hAnsiTheme="majorHAnsi" w:cstheme="majorHAnsi"/>
          <w:sz w:val="18"/>
          <w:szCs w:val="18"/>
        </w:rPr>
        <w:t>ykonawcy wspólnie ubiegający się o udzielenie zamówienia, mogą polegać na zdolnościach tych z wykonawców, którzy wykonają usługi, do realizacji których te zdolności są wymagane.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370D43" w:rsidRPr="00A32FBD">
        <w:rPr>
          <w:rFonts w:asciiTheme="majorHAnsi" w:hAnsiTheme="majorHAnsi" w:cstheme="majorHAnsi"/>
          <w:sz w:val="18"/>
          <w:szCs w:val="18"/>
        </w:rPr>
        <w:t>Wykonawcy wspólnie ubiegający się o udzielenie zamówienia dołączają do oferty oświadczenie,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370D43" w:rsidRPr="00A32FBD">
        <w:rPr>
          <w:rFonts w:asciiTheme="majorHAnsi" w:hAnsiTheme="majorHAnsi" w:cstheme="majorHAnsi"/>
          <w:sz w:val="18"/>
          <w:szCs w:val="18"/>
        </w:rPr>
        <w:t>z którego wynika, które usługi</w:t>
      </w:r>
      <w:r w:rsidR="001F0A3E" w:rsidRPr="00A32FBD">
        <w:rPr>
          <w:rFonts w:asciiTheme="majorHAnsi" w:hAnsiTheme="majorHAnsi" w:cstheme="majorHAnsi"/>
          <w:sz w:val="18"/>
          <w:szCs w:val="18"/>
        </w:rPr>
        <w:t>/dostawy/roboty</w:t>
      </w:r>
      <w:r w:rsidR="00370D43" w:rsidRPr="00A32FBD">
        <w:rPr>
          <w:rFonts w:asciiTheme="majorHAnsi" w:hAnsiTheme="majorHAnsi" w:cstheme="majorHAnsi"/>
          <w:sz w:val="18"/>
          <w:szCs w:val="18"/>
        </w:rPr>
        <w:t xml:space="preserve"> wykonają poszczególni wykonawcy</w:t>
      </w:r>
      <w:r w:rsidR="006D25EC" w:rsidRPr="00A32FBD">
        <w:rPr>
          <w:rFonts w:asciiTheme="majorHAnsi" w:hAnsiTheme="majorHAnsi" w:cstheme="majorHAnsi"/>
          <w:sz w:val="18"/>
          <w:szCs w:val="18"/>
        </w:rPr>
        <w:t xml:space="preserve"> (</w:t>
      </w:r>
      <w:r w:rsidR="006D25EC" w:rsidRPr="00A32FBD">
        <w:rPr>
          <w:rFonts w:asciiTheme="majorHAnsi" w:hAnsiTheme="majorHAnsi" w:cstheme="majorHAnsi"/>
          <w:b/>
          <w:sz w:val="18"/>
          <w:szCs w:val="18"/>
          <w:u w:val="single"/>
        </w:rPr>
        <w:t xml:space="preserve">załącznik nr </w:t>
      </w:r>
      <w:r w:rsidR="00CB27DF" w:rsidRPr="00A32FBD">
        <w:rPr>
          <w:rFonts w:asciiTheme="majorHAnsi" w:hAnsiTheme="majorHAnsi" w:cstheme="majorHAnsi"/>
          <w:b/>
          <w:sz w:val="18"/>
          <w:szCs w:val="18"/>
          <w:u w:val="single"/>
        </w:rPr>
        <w:t>6</w:t>
      </w:r>
      <w:r w:rsidR="006D25EC" w:rsidRPr="00A32FBD">
        <w:rPr>
          <w:rFonts w:asciiTheme="majorHAnsi" w:hAnsiTheme="majorHAnsi" w:cstheme="majorHAnsi"/>
          <w:sz w:val="18"/>
          <w:szCs w:val="18"/>
        </w:rPr>
        <w:t xml:space="preserve"> do SWZ).</w:t>
      </w:r>
    </w:p>
    <w:p w14:paraId="000000AF" w14:textId="77777777" w:rsidR="006163B5" w:rsidRPr="00AD6E40" w:rsidRDefault="00370D43" w:rsidP="0017712B">
      <w:pPr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AD6E40">
        <w:rPr>
          <w:rFonts w:asciiTheme="majorHAnsi" w:hAnsiTheme="majorHAnsi" w:cstheme="majorHAnsi"/>
          <w:sz w:val="18"/>
          <w:szCs w:val="18"/>
        </w:rPr>
        <w:t xml:space="preserve">Oświadczenia i dokumenty potwierdzające brak podstaw do wykluczenia z postępowania </w:t>
      </w:r>
      <w:r w:rsidRPr="00AD6E40">
        <w:rPr>
          <w:rFonts w:asciiTheme="majorHAnsi" w:hAnsiTheme="majorHAnsi" w:cstheme="majorHAnsi"/>
          <w:b/>
          <w:bCs/>
          <w:sz w:val="18"/>
          <w:szCs w:val="18"/>
        </w:rPr>
        <w:t>składa każdy</w:t>
      </w:r>
      <w:r w:rsidRPr="00AD6E40">
        <w:rPr>
          <w:rFonts w:asciiTheme="majorHAnsi" w:hAnsiTheme="majorHAnsi" w:cstheme="majorHAnsi"/>
          <w:sz w:val="18"/>
          <w:szCs w:val="18"/>
        </w:rPr>
        <w:t xml:space="preserve"> z Wykonawców wspólnie ubiegających się o zamówienie.</w:t>
      </w:r>
    </w:p>
    <w:p w14:paraId="23437B40" w14:textId="5D4872A5" w:rsidR="004E059E" w:rsidRPr="00A2742A" w:rsidRDefault="00370D43" w:rsidP="00E85A73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jc w:val="both"/>
        <w:rPr>
          <w:rFonts w:asciiTheme="majorHAnsi" w:hAnsiTheme="majorHAnsi" w:cstheme="majorHAnsi"/>
          <w:sz w:val="18"/>
          <w:szCs w:val="18"/>
        </w:rPr>
      </w:pPr>
      <w:bookmarkStart w:id="20" w:name="_Toc99528204"/>
      <w:r w:rsidRPr="00A2742A">
        <w:rPr>
          <w:rFonts w:asciiTheme="majorHAnsi" w:hAnsiTheme="majorHAnsi" w:cstheme="majorHAnsi"/>
          <w:sz w:val="18"/>
          <w:szCs w:val="18"/>
        </w:rPr>
        <w:t>XI. Informacje o sposobie porozumiewania się zamawiającego z Wykonawcami oraz przekazywania oświadczeń lub dokumentów</w:t>
      </w:r>
      <w:bookmarkEnd w:id="20"/>
    </w:p>
    <w:p w14:paraId="017C125A" w14:textId="7814F61B" w:rsidR="00B14DB0" w:rsidRPr="00C00D3E" w:rsidRDefault="00B14DB0" w:rsidP="0017712B">
      <w:pPr>
        <w:numPr>
          <w:ilvl w:val="0"/>
          <w:numId w:val="21"/>
        </w:numPr>
        <w:spacing w:after="12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INFORMACJE OGÓLNE</w:t>
      </w:r>
    </w:p>
    <w:p w14:paraId="34953B2F" w14:textId="1730F926" w:rsidR="00E85A73" w:rsidRPr="00C00D3E" w:rsidRDefault="00B14DB0" w:rsidP="00BA3F7D">
      <w:pPr>
        <w:pStyle w:val="Akapitzlist"/>
        <w:numPr>
          <w:ilvl w:val="3"/>
          <w:numId w:val="5"/>
        </w:numPr>
        <w:suppressAutoHyphens/>
        <w:spacing w:after="120"/>
        <w:ind w:left="426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 w:rsidRPr="00C00D3E">
        <w:rPr>
          <w:rFonts w:asciiTheme="majorHAnsi" w:hAnsiTheme="majorHAnsi" w:cstheme="majorHAnsi"/>
          <w:sz w:val="18"/>
          <w:szCs w:val="18"/>
        </w:rPr>
        <w:t>Postępowanie</w:t>
      </w:r>
      <w:r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 o udzielenie zamówienia</w:t>
      </w:r>
      <w:r w:rsidRPr="00C00D3E">
        <w:rPr>
          <w:rFonts w:asciiTheme="majorHAnsi" w:hAnsiTheme="majorHAnsi" w:cstheme="majorHAnsi"/>
          <w:sz w:val="18"/>
          <w:szCs w:val="18"/>
        </w:rPr>
        <w:t xml:space="preserve"> prowadzone jest w języku polskim</w:t>
      </w:r>
      <w:r w:rsidR="007937C0">
        <w:rPr>
          <w:rFonts w:asciiTheme="majorHAnsi" w:hAnsiTheme="majorHAnsi" w:cstheme="majorHAnsi"/>
          <w:sz w:val="18"/>
          <w:szCs w:val="18"/>
        </w:rPr>
        <w:t>,</w:t>
      </w:r>
      <w:r w:rsidRPr="00C00D3E">
        <w:rPr>
          <w:rFonts w:asciiTheme="majorHAnsi" w:hAnsiTheme="majorHAnsi" w:cstheme="majorHAnsi"/>
          <w:sz w:val="18"/>
          <w:szCs w:val="18"/>
        </w:rPr>
        <w:t xml:space="preserve"> w formie elektronicznej</w:t>
      </w:r>
      <w:r w:rsidR="007937C0">
        <w:rPr>
          <w:rFonts w:asciiTheme="majorHAnsi" w:hAnsiTheme="majorHAnsi" w:cstheme="majorHAnsi"/>
          <w:sz w:val="18"/>
          <w:szCs w:val="18"/>
        </w:rPr>
        <w:t>,</w:t>
      </w:r>
      <w:r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="009D0624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sz w:val="18"/>
          <w:szCs w:val="18"/>
        </w:rPr>
        <w:t>za pośrednictwem</w:t>
      </w:r>
      <w:r w:rsidR="003F58B6">
        <w:rPr>
          <w:rFonts w:asciiTheme="majorHAnsi" w:hAnsiTheme="majorHAnsi" w:cstheme="majorHAnsi"/>
          <w:sz w:val="18"/>
          <w:szCs w:val="18"/>
        </w:rPr>
        <w:t xml:space="preserve"> portalu internetowego</w:t>
      </w:r>
      <w:r w:rsidRPr="00C00D3E">
        <w:rPr>
          <w:rFonts w:asciiTheme="majorHAnsi" w:hAnsiTheme="majorHAnsi" w:cstheme="majorHAnsi"/>
          <w:sz w:val="18"/>
          <w:szCs w:val="18"/>
        </w:rPr>
        <w:t xml:space="preserve"> </w:t>
      </w:r>
      <w:hyperlink r:id="rId12">
        <w:r w:rsidRPr="00C00D3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platformazakupowa.pl</w:t>
        </w:r>
      </w:hyperlink>
    </w:p>
    <w:p w14:paraId="5713A877" w14:textId="7EC1CB1C" w:rsidR="00E85A73" w:rsidRPr="007937C0" w:rsidRDefault="00B14DB0" w:rsidP="00BA3F7D">
      <w:pPr>
        <w:pStyle w:val="Akapitzlist"/>
        <w:numPr>
          <w:ilvl w:val="3"/>
          <w:numId w:val="5"/>
        </w:numPr>
        <w:suppressAutoHyphens/>
        <w:spacing w:after="120"/>
        <w:ind w:left="426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>Link do postępowania dostępny jest na Profilu Nabywcy Zamawiającego:</w:t>
      </w:r>
      <w:r w:rsidR="00CB6EAF"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 </w:t>
      </w:r>
      <w:hyperlink r:id="rId13" w:history="1">
        <w:r w:rsidR="007262F9" w:rsidRPr="00A64009">
          <w:rPr>
            <w:rStyle w:val="Hipercze"/>
            <w:rFonts w:asciiTheme="majorHAnsi" w:hAnsiTheme="majorHAnsi" w:cstheme="majorHAnsi"/>
            <w:bCs/>
            <w:sz w:val="18"/>
            <w:szCs w:val="18"/>
            <w:lang w:eastAsia="ar-SA"/>
          </w:rPr>
          <w:t>https://platformazakupowa.pl/pn/pkwronki</w:t>
        </w:r>
      </w:hyperlink>
      <w:r w:rsidR="007937C0">
        <w:rPr>
          <w:rStyle w:val="Hipercze"/>
          <w:rFonts w:asciiTheme="majorHAnsi" w:hAnsiTheme="majorHAnsi" w:cstheme="majorHAnsi"/>
          <w:bCs/>
          <w:sz w:val="18"/>
          <w:szCs w:val="18"/>
          <w:u w:val="none"/>
          <w:lang w:eastAsia="ar-SA"/>
        </w:rPr>
        <w:t xml:space="preserve">, </w:t>
      </w:r>
      <w:r w:rsidR="007937C0" w:rsidRPr="007937C0">
        <w:rPr>
          <w:rStyle w:val="Hipercze"/>
          <w:rFonts w:asciiTheme="majorHAnsi" w:hAnsiTheme="majorHAnsi" w:cstheme="majorHAnsi"/>
          <w:bCs/>
          <w:color w:val="auto"/>
          <w:sz w:val="18"/>
          <w:szCs w:val="18"/>
          <w:u w:val="none"/>
          <w:lang w:eastAsia="ar-SA"/>
        </w:rPr>
        <w:t>w zakładce „Postępowania”.</w:t>
      </w:r>
    </w:p>
    <w:p w14:paraId="4FF92B74" w14:textId="6939937E" w:rsidR="00E85A73" w:rsidRPr="00C00D3E" w:rsidRDefault="00B14DB0" w:rsidP="00BA3F7D">
      <w:pPr>
        <w:pStyle w:val="Akapitzlist"/>
        <w:numPr>
          <w:ilvl w:val="3"/>
          <w:numId w:val="5"/>
        </w:numPr>
        <w:suppressAutoHyphens/>
        <w:spacing w:after="120"/>
        <w:ind w:left="426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>Wymagania techniczne i organizacyjne wysyłania i odbierania dokumentów elektronicznych, elektronicznych kopii dokumentów i o</w:t>
      </w:r>
      <w:r w:rsidRPr="00C00D3E">
        <w:rPr>
          <w:rFonts w:asciiTheme="majorHAnsi" w:hAnsiTheme="majorHAnsi" w:cstheme="majorHAnsi"/>
          <w:sz w:val="18"/>
          <w:szCs w:val="18"/>
        </w:rPr>
        <w:t>świadczeń oraz informacji przekazywanych przy ich użyciu opisane zostały w </w:t>
      </w:r>
      <w:r w:rsidRPr="00BA3F7D">
        <w:rPr>
          <w:rFonts w:asciiTheme="majorHAnsi" w:hAnsiTheme="majorHAnsi" w:cstheme="majorHAnsi"/>
          <w:b/>
          <w:sz w:val="18"/>
          <w:szCs w:val="18"/>
        </w:rPr>
        <w:t>Regulaminie</w:t>
      </w:r>
      <w:r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b/>
          <w:sz w:val="18"/>
          <w:szCs w:val="18"/>
        </w:rPr>
        <w:t>platformazakupowa.pl</w:t>
      </w:r>
      <w:r w:rsidRPr="00C00D3E">
        <w:rPr>
          <w:rFonts w:asciiTheme="majorHAnsi" w:hAnsiTheme="majorHAnsi" w:cstheme="majorHAnsi"/>
          <w:sz w:val="18"/>
          <w:szCs w:val="18"/>
        </w:rPr>
        <w:t xml:space="preserve"> zwanym dalej „regulaminem”, dostępnym</w:t>
      </w:r>
      <w:r w:rsidR="007262F9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na stronie głównej platformy</w:t>
      </w:r>
      <w:r w:rsidR="007937C0">
        <w:rPr>
          <w:rFonts w:asciiTheme="majorHAnsi" w:hAnsiTheme="majorHAnsi" w:cstheme="majorHAnsi"/>
          <w:sz w:val="18"/>
          <w:szCs w:val="18"/>
        </w:rPr>
        <w:t xml:space="preserve"> (</w:t>
      </w:r>
      <w:r w:rsidR="00BA3F7D" w:rsidRPr="00183010">
        <w:rPr>
          <w:rFonts w:asciiTheme="majorHAnsi" w:hAnsiTheme="majorHAnsi" w:cstheme="majorHAnsi"/>
          <w:b/>
          <w:sz w:val="18"/>
          <w:szCs w:val="18"/>
        </w:rPr>
        <w:t>https://</w:t>
      </w:r>
      <w:r w:rsidR="007937C0" w:rsidRPr="00183010">
        <w:rPr>
          <w:rFonts w:asciiTheme="majorHAnsi" w:hAnsiTheme="majorHAnsi" w:cstheme="majorHAnsi"/>
          <w:b/>
          <w:sz w:val="18"/>
          <w:szCs w:val="18"/>
        </w:rPr>
        <w:t>platformazakupowa.pl</w:t>
      </w:r>
      <w:r w:rsidR="007937C0">
        <w:rPr>
          <w:rFonts w:asciiTheme="majorHAnsi" w:hAnsiTheme="majorHAnsi" w:cstheme="majorHAnsi"/>
          <w:b/>
          <w:sz w:val="18"/>
          <w:szCs w:val="18"/>
        </w:rPr>
        <w:t>)</w:t>
      </w:r>
      <w:r w:rsidRPr="00C00D3E">
        <w:rPr>
          <w:rFonts w:asciiTheme="majorHAnsi" w:hAnsiTheme="majorHAnsi" w:cstheme="majorHAnsi"/>
          <w:sz w:val="18"/>
          <w:szCs w:val="18"/>
        </w:rPr>
        <w:t>. Rejestracja i korzystanie z Platformy jest bezpłatne. Dokonując rejestracji Wykonawca akceptuje regulamin korzystania z Platformy.</w:t>
      </w:r>
    </w:p>
    <w:p w14:paraId="2E59A061" w14:textId="5337DDF7" w:rsidR="00E85A73" w:rsidRPr="00C00D3E" w:rsidRDefault="00B14DB0" w:rsidP="00BA3F7D">
      <w:pPr>
        <w:pStyle w:val="Akapitzlist"/>
        <w:numPr>
          <w:ilvl w:val="3"/>
          <w:numId w:val="5"/>
        </w:numPr>
        <w:suppressAutoHyphens/>
        <w:spacing w:after="120"/>
        <w:ind w:left="426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 w:rsidRPr="00BA3F7D">
        <w:rPr>
          <w:rFonts w:asciiTheme="majorHAnsi" w:hAnsiTheme="majorHAnsi" w:cstheme="majorHAnsi"/>
          <w:b/>
          <w:sz w:val="18"/>
          <w:szCs w:val="18"/>
        </w:rPr>
        <w:t>Instrukcja składania ofert oraz sposobu komunikowania się Zamawiającego z Wykonawcami</w:t>
      </w:r>
      <w:r w:rsidRPr="00C00D3E">
        <w:rPr>
          <w:rFonts w:asciiTheme="majorHAnsi" w:hAnsiTheme="majorHAnsi" w:cstheme="majorHAnsi"/>
          <w:sz w:val="18"/>
          <w:szCs w:val="18"/>
        </w:rPr>
        <w:t xml:space="preserve">, zwana dalej „instrukcją”, jest integralną częścią </w:t>
      </w:r>
      <w:hyperlink r:id="rId14" w:history="1">
        <w:r w:rsidRPr="00C00D3E">
          <w:rPr>
            <w:rStyle w:val="Hipercze"/>
            <w:rFonts w:asciiTheme="majorHAnsi" w:hAnsiTheme="majorHAnsi" w:cstheme="majorHAnsi"/>
            <w:color w:val="auto"/>
            <w:sz w:val="18"/>
            <w:szCs w:val="18"/>
            <w:u w:val="none"/>
          </w:rPr>
          <w:t>https://platformazakupowa.pl/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i dostępna jest na stronie dotyc</w:t>
      </w:r>
      <w:r w:rsidR="00BA3F7D">
        <w:rPr>
          <w:rFonts w:asciiTheme="majorHAnsi" w:hAnsiTheme="majorHAnsi" w:cstheme="majorHAnsi"/>
          <w:sz w:val="18"/>
          <w:szCs w:val="18"/>
        </w:rPr>
        <w:t xml:space="preserve">zącej prowadzonego postępowania oraz na stronie głównej </w:t>
      </w:r>
      <w:hyperlink r:id="rId15" w:history="1">
        <w:r w:rsidR="00BA3F7D" w:rsidRPr="00C00D3E">
          <w:rPr>
            <w:rStyle w:val="Hipercze"/>
            <w:rFonts w:asciiTheme="majorHAnsi" w:hAnsiTheme="majorHAnsi" w:cstheme="majorHAnsi"/>
            <w:color w:val="auto"/>
            <w:sz w:val="18"/>
            <w:szCs w:val="18"/>
            <w:u w:val="none"/>
          </w:rPr>
          <w:t>https://platformazakupowa.pl/</w:t>
        </w:r>
      </w:hyperlink>
      <w:r w:rsidR="00BA3F7D">
        <w:rPr>
          <w:rStyle w:val="Hipercze"/>
          <w:rFonts w:asciiTheme="majorHAnsi" w:hAnsiTheme="majorHAnsi" w:cstheme="majorHAnsi"/>
          <w:color w:val="auto"/>
          <w:sz w:val="18"/>
          <w:szCs w:val="18"/>
          <w:u w:val="none"/>
        </w:rPr>
        <w:t xml:space="preserve"> (zakładka „Instrukcje”).</w:t>
      </w:r>
    </w:p>
    <w:p w14:paraId="142C386A" w14:textId="79BBD960" w:rsidR="001332F9" w:rsidRPr="00C00D3E" w:rsidRDefault="00B14DB0" w:rsidP="00BA3F7D">
      <w:pPr>
        <w:pStyle w:val="Akapitzlist"/>
        <w:numPr>
          <w:ilvl w:val="3"/>
          <w:numId w:val="5"/>
        </w:numPr>
        <w:suppressAutoHyphens/>
        <w:spacing w:after="120"/>
        <w:ind w:left="426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 w:rsidRPr="00C00D3E">
        <w:rPr>
          <w:rFonts w:asciiTheme="majorHAnsi" w:hAnsiTheme="majorHAnsi" w:cstheme="majorHAnsi"/>
          <w:sz w:val="18"/>
          <w:szCs w:val="18"/>
        </w:rPr>
        <w:t>Wszelką korespondencję związaną z niniejszym postępowaniem należy przekazywać</w:t>
      </w:r>
      <w:r w:rsidR="007262F9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za pośrednictwem Platformy. Korespondencję uważa się za przekazaną w terminie, jeżeli dotrze</w:t>
      </w:r>
      <w:r w:rsidR="007262F9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do zamawiającego przed upływem wymaganego terminu. Każda ze stron na żądanie drugiej niezwłocznie potwierdzi fakt otrzymania wiadomości elektronicznej.</w:t>
      </w:r>
    </w:p>
    <w:p w14:paraId="63B00294" w14:textId="61AAC72B" w:rsidR="001332F9" w:rsidRPr="00C00D3E" w:rsidRDefault="001332F9" w:rsidP="00BA3F7D">
      <w:pPr>
        <w:pStyle w:val="Akapitzlist"/>
        <w:numPr>
          <w:ilvl w:val="3"/>
          <w:numId w:val="5"/>
        </w:numPr>
        <w:suppressAutoHyphens/>
        <w:spacing w:after="120"/>
        <w:ind w:left="426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</w:t>
      </w:r>
      <w:r w:rsidRPr="00C00D3E">
        <w:rPr>
          <w:rFonts w:asciiTheme="majorHAnsi" w:hAnsiTheme="majorHAnsi" w:cstheme="majorHAnsi"/>
          <w:sz w:val="18"/>
          <w:szCs w:val="18"/>
        </w:rPr>
        <w:lastRenderedPageBreak/>
        <w:t>środków komunikacji elektronicznej w postępowaniu o udzielenie zamówienia publicznego lub konkursie zamieszcza wymagania dotyczące specyfikacji połączenia, formatu przesyłanych danych oraz szyfrowania i oznaczania czasu przekazania i odbioru danych</w:t>
      </w:r>
      <w:r w:rsidR="005B396B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za pośrednictwem </w:t>
      </w:r>
      <w:hyperlink r:id="rId16">
        <w:r w:rsidRPr="00C00D3E">
          <w:rPr>
            <w:rFonts w:asciiTheme="majorHAnsi" w:hAnsiTheme="majorHAnsi" w:cstheme="majorHAnsi"/>
            <w:sz w:val="18"/>
            <w:szCs w:val="18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>, tj.:</w:t>
      </w:r>
    </w:p>
    <w:p w14:paraId="725FD04A" w14:textId="77777777" w:rsidR="001332F9" w:rsidRPr="00C00D3E" w:rsidRDefault="001332F9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stały dostęp do sieci Internet o gwarantowanej przepustowości nie mniejszej niż 512 </w:t>
      </w:r>
      <w:proofErr w:type="spellStart"/>
      <w:r w:rsidRPr="00C00D3E">
        <w:rPr>
          <w:rFonts w:asciiTheme="majorHAnsi" w:hAnsiTheme="majorHAnsi" w:cstheme="majorHAnsi"/>
          <w:sz w:val="18"/>
          <w:szCs w:val="18"/>
        </w:rPr>
        <w:t>kb</w:t>
      </w:r>
      <w:proofErr w:type="spellEnd"/>
      <w:r w:rsidRPr="00C00D3E">
        <w:rPr>
          <w:rFonts w:asciiTheme="majorHAnsi" w:hAnsiTheme="majorHAnsi" w:cstheme="majorHAnsi"/>
          <w:sz w:val="18"/>
          <w:szCs w:val="18"/>
        </w:rPr>
        <w:t>/s,</w:t>
      </w:r>
    </w:p>
    <w:p w14:paraId="60C68FA2" w14:textId="77777777" w:rsidR="001332F9" w:rsidRPr="00C00D3E" w:rsidRDefault="001332F9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C81114B" w14:textId="4D1DEB7C" w:rsidR="001332F9" w:rsidRPr="00C00D3E" w:rsidRDefault="001332F9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zainstalowana dowolna przeglądarka internetowa, w przypadku Internet Explorer minimalnie wersja 10</w:t>
      </w:r>
      <w:r w:rsidR="00BA3F7D">
        <w:rPr>
          <w:rFonts w:asciiTheme="majorHAnsi" w:hAnsiTheme="majorHAnsi" w:cstheme="majorHAnsi"/>
          <w:sz w:val="18"/>
          <w:szCs w:val="18"/>
        </w:rPr>
        <w:t>.</w:t>
      </w:r>
      <w:r w:rsidRPr="00C00D3E">
        <w:rPr>
          <w:rFonts w:asciiTheme="majorHAnsi" w:hAnsiTheme="majorHAnsi" w:cstheme="majorHAnsi"/>
          <w:sz w:val="18"/>
          <w:szCs w:val="18"/>
        </w:rPr>
        <w:t>0,</w:t>
      </w:r>
    </w:p>
    <w:p w14:paraId="3E81431D" w14:textId="77777777" w:rsidR="001332F9" w:rsidRPr="00C00D3E" w:rsidRDefault="001332F9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włączona obsługa JavaScript,</w:t>
      </w:r>
    </w:p>
    <w:p w14:paraId="7FF87357" w14:textId="77777777" w:rsidR="001332F9" w:rsidRPr="00C00D3E" w:rsidRDefault="001332F9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zainstalowany program Adobe </w:t>
      </w:r>
      <w:proofErr w:type="spellStart"/>
      <w:r w:rsidRPr="00C00D3E">
        <w:rPr>
          <w:rFonts w:asciiTheme="majorHAnsi" w:hAnsiTheme="majorHAnsi" w:cstheme="majorHAnsi"/>
          <w:sz w:val="18"/>
          <w:szCs w:val="18"/>
        </w:rPr>
        <w:t>Acrobat</w:t>
      </w:r>
      <w:proofErr w:type="spellEnd"/>
      <w:r w:rsidRPr="00C00D3E">
        <w:rPr>
          <w:rFonts w:asciiTheme="majorHAnsi" w:hAnsiTheme="majorHAnsi" w:cstheme="majorHAnsi"/>
          <w:sz w:val="18"/>
          <w:szCs w:val="18"/>
        </w:rPr>
        <w:t xml:space="preserve"> Reader lub inny obsługujący format plików .pdf,</w:t>
      </w:r>
    </w:p>
    <w:p w14:paraId="796DDF91" w14:textId="77777777" w:rsidR="001332F9" w:rsidRPr="00C00D3E" w:rsidRDefault="001332F9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Platformazakupowa.pl działa według standardu przyjętego w komunikacji sieciowej - kodowanie UTF8,</w:t>
      </w:r>
    </w:p>
    <w:p w14:paraId="71D6CEEF" w14:textId="23D7168C" w:rsidR="001332F9" w:rsidRPr="00C00D3E" w:rsidRDefault="00183010" w:rsidP="00BA3F7D">
      <w:pPr>
        <w:numPr>
          <w:ilvl w:val="1"/>
          <w:numId w:val="3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</w:t>
      </w:r>
      <w:r w:rsidR="001332F9" w:rsidRPr="00C00D3E">
        <w:rPr>
          <w:rFonts w:asciiTheme="majorHAnsi" w:hAnsiTheme="majorHAnsi" w:cstheme="majorHAnsi"/>
          <w:sz w:val="18"/>
          <w:szCs w:val="18"/>
        </w:rPr>
        <w:t>znaczenie czasu odbioru danych przez platformę zakupową stanowi datę oraz dokładny czas (</w:t>
      </w:r>
      <w:proofErr w:type="spellStart"/>
      <w:r w:rsidR="001332F9" w:rsidRPr="00C00D3E">
        <w:rPr>
          <w:rFonts w:asciiTheme="majorHAnsi" w:hAnsiTheme="majorHAnsi" w:cstheme="majorHAnsi"/>
          <w:sz w:val="18"/>
          <w:szCs w:val="18"/>
        </w:rPr>
        <w:t>hh:mm:ss</w:t>
      </w:r>
      <w:proofErr w:type="spellEnd"/>
      <w:r w:rsidR="001332F9" w:rsidRPr="00C00D3E">
        <w:rPr>
          <w:rFonts w:asciiTheme="majorHAnsi" w:hAnsiTheme="majorHAnsi" w:cstheme="majorHAnsi"/>
          <w:sz w:val="18"/>
          <w:szCs w:val="18"/>
        </w:rPr>
        <w:t>) generowany w</w:t>
      </w:r>
      <w:r w:rsidR="009D0624" w:rsidRPr="00C00D3E">
        <w:rPr>
          <w:rFonts w:asciiTheme="majorHAnsi" w:hAnsiTheme="majorHAnsi" w:cstheme="majorHAnsi"/>
          <w:sz w:val="18"/>
          <w:szCs w:val="18"/>
        </w:rPr>
        <w:t>edłu</w:t>
      </w:r>
      <w:r w:rsidR="001332F9" w:rsidRPr="00C00D3E">
        <w:rPr>
          <w:rFonts w:asciiTheme="majorHAnsi" w:hAnsiTheme="majorHAnsi" w:cstheme="majorHAnsi"/>
          <w:sz w:val="18"/>
          <w:szCs w:val="18"/>
        </w:rPr>
        <w:t>g czasu lokalnego serwera synchronizowanego</w:t>
      </w:r>
      <w:r w:rsidR="00BA3F7D">
        <w:rPr>
          <w:rFonts w:asciiTheme="majorHAnsi" w:hAnsiTheme="majorHAnsi" w:cstheme="majorHAnsi"/>
          <w:sz w:val="18"/>
          <w:szCs w:val="18"/>
        </w:rPr>
        <w:t xml:space="preserve"> </w:t>
      </w:r>
      <w:r w:rsidR="001332F9" w:rsidRPr="00C00D3E">
        <w:rPr>
          <w:rFonts w:asciiTheme="majorHAnsi" w:hAnsiTheme="majorHAnsi" w:cstheme="majorHAnsi"/>
          <w:sz w:val="18"/>
          <w:szCs w:val="18"/>
        </w:rPr>
        <w:t>z zegarem Głównego Urzędu Miar.</w:t>
      </w:r>
    </w:p>
    <w:p w14:paraId="58CD9F75" w14:textId="3AA1FEA6" w:rsidR="001332F9" w:rsidRPr="00C00D3E" w:rsidRDefault="001332F9" w:rsidP="00BA3F7D">
      <w:pPr>
        <w:pStyle w:val="Akapitzlist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Wykonawca, przystępując do niniejszego postępowania o udzielenie zamówienia publicznego:</w:t>
      </w:r>
    </w:p>
    <w:p w14:paraId="636B366D" w14:textId="77777777" w:rsidR="001332F9" w:rsidRPr="00C00D3E" w:rsidRDefault="001332F9" w:rsidP="00BA3F7D">
      <w:pPr>
        <w:numPr>
          <w:ilvl w:val="1"/>
          <w:numId w:val="29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akceptuje warunki korzystania z </w:t>
      </w:r>
      <w:hyperlink r:id="rId17">
        <w:r w:rsidRPr="00C00D3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określone w Regulaminie zamieszczonym na stronie internetowej </w:t>
      </w:r>
      <w:hyperlink r:id="rId18">
        <w:r w:rsidRPr="00C00D3E">
          <w:rPr>
            <w:rFonts w:asciiTheme="majorHAnsi" w:hAnsiTheme="majorHAnsi" w:cstheme="majorHAnsi"/>
            <w:sz w:val="18"/>
            <w:szCs w:val="18"/>
          </w:rPr>
          <w:t>pod linkiem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 w zakładce „Regulamin" oraz uznaje go za wiążący,</w:t>
      </w:r>
    </w:p>
    <w:p w14:paraId="2313D528" w14:textId="55D995B6" w:rsidR="001332F9" w:rsidRPr="00C00D3E" w:rsidRDefault="001332F9" w:rsidP="00BA3F7D">
      <w:pPr>
        <w:numPr>
          <w:ilvl w:val="1"/>
          <w:numId w:val="29"/>
        </w:num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zapoznał i stosuje się do Instrukcji składania ofert/wniosków dostępnej </w:t>
      </w:r>
      <w:r w:rsidR="00BA3F7D" w:rsidRPr="00C00D3E">
        <w:rPr>
          <w:rFonts w:asciiTheme="majorHAnsi" w:hAnsiTheme="majorHAnsi" w:cstheme="majorHAnsi"/>
          <w:sz w:val="18"/>
          <w:szCs w:val="18"/>
        </w:rPr>
        <w:t xml:space="preserve">jest na stronie </w:t>
      </w:r>
      <w:r w:rsidR="00BA3F7D">
        <w:rPr>
          <w:rFonts w:asciiTheme="majorHAnsi" w:hAnsiTheme="majorHAnsi" w:cstheme="majorHAnsi"/>
          <w:sz w:val="18"/>
          <w:szCs w:val="18"/>
        </w:rPr>
        <w:t xml:space="preserve">prowadzonego postępowania oraz na stronie głównej </w:t>
      </w:r>
      <w:hyperlink r:id="rId19" w:history="1">
        <w:r w:rsidR="00BA3F7D" w:rsidRPr="00C00D3E">
          <w:rPr>
            <w:rStyle w:val="Hipercze"/>
            <w:rFonts w:asciiTheme="majorHAnsi" w:hAnsiTheme="majorHAnsi" w:cstheme="majorHAnsi"/>
            <w:color w:val="auto"/>
            <w:sz w:val="18"/>
            <w:szCs w:val="18"/>
            <w:u w:val="none"/>
          </w:rPr>
          <w:t>https://platformazakupowa.pl/</w:t>
        </w:r>
      </w:hyperlink>
      <w:r w:rsidR="00BA3F7D">
        <w:rPr>
          <w:rStyle w:val="Hipercze"/>
          <w:rFonts w:asciiTheme="majorHAnsi" w:hAnsiTheme="majorHAnsi" w:cstheme="majorHAnsi"/>
          <w:color w:val="auto"/>
          <w:sz w:val="18"/>
          <w:szCs w:val="18"/>
          <w:u w:val="none"/>
        </w:rPr>
        <w:t xml:space="preserve"> (zakładka „</w:t>
      </w:r>
      <w:r w:rsidR="00BA3F7D" w:rsidRPr="00BA3F7D">
        <w:rPr>
          <w:rStyle w:val="Hipercze"/>
          <w:rFonts w:asciiTheme="majorHAnsi" w:hAnsiTheme="majorHAnsi" w:cstheme="majorHAnsi"/>
          <w:i/>
          <w:color w:val="auto"/>
          <w:sz w:val="18"/>
          <w:szCs w:val="18"/>
          <w:u w:val="none"/>
        </w:rPr>
        <w:t>Instrukcje</w:t>
      </w:r>
      <w:r w:rsidR="00BA3F7D">
        <w:rPr>
          <w:rStyle w:val="Hipercze"/>
          <w:rFonts w:asciiTheme="majorHAnsi" w:hAnsiTheme="majorHAnsi" w:cstheme="majorHAnsi"/>
          <w:color w:val="auto"/>
          <w:sz w:val="18"/>
          <w:szCs w:val="18"/>
          <w:u w:val="none"/>
        </w:rPr>
        <w:t>”).</w:t>
      </w:r>
    </w:p>
    <w:p w14:paraId="0B912AEF" w14:textId="0749D5BB" w:rsidR="001332F9" w:rsidRPr="00C00D3E" w:rsidRDefault="001332F9" w:rsidP="00BA3F7D">
      <w:pPr>
        <w:pStyle w:val="Akapitzlist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/>
          <w:sz w:val="18"/>
          <w:szCs w:val="18"/>
        </w:rPr>
        <w:t xml:space="preserve">Zamawiający nie ponosi odpowiedzialności za złożenie oferty w sposób niezgodny z Instrukcją korzystania z </w:t>
      </w:r>
      <w:hyperlink r:id="rId20">
        <w:r w:rsidRPr="00C00D3E">
          <w:rPr>
            <w:rFonts w:asciiTheme="majorHAnsi" w:hAnsiTheme="majorHAnsi" w:cstheme="majorHAnsi"/>
            <w:b/>
            <w:sz w:val="18"/>
            <w:szCs w:val="18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>, w szczególności za sytuację, gdy zamawiający zapozna</w:t>
      </w:r>
      <w:r w:rsidR="007262F9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się z treścią oferty przed upływem terminu składania ofert (np. złożenie oferty w zakładce „Wyślij wiadomość do zamawiającego”). </w:t>
      </w:r>
    </w:p>
    <w:p w14:paraId="4DCF9147" w14:textId="04741D54" w:rsidR="001332F9" w:rsidRPr="00C00D3E" w:rsidRDefault="001332F9" w:rsidP="00BA3F7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Taka oferta zostanie uznana przez Zamawiającego za ofertę handlową i nie będzie brana pod uwagę w przedmiotowym postępowaniu</w:t>
      </w:r>
      <w:r w:rsidR="00130A34">
        <w:rPr>
          <w:rFonts w:asciiTheme="majorHAnsi" w:hAnsiTheme="majorHAnsi" w:cstheme="majorHAnsi"/>
          <w:sz w:val="18"/>
          <w:szCs w:val="18"/>
        </w:rPr>
        <w:t>.</w:t>
      </w:r>
      <w:r w:rsidRPr="00C00D3E">
        <w:rPr>
          <w:rFonts w:asciiTheme="majorHAnsi" w:hAnsiTheme="majorHAnsi" w:cstheme="majorHAnsi"/>
          <w:sz w:val="18"/>
          <w:szCs w:val="18"/>
        </w:rPr>
        <w:t>.</w:t>
      </w:r>
    </w:p>
    <w:p w14:paraId="651403AC" w14:textId="75A339D4" w:rsidR="001332F9" w:rsidRPr="00C00D3E" w:rsidRDefault="001332F9" w:rsidP="00BA3F7D">
      <w:pPr>
        <w:pStyle w:val="Akapitzlist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informuje, że instrukcje korzystania z </w:t>
      </w:r>
      <w:r w:rsidR="00130A34">
        <w:rPr>
          <w:rFonts w:asciiTheme="majorHAnsi" w:hAnsiTheme="majorHAnsi" w:cstheme="majorHAnsi"/>
          <w:sz w:val="18"/>
          <w:szCs w:val="18"/>
        </w:rPr>
        <w:t xml:space="preserve">Platformy </w:t>
      </w:r>
      <w:hyperlink r:id="rId21">
        <w:r w:rsidRPr="00C00D3E">
          <w:rPr>
            <w:rFonts w:asciiTheme="majorHAnsi" w:hAnsiTheme="majorHAnsi" w:cstheme="majorHAnsi"/>
            <w:sz w:val="18"/>
            <w:szCs w:val="18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2">
        <w:r w:rsidRPr="00C00D3E">
          <w:rPr>
            <w:rFonts w:asciiTheme="majorHAnsi" w:hAnsiTheme="majorHAnsi" w:cstheme="majorHAnsi"/>
            <w:sz w:val="18"/>
            <w:szCs w:val="18"/>
          </w:rPr>
          <w:t>platformazakupowa.pl</w:t>
        </w:r>
      </w:hyperlink>
      <w:r w:rsidR="00130A34">
        <w:rPr>
          <w:rFonts w:asciiTheme="majorHAnsi" w:hAnsiTheme="majorHAnsi" w:cstheme="majorHAnsi"/>
          <w:sz w:val="18"/>
          <w:szCs w:val="18"/>
        </w:rPr>
        <w:t>,</w:t>
      </w:r>
      <w:r w:rsidRPr="00C00D3E">
        <w:rPr>
          <w:rFonts w:asciiTheme="majorHAnsi" w:hAnsiTheme="majorHAnsi" w:cstheme="majorHAnsi"/>
          <w:sz w:val="18"/>
          <w:szCs w:val="18"/>
        </w:rPr>
        <w:t xml:space="preserve"> znajdują</w:t>
      </w:r>
      <w:r w:rsidR="007262F9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się w zakładce „Instrukcje dla Wykonawców" na stronie internetowej pod adresem: </w:t>
      </w:r>
      <w:hyperlink r:id="rId23" w:history="1">
        <w:r w:rsidR="00130A34" w:rsidRPr="00AF0262">
          <w:rPr>
            <w:rStyle w:val="Hipercze"/>
            <w:rFonts w:asciiTheme="majorHAnsi" w:hAnsiTheme="majorHAnsi" w:cstheme="majorHAnsi"/>
            <w:sz w:val="18"/>
            <w:szCs w:val="18"/>
          </w:rPr>
          <w:t>https://platformazakupowa.pl/strona/45-instrukcje</w:t>
        </w:r>
      </w:hyperlink>
      <w:r w:rsidR="00130A34">
        <w:rPr>
          <w:rFonts w:asciiTheme="majorHAnsi" w:hAnsiTheme="majorHAnsi" w:cstheme="majorHAnsi"/>
          <w:color w:val="1155CC"/>
          <w:sz w:val="18"/>
          <w:szCs w:val="18"/>
          <w:u w:val="single"/>
        </w:rPr>
        <w:t xml:space="preserve"> </w:t>
      </w:r>
    </w:p>
    <w:p w14:paraId="4BDDBE24" w14:textId="0D0AF30B" w:rsidR="001332F9" w:rsidRPr="00C00D3E" w:rsidRDefault="001332F9" w:rsidP="00BA3F7D">
      <w:pPr>
        <w:pStyle w:val="Akapitzlist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Osobami uprawnionymi do kontaktu z Wykonawcami są</w:t>
      </w:r>
      <w:r w:rsidR="003E4B8B">
        <w:rPr>
          <w:rFonts w:asciiTheme="majorHAnsi" w:hAnsiTheme="majorHAnsi" w:cstheme="majorHAnsi"/>
          <w:sz w:val="18"/>
          <w:szCs w:val="18"/>
        </w:rPr>
        <w:t>:</w:t>
      </w:r>
    </w:p>
    <w:p w14:paraId="57D89A83" w14:textId="25A32586" w:rsidR="007262F9" w:rsidRPr="007262F9" w:rsidRDefault="007262F9" w:rsidP="00BA3F7D">
      <w:pPr>
        <w:pStyle w:val="Akapitzlist"/>
        <w:numPr>
          <w:ilvl w:val="1"/>
          <w:numId w:val="20"/>
        </w:numPr>
        <w:suppressAutoHyphens/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7262F9">
        <w:rPr>
          <w:rFonts w:asciiTheme="majorHAnsi" w:hAnsiTheme="majorHAnsi" w:cstheme="majorHAnsi"/>
          <w:sz w:val="18"/>
          <w:szCs w:val="18"/>
        </w:rPr>
        <w:t>w sprawach formalnych</w:t>
      </w:r>
      <w:r w:rsidR="00D26F2A">
        <w:rPr>
          <w:rFonts w:asciiTheme="majorHAnsi" w:hAnsiTheme="majorHAnsi" w:cstheme="majorHAnsi"/>
          <w:sz w:val="18"/>
          <w:szCs w:val="18"/>
        </w:rPr>
        <w:t>/proceduralnych</w:t>
      </w:r>
      <w:r w:rsidRPr="007262F9">
        <w:rPr>
          <w:rFonts w:asciiTheme="majorHAnsi" w:hAnsiTheme="majorHAnsi" w:cstheme="majorHAnsi"/>
          <w:sz w:val="18"/>
          <w:szCs w:val="18"/>
        </w:rPr>
        <w:t>: Paulina Łukaszyk, tel. 673 571</w:t>
      </w:r>
      <w:r w:rsidR="00BA3F7D">
        <w:rPr>
          <w:rFonts w:asciiTheme="majorHAnsi" w:hAnsiTheme="majorHAnsi" w:cstheme="majorHAnsi"/>
          <w:sz w:val="18"/>
          <w:szCs w:val="18"/>
        </w:rPr>
        <w:t> </w:t>
      </w:r>
      <w:r w:rsidRPr="007262F9">
        <w:rPr>
          <w:rFonts w:asciiTheme="majorHAnsi" w:hAnsiTheme="majorHAnsi" w:cstheme="majorHAnsi"/>
          <w:sz w:val="18"/>
          <w:szCs w:val="18"/>
        </w:rPr>
        <w:t>094</w:t>
      </w:r>
      <w:r w:rsidR="00BA3F7D">
        <w:rPr>
          <w:rFonts w:asciiTheme="majorHAnsi" w:hAnsiTheme="majorHAnsi" w:cstheme="majorHAnsi"/>
          <w:sz w:val="18"/>
          <w:szCs w:val="18"/>
        </w:rPr>
        <w:t>.</w:t>
      </w:r>
    </w:p>
    <w:p w14:paraId="78F518CC" w14:textId="669EEE09" w:rsidR="007262F9" w:rsidRPr="007262F9" w:rsidRDefault="007262F9" w:rsidP="00BA3F7D">
      <w:pPr>
        <w:pStyle w:val="Akapitzlist"/>
        <w:numPr>
          <w:ilvl w:val="1"/>
          <w:numId w:val="20"/>
        </w:numPr>
        <w:suppressAutoHyphens/>
        <w:spacing w:after="120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>
        <w:rPr>
          <w:rFonts w:asciiTheme="majorHAnsi" w:hAnsiTheme="majorHAnsi" w:cstheme="majorHAnsi"/>
          <w:sz w:val="18"/>
          <w:szCs w:val="18"/>
        </w:rPr>
        <w:t>w</w:t>
      </w:r>
      <w:r w:rsidRPr="007262F9">
        <w:rPr>
          <w:rFonts w:asciiTheme="majorHAnsi" w:hAnsiTheme="majorHAnsi" w:cstheme="majorHAnsi"/>
          <w:sz w:val="18"/>
          <w:szCs w:val="18"/>
        </w:rPr>
        <w:t xml:space="preserve"> sprawach merytorycznych związanych z przedmiotem zamówienia: Tom</w:t>
      </w:r>
      <w:r w:rsidR="00BA3F7D">
        <w:rPr>
          <w:rFonts w:asciiTheme="majorHAnsi" w:hAnsiTheme="majorHAnsi" w:cstheme="majorHAnsi"/>
          <w:sz w:val="18"/>
          <w:szCs w:val="18"/>
        </w:rPr>
        <w:t>asz Michalak, tel. 672 545</w:t>
      </w:r>
      <w:r w:rsidR="003E4B8B">
        <w:rPr>
          <w:rFonts w:asciiTheme="majorHAnsi" w:hAnsiTheme="majorHAnsi" w:cstheme="majorHAnsi"/>
          <w:sz w:val="18"/>
          <w:szCs w:val="18"/>
        </w:rPr>
        <w:t> </w:t>
      </w:r>
      <w:r w:rsidR="00BA3F7D">
        <w:rPr>
          <w:rFonts w:asciiTheme="majorHAnsi" w:hAnsiTheme="majorHAnsi" w:cstheme="majorHAnsi"/>
          <w:sz w:val="18"/>
          <w:szCs w:val="18"/>
        </w:rPr>
        <w:t>646</w:t>
      </w:r>
      <w:r w:rsidR="003E4B8B">
        <w:rPr>
          <w:rFonts w:asciiTheme="majorHAnsi" w:hAnsiTheme="majorHAnsi" w:cstheme="majorHAnsi"/>
          <w:sz w:val="18"/>
          <w:szCs w:val="18"/>
        </w:rPr>
        <w:t>,</w:t>
      </w:r>
    </w:p>
    <w:p w14:paraId="166E68EC" w14:textId="1B11D09D" w:rsidR="001332F9" w:rsidRPr="00C00D3E" w:rsidRDefault="003E4B8B" w:rsidP="00D26F2A">
      <w:pPr>
        <w:suppressAutoHyphens/>
        <w:spacing w:after="120" w:line="240" w:lineRule="auto"/>
        <w:ind w:left="524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  <w:r>
        <w:rPr>
          <w:rFonts w:asciiTheme="majorHAnsi" w:hAnsiTheme="majorHAnsi" w:cstheme="majorHAnsi"/>
          <w:bCs/>
          <w:sz w:val="18"/>
          <w:szCs w:val="18"/>
          <w:lang w:eastAsia="ar-SA"/>
        </w:rPr>
        <w:t>w g</w:t>
      </w:r>
      <w:r w:rsidR="001332F9" w:rsidRPr="007262F9">
        <w:rPr>
          <w:rFonts w:asciiTheme="majorHAnsi" w:hAnsiTheme="majorHAnsi" w:cstheme="majorHAnsi"/>
          <w:bCs/>
          <w:sz w:val="18"/>
          <w:szCs w:val="18"/>
          <w:lang w:eastAsia="ar-SA"/>
        </w:rPr>
        <w:t>odzin</w:t>
      </w:r>
      <w:r>
        <w:rPr>
          <w:rFonts w:asciiTheme="majorHAnsi" w:hAnsiTheme="majorHAnsi" w:cstheme="majorHAnsi"/>
          <w:bCs/>
          <w:sz w:val="18"/>
          <w:szCs w:val="18"/>
          <w:lang w:eastAsia="ar-SA"/>
        </w:rPr>
        <w:t>ach</w:t>
      </w:r>
      <w:r w:rsidR="001332F9" w:rsidRPr="007262F9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 urzędowania</w:t>
      </w:r>
      <w:r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, tj. </w:t>
      </w:r>
      <w:r w:rsidR="007262F9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od </w:t>
      </w:r>
      <w:r w:rsidR="001332F9"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>poniedziałk</w:t>
      </w:r>
      <w:r w:rsidR="007262F9">
        <w:rPr>
          <w:rFonts w:asciiTheme="majorHAnsi" w:hAnsiTheme="majorHAnsi" w:cstheme="majorHAnsi"/>
          <w:bCs/>
          <w:sz w:val="18"/>
          <w:szCs w:val="18"/>
          <w:lang w:eastAsia="ar-SA"/>
        </w:rPr>
        <w:t>u</w:t>
      </w:r>
      <w:r w:rsidR="001332F9"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 </w:t>
      </w:r>
      <w:r w:rsidR="007262F9">
        <w:rPr>
          <w:rFonts w:asciiTheme="majorHAnsi" w:hAnsiTheme="majorHAnsi" w:cstheme="majorHAnsi"/>
          <w:bCs/>
          <w:sz w:val="18"/>
          <w:szCs w:val="18"/>
          <w:lang w:eastAsia="ar-SA"/>
        </w:rPr>
        <w:t>do piątku od 7</w:t>
      </w:r>
      <w:r w:rsidR="001332F9" w:rsidRPr="00C00D3E">
        <w:rPr>
          <w:rFonts w:asciiTheme="majorHAnsi" w:hAnsiTheme="majorHAnsi" w:cstheme="majorHAnsi"/>
          <w:bCs/>
          <w:sz w:val="18"/>
          <w:szCs w:val="18"/>
          <w:vertAlign w:val="superscript"/>
          <w:lang w:eastAsia="ar-SA"/>
        </w:rPr>
        <w:t>00</w:t>
      </w:r>
      <w:r w:rsidR="001332F9" w:rsidRPr="00C00D3E">
        <w:rPr>
          <w:rFonts w:asciiTheme="majorHAnsi" w:hAnsiTheme="majorHAnsi" w:cstheme="majorHAnsi"/>
          <w:bCs/>
          <w:sz w:val="18"/>
          <w:szCs w:val="18"/>
          <w:lang w:eastAsia="ar-SA"/>
        </w:rPr>
        <w:t xml:space="preserve"> do 1</w:t>
      </w:r>
      <w:r w:rsidR="007262F9">
        <w:rPr>
          <w:rFonts w:asciiTheme="majorHAnsi" w:hAnsiTheme="majorHAnsi" w:cstheme="majorHAnsi"/>
          <w:bCs/>
          <w:sz w:val="18"/>
          <w:szCs w:val="18"/>
          <w:lang w:eastAsia="ar-SA"/>
        </w:rPr>
        <w:t>5</w:t>
      </w:r>
      <w:r w:rsidR="001332F9" w:rsidRPr="00C00D3E">
        <w:rPr>
          <w:rFonts w:asciiTheme="majorHAnsi" w:hAnsiTheme="majorHAnsi" w:cstheme="majorHAnsi"/>
          <w:bCs/>
          <w:sz w:val="18"/>
          <w:szCs w:val="18"/>
          <w:vertAlign w:val="superscript"/>
          <w:lang w:eastAsia="ar-SA"/>
        </w:rPr>
        <w:t>00</w:t>
      </w:r>
      <w:r w:rsidR="00D26F2A">
        <w:rPr>
          <w:rFonts w:asciiTheme="majorHAnsi" w:hAnsiTheme="majorHAnsi" w:cstheme="majorHAnsi"/>
          <w:bCs/>
          <w:sz w:val="18"/>
          <w:szCs w:val="18"/>
          <w:lang w:eastAsia="ar-SA"/>
        </w:rPr>
        <w:t>.</w:t>
      </w:r>
    </w:p>
    <w:p w14:paraId="54ED8546" w14:textId="77777777" w:rsidR="001332F9" w:rsidRPr="00C00D3E" w:rsidRDefault="001332F9" w:rsidP="001332F9">
      <w:pPr>
        <w:suppressAutoHyphens/>
        <w:ind w:left="1418"/>
        <w:contextualSpacing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</w:p>
    <w:p w14:paraId="4EA46B2B" w14:textId="77777777" w:rsidR="00B14DB0" w:rsidRPr="00C00D3E" w:rsidRDefault="00B14DB0" w:rsidP="001332F9">
      <w:pPr>
        <w:spacing w:after="120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B) SPOSÓB KOMUNIKOWANIA SIĘ ZAMAWIAJĄCEGO Z WYKONAWCAMI (NIE DOTYCZY SKŁADANIA OFERT):</w:t>
      </w:r>
    </w:p>
    <w:p w14:paraId="22A9F43F" w14:textId="74875011" w:rsidR="00CB6EAF" w:rsidRPr="00C00D3E" w:rsidRDefault="00B14DB0" w:rsidP="0017712B">
      <w:pPr>
        <w:numPr>
          <w:ilvl w:val="1"/>
          <w:numId w:val="22"/>
        </w:numPr>
        <w:spacing w:after="120"/>
        <w:jc w:val="both"/>
        <w:rPr>
          <w:rFonts w:asciiTheme="majorHAnsi" w:hAnsiTheme="majorHAnsi" w:cstheme="majorHAnsi"/>
          <w:smallCaps/>
          <w:sz w:val="18"/>
          <w:szCs w:val="18"/>
          <w:u w:val="single"/>
        </w:rPr>
      </w:pPr>
      <w:r w:rsidRPr="00C00D3E">
        <w:rPr>
          <w:rFonts w:asciiTheme="majorHAnsi" w:eastAsia="Calibri" w:hAnsiTheme="majorHAnsi" w:cstheme="majorHAnsi"/>
          <w:sz w:val="18"/>
          <w:szCs w:val="18"/>
          <w:lang w:eastAsia="en-US"/>
        </w:rPr>
        <w:t>W postępowaniu o udzielenie zamówienia komunikacja między Zamawiającym a Wykonawcami, w szczególności składanie oświadczeń, zawiadomień oraz przekazywanie informacji (np. zadawanie pytań, uzupełnianie oświadczeń lub dokumentów na wezwanie Zamawiającego) odbywa</w:t>
      </w:r>
      <w:r w:rsidR="0022437F">
        <w:rPr>
          <w:rFonts w:asciiTheme="majorHAnsi" w:eastAsia="Calibri" w:hAnsiTheme="majorHAnsi" w:cstheme="majorHAnsi"/>
          <w:sz w:val="18"/>
          <w:szCs w:val="18"/>
          <w:lang w:eastAsia="en-US"/>
        </w:rPr>
        <w:t xml:space="preserve"> </w:t>
      </w:r>
      <w:r w:rsidRPr="00C00D3E">
        <w:rPr>
          <w:rFonts w:asciiTheme="majorHAnsi" w:eastAsia="Calibri" w:hAnsiTheme="majorHAnsi" w:cstheme="majorHAnsi"/>
          <w:sz w:val="18"/>
          <w:szCs w:val="18"/>
          <w:lang w:eastAsia="en-US"/>
        </w:rPr>
        <w:t xml:space="preserve">się elektronicznie za  pośrednictwem strony internetowej </w:t>
      </w:r>
      <w:r w:rsidRPr="00C00D3E">
        <w:rPr>
          <w:rFonts w:asciiTheme="majorHAnsi" w:eastAsia="Calibri" w:hAnsiTheme="majorHAnsi" w:cstheme="majorHAnsi"/>
          <w:b/>
          <w:sz w:val="18"/>
          <w:szCs w:val="18"/>
          <w:lang w:eastAsia="en-US"/>
        </w:rPr>
        <w:t xml:space="preserve">platformazakupowa.pl </w:t>
      </w:r>
      <w:r w:rsidRPr="00C00D3E">
        <w:rPr>
          <w:rFonts w:asciiTheme="majorHAnsi" w:eastAsia="Calibri" w:hAnsiTheme="majorHAnsi" w:cstheme="majorHAnsi"/>
          <w:sz w:val="18"/>
          <w:szCs w:val="18"/>
          <w:lang w:eastAsia="en-US"/>
        </w:rPr>
        <w:t xml:space="preserve">i  formularza </w:t>
      </w:r>
      <w:r w:rsidRPr="00C00D3E">
        <w:rPr>
          <w:rFonts w:asciiTheme="majorHAnsi" w:eastAsia="Calibri" w:hAnsiTheme="majorHAnsi" w:cstheme="majorHAnsi"/>
          <w:b/>
          <w:sz w:val="18"/>
          <w:szCs w:val="18"/>
          <w:lang w:eastAsia="en-US"/>
        </w:rPr>
        <w:t>Wyślij wiadomość</w:t>
      </w:r>
      <w:r w:rsidRPr="00C00D3E">
        <w:rPr>
          <w:rFonts w:asciiTheme="majorHAnsi" w:eastAsia="Calibri" w:hAnsiTheme="majorHAnsi" w:cstheme="majorHAnsi"/>
          <w:sz w:val="18"/>
          <w:szCs w:val="18"/>
          <w:lang w:eastAsia="en-US"/>
        </w:rPr>
        <w:t xml:space="preserve"> dostępnego na stronie dotyczącej prowadzonego postępowania.</w:t>
      </w:r>
    </w:p>
    <w:p w14:paraId="6588CBA5" w14:textId="77777777" w:rsidR="00CB6EAF" w:rsidRPr="00C00D3E" w:rsidRDefault="00B14DB0" w:rsidP="0017712B">
      <w:pPr>
        <w:numPr>
          <w:ilvl w:val="1"/>
          <w:numId w:val="22"/>
        </w:numPr>
        <w:spacing w:after="120"/>
        <w:jc w:val="both"/>
        <w:rPr>
          <w:rFonts w:asciiTheme="majorHAnsi" w:hAnsiTheme="majorHAnsi" w:cstheme="majorHAnsi"/>
          <w:smallCaps/>
          <w:sz w:val="18"/>
          <w:szCs w:val="18"/>
          <w:u w:val="single"/>
        </w:rPr>
      </w:pPr>
      <w:r w:rsidRPr="00C00D3E">
        <w:rPr>
          <w:rFonts w:asciiTheme="majorHAnsi" w:eastAsia="Calibri" w:hAnsiTheme="majorHAnsi" w:cstheme="majorHAnsi"/>
          <w:sz w:val="18"/>
          <w:szCs w:val="18"/>
          <w:lang w:eastAsia="en-US"/>
        </w:rPr>
        <w:t xml:space="preserve">Sposób sporządzenia dokumentów elektronicznych, oświadczeń lub elektronicznych kopii dokumentów lub  oświadczeń musi być zgodny z wymaganiami określonymi w rozporządzeniu Prezesa Rady Ministrów </w:t>
      </w:r>
      <w:r w:rsidRPr="00C00D3E">
        <w:rPr>
          <w:rFonts w:asciiTheme="majorHAnsi" w:hAnsiTheme="majorHAnsi" w:cstheme="majorHAnsi"/>
          <w:sz w:val="18"/>
          <w:szCs w:val="18"/>
        </w:rPr>
        <w:t xml:space="preserve">z dnia 30 grudnia 2020 r.  </w:t>
      </w:r>
      <w:r w:rsidRPr="00C00D3E">
        <w:rPr>
          <w:rFonts w:asciiTheme="majorHAnsi" w:hAnsiTheme="majorHAnsi" w:cstheme="majorHAnsi"/>
          <w:b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 (Dz. U. poz. 2452)</w:t>
      </w:r>
      <w:r w:rsidRPr="00C00D3E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C00D3E">
        <w:rPr>
          <w:rFonts w:asciiTheme="majorHAnsi" w:eastAsia="Calibri" w:hAnsiTheme="majorHAnsi" w:cstheme="majorHAnsi"/>
          <w:sz w:val="18"/>
          <w:szCs w:val="18"/>
          <w:lang w:eastAsia="en-US"/>
        </w:rPr>
        <w:t xml:space="preserve">oraz rozporządzeniu </w:t>
      </w:r>
      <w:r w:rsidRPr="00C00D3E">
        <w:rPr>
          <w:rFonts w:asciiTheme="majorHAnsi" w:hAnsiTheme="majorHAnsi" w:cstheme="majorHAnsi"/>
          <w:sz w:val="18"/>
          <w:szCs w:val="18"/>
        </w:rPr>
        <w:t xml:space="preserve">Ministra Rozwoju, Pracy i Technologii z dnia 23 grudnia 2020 roku w sprawie </w:t>
      </w:r>
      <w:r w:rsidRPr="00C00D3E">
        <w:rPr>
          <w:rFonts w:asciiTheme="majorHAnsi" w:hAnsiTheme="majorHAnsi" w:cstheme="majorHAnsi"/>
          <w:bCs/>
          <w:sz w:val="18"/>
          <w:szCs w:val="18"/>
        </w:rPr>
        <w:t>podmiotowych środków dowodowych oraz innych dokumentów lub oświadczeń, jakich może żądać zamawiający od wykonawcy (Dz. U. poz. 2415).</w:t>
      </w:r>
    </w:p>
    <w:p w14:paraId="2F5BB392" w14:textId="6158066A" w:rsidR="00B14DB0" w:rsidRPr="00C00D3E" w:rsidRDefault="003A2D63" w:rsidP="0017712B">
      <w:pPr>
        <w:numPr>
          <w:ilvl w:val="1"/>
          <w:numId w:val="22"/>
        </w:numPr>
        <w:spacing w:after="120"/>
        <w:jc w:val="both"/>
        <w:rPr>
          <w:rFonts w:asciiTheme="majorHAnsi" w:hAnsiTheme="majorHAnsi" w:cstheme="majorHAnsi"/>
          <w:smallCaps/>
          <w:sz w:val="18"/>
          <w:szCs w:val="18"/>
          <w:u w:val="single"/>
        </w:rPr>
      </w:pPr>
      <w:r>
        <w:rPr>
          <w:rFonts w:asciiTheme="majorHAnsi" w:eastAsia="Calibri" w:hAnsiTheme="majorHAnsi" w:cstheme="majorHAnsi"/>
          <w:sz w:val="18"/>
          <w:szCs w:val="18"/>
          <w:lang w:eastAsia="ar-SA"/>
        </w:rPr>
        <w:t>J</w:t>
      </w:r>
      <w:r w:rsidR="00B14DB0" w:rsidRPr="00C00D3E">
        <w:rPr>
          <w:rFonts w:asciiTheme="majorHAnsi" w:eastAsia="Calibri" w:hAnsiTheme="majorHAnsi" w:cstheme="majorHAnsi"/>
          <w:sz w:val="18"/>
          <w:szCs w:val="18"/>
          <w:lang w:eastAsia="ar-SA"/>
        </w:rPr>
        <w:t>eżeli koniec terminu do wykonania czynności przypada na sobotę lub dzień ustawowo wolny od pracy, termin upływa dnia następnego po dniu lub dniach wolnych</w:t>
      </w:r>
      <w:r w:rsidR="0022437F">
        <w:rPr>
          <w:rFonts w:asciiTheme="majorHAnsi" w:eastAsia="Calibri" w:hAnsiTheme="majorHAnsi" w:cstheme="majorHAnsi"/>
          <w:sz w:val="18"/>
          <w:szCs w:val="18"/>
          <w:lang w:eastAsia="ar-SA"/>
        </w:rPr>
        <w:t xml:space="preserve"> </w:t>
      </w:r>
      <w:r w:rsidR="00B14DB0" w:rsidRPr="00C00D3E">
        <w:rPr>
          <w:rFonts w:asciiTheme="majorHAnsi" w:eastAsia="Calibri" w:hAnsiTheme="majorHAnsi" w:cstheme="majorHAnsi"/>
          <w:sz w:val="18"/>
          <w:szCs w:val="18"/>
          <w:lang w:eastAsia="ar-SA"/>
        </w:rPr>
        <w:t>od pracy.</w:t>
      </w:r>
    </w:p>
    <w:p w14:paraId="36100054" w14:textId="77777777" w:rsidR="00E85A73" w:rsidRPr="00C00D3E" w:rsidRDefault="00B14DB0" w:rsidP="0017712B">
      <w:pPr>
        <w:numPr>
          <w:ilvl w:val="1"/>
          <w:numId w:val="27"/>
        </w:numPr>
        <w:spacing w:after="120"/>
        <w:jc w:val="both"/>
        <w:rPr>
          <w:rFonts w:asciiTheme="majorHAnsi" w:eastAsia="Calibri" w:hAnsiTheme="majorHAnsi" w:cstheme="majorHAnsi"/>
          <w:iCs/>
          <w:sz w:val="18"/>
          <w:szCs w:val="18"/>
          <w:lang w:eastAsia="en-US"/>
        </w:rPr>
      </w:pPr>
      <w:r w:rsidRPr="00C00D3E">
        <w:rPr>
          <w:rFonts w:asciiTheme="majorHAnsi" w:hAnsiTheme="majorHAnsi" w:cstheme="majorHAnsi"/>
          <w:sz w:val="18"/>
          <w:szCs w:val="18"/>
        </w:rPr>
        <w:lastRenderedPageBreak/>
        <w:t>W korespondencji kierowanej do Zamawiającego Wykonawcy powinni posługiwać się numerem przedmiotowego postępowania.</w:t>
      </w:r>
    </w:p>
    <w:p w14:paraId="4D1D062A" w14:textId="6286169A" w:rsidR="00E85A73" w:rsidRPr="00C00D3E" w:rsidRDefault="00370D43" w:rsidP="0017712B">
      <w:pPr>
        <w:numPr>
          <w:ilvl w:val="1"/>
          <w:numId w:val="27"/>
        </w:numPr>
        <w:spacing w:after="120"/>
        <w:jc w:val="both"/>
        <w:rPr>
          <w:rFonts w:asciiTheme="majorHAnsi" w:eastAsia="Calibri" w:hAnsiTheme="majorHAnsi" w:cstheme="majorHAnsi"/>
          <w:iCs/>
          <w:sz w:val="18"/>
          <w:szCs w:val="18"/>
          <w:lang w:eastAsia="en-US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będzie przekazywał </w:t>
      </w:r>
      <w:r w:rsidR="003A2D63">
        <w:rPr>
          <w:rFonts w:asciiTheme="majorHAnsi" w:hAnsiTheme="majorHAnsi" w:cstheme="majorHAnsi"/>
          <w:sz w:val="18"/>
          <w:szCs w:val="18"/>
        </w:rPr>
        <w:t>W</w:t>
      </w:r>
      <w:r w:rsidRPr="00C00D3E">
        <w:rPr>
          <w:rFonts w:asciiTheme="majorHAnsi" w:hAnsiTheme="majorHAnsi" w:cstheme="majorHAnsi"/>
          <w:sz w:val="18"/>
          <w:szCs w:val="18"/>
        </w:rPr>
        <w:t xml:space="preserve">ykonawcom informacje za pośrednictwem </w:t>
      </w:r>
      <w:hyperlink r:id="rId24">
        <w:r w:rsidRPr="00C00D3E">
          <w:rPr>
            <w:rFonts w:asciiTheme="majorHAnsi" w:hAnsiTheme="majorHAnsi" w:cstheme="majorHAnsi"/>
            <w:sz w:val="18"/>
            <w:szCs w:val="18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</w:t>
      </w:r>
      <w:r w:rsidR="0022437F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za pośrednictwem </w:t>
      </w:r>
      <w:hyperlink r:id="rId25">
        <w:r w:rsidRPr="00C00D3E">
          <w:rPr>
            <w:rFonts w:asciiTheme="majorHAnsi" w:hAnsiTheme="majorHAnsi" w:cstheme="majorHAnsi"/>
            <w:sz w:val="18"/>
            <w:szCs w:val="18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do konkretnego </w:t>
      </w:r>
      <w:r w:rsidR="003A2D63">
        <w:rPr>
          <w:rFonts w:asciiTheme="majorHAnsi" w:hAnsiTheme="majorHAnsi" w:cstheme="majorHAnsi"/>
          <w:sz w:val="18"/>
          <w:szCs w:val="18"/>
        </w:rPr>
        <w:t>W</w:t>
      </w:r>
      <w:r w:rsidRPr="00C00D3E">
        <w:rPr>
          <w:rFonts w:asciiTheme="majorHAnsi" w:hAnsiTheme="majorHAnsi" w:cstheme="majorHAnsi"/>
          <w:sz w:val="18"/>
          <w:szCs w:val="18"/>
        </w:rPr>
        <w:t>ykonawcy.</w:t>
      </w:r>
    </w:p>
    <w:p w14:paraId="4C4C0F03" w14:textId="0AF0A24B" w:rsidR="00E85A73" w:rsidRPr="00C00D3E" w:rsidRDefault="00370D43" w:rsidP="0017712B">
      <w:pPr>
        <w:numPr>
          <w:ilvl w:val="1"/>
          <w:numId w:val="27"/>
        </w:numPr>
        <w:spacing w:after="120"/>
        <w:jc w:val="both"/>
        <w:rPr>
          <w:rFonts w:asciiTheme="majorHAnsi" w:eastAsia="Calibri" w:hAnsiTheme="majorHAnsi" w:cstheme="majorHAnsi"/>
          <w:iCs/>
          <w:sz w:val="18"/>
          <w:szCs w:val="18"/>
          <w:lang w:eastAsia="en-US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Wykonawca jako podmiot profesjonalny ma obowiązek sprawdzania komunikatów i wiadomości bezpośrednio na platformazakupowa.pl przesłanych przez zamawiającego, gdyż system </w:t>
      </w:r>
      <w:r w:rsidR="005B396B">
        <w:rPr>
          <w:rFonts w:asciiTheme="majorHAnsi" w:hAnsiTheme="majorHAnsi" w:cstheme="majorHAnsi"/>
          <w:sz w:val="18"/>
          <w:szCs w:val="18"/>
        </w:rPr>
        <w:t xml:space="preserve">automatycznych </w:t>
      </w:r>
      <w:r w:rsidRPr="00C00D3E">
        <w:rPr>
          <w:rFonts w:asciiTheme="majorHAnsi" w:hAnsiTheme="majorHAnsi" w:cstheme="majorHAnsi"/>
          <w:sz w:val="18"/>
          <w:szCs w:val="18"/>
        </w:rPr>
        <w:t xml:space="preserve">powiadomień </w:t>
      </w:r>
      <w:r w:rsidR="005B396B">
        <w:rPr>
          <w:rFonts w:asciiTheme="majorHAnsi" w:hAnsiTheme="majorHAnsi" w:cstheme="majorHAnsi"/>
          <w:sz w:val="18"/>
          <w:szCs w:val="18"/>
        </w:rPr>
        <w:t xml:space="preserve">e-mail </w:t>
      </w:r>
      <w:r w:rsidRPr="00C00D3E">
        <w:rPr>
          <w:rFonts w:asciiTheme="majorHAnsi" w:hAnsiTheme="majorHAnsi" w:cstheme="majorHAnsi"/>
          <w:sz w:val="18"/>
          <w:szCs w:val="18"/>
        </w:rPr>
        <w:t>może ulec awarii lub powiadomienie może trafić do folderu SPAM.</w:t>
      </w:r>
    </w:p>
    <w:p w14:paraId="000000C4" w14:textId="5501E411" w:rsidR="006163B5" w:rsidRPr="00C00D3E" w:rsidRDefault="00370D43" w:rsidP="004616C9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21" w:name="_Toc99528205"/>
      <w:r w:rsidRPr="00C00D3E">
        <w:rPr>
          <w:rFonts w:asciiTheme="majorHAnsi" w:hAnsiTheme="majorHAnsi" w:cstheme="majorHAnsi"/>
          <w:sz w:val="18"/>
          <w:szCs w:val="18"/>
        </w:rPr>
        <w:t>XI</w:t>
      </w:r>
      <w:r w:rsidR="005F13B9">
        <w:rPr>
          <w:rFonts w:asciiTheme="majorHAnsi" w:hAnsiTheme="majorHAnsi" w:cstheme="majorHAnsi"/>
          <w:sz w:val="18"/>
          <w:szCs w:val="18"/>
        </w:rPr>
        <w:t>I</w:t>
      </w:r>
      <w:r w:rsidRPr="00C00D3E">
        <w:rPr>
          <w:rFonts w:asciiTheme="majorHAnsi" w:hAnsiTheme="majorHAnsi" w:cstheme="majorHAnsi"/>
          <w:sz w:val="18"/>
          <w:szCs w:val="18"/>
        </w:rPr>
        <w:t>. Opis sposobu przygotowania ofert oraz dokumentów wymaganych przez Zamawiającego w SWZ</w:t>
      </w:r>
      <w:bookmarkEnd w:id="21"/>
    </w:p>
    <w:p w14:paraId="57DFF755" w14:textId="653BCE89" w:rsidR="00395F62" w:rsidRPr="00C00D3E" w:rsidRDefault="00370D43" w:rsidP="0017712B">
      <w:pPr>
        <w:numPr>
          <w:ilvl w:val="0"/>
          <w:numId w:val="9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Oferta,</w:t>
      </w:r>
      <w:r w:rsidR="0033282B" w:rsidRPr="00C00D3E">
        <w:rPr>
          <w:rFonts w:asciiTheme="majorHAnsi" w:hAnsiTheme="majorHAnsi" w:cstheme="majorHAnsi"/>
          <w:sz w:val="18"/>
          <w:szCs w:val="18"/>
        </w:rPr>
        <w:t xml:space="preserve"> oświadczenia lub inne dokumenty wymagane przez Zamawiającego </w:t>
      </w:r>
      <w:r w:rsidRPr="00C00D3E">
        <w:rPr>
          <w:rFonts w:asciiTheme="majorHAnsi" w:hAnsiTheme="majorHAnsi" w:cstheme="majorHAnsi"/>
          <w:sz w:val="18"/>
          <w:szCs w:val="18"/>
        </w:rPr>
        <w:t xml:space="preserve">składane elektronicznie muszą zostać podpisane </w:t>
      </w:r>
      <w:r w:rsidRPr="00C00D3E">
        <w:rPr>
          <w:rFonts w:asciiTheme="majorHAnsi" w:hAnsiTheme="majorHAnsi" w:cstheme="majorHAnsi"/>
          <w:b/>
          <w:sz w:val="18"/>
          <w:szCs w:val="18"/>
        </w:rPr>
        <w:t>elektronicznym kwalifikowanym podpisem</w:t>
      </w:r>
      <w:r w:rsidRPr="00C00D3E">
        <w:rPr>
          <w:rFonts w:asciiTheme="majorHAnsi" w:hAnsiTheme="majorHAnsi" w:cstheme="majorHAnsi"/>
          <w:sz w:val="18"/>
          <w:szCs w:val="18"/>
        </w:rPr>
        <w:t xml:space="preserve"> lub </w:t>
      </w:r>
      <w:r w:rsidRPr="00C00D3E">
        <w:rPr>
          <w:rFonts w:asciiTheme="majorHAnsi" w:hAnsiTheme="majorHAnsi" w:cstheme="majorHAnsi"/>
          <w:b/>
          <w:sz w:val="18"/>
          <w:szCs w:val="18"/>
        </w:rPr>
        <w:t>podpisem zaufanym</w:t>
      </w:r>
      <w:r w:rsidR="0022437F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lub </w:t>
      </w:r>
      <w:r w:rsidRPr="00C00D3E">
        <w:rPr>
          <w:rFonts w:asciiTheme="majorHAnsi" w:hAnsiTheme="majorHAnsi" w:cstheme="majorHAnsi"/>
          <w:b/>
          <w:sz w:val="18"/>
          <w:szCs w:val="18"/>
        </w:rPr>
        <w:t>podpisem osobistym</w:t>
      </w:r>
      <w:r w:rsidRPr="00C00D3E">
        <w:rPr>
          <w:rFonts w:asciiTheme="majorHAnsi" w:hAnsiTheme="majorHAnsi" w:cstheme="majorHAnsi"/>
          <w:sz w:val="18"/>
          <w:szCs w:val="18"/>
        </w:rPr>
        <w:t>. W procesie składania oferty</w:t>
      </w:r>
      <w:r w:rsidR="002031C0" w:rsidRPr="00C00D3E">
        <w:rPr>
          <w:rFonts w:asciiTheme="majorHAnsi" w:hAnsiTheme="majorHAnsi" w:cstheme="majorHAnsi"/>
          <w:sz w:val="18"/>
          <w:szCs w:val="18"/>
        </w:rPr>
        <w:t xml:space="preserve">, </w:t>
      </w:r>
      <w:r w:rsidRPr="00C00D3E">
        <w:rPr>
          <w:rFonts w:asciiTheme="majorHAnsi" w:hAnsiTheme="majorHAnsi" w:cstheme="majorHAnsi"/>
          <w:sz w:val="18"/>
          <w:szCs w:val="18"/>
        </w:rPr>
        <w:t xml:space="preserve">na platformie, </w:t>
      </w:r>
      <w:r w:rsidRPr="00C00D3E">
        <w:rPr>
          <w:rFonts w:asciiTheme="majorHAnsi" w:hAnsiTheme="majorHAnsi" w:cstheme="majorHAnsi"/>
          <w:b/>
          <w:sz w:val="18"/>
          <w:szCs w:val="18"/>
        </w:rPr>
        <w:t>kwalifikowany podpis elektroniczny</w:t>
      </w:r>
      <w:r w:rsidRPr="00C00D3E">
        <w:rPr>
          <w:rFonts w:asciiTheme="majorHAnsi" w:hAnsiTheme="majorHAnsi" w:cstheme="majorHAnsi"/>
          <w:sz w:val="18"/>
          <w:szCs w:val="18"/>
        </w:rPr>
        <w:t xml:space="preserve"> lub </w:t>
      </w:r>
      <w:r w:rsidRPr="00C00D3E">
        <w:rPr>
          <w:rFonts w:asciiTheme="majorHAnsi" w:hAnsiTheme="majorHAnsi" w:cstheme="majorHAnsi"/>
          <w:b/>
          <w:sz w:val="18"/>
          <w:szCs w:val="18"/>
        </w:rPr>
        <w:t>podpis zaufany</w:t>
      </w:r>
      <w:r w:rsidRPr="00C00D3E">
        <w:rPr>
          <w:rFonts w:asciiTheme="majorHAnsi" w:hAnsiTheme="majorHAnsi" w:cstheme="majorHAnsi"/>
          <w:sz w:val="18"/>
          <w:szCs w:val="18"/>
        </w:rPr>
        <w:t xml:space="preserve"> lub </w:t>
      </w:r>
      <w:r w:rsidRPr="00C00D3E">
        <w:rPr>
          <w:rFonts w:asciiTheme="majorHAnsi" w:hAnsiTheme="majorHAnsi" w:cstheme="majorHAnsi"/>
          <w:b/>
          <w:sz w:val="18"/>
          <w:szCs w:val="18"/>
        </w:rPr>
        <w:t>podpis osobisty</w:t>
      </w:r>
      <w:r w:rsidRPr="00C00D3E">
        <w:rPr>
          <w:rFonts w:asciiTheme="majorHAnsi" w:hAnsiTheme="majorHAnsi" w:cstheme="majorHAnsi"/>
          <w:sz w:val="18"/>
          <w:szCs w:val="18"/>
        </w:rPr>
        <w:t xml:space="preserve"> Wykonawca składa bezpośrednio</w:t>
      </w:r>
      <w:r w:rsidR="0022437F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na dokumencie, który następnie przesyła </w:t>
      </w:r>
      <w:r w:rsidR="003A2D63">
        <w:rPr>
          <w:rFonts w:asciiTheme="majorHAnsi" w:hAnsiTheme="majorHAnsi" w:cstheme="majorHAnsi"/>
          <w:sz w:val="18"/>
          <w:szCs w:val="18"/>
        </w:rPr>
        <w:t xml:space="preserve">za pomocą Platformy </w:t>
      </w:r>
      <w:r w:rsidRPr="00C00D3E">
        <w:rPr>
          <w:rFonts w:asciiTheme="majorHAnsi" w:hAnsiTheme="majorHAnsi" w:cstheme="majorHAnsi"/>
          <w:sz w:val="18"/>
          <w:szCs w:val="18"/>
        </w:rPr>
        <w:t>do systemu.</w:t>
      </w:r>
    </w:p>
    <w:p w14:paraId="357C4D55" w14:textId="4062C16B" w:rsidR="0028067F" w:rsidRPr="00C00D3E" w:rsidRDefault="00395F62" w:rsidP="0017712B">
      <w:pPr>
        <w:numPr>
          <w:ilvl w:val="0"/>
          <w:numId w:val="9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color w:val="000000"/>
          <w:sz w:val="18"/>
          <w:szCs w:val="18"/>
        </w:rPr>
        <w:t xml:space="preserve">Poświadczenia za zgodność z oryginałem dokonuje odpowiednio Wykonawca, </w:t>
      </w:r>
      <w:r w:rsidR="00C636C1">
        <w:rPr>
          <w:rFonts w:asciiTheme="majorHAnsi" w:hAnsiTheme="majorHAnsi" w:cstheme="majorHAnsi"/>
          <w:color w:val="000000"/>
          <w:sz w:val="18"/>
          <w:szCs w:val="18"/>
        </w:rPr>
        <w:t>W</w:t>
      </w:r>
      <w:r w:rsidRPr="00C00D3E">
        <w:rPr>
          <w:rFonts w:asciiTheme="majorHAnsi" w:hAnsiTheme="majorHAnsi" w:cstheme="majorHAnsi"/>
          <w:color w:val="000000"/>
          <w:sz w:val="18"/>
          <w:szCs w:val="18"/>
        </w:rPr>
        <w:t xml:space="preserve">ykonawcy wspólnie ubiegający się o udzielenie zamówienia publicznego albo podwykonawca, w zakresie dokumentów, które każdego z nich dotyczą. Poprzez oryginał należy rozumieć dokument podpisany </w:t>
      </w:r>
      <w:r w:rsidRPr="00C00D3E">
        <w:rPr>
          <w:rFonts w:asciiTheme="majorHAnsi" w:hAnsiTheme="majorHAnsi" w:cstheme="majorHAnsi"/>
          <w:b/>
          <w:color w:val="000000"/>
          <w:sz w:val="18"/>
          <w:szCs w:val="18"/>
        </w:rPr>
        <w:t>kwalifikowanym podpisem elektronicznym</w:t>
      </w:r>
      <w:r w:rsidR="0022437F">
        <w:rPr>
          <w:rFonts w:asciiTheme="majorHAnsi" w:hAnsiTheme="majorHAnsi" w:cstheme="majorHAnsi"/>
          <w:b/>
          <w:color w:val="000000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color w:val="000000"/>
          <w:sz w:val="18"/>
          <w:szCs w:val="18"/>
        </w:rPr>
        <w:t xml:space="preserve">lub </w:t>
      </w:r>
      <w:r w:rsidRPr="00C00D3E">
        <w:rPr>
          <w:rFonts w:asciiTheme="majorHAnsi" w:hAnsiTheme="majorHAnsi" w:cstheme="majorHAnsi"/>
          <w:b/>
          <w:color w:val="000000"/>
          <w:sz w:val="18"/>
          <w:szCs w:val="18"/>
        </w:rPr>
        <w:t>podpisem zaufanym</w:t>
      </w:r>
      <w:r w:rsidRPr="00C00D3E">
        <w:rPr>
          <w:rFonts w:asciiTheme="majorHAnsi" w:hAnsiTheme="majorHAnsi" w:cstheme="majorHAnsi"/>
          <w:color w:val="000000"/>
          <w:sz w:val="18"/>
          <w:szCs w:val="18"/>
        </w:rPr>
        <w:t xml:space="preserve"> lub </w:t>
      </w:r>
      <w:r w:rsidRPr="00C00D3E">
        <w:rPr>
          <w:rFonts w:asciiTheme="majorHAnsi" w:hAnsiTheme="majorHAnsi" w:cstheme="majorHAnsi"/>
          <w:b/>
          <w:color w:val="000000"/>
          <w:sz w:val="18"/>
          <w:szCs w:val="18"/>
        </w:rPr>
        <w:t>podpisem osobistym</w:t>
      </w:r>
      <w:r w:rsidRPr="00C00D3E">
        <w:rPr>
          <w:rFonts w:asciiTheme="majorHAnsi" w:hAnsiTheme="majorHAnsi" w:cstheme="majorHAnsi"/>
          <w:color w:val="000000"/>
          <w:sz w:val="18"/>
          <w:szCs w:val="18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  <w:r w:rsidRPr="00C00D3E">
        <w:rPr>
          <w:rFonts w:asciiTheme="majorHAnsi" w:hAnsiTheme="majorHAnsi" w:cstheme="majorHAnsi"/>
          <w:sz w:val="18"/>
          <w:szCs w:val="18"/>
          <w:vertAlign w:val="superscript"/>
        </w:rPr>
        <w:footnoteReference w:id="1"/>
      </w:r>
    </w:p>
    <w:p w14:paraId="78CA3AA2" w14:textId="61F6EB38" w:rsidR="00395F62" w:rsidRPr="00C00D3E" w:rsidRDefault="00395F62" w:rsidP="0017712B">
      <w:pPr>
        <w:numPr>
          <w:ilvl w:val="0"/>
          <w:numId w:val="9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Oferta powinna być:</w:t>
      </w:r>
    </w:p>
    <w:p w14:paraId="01384640" w14:textId="77777777" w:rsidR="00395F62" w:rsidRPr="00C00D3E" w:rsidRDefault="00395F62" w:rsidP="005A1C6D">
      <w:pPr>
        <w:numPr>
          <w:ilvl w:val="0"/>
          <w:numId w:val="56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sporządzona na podstawie załączników niniejszej SWZ w języku polskim,</w:t>
      </w:r>
    </w:p>
    <w:p w14:paraId="66EBC037" w14:textId="77777777" w:rsidR="00395F62" w:rsidRPr="00C00D3E" w:rsidRDefault="00395F62" w:rsidP="005A1C6D">
      <w:pPr>
        <w:numPr>
          <w:ilvl w:val="0"/>
          <w:numId w:val="56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złożona przy użyciu środków komunikacji elektronicznej tzn. za pośrednictwem </w:t>
      </w:r>
      <w:hyperlink r:id="rId26">
        <w:r w:rsidRPr="00C00D3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>,</w:t>
      </w:r>
    </w:p>
    <w:p w14:paraId="7D39FC4F" w14:textId="6848117D" w:rsidR="00395F62" w:rsidRPr="00C00D3E" w:rsidRDefault="00395F62" w:rsidP="005A1C6D">
      <w:pPr>
        <w:numPr>
          <w:ilvl w:val="0"/>
          <w:numId w:val="56"/>
        </w:num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podpisana </w:t>
      </w:r>
      <w:hyperlink r:id="rId27">
        <w:r w:rsidRPr="00C00D3E">
          <w:rPr>
            <w:rFonts w:asciiTheme="majorHAnsi" w:hAnsiTheme="majorHAnsi" w:cstheme="majorHAnsi"/>
            <w:b/>
            <w:color w:val="1155CC"/>
            <w:sz w:val="18"/>
            <w:szCs w:val="18"/>
            <w:u w:val="single"/>
          </w:rPr>
          <w:t>kwalifikowanym podpisem elektronicznym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lub </w:t>
      </w:r>
      <w:hyperlink r:id="rId28">
        <w:r w:rsidRPr="00C00D3E">
          <w:rPr>
            <w:rFonts w:asciiTheme="majorHAnsi" w:hAnsiTheme="majorHAnsi" w:cstheme="majorHAnsi"/>
            <w:b/>
            <w:color w:val="1155CC"/>
            <w:sz w:val="18"/>
            <w:szCs w:val="18"/>
            <w:u w:val="single"/>
          </w:rPr>
          <w:t>podpisem zaufanym</w:t>
        </w:r>
      </w:hyperlink>
      <w:r w:rsidR="00947363">
        <w:rPr>
          <w:rFonts w:asciiTheme="majorHAnsi" w:hAnsiTheme="majorHAnsi" w:cstheme="majorHAnsi"/>
          <w:b/>
          <w:color w:val="1155CC"/>
          <w:sz w:val="18"/>
          <w:szCs w:val="18"/>
          <w:u w:val="single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lub </w:t>
      </w:r>
      <w:hyperlink r:id="rId29">
        <w:r w:rsidRPr="00C00D3E">
          <w:rPr>
            <w:rFonts w:asciiTheme="majorHAnsi" w:hAnsiTheme="majorHAnsi" w:cstheme="majorHAnsi"/>
            <w:b/>
            <w:color w:val="1155CC"/>
            <w:sz w:val="18"/>
            <w:szCs w:val="18"/>
            <w:u w:val="single"/>
          </w:rPr>
          <w:t>podpisem osobistym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przez osobę/osoby upoważnioną/upoważnione.</w:t>
      </w:r>
    </w:p>
    <w:p w14:paraId="34915172" w14:textId="0D92EB87" w:rsidR="00395F62" w:rsidRPr="00C00D3E" w:rsidRDefault="00395F62" w:rsidP="005A1C6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Podpisy kwalifikowane wykorzystywane przez Wykonawców do podpisywania wszelkich plików muszą spełniać “Rozporządzenie Parlamentu Europejskiego i Rady w sprawie identyfikacji elektronicznej</w:t>
      </w:r>
      <w:r w:rsidR="00C636C1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i usług zaufania w odniesieniu</w:t>
      </w:r>
      <w:r w:rsidR="00C636C1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do transakcji elektronicznych na rynku wewnętrznym (</w:t>
      </w:r>
      <w:proofErr w:type="spellStart"/>
      <w:r w:rsidRPr="00C00D3E">
        <w:rPr>
          <w:rFonts w:asciiTheme="majorHAnsi" w:hAnsiTheme="majorHAnsi" w:cstheme="majorHAnsi"/>
          <w:sz w:val="18"/>
          <w:szCs w:val="18"/>
        </w:rPr>
        <w:t>eIDAS</w:t>
      </w:r>
      <w:proofErr w:type="spellEnd"/>
      <w:r w:rsidRPr="00C00D3E">
        <w:rPr>
          <w:rFonts w:asciiTheme="majorHAnsi" w:hAnsiTheme="majorHAnsi" w:cstheme="majorHAnsi"/>
          <w:sz w:val="18"/>
          <w:szCs w:val="18"/>
        </w:rPr>
        <w:t>) (UE)</w:t>
      </w:r>
      <w:r w:rsidR="00C636C1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nr 910/2014 - od 1 lipca 2016 roku”.</w:t>
      </w:r>
    </w:p>
    <w:p w14:paraId="45EE47DF" w14:textId="77777777" w:rsidR="00395F62" w:rsidRPr="00C00D3E" w:rsidRDefault="00395F62" w:rsidP="005A1C6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 przypadku wykorzystania formatu podpisu </w:t>
      </w:r>
      <w:proofErr w:type="spellStart"/>
      <w:r w:rsidRPr="00C00D3E">
        <w:rPr>
          <w:rFonts w:asciiTheme="majorHAnsi" w:hAnsiTheme="majorHAnsi" w:cstheme="majorHAnsi"/>
          <w:sz w:val="18"/>
          <w:szCs w:val="18"/>
        </w:rPr>
        <w:t>XAdES</w:t>
      </w:r>
      <w:proofErr w:type="spellEnd"/>
      <w:r w:rsidRPr="00C00D3E">
        <w:rPr>
          <w:rFonts w:asciiTheme="majorHAnsi" w:hAnsiTheme="majorHAnsi" w:cstheme="majorHAnsi"/>
          <w:sz w:val="18"/>
          <w:szCs w:val="18"/>
        </w:rPr>
        <w:t xml:space="preserve"> zewnętrzny. Zamawiający wymaga dołączenia odpowiedniej ilości plików tj. podpisywanych plików z danymi oraz plików </w:t>
      </w:r>
      <w:proofErr w:type="spellStart"/>
      <w:r w:rsidRPr="00C00D3E">
        <w:rPr>
          <w:rFonts w:asciiTheme="majorHAnsi" w:hAnsiTheme="majorHAnsi" w:cstheme="majorHAnsi"/>
          <w:sz w:val="18"/>
          <w:szCs w:val="18"/>
        </w:rPr>
        <w:t>XAdES</w:t>
      </w:r>
      <w:proofErr w:type="spellEnd"/>
      <w:r w:rsidRPr="00C00D3E">
        <w:rPr>
          <w:rFonts w:asciiTheme="majorHAnsi" w:hAnsiTheme="majorHAnsi" w:cstheme="majorHAnsi"/>
          <w:sz w:val="18"/>
          <w:szCs w:val="18"/>
        </w:rPr>
        <w:t>.</w:t>
      </w:r>
    </w:p>
    <w:p w14:paraId="61481E76" w14:textId="1EBFD54E" w:rsidR="00395F62" w:rsidRPr="00C00D3E" w:rsidRDefault="00395F62" w:rsidP="005A1C6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Zgodnie z art. 18 ust. 3 ustawy </w:t>
      </w:r>
      <w:proofErr w:type="spellStart"/>
      <w:r w:rsidRPr="00C00D3E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Pr="00C00D3E">
        <w:rPr>
          <w:rFonts w:asciiTheme="majorHAnsi" w:hAnsiTheme="majorHAnsi" w:cstheme="majorHAnsi"/>
          <w:sz w:val="18"/>
          <w:szCs w:val="18"/>
        </w:rPr>
        <w:t>, nie ujawnia się informacji stanowiących tajemnicę przedsiębiorstwa, w rozumieniu przepisów o zwalczaniu nieuczciwej konkurencji. Jeżeli Wykonawca, nie później</w:t>
      </w:r>
      <w:r w:rsidR="00947363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niż w terminie składania ofert, w sposób niebudzący wątpliwości zastrzegł, że nie mogą być</w:t>
      </w:r>
      <w:r w:rsidR="00947363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one udostępniane oraz wykazał, załączając stosowne wyjaśnienia, iż zastrzeżone informacje stanowią tajemnicę przedsiębiorstwa. Na platformie w formularzu składania oferty znajduje się miejsce wyznaczone do dołączenia części oferty stanowiącej tajemnicę</w:t>
      </w:r>
      <w:r w:rsidR="00947363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przedsiębiorstwa.</w:t>
      </w:r>
    </w:p>
    <w:p w14:paraId="26C576A7" w14:textId="17D3A384" w:rsidR="00395F62" w:rsidRPr="00C00D3E" w:rsidRDefault="00395F62" w:rsidP="005A1C6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Wykonawca, za pośrednictwem </w:t>
      </w:r>
      <w:hyperlink r:id="rId30">
        <w:r w:rsidRPr="00C00D3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platformazakupowa.pl</w:t>
        </w:r>
      </w:hyperlink>
      <w:r w:rsidRPr="00C00D3E">
        <w:rPr>
          <w:rFonts w:asciiTheme="majorHAnsi" w:hAnsiTheme="majorHAnsi" w:cstheme="majorHAnsi"/>
          <w:sz w:val="18"/>
          <w:szCs w:val="18"/>
        </w:rPr>
        <w:t xml:space="preserve"> może przed upływem terminu</w:t>
      </w:r>
      <w:r w:rsidR="00947363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do składania ofert zmienić lub wycofać ofertę. Sposób dokonywania zmiany lub wycofania oferty zamieszczono w instrukcji zamieszczonej na stronie internetowej pod adresem:</w:t>
      </w:r>
    </w:p>
    <w:p w14:paraId="006599B9" w14:textId="77777777" w:rsidR="00395F62" w:rsidRPr="00C00D3E" w:rsidRDefault="00BF7A27" w:rsidP="00983995">
      <w:pPr>
        <w:ind w:left="426"/>
        <w:jc w:val="both"/>
        <w:rPr>
          <w:rFonts w:asciiTheme="majorHAnsi" w:hAnsiTheme="majorHAnsi" w:cstheme="majorHAnsi"/>
          <w:sz w:val="18"/>
          <w:szCs w:val="18"/>
        </w:rPr>
      </w:pPr>
      <w:hyperlink r:id="rId31">
        <w:r w:rsidR="00395F62" w:rsidRPr="00C00D3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https://platformazakupowa.pl/strona/45-instrukcje</w:t>
        </w:r>
      </w:hyperlink>
    </w:p>
    <w:p w14:paraId="54C6F265" w14:textId="77777777" w:rsidR="00395F62" w:rsidRPr="00C00D3E" w:rsidRDefault="00395F62" w:rsidP="005A1C6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Każdy z Wykonawców może złożyć tylko jedną ofertę. Złożenie większej liczby ofert lub oferty zawierającej propozycje wariantowe spowoduje podlegać będzie odrzuceniu.</w:t>
      </w:r>
    </w:p>
    <w:p w14:paraId="1EC7BEF8" w14:textId="74F498D1" w:rsidR="00395F62" w:rsidRPr="00C00D3E" w:rsidRDefault="00395F62" w:rsidP="005A1C6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Dokumenty i oświadczenia składane przez wykonawcę powinny być </w:t>
      </w:r>
      <w:r w:rsidR="00C636C1">
        <w:rPr>
          <w:rFonts w:asciiTheme="majorHAnsi" w:hAnsiTheme="majorHAnsi" w:cstheme="majorHAnsi"/>
          <w:sz w:val="18"/>
          <w:szCs w:val="18"/>
        </w:rPr>
        <w:t xml:space="preserve">sporządzone </w:t>
      </w:r>
      <w:r w:rsidRPr="00C00D3E">
        <w:rPr>
          <w:rFonts w:asciiTheme="majorHAnsi" w:hAnsiTheme="majorHAnsi" w:cstheme="majorHAnsi"/>
          <w:sz w:val="18"/>
          <w:szCs w:val="18"/>
        </w:rPr>
        <w:t>w języku polskim, chyba</w:t>
      </w:r>
      <w:r w:rsidR="00C636C1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że w SWZ dopuszczono inaczej. W przypadku  załączenia dokumentów sporządzonych w innym języku niż dopuszczony, Wykonawca zobowiązany jest załączyć tłumaczenie na język polski.</w:t>
      </w:r>
    </w:p>
    <w:p w14:paraId="6FF5F9E5" w14:textId="31F27381" w:rsidR="00395F62" w:rsidRPr="00C00D3E" w:rsidRDefault="00395F62" w:rsidP="005A1C6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Zgodnie z definicją dokumentu elektronicznego </w:t>
      </w:r>
      <w:r w:rsidR="00580D61">
        <w:rPr>
          <w:rFonts w:asciiTheme="majorHAnsi" w:hAnsiTheme="majorHAnsi" w:cstheme="majorHAnsi"/>
          <w:sz w:val="18"/>
          <w:szCs w:val="18"/>
        </w:rPr>
        <w:t>w</w:t>
      </w:r>
      <w:r w:rsidRPr="00C00D3E">
        <w:rPr>
          <w:rFonts w:asciiTheme="majorHAnsi" w:hAnsiTheme="majorHAnsi" w:cstheme="majorHAnsi"/>
          <w:sz w:val="18"/>
          <w:szCs w:val="18"/>
        </w:rPr>
        <w:t xml:space="preserve"> art.</w:t>
      </w:r>
      <w:r w:rsidR="00580D61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3 ustęp 2 Ustawy o informatyzacji działalności podmiotów realizujących zadania publiczne, opatrzenie pliku kwalifikowanym podpisem elektronicznym, zaufanym lub osobistym </w:t>
      </w:r>
      <w:r w:rsidRPr="00C00D3E">
        <w:rPr>
          <w:rFonts w:asciiTheme="majorHAnsi" w:hAnsiTheme="majorHAnsi" w:cstheme="majorHAnsi"/>
          <w:sz w:val="18"/>
          <w:szCs w:val="18"/>
        </w:rPr>
        <w:lastRenderedPageBreak/>
        <w:t>jest jednoznaczne z podpisaniem oryginału dokumentu,</w:t>
      </w:r>
      <w:r w:rsidR="007F1D20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z wyjątkiem kopii poświadczonych odpowiednio przez innego wykonawcę ubiegającego się wspólnie z nim o udzielenie zamówienia, albo przez podwykonawcę.</w:t>
      </w:r>
    </w:p>
    <w:p w14:paraId="4A80C32C" w14:textId="091E4B17" w:rsidR="00395F62" w:rsidRPr="00C00D3E" w:rsidRDefault="00395F62" w:rsidP="005A1C6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Maksymalny rozmiar jednego pliku przesyłanego za pośrednictwem dedykowanych formularzy </w:t>
      </w:r>
      <w:r w:rsidR="00983995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sz w:val="18"/>
          <w:szCs w:val="18"/>
        </w:rPr>
        <w:t xml:space="preserve">do: złożenia, zmiany, wycofania oferty wynosi 150 MB natomiast przy komunikacji wielkość pliku </w:t>
      </w:r>
      <w:r w:rsidR="00983995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sz w:val="18"/>
          <w:szCs w:val="18"/>
        </w:rPr>
        <w:t>to maksymalnie 500 MB.</w:t>
      </w:r>
    </w:p>
    <w:p w14:paraId="48CC47ED" w14:textId="6A335E3C" w:rsidR="00395F62" w:rsidRPr="00C00D3E" w:rsidRDefault="00395F62" w:rsidP="005A1C6D">
      <w:pPr>
        <w:numPr>
          <w:ilvl w:val="0"/>
          <w:numId w:val="28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b/>
          <w:sz w:val="18"/>
          <w:szCs w:val="18"/>
        </w:rPr>
        <w:t>Rozszerzenia plików wykorzystywanych przez Wykonawców powinny być zgodne z</w:t>
      </w:r>
      <w:r w:rsidRPr="00C00D3E">
        <w:rPr>
          <w:rFonts w:asciiTheme="majorHAnsi" w:hAnsiTheme="majorHAnsi" w:cstheme="majorHAnsi"/>
          <w:sz w:val="18"/>
          <w:szCs w:val="18"/>
        </w:rPr>
        <w:t xml:space="preserve"> Załącznikiem </w:t>
      </w:r>
      <w:r w:rsidR="00983995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sz w:val="18"/>
          <w:szCs w:val="18"/>
        </w:rPr>
        <w:t>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5FF019E0" w14:textId="6D4D181B" w:rsidR="00395F62" w:rsidRPr="00C00D3E" w:rsidRDefault="00395F62" w:rsidP="005A1C6D">
      <w:pPr>
        <w:numPr>
          <w:ilvl w:val="0"/>
          <w:numId w:val="28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rekomenduje wykorzystanie formatów: .pdf .</w:t>
      </w:r>
      <w:proofErr w:type="spellStart"/>
      <w:r w:rsidRPr="00C00D3E">
        <w:rPr>
          <w:rFonts w:asciiTheme="majorHAnsi" w:hAnsiTheme="majorHAnsi" w:cstheme="majorHAnsi"/>
          <w:sz w:val="18"/>
          <w:szCs w:val="18"/>
        </w:rPr>
        <w:t>doc</w:t>
      </w:r>
      <w:proofErr w:type="spellEnd"/>
      <w:r w:rsidRPr="00C00D3E">
        <w:rPr>
          <w:rFonts w:asciiTheme="majorHAnsi" w:hAnsiTheme="majorHAnsi" w:cstheme="majorHAnsi"/>
          <w:sz w:val="18"/>
          <w:szCs w:val="18"/>
        </w:rPr>
        <w:t xml:space="preserve"> .</w:t>
      </w:r>
      <w:proofErr w:type="spellStart"/>
      <w:r w:rsidRPr="00C00D3E">
        <w:rPr>
          <w:rFonts w:asciiTheme="majorHAnsi" w:hAnsiTheme="majorHAnsi" w:cstheme="majorHAnsi"/>
          <w:sz w:val="18"/>
          <w:szCs w:val="18"/>
        </w:rPr>
        <w:t>docx</w:t>
      </w:r>
      <w:proofErr w:type="spellEnd"/>
      <w:r w:rsidRPr="00C00D3E">
        <w:rPr>
          <w:rFonts w:asciiTheme="majorHAnsi" w:hAnsiTheme="majorHAnsi" w:cstheme="majorHAnsi"/>
          <w:sz w:val="18"/>
          <w:szCs w:val="18"/>
        </w:rPr>
        <w:t xml:space="preserve"> .xls .</w:t>
      </w:r>
      <w:proofErr w:type="spellStart"/>
      <w:r w:rsidRPr="00C00D3E">
        <w:rPr>
          <w:rFonts w:asciiTheme="majorHAnsi" w:hAnsiTheme="majorHAnsi" w:cstheme="majorHAnsi"/>
          <w:sz w:val="18"/>
          <w:szCs w:val="18"/>
        </w:rPr>
        <w:t>xlsx</w:t>
      </w:r>
      <w:proofErr w:type="spellEnd"/>
      <w:r w:rsidRPr="00C00D3E">
        <w:rPr>
          <w:rFonts w:asciiTheme="majorHAnsi" w:hAnsiTheme="majorHAnsi" w:cstheme="majorHAnsi"/>
          <w:sz w:val="18"/>
          <w:szCs w:val="18"/>
        </w:rPr>
        <w:t xml:space="preserve"> .jpg (.</w:t>
      </w:r>
      <w:proofErr w:type="spellStart"/>
      <w:r w:rsidRPr="00C00D3E">
        <w:rPr>
          <w:rFonts w:asciiTheme="majorHAnsi" w:hAnsiTheme="majorHAnsi" w:cstheme="majorHAnsi"/>
          <w:sz w:val="18"/>
          <w:szCs w:val="18"/>
        </w:rPr>
        <w:t>jpeg</w:t>
      </w:r>
      <w:proofErr w:type="spellEnd"/>
      <w:r w:rsidRPr="00C00D3E">
        <w:rPr>
          <w:rFonts w:asciiTheme="majorHAnsi" w:hAnsiTheme="majorHAnsi" w:cstheme="majorHAnsi"/>
          <w:sz w:val="18"/>
          <w:szCs w:val="18"/>
        </w:rPr>
        <w:t xml:space="preserve">) </w:t>
      </w:r>
      <w:r w:rsidR="00983995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ze szczególnym wskazaniem na .pdf</w:t>
      </w:r>
    </w:p>
    <w:p w14:paraId="191D8ADB" w14:textId="77777777" w:rsidR="00395F62" w:rsidRPr="00C00D3E" w:rsidRDefault="00395F62" w:rsidP="005A1C6D">
      <w:pPr>
        <w:numPr>
          <w:ilvl w:val="0"/>
          <w:numId w:val="28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 celu ewentualnej kompresji danych Zamawiający rekomenduje wykorzystanie jednego z rozszerzeń:</w:t>
      </w:r>
    </w:p>
    <w:p w14:paraId="1D64BD4A" w14:textId="77777777" w:rsidR="00395F62" w:rsidRPr="00C00D3E" w:rsidRDefault="00395F62" w:rsidP="005A1C6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.zip </w:t>
      </w:r>
    </w:p>
    <w:p w14:paraId="3CBE8F88" w14:textId="77777777" w:rsidR="00395F62" w:rsidRPr="00C00D3E" w:rsidRDefault="00395F62" w:rsidP="005A1C6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.7Z</w:t>
      </w:r>
    </w:p>
    <w:p w14:paraId="75953177" w14:textId="79989305" w:rsidR="00395F62" w:rsidRPr="00C00D3E" w:rsidRDefault="00395F62" w:rsidP="005A1C6D">
      <w:pPr>
        <w:numPr>
          <w:ilvl w:val="0"/>
          <w:numId w:val="28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color w:val="FF0000"/>
          <w:sz w:val="18"/>
          <w:szCs w:val="18"/>
        </w:rPr>
        <w:t xml:space="preserve">Wśród rozszerzeń powszechnych a </w:t>
      </w:r>
      <w:r w:rsidRPr="00C00D3E">
        <w:rPr>
          <w:rFonts w:asciiTheme="majorHAnsi" w:hAnsiTheme="majorHAnsi" w:cstheme="majorHAnsi"/>
          <w:b/>
          <w:color w:val="FF0000"/>
          <w:sz w:val="18"/>
          <w:szCs w:val="18"/>
        </w:rPr>
        <w:t>niewystępujących</w:t>
      </w:r>
      <w:r w:rsidRPr="00C00D3E">
        <w:rPr>
          <w:rFonts w:asciiTheme="majorHAnsi" w:hAnsiTheme="majorHAnsi" w:cstheme="majorHAnsi"/>
          <w:color w:val="FF0000"/>
          <w:sz w:val="18"/>
          <w:szCs w:val="18"/>
        </w:rPr>
        <w:t xml:space="preserve"> w Rozporządzeniu KRI występują: .</w:t>
      </w:r>
      <w:proofErr w:type="spellStart"/>
      <w:r w:rsidRPr="00C00D3E">
        <w:rPr>
          <w:rFonts w:asciiTheme="majorHAnsi" w:hAnsiTheme="majorHAnsi" w:cstheme="majorHAnsi"/>
          <w:color w:val="FF0000"/>
          <w:sz w:val="18"/>
          <w:szCs w:val="18"/>
        </w:rPr>
        <w:t>rar</w:t>
      </w:r>
      <w:proofErr w:type="spellEnd"/>
      <w:r w:rsidRPr="00C00D3E">
        <w:rPr>
          <w:rFonts w:asciiTheme="majorHAnsi" w:hAnsiTheme="majorHAnsi" w:cstheme="majorHAnsi"/>
          <w:color w:val="FF0000"/>
          <w:sz w:val="18"/>
          <w:szCs w:val="18"/>
        </w:rPr>
        <w:t xml:space="preserve"> .gif .</w:t>
      </w:r>
      <w:proofErr w:type="spellStart"/>
      <w:r w:rsidRPr="00C00D3E">
        <w:rPr>
          <w:rFonts w:asciiTheme="majorHAnsi" w:hAnsiTheme="majorHAnsi" w:cstheme="majorHAnsi"/>
          <w:color w:val="FF0000"/>
          <w:sz w:val="18"/>
          <w:szCs w:val="18"/>
        </w:rPr>
        <w:t>bmp</w:t>
      </w:r>
      <w:proofErr w:type="spellEnd"/>
      <w:r w:rsidRPr="00C00D3E">
        <w:rPr>
          <w:rFonts w:asciiTheme="majorHAnsi" w:hAnsiTheme="majorHAnsi" w:cstheme="majorHAnsi"/>
          <w:color w:val="FF0000"/>
          <w:sz w:val="18"/>
          <w:szCs w:val="18"/>
        </w:rPr>
        <w:t xml:space="preserve"> .</w:t>
      </w:r>
      <w:proofErr w:type="spellStart"/>
      <w:r w:rsidRPr="00C00D3E">
        <w:rPr>
          <w:rFonts w:asciiTheme="majorHAnsi" w:hAnsiTheme="majorHAnsi" w:cstheme="majorHAnsi"/>
          <w:color w:val="FF0000"/>
          <w:sz w:val="18"/>
          <w:szCs w:val="18"/>
        </w:rPr>
        <w:t>numbers</w:t>
      </w:r>
      <w:proofErr w:type="spellEnd"/>
      <w:r w:rsidRPr="00C00D3E">
        <w:rPr>
          <w:rFonts w:asciiTheme="majorHAnsi" w:hAnsiTheme="majorHAnsi" w:cstheme="majorHAnsi"/>
          <w:color w:val="FF0000"/>
          <w:sz w:val="18"/>
          <w:szCs w:val="18"/>
        </w:rPr>
        <w:t xml:space="preserve"> .</w:t>
      </w:r>
      <w:proofErr w:type="spellStart"/>
      <w:r w:rsidRPr="00C00D3E">
        <w:rPr>
          <w:rFonts w:asciiTheme="majorHAnsi" w:hAnsiTheme="majorHAnsi" w:cstheme="majorHAnsi"/>
          <w:color w:val="FF0000"/>
          <w:sz w:val="18"/>
          <w:szCs w:val="18"/>
        </w:rPr>
        <w:t>pages</w:t>
      </w:r>
      <w:proofErr w:type="spellEnd"/>
      <w:r w:rsidRPr="00C00D3E">
        <w:rPr>
          <w:rFonts w:asciiTheme="majorHAnsi" w:hAnsiTheme="majorHAnsi" w:cstheme="majorHAnsi"/>
          <w:color w:val="FF0000"/>
          <w:sz w:val="18"/>
          <w:szCs w:val="18"/>
        </w:rPr>
        <w:t xml:space="preserve">. </w:t>
      </w:r>
      <w:r w:rsidRPr="00C00D3E">
        <w:rPr>
          <w:rFonts w:asciiTheme="majorHAnsi" w:hAnsiTheme="majorHAnsi" w:cstheme="majorHAnsi"/>
          <w:b/>
          <w:color w:val="FF0000"/>
          <w:sz w:val="18"/>
          <w:szCs w:val="18"/>
        </w:rPr>
        <w:t>Dokumenty złożone w takich plikach zostaną uznane za złożone nieskutecznie.</w:t>
      </w:r>
    </w:p>
    <w:p w14:paraId="779792FF" w14:textId="77777777" w:rsidR="00395F62" w:rsidRPr="00C00D3E" w:rsidRDefault="00395F62" w:rsidP="005A1C6D">
      <w:pPr>
        <w:numPr>
          <w:ilvl w:val="0"/>
          <w:numId w:val="28"/>
        </w:numPr>
        <w:ind w:left="426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zwraca uwagę na ograniczenia wielkości plików podpisywanych profilem zaufanym, który wynosi </w:t>
      </w:r>
      <w:r w:rsidRPr="00C00D3E">
        <w:rPr>
          <w:rFonts w:asciiTheme="majorHAnsi" w:hAnsiTheme="majorHAnsi" w:cstheme="majorHAnsi"/>
          <w:b/>
          <w:sz w:val="18"/>
          <w:szCs w:val="18"/>
        </w:rPr>
        <w:t>maksymalnie 10MB</w:t>
      </w:r>
      <w:r w:rsidRPr="00C00D3E">
        <w:rPr>
          <w:rFonts w:asciiTheme="majorHAnsi" w:hAnsiTheme="majorHAnsi" w:cstheme="majorHAnsi"/>
          <w:sz w:val="18"/>
          <w:szCs w:val="18"/>
        </w:rPr>
        <w:t xml:space="preserve">, oraz na ograniczenie wielkości plików podpisywanych w aplikacji </w:t>
      </w:r>
      <w:proofErr w:type="spellStart"/>
      <w:r w:rsidRPr="00C00D3E">
        <w:rPr>
          <w:rFonts w:asciiTheme="majorHAnsi" w:hAnsiTheme="majorHAnsi" w:cstheme="majorHAnsi"/>
          <w:sz w:val="18"/>
          <w:szCs w:val="18"/>
        </w:rPr>
        <w:t>eDoApp</w:t>
      </w:r>
      <w:proofErr w:type="spellEnd"/>
      <w:r w:rsidRPr="00C00D3E">
        <w:rPr>
          <w:rFonts w:asciiTheme="majorHAnsi" w:hAnsiTheme="majorHAnsi" w:cstheme="majorHAnsi"/>
          <w:sz w:val="18"/>
          <w:szCs w:val="18"/>
        </w:rPr>
        <w:t xml:space="preserve"> służącej do składania podpisu osobistego, który wynosi </w:t>
      </w:r>
      <w:r w:rsidRPr="00C00D3E">
        <w:rPr>
          <w:rFonts w:asciiTheme="majorHAnsi" w:hAnsiTheme="majorHAnsi" w:cstheme="majorHAnsi"/>
          <w:b/>
          <w:sz w:val="18"/>
          <w:szCs w:val="18"/>
        </w:rPr>
        <w:t>maksymalnie 5MB</w:t>
      </w:r>
      <w:r w:rsidRPr="00C00D3E">
        <w:rPr>
          <w:rFonts w:asciiTheme="majorHAnsi" w:hAnsiTheme="majorHAnsi" w:cstheme="majorHAnsi"/>
          <w:sz w:val="18"/>
          <w:szCs w:val="18"/>
        </w:rPr>
        <w:t>.</w:t>
      </w:r>
    </w:p>
    <w:p w14:paraId="0CEF28B7" w14:textId="77777777" w:rsidR="00395F62" w:rsidRPr="00C00D3E" w:rsidRDefault="00395F62" w:rsidP="005A1C6D">
      <w:pPr>
        <w:numPr>
          <w:ilvl w:val="0"/>
          <w:numId w:val="28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 przypadku stosowania przez wykonawcę kwalifikowanego podpisu elektronicznego:</w:t>
      </w:r>
    </w:p>
    <w:p w14:paraId="4DF9B37F" w14:textId="50850C0A" w:rsidR="00395F62" w:rsidRPr="00C00D3E" w:rsidRDefault="00395F62" w:rsidP="005A1C6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Ze względu na niskie ryzyko naruszenia integralności pliku oraz łatwiejszą weryfikację podpisu zamawiający zaleca, w miarę możliwości, </w:t>
      </w:r>
      <w:r w:rsidRPr="00C00D3E">
        <w:rPr>
          <w:rFonts w:asciiTheme="majorHAnsi" w:hAnsiTheme="majorHAnsi" w:cstheme="majorHAnsi"/>
          <w:b/>
          <w:sz w:val="18"/>
          <w:szCs w:val="18"/>
        </w:rPr>
        <w:t xml:space="preserve">przekonwertowanie plików składających się na ofertę na rozszerzenie .pdf  i opatrzenie </w:t>
      </w:r>
      <w:r w:rsidR="00580D61">
        <w:rPr>
          <w:rFonts w:asciiTheme="majorHAnsi" w:hAnsiTheme="majorHAnsi" w:cstheme="majorHAnsi"/>
          <w:b/>
          <w:sz w:val="18"/>
          <w:szCs w:val="18"/>
        </w:rPr>
        <w:t>każdego z tych plików</w:t>
      </w:r>
      <w:r w:rsidRPr="00C00D3E">
        <w:rPr>
          <w:rFonts w:asciiTheme="majorHAnsi" w:hAnsiTheme="majorHAnsi" w:cstheme="majorHAnsi"/>
          <w:b/>
          <w:sz w:val="18"/>
          <w:szCs w:val="18"/>
        </w:rPr>
        <w:t xml:space="preserve"> podpisem kwalifikowanym w formacie </w:t>
      </w:r>
      <w:proofErr w:type="spellStart"/>
      <w:r w:rsidRPr="00C00D3E">
        <w:rPr>
          <w:rFonts w:asciiTheme="majorHAnsi" w:hAnsiTheme="majorHAnsi" w:cstheme="majorHAnsi"/>
          <w:b/>
          <w:sz w:val="18"/>
          <w:szCs w:val="18"/>
        </w:rPr>
        <w:t>PAdES</w:t>
      </w:r>
      <w:proofErr w:type="spellEnd"/>
      <w:r w:rsidRPr="00C00D3E">
        <w:rPr>
          <w:rFonts w:asciiTheme="majorHAnsi" w:hAnsiTheme="majorHAnsi" w:cstheme="majorHAnsi"/>
          <w:b/>
          <w:sz w:val="18"/>
          <w:szCs w:val="18"/>
        </w:rPr>
        <w:t xml:space="preserve">. </w:t>
      </w:r>
    </w:p>
    <w:p w14:paraId="7F67DFC2" w14:textId="77777777" w:rsidR="00395F62" w:rsidRPr="00C00D3E" w:rsidRDefault="00395F62" w:rsidP="005A1C6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Pliki w innych formatach niż PDF </w:t>
      </w:r>
      <w:r w:rsidRPr="00C00D3E">
        <w:rPr>
          <w:rFonts w:asciiTheme="majorHAnsi" w:hAnsiTheme="majorHAnsi" w:cstheme="majorHAnsi"/>
          <w:b/>
          <w:sz w:val="18"/>
          <w:szCs w:val="18"/>
        </w:rPr>
        <w:t xml:space="preserve">zaleca się opatrzyć podpisem w formacie </w:t>
      </w:r>
      <w:proofErr w:type="spellStart"/>
      <w:r w:rsidRPr="00C00D3E">
        <w:rPr>
          <w:rFonts w:asciiTheme="majorHAnsi" w:hAnsiTheme="majorHAnsi" w:cstheme="majorHAnsi"/>
          <w:b/>
          <w:sz w:val="18"/>
          <w:szCs w:val="18"/>
        </w:rPr>
        <w:t>XAdES</w:t>
      </w:r>
      <w:proofErr w:type="spellEnd"/>
      <w:r w:rsidRPr="00C00D3E">
        <w:rPr>
          <w:rFonts w:asciiTheme="majorHAnsi" w:hAnsiTheme="majorHAnsi" w:cstheme="majorHAnsi"/>
          <w:b/>
          <w:sz w:val="18"/>
          <w:szCs w:val="18"/>
        </w:rPr>
        <w:t xml:space="preserve"> o typie zewnętrznym</w:t>
      </w:r>
      <w:r w:rsidRPr="00C00D3E">
        <w:rPr>
          <w:rFonts w:asciiTheme="majorHAnsi" w:hAnsiTheme="majorHAnsi" w:cstheme="majorHAnsi"/>
          <w:sz w:val="18"/>
          <w:szCs w:val="18"/>
        </w:rPr>
        <w:t>. Wykonawca powinien pamiętać, aby plik z podpisem przekazywać łącznie z dokumentem podpisywanym.</w:t>
      </w:r>
    </w:p>
    <w:p w14:paraId="4F000066" w14:textId="77777777" w:rsidR="00395F62" w:rsidRPr="00C00D3E" w:rsidRDefault="00395F62" w:rsidP="005A1C6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rekomenduje wykorzystanie podpisu z kwalifikowanym znacznikiem czasu.</w:t>
      </w:r>
    </w:p>
    <w:p w14:paraId="4E1C2AB0" w14:textId="38299815" w:rsidR="00395F62" w:rsidRPr="00C00D3E" w:rsidRDefault="00395F62" w:rsidP="005A1C6D">
      <w:pPr>
        <w:numPr>
          <w:ilvl w:val="0"/>
          <w:numId w:val="28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zaleca</w:t>
      </w:r>
      <w:r w:rsidR="00580D61">
        <w:rPr>
          <w:rFonts w:asciiTheme="majorHAnsi" w:hAnsiTheme="majorHAnsi" w:cstheme="majorHAnsi"/>
          <w:sz w:val="18"/>
          <w:szCs w:val="18"/>
        </w:rPr>
        <w:t>,</w:t>
      </w:r>
      <w:r w:rsidRPr="00C00D3E">
        <w:rPr>
          <w:rFonts w:asciiTheme="majorHAnsi" w:hAnsiTheme="majorHAnsi" w:cstheme="majorHAnsi"/>
          <w:sz w:val="18"/>
          <w:szCs w:val="18"/>
        </w:rPr>
        <w:t xml:space="preserve"> aby</w:t>
      </w:r>
      <w:r w:rsidRPr="00C00D3E">
        <w:rPr>
          <w:rFonts w:asciiTheme="majorHAnsi" w:hAnsiTheme="majorHAnsi" w:cstheme="majorHAnsi"/>
          <w:b/>
          <w:sz w:val="18"/>
          <w:szCs w:val="18"/>
        </w:rPr>
        <w:t xml:space="preserve"> w przypadku podpisywania pliku przez kilka osób, stosować podpisy tego samego rodzaju.</w:t>
      </w:r>
      <w:r w:rsidRPr="00C00D3E">
        <w:rPr>
          <w:rFonts w:asciiTheme="majorHAnsi" w:hAnsiTheme="majorHAnsi" w:cstheme="majorHAnsi"/>
          <w:sz w:val="18"/>
          <w:szCs w:val="18"/>
        </w:rPr>
        <w:t xml:space="preserve"> Podpisywanie różnymi rodzajami podpisów np. osobistym i kwalifikowanym może doprowadzić do problemów </w:t>
      </w:r>
      <w:r w:rsidR="00580D61">
        <w:rPr>
          <w:rFonts w:asciiTheme="majorHAnsi" w:hAnsiTheme="majorHAnsi" w:cstheme="majorHAnsi"/>
          <w:sz w:val="18"/>
          <w:szCs w:val="18"/>
        </w:rPr>
        <w:t>przy weryfikacji podpisów.</w:t>
      </w:r>
    </w:p>
    <w:p w14:paraId="299E6F6A" w14:textId="77777777" w:rsidR="00395F62" w:rsidRPr="00C00D3E" w:rsidRDefault="00395F62" w:rsidP="005A1C6D">
      <w:pPr>
        <w:numPr>
          <w:ilvl w:val="0"/>
          <w:numId w:val="28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zaleca, aby Wykonawca z odpowiednim wyprzedzeniem przetestował możliwość prawidłowego wykorzystania wybranej metody podpisania plików oferty.</w:t>
      </w:r>
    </w:p>
    <w:p w14:paraId="3E25084E" w14:textId="77777777" w:rsidR="00395F62" w:rsidRPr="00C00D3E" w:rsidRDefault="00395F62" w:rsidP="005A1C6D">
      <w:pPr>
        <w:numPr>
          <w:ilvl w:val="0"/>
          <w:numId w:val="28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Osobą składającą ofertę powinna być osoba kontaktowa podawana w dokumentacji.</w:t>
      </w:r>
    </w:p>
    <w:p w14:paraId="2DBC6729" w14:textId="3144950A" w:rsidR="00395F62" w:rsidRPr="00C00D3E" w:rsidRDefault="00395F62" w:rsidP="005A1C6D">
      <w:pPr>
        <w:numPr>
          <w:ilvl w:val="0"/>
          <w:numId w:val="28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Ofertę należy przygotować z należytą starannością i zachowaniem odpowiedniego odstępu czasu do zakończenia przyjmowania ofert/wniosków. Sugerujemy złożenie oferty na 24 godziny przed terminem składania ofert. </w:t>
      </w:r>
    </w:p>
    <w:p w14:paraId="2FCE6D08" w14:textId="0E32F384" w:rsidR="00395F62" w:rsidRPr="00C00D3E" w:rsidRDefault="00395F62" w:rsidP="005A1C6D">
      <w:pPr>
        <w:numPr>
          <w:ilvl w:val="0"/>
          <w:numId w:val="28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Jeśli Wykonawca </w:t>
      </w:r>
      <w:r w:rsidR="00D044DC">
        <w:rPr>
          <w:rFonts w:asciiTheme="majorHAnsi" w:hAnsiTheme="majorHAnsi" w:cstheme="majorHAnsi"/>
          <w:sz w:val="18"/>
          <w:szCs w:val="18"/>
        </w:rPr>
        <w:t xml:space="preserve">kompresuje </w:t>
      </w:r>
      <w:r w:rsidRPr="00C00D3E">
        <w:rPr>
          <w:rFonts w:asciiTheme="majorHAnsi" w:hAnsiTheme="majorHAnsi" w:cstheme="majorHAnsi"/>
          <w:sz w:val="18"/>
          <w:szCs w:val="18"/>
        </w:rPr>
        <w:t xml:space="preserve">dokumenty np. </w:t>
      </w:r>
      <w:r w:rsidR="00D044DC">
        <w:rPr>
          <w:rFonts w:asciiTheme="majorHAnsi" w:hAnsiTheme="majorHAnsi" w:cstheme="majorHAnsi"/>
          <w:sz w:val="18"/>
          <w:szCs w:val="18"/>
        </w:rPr>
        <w:t xml:space="preserve">do </w:t>
      </w:r>
      <w:r w:rsidRPr="00C00D3E">
        <w:rPr>
          <w:rFonts w:asciiTheme="majorHAnsi" w:hAnsiTheme="majorHAnsi" w:cstheme="majorHAnsi"/>
          <w:sz w:val="18"/>
          <w:szCs w:val="18"/>
        </w:rPr>
        <w:t>plik</w:t>
      </w:r>
      <w:r w:rsidR="00D044DC">
        <w:rPr>
          <w:rFonts w:asciiTheme="majorHAnsi" w:hAnsiTheme="majorHAnsi" w:cstheme="majorHAnsi"/>
          <w:sz w:val="18"/>
          <w:szCs w:val="18"/>
        </w:rPr>
        <w:t>u</w:t>
      </w:r>
      <w:r w:rsidRPr="00C00D3E">
        <w:rPr>
          <w:rFonts w:asciiTheme="majorHAnsi" w:hAnsiTheme="majorHAnsi" w:cstheme="majorHAnsi"/>
          <w:sz w:val="18"/>
          <w:szCs w:val="18"/>
        </w:rPr>
        <w:t xml:space="preserve"> o rozszerzeniu .zip, zaleca się wcześniejsze podpisanie każ</w:t>
      </w:r>
      <w:r w:rsidR="00D044DC">
        <w:rPr>
          <w:rFonts w:asciiTheme="majorHAnsi" w:hAnsiTheme="majorHAnsi" w:cstheme="majorHAnsi"/>
          <w:sz w:val="18"/>
          <w:szCs w:val="18"/>
        </w:rPr>
        <w:t>dego z plików, a następnie ich skompresowanie.</w:t>
      </w:r>
    </w:p>
    <w:p w14:paraId="2771B67F" w14:textId="060DC98C" w:rsidR="00B756A8" w:rsidRPr="00C00D3E" w:rsidRDefault="00395F62" w:rsidP="005A1C6D">
      <w:pPr>
        <w:numPr>
          <w:ilvl w:val="0"/>
          <w:numId w:val="28"/>
        </w:numPr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zaleca aby </w:t>
      </w:r>
      <w:r w:rsidRPr="00C00D3E">
        <w:rPr>
          <w:rFonts w:asciiTheme="majorHAnsi" w:hAnsiTheme="majorHAnsi" w:cstheme="majorHAnsi"/>
          <w:b/>
          <w:sz w:val="18"/>
          <w:szCs w:val="18"/>
          <w:u w:val="single"/>
        </w:rPr>
        <w:t>nie</w:t>
      </w:r>
      <w:r w:rsidRPr="00C00D3E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wprowadzać jakichkolwiek zmian w plikach po podpisaniu ich podpisem kwalifikowanym. Może to skutkować naruszeniem integralności plików</w:t>
      </w:r>
      <w:r w:rsidR="002D7DAC">
        <w:rPr>
          <w:rFonts w:asciiTheme="majorHAnsi" w:hAnsiTheme="majorHAnsi" w:cstheme="majorHAnsi"/>
          <w:sz w:val="18"/>
          <w:szCs w:val="18"/>
        </w:rPr>
        <w:t>,</w:t>
      </w:r>
      <w:r w:rsidRPr="00C00D3E">
        <w:rPr>
          <w:rFonts w:asciiTheme="majorHAnsi" w:hAnsiTheme="majorHAnsi" w:cstheme="majorHAnsi"/>
          <w:sz w:val="18"/>
          <w:szCs w:val="18"/>
        </w:rPr>
        <w:t xml:space="preserve"> co równoważne będzie</w:t>
      </w:r>
      <w:r w:rsidR="00C97D6D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z koniecznością odrzucenia oferty.</w:t>
      </w:r>
      <w:bookmarkStart w:id="22" w:name="_21eeoojwb3nb" w:colFirst="0" w:colLast="0"/>
      <w:bookmarkStart w:id="23" w:name="_Toc65478017"/>
      <w:bookmarkEnd w:id="22"/>
    </w:p>
    <w:p w14:paraId="000000E6" w14:textId="7A65686E" w:rsidR="006163B5" w:rsidRPr="00C00D3E" w:rsidRDefault="00370D43" w:rsidP="00BB249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24" w:name="_Toc99528206"/>
      <w:bookmarkEnd w:id="23"/>
      <w:r w:rsidRPr="00C00D3E">
        <w:rPr>
          <w:rFonts w:asciiTheme="majorHAnsi" w:hAnsiTheme="majorHAnsi" w:cstheme="majorHAnsi"/>
          <w:sz w:val="18"/>
          <w:szCs w:val="18"/>
        </w:rPr>
        <w:t>X</w:t>
      </w:r>
      <w:r w:rsidR="005F13B9">
        <w:rPr>
          <w:rFonts w:asciiTheme="majorHAnsi" w:hAnsiTheme="majorHAnsi" w:cstheme="majorHAnsi"/>
          <w:sz w:val="18"/>
          <w:szCs w:val="18"/>
        </w:rPr>
        <w:t>III</w:t>
      </w:r>
      <w:r w:rsidRPr="00C00D3E">
        <w:rPr>
          <w:rFonts w:asciiTheme="majorHAnsi" w:hAnsiTheme="majorHAnsi" w:cstheme="majorHAnsi"/>
          <w:sz w:val="18"/>
          <w:szCs w:val="18"/>
          <w:shd w:val="clear" w:color="auto" w:fill="D9D9D9" w:themeFill="background1" w:themeFillShade="D9"/>
        </w:rPr>
        <w:t>. Sposób obliczania ceny oferty</w:t>
      </w:r>
      <w:bookmarkEnd w:id="24"/>
    </w:p>
    <w:p w14:paraId="5F01677E" w14:textId="2B654FDA" w:rsidR="00151576" w:rsidRDefault="00151576" w:rsidP="005A1C6D">
      <w:pPr>
        <w:pStyle w:val="Akapitzlist"/>
        <w:numPr>
          <w:ilvl w:val="0"/>
          <w:numId w:val="51"/>
        </w:numPr>
        <w:spacing w:after="120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151576">
        <w:rPr>
          <w:rFonts w:asciiTheme="majorHAnsi" w:hAnsiTheme="majorHAnsi" w:cstheme="majorHAnsi"/>
          <w:sz w:val="18"/>
          <w:szCs w:val="18"/>
        </w:rPr>
        <w:t>Podana cena oferty musi być wyrażona w złotych polskich (PLN) (z dokładnością do dwóch miejsc po przecinku). Cena będzie ceną ryczałtową i musi uwzględniać wszystkie wymagania niniejszej SWZ oraz obejmować wszelkie koszty, jakie poniesie Wykonawca z tytułu należytej oraz zgodnej z obowiązującymi przepisami realizacji przedmiotu zamówienia.</w:t>
      </w:r>
    </w:p>
    <w:p w14:paraId="1AEBB6AC" w14:textId="77777777" w:rsidR="00BE2DA7" w:rsidRPr="00BE2DA7" w:rsidRDefault="00BE2DA7" w:rsidP="005A1C6D">
      <w:pPr>
        <w:pStyle w:val="Akapitzlist"/>
        <w:numPr>
          <w:ilvl w:val="0"/>
          <w:numId w:val="51"/>
        </w:numPr>
        <w:spacing w:after="120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BE2DA7">
        <w:rPr>
          <w:rFonts w:asciiTheme="majorHAnsi" w:hAnsiTheme="majorHAnsi" w:cstheme="majorHAnsi"/>
          <w:sz w:val="18"/>
          <w:szCs w:val="18"/>
        </w:rPr>
        <w:t>Wykonawca przed obliczeniem ceny oferty powinien dokładnie i szczegółowo zapoznać się z:</w:t>
      </w:r>
    </w:p>
    <w:p w14:paraId="5FCBAF69" w14:textId="77777777" w:rsidR="00BE2DA7" w:rsidRPr="00BE2DA7" w:rsidRDefault="00BE2DA7" w:rsidP="005A1C6D">
      <w:pPr>
        <w:numPr>
          <w:ilvl w:val="0"/>
          <w:numId w:val="55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projektami budowlan</w:t>
      </w:r>
      <w:r>
        <w:rPr>
          <w:rFonts w:asciiTheme="majorHAnsi" w:hAnsiTheme="majorHAnsi" w:cstheme="majorHAnsi"/>
          <w:sz w:val="18"/>
          <w:szCs w:val="18"/>
        </w:rPr>
        <w:t xml:space="preserve">ymi i </w:t>
      </w:r>
      <w:r w:rsidRPr="00C00D3E">
        <w:rPr>
          <w:rFonts w:asciiTheme="majorHAnsi" w:hAnsiTheme="majorHAnsi" w:cstheme="majorHAnsi"/>
          <w:sz w:val="18"/>
          <w:szCs w:val="18"/>
        </w:rPr>
        <w:t>wykonawczymi</w:t>
      </w:r>
      <w:r>
        <w:rPr>
          <w:rFonts w:asciiTheme="majorHAnsi" w:hAnsiTheme="majorHAnsi" w:cstheme="majorHAnsi"/>
          <w:sz w:val="18"/>
          <w:szCs w:val="18"/>
        </w:rPr>
        <w:t>,</w:t>
      </w:r>
    </w:p>
    <w:p w14:paraId="24154190" w14:textId="77777777" w:rsidR="00BE2DA7" w:rsidRPr="00BE2DA7" w:rsidRDefault="00BE2DA7" w:rsidP="005A1C6D">
      <w:pPr>
        <w:numPr>
          <w:ilvl w:val="0"/>
          <w:numId w:val="55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s</w:t>
      </w:r>
      <w:r w:rsidRPr="00C00D3E">
        <w:rPr>
          <w:rFonts w:asciiTheme="majorHAnsi" w:hAnsiTheme="majorHAnsi" w:cstheme="majorHAnsi"/>
          <w:sz w:val="18"/>
          <w:szCs w:val="18"/>
        </w:rPr>
        <w:t>pecyfikacjami technicznymi wykonania i odbioru robót budowlanych</w:t>
      </w:r>
      <w:r>
        <w:rPr>
          <w:rFonts w:asciiTheme="majorHAnsi" w:hAnsiTheme="majorHAnsi" w:cstheme="majorHAnsi"/>
          <w:sz w:val="18"/>
          <w:szCs w:val="18"/>
        </w:rPr>
        <w:t>,</w:t>
      </w:r>
    </w:p>
    <w:p w14:paraId="5E80F2CC" w14:textId="77777777" w:rsidR="00BE2DA7" w:rsidRPr="00BE2DA7" w:rsidRDefault="00BE2DA7" w:rsidP="005A1C6D">
      <w:pPr>
        <w:numPr>
          <w:ilvl w:val="0"/>
          <w:numId w:val="55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BE2DA7">
        <w:rPr>
          <w:rFonts w:asciiTheme="majorHAnsi" w:hAnsiTheme="majorHAnsi" w:cstheme="majorHAnsi"/>
          <w:sz w:val="18"/>
          <w:szCs w:val="18"/>
        </w:rPr>
        <w:t>pomocniczymi przedmiarami robót,</w:t>
      </w:r>
    </w:p>
    <w:p w14:paraId="13EF72E0" w14:textId="77777777" w:rsidR="00BE2DA7" w:rsidRPr="00BE2DA7" w:rsidRDefault="00BE2DA7" w:rsidP="005A1C6D">
      <w:pPr>
        <w:numPr>
          <w:ilvl w:val="0"/>
          <w:numId w:val="55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BE2DA7">
        <w:rPr>
          <w:rFonts w:asciiTheme="majorHAnsi" w:hAnsiTheme="majorHAnsi" w:cstheme="majorHAnsi"/>
          <w:sz w:val="18"/>
          <w:szCs w:val="18"/>
        </w:rPr>
        <w:t>pozostałymi dokumentami stanowiącymi załączniki do SWZ,</w:t>
      </w:r>
    </w:p>
    <w:p w14:paraId="6416AB07" w14:textId="320C2438" w:rsidR="00BE2DA7" w:rsidRPr="00BE2DA7" w:rsidRDefault="00BE2DA7" w:rsidP="005A1C6D">
      <w:pPr>
        <w:numPr>
          <w:ilvl w:val="0"/>
          <w:numId w:val="55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BE2DA7">
        <w:rPr>
          <w:rFonts w:asciiTheme="majorHAnsi" w:hAnsiTheme="majorHAnsi" w:cstheme="majorHAnsi"/>
          <w:sz w:val="18"/>
          <w:szCs w:val="18"/>
        </w:rPr>
        <w:t xml:space="preserve">warunkami terenowymi </w:t>
      </w:r>
      <w:r w:rsidR="00C02B1C">
        <w:rPr>
          <w:rFonts w:asciiTheme="majorHAnsi" w:hAnsiTheme="majorHAnsi" w:cstheme="majorHAnsi"/>
          <w:sz w:val="18"/>
          <w:szCs w:val="18"/>
        </w:rPr>
        <w:t>– zaleca się wykonanie wizji lokalnej.</w:t>
      </w:r>
    </w:p>
    <w:p w14:paraId="53EC3778" w14:textId="77777777" w:rsidR="00151576" w:rsidRPr="00151576" w:rsidRDefault="00151576" w:rsidP="005A1C6D">
      <w:pPr>
        <w:pStyle w:val="Akapitzlist"/>
        <w:numPr>
          <w:ilvl w:val="0"/>
          <w:numId w:val="51"/>
        </w:numPr>
        <w:spacing w:after="120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151576">
        <w:rPr>
          <w:rFonts w:asciiTheme="majorHAnsi" w:hAnsiTheme="majorHAnsi" w:cstheme="majorHAnsi"/>
          <w:sz w:val="18"/>
          <w:szCs w:val="18"/>
        </w:rPr>
        <w:t>Cena oferty jest kwotą wymienioną w Formularzu Oferty. Podatek VAT winien być podany oddzielnie w Formularzu Oferty. Podatek VAT będzie płacony w kwotach należnych zgodnie z obowiązującymi przepisami prawa polskiego, dotyczącymi stawek VAT, na dzień wystawienia faktury VAT.</w:t>
      </w:r>
    </w:p>
    <w:p w14:paraId="2818E99C" w14:textId="1E69B9DB" w:rsidR="00151576" w:rsidRPr="00151576" w:rsidRDefault="00151576" w:rsidP="005A1C6D">
      <w:pPr>
        <w:numPr>
          <w:ilvl w:val="0"/>
          <w:numId w:val="51"/>
        </w:numPr>
        <w:tabs>
          <w:tab w:val="num" w:pos="360"/>
        </w:tabs>
        <w:spacing w:after="120" w:line="240" w:lineRule="auto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151576">
        <w:rPr>
          <w:rFonts w:asciiTheme="majorHAnsi" w:hAnsiTheme="majorHAnsi" w:cstheme="majorHAnsi"/>
          <w:sz w:val="18"/>
          <w:szCs w:val="18"/>
        </w:rPr>
        <w:lastRenderedPageBreak/>
        <w:t xml:space="preserve">Sposób zapłaty i rozliczenia za realizację niniejszego zamówienia, określone zostały we </w:t>
      </w:r>
      <w:r>
        <w:rPr>
          <w:rFonts w:asciiTheme="majorHAnsi" w:hAnsiTheme="majorHAnsi" w:cstheme="majorHAnsi"/>
          <w:sz w:val="18"/>
          <w:szCs w:val="18"/>
        </w:rPr>
        <w:t>„</w:t>
      </w:r>
      <w:r w:rsidRPr="00151576">
        <w:rPr>
          <w:rFonts w:asciiTheme="majorHAnsi" w:hAnsiTheme="majorHAnsi" w:cstheme="majorHAnsi"/>
          <w:i/>
          <w:iCs/>
          <w:sz w:val="18"/>
          <w:szCs w:val="18"/>
        </w:rPr>
        <w:t>Wzorze umowy</w:t>
      </w:r>
      <w:r>
        <w:rPr>
          <w:rFonts w:asciiTheme="majorHAnsi" w:hAnsiTheme="majorHAnsi" w:cstheme="majorHAnsi"/>
          <w:sz w:val="18"/>
          <w:szCs w:val="18"/>
        </w:rPr>
        <w:t>”</w:t>
      </w:r>
      <w:r w:rsidRPr="00151576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5EC6D88A" w14:textId="35943CF4" w:rsidR="00151576" w:rsidRDefault="00151576" w:rsidP="005A1C6D">
      <w:pPr>
        <w:pStyle w:val="Akapitzlist"/>
        <w:numPr>
          <w:ilvl w:val="0"/>
          <w:numId w:val="51"/>
        </w:numPr>
        <w:spacing w:after="120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151576">
        <w:rPr>
          <w:rFonts w:asciiTheme="majorHAnsi" w:hAnsiTheme="majorHAnsi" w:cstheme="majorHAnsi"/>
          <w:sz w:val="18"/>
          <w:szCs w:val="18"/>
        </w:rPr>
        <w:t xml:space="preserve">W przypadku złożenia oferty, której wybór prowadziłby do powstania obowiązku podatkowego zgodnie z przepisami o podatku od towarów i usług w zakresie dotyczącym wewnątrzwspólnotowego nabycia towarów, Zamawiający - w celu oceny takiej oferty - dolicza do przedstawionej w niej ceny podatek od towarów i usług, który miałby obowiązek </w:t>
      </w:r>
      <w:r w:rsidR="00C02B1C">
        <w:rPr>
          <w:rFonts w:asciiTheme="majorHAnsi" w:hAnsiTheme="majorHAnsi" w:cstheme="majorHAnsi"/>
          <w:sz w:val="18"/>
          <w:szCs w:val="18"/>
        </w:rPr>
        <w:t>rozliczyć,</w:t>
      </w:r>
      <w:r w:rsidRPr="00151576">
        <w:rPr>
          <w:rFonts w:asciiTheme="majorHAnsi" w:hAnsiTheme="majorHAnsi" w:cstheme="majorHAnsi"/>
          <w:sz w:val="18"/>
          <w:szCs w:val="18"/>
        </w:rPr>
        <w:t xml:space="preserve"> zgodnie z obowiązującymi przepisami.</w:t>
      </w:r>
    </w:p>
    <w:p w14:paraId="0EFA8F76" w14:textId="1098CD43" w:rsidR="00A551B2" w:rsidRPr="00A551B2" w:rsidRDefault="00A551B2" w:rsidP="005A1C6D">
      <w:pPr>
        <w:pStyle w:val="Akapitzlist"/>
        <w:numPr>
          <w:ilvl w:val="0"/>
          <w:numId w:val="51"/>
        </w:numPr>
        <w:spacing w:after="120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Wykonawca w ofercie, ma obowiązek: </w:t>
      </w:r>
    </w:p>
    <w:p w14:paraId="3D5E5A70" w14:textId="77777777" w:rsidR="00A551B2" w:rsidRPr="00C00D3E" w:rsidRDefault="00A551B2" w:rsidP="005A1C6D">
      <w:pPr>
        <w:numPr>
          <w:ilvl w:val="0"/>
          <w:numId w:val="54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poinformowania Zamawiającego, że wybór jego oferty będzie prowadził do powstania </w:t>
      </w:r>
      <w:r w:rsidRPr="00C00D3E">
        <w:rPr>
          <w:rFonts w:asciiTheme="majorHAnsi" w:hAnsiTheme="majorHAnsi" w:cstheme="majorHAnsi"/>
          <w:sz w:val="18"/>
          <w:szCs w:val="18"/>
        </w:rPr>
        <w:br/>
        <w:t xml:space="preserve">u Zamawiającego obowiązku podatkowego; </w:t>
      </w:r>
    </w:p>
    <w:p w14:paraId="67C059D8" w14:textId="77777777" w:rsidR="00A551B2" w:rsidRPr="00C00D3E" w:rsidRDefault="00A551B2" w:rsidP="005A1C6D">
      <w:pPr>
        <w:numPr>
          <w:ilvl w:val="0"/>
          <w:numId w:val="54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7345CA52" w14:textId="77777777" w:rsidR="00A551B2" w:rsidRDefault="00A551B2" w:rsidP="005A1C6D">
      <w:pPr>
        <w:pStyle w:val="Akapitzlist"/>
        <w:numPr>
          <w:ilvl w:val="0"/>
          <w:numId w:val="54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A551B2">
        <w:rPr>
          <w:rFonts w:asciiTheme="majorHAnsi" w:hAnsiTheme="majorHAnsi" w:cstheme="majorHAnsi"/>
          <w:sz w:val="18"/>
          <w:szCs w:val="18"/>
        </w:rPr>
        <w:t>wskazania wartości towaru lub usługi objętego obowiązkiem podatkowym Zamawiającego, bez kwoty podatku;</w:t>
      </w:r>
    </w:p>
    <w:p w14:paraId="6232CE6B" w14:textId="71C7255C" w:rsidR="00A551B2" w:rsidRPr="00A551B2" w:rsidRDefault="00A551B2" w:rsidP="005A1C6D">
      <w:pPr>
        <w:pStyle w:val="Akapitzlist"/>
        <w:numPr>
          <w:ilvl w:val="0"/>
          <w:numId w:val="54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A551B2">
        <w:rPr>
          <w:rFonts w:asciiTheme="majorHAnsi" w:hAnsiTheme="majorHAnsi" w:cstheme="majorHAnsi"/>
          <w:sz w:val="18"/>
          <w:szCs w:val="18"/>
        </w:rPr>
        <w:t>wskazania stawki podatku od towarów i usług, która zgodnie z wiedzą Wykonawcy, będzie miała zastosowanie.</w:t>
      </w:r>
    </w:p>
    <w:p w14:paraId="38EDCE4D" w14:textId="77777777" w:rsidR="00151576" w:rsidRPr="00151576" w:rsidRDefault="00151576" w:rsidP="005A1C6D">
      <w:pPr>
        <w:numPr>
          <w:ilvl w:val="0"/>
          <w:numId w:val="52"/>
        </w:numPr>
        <w:spacing w:after="120" w:line="240" w:lineRule="auto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151576">
        <w:rPr>
          <w:rFonts w:asciiTheme="majorHAnsi" w:hAnsiTheme="majorHAnsi" w:cstheme="majorHAnsi"/>
          <w:sz w:val="18"/>
          <w:szCs w:val="18"/>
        </w:rPr>
        <w:t>Udostępniony przedmiar robót, w związku z ryczałtowym charakterem wynagrodzenia, stanowi materiał wyłącznie pomocniczy, mający na celu usprawnienie przygotowania ofert, a Zamawiający nie gwarantuje jego kompletności i poprawności. Wykonawca ma obowiązek uwzględnić zakresy rzeczowe wynikające z przedmiaru oraz z informacji zawartych w pozostałych dokumentach SWZ (w tym projektach budowlanych/wykonawczych i specyfikacjach technicznych wykonania i odbioru robót). Wykonawca ma obowiązek podać cenę ofertową na całość zadania. Pomocniczy przedmiar robót nie może być podstawą do jakichkolwiek roszczeń ze strony Wykonawcy, a ewentualna decyzja o jego wykorzystaniu do przygotowania oferty należy do Wykonawcy.</w:t>
      </w:r>
    </w:p>
    <w:p w14:paraId="16104055" w14:textId="77777777" w:rsidR="00151576" w:rsidRPr="00151576" w:rsidRDefault="00151576" w:rsidP="005A1C6D">
      <w:pPr>
        <w:numPr>
          <w:ilvl w:val="0"/>
          <w:numId w:val="52"/>
        </w:numPr>
        <w:spacing w:after="120" w:line="240" w:lineRule="auto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151576">
        <w:rPr>
          <w:rFonts w:asciiTheme="majorHAnsi" w:hAnsiTheme="majorHAnsi" w:cstheme="majorHAnsi"/>
          <w:sz w:val="18"/>
          <w:szCs w:val="18"/>
        </w:rPr>
        <w:t>W odniesieniu do ceny całkowitej (ryczałtowej - brutto) Zamawiający przyjmuje, że prawidłowo podana przez Wykonawcę cena ryczałtowa obejmuje całość przedmiotu zamówienia, bez względu na sposób jej obliczenia.</w:t>
      </w:r>
    </w:p>
    <w:p w14:paraId="0880C6FD" w14:textId="77777777" w:rsidR="00151576" w:rsidRDefault="00151576" w:rsidP="005A1C6D">
      <w:pPr>
        <w:numPr>
          <w:ilvl w:val="0"/>
          <w:numId w:val="52"/>
        </w:numPr>
        <w:spacing w:after="120" w:line="240" w:lineRule="auto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151576">
        <w:rPr>
          <w:rFonts w:asciiTheme="majorHAnsi" w:hAnsiTheme="majorHAnsi" w:cstheme="majorHAnsi"/>
          <w:sz w:val="18"/>
          <w:szCs w:val="18"/>
        </w:rPr>
        <w:t>Cena ryczałtowa zaproponowana przez Wykonawcę jest ostateczna i wyklucza możliwość żądania dodatkowej zapłaty za wykonanie robót budowlanych objętych przedmiotem zamówienia w tym zakresie.</w:t>
      </w:r>
    </w:p>
    <w:p w14:paraId="644A4A0B" w14:textId="0D767DAA" w:rsidR="00C02B1C" w:rsidRPr="00947363" w:rsidRDefault="00C02B1C" w:rsidP="005A1C6D">
      <w:pPr>
        <w:numPr>
          <w:ilvl w:val="0"/>
          <w:numId w:val="52"/>
        </w:numPr>
        <w:spacing w:after="120" w:line="240" w:lineRule="auto"/>
        <w:ind w:left="425" w:hanging="357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odrzuci ofertę zawierającą błędy w obliczeniu ceny, których nie można będzie poprawić</w:t>
      </w:r>
      <w:r w:rsidR="00947363">
        <w:rPr>
          <w:rFonts w:asciiTheme="majorHAnsi" w:hAnsiTheme="majorHAnsi" w:cstheme="majorHAnsi"/>
          <w:sz w:val="18"/>
          <w:szCs w:val="18"/>
        </w:rPr>
        <w:t xml:space="preserve"> zgodnie z </w:t>
      </w:r>
      <w:r w:rsidR="00947363" w:rsidRPr="00947363">
        <w:rPr>
          <w:rFonts w:asciiTheme="majorHAnsi" w:hAnsiTheme="majorHAnsi" w:cstheme="majorHAnsi"/>
          <w:i/>
          <w:sz w:val="18"/>
          <w:szCs w:val="18"/>
        </w:rPr>
        <w:t>Regulaminem</w:t>
      </w:r>
      <w:r w:rsidRPr="00947363">
        <w:rPr>
          <w:rFonts w:asciiTheme="majorHAnsi" w:hAnsiTheme="majorHAnsi" w:cstheme="majorHAnsi"/>
          <w:sz w:val="18"/>
          <w:szCs w:val="18"/>
        </w:rPr>
        <w:t>.</w:t>
      </w:r>
    </w:p>
    <w:p w14:paraId="000000F3" w14:textId="63729E32" w:rsidR="006163B5" w:rsidRPr="00947363" w:rsidRDefault="00370D43" w:rsidP="002031C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25" w:name="_Toc99528207"/>
      <w:r w:rsidRPr="00947363">
        <w:rPr>
          <w:rFonts w:asciiTheme="majorHAnsi" w:hAnsiTheme="majorHAnsi" w:cstheme="majorHAnsi"/>
          <w:sz w:val="18"/>
          <w:szCs w:val="18"/>
        </w:rPr>
        <w:t>XI</w:t>
      </w:r>
      <w:r w:rsidR="005F13B9" w:rsidRPr="00947363">
        <w:rPr>
          <w:rFonts w:asciiTheme="majorHAnsi" w:hAnsiTheme="majorHAnsi" w:cstheme="majorHAnsi"/>
          <w:sz w:val="18"/>
          <w:szCs w:val="18"/>
        </w:rPr>
        <w:t>V</w:t>
      </w:r>
      <w:r w:rsidRPr="00947363">
        <w:rPr>
          <w:rFonts w:asciiTheme="majorHAnsi" w:hAnsiTheme="majorHAnsi" w:cstheme="majorHAnsi"/>
          <w:sz w:val="18"/>
          <w:szCs w:val="18"/>
        </w:rPr>
        <w:t>. Wymagania dotyczące wadium</w:t>
      </w:r>
      <w:bookmarkEnd w:id="25"/>
    </w:p>
    <w:p w14:paraId="57E7BBFB" w14:textId="77777777" w:rsidR="00947363" w:rsidRPr="00947363" w:rsidRDefault="00FA62C3" w:rsidP="005A1C6D">
      <w:pPr>
        <w:pStyle w:val="Akapitzlist"/>
        <w:numPr>
          <w:ilvl w:val="0"/>
          <w:numId w:val="41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947363">
        <w:rPr>
          <w:rFonts w:asciiTheme="majorHAnsi" w:hAnsiTheme="majorHAnsi" w:cstheme="majorHAnsi"/>
          <w:sz w:val="18"/>
          <w:szCs w:val="18"/>
        </w:rPr>
        <w:t xml:space="preserve"> Każdy  wykonawca    przystępujący  do  przetargu  obowiązany  jest  wnieść</w:t>
      </w:r>
      <w:r w:rsidR="00947363" w:rsidRPr="00947363">
        <w:rPr>
          <w:rFonts w:asciiTheme="majorHAnsi" w:hAnsiTheme="majorHAnsi" w:cstheme="majorHAnsi"/>
          <w:sz w:val="18"/>
          <w:szCs w:val="18"/>
        </w:rPr>
        <w:t xml:space="preserve">  wadium w wysokości:</w:t>
      </w:r>
    </w:p>
    <w:p w14:paraId="235E3AF7" w14:textId="77777777" w:rsidR="0005481A" w:rsidRDefault="00947363" w:rsidP="0005481A">
      <w:pPr>
        <w:pStyle w:val="Akapitzlist"/>
        <w:spacing w:after="120"/>
        <w:ind w:left="454"/>
        <w:jc w:val="center"/>
        <w:rPr>
          <w:rFonts w:asciiTheme="majorHAnsi" w:hAnsiTheme="majorHAnsi" w:cstheme="majorHAnsi"/>
          <w:sz w:val="18"/>
          <w:szCs w:val="18"/>
        </w:rPr>
      </w:pPr>
      <w:r w:rsidRPr="005E6D46">
        <w:rPr>
          <w:rFonts w:asciiTheme="majorHAnsi" w:hAnsiTheme="majorHAnsi" w:cstheme="majorHAnsi"/>
          <w:b/>
          <w:sz w:val="18"/>
          <w:szCs w:val="18"/>
        </w:rPr>
        <w:t>20</w:t>
      </w:r>
      <w:r w:rsidR="00FA62C3" w:rsidRPr="005E6D46">
        <w:rPr>
          <w:rFonts w:asciiTheme="majorHAnsi" w:hAnsiTheme="majorHAnsi" w:cstheme="majorHAnsi"/>
          <w:b/>
          <w:sz w:val="18"/>
          <w:szCs w:val="18"/>
        </w:rPr>
        <w:t>.000,00 zł</w:t>
      </w:r>
      <w:r w:rsidR="00FA62C3" w:rsidRPr="00947363">
        <w:rPr>
          <w:rFonts w:asciiTheme="majorHAnsi" w:hAnsiTheme="majorHAnsi" w:cstheme="majorHAnsi"/>
          <w:sz w:val="18"/>
          <w:szCs w:val="18"/>
        </w:rPr>
        <w:t xml:space="preserve"> (słownie złotych:  </w:t>
      </w:r>
      <w:r w:rsidRPr="00947363">
        <w:rPr>
          <w:rFonts w:asciiTheme="majorHAnsi" w:hAnsiTheme="majorHAnsi" w:cstheme="majorHAnsi"/>
          <w:sz w:val="18"/>
          <w:szCs w:val="18"/>
        </w:rPr>
        <w:t>dwadzieścia tysięcy</w:t>
      </w:r>
      <w:r w:rsidR="00FA62C3" w:rsidRPr="00947363">
        <w:rPr>
          <w:rFonts w:asciiTheme="majorHAnsi" w:hAnsiTheme="majorHAnsi" w:cstheme="majorHAnsi"/>
          <w:sz w:val="18"/>
          <w:szCs w:val="18"/>
        </w:rPr>
        <w:t xml:space="preserve"> 00/100)</w:t>
      </w:r>
      <w:r w:rsidR="0005481A">
        <w:rPr>
          <w:rFonts w:asciiTheme="majorHAnsi" w:hAnsiTheme="majorHAnsi" w:cstheme="majorHAnsi"/>
          <w:sz w:val="18"/>
          <w:szCs w:val="18"/>
        </w:rPr>
        <w:t>.</w:t>
      </w:r>
    </w:p>
    <w:p w14:paraId="2FFD1500" w14:textId="51346D0D" w:rsidR="0005481A" w:rsidRPr="0005481A" w:rsidRDefault="0005481A" w:rsidP="005A1C6D">
      <w:pPr>
        <w:pStyle w:val="Akapitzlist"/>
        <w:numPr>
          <w:ilvl w:val="0"/>
          <w:numId w:val="41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05481A">
        <w:rPr>
          <w:rFonts w:asciiTheme="majorHAnsi" w:hAnsiTheme="majorHAnsi" w:cstheme="majorHAnsi"/>
          <w:sz w:val="18"/>
          <w:szCs w:val="18"/>
        </w:rPr>
        <w:t xml:space="preserve">Wadium wnosi się przed upływem terminu składania ofert i utrzymuje nieprzerwanie do dnia upływu terminu związania ofertą, z wyjątkiem przypadków, o których mowa w ust. </w:t>
      </w:r>
      <w:r>
        <w:rPr>
          <w:rFonts w:asciiTheme="majorHAnsi" w:hAnsiTheme="majorHAnsi" w:cstheme="majorHAnsi"/>
          <w:sz w:val="18"/>
          <w:szCs w:val="18"/>
        </w:rPr>
        <w:t>6</w:t>
      </w:r>
      <w:r w:rsidRPr="0005481A">
        <w:rPr>
          <w:rFonts w:asciiTheme="majorHAnsi" w:hAnsiTheme="majorHAnsi" w:cstheme="majorHAnsi"/>
          <w:sz w:val="18"/>
          <w:szCs w:val="18"/>
        </w:rPr>
        <w:t xml:space="preserve"> lit. b) i c) oraz ust </w:t>
      </w:r>
      <w:r>
        <w:rPr>
          <w:rFonts w:asciiTheme="majorHAnsi" w:hAnsiTheme="majorHAnsi" w:cstheme="majorHAnsi"/>
          <w:sz w:val="18"/>
          <w:szCs w:val="18"/>
        </w:rPr>
        <w:t>7</w:t>
      </w:r>
      <w:r w:rsidRPr="0005481A">
        <w:rPr>
          <w:rFonts w:asciiTheme="majorHAnsi" w:hAnsiTheme="majorHAnsi" w:cstheme="majorHAnsi"/>
          <w:sz w:val="18"/>
          <w:szCs w:val="18"/>
        </w:rPr>
        <w:t>poniżej.</w:t>
      </w:r>
    </w:p>
    <w:p w14:paraId="7D037090" w14:textId="5D60CAEA" w:rsidR="00FA62C3" w:rsidRPr="0005481A" w:rsidRDefault="0005481A" w:rsidP="0005481A">
      <w:pPr>
        <w:pStyle w:val="Akapitzlist"/>
        <w:spacing w:after="120"/>
        <w:ind w:left="454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Wniesienie wadium w pieniądzu za </w:t>
      </w:r>
      <w:r w:rsidRPr="0005481A">
        <w:rPr>
          <w:rFonts w:asciiTheme="majorHAnsi" w:hAnsiTheme="majorHAnsi" w:cstheme="majorHAnsi"/>
          <w:sz w:val="18"/>
          <w:szCs w:val="18"/>
        </w:rPr>
        <w:t>pomocą przelewu bankowego Zamawiający będzie uważał za skuteczne tylko wówczas, gdy bank prowadzący rachunek Zamawiającego potwierdzi, że otrzymał taki przelew przed upływem terminu składania ofert. W wymienionym przypadku dołączenie do oferty potwierdzenia przelewu wykonanego przez Wykonawcę jest warunkiem koniecznym, ale nie wystarczającym, do stwierdzenia przez Zamawiającego terminowego wniesienia wadium przez Wykonawcę</w:t>
      </w:r>
      <w:r w:rsidR="00FA62C3" w:rsidRPr="0005481A">
        <w:rPr>
          <w:rFonts w:asciiTheme="majorHAnsi" w:hAnsiTheme="majorHAnsi" w:cstheme="majorHAnsi"/>
          <w:sz w:val="18"/>
          <w:szCs w:val="18"/>
        </w:rPr>
        <w:t>.</w:t>
      </w:r>
    </w:p>
    <w:p w14:paraId="57C0E815" w14:textId="64CC6774" w:rsidR="00FA62C3" w:rsidRPr="00947363" w:rsidRDefault="00FA62C3" w:rsidP="005A1C6D">
      <w:pPr>
        <w:pStyle w:val="Akapitzlist"/>
        <w:numPr>
          <w:ilvl w:val="0"/>
          <w:numId w:val="41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947363">
        <w:rPr>
          <w:rFonts w:asciiTheme="majorHAnsi" w:hAnsiTheme="majorHAnsi" w:cstheme="majorHAnsi"/>
          <w:sz w:val="18"/>
          <w:szCs w:val="18"/>
        </w:rPr>
        <w:t>Wadium może być wnoszone według wyboru wykonawcy w jednej lub kilku następujących formach:</w:t>
      </w:r>
    </w:p>
    <w:p w14:paraId="1E944AB1" w14:textId="6C4D3DCA" w:rsidR="00FA62C3" w:rsidRPr="00947363" w:rsidRDefault="00FA62C3" w:rsidP="005A1C6D">
      <w:pPr>
        <w:pStyle w:val="Akapitzlist"/>
        <w:numPr>
          <w:ilvl w:val="1"/>
          <w:numId w:val="53"/>
        </w:numPr>
        <w:spacing w:after="120"/>
        <w:rPr>
          <w:rFonts w:asciiTheme="majorHAnsi" w:hAnsiTheme="majorHAnsi" w:cstheme="majorHAnsi"/>
          <w:sz w:val="18"/>
        </w:rPr>
      </w:pPr>
      <w:r w:rsidRPr="00947363">
        <w:rPr>
          <w:rFonts w:asciiTheme="majorHAnsi" w:hAnsiTheme="majorHAnsi" w:cstheme="majorHAnsi"/>
          <w:sz w:val="18"/>
        </w:rPr>
        <w:t>pieni</w:t>
      </w:r>
      <w:r w:rsidRPr="00947363">
        <w:rPr>
          <w:rFonts w:asciiTheme="majorHAnsi" w:hAnsiTheme="majorHAnsi" w:cstheme="majorHAnsi"/>
          <w:spacing w:val="-1"/>
          <w:sz w:val="18"/>
        </w:rPr>
        <w:t>ą</w:t>
      </w:r>
      <w:r w:rsidRPr="00947363">
        <w:rPr>
          <w:rFonts w:asciiTheme="majorHAnsi" w:hAnsiTheme="majorHAnsi" w:cstheme="majorHAnsi"/>
          <w:sz w:val="18"/>
        </w:rPr>
        <w:t>d</w:t>
      </w:r>
      <w:r w:rsidRPr="00947363">
        <w:rPr>
          <w:rFonts w:asciiTheme="majorHAnsi" w:hAnsiTheme="majorHAnsi" w:cstheme="majorHAnsi"/>
          <w:spacing w:val="1"/>
          <w:sz w:val="18"/>
        </w:rPr>
        <w:t>z</w:t>
      </w:r>
      <w:r w:rsidRPr="00947363">
        <w:rPr>
          <w:rFonts w:asciiTheme="majorHAnsi" w:hAnsiTheme="majorHAnsi" w:cstheme="majorHAnsi"/>
          <w:sz w:val="18"/>
        </w:rPr>
        <w:t>u;</w:t>
      </w:r>
    </w:p>
    <w:p w14:paraId="3A0232B5" w14:textId="7E4FAD03" w:rsidR="00FA62C3" w:rsidRPr="00947363" w:rsidRDefault="00FA62C3" w:rsidP="005A1C6D">
      <w:pPr>
        <w:pStyle w:val="Akapitzlist"/>
        <w:numPr>
          <w:ilvl w:val="1"/>
          <w:numId w:val="53"/>
        </w:numPr>
        <w:spacing w:after="120"/>
        <w:rPr>
          <w:rFonts w:asciiTheme="majorHAnsi" w:hAnsiTheme="majorHAnsi" w:cstheme="majorHAnsi"/>
          <w:sz w:val="18"/>
        </w:rPr>
      </w:pPr>
      <w:r w:rsidRPr="00947363">
        <w:rPr>
          <w:rFonts w:asciiTheme="majorHAnsi" w:hAnsiTheme="majorHAnsi" w:cstheme="majorHAnsi"/>
          <w:sz w:val="18"/>
        </w:rPr>
        <w:t>gw</w:t>
      </w:r>
      <w:r w:rsidRPr="00947363">
        <w:rPr>
          <w:rFonts w:asciiTheme="majorHAnsi" w:hAnsiTheme="majorHAnsi" w:cstheme="majorHAnsi"/>
          <w:spacing w:val="-1"/>
          <w:sz w:val="18"/>
        </w:rPr>
        <w:t>a</w:t>
      </w:r>
      <w:r w:rsidRPr="00947363">
        <w:rPr>
          <w:rFonts w:asciiTheme="majorHAnsi" w:hAnsiTheme="majorHAnsi" w:cstheme="majorHAnsi"/>
          <w:spacing w:val="1"/>
          <w:sz w:val="18"/>
        </w:rPr>
        <w:t>r</w:t>
      </w:r>
      <w:r w:rsidRPr="00947363">
        <w:rPr>
          <w:rFonts w:asciiTheme="majorHAnsi" w:hAnsiTheme="majorHAnsi" w:cstheme="majorHAnsi"/>
          <w:spacing w:val="-1"/>
          <w:sz w:val="18"/>
        </w:rPr>
        <w:t>a</w:t>
      </w:r>
      <w:r w:rsidRPr="00947363">
        <w:rPr>
          <w:rFonts w:asciiTheme="majorHAnsi" w:hAnsiTheme="majorHAnsi" w:cstheme="majorHAnsi"/>
          <w:sz w:val="18"/>
        </w:rPr>
        <w:t>n</w:t>
      </w:r>
      <w:r w:rsidRPr="00947363">
        <w:rPr>
          <w:rFonts w:asciiTheme="majorHAnsi" w:hAnsiTheme="majorHAnsi" w:cstheme="majorHAnsi"/>
          <w:spacing w:val="-1"/>
          <w:sz w:val="18"/>
        </w:rPr>
        <w:t>c</w:t>
      </w:r>
      <w:r w:rsidRPr="00947363">
        <w:rPr>
          <w:rFonts w:asciiTheme="majorHAnsi" w:hAnsiTheme="majorHAnsi" w:cstheme="majorHAnsi"/>
          <w:sz w:val="18"/>
        </w:rPr>
        <w:t>j</w:t>
      </w:r>
      <w:r w:rsidRPr="00947363">
        <w:rPr>
          <w:rFonts w:asciiTheme="majorHAnsi" w:hAnsiTheme="majorHAnsi" w:cstheme="majorHAnsi"/>
          <w:spacing w:val="2"/>
          <w:sz w:val="18"/>
        </w:rPr>
        <w:t>a</w:t>
      </w:r>
      <w:r w:rsidRPr="00947363">
        <w:rPr>
          <w:rFonts w:asciiTheme="majorHAnsi" w:hAnsiTheme="majorHAnsi" w:cstheme="majorHAnsi"/>
          <w:spacing w:val="-1"/>
          <w:sz w:val="18"/>
        </w:rPr>
        <w:t>c</w:t>
      </w:r>
      <w:r w:rsidRPr="00947363">
        <w:rPr>
          <w:rFonts w:asciiTheme="majorHAnsi" w:hAnsiTheme="majorHAnsi" w:cstheme="majorHAnsi"/>
          <w:sz w:val="18"/>
        </w:rPr>
        <w:t>h b</w:t>
      </w:r>
      <w:r w:rsidRPr="00947363">
        <w:rPr>
          <w:rFonts w:asciiTheme="majorHAnsi" w:hAnsiTheme="majorHAnsi" w:cstheme="majorHAnsi"/>
          <w:spacing w:val="-1"/>
          <w:sz w:val="18"/>
        </w:rPr>
        <w:t>a</w:t>
      </w:r>
      <w:r w:rsidRPr="00947363">
        <w:rPr>
          <w:rFonts w:asciiTheme="majorHAnsi" w:hAnsiTheme="majorHAnsi" w:cstheme="majorHAnsi"/>
          <w:sz w:val="18"/>
        </w:rPr>
        <w:t>nko</w:t>
      </w:r>
      <w:r w:rsidRPr="00947363">
        <w:rPr>
          <w:rFonts w:asciiTheme="majorHAnsi" w:hAnsiTheme="majorHAnsi" w:cstheme="majorHAnsi"/>
          <w:spacing w:val="4"/>
          <w:sz w:val="18"/>
        </w:rPr>
        <w:t>w</w:t>
      </w:r>
      <w:r w:rsidRPr="00947363">
        <w:rPr>
          <w:rFonts w:asciiTheme="majorHAnsi" w:hAnsiTheme="majorHAnsi" w:cstheme="majorHAnsi"/>
          <w:spacing w:val="-2"/>
          <w:sz w:val="18"/>
        </w:rPr>
        <w:t>y</w:t>
      </w:r>
      <w:r w:rsidRPr="00947363">
        <w:rPr>
          <w:rFonts w:asciiTheme="majorHAnsi" w:hAnsiTheme="majorHAnsi" w:cstheme="majorHAnsi"/>
          <w:spacing w:val="-1"/>
          <w:sz w:val="18"/>
        </w:rPr>
        <w:t>c</w:t>
      </w:r>
      <w:r w:rsidRPr="00947363">
        <w:rPr>
          <w:rFonts w:asciiTheme="majorHAnsi" w:hAnsiTheme="majorHAnsi" w:cstheme="majorHAnsi"/>
          <w:sz w:val="18"/>
        </w:rPr>
        <w:t>h;</w:t>
      </w:r>
    </w:p>
    <w:p w14:paraId="01600B65" w14:textId="1BBE880E" w:rsidR="00FA62C3" w:rsidRPr="00947363" w:rsidRDefault="00FA62C3" w:rsidP="005A1C6D">
      <w:pPr>
        <w:pStyle w:val="Akapitzlist"/>
        <w:numPr>
          <w:ilvl w:val="1"/>
          <w:numId w:val="53"/>
        </w:numPr>
        <w:spacing w:after="120"/>
        <w:rPr>
          <w:rFonts w:asciiTheme="majorHAnsi" w:hAnsiTheme="majorHAnsi" w:cstheme="majorHAnsi"/>
          <w:sz w:val="18"/>
        </w:rPr>
      </w:pPr>
      <w:r w:rsidRPr="00947363">
        <w:rPr>
          <w:rFonts w:asciiTheme="majorHAnsi" w:hAnsiTheme="majorHAnsi" w:cstheme="majorHAnsi"/>
          <w:sz w:val="18"/>
        </w:rPr>
        <w:t>gw</w:t>
      </w:r>
      <w:r w:rsidRPr="00947363">
        <w:rPr>
          <w:rFonts w:asciiTheme="majorHAnsi" w:hAnsiTheme="majorHAnsi" w:cstheme="majorHAnsi"/>
          <w:spacing w:val="-1"/>
          <w:sz w:val="18"/>
        </w:rPr>
        <w:t>a</w:t>
      </w:r>
      <w:r w:rsidRPr="00947363">
        <w:rPr>
          <w:rFonts w:asciiTheme="majorHAnsi" w:hAnsiTheme="majorHAnsi" w:cstheme="majorHAnsi"/>
          <w:spacing w:val="1"/>
          <w:sz w:val="18"/>
        </w:rPr>
        <w:t>r</w:t>
      </w:r>
      <w:r w:rsidRPr="00947363">
        <w:rPr>
          <w:rFonts w:asciiTheme="majorHAnsi" w:hAnsiTheme="majorHAnsi" w:cstheme="majorHAnsi"/>
          <w:spacing w:val="-1"/>
          <w:sz w:val="18"/>
        </w:rPr>
        <w:t>a</w:t>
      </w:r>
      <w:r w:rsidRPr="00947363">
        <w:rPr>
          <w:rFonts w:asciiTheme="majorHAnsi" w:hAnsiTheme="majorHAnsi" w:cstheme="majorHAnsi"/>
          <w:sz w:val="18"/>
        </w:rPr>
        <w:t>n</w:t>
      </w:r>
      <w:r w:rsidRPr="00947363">
        <w:rPr>
          <w:rFonts w:asciiTheme="majorHAnsi" w:hAnsiTheme="majorHAnsi" w:cstheme="majorHAnsi"/>
          <w:spacing w:val="-1"/>
          <w:sz w:val="18"/>
        </w:rPr>
        <w:t>c</w:t>
      </w:r>
      <w:r w:rsidRPr="00947363">
        <w:rPr>
          <w:rFonts w:asciiTheme="majorHAnsi" w:hAnsiTheme="majorHAnsi" w:cstheme="majorHAnsi"/>
          <w:sz w:val="18"/>
        </w:rPr>
        <w:t>j</w:t>
      </w:r>
      <w:r w:rsidRPr="00947363">
        <w:rPr>
          <w:rFonts w:asciiTheme="majorHAnsi" w:hAnsiTheme="majorHAnsi" w:cstheme="majorHAnsi"/>
          <w:spacing w:val="2"/>
          <w:sz w:val="18"/>
        </w:rPr>
        <w:t>a</w:t>
      </w:r>
      <w:r w:rsidRPr="00947363">
        <w:rPr>
          <w:rFonts w:asciiTheme="majorHAnsi" w:hAnsiTheme="majorHAnsi" w:cstheme="majorHAnsi"/>
          <w:spacing w:val="-1"/>
          <w:sz w:val="18"/>
        </w:rPr>
        <w:t>c</w:t>
      </w:r>
      <w:r w:rsidRPr="00947363">
        <w:rPr>
          <w:rFonts w:asciiTheme="majorHAnsi" w:hAnsiTheme="majorHAnsi" w:cstheme="majorHAnsi"/>
          <w:sz w:val="18"/>
        </w:rPr>
        <w:t>h ub</w:t>
      </w:r>
      <w:r w:rsidRPr="00947363">
        <w:rPr>
          <w:rFonts w:asciiTheme="majorHAnsi" w:hAnsiTheme="majorHAnsi" w:cstheme="majorHAnsi"/>
          <w:spacing w:val="-1"/>
          <w:sz w:val="18"/>
        </w:rPr>
        <w:t>e</w:t>
      </w:r>
      <w:r w:rsidRPr="00947363">
        <w:rPr>
          <w:rFonts w:asciiTheme="majorHAnsi" w:hAnsiTheme="majorHAnsi" w:cstheme="majorHAnsi"/>
          <w:spacing w:val="1"/>
          <w:sz w:val="18"/>
        </w:rPr>
        <w:t>z</w:t>
      </w:r>
      <w:r w:rsidRPr="00947363">
        <w:rPr>
          <w:rFonts w:asciiTheme="majorHAnsi" w:hAnsiTheme="majorHAnsi" w:cstheme="majorHAnsi"/>
          <w:sz w:val="18"/>
        </w:rPr>
        <w:t>pie</w:t>
      </w:r>
      <w:r w:rsidRPr="00947363">
        <w:rPr>
          <w:rFonts w:asciiTheme="majorHAnsi" w:hAnsiTheme="majorHAnsi" w:cstheme="majorHAnsi"/>
          <w:spacing w:val="1"/>
          <w:sz w:val="18"/>
        </w:rPr>
        <w:t>cz</w:t>
      </w:r>
      <w:r w:rsidRPr="00947363">
        <w:rPr>
          <w:rFonts w:asciiTheme="majorHAnsi" w:hAnsiTheme="majorHAnsi" w:cstheme="majorHAnsi"/>
          <w:spacing w:val="-1"/>
          <w:sz w:val="18"/>
        </w:rPr>
        <w:t>e</w:t>
      </w:r>
      <w:r w:rsidRPr="00947363">
        <w:rPr>
          <w:rFonts w:asciiTheme="majorHAnsi" w:hAnsiTheme="majorHAnsi" w:cstheme="majorHAnsi"/>
          <w:sz w:val="18"/>
        </w:rPr>
        <w:t>nio</w:t>
      </w:r>
      <w:r w:rsidRPr="00947363">
        <w:rPr>
          <w:rFonts w:asciiTheme="majorHAnsi" w:hAnsiTheme="majorHAnsi" w:cstheme="majorHAnsi"/>
          <w:spacing w:val="2"/>
          <w:sz w:val="18"/>
        </w:rPr>
        <w:t>w</w:t>
      </w:r>
      <w:r w:rsidRPr="00947363">
        <w:rPr>
          <w:rFonts w:asciiTheme="majorHAnsi" w:hAnsiTheme="majorHAnsi" w:cstheme="majorHAnsi"/>
          <w:spacing w:val="-5"/>
          <w:sz w:val="18"/>
        </w:rPr>
        <w:t>y</w:t>
      </w:r>
      <w:r w:rsidRPr="00947363">
        <w:rPr>
          <w:rFonts w:asciiTheme="majorHAnsi" w:hAnsiTheme="majorHAnsi" w:cstheme="majorHAnsi"/>
          <w:spacing w:val="-1"/>
          <w:sz w:val="18"/>
        </w:rPr>
        <w:t>c</w:t>
      </w:r>
      <w:r w:rsidRPr="00947363">
        <w:rPr>
          <w:rFonts w:asciiTheme="majorHAnsi" w:hAnsiTheme="majorHAnsi" w:cstheme="majorHAnsi"/>
          <w:sz w:val="18"/>
        </w:rPr>
        <w:t>h;</w:t>
      </w:r>
    </w:p>
    <w:p w14:paraId="5CA1D9A9" w14:textId="56F2639F" w:rsidR="00FA62C3" w:rsidRPr="005E6D46" w:rsidRDefault="00FA62C3" w:rsidP="005A1C6D">
      <w:pPr>
        <w:pStyle w:val="Akapitzlist"/>
        <w:numPr>
          <w:ilvl w:val="1"/>
          <w:numId w:val="53"/>
        </w:numPr>
        <w:spacing w:after="120"/>
        <w:ind w:right="79"/>
        <w:jc w:val="both"/>
        <w:rPr>
          <w:rFonts w:asciiTheme="majorHAnsi" w:hAnsiTheme="majorHAnsi" w:cstheme="majorHAnsi"/>
          <w:spacing w:val="-1"/>
          <w:sz w:val="18"/>
          <w:szCs w:val="18"/>
        </w:rPr>
      </w:pPr>
      <w:r w:rsidRPr="005E6D46">
        <w:rPr>
          <w:rFonts w:asciiTheme="majorHAnsi" w:hAnsiTheme="majorHAnsi" w:cstheme="majorHAnsi"/>
          <w:sz w:val="18"/>
          <w:szCs w:val="18"/>
        </w:rPr>
        <w:t>porę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nia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5E6D46">
        <w:rPr>
          <w:rFonts w:asciiTheme="majorHAnsi" w:hAnsiTheme="majorHAnsi" w:cstheme="majorHAnsi"/>
          <w:sz w:val="18"/>
          <w:szCs w:val="18"/>
        </w:rPr>
        <w:t>h</w:t>
      </w:r>
      <w:r w:rsidRPr="005E6D46">
        <w:rPr>
          <w:rFonts w:asciiTheme="majorHAnsi" w:hAnsiTheme="majorHAnsi" w:cstheme="majorHAnsi"/>
          <w:spacing w:val="36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ud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z w:val="18"/>
          <w:szCs w:val="18"/>
        </w:rPr>
        <w:t>iel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pacing w:val="2"/>
          <w:sz w:val="18"/>
          <w:szCs w:val="18"/>
        </w:rPr>
        <w:t>n</w:t>
      </w:r>
      <w:r w:rsidRPr="005E6D46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5E6D46">
        <w:rPr>
          <w:rFonts w:asciiTheme="majorHAnsi" w:hAnsiTheme="majorHAnsi" w:cstheme="majorHAnsi"/>
          <w:sz w:val="18"/>
          <w:szCs w:val="18"/>
        </w:rPr>
        <w:t>h</w:t>
      </w:r>
      <w:r w:rsidRPr="005E6D46">
        <w:rPr>
          <w:rFonts w:asciiTheme="majorHAnsi" w:hAnsiTheme="majorHAnsi" w:cstheme="majorHAnsi"/>
          <w:spacing w:val="36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p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r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z</w:t>
      </w:r>
      <w:r w:rsidRPr="005E6D46">
        <w:rPr>
          <w:rFonts w:asciiTheme="majorHAnsi" w:hAnsiTheme="majorHAnsi" w:cstheme="majorHAnsi"/>
          <w:spacing w:val="35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podm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i</w:t>
      </w:r>
      <w:r w:rsidRPr="005E6D46">
        <w:rPr>
          <w:rFonts w:asciiTheme="majorHAnsi" w:hAnsiTheme="majorHAnsi" w:cstheme="majorHAnsi"/>
          <w:sz w:val="18"/>
          <w:szCs w:val="18"/>
        </w:rPr>
        <w:t>o</w:t>
      </w:r>
      <w:r w:rsidRPr="005E6D46">
        <w:rPr>
          <w:rFonts w:asciiTheme="majorHAnsi" w:hAnsiTheme="majorHAnsi" w:cstheme="majorHAnsi"/>
          <w:spacing w:val="3"/>
          <w:sz w:val="18"/>
          <w:szCs w:val="18"/>
        </w:rPr>
        <w:t>t</w:t>
      </w:r>
      <w:r w:rsidRPr="005E6D46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5E6D46">
        <w:rPr>
          <w:rFonts w:asciiTheme="majorHAnsi" w:hAnsiTheme="majorHAnsi" w:cstheme="majorHAnsi"/>
          <w:sz w:val="18"/>
          <w:szCs w:val="18"/>
        </w:rPr>
        <w:t>,</w:t>
      </w:r>
      <w:r w:rsidRPr="005E6D46">
        <w:rPr>
          <w:rFonts w:asciiTheme="majorHAnsi" w:hAnsiTheme="majorHAnsi" w:cstheme="majorHAnsi"/>
          <w:spacing w:val="36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o</w:t>
      </w:r>
      <w:r w:rsidRPr="005E6D46">
        <w:rPr>
          <w:rFonts w:asciiTheme="majorHAnsi" w:hAnsiTheme="majorHAnsi" w:cstheme="majorHAnsi"/>
          <w:spacing w:val="36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któ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>r</w:t>
      </w:r>
      <w:r w:rsidRPr="005E6D46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5E6D46">
        <w:rPr>
          <w:rFonts w:asciiTheme="majorHAnsi" w:hAnsiTheme="majorHAnsi" w:cstheme="majorHAnsi"/>
          <w:sz w:val="18"/>
          <w:szCs w:val="18"/>
        </w:rPr>
        <w:t>h</w:t>
      </w:r>
      <w:r w:rsidRPr="005E6D46">
        <w:rPr>
          <w:rFonts w:asciiTheme="majorHAnsi" w:hAnsiTheme="majorHAnsi" w:cstheme="majorHAnsi"/>
          <w:spacing w:val="33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mo</w:t>
      </w:r>
      <w:r w:rsidRPr="005E6D46">
        <w:rPr>
          <w:rFonts w:asciiTheme="majorHAnsi" w:hAnsiTheme="majorHAnsi" w:cstheme="majorHAnsi"/>
          <w:spacing w:val="2"/>
          <w:sz w:val="18"/>
          <w:szCs w:val="18"/>
        </w:rPr>
        <w:t>w</w:t>
      </w:r>
      <w:r w:rsidRPr="005E6D46">
        <w:rPr>
          <w:rFonts w:asciiTheme="majorHAnsi" w:hAnsiTheme="majorHAnsi" w:cstheme="majorHAnsi"/>
          <w:sz w:val="18"/>
          <w:szCs w:val="18"/>
        </w:rPr>
        <w:t>a</w:t>
      </w:r>
      <w:r w:rsidRPr="005E6D46">
        <w:rPr>
          <w:rFonts w:asciiTheme="majorHAnsi" w:hAnsiTheme="majorHAnsi" w:cstheme="majorHAnsi"/>
          <w:spacing w:val="35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 xml:space="preserve">w  </w:t>
      </w:r>
      <w:hyperlink r:id="rId32" w:anchor="/document/16888361?unitId=art(6(b))ust(5)pkt(2)&amp;cm=DOCUMENT">
        <w:r w:rsidRPr="005E6D46">
          <w:rPr>
            <w:rFonts w:asciiTheme="majorHAnsi" w:hAnsiTheme="majorHAnsi" w:cstheme="majorHAnsi"/>
            <w:spacing w:val="1"/>
            <w:sz w:val="18"/>
            <w:szCs w:val="18"/>
            <w:u w:val="single" w:color="000000"/>
          </w:rPr>
          <w:t>a</w:t>
        </w:r>
        <w:r w:rsidRPr="005E6D46">
          <w:rPr>
            <w:rFonts w:asciiTheme="majorHAnsi" w:hAnsiTheme="majorHAnsi" w:cstheme="majorHAnsi"/>
            <w:sz w:val="18"/>
            <w:szCs w:val="18"/>
            <w:u w:val="single" w:color="000000"/>
          </w:rPr>
          <w:t>rt.</w:t>
        </w:r>
        <w:r w:rsidRPr="005E6D46">
          <w:rPr>
            <w:rFonts w:asciiTheme="majorHAnsi" w:hAnsiTheme="majorHAnsi" w:cstheme="majorHAnsi"/>
            <w:spacing w:val="33"/>
            <w:sz w:val="18"/>
            <w:szCs w:val="18"/>
            <w:u w:val="single" w:color="000000"/>
          </w:rPr>
          <w:t xml:space="preserve"> </w:t>
        </w:r>
        <w:r w:rsidRPr="005E6D46">
          <w:rPr>
            <w:rFonts w:asciiTheme="majorHAnsi" w:hAnsiTheme="majorHAnsi" w:cstheme="majorHAnsi"/>
            <w:spacing w:val="2"/>
            <w:sz w:val="18"/>
            <w:szCs w:val="18"/>
            <w:u w:val="single" w:color="000000"/>
          </w:rPr>
          <w:t>6</w:t>
        </w:r>
        <w:r w:rsidRPr="005E6D46">
          <w:rPr>
            <w:rFonts w:asciiTheme="majorHAnsi" w:hAnsiTheme="majorHAnsi" w:cstheme="majorHAnsi"/>
            <w:sz w:val="18"/>
            <w:szCs w:val="18"/>
            <w:u w:val="single" w:color="000000"/>
          </w:rPr>
          <w:t>b</w:t>
        </w:r>
        <w:r w:rsidRPr="005E6D46">
          <w:rPr>
            <w:rFonts w:asciiTheme="majorHAnsi" w:hAnsiTheme="majorHAnsi" w:cstheme="majorHAnsi"/>
            <w:spacing w:val="33"/>
            <w:sz w:val="18"/>
            <w:szCs w:val="18"/>
            <w:u w:val="single" w:color="000000"/>
          </w:rPr>
          <w:t xml:space="preserve"> </w:t>
        </w:r>
        <w:r w:rsidRPr="005E6D46">
          <w:rPr>
            <w:rFonts w:asciiTheme="majorHAnsi" w:hAnsiTheme="majorHAnsi" w:cstheme="majorHAnsi"/>
            <w:sz w:val="18"/>
            <w:szCs w:val="18"/>
            <w:u w:val="single" w:color="000000"/>
          </w:rPr>
          <w:t>ust.</w:t>
        </w:r>
        <w:r w:rsidRPr="005E6D46">
          <w:rPr>
            <w:rFonts w:asciiTheme="majorHAnsi" w:hAnsiTheme="majorHAnsi" w:cstheme="majorHAnsi"/>
            <w:spacing w:val="34"/>
            <w:sz w:val="18"/>
            <w:szCs w:val="18"/>
            <w:u w:val="single" w:color="000000"/>
          </w:rPr>
          <w:t xml:space="preserve"> </w:t>
        </w:r>
        <w:r w:rsidRPr="005E6D46">
          <w:rPr>
            <w:rFonts w:asciiTheme="majorHAnsi" w:hAnsiTheme="majorHAnsi" w:cstheme="majorHAnsi"/>
            <w:sz w:val="18"/>
            <w:szCs w:val="18"/>
            <w:u w:val="single" w:color="000000"/>
          </w:rPr>
          <w:t>5</w:t>
        </w:r>
        <w:r w:rsidRPr="005E6D46">
          <w:rPr>
            <w:rFonts w:asciiTheme="majorHAnsi" w:hAnsiTheme="majorHAnsi" w:cstheme="majorHAnsi"/>
            <w:spacing w:val="33"/>
            <w:sz w:val="18"/>
            <w:szCs w:val="18"/>
            <w:u w:val="single" w:color="000000"/>
          </w:rPr>
          <w:t xml:space="preserve"> </w:t>
        </w:r>
        <w:r w:rsidRPr="005E6D46">
          <w:rPr>
            <w:rFonts w:asciiTheme="majorHAnsi" w:hAnsiTheme="majorHAnsi" w:cstheme="majorHAnsi"/>
            <w:sz w:val="18"/>
            <w:szCs w:val="18"/>
            <w:u w:val="single" w:color="000000"/>
          </w:rPr>
          <w:t>pkt</w:t>
        </w:r>
        <w:r w:rsidRPr="005E6D46">
          <w:rPr>
            <w:rFonts w:asciiTheme="majorHAnsi" w:hAnsiTheme="majorHAnsi" w:cstheme="majorHAnsi"/>
            <w:spacing w:val="34"/>
            <w:sz w:val="18"/>
            <w:szCs w:val="18"/>
            <w:u w:val="single" w:color="000000"/>
          </w:rPr>
          <w:t xml:space="preserve"> </w:t>
        </w:r>
        <w:r w:rsidRPr="005E6D46">
          <w:rPr>
            <w:rFonts w:asciiTheme="majorHAnsi" w:hAnsiTheme="majorHAnsi" w:cstheme="majorHAnsi"/>
            <w:sz w:val="18"/>
            <w:szCs w:val="18"/>
            <w:u w:val="single" w:color="000000"/>
          </w:rPr>
          <w:t>2</w:t>
        </w:r>
      </w:hyperlink>
      <w:r w:rsidRPr="005E6D46">
        <w:rPr>
          <w:rFonts w:asciiTheme="majorHAnsi" w:hAnsiTheme="majorHAnsi" w:cstheme="majorHAnsi"/>
          <w:sz w:val="18"/>
          <w:szCs w:val="18"/>
        </w:rPr>
        <w:t xml:space="preserve"> usta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w</w:t>
      </w:r>
      <w:r w:rsidRPr="005E6D46">
        <w:rPr>
          <w:rFonts w:asciiTheme="majorHAnsi" w:hAnsiTheme="majorHAnsi" w:cstheme="majorHAnsi"/>
          <w:sz w:val="18"/>
          <w:szCs w:val="18"/>
        </w:rPr>
        <w:t>y z</w:t>
      </w:r>
      <w:r w:rsidRPr="005E6D46">
        <w:rPr>
          <w:rFonts w:asciiTheme="majorHAnsi" w:hAnsiTheme="majorHAnsi" w:cstheme="majorHAnsi"/>
          <w:spacing w:val="6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dnia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9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l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i</w:t>
      </w:r>
      <w:r w:rsidRPr="005E6D46">
        <w:rPr>
          <w:rFonts w:asciiTheme="majorHAnsi" w:hAnsiTheme="majorHAnsi" w:cstheme="majorHAnsi"/>
          <w:sz w:val="18"/>
          <w:szCs w:val="18"/>
        </w:rPr>
        <w:t>st</w:t>
      </w:r>
      <w:r w:rsidRPr="005E6D46">
        <w:rPr>
          <w:rFonts w:asciiTheme="majorHAnsi" w:hAnsiTheme="majorHAnsi" w:cstheme="majorHAnsi"/>
          <w:spacing w:val="-2"/>
          <w:sz w:val="18"/>
          <w:szCs w:val="18"/>
        </w:rPr>
        <w:t>o</w:t>
      </w:r>
      <w:r w:rsidRPr="005E6D46">
        <w:rPr>
          <w:rFonts w:asciiTheme="majorHAnsi" w:hAnsiTheme="majorHAnsi" w:cstheme="majorHAnsi"/>
          <w:sz w:val="18"/>
          <w:szCs w:val="18"/>
        </w:rPr>
        <w:t>p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da</w:t>
      </w:r>
      <w:r w:rsidRPr="005E6D46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2000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r.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o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utwo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rz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niu</w:t>
      </w:r>
      <w:r w:rsidRPr="005E6D46">
        <w:rPr>
          <w:rFonts w:asciiTheme="majorHAnsi" w:hAnsiTheme="majorHAnsi" w:cstheme="majorHAnsi"/>
          <w:spacing w:val="5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P</w:t>
      </w:r>
      <w:r w:rsidRPr="005E6D46">
        <w:rPr>
          <w:rFonts w:asciiTheme="majorHAnsi" w:hAnsiTheme="majorHAnsi" w:cstheme="majorHAnsi"/>
          <w:sz w:val="18"/>
          <w:szCs w:val="18"/>
        </w:rPr>
        <w:t>ols</w:t>
      </w:r>
      <w:r w:rsidRPr="005E6D46">
        <w:rPr>
          <w:rFonts w:asciiTheme="majorHAnsi" w:hAnsiTheme="majorHAnsi" w:cstheme="majorHAnsi"/>
          <w:spacing w:val="-2"/>
          <w:sz w:val="18"/>
          <w:szCs w:val="18"/>
        </w:rPr>
        <w:t>k</w:t>
      </w:r>
      <w:r w:rsidRPr="005E6D46">
        <w:rPr>
          <w:rFonts w:asciiTheme="majorHAnsi" w:hAnsiTheme="majorHAnsi" w:cstheme="majorHAnsi"/>
          <w:sz w:val="18"/>
          <w:szCs w:val="18"/>
        </w:rPr>
        <w:t>iej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A</w:t>
      </w:r>
      <w:r w:rsidRPr="005E6D46">
        <w:rPr>
          <w:rFonts w:asciiTheme="majorHAnsi" w:hAnsiTheme="majorHAnsi" w:cstheme="majorHAnsi"/>
          <w:spacing w:val="-3"/>
          <w:sz w:val="18"/>
          <w:szCs w:val="18"/>
        </w:rPr>
        <w:t>g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n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5E6D46">
        <w:rPr>
          <w:rFonts w:asciiTheme="majorHAnsi" w:hAnsiTheme="majorHAnsi" w:cstheme="majorHAnsi"/>
          <w:sz w:val="18"/>
          <w:szCs w:val="18"/>
        </w:rPr>
        <w:t>ji</w:t>
      </w:r>
      <w:r w:rsidRPr="005E6D46">
        <w:rPr>
          <w:rFonts w:asciiTheme="majorHAnsi" w:hAnsiTheme="majorHAnsi" w:cstheme="majorHAnsi"/>
          <w:spacing w:val="7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Ro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z w:val="18"/>
          <w:szCs w:val="18"/>
        </w:rPr>
        <w:t>wo</w:t>
      </w:r>
      <w:r w:rsidRPr="005E6D46">
        <w:rPr>
          <w:rFonts w:asciiTheme="majorHAnsi" w:hAnsiTheme="majorHAnsi" w:cstheme="majorHAnsi"/>
          <w:spacing w:val="-2"/>
          <w:sz w:val="18"/>
          <w:szCs w:val="18"/>
        </w:rPr>
        <w:t>j</w:t>
      </w:r>
      <w:r w:rsidRPr="005E6D46">
        <w:rPr>
          <w:rFonts w:asciiTheme="majorHAnsi" w:hAnsiTheme="majorHAnsi" w:cstheme="majorHAnsi"/>
          <w:sz w:val="18"/>
          <w:szCs w:val="18"/>
        </w:rPr>
        <w:t xml:space="preserve">u 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P</w:t>
      </w:r>
      <w:r w:rsidRPr="005E6D46">
        <w:rPr>
          <w:rFonts w:asciiTheme="majorHAnsi" w:hAnsiTheme="majorHAnsi" w:cstheme="majorHAnsi"/>
          <w:sz w:val="18"/>
          <w:szCs w:val="18"/>
        </w:rPr>
        <w:t>rz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dsiębior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z w:val="18"/>
          <w:szCs w:val="18"/>
        </w:rPr>
        <w:t xml:space="preserve">ości 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(</w:t>
      </w:r>
      <w:r w:rsidRPr="005E6D46">
        <w:rPr>
          <w:rFonts w:asciiTheme="majorHAnsi" w:hAnsiTheme="majorHAnsi" w:cstheme="majorHAnsi"/>
          <w:sz w:val="18"/>
          <w:szCs w:val="18"/>
        </w:rPr>
        <w:t>D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z w:val="18"/>
          <w:szCs w:val="18"/>
        </w:rPr>
        <w:t>. U. z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2</w:t>
      </w:r>
      <w:r w:rsidRPr="005E6D46">
        <w:rPr>
          <w:rFonts w:asciiTheme="majorHAnsi" w:hAnsiTheme="majorHAnsi" w:cstheme="majorHAnsi"/>
          <w:spacing w:val="2"/>
          <w:sz w:val="18"/>
          <w:szCs w:val="18"/>
        </w:rPr>
        <w:t>0</w:t>
      </w:r>
      <w:r w:rsidRPr="005E6D46">
        <w:rPr>
          <w:rFonts w:asciiTheme="majorHAnsi" w:hAnsiTheme="majorHAnsi" w:cstheme="majorHAnsi"/>
          <w:sz w:val="18"/>
          <w:szCs w:val="18"/>
        </w:rPr>
        <w:t>20 r. poz. 299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).</w:t>
      </w:r>
    </w:p>
    <w:p w14:paraId="45DB878A" w14:textId="2ED0CF50" w:rsidR="00FA62C3" w:rsidRPr="005E6D46" w:rsidRDefault="00FA62C3" w:rsidP="005A1C6D">
      <w:pPr>
        <w:pStyle w:val="Akapitzlist"/>
        <w:numPr>
          <w:ilvl w:val="0"/>
          <w:numId w:val="41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BB314D">
        <w:rPr>
          <w:rFonts w:asciiTheme="majorHAnsi" w:hAnsiTheme="majorHAnsi" w:cstheme="majorHAnsi"/>
          <w:b/>
          <w:sz w:val="18"/>
          <w:szCs w:val="18"/>
        </w:rPr>
        <w:t xml:space="preserve">Jeżeli wadium jest wnoszone w formie gwarancji lub poręczenia, o których mowa w ust. </w:t>
      </w:r>
      <w:r w:rsidR="00AD364C">
        <w:rPr>
          <w:rFonts w:asciiTheme="majorHAnsi" w:hAnsiTheme="majorHAnsi" w:cstheme="majorHAnsi"/>
          <w:b/>
          <w:sz w:val="18"/>
          <w:szCs w:val="18"/>
        </w:rPr>
        <w:t>3</w:t>
      </w:r>
      <w:r w:rsidRPr="00BB314D">
        <w:rPr>
          <w:rFonts w:asciiTheme="majorHAnsi" w:hAnsiTheme="majorHAnsi" w:cstheme="majorHAnsi"/>
          <w:b/>
          <w:sz w:val="18"/>
          <w:szCs w:val="18"/>
        </w:rPr>
        <w:t xml:space="preserve"> pkt </w:t>
      </w:r>
      <w:r w:rsidR="00AD364C">
        <w:rPr>
          <w:rFonts w:asciiTheme="majorHAnsi" w:hAnsiTheme="majorHAnsi" w:cstheme="majorHAnsi"/>
          <w:b/>
          <w:sz w:val="18"/>
          <w:szCs w:val="18"/>
        </w:rPr>
        <w:t xml:space="preserve">b) </w:t>
      </w:r>
      <w:r w:rsidRPr="00BB314D">
        <w:rPr>
          <w:rFonts w:asciiTheme="majorHAnsi" w:hAnsiTheme="majorHAnsi" w:cstheme="majorHAnsi"/>
          <w:b/>
          <w:sz w:val="18"/>
          <w:szCs w:val="18"/>
        </w:rPr>
        <w:t>-</w:t>
      </w:r>
      <w:r w:rsidR="00AD364C">
        <w:rPr>
          <w:rFonts w:asciiTheme="majorHAnsi" w:hAnsiTheme="majorHAnsi" w:cstheme="majorHAnsi"/>
          <w:b/>
          <w:sz w:val="18"/>
          <w:szCs w:val="18"/>
        </w:rPr>
        <w:t xml:space="preserve"> d)</w:t>
      </w:r>
      <w:r w:rsidRPr="00BB314D">
        <w:rPr>
          <w:rFonts w:asciiTheme="majorHAnsi" w:hAnsiTheme="majorHAnsi" w:cstheme="majorHAnsi"/>
          <w:b/>
          <w:sz w:val="18"/>
          <w:szCs w:val="18"/>
        </w:rPr>
        <w:t xml:space="preserve">, </w:t>
      </w:r>
      <w:r w:rsidR="00947363" w:rsidRPr="00BB314D">
        <w:rPr>
          <w:rFonts w:asciiTheme="majorHAnsi" w:hAnsiTheme="majorHAnsi" w:cstheme="majorHAnsi"/>
          <w:b/>
          <w:sz w:val="18"/>
          <w:szCs w:val="18"/>
        </w:rPr>
        <w:t>W</w:t>
      </w:r>
      <w:r w:rsidRPr="00BB314D">
        <w:rPr>
          <w:rFonts w:asciiTheme="majorHAnsi" w:hAnsiTheme="majorHAnsi" w:cstheme="majorHAnsi"/>
          <w:b/>
          <w:sz w:val="18"/>
          <w:szCs w:val="18"/>
        </w:rPr>
        <w:t>ykonawca przekazuje zamawiającemu oryginał gwarancji lub poręczenia, w postaci elektronicznej</w:t>
      </w:r>
      <w:r w:rsidRPr="005E6D46">
        <w:rPr>
          <w:rFonts w:asciiTheme="majorHAnsi" w:hAnsiTheme="majorHAnsi" w:cstheme="majorHAnsi"/>
          <w:sz w:val="18"/>
          <w:szCs w:val="18"/>
        </w:rPr>
        <w:t>.</w:t>
      </w:r>
      <w:r w:rsidR="00947363" w:rsidRPr="005E6D46">
        <w:rPr>
          <w:rFonts w:asciiTheme="majorHAnsi" w:hAnsiTheme="majorHAnsi" w:cstheme="majorHAnsi"/>
          <w:sz w:val="18"/>
          <w:szCs w:val="18"/>
        </w:rPr>
        <w:t xml:space="preserve"> Dokument </w:t>
      </w:r>
      <w:r w:rsidR="00BB314D">
        <w:rPr>
          <w:rFonts w:asciiTheme="majorHAnsi" w:hAnsiTheme="majorHAnsi" w:cstheme="majorHAnsi"/>
          <w:sz w:val="18"/>
          <w:szCs w:val="18"/>
        </w:rPr>
        <w:t xml:space="preserve">taki </w:t>
      </w:r>
      <w:r w:rsidR="00947363" w:rsidRPr="005E6D46">
        <w:rPr>
          <w:rFonts w:asciiTheme="majorHAnsi" w:hAnsiTheme="majorHAnsi" w:cstheme="majorHAnsi"/>
          <w:sz w:val="18"/>
          <w:szCs w:val="18"/>
        </w:rPr>
        <w:t>powinien być sporządzony zgodnie z obowiązującym prawem i zawierać następujące elementy:</w:t>
      </w:r>
    </w:p>
    <w:p w14:paraId="0DC3525E" w14:textId="3DF9FBAF" w:rsidR="005E6D46" w:rsidRPr="005E6D46" w:rsidRDefault="005E6D46" w:rsidP="005A1C6D">
      <w:pPr>
        <w:pStyle w:val="Tekstpodstawowywcity3"/>
        <w:numPr>
          <w:ilvl w:val="0"/>
          <w:numId w:val="57"/>
        </w:numPr>
        <w:tabs>
          <w:tab w:val="clear" w:pos="5130"/>
          <w:tab w:val="left" w:pos="360"/>
          <w:tab w:val="num" w:pos="720"/>
        </w:tabs>
        <w:spacing w:line="240" w:lineRule="auto"/>
        <w:ind w:left="1056" w:hanging="360"/>
        <w:jc w:val="both"/>
        <w:rPr>
          <w:rFonts w:asciiTheme="majorHAnsi" w:hAnsiTheme="majorHAnsi" w:cstheme="majorHAnsi"/>
          <w:sz w:val="18"/>
          <w:szCs w:val="18"/>
        </w:rPr>
      </w:pPr>
      <w:r w:rsidRPr="005E6D46">
        <w:rPr>
          <w:rFonts w:asciiTheme="majorHAnsi" w:hAnsiTheme="majorHAnsi" w:cstheme="majorHAnsi"/>
          <w:sz w:val="18"/>
          <w:szCs w:val="18"/>
        </w:rPr>
        <w:t xml:space="preserve">nazwę dającego zlecenie (Wykonawcy), beneficjenta gwarancji (Zamawiającego), gwaranta (banku lub instytucji ubezpieczeniowej udzielających gwarancji) </w:t>
      </w:r>
      <w:r w:rsidR="00BE2163">
        <w:rPr>
          <w:rFonts w:asciiTheme="majorHAnsi" w:hAnsiTheme="majorHAnsi" w:cstheme="majorHAnsi"/>
          <w:sz w:val="18"/>
          <w:szCs w:val="18"/>
        </w:rPr>
        <w:t xml:space="preserve">lub poręczyciela </w:t>
      </w:r>
      <w:r w:rsidRPr="005E6D46">
        <w:rPr>
          <w:rFonts w:asciiTheme="majorHAnsi" w:hAnsiTheme="majorHAnsi" w:cstheme="majorHAnsi"/>
          <w:sz w:val="18"/>
          <w:szCs w:val="18"/>
        </w:rPr>
        <w:t>oraz wskazanie ich siedzib,</w:t>
      </w:r>
    </w:p>
    <w:p w14:paraId="193BAA8E" w14:textId="5467AE49" w:rsidR="005E6D46" w:rsidRPr="005E6D46" w:rsidRDefault="005E6D46" w:rsidP="005A1C6D">
      <w:pPr>
        <w:pStyle w:val="Tekstpodstawowywcity3"/>
        <w:numPr>
          <w:ilvl w:val="0"/>
          <w:numId w:val="57"/>
        </w:numPr>
        <w:tabs>
          <w:tab w:val="clear" w:pos="5130"/>
          <w:tab w:val="left" w:pos="360"/>
          <w:tab w:val="num" w:pos="720"/>
        </w:tabs>
        <w:spacing w:line="240" w:lineRule="auto"/>
        <w:ind w:left="1056" w:hanging="360"/>
        <w:jc w:val="both"/>
        <w:rPr>
          <w:rFonts w:asciiTheme="majorHAnsi" w:hAnsiTheme="majorHAnsi" w:cstheme="majorHAnsi"/>
          <w:sz w:val="18"/>
          <w:szCs w:val="18"/>
        </w:rPr>
      </w:pPr>
      <w:r w:rsidRPr="005E6D46">
        <w:rPr>
          <w:rFonts w:asciiTheme="majorHAnsi" w:hAnsiTheme="majorHAnsi" w:cstheme="majorHAnsi"/>
          <w:sz w:val="18"/>
          <w:szCs w:val="18"/>
        </w:rPr>
        <w:t>określenie wierzytelności, która ma być zabezpieczona gwarancją</w:t>
      </w:r>
      <w:r w:rsidR="00BE2163">
        <w:rPr>
          <w:rFonts w:asciiTheme="majorHAnsi" w:hAnsiTheme="majorHAnsi" w:cstheme="majorHAnsi"/>
          <w:sz w:val="18"/>
          <w:szCs w:val="18"/>
        </w:rPr>
        <w:t xml:space="preserve"> lub poręczeniem</w:t>
      </w:r>
      <w:r w:rsidRPr="005E6D46">
        <w:rPr>
          <w:rFonts w:asciiTheme="majorHAnsi" w:hAnsiTheme="majorHAnsi" w:cstheme="majorHAnsi"/>
          <w:sz w:val="18"/>
          <w:szCs w:val="18"/>
        </w:rPr>
        <w:t>,</w:t>
      </w:r>
    </w:p>
    <w:p w14:paraId="210ACB3A" w14:textId="37330F02" w:rsidR="005E6D46" w:rsidRPr="005E6D46" w:rsidRDefault="005E6D46" w:rsidP="005A1C6D">
      <w:pPr>
        <w:pStyle w:val="Tekstpodstawowywcity3"/>
        <w:numPr>
          <w:ilvl w:val="0"/>
          <w:numId w:val="57"/>
        </w:numPr>
        <w:tabs>
          <w:tab w:val="clear" w:pos="5130"/>
          <w:tab w:val="left" w:pos="360"/>
          <w:tab w:val="num" w:pos="720"/>
        </w:tabs>
        <w:spacing w:line="240" w:lineRule="auto"/>
        <w:ind w:left="1056" w:hanging="360"/>
        <w:jc w:val="both"/>
        <w:rPr>
          <w:rFonts w:asciiTheme="majorHAnsi" w:hAnsiTheme="majorHAnsi" w:cstheme="majorHAnsi"/>
          <w:sz w:val="18"/>
          <w:szCs w:val="18"/>
        </w:rPr>
      </w:pPr>
      <w:r w:rsidRPr="005E6D46">
        <w:rPr>
          <w:rFonts w:asciiTheme="majorHAnsi" w:hAnsiTheme="majorHAnsi" w:cstheme="majorHAnsi"/>
          <w:sz w:val="18"/>
          <w:szCs w:val="18"/>
        </w:rPr>
        <w:t>kwotę gwarancji</w:t>
      </w:r>
      <w:r w:rsidR="00BE2163">
        <w:rPr>
          <w:rFonts w:asciiTheme="majorHAnsi" w:hAnsiTheme="majorHAnsi" w:cstheme="majorHAnsi"/>
          <w:sz w:val="18"/>
          <w:szCs w:val="18"/>
        </w:rPr>
        <w:t xml:space="preserve"> lub poręczenia</w:t>
      </w:r>
      <w:r w:rsidRPr="005E6D46">
        <w:rPr>
          <w:rFonts w:asciiTheme="majorHAnsi" w:hAnsiTheme="majorHAnsi" w:cstheme="majorHAnsi"/>
          <w:sz w:val="18"/>
          <w:szCs w:val="18"/>
        </w:rPr>
        <w:t>,</w:t>
      </w:r>
    </w:p>
    <w:p w14:paraId="3623280B" w14:textId="61AF0521" w:rsidR="005E6D46" w:rsidRPr="005E6D46" w:rsidRDefault="005E6D46" w:rsidP="005A1C6D">
      <w:pPr>
        <w:pStyle w:val="Tekstpodstawowywcity3"/>
        <w:numPr>
          <w:ilvl w:val="0"/>
          <w:numId w:val="57"/>
        </w:numPr>
        <w:tabs>
          <w:tab w:val="clear" w:pos="5130"/>
          <w:tab w:val="left" w:pos="360"/>
          <w:tab w:val="num" w:pos="720"/>
        </w:tabs>
        <w:spacing w:line="240" w:lineRule="auto"/>
        <w:ind w:left="1056" w:hanging="360"/>
        <w:jc w:val="both"/>
        <w:rPr>
          <w:rFonts w:asciiTheme="majorHAnsi" w:hAnsiTheme="majorHAnsi" w:cstheme="majorHAnsi"/>
          <w:sz w:val="18"/>
          <w:szCs w:val="18"/>
        </w:rPr>
      </w:pPr>
      <w:r w:rsidRPr="005E6D46">
        <w:rPr>
          <w:rFonts w:asciiTheme="majorHAnsi" w:hAnsiTheme="majorHAnsi" w:cstheme="majorHAnsi"/>
          <w:sz w:val="18"/>
          <w:szCs w:val="18"/>
        </w:rPr>
        <w:lastRenderedPageBreak/>
        <w:t>termin ważności gwarancji</w:t>
      </w:r>
      <w:r w:rsidR="00BE2163">
        <w:rPr>
          <w:rFonts w:asciiTheme="majorHAnsi" w:hAnsiTheme="majorHAnsi" w:cstheme="majorHAnsi"/>
          <w:sz w:val="18"/>
          <w:szCs w:val="18"/>
        </w:rPr>
        <w:t xml:space="preserve"> lub poręczenia</w:t>
      </w:r>
      <w:r w:rsidRPr="005E6D46">
        <w:rPr>
          <w:rFonts w:asciiTheme="majorHAnsi" w:hAnsiTheme="majorHAnsi" w:cstheme="majorHAnsi"/>
          <w:sz w:val="18"/>
          <w:szCs w:val="18"/>
        </w:rPr>
        <w:t>,</w:t>
      </w:r>
    </w:p>
    <w:p w14:paraId="7DC3FBC5" w14:textId="6520283E" w:rsidR="005E6D46" w:rsidRPr="00BE2163" w:rsidRDefault="005E6D46" w:rsidP="005A1C6D">
      <w:pPr>
        <w:pStyle w:val="Tekstpodstawowywcity3"/>
        <w:numPr>
          <w:ilvl w:val="0"/>
          <w:numId w:val="57"/>
        </w:numPr>
        <w:tabs>
          <w:tab w:val="clear" w:pos="5130"/>
          <w:tab w:val="left" w:pos="360"/>
          <w:tab w:val="num" w:pos="720"/>
        </w:tabs>
        <w:spacing w:line="240" w:lineRule="auto"/>
        <w:ind w:left="1056" w:hanging="360"/>
        <w:jc w:val="both"/>
        <w:rPr>
          <w:rFonts w:asciiTheme="majorHAnsi" w:hAnsiTheme="majorHAnsi" w:cstheme="majorHAnsi"/>
          <w:sz w:val="18"/>
          <w:szCs w:val="18"/>
        </w:rPr>
      </w:pPr>
      <w:r w:rsidRPr="00BE2163">
        <w:rPr>
          <w:rFonts w:asciiTheme="majorHAnsi" w:hAnsiTheme="majorHAnsi" w:cstheme="majorHAnsi"/>
          <w:sz w:val="18"/>
          <w:szCs w:val="18"/>
        </w:rPr>
        <w:t>bezwarunkowe i nieodwołalne zobowiązanie gwaranta lu</w:t>
      </w:r>
      <w:r w:rsidR="00BE2163" w:rsidRPr="00BE2163">
        <w:rPr>
          <w:rFonts w:asciiTheme="majorHAnsi" w:hAnsiTheme="majorHAnsi" w:cstheme="majorHAnsi"/>
          <w:sz w:val="18"/>
          <w:szCs w:val="18"/>
        </w:rPr>
        <w:t xml:space="preserve">b poręczyciela </w:t>
      </w:r>
      <w:r w:rsidRPr="00BE2163">
        <w:rPr>
          <w:rFonts w:asciiTheme="majorHAnsi" w:hAnsiTheme="majorHAnsi" w:cstheme="majorHAnsi"/>
          <w:sz w:val="18"/>
          <w:szCs w:val="18"/>
        </w:rPr>
        <w:t xml:space="preserve">do zapłacenia kwoty </w:t>
      </w:r>
      <w:r w:rsidR="00BE2163" w:rsidRPr="00BE2163">
        <w:rPr>
          <w:rFonts w:asciiTheme="majorHAnsi" w:hAnsiTheme="majorHAnsi" w:cstheme="majorHAnsi"/>
          <w:sz w:val="18"/>
          <w:szCs w:val="18"/>
        </w:rPr>
        <w:t>wadium,</w:t>
      </w:r>
      <w:r w:rsidRPr="00BE2163">
        <w:rPr>
          <w:rFonts w:asciiTheme="majorHAnsi" w:hAnsiTheme="majorHAnsi" w:cstheme="majorHAnsi"/>
          <w:sz w:val="18"/>
          <w:szCs w:val="18"/>
        </w:rPr>
        <w:t xml:space="preserve"> na pierwsze pisemne żądanie Zamawiającego zawierające oświadczenie, iż:</w:t>
      </w:r>
    </w:p>
    <w:p w14:paraId="629EA33C" w14:textId="77777777" w:rsidR="005E6D46" w:rsidRPr="005E6D46" w:rsidRDefault="005E6D46" w:rsidP="005E6D46">
      <w:pPr>
        <w:autoSpaceDE w:val="0"/>
        <w:autoSpaceDN w:val="0"/>
        <w:adjustRightInd w:val="0"/>
        <w:spacing w:after="120"/>
        <w:ind w:left="1044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5E6D46">
        <w:rPr>
          <w:rFonts w:asciiTheme="majorHAnsi" w:hAnsiTheme="majorHAnsi" w:cstheme="majorHAnsi"/>
          <w:bCs/>
          <w:i/>
          <w:sz w:val="18"/>
          <w:szCs w:val="18"/>
        </w:rPr>
        <w:t>„</w:t>
      </w:r>
      <w:r w:rsidRPr="005E6D46">
        <w:rPr>
          <w:rFonts w:asciiTheme="majorHAnsi" w:hAnsiTheme="majorHAnsi" w:cstheme="majorHAnsi"/>
          <w:b/>
          <w:bCs/>
          <w:i/>
          <w:sz w:val="18"/>
          <w:szCs w:val="18"/>
        </w:rPr>
        <w:t>a) wykonawca w odpowiedzi na wezwanie zamawiającego nie złożył podmiotowych środków dowodowych lub przedmiotowych środków dowodowych potwierdzających, iż nie podlega on wykluczeniu lub/oraz spełnia warunki udziału w postępowaniu lub innych dokumentów i oświadczeń niezbędnych do przeprowadzenia danego postępowania o udzielenie zamówienia publicznego, a także w sytuacji, gdy nie wyraził on zgody na poprawienie omyłek, o których mowa w §10 ust. 6 lit. k Regulaminu - co spowodowało brak możliwości wybrania oferty złożonej przez wykonawcę jako najkorzystniejszej,</w:t>
      </w:r>
    </w:p>
    <w:p w14:paraId="7AE91992" w14:textId="77777777" w:rsidR="005E6D46" w:rsidRPr="005E6D46" w:rsidRDefault="005E6D46" w:rsidP="005E6D46">
      <w:pPr>
        <w:autoSpaceDE w:val="0"/>
        <w:autoSpaceDN w:val="0"/>
        <w:adjustRightInd w:val="0"/>
        <w:spacing w:after="120"/>
        <w:ind w:left="1044"/>
        <w:jc w:val="both"/>
        <w:rPr>
          <w:rFonts w:asciiTheme="majorHAnsi" w:hAnsiTheme="majorHAnsi" w:cstheme="majorHAnsi"/>
          <w:b/>
          <w:i/>
          <w:sz w:val="18"/>
          <w:szCs w:val="18"/>
        </w:rPr>
      </w:pPr>
      <w:r w:rsidRPr="005E6D46">
        <w:rPr>
          <w:rFonts w:asciiTheme="majorHAnsi" w:hAnsiTheme="majorHAnsi" w:cstheme="majorHAnsi"/>
          <w:b/>
          <w:bCs/>
          <w:i/>
          <w:sz w:val="18"/>
          <w:szCs w:val="18"/>
        </w:rPr>
        <w:t>lub, że:</w:t>
      </w:r>
    </w:p>
    <w:p w14:paraId="5B870201" w14:textId="77777777" w:rsidR="005E6D46" w:rsidRPr="005E6D46" w:rsidRDefault="005E6D46" w:rsidP="005E6D46">
      <w:pPr>
        <w:pStyle w:val="Tekstpodstawowywcity3"/>
        <w:ind w:left="1080"/>
        <w:rPr>
          <w:rFonts w:asciiTheme="majorHAnsi" w:hAnsiTheme="majorHAnsi" w:cstheme="majorHAnsi"/>
          <w:b/>
          <w:i/>
          <w:sz w:val="18"/>
          <w:szCs w:val="18"/>
          <w:lang w:val="pl-PL"/>
        </w:rPr>
      </w:pPr>
      <w:r w:rsidRPr="005E6D46">
        <w:rPr>
          <w:rFonts w:asciiTheme="majorHAnsi" w:hAnsiTheme="majorHAnsi" w:cstheme="majorHAnsi"/>
          <w:b/>
          <w:i/>
          <w:sz w:val="18"/>
          <w:szCs w:val="18"/>
          <w:lang w:val="pl-PL"/>
        </w:rPr>
        <w:t>b)</w:t>
      </w:r>
      <w:r w:rsidRPr="005E6D46">
        <w:rPr>
          <w:rFonts w:asciiTheme="majorHAnsi" w:hAnsiTheme="majorHAnsi" w:cstheme="majorHAnsi"/>
          <w:b/>
          <w:i/>
          <w:sz w:val="18"/>
          <w:szCs w:val="18"/>
        </w:rPr>
        <w:t xml:space="preserve"> Wykonawca, którego ofert</w:t>
      </w:r>
      <w:r w:rsidRPr="005E6D46">
        <w:rPr>
          <w:rFonts w:asciiTheme="majorHAnsi" w:hAnsiTheme="majorHAnsi" w:cstheme="majorHAnsi"/>
          <w:b/>
          <w:i/>
          <w:sz w:val="18"/>
          <w:szCs w:val="18"/>
          <w:lang w:val="pl-PL"/>
        </w:rPr>
        <w:t>a została</w:t>
      </w:r>
      <w:r w:rsidRPr="005E6D46">
        <w:rPr>
          <w:rFonts w:asciiTheme="majorHAnsi" w:hAnsiTheme="majorHAnsi" w:cstheme="majorHAnsi"/>
          <w:b/>
          <w:i/>
          <w:sz w:val="18"/>
          <w:szCs w:val="18"/>
        </w:rPr>
        <w:t xml:space="preserve"> </w:t>
      </w:r>
      <w:proofErr w:type="spellStart"/>
      <w:r w:rsidRPr="005E6D46">
        <w:rPr>
          <w:rFonts w:asciiTheme="majorHAnsi" w:hAnsiTheme="majorHAnsi" w:cstheme="majorHAnsi"/>
          <w:b/>
          <w:i/>
          <w:sz w:val="18"/>
          <w:szCs w:val="18"/>
        </w:rPr>
        <w:t>wybran</w:t>
      </w:r>
      <w:proofErr w:type="spellEnd"/>
      <w:r w:rsidRPr="005E6D46">
        <w:rPr>
          <w:rFonts w:asciiTheme="majorHAnsi" w:hAnsiTheme="majorHAnsi" w:cstheme="majorHAnsi"/>
          <w:b/>
          <w:i/>
          <w:sz w:val="18"/>
          <w:szCs w:val="18"/>
          <w:lang w:val="pl-PL"/>
        </w:rPr>
        <w:t>a:</w:t>
      </w:r>
    </w:p>
    <w:p w14:paraId="6564C5E4" w14:textId="77777777" w:rsidR="005E6D46" w:rsidRPr="005E6D46" w:rsidRDefault="005E6D46" w:rsidP="005A1C6D">
      <w:pPr>
        <w:pStyle w:val="Tekstpodstawowywcity3"/>
        <w:numPr>
          <w:ilvl w:val="1"/>
          <w:numId w:val="57"/>
        </w:numPr>
        <w:tabs>
          <w:tab w:val="left" w:pos="360"/>
        </w:tabs>
        <w:spacing w:line="240" w:lineRule="auto"/>
        <w:ind w:left="1776"/>
        <w:jc w:val="both"/>
        <w:rPr>
          <w:rFonts w:asciiTheme="majorHAnsi" w:hAnsiTheme="majorHAnsi" w:cstheme="majorHAnsi"/>
          <w:b/>
          <w:i/>
          <w:sz w:val="18"/>
          <w:szCs w:val="18"/>
        </w:rPr>
      </w:pPr>
      <w:r w:rsidRPr="005E6D46">
        <w:rPr>
          <w:rFonts w:asciiTheme="majorHAnsi" w:hAnsiTheme="majorHAnsi" w:cstheme="majorHAnsi"/>
          <w:b/>
          <w:i/>
          <w:sz w:val="18"/>
          <w:szCs w:val="18"/>
        </w:rPr>
        <w:t xml:space="preserve">odmówił podpisania umowy </w:t>
      </w:r>
      <w:r w:rsidRPr="005E6D46">
        <w:rPr>
          <w:rFonts w:asciiTheme="majorHAnsi" w:hAnsiTheme="majorHAnsi" w:cstheme="majorHAnsi"/>
          <w:b/>
          <w:i/>
          <w:sz w:val="18"/>
          <w:szCs w:val="18"/>
          <w:lang w:val="pl-PL"/>
        </w:rPr>
        <w:t xml:space="preserve">w sprawie zamówienia na </w:t>
      </w:r>
      <w:r w:rsidRPr="005E6D46">
        <w:rPr>
          <w:rFonts w:asciiTheme="majorHAnsi" w:hAnsiTheme="majorHAnsi" w:cstheme="majorHAnsi"/>
          <w:b/>
          <w:i/>
          <w:sz w:val="18"/>
          <w:szCs w:val="18"/>
        </w:rPr>
        <w:t>warunkach określonych w ofercie, lub</w:t>
      </w:r>
    </w:p>
    <w:p w14:paraId="66089A63" w14:textId="77777777" w:rsidR="005E6D46" w:rsidRPr="005E6D46" w:rsidRDefault="005E6D46" w:rsidP="005A1C6D">
      <w:pPr>
        <w:pStyle w:val="Tekstpodstawowywcity3"/>
        <w:numPr>
          <w:ilvl w:val="1"/>
          <w:numId w:val="57"/>
        </w:numPr>
        <w:tabs>
          <w:tab w:val="left" w:pos="360"/>
        </w:tabs>
        <w:spacing w:line="240" w:lineRule="auto"/>
        <w:ind w:left="1776"/>
        <w:jc w:val="both"/>
        <w:rPr>
          <w:rFonts w:asciiTheme="majorHAnsi" w:hAnsiTheme="majorHAnsi" w:cstheme="majorHAnsi"/>
          <w:b/>
          <w:i/>
          <w:sz w:val="18"/>
          <w:szCs w:val="18"/>
        </w:rPr>
      </w:pPr>
      <w:r w:rsidRPr="005E6D46">
        <w:rPr>
          <w:rFonts w:asciiTheme="majorHAnsi" w:hAnsiTheme="majorHAnsi" w:cstheme="majorHAnsi"/>
          <w:b/>
          <w:i/>
          <w:sz w:val="18"/>
          <w:szCs w:val="18"/>
        </w:rPr>
        <w:t>nie wniósł zabezpieczenia należytego wykonania umowy</w:t>
      </w:r>
      <w:r w:rsidRPr="005E6D46">
        <w:rPr>
          <w:rFonts w:asciiTheme="majorHAnsi" w:hAnsiTheme="majorHAnsi" w:cstheme="majorHAnsi"/>
          <w:b/>
          <w:i/>
          <w:sz w:val="18"/>
          <w:szCs w:val="18"/>
          <w:lang w:val="pl-PL"/>
        </w:rPr>
        <w:t>,</w:t>
      </w:r>
    </w:p>
    <w:p w14:paraId="7317AAA5" w14:textId="77777777" w:rsidR="005E6D46" w:rsidRPr="005E6D46" w:rsidRDefault="005E6D46" w:rsidP="005E6D46">
      <w:pPr>
        <w:autoSpaceDE w:val="0"/>
        <w:autoSpaceDN w:val="0"/>
        <w:adjustRightInd w:val="0"/>
        <w:spacing w:after="120"/>
        <w:ind w:left="1044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5E6D46">
        <w:rPr>
          <w:rFonts w:asciiTheme="majorHAnsi" w:hAnsiTheme="majorHAnsi" w:cstheme="majorHAnsi"/>
          <w:b/>
          <w:bCs/>
          <w:i/>
          <w:sz w:val="18"/>
          <w:szCs w:val="18"/>
        </w:rPr>
        <w:t>lub, że:</w:t>
      </w:r>
    </w:p>
    <w:p w14:paraId="6DFA5E3F" w14:textId="77777777" w:rsidR="005E6D46" w:rsidRPr="005E6D46" w:rsidRDefault="005E6D46" w:rsidP="005E6D46">
      <w:pPr>
        <w:pStyle w:val="Tekstpodstawowywcity3"/>
        <w:ind w:left="1080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5E6D46">
        <w:rPr>
          <w:rFonts w:asciiTheme="majorHAnsi" w:hAnsiTheme="majorHAnsi" w:cstheme="majorHAnsi"/>
          <w:b/>
          <w:i/>
          <w:sz w:val="18"/>
          <w:szCs w:val="18"/>
          <w:lang w:val="pl-PL"/>
        </w:rPr>
        <w:t xml:space="preserve">c) </w:t>
      </w:r>
      <w:r w:rsidRPr="005E6D46">
        <w:rPr>
          <w:rFonts w:asciiTheme="majorHAnsi" w:hAnsiTheme="majorHAnsi" w:cstheme="majorHAnsi"/>
          <w:b/>
          <w:i/>
          <w:sz w:val="18"/>
          <w:szCs w:val="18"/>
        </w:rPr>
        <w:t>zawarcie umowy stało się niemożliwe z przyczyn leżących po stronie Wykonawcy</w:t>
      </w:r>
      <w:r w:rsidRPr="005E6D46">
        <w:rPr>
          <w:rFonts w:asciiTheme="majorHAnsi" w:hAnsiTheme="majorHAnsi" w:cstheme="majorHAnsi"/>
          <w:b/>
          <w:i/>
          <w:sz w:val="18"/>
          <w:szCs w:val="18"/>
          <w:lang w:val="pl-PL"/>
        </w:rPr>
        <w:t>, którego oferta została wybrana</w:t>
      </w:r>
      <w:r w:rsidRPr="005E6D46">
        <w:rPr>
          <w:rFonts w:asciiTheme="majorHAnsi" w:hAnsiTheme="majorHAnsi" w:cstheme="majorHAnsi"/>
          <w:i/>
          <w:sz w:val="18"/>
          <w:szCs w:val="18"/>
        </w:rPr>
        <w:t>”</w:t>
      </w:r>
      <w:r w:rsidRPr="005E6D46">
        <w:rPr>
          <w:rFonts w:asciiTheme="majorHAnsi" w:hAnsiTheme="majorHAnsi" w:cstheme="majorHAnsi"/>
          <w:i/>
          <w:sz w:val="18"/>
          <w:szCs w:val="18"/>
          <w:lang w:val="pl-PL"/>
        </w:rPr>
        <w:t>.</w:t>
      </w:r>
    </w:p>
    <w:p w14:paraId="15DF6738" w14:textId="563F0C45" w:rsidR="00FA62C3" w:rsidRPr="00947363" w:rsidRDefault="00FA62C3" w:rsidP="00151576">
      <w:pPr>
        <w:spacing w:after="120" w:line="240" w:lineRule="auto"/>
        <w:ind w:left="454" w:right="79"/>
        <w:jc w:val="both"/>
        <w:rPr>
          <w:rFonts w:asciiTheme="majorHAnsi" w:hAnsiTheme="majorHAnsi" w:cstheme="majorHAnsi"/>
          <w:sz w:val="18"/>
          <w:szCs w:val="18"/>
        </w:rPr>
      </w:pPr>
      <w:r w:rsidRPr="005E6D46">
        <w:rPr>
          <w:rFonts w:asciiTheme="majorHAnsi" w:hAnsiTheme="majorHAnsi" w:cstheme="majorHAnsi"/>
          <w:sz w:val="18"/>
          <w:szCs w:val="18"/>
        </w:rPr>
        <w:t>W</w:t>
      </w:r>
      <w:r w:rsidRPr="005E6D46">
        <w:rPr>
          <w:rFonts w:asciiTheme="majorHAnsi" w:hAnsiTheme="majorHAnsi" w:cstheme="majorHAnsi"/>
          <w:spacing w:val="6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dokumen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5E6D46">
        <w:rPr>
          <w:rFonts w:asciiTheme="majorHAnsi" w:hAnsiTheme="majorHAnsi" w:cstheme="majorHAnsi"/>
          <w:sz w:val="18"/>
          <w:szCs w:val="18"/>
        </w:rPr>
        <w:t>ie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pacing w:val="3"/>
          <w:sz w:val="18"/>
          <w:szCs w:val="18"/>
        </w:rPr>
        <w:t>t</w:t>
      </w:r>
      <w:r w:rsidRPr="005E6D46">
        <w:rPr>
          <w:rFonts w:asciiTheme="majorHAnsi" w:hAnsiTheme="majorHAnsi" w:cstheme="majorHAnsi"/>
          <w:spacing w:val="-7"/>
          <w:sz w:val="18"/>
          <w:szCs w:val="18"/>
        </w:rPr>
        <w:t>y</w:t>
      </w:r>
      <w:r w:rsidRPr="005E6D46">
        <w:rPr>
          <w:rFonts w:asciiTheme="majorHAnsi" w:hAnsiTheme="majorHAnsi" w:cstheme="majorHAnsi"/>
          <w:sz w:val="18"/>
          <w:szCs w:val="18"/>
        </w:rPr>
        <w:t>m,</w:t>
      </w:r>
      <w:r w:rsidRPr="005E6D46">
        <w:rPr>
          <w:rFonts w:asciiTheme="majorHAnsi" w:hAnsiTheme="majorHAnsi" w:cstheme="majorHAnsi"/>
          <w:spacing w:val="8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pacing w:val="-2"/>
          <w:sz w:val="18"/>
          <w:szCs w:val="18"/>
        </w:rPr>
        <w:t>g</w:t>
      </w:r>
      <w:r w:rsidRPr="005E6D46">
        <w:rPr>
          <w:rFonts w:asciiTheme="majorHAnsi" w:hAnsiTheme="majorHAnsi" w:cstheme="majorHAnsi"/>
          <w:spacing w:val="2"/>
          <w:sz w:val="18"/>
          <w:szCs w:val="18"/>
        </w:rPr>
        <w:t>w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r</w:t>
      </w:r>
      <w:r w:rsidRPr="005E6D46">
        <w:rPr>
          <w:rFonts w:asciiTheme="majorHAnsi" w:hAnsiTheme="majorHAnsi" w:cstheme="majorHAnsi"/>
          <w:spacing w:val="-2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nt</w:t>
      </w:r>
      <w:r w:rsidRPr="005E6D46">
        <w:rPr>
          <w:rFonts w:asciiTheme="majorHAnsi" w:hAnsiTheme="majorHAnsi" w:cstheme="majorHAnsi"/>
          <w:spacing w:val="3"/>
          <w:sz w:val="18"/>
          <w:szCs w:val="18"/>
        </w:rPr>
        <w:t>/</w:t>
      </w:r>
      <w:r w:rsidRPr="005E6D46">
        <w:rPr>
          <w:rFonts w:asciiTheme="majorHAnsi" w:hAnsiTheme="majorHAnsi" w:cstheme="majorHAnsi"/>
          <w:sz w:val="18"/>
          <w:szCs w:val="18"/>
        </w:rPr>
        <w:t>porę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>z</w:t>
      </w:r>
      <w:r w:rsidRPr="005E6D46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5E6D46">
        <w:rPr>
          <w:rFonts w:asciiTheme="majorHAnsi" w:hAnsiTheme="majorHAnsi" w:cstheme="majorHAnsi"/>
          <w:spacing w:val="3"/>
          <w:sz w:val="18"/>
          <w:szCs w:val="18"/>
        </w:rPr>
        <w:t>i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l</w:t>
      </w:r>
      <w:r w:rsidRPr="005E6D46">
        <w:rPr>
          <w:rFonts w:asciiTheme="majorHAnsi" w:hAnsiTheme="majorHAnsi" w:cstheme="majorHAnsi"/>
          <w:spacing w:val="5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nie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mo</w:t>
      </w:r>
      <w:r w:rsidRPr="005E6D46">
        <w:rPr>
          <w:rFonts w:asciiTheme="majorHAnsi" w:hAnsiTheme="majorHAnsi" w:cstheme="majorHAnsi"/>
          <w:spacing w:val="2"/>
          <w:sz w:val="18"/>
          <w:szCs w:val="18"/>
        </w:rPr>
        <w:t>ż</w:t>
      </w:r>
      <w:r w:rsidRPr="005E6D46">
        <w:rPr>
          <w:rFonts w:asciiTheme="majorHAnsi" w:hAnsiTheme="majorHAnsi" w:cstheme="majorHAnsi"/>
          <w:sz w:val="18"/>
          <w:szCs w:val="18"/>
        </w:rPr>
        <w:t>e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u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le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ż</w:t>
      </w:r>
      <w:r w:rsidRPr="005E6D46">
        <w:rPr>
          <w:rFonts w:asciiTheme="majorHAnsi" w:hAnsiTheme="majorHAnsi" w:cstheme="majorHAnsi"/>
          <w:sz w:val="18"/>
          <w:szCs w:val="18"/>
        </w:rPr>
        <w:t>niać</w:t>
      </w:r>
      <w:r w:rsidRPr="005E6D46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dokon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nia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pła</w:t>
      </w:r>
      <w:r w:rsidRPr="005E6D46">
        <w:rPr>
          <w:rFonts w:asciiTheme="majorHAnsi" w:hAnsiTheme="majorHAnsi" w:cstheme="majorHAnsi"/>
          <w:spacing w:val="2"/>
          <w:sz w:val="18"/>
          <w:szCs w:val="18"/>
        </w:rPr>
        <w:t>t</w:t>
      </w:r>
      <w:r w:rsidRPr="005E6D46">
        <w:rPr>
          <w:rFonts w:asciiTheme="majorHAnsi" w:hAnsiTheme="majorHAnsi" w:cstheme="majorHAnsi"/>
          <w:sz w:val="18"/>
          <w:szCs w:val="18"/>
        </w:rPr>
        <w:t>y od spełnienia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p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r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z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b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n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fi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5E6D46">
        <w:rPr>
          <w:rFonts w:asciiTheme="majorHAnsi" w:hAnsiTheme="majorHAnsi" w:cstheme="majorHAnsi"/>
          <w:sz w:val="18"/>
          <w:szCs w:val="18"/>
        </w:rPr>
        <w:t>jenta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(</w:t>
      </w:r>
      <w:r w:rsidR="00BE2163">
        <w:rPr>
          <w:rFonts w:asciiTheme="majorHAnsi" w:hAnsiTheme="majorHAnsi" w:cstheme="majorHAnsi"/>
          <w:spacing w:val="-1"/>
          <w:sz w:val="18"/>
          <w:szCs w:val="18"/>
        </w:rPr>
        <w:t>Zamawiającego</w:t>
      </w:r>
      <w:r w:rsidRPr="005E6D46">
        <w:rPr>
          <w:rFonts w:asciiTheme="majorHAnsi" w:hAnsiTheme="majorHAnsi" w:cstheme="majorHAnsi"/>
          <w:sz w:val="18"/>
          <w:szCs w:val="18"/>
        </w:rPr>
        <w:t>) dod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tko</w:t>
      </w:r>
      <w:r w:rsidRPr="005E6D46">
        <w:rPr>
          <w:rFonts w:asciiTheme="majorHAnsi" w:hAnsiTheme="majorHAnsi" w:cstheme="majorHAnsi"/>
          <w:spacing w:val="2"/>
          <w:sz w:val="18"/>
          <w:szCs w:val="18"/>
        </w:rPr>
        <w:t>w</w:t>
      </w:r>
      <w:r w:rsidRPr="005E6D46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c</w:t>
      </w:r>
      <w:r w:rsidRPr="005E6D46">
        <w:rPr>
          <w:rFonts w:asciiTheme="majorHAnsi" w:hAnsiTheme="majorHAnsi" w:cstheme="majorHAnsi"/>
          <w:sz w:val="18"/>
          <w:szCs w:val="18"/>
        </w:rPr>
        <w:t>h</w:t>
      </w:r>
      <w:r w:rsidRPr="005E6D46">
        <w:rPr>
          <w:rFonts w:asciiTheme="majorHAnsi" w:hAnsiTheme="majorHAnsi" w:cstheme="majorHAnsi"/>
          <w:spacing w:val="2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w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runk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ó</w:t>
      </w:r>
      <w:r w:rsidRPr="005E6D46">
        <w:rPr>
          <w:rFonts w:asciiTheme="majorHAnsi" w:hAnsiTheme="majorHAnsi" w:cstheme="majorHAnsi"/>
          <w:sz w:val="18"/>
          <w:szCs w:val="18"/>
        </w:rPr>
        <w:t>w</w:t>
      </w:r>
      <w:r w:rsidRPr="005E6D46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(np.</w:t>
      </w:r>
      <w:r w:rsidRPr="005E6D46">
        <w:rPr>
          <w:rFonts w:asciiTheme="majorHAnsi" w:hAnsiTheme="majorHAnsi" w:cstheme="majorHAnsi"/>
          <w:spacing w:val="2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ż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ą</w:t>
      </w:r>
      <w:r w:rsidRPr="005E6D46">
        <w:rPr>
          <w:rFonts w:asciiTheme="majorHAnsi" w:hAnsiTheme="majorHAnsi" w:cstheme="majorHAnsi"/>
          <w:sz w:val="18"/>
          <w:szCs w:val="18"/>
        </w:rPr>
        <w:t>d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ni</w:t>
      </w:r>
      <w:r w:rsidR="00BE2163">
        <w:rPr>
          <w:rFonts w:asciiTheme="majorHAnsi" w:hAnsiTheme="majorHAnsi" w:cstheme="majorHAnsi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 xml:space="preserve"> p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r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słania</w:t>
      </w:r>
      <w:r w:rsidRPr="005E6D46">
        <w:rPr>
          <w:rFonts w:asciiTheme="majorHAnsi" w:hAnsiTheme="majorHAnsi" w:cstheme="majorHAnsi"/>
          <w:spacing w:val="6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w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z w:val="18"/>
          <w:szCs w:val="18"/>
        </w:rPr>
        <w:t>w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nia</w:t>
      </w:r>
      <w:r w:rsidRPr="005E6D46">
        <w:rPr>
          <w:rFonts w:asciiTheme="majorHAnsi" w:hAnsiTheme="majorHAnsi" w:cstheme="majorHAnsi"/>
          <w:spacing w:val="7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pła</w:t>
      </w:r>
      <w:r w:rsidRPr="005E6D46">
        <w:rPr>
          <w:rFonts w:asciiTheme="majorHAnsi" w:hAnsiTheme="majorHAnsi" w:cstheme="majorHAnsi"/>
          <w:spacing w:val="2"/>
          <w:sz w:val="18"/>
          <w:szCs w:val="18"/>
        </w:rPr>
        <w:t>t</w:t>
      </w:r>
      <w:r w:rsidRPr="005E6D46">
        <w:rPr>
          <w:rFonts w:asciiTheme="majorHAnsi" w:hAnsiTheme="majorHAnsi" w:cstheme="majorHAnsi"/>
          <w:sz w:val="18"/>
          <w:szCs w:val="18"/>
        </w:rPr>
        <w:t xml:space="preserve">y 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z w:val="18"/>
          <w:szCs w:val="18"/>
        </w:rPr>
        <w:t>a</w:t>
      </w:r>
      <w:r w:rsidRPr="005E6D46">
        <w:rPr>
          <w:rFonts w:asciiTheme="majorHAnsi" w:hAnsiTheme="majorHAnsi" w:cstheme="majorHAnsi"/>
          <w:spacing w:val="6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pośr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dn</w:t>
      </w:r>
      <w:r w:rsidRPr="005E6D46">
        <w:rPr>
          <w:rFonts w:asciiTheme="majorHAnsi" w:hAnsiTheme="majorHAnsi" w:cstheme="majorHAnsi"/>
          <w:spacing w:val="3"/>
          <w:sz w:val="18"/>
          <w:szCs w:val="18"/>
        </w:rPr>
        <w:t>i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5E6D46">
        <w:rPr>
          <w:rFonts w:asciiTheme="majorHAnsi" w:hAnsiTheme="majorHAnsi" w:cstheme="majorHAnsi"/>
          <w:sz w:val="18"/>
          <w:szCs w:val="18"/>
        </w:rPr>
        <w:t>tw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m</w:t>
      </w:r>
      <w:r w:rsidRPr="005E6D46">
        <w:rPr>
          <w:rFonts w:asciiTheme="majorHAnsi" w:hAnsiTheme="majorHAnsi" w:cstheme="majorHAnsi"/>
          <w:spacing w:val="8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b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nku</w:t>
      </w:r>
      <w:r w:rsidRPr="005E6D46">
        <w:rPr>
          <w:rFonts w:asciiTheme="majorHAnsi" w:hAnsiTheme="majorHAnsi" w:cstheme="majorHAnsi"/>
          <w:spacing w:val="7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z w:val="18"/>
          <w:szCs w:val="18"/>
        </w:rPr>
        <w:t>p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r</w:t>
      </w:r>
      <w:r w:rsidRPr="005E6D46">
        <w:rPr>
          <w:rFonts w:asciiTheme="majorHAnsi" w:hAnsiTheme="majorHAnsi" w:cstheme="majorHAnsi"/>
          <w:sz w:val="18"/>
          <w:szCs w:val="18"/>
        </w:rPr>
        <w:t>ow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d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ąc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e</w:t>
      </w:r>
      <w:r w:rsidRPr="005E6D46">
        <w:rPr>
          <w:rFonts w:asciiTheme="majorHAnsi" w:hAnsiTheme="majorHAnsi" w:cstheme="majorHAnsi"/>
          <w:spacing w:val="-2"/>
          <w:sz w:val="18"/>
          <w:szCs w:val="18"/>
        </w:rPr>
        <w:t>g</w:t>
      </w:r>
      <w:r w:rsidRPr="005E6D46">
        <w:rPr>
          <w:rFonts w:asciiTheme="majorHAnsi" w:hAnsiTheme="majorHAnsi" w:cstheme="majorHAnsi"/>
          <w:sz w:val="18"/>
          <w:szCs w:val="18"/>
        </w:rPr>
        <w:t>o</w:t>
      </w:r>
      <w:r w:rsidRPr="005E6D46">
        <w:rPr>
          <w:rFonts w:asciiTheme="majorHAnsi" w:hAnsiTheme="majorHAnsi" w:cstheme="majorHAnsi"/>
          <w:spacing w:val="7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r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ac</w:t>
      </w:r>
      <w:r w:rsidRPr="005E6D46">
        <w:rPr>
          <w:rFonts w:asciiTheme="majorHAnsi" w:hAnsiTheme="majorHAnsi" w:cstheme="majorHAnsi"/>
          <w:spacing w:val="2"/>
          <w:sz w:val="18"/>
          <w:szCs w:val="18"/>
        </w:rPr>
        <w:t>h</w:t>
      </w:r>
      <w:r w:rsidRPr="005E6D46">
        <w:rPr>
          <w:rFonts w:asciiTheme="majorHAnsi" w:hAnsiTheme="majorHAnsi" w:cstheme="majorHAnsi"/>
          <w:sz w:val="18"/>
          <w:szCs w:val="18"/>
        </w:rPr>
        <w:t>un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k</w:t>
      </w:r>
      <w:r w:rsidRPr="005E6D46">
        <w:rPr>
          <w:rFonts w:asciiTheme="majorHAnsi" w:hAnsiTheme="majorHAnsi" w:cstheme="majorHAnsi"/>
          <w:spacing w:val="7"/>
          <w:sz w:val="18"/>
          <w:szCs w:val="18"/>
        </w:rPr>
        <w:t xml:space="preserve"> </w:t>
      </w:r>
      <w:r w:rsidR="00BE2163">
        <w:rPr>
          <w:rFonts w:asciiTheme="majorHAnsi" w:hAnsiTheme="majorHAnsi" w:cstheme="majorHAnsi"/>
          <w:sz w:val="18"/>
          <w:szCs w:val="18"/>
        </w:rPr>
        <w:t>Zamawiającego</w:t>
      </w:r>
      <w:r w:rsidRPr="005E6D46">
        <w:rPr>
          <w:rFonts w:asciiTheme="majorHAnsi" w:hAnsiTheme="majorHAnsi" w:cstheme="majorHAnsi"/>
          <w:sz w:val="18"/>
          <w:szCs w:val="18"/>
        </w:rPr>
        <w:t>,</w:t>
      </w:r>
      <w:r w:rsidRPr="005E6D46">
        <w:rPr>
          <w:rFonts w:asciiTheme="majorHAnsi" w:hAnsiTheme="majorHAnsi" w:cstheme="majorHAnsi"/>
          <w:spacing w:val="8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lbo</w:t>
      </w:r>
      <w:r w:rsidRPr="005E6D46">
        <w:rPr>
          <w:rFonts w:asciiTheme="majorHAnsi" w:hAnsiTheme="majorHAnsi" w:cstheme="majorHAnsi"/>
          <w:spacing w:val="8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ż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ą</w:t>
      </w:r>
      <w:r w:rsidRPr="005E6D46">
        <w:rPr>
          <w:rFonts w:asciiTheme="majorHAnsi" w:hAnsiTheme="majorHAnsi" w:cstheme="majorHAnsi"/>
          <w:sz w:val="18"/>
          <w:szCs w:val="18"/>
        </w:rPr>
        <w:t>d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5E6D46">
        <w:rPr>
          <w:rFonts w:asciiTheme="majorHAnsi" w:hAnsiTheme="majorHAnsi" w:cstheme="majorHAnsi"/>
          <w:sz w:val="18"/>
          <w:szCs w:val="18"/>
        </w:rPr>
        <w:t>nia</w:t>
      </w:r>
      <w:r w:rsidRPr="005E6D46">
        <w:rPr>
          <w:rFonts w:asciiTheme="majorHAnsi" w:hAnsiTheme="majorHAnsi" w:cstheme="majorHAnsi"/>
          <w:spacing w:val="7"/>
          <w:sz w:val="18"/>
          <w:szCs w:val="18"/>
        </w:rPr>
        <w:t xml:space="preserve"> </w:t>
      </w:r>
      <w:r w:rsidRPr="005E6D46">
        <w:rPr>
          <w:rFonts w:asciiTheme="majorHAnsi" w:hAnsiTheme="majorHAnsi" w:cstheme="majorHAnsi"/>
          <w:spacing w:val="-2"/>
          <w:sz w:val="18"/>
          <w:szCs w:val="18"/>
        </w:rPr>
        <w:t>p</w:t>
      </w:r>
      <w:r w:rsidRPr="005E6D46">
        <w:rPr>
          <w:rFonts w:asciiTheme="majorHAnsi" w:hAnsiTheme="majorHAnsi" w:cstheme="majorHAnsi"/>
          <w:sz w:val="18"/>
          <w:szCs w:val="18"/>
        </w:rPr>
        <w:t>otwie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r</w:t>
      </w:r>
      <w:r w:rsidRPr="005E6D46">
        <w:rPr>
          <w:rFonts w:asciiTheme="majorHAnsi" w:hAnsiTheme="majorHAnsi" w:cstheme="majorHAnsi"/>
          <w:sz w:val="18"/>
          <w:szCs w:val="18"/>
        </w:rPr>
        <w:t>d</w:t>
      </w:r>
      <w:r w:rsidRPr="005E6D46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5E6D46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5E6D46">
        <w:rPr>
          <w:rFonts w:asciiTheme="majorHAnsi" w:hAnsiTheme="majorHAnsi" w:cstheme="majorHAnsi"/>
          <w:sz w:val="18"/>
          <w:szCs w:val="18"/>
        </w:rPr>
        <w:t>nia</w:t>
      </w:r>
      <w:r w:rsidRPr="00947363">
        <w:rPr>
          <w:rFonts w:asciiTheme="majorHAnsi" w:hAnsiTheme="majorHAnsi" w:cstheme="majorHAnsi"/>
          <w:spacing w:val="7"/>
          <w:sz w:val="18"/>
          <w:szCs w:val="20"/>
        </w:rPr>
        <w:t xml:space="preserve"> </w:t>
      </w:r>
      <w:r w:rsidR="00BE2163">
        <w:rPr>
          <w:rFonts w:asciiTheme="majorHAnsi" w:hAnsiTheme="majorHAnsi" w:cstheme="majorHAnsi"/>
          <w:sz w:val="18"/>
          <w:szCs w:val="20"/>
        </w:rPr>
        <w:t xml:space="preserve">autentyczności podpisów złożonych </w:t>
      </w:r>
      <w:r w:rsidRPr="00947363">
        <w:rPr>
          <w:rFonts w:asciiTheme="majorHAnsi" w:hAnsiTheme="majorHAnsi" w:cstheme="majorHAnsi"/>
          <w:sz w:val="18"/>
          <w:szCs w:val="18"/>
        </w:rPr>
        <w:t>na</w:t>
      </w:r>
      <w:r w:rsidRPr="00947363">
        <w:rPr>
          <w:rFonts w:asciiTheme="majorHAnsi" w:hAnsiTheme="majorHAnsi" w:cstheme="majorHAnsi"/>
          <w:spacing w:val="6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pacing w:val="1"/>
          <w:sz w:val="18"/>
          <w:szCs w:val="18"/>
        </w:rPr>
        <w:t>ż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ą</w:t>
      </w:r>
      <w:r w:rsidRPr="00947363">
        <w:rPr>
          <w:rFonts w:asciiTheme="majorHAnsi" w:hAnsiTheme="majorHAnsi" w:cstheme="majorHAnsi"/>
          <w:sz w:val="18"/>
          <w:szCs w:val="18"/>
        </w:rPr>
        <w:t>d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947363">
        <w:rPr>
          <w:rFonts w:asciiTheme="majorHAnsi" w:hAnsiTheme="majorHAnsi" w:cstheme="majorHAnsi"/>
          <w:sz w:val="18"/>
          <w:szCs w:val="18"/>
        </w:rPr>
        <w:t xml:space="preserve">niu </w:t>
      </w:r>
      <w:r w:rsidRPr="00947363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947363">
        <w:rPr>
          <w:rFonts w:asciiTheme="majorHAnsi" w:hAnsiTheme="majorHAnsi" w:cstheme="majorHAnsi"/>
          <w:sz w:val="18"/>
          <w:szCs w:val="18"/>
        </w:rPr>
        <w:t>pła</w:t>
      </w:r>
      <w:r w:rsidRPr="00947363">
        <w:rPr>
          <w:rFonts w:asciiTheme="majorHAnsi" w:hAnsiTheme="majorHAnsi" w:cstheme="majorHAnsi"/>
          <w:spacing w:val="2"/>
          <w:sz w:val="18"/>
          <w:szCs w:val="18"/>
        </w:rPr>
        <w:t>t</w:t>
      </w:r>
      <w:r w:rsidR="00BE2163">
        <w:rPr>
          <w:rFonts w:asciiTheme="majorHAnsi" w:hAnsiTheme="majorHAnsi" w:cstheme="majorHAnsi"/>
          <w:sz w:val="18"/>
          <w:szCs w:val="18"/>
        </w:rPr>
        <w:t>y, albo żądania potwierdzenia</w:t>
      </w:r>
      <w:r w:rsidR="00AD364C">
        <w:rPr>
          <w:rFonts w:asciiTheme="majorHAnsi" w:hAnsiTheme="majorHAnsi" w:cstheme="majorHAnsi"/>
          <w:sz w:val="18"/>
          <w:szCs w:val="18"/>
        </w:rPr>
        <w:t xml:space="preserve"> przez inny podmiot</w:t>
      </w:r>
      <w:r w:rsidR="00BE2163">
        <w:rPr>
          <w:rFonts w:asciiTheme="majorHAnsi" w:hAnsiTheme="majorHAnsi" w:cstheme="majorHAnsi"/>
          <w:sz w:val="18"/>
          <w:szCs w:val="18"/>
        </w:rPr>
        <w:t xml:space="preserve">, że złożone podpisy </w:t>
      </w:r>
      <w:r w:rsidRPr="00947363">
        <w:rPr>
          <w:rFonts w:asciiTheme="majorHAnsi" w:hAnsiTheme="majorHAnsi" w:cstheme="majorHAnsi"/>
          <w:spacing w:val="2"/>
          <w:sz w:val="18"/>
          <w:szCs w:val="18"/>
        </w:rPr>
        <w:t>n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947363">
        <w:rPr>
          <w:rFonts w:asciiTheme="majorHAnsi" w:hAnsiTheme="majorHAnsi" w:cstheme="majorHAnsi"/>
          <w:sz w:val="18"/>
          <w:szCs w:val="18"/>
        </w:rPr>
        <w:t>le</w:t>
      </w:r>
      <w:r w:rsidRPr="00947363">
        <w:rPr>
          <w:rFonts w:asciiTheme="majorHAnsi" w:hAnsiTheme="majorHAnsi" w:cstheme="majorHAnsi"/>
          <w:spacing w:val="1"/>
          <w:sz w:val="18"/>
          <w:szCs w:val="18"/>
        </w:rPr>
        <w:t>ż</w:t>
      </w:r>
      <w:r w:rsidRPr="00947363">
        <w:rPr>
          <w:rFonts w:asciiTheme="majorHAnsi" w:hAnsiTheme="majorHAnsi" w:cstheme="majorHAnsi"/>
          <w:sz w:val="18"/>
          <w:szCs w:val="18"/>
        </w:rPr>
        <w:t>ą</w:t>
      </w:r>
      <w:r w:rsidRPr="00947363">
        <w:rPr>
          <w:rFonts w:asciiTheme="majorHAnsi" w:hAnsiTheme="majorHAnsi" w:cstheme="majorHAnsi"/>
          <w:spacing w:val="37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z w:val="18"/>
          <w:szCs w:val="18"/>
        </w:rPr>
        <w:t>do</w:t>
      </w:r>
      <w:r w:rsidRPr="00947363">
        <w:rPr>
          <w:rFonts w:asciiTheme="majorHAnsi" w:hAnsiTheme="majorHAnsi" w:cstheme="majorHAnsi"/>
          <w:spacing w:val="38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z w:val="18"/>
          <w:szCs w:val="18"/>
        </w:rPr>
        <w:t>osób</w:t>
      </w:r>
      <w:r w:rsidRPr="00947363">
        <w:rPr>
          <w:rFonts w:asciiTheme="majorHAnsi" w:hAnsiTheme="majorHAnsi" w:cstheme="majorHAnsi"/>
          <w:spacing w:val="43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z w:val="18"/>
          <w:szCs w:val="18"/>
        </w:rPr>
        <w:t>umoco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wa</w:t>
      </w:r>
      <w:r w:rsidRPr="00947363">
        <w:rPr>
          <w:rFonts w:asciiTheme="majorHAnsi" w:hAnsiTheme="majorHAnsi" w:cstheme="majorHAnsi"/>
          <w:spacing w:val="5"/>
          <w:sz w:val="18"/>
          <w:szCs w:val="18"/>
        </w:rPr>
        <w:t>n</w:t>
      </w:r>
      <w:r w:rsidRPr="00947363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947363">
        <w:rPr>
          <w:rFonts w:asciiTheme="majorHAnsi" w:hAnsiTheme="majorHAnsi" w:cstheme="majorHAnsi"/>
          <w:sz w:val="18"/>
          <w:szCs w:val="18"/>
        </w:rPr>
        <w:t>h</w:t>
      </w:r>
      <w:r w:rsidRPr="00947363">
        <w:rPr>
          <w:rFonts w:asciiTheme="majorHAnsi" w:hAnsiTheme="majorHAnsi" w:cstheme="majorHAnsi"/>
          <w:spacing w:val="40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z w:val="18"/>
          <w:szCs w:val="18"/>
        </w:rPr>
        <w:t>do</w:t>
      </w:r>
      <w:r w:rsidRPr="00947363">
        <w:rPr>
          <w:rFonts w:asciiTheme="majorHAnsi" w:hAnsiTheme="majorHAnsi" w:cstheme="majorHAnsi"/>
          <w:spacing w:val="38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pacing w:val="4"/>
          <w:sz w:val="18"/>
          <w:szCs w:val="18"/>
        </w:rPr>
        <w:t>w</w:t>
      </w:r>
      <w:r w:rsidRPr="00947363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947363">
        <w:rPr>
          <w:rFonts w:asciiTheme="majorHAnsi" w:hAnsiTheme="majorHAnsi" w:cstheme="majorHAnsi"/>
          <w:sz w:val="18"/>
          <w:szCs w:val="18"/>
        </w:rPr>
        <w:t>st</w:t>
      </w:r>
      <w:r w:rsidRPr="00947363">
        <w:rPr>
          <w:rFonts w:asciiTheme="majorHAnsi" w:hAnsiTheme="majorHAnsi" w:cstheme="majorHAnsi"/>
          <w:spacing w:val="2"/>
          <w:sz w:val="18"/>
          <w:szCs w:val="18"/>
        </w:rPr>
        <w:t>ę</w:t>
      </w:r>
      <w:r w:rsidRPr="00947363">
        <w:rPr>
          <w:rFonts w:asciiTheme="majorHAnsi" w:hAnsiTheme="majorHAnsi" w:cstheme="majorHAnsi"/>
          <w:sz w:val="18"/>
          <w:szCs w:val="18"/>
        </w:rPr>
        <w:t>pow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947363">
        <w:rPr>
          <w:rFonts w:asciiTheme="majorHAnsi" w:hAnsiTheme="majorHAnsi" w:cstheme="majorHAnsi"/>
          <w:sz w:val="18"/>
          <w:szCs w:val="18"/>
        </w:rPr>
        <w:t>nia</w:t>
      </w:r>
      <w:r w:rsidRPr="00947363">
        <w:rPr>
          <w:rFonts w:asciiTheme="majorHAnsi" w:hAnsiTheme="majorHAnsi" w:cstheme="majorHAnsi"/>
          <w:spacing w:val="38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z w:val="18"/>
          <w:szCs w:val="18"/>
        </w:rPr>
        <w:t>w</w:t>
      </w:r>
      <w:r w:rsidRPr="00947363">
        <w:rPr>
          <w:rFonts w:asciiTheme="majorHAnsi" w:hAnsiTheme="majorHAnsi" w:cstheme="majorHAnsi"/>
          <w:spacing w:val="40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z w:val="18"/>
          <w:szCs w:val="18"/>
        </w:rPr>
        <w:t>i</w:t>
      </w:r>
      <w:r w:rsidRPr="00947363">
        <w:rPr>
          <w:rFonts w:asciiTheme="majorHAnsi" w:hAnsiTheme="majorHAnsi" w:cstheme="majorHAnsi"/>
          <w:spacing w:val="1"/>
          <w:sz w:val="18"/>
          <w:szCs w:val="18"/>
        </w:rPr>
        <w:t>m</w:t>
      </w:r>
      <w:r w:rsidRPr="00947363">
        <w:rPr>
          <w:rFonts w:asciiTheme="majorHAnsi" w:hAnsiTheme="majorHAnsi" w:cstheme="majorHAnsi"/>
          <w:sz w:val="18"/>
          <w:szCs w:val="18"/>
        </w:rPr>
        <w:t>ieniu</w:t>
      </w:r>
      <w:r w:rsidRPr="00947363">
        <w:rPr>
          <w:rFonts w:asciiTheme="majorHAnsi" w:hAnsiTheme="majorHAnsi" w:cstheme="majorHAnsi"/>
          <w:spacing w:val="38"/>
          <w:sz w:val="18"/>
          <w:szCs w:val="18"/>
        </w:rPr>
        <w:t xml:space="preserve"> </w:t>
      </w:r>
      <w:r w:rsidR="00BE2163">
        <w:rPr>
          <w:rFonts w:asciiTheme="majorHAnsi" w:hAnsiTheme="majorHAnsi" w:cstheme="majorHAnsi"/>
          <w:sz w:val="18"/>
          <w:szCs w:val="18"/>
        </w:rPr>
        <w:t>Zamawiającego</w:t>
      </w:r>
      <w:r w:rsidRPr="00947363">
        <w:rPr>
          <w:rFonts w:asciiTheme="majorHAnsi" w:hAnsiTheme="majorHAnsi" w:cstheme="majorHAnsi"/>
          <w:sz w:val="18"/>
          <w:szCs w:val="18"/>
        </w:rPr>
        <w:t xml:space="preserve">, 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947363">
        <w:rPr>
          <w:rFonts w:asciiTheme="majorHAnsi" w:hAnsiTheme="majorHAnsi" w:cstheme="majorHAnsi"/>
          <w:sz w:val="18"/>
          <w:szCs w:val="18"/>
        </w:rPr>
        <w:t>lbo</w:t>
      </w:r>
      <w:r w:rsidRPr="00947363">
        <w:rPr>
          <w:rFonts w:asciiTheme="majorHAnsi" w:hAnsiTheme="majorHAnsi" w:cstheme="majorHAnsi"/>
          <w:spacing w:val="5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pacing w:val="1"/>
          <w:sz w:val="18"/>
          <w:szCs w:val="18"/>
        </w:rPr>
        <w:t>ż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ą</w:t>
      </w:r>
      <w:r w:rsidRPr="00947363">
        <w:rPr>
          <w:rFonts w:asciiTheme="majorHAnsi" w:hAnsiTheme="majorHAnsi" w:cstheme="majorHAnsi"/>
          <w:sz w:val="18"/>
          <w:szCs w:val="18"/>
        </w:rPr>
        <w:t>d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947363">
        <w:rPr>
          <w:rFonts w:asciiTheme="majorHAnsi" w:hAnsiTheme="majorHAnsi" w:cstheme="majorHAnsi"/>
          <w:sz w:val="18"/>
          <w:szCs w:val="18"/>
        </w:rPr>
        <w:t>ni</w:t>
      </w:r>
      <w:r w:rsidR="00BE2163">
        <w:rPr>
          <w:rFonts w:asciiTheme="majorHAnsi" w:hAnsiTheme="majorHAnsi" w:cstheme="majorHAnsi"/>
          <w:sz w:val="18"/>
          <w:szCs w:val="18"/>
        </w:rPr>
        <w:t>a</w:t>
      </w:r>
      <w:r w:rsidRPr="00947363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947363">
        <w:rPr>
          <w:rFonts w:asciiTheme="majorHAnsi" w:hAnsiTheme="majorHAnsi" w:cstheme="majorHAnsi"/>
          <w:sz w:val="18"/>
          <w:szCs w:val="18"/>
        </w:rPr>
        <w:t>ło</w:t>
      </w:r>
      <w:r w:rsidRPr="00947363">
        <w:rPr>
          <w:rFonts w:asciiTheme="majorHAnsi" w:hAnsiTheme="majorHAnsi" w:cstheme="majorHAnsi"/>
          <w:spacing w:val="2"/>
          <w:sz w:val="18"/>
          <w:szCs w:val="18"/>
        </w:rPr>
        <w:t>ż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947363">
        <w:rPr>
          <w:rFonts w:asciiTheme="majorHAnsi" w:hAnsiTheme="majorHAnsi" w:cstheme="majorHAnsi"/>
          <w:sz w:val="18"/>
          <w:szCs w:val="18"/>
        </w:rPr>
        <w:t>nia</w:t>
      </w:r>
      <w:r w:rsidRPr="00947363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z w:val="18"/>
          <w:szCs w:val="18"/>
        </w:rPr>
        <w:t>w</w:t>
      </w:r>
      <w:r w:rsidRPr="00947363">
        <w:rPr>
          <w:rFonts w:asciiTheme="majorHAnsi" w:hAnsiTheme="majorHAnsi" w:cstheme="majorHAnsi"/>
          <w:spacing w:val="1"/>
          <w:sz w:val="18"/>
          <w:szCs w:val="18"/>
        </w:rPr>
        <w:t>ez</w:t>
      </w:r>
      <w:r w:rsidRPr="00947363">
        <w:rPr>
          <w:rFonts w:asciiTheme="majorHAnsi" w:hAnsiTheme="majorHAnsi" w:cstheme="majorHAnsi"/>
          <w:sz w:val="18"/>
          <w:szCs w:val="18"/>
        </w:rPr>
        <w:t>w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947363">
        <w:rPr>
          <w:rFonts w:asciiTheme="majorHAnsi" w:hAnsiTheme="majorHAnsi" w:cstheme="majorHAnsi"/>
          <w:sz w:val="18"/>
          <w:szCs w:val="18"/>
        </w:rPr>
        <w:t>nia</w:t>
      </w:r>
      <w:r w:rsidRPr="00947363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z w:val="18"/>
          <w:szCs w:val="18"/>
        </w:rPr>
        <w:t>np.</w:t>
      </w:r>
      <w:r w:rsidRPr="00947363">
        <w:rPr>
          <w:rFonts w:asciiTheme="majorHAnsi" w:hAnsiTheme="majorHAnsi" w:cstheme="majorHAnsi"/>
          <w:spacing w:val="5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pacing w:val="3"/>
          <w:sz w:val="18"/>
          <w:szCs w:val="18"/>
        </w:rPr>
        <w:t>t</w:t>
      </w:r>
      <w:r w:rsidRPr="00947363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947363">
        <w:rPr>
          <w:rFonts w:asciiTheme="majorHAnsi" w:hAnsiTheme="majorHAnsi" w:cstheme="majorHAnsi"/>
          <w:sz w:val="18"/>
          <w:szCs w:val="18"/>
        </w:rPr>
        <w:t>lko</w:t>
      </w:r>
      <w:r w:rsidRPr="00947363">
        <w:rPr>
          <w:rFonts w:asciiTheme="majorHAnsi" w:hAnsiTheme="majorHAnsi" w:cstheme="majorHAnsi"/>
          <w:spacing w:val="5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z w:val="18"/>
          <w:szCs w:val="18"/>
        </w:rPr>
        <w:t>w</w:t>
      </w:r>
      <w:r w:rsidRPr="00947363">
        <w:rPr>
          <w:rFonts w:asciiTheme="majorHAnsi" w:hAnsiTheme="majorHAnsi" w:cstheme="majorHAnsi"/>
          <w:spacing w:val="6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z w:val="18"/>
          <w:szCs w:val="18"/>
        </w:rPr>
        <w:t>fo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r</w:t>
      </w:r>
      <w:r w:rsidRPr="00947363">
        <w:rPr>
          <w:rFonts w:asciiTheme="majorHAnsi" w:hAnsiTheme="majorHAnsi" w:cstheme="majorHAnsi"/>
          <w:sz w:val="18"/>
          <w:szCs w:val="18"/>
        </w:rPr>
        <w:t>m</w:t>
      </w:r>
      <w:r w:rsidRPr="00947363">
        <w:rPr>
          <w:rFonts w:asciiTheme="majorHAnsi" w:hAnsiTheme="majorHAnsi" w:cstheme="majorHAnsi"/>
          <w:spacing w:val="3"/>
          <w:sz w:val="18"/>
          <w:szCs w:val="18"/>
        </w:rPr>
        <w:t>i</w:t>
      </w:r>
      <w:r w:rsidRPr="00947363">
        <w:rPr>
          <w:rFonts w:asciiTheme="majorHAnsi" w:hAnsiTheme="majorHAnsi" w:cstheme="majorHAnsi"/>
          <w:sz w:val="18"/>
          <w:szCs w:val="18"/>
        </w:rPr>
        <w:t>e</w:t>
      </w:r>
      <w:r w:rsidRPr="00947363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z w:val="18"/>
          <w:szCs w:val="18"/>
        </w:rPr>
        <w:t>l</w:t>
      </w:r>
      <w:r w:rsidRPr="00947363">
        <w:rPr>
          <w:rFonts w:asciiTheme="majorHAnsi" w:hAnsiTheme="majorHAnsi" w:cstheme="majorHAnsi"/>
          <w:spacing w:val="1"/>
          <w:sz w:val="18"/>
          <w:szCs w:val="18"/>
        </w:rPr>
        <w:t>i</w:t>
      </w:r>
      <w:r w:rsidRPr="00947363">
        <w:rPr>
          <w:rFonts w:asciiTheme="majorHAnsi" w:hAnsiTheme="majorHAnsi" w:cstheme="majorHAnsi"/>
          <w:sz w:val="18"/>
          <w:szCs w:val="18"/>
        </w:rPr>
        <w:t>stu</w:t>
      </w:r>
      <w:r w:rsidRPr="00947363">
        <w:rPr>
          <w:rFonts w:asciiTheme="majorHAnsi" w:hAnsiTheme="majorHAnsi" w:cstheme="majorHAnsi"/>
          <w:spacing w:val="5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z w:val="18"/>
          <w:szCs w:val="18"/>
        </w:rPr>
        <w:t>pole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947363">
        <w:rPr>
          <w:rFonts w:asciiTheme="majorHAnsi" w:hAnsiTheme="majorHAnsi" w:cstheme="majorHAnsi"/>
          <w:sz w:val="18"/>
          <w:szCs w:val="18"/>
        </w:rPr>
        <w:t>on</w:t>
      </w:r>
      <w:r w:rsidRPr="00947363">
        <w:rPr>
          <w:rFonts w:asciiTheme="majorHAnsi" w:hAnsiTheme="majorHAnsi" w:cstheme="majorHAnsi"/>
          <w:spacing w:val="1"/>
          <w:sz w:val="18"/>
          <w:szCs w:val="18"/>
        </w:rPr>
        <w:t>e</w:t>
      </w:r>
      <w:r w:rsidRPr="00947363">
        <w:rPr>
          <w:rFonts w:asciiTheme="majorHAnsi" w:hAnsiTheme="majorHAnsi" w:cstheme="majorHAnsi"/>
          <w:spacing w:val="-2"/>
          <w:sz w:val="18"/>
          <w:szCs w:val="18"/>
        </w:rPr>
        <w:t>g</w:t>
      </w:r>
      <w:r w:rsidRPr="00947363">
        <w:rPr>
          <w:rFonts w:asciiTheme="majorHAnsi" w:hAnsiTheme="majorHAnsi" w:cstheme="majorHAnsi"/>
          <w:sz w:val="18"/>
          <w:szCs w:val="18"/>
        </w:rPr>
        <w:t>o</w:t>
      </w:r>
      <w:r w:rsidRPr="00947363">
        <w:rPr>
          <w:rFonts w:asciiTheme="majorHAnsi" w:hAnsiTheme="majorHAnsi" w:cstheme="majorHAnsi"/>
          <w:spacing w:val="5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947363">
        <w:rPr>
          <w:rFonts w:asciiTheme="majorHAnsi" w:hAnsiTheme="majorHAnsi" w:cstheme="majorHAnsi"/>
          <w:spacing w:val="6"/>
          <w:sz w:val="18"/>
          <w:szCs w:val="18"/>
        </w:rPr>
        <w:t>z</w:t>
      </w:r>
      <w:r w:rsidRPr="00947363">
        <w:rPr>
          <w:rFonts w:asciiTheme="majorHAnsi" w:hAnsiTheme="majorHAnsi" w:cstheme="majorHAnsi"/>
          <w:sz w:val="18"/>
          <w:szCs w:val="18"/>
        </w:rPr>
        <w:t xml:space="preserve">y </w:t>
      </w:r>
      <w:r w:rsidRPr="00947363">
        <w:rPr>
          <w:rFonts w:asciiTheme="majorHAnsi" w:hAnsiTheme="majorHAnsi" w:cstheme="majorHAnsi"/>
          <w:spacing w:val="2"/>
          <w:sz w:val="18"/>
          <w:szCs w:val="18"/>
        </w:rPr>
        <w:t>k</w:t>
      </w:r>
      <w:r w:rsidRPr="00947363">
        <w:rPr>
          <w:rFonts w:asciiTheme="majorHAnsi" w:hAnsiTheme="majorHAnsi" w:cstheme="majorHAnsi"/>
          <w:sz w:val="18"/>
          <w:szCs w:val="18"/>
        </w:rPr>
        <w:t>u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r</w:t>
      </w:r>
      <w:r w:rsidRPr="00947363">
        <w:rPr>
          <w:rFonts w:asciiTheme="majorHAnsi" w:hAnsiTheme="majorHAnsi" w:cstheme="majorHAnsi"/>
          <w:sz w:val="18"/>
          <w:szCs w:val="18"/>
        </w:rPr>
        <w:t>ie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re</w:t>
      </w:r>
      <w:r w:rsidR="00BE2163">
        <w:rPr>
          <w:rFonts w:asciiTheme="majorHAnsi" w:hAnsiTheme="majorHAnsi" w:cstheme="majorHAnsi"/>
          <w:sz w:val="18"/>
          <w:szCs w:val="18"/>
        </w:rPr>
        <w:t>m,</w:t>
      </w:r>
      <w:r w:rsidRPr="00947363">
        <w:rPr>
          <w:rFonts w:asciiTheme="majorHAnsi" w:hAnsiTheme="majorHAnsi" w:cstheme="majorHAnsi"/>
          <w:spacing w:val="7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947363">
        <w:rPr>
          <w:rFonts w:asciiTheme="majorHAnsi" w:hAnsiTheme="majorHAnsi" w:cstheme="majorHAnsi"/>
          <w:sz w:val="18"/>
          <w:szCs w:val="18"/>
        </w:rPr>
        <w:t>lbo p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r</w:t>
      </w:r>
      <w:r w:rsidRPr="00947363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947363">
        <w:rPr>
          <w:rFonts w:asciiTheme="majorHAnsi" w:hAnsiTheme="majorHAnsi" w:cstheme="majorHAnsi"/>
          <w:sz w:val="18"/>
          <w:szCs w:val="18"/>
        </w:rPr>
        <w:t>dło</w:t>
      </w:r>
      <w:r w:rsidRPr="00947363">
        <w:rPr>
          <w:rFonts w:asciiTheme="majorHAnsi" w:hAnsiTheme="majorHAnsi" w:cstheme="majorHAnsi"/>
          <w:spacing w:val="2"/>
          <w:sz w:val="18"/>
          <w:szCs w:val="18"/>
        </w:rPr>
        <w:t>ż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947363">
        <w:rPr>
          <w:rFonts w:asciiTheme="majorHAnsi" w:hAnsiTheme="majorHAnsi" w:cstheme="majorHAnsi"/>
          <w:sz w:val="18"/>
          <w:szCs w:val="18"/>
        </w:rPr>
        <w:t>nia dod</w:t>
      </w:r>
      <w:r w:rsidRPr="00947363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947363">
        <w:rPr>
          <w:rFonts w:asciiTheme="majorHAnsi" w:hAnsiTheme="majorHAnsi" w:cstheme="majorHAnsi"/>
          <w:sz w:val="18"/>
          <w:szCs w:val="18"/>
        </w:rPr>
        <w:t>tko</w:t>
      </w:r>
      <w:r w:rsidRPr="00947363">
        <w:rPr>
          <w:rFonts w:asciiTheme="majorHAnsi" w:hAnsiTheme="majorHAnsi" w:cstheme="majorHAnsi"/>
          <w:spacing w:val="2"/>
          <w:sz w:val="18"/>
          <w:szCs w:val="18"/>
        </w:rPr>
        <w:t>w</w:t>
      </w:r>
      <w:r w:rsidRPr="00947363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947363">
        <w:rPr>
          <w:rFonts w:asciiTheme="majorHAnsi" w:hAnsiTheme="majorHAnsi" w:cstheme="majorHAnsi"/>
          <w:spacing w:val="1"/>
          <w:sz w:val="18"/>
          <w:szCs w:val="18"/>
        </w:rPr>
        <w:t>c</w:t>
      </w:r>
      <w:r w:rsidRPr="00947363">
        <w:rPr>
          <w:rFonts w:asciiTheme="majorHAnsi" w:hAnsiTheme="majorHAnsi" w:cstheme="majorHAnsi"/>
          <w:sz w:val="18"/>
          <w:szCs w:val="18"/>
        </w:rPr>
        <w:t>h</w:t>
      </w:r>
      <w:r w:rsidRPr="00947363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  <w:r w:rsidRPr="00947363">
        <w:rPr>
          <w:rFonts w:asciiTheme="majorHAnsi" w:hAnsiTheme="majorHAnsi" w:cstheme="majorHAnsi"/>
          <w:sz w:val="18"/>
          <w:szCs w:val="18"/>
        </w:rPr>
        <w:t>dokumentów</w:t>
      </w:r>
      <w:r w:rsidR="00535717">
        <w:rPr>
          <w:rFonts w:asciiTheme="majorHAnsi" w:hAnsiTheme="majorHAnsi" w:cstheme="majorHAnsi"/>
          <w:sz w:val="18"/>
          <w:szCs w:val="18"/>
        </w:rPr>
        <w:t>.</w:t>
      </w:r>
    </w:p>
    <w:p w14:paraId="07288A2C" w14:textId="5A6D89AE" w:rsidR="00FA62C3" w:rsidRPr="002A2425" w:rsidRDefault="00FA62C3" w:rsidP="005A1C6D">
      <w:pPr>
        <w:pStyle w:val="Akapitzlist"/>
        <w:numPr>
          <w:ilvl w:val="0"/>
          <w:numId w:val="41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947363">
        <w:rPr>
          <w:rFonts w:asciiTheme="majorHAnsi" w:hAnsiTheme="majorHAnsi" w:cstheme="majorHAnsi"/>
          <w:sz w:val="18"/>
          <w:szCs w:val="18"/>
        </w:rPr>
        <w:t>W przypadku, kiedy wadium jest wnoszone w pieniądzu, należy je wpłacić przelewem na następujący rachunek</w:t>
      </w:r>
      <w:r w:rsidR="005F7245">
        <w:rPr>
          <w:rFonts w:asciiTheme="majorHAnsi" w:hAnsiTheme="majorHAnsi" w:cstheme="majorHAnsi"/>
          <w:sz w:val="18"/>
          <w:szCs w:val="18"/>
        </w:rPr>
        <w:t xml:space="preserve"> </w:t>
      </w:r>
      <w:r w:rsidRPr="002A2425">
        <w:rPr>
          <w:rFonts w:asciiTheme="majorHAnsi" w:hAnsiTheme="majorHAnsi" w:cstheme="majorHAnsi"/>
          <w:sz w:val="18"/>
          <w:szCs w:val="18"/>
        </w:rPr>
        <w:t>bankowy wskazany przez Zamawiającego:</w:t>
      </w:r>
    </w:p>
    <w:p w14:paraId="7E1EFB25" w14:textId="3FB121C9" w:rsidR="00665AD4" w:rsidRDefault="00FA62C3" w:rsidP="005F7245">
      <w:pPr>
        <w:pStyle w:val="Akapitzlist"/>
        <w:spacing w:after="120"/>
        <w:ind w:left="454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5F7245">
        <w:rPr>
          <w:rFonts w:asciiTheme="majorHAnsi" w:hAnsiTheme="majorHAnsi" w:cstheme="majorHAnsi"/>
          <w:b/>
          <w:sz w:val="18"/>
          <w:szCs w:val="18"/>
        </w:rPr>
        <w:t>Bank PEKAO S.A  Nr 35 1240 3754 1111 0000 4372 7591</w:t>
      </w:r>
    </w:p>
    <w:p w14:paraId="39497301" w14:textId="59A23AA8" w:rsidR="00FA62C3" w:rsidRPr="005F7245" w:rsidRDefault="00665AD4" w:rsidP="005F7245">
      <w:pPr>
        <w:pStyle w:val="Akapitzlist"/>
        <w:spacing w:after="120"/>
        <w:ind w:left="454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665AD4">
        <w:rPr>
          <w:rFonts w:asciiTheme="majorHAnsi" w:hAnsiTheme="majorHAnsi" w:cstheme="majorHAnsi"/>
          <w:b/>
          <w:sz w:val="18"/>
          <w:szCs w:val="18"/>
          <w:lang w:val="pl"/>
        </w:rPr>
        <w:t>w tytule przelewu należy wpisać</w:t>
      </w:r>
      <w:r>
        <w:rPr>
          <w:rFonts w:asciiTheme="majorHAnsi" w:hAnsiTheme="majorHAnsi" w:cstheme="majorHAnsi"/>
          <w:b/>
          <w:sz w:val="18"/>
          <w:szCs w:val="18"/>
          <w:lang w:val="pl"/>
        </w:rPr>
        <w:t>:</w:t>
      </w:r>
    </w:p>
    <w:p w14:paraId="51CDCFF8" w14:textId="16B7EC79" w:rsidR="00FA62C3" w:rsidRPr="005F7245" w:rsidRDefault="00FA62C3" w:rsidP="005F7245">
      <w:pPr>
        <w:pStyle w:val="Akapitzlist"/>
        <w:spacing w:after="120"/>
        <w:ind w:left="454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5F7245">
        <w:rPr>
          <w:rFonts w:asciiTheme="majorHAnsi" w:hAnsiTheme="majorHAnsi" w:cstheme="majorHAnsi"/>
          <w:b/>
          <w:sz w:val="18"/>
          <w:szCs w:val="18"/>
        </w:rPr>
        <w:t>„</w:t>
      </w:r>
      <w:r w:rsidRPr="00665AD4">
        <w:rPr>
          <w:rFonts w:asciiTheme="majorHAnsi" w:hAnsiTheme="majorHAnsi" w:cstheme="majorHAnsi"/>
          <w:b/>
          <w:i/>
          <w:sz w:val="18"/>
          <w:szCs w:val="18"/>
        </w:rPr>
        <w:t xml:space="preserve">Wadium - Budowa </w:t>
      </w:r>
      <w:r w:rsidR="00656A2A">
        <w:rPr>
          <w:rFonts w:asciiTheme="majorHAnsi" w:hAnsiTheme="majorHAnsi" w:cstheme="majorHAnsi"/>
          <w:b/>
          <w:i/>
          <w:sz w:val="18"/>
          <w:szCs w:val="18"/>
        </w:rPr>
        <w:t>kanału</w:t>
      </w:r>
      <w:r w:rsidR="005F7245" w:rsidRPr="00665AD4">
        <w:rPr>
          <w:rFonts w:asciiTheme="majorHAnsi" w:hAnsiTheme="majorHAnsi" w:cstheme="majorHAnsi"/>
          <w:b/>
          <w:i/>
          <w:sz w:val="18"/>
          <w:szCs w:val="18"/>
        </w:rPr>
        <w:t xml:space="preserve"> z przelewu burzowego</w:t>
      </w:r>
      <w:r w:rsidRPr="005F7245">
        <w:rPr>
          <w:rFonts w:asciiTheme="majorHAnsi" w:hAnsiTheme="majorHAnsi" w:cstheme="majorHAnsi"/>
          <w:b/>
          <w:sz w:val="18"/>
          <w:szCs w:val="18"/>
        </w:rPr>
        <w:t>”.</w:t>
      </w:r>
    </w:p>
    <w:p w14:paraId="0671BDEA" w14:textId="386A1464" w:rsidR="00FA62C3" w:rsidRPr="00EF6388" w:rsidRDefault="00FA62C3" w:rsidP="005A1C6D">
      <w:pPr>
        <w:pStyle w:val="Akapitzlist"/>
        <w:numPr>
          <w:ilvl w:val="0"/>
          <w:numId w:val="41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EF6388">
        <w:rPr>
          <w:rFonts w:asciiTheme="majorHAnsi" w:hAnsiTheme="majorHAnsi" w:cstheme="majorHAnsi"/>
          <w:sz w:val="18"/>
          <w:szCs w:val="18"/>
        </w:rPr>
        <w:t>Zamawiający zwraca wadium niezwłocznie,  nie  później  jednak  niż  w  terminie  7  dni  od  dnia  wystąpienia  jednej z okoliczności:</w:t>
      </w:r>
    </w:p>
    <w:p w14:paraId="548F6757" w14:textId="2782B1B2" w:rsidR="00FA62C3" w:rsidRPr="00665AD4" w:rsidRDefault="00FA62C3" w:rsidP="005A1C6D">
      <w:pPr>
        <w:pStyle w:val="Akapitzlist"/>
        <w:numPr>
          <w:ilvl w:val="0"/>
          <w:numId w:val="58"/>
        </w:numPr>
        <w:spacing w:after="120"/>
        <w:rPr>
          <w:rFonts w:asciiTheme="majorHAnsi" w:hAnsiTheme="majorHAnsi" w:cstheme="majorHAnsi"/>
          <w:sz w:val="18"/>
        </w:rPr>
      </w:pPr>
      <w:r w:rsidRPr="00665AD4">
        <w:rPr>
          <w:rFonts w:asciiTheme="majorHAnsi" w:hAnsiTheme="majorHAnsi" w:cstheme="majorHAnsi"/>
          <w:sz w:val="18"/>
        </w:rPr>
        <w:t>up</w:t>
      </w:r>
      <w:r w:rsidRPr="00665AD4">
        <w:rPr>
          <w:rFonts w:asciiTheme="majorHAnsi" w:hAnsiTheme="majorHAnsi" w:cstheme="majorHAnsi"/>
          <w:spacing w:val="3"/>
          <w:sz w:val="18"/>
        </w:rPr>
        <w:t>ł</w:t>
      </w:r>
      <w:r w:rsidRPr="00665AD4">
        <w:rPr>
          <w:rFonts w:asciiTheme="majorHAnsi" w:hAnsiTheme="majorHAnsi" w:cstheme="majorHAnsi"/>
          <w:spacing w:val="-5"/>
          <w:sz w:val="18"/>
        </w:rPr>
        <w:t>y</w:t>
      </w:r>
      <w:r w:rsidRPr="00665AD4">
        <w:rPr>
          <w:rFonts w:asciiTheme="majorHAnsi" w:hAnsiTheme="majorHAnsi" w:cstheme="majorHAnsi"/>
          <w:sz w:val="18"/>
        </w:rPr>
        <w:t>wu t</w:t>
      </w:r>
      <w:r w:rsidRPr="00665AD4">
        <w:rPr>
          <w:rFonts w:asciiTheme="majorHAnsi" w:hAnsiTheme="majorHAnsi" w:cstheme="majorHAnsi"/>
          <w:spacing w:val="1"/>
          <w:sz w:val="18"/>
        </w:rPr>
        <w:t>e</w:t>
      </w:r>
      <w:r w:rsidRPr="00665AD4">
        <w:rPr>
          <w:rFonts w:asciiTheme="majorHAnsi" w:hAnsiTheme="majorHAnsi" w:cstheme="majorHAnsi"/>
          <w:sz w:val="18"/>
        </w:rPr>
        <w:t xml:space="preserve">rminu </w:t>
      </w:r>
      <w:r w:rsidRPr="00665AD4">
        <w:rPr>
          <w:rFonts w:asciiTheme="majorHAnsi" w:hAnsiTheme="majorHAnsi" w:cstheme="majorHAnsi"/>
          <w:spacing w:val="1"/>
          <w:sz w:val="18"/>
        </w:rPr>
        <w:t>z</w:t>
      </w:r>
      <w:r w:rsidRPr="00665AD4">
        <w:rPr>
          <w:rFonts w:asciiTheme="majorHAnsi" w:hAnsiTheme="majorHAnsi" w:cstheme="majorHAnsi"/>
          <w:sz w:val="18"/>
        </w:rPr>
        <w:t>wi</w:t>
      </w:r>
      <w:r w:rsidRPr="00665AD4">
        <w:rPr>
          <w:rFonts w:asciiTheme="majorHAnsi" w:hAnsiTheme="majorHAnsi" w:cstheme="majorHAnsi"/>
          <w:spacing w:val="-1"/>
          <w:sz w:val="18"/>
        </w:rPr>
        <w:t>ą</w:t>
      </w:r>
      <w:r w:rsidRPr="00665AD4">
        <w:rPr>
          <w:rFonts w:asciiTheme="majorHAnsi" w:hAnsiTheme="majorHAnsi" w:cstheme="majorHAnsi"/>
          <w:spacing w:val="1"/>
          <w:sz w:val="18"/>
        </w:rPr>
        <w:t>z</w:t>
      </w:r>
      <w:r w:rsidRPr="00665AD4">
        <w:rPr>
          <w:rFonts w:asciiTheme="majorHAnsi" w:hAnsiTheme="majorHAnsi" w:cstheme="majorHAnsi"/>
          <w:spacing w:val="-1"/>
          <w:sz w:val="18"/>
        </w:rPr>
        <w:t>a</w:t>
      </w:r>
      <w:r w:rsidRPr="00665AD4">
        <w:rPr>
          <w:rFonts w:asciiTheme="majorHAnsi" w:hAnsiTheme="majorHAnsi" w:cstheme="majorHAnsi"/>
          <w:sz w:val="18"/>
        </w:rPr>
        <w:t>n</w:t>
      </w:r>
      <w:r w:rsidRPr="00665AD4">
        <w:rPr>
          <w:rFonts w:asciiTheme="majorHAnsi" w:hAnsiTheme="majorHAnsi" w:cstheme="majorHAnsi"/>
          <w:spacing w:val="-2"/>
          <w:sz w:val="18"/>
        </w:rPr>
        <w:t>i</w:t>
      </w:r>
      <w:r w:rsidRPr="00665AD4">
        <w:rPr>
          <w:rFonts w:asciiTheme="majorHAnsi" w:hAnsiTheme="majorHAnsi" w:cstheme="majorHAnsi"/>
          <w:sz w:val="18"/>
        </w:rPr>
        <w:t>a</w:t>
      </w:r>
      <w:r w:rsidRPr="00665AD4">
        <w:rPr>
          <w:rFonts w:asciiTheme="majorHAnsi" w:hAnsiTheme="majorHAnsi" w:cstheme="majorHAnsi"/>
          <w:spacing w:val="-1"/>
          <w:sz w:val="18"/>
        </w:rPr>
        <w:t xml:space="preserve"> </w:t>
      </w:r>
      <w:r w:rsidRPr="00665AD4">
        <w:rPr>
          <w:rFonts w:asciiTheme="majorHAnsi" w:hAnsiTheme="majorHAnsi" w:cstheme="majorHAnsi"/>
          <w:sz w:val="18"/>
        </w:rPr>
        <w:t>of</w:t>
      </w:r>
      <w:r w:rsidRPr="00665AD4">
        <w:rPr>
          <w:rFonts w:asciiTheme="majorHAnsi" w:hAnsiTheme="majorHAnsi" w:cstheme="majorHAnsi"/>
          <w:spacing w:val="-2"/>
          <w:sz w:val="18"/>
        </w:rPr>
        <w:t>e</w:t>
      </w:r>
      <w:r w:rsidRPr="00665AD4">
        <w:rPr>
          <w:rFonts w:asciiTheme="majorHAnsi" w:hAnsiTheme="majorHAnsi" w:cstheme="majorHAnsi"/>
          <w:sz w:val="18"/>
        </w:rPr>
        <w:t>r</w:t>
      </w:r>
      <w:r w:rsidRPr="00665AD4">
        <w:rPr>
          <w:rFonts w:asciiTheme="majorHAnsi" w:hAnsiTheme="majorHAnsi" w:cstheme="majorHAnsi"/>
          <w:spacing w:val="2"/>
          <w:sz w:val="18"/>
        </w:rPr>
        <w:t>t</w:t>
      </w:r>
      <w:r w:rsidRPr="00665AD4">
        <w:rPr>
          <w:rFonts w:asciiTheme="majorHAnsi" w:hAnsiTheme="majorHAnsi" w:cstheme="majorHAnsi"/>
          <w:spacing w:val="-1"/>
          <w:sz w:val="18"/>
        </w:rPr>
        <w:t>ą</w:t>
      </w:r>
      <w:r w:rsidRPr="00665AD4">
        <w:rPr>
          <w:rFonts w:asciiTheme="majorHAnsi" w:hAnsiTheme="majorHAnsi" w:cstheme="majorHAnsi"/>
          <w:sz w:val="18"/>
        </w:rPr>
        <w:t>;</w:t>
      </w:r>
    </w:p>
    <w:p w14:paraId="1C7C4A53" w14:textId="28A742B0" w:rsidR="00FA62C3" w:rsidRPr="00665AD4" w:rsidRDefault="00FA62C3" w:rsidP="005A1C6D">
      <w:pPr>
        <w:pStyle w:val="Akapitzlist"/>
        <w:numPr>
          <w:ilvl w:val="0"/>
          <w:numId w:val="58"/>
        </w:numPr>
        <w:spacing w:after="120"/>
        <w:rPr>
          <w:rFonts w:asciiTheme="majorHAnsi" w:hAnsiTheme="majorHAnsi" w:cstheme="majorHAnsi"/>
          <w:sz w:val="18"/>
        </w:rPr>
      </w:pPr>
      <w:r w:rsidRPr="00665AD4">
        <w:rPr>
          <w:rFonts w:asciiTheme="majorHAnsi" w:hAnsiTheme="majorHAnsi" w:cstheme="majorHAnsi"/>
          <w:spacing w:val="1"/>
          <w:sz w:val="18"/>
        </w:rPr>
        <w:t>z</w:t>
      </w:r>
      <w:r w:rsidRPr="00665AD4">
        <w:rPr>
          <w:rFonts w:asciiTheme="majorHAnsi" w:hAnsiTheme="majorHAnsi" w:cstheme="majorHAnsi"/>
          <w:spacing w:val="-1"/>
          <w:sz w:val="18"/>
        </w:rPr>
        <w:t>a</w:t>
      </w:r>
      <w:r w:rsidRPr="00665AD4">
        <w:rPr>
          <w:rFonts w:asciiTheme="majorHAnsi" w:hAnsiTheme="majorHAnsi" w:cstheme="majorHAnsi"/>
          <w:sz w:val="18"/>
        </w:rPr>
        <w:t>w</w:t>
      </w:r>
      <w:r w:rsidRPr="00665AD4">
        <w:rPr>
          <w:rFonts w:asciiTheme="majorHAnsi" w:hAnsiTheme="majorHAnsi" w:cstheme="majorHAnsi"/>
          <w:spacing w:val="-1"/>
          <w:sz w:val="18"/>
        </w:rPr>
        <w:t>a</w:t>
      </w:r>
      <w:r w:rsidRPr="00665AD4">
        <w:rPr>
          <w:rFonts w:asciiTheme="majorHAnsi" w:hAnsiTheme="majorHAnsi" w:cstheme="majorHAnsi"/>
          <w:sz w:val="18"/>
        </w:rPr>
        <w:t>r</w:t>
      </w:r>
      <w:r w:rsidRPr="00665AD4">
        <w:rPr>
          <w:rFonts w:asciiTheme="majorHAnsi" w:hAnsiTheme="majorHAnsi" w:cstheme="majorHAnsi"/>
          <w:spacing w:val="-2"/>
          <w:sz w:val="18"/>
        </w:rPr>
        <w:t>c</w:t>
      </w:r>
      <w:r w:rsidRPr="00665AD4">
        <w:rPr>
          <w:rFonts w:asciiTheme="majorHAnsi" w:hAnsiTheme="majorHAnsi" w:cstheme="majorHAnsi"/>
          <w:sz w:val="18"/>
        </w:rPr>
        <w:t>ia umo</w:t>
      </w:r>
      <w:r w:rsidRPr="00665AD4">
        <w:rPr>
          <w:rFonts w:asciiTheme="majorHAnsi" w:hAnsiTheme="majorHAnsi" w:cstheme="majorHAnsi"/>
          <w:spacing w:val="4"/>
          <w:sz w:val="18"/>
        </w:rPr>
        <w:t>w</w:t>
      </w:r>
      <w:r w:rsidRPr="00665AD4">
        <w:rPr>
          <w:rFonts w:asciiTheme="majorHAnsi" w:hAnsiTheme="majorHAnsi" w:cstheme="majorHAnsi"/>
          <w:sz w:val="18"/>
        </w:rPr>
        <w:t>y</w:t>
      </w:r>
      <w:r w:rsidRPr="00665AD4">
        <w:rPr>
          <w:rFonts w:asciiTheme="majorHAnsi" w:hAnsiTheme="majorHAnsi" w:cstheme="majorHAnsi"/>
          <w:spacing w:val="-3"/>
          <w:sz w:val="18"/>
        </w:rPr>
        <w:t xml:space="preserve"> </w:t>
      </w:r>
      <w:r w:rsidRPr="00665AD4">
        <w:rPr>
          <w:rFonts w:asciiTheme="majorHAnsi" w:hAnsiTheme="majorHAnsi" w:cstheme="majorHAnsi"/>
          <w:sz w:val="18"/>
        </w:rPr>
        <w:t>w sp</w:t>
      </w:r>
      <w:r w:rsidRPr="00665AD4">
        <w:rPr>
          <w:rFonts w:asciiTheme="majorHAnsi" w:hAnsiTheme="majorHAnsi" w:cstheme="majorHAnsi"/>
          <w:spacing w:val="-1"/>
          <w:sz w:val="18"/>
        </w:rPr>
        <w:t>r</w:t>
      </w:r>
      <w:r w:rsidRPr="00665AD4">
        <w:rPr>
          <w:rFonts w:asciiTheme="majorHAnsi" w:hAnsiTheme="majorHAnsi" w:cstheme="majorHAnsi"/>
          <w:spacing w:val="1"/>
          <w:sz w:val="18"/>
        </w:rPr>
        <w:t>a</w:t>
      </w:r>
      <w:r w:rsidRPr="00665AD4">
        <w:rPr>
          <w:rFonts w:asciiTheme="majorHAnsi" w:hAnsiTheme="majorHAnsi" w:cstheme="majorHAnsi"/>
          <w:sz w:val="18"/>
        </w:rPr>
        <w:t>wie</w:t>
      </w:r>
      <w:r w:rsidRPr="00665AD4">
        <w:rPr>
          <w:rFonts w:asciiTheme="majorHAnsi" w:hAnsiTheme="majorHAnsi" w:cstheme="majorHAnsi"/>
          <w:spacing w:val="-1"/>
          <w:sz w:val="18"/>
        </w:rPr>
        <w:t xml:space="preserve"> </w:t>
      </w:r>
      <w:r w:rsidRPr="00665AD4">
        <w:rPr>
          <w:rFonts w:asciiTheme="majorHAnsi" w:hAnsiTheme="majorHAnsi" w:cstheme="majorHAnsi"/>
          <w:spacing w:val="1"/>
          <w:sz w:val="18"/>
        </w:rPr>
        <w:t>z</w:t>
      </w:r>
      <w:r w:rsidRPr="00665AD4">
        <w:rPr>
          <w:rFonts w:asciiTheme="majorHAnsi" w:hAnsiTheme="majorHAnsi" w:cstheme="majorHAnsi"/>
          <w:spacing w:val="-1"/>
          <w:sz w:val="18"/>
        </w:rPr>
        <w:t>a</w:t>
      </w:r>
      <w:r w:rsidRPr="00665AD4">
        <w:rPr>
          <w:rFonts w:asciiTheme="majorHAnsi" w:hAnsiTheme="majorHAnsi" w:cstheme="majorHAnsi"/>
          <w:sz w:val="18"/>
        </w:rPr>
        <w:t>mówienia</w:t>
      </w:r>
      <w:r w:rsidRPr="00665AD4">
        <w:rPr>
          <w:rFonts w:asciiTheme="majorHAnsi" w:hAnsiTheme="majorHAnsi" w:cstheme="majorHAnsi"/>
          <w:spacing w:val="-1"/>
          <w:sz w:val="18"/>
        </w:rPr>
        <w:t xml:space="preserve"> </w:t>
      </w:r>
      <w:r w:rsidRPr="00665AD4">
        <w:rPr>
          <w:rFonts w:asciiTheme="majorHAnsi" w:hAnsiTheme="majorHAnsi" w:cstheme="majorHAnsi"/>
          <w:sz w:val="18"/>
        </w:rPr>
        <w:t>publ</w:t>
      </w:r>
      <w:r w:rsidRPr="00665AD4">
        <w:rPr>
          <w:rFonts w:asciiTheme="majorHAnsi" w:hAnsiTheme="majorHAnsi" w:cstheme="majorHAnsi"/>
          <w:spacing w:val="1"/>
          <w:sz w:val="18"/>
        </w:rPr>
        <w:t>i</w:t>
      </w:r>
      <w:r w:rsidRPr="00665AD4">
        <w:rPr>
          <w:rFonts w:asciiTheme="majorHAnsi" w:hAnsiTheme="majorHAnsi" w:cstheme="majorHAnsi"/>
          <w:spacing w:val="-1"/>
          <w:sz w:val="18"/>
        </w:rPr>
        <w:t>c</w:t>
      </w:r>
      <w:r w:rsidRPr="00665AD4">
        <w:rPr>
          <w:rFonts w:asciiTheme="majorHAnsi" w:hAnsiTheme="majorHAnsi" w:cstheme="majorHAnsi"/>
          <w:spacing w:val="1"/>
          <w:sz w:val="18"/>
        </w:rPr>
        <w:t>z</w:t>
      </w:r>
      <w:r w:rsidRPr="00665AD4">
        <w:rPr>
          <w:rFonts w:asciiTheme="majorHAnsi" w:hAnsiTheme="majorHAnsi" w:cstheme="majorHAnsi"/>
          <w:sz w:val="18"/>
        </w:rPr>
        <w:t>n</w:t>
      </w:r>
      <w:r w:rsidRPr="00665AD4">
        <w:rPr>
          <w:rFonts w:asciiTheme="majorHAnsi" w:hAnsiTheme="majorHAnsi" w:cstheme="majorHAnsi"/>
          <w:spacing w:val="-1"/>
          <w:sz w:val="18"/>
        </w:rPr>
        <w:t>e</w:t>
      </w:r>
      <w:r w:rsidRPr="00665AD4">
        <w:rPr>
          <w:rFonts w:asciiTheme="majorHAnsi" w:hAnsiTheme="majorHAnsi" w:cstheme="majorHAnsi"/>
          <w:spacing w:val="-2"/>
          <w:sz w:val="18"/>
        </w:rPr>
        <w:t>g</w:t>
      </w:r>
      <w:r w:rsidRPr="00665AD4">
        <w:rPr>
          <w:rFonts w:asciiTheme="majorHAnsi" w:hAnsiTheme="majorHAnsi" w:cstheme="majorHAnsi"/>
          <w:sz w:val="18"/>
        </w:rPr>
        <w:t>o;</w:t>
      </w:r>
    </w:p>
    <w:p w14:paraId="673C2432" w14:textId="6FC78B6E" w:rsidR="00FA62C3" w:rsidRPr="00665AD4" w:rsidRDefault="00FA62C3" w:rsidP="005A1C6D">
      <w:pPr>
        <w:pStyle w:val="Akapitzlist"/>
        <w:numPr>
          <w:ilvl w:val="0"/>
          <w:numId w:val="58"/>
        </w:numPr>
        <w:spacing w:after="120"/>
        <w:ind w:right="78"/>
        <w:jc w:val="both"/>
        <w:rPr>
          <w:rFonts w:asciiTheme="majorHAnsi" w:hAnsiTheme="majorHAnsi" w:cstheme="majorHAnsi"/>
          <w:sz w:val="18"/>
        </w:rPr>
      </w:pPr>
      <w:r w:rsidRPr="00665AD4">
        <w:rPr>
          <w:rFonts w:asciiTheme="majorHAnsi" w:hAnsiTheme="majorHAnsi" w:cstheme="majorHAnsi"/>
          <w:sz w:val="18"/>
        </w:rPr>
        <w:t>unie</w:t>
      </w:r>
      <w:r w:rsidRPr="00665AD4">
        <w:rPr>
          <w:rFonts w:asciiTheme="majorHAnsi" w:hAnsiTheme="majorHAnsi" w:cstheme="majorHAnsi"/>
          <w:spacing w:val="-1"/>
          <w:sz w:val="18"/>
        </w:rPr>
        <w:t>wa</w:t>
      </w:r>
      <w:r w:rsidRPr="00665AD4">
        <w:rPr>
          <w:rFonts w:asciiTheme="majorHAnsi" w:hAnsiTheme="majorHAnsi" w:cstheme="majorHAnsi"/>
          <w:spacing w:val="1"/>
          <w:sz w:val="18"/>
        </w:rPr>
        <w:t>ż</w:t>
      </w:r>
      <w:r w:rsidRPr="00665AD4">
        <w:rPr>
          <w:rFonts w:asciiTheme="majorHAnsi" w:hAnsiTheme="majorHAnsi" w:cstheme="majorHAnsi"/>
          <w:sz w:val="18"/>
        </w:rPr>
        <w:t>nien</w:t>
      </w:r>
      <w:r w:rsidRPr="00665AD4">
        <w:rPr>
          <w:rFonts w:asciiTheme="majorHAnsi" w:hAnsiTheme="majorHAnsi" w:cstheme="majorHAnsi"/>
          <w:spacing w:val="1"/>
          <w:sz w:val="18"/>
        </w:rPr>
        <w:t>i</w:t>
      </w:r>
      <w:r w:rsidRPr="00665AD4">
        <w:rPr>
          <w:rFonts w:asciiTheme="majorHAnsi" w:hAnsiTheme="majorHAnsi" w:cstheme="majorHAnsi"/>
          <w:sz w:val="18"/>
        </w:rPr>
        <w:t>a</w:t>
      </w:r>
      <w:r w:rsidRPr="00665AD4">
        <w:rPr>
          <w:rFonts w:asciiTheme="majorHAnsi" w:hAnsiTheme="majorHAnsi" w:cstheme="majorHAnsi"/>
          <w:spacing w:val="2"/>
          <w:sz w:val="18"/>
        </w:rPr>
        <w:t xml:space="preserve"> </w:t>
      </w:r>
      <w:r w:rsidRPr="00665AD4">
        <w:rPr>
          <w:rFonts w:asciiTheme="majorHAnsi" w:hAnsiTheme="majorHAnsi" w:cstheme="majorHAnsi"/>
          <w:sz w:val="18"/>
        </w:rPr>
        <w:t>post</w:t>
      </w:r>
      <w:r w:rsidRPr="00665AD4">
        <w:rPr>
          <w:rFonts w:asciiTheme="majorHAnsi" w:hAnsiTheme="majorHAnsi" w:cstheme="majorHAnsi"/>
          <w:spacing w:val="-1"/>
          <w:sz w:val="18"/>
        </w:rPr>
        <w:t>ę</w:t>
      </w:r>
      <w:r w:rsidRPr="00665AD4">
        <w:rPr>
          <w:rFonts w:asciiTheme="majorHAnsi" w:hAnsiTheme="majorHAnsi" w:cstheme="majorHAnsi"/>
          <w:sz w:val="18"/>
        </w:rPr>
        <w:t>po</w:t>
      </w:r>
      <w:r w:rsidRPr="00665AD4">
        <w:rPr>
          <w:rFonts w:asciiTheme="majorHAnsi" w:hAnsiTheme="majorHAnsi" w:cstheme="majorHAnsi"/>
          <w:spacing w:val="2"/>
          <w:sz w:val="18"/>
        </w:rPr>
        <w:t>w</w:t>
      </w:r>
      <w:r w:rsidRPr="00665AD4">
        <w:rPr>
          <w:rFonts w:asciiTheme="majorHAnsi" w:hAnsiTheme="majorHAnsi" w:cstheme="majorHAnsi"/>
          <w:spacing w:val="-1"/>
          <w:sz w:val="18"/>
        </w:rPr>
        <w:t>a</w:t>
      </w:r>
      <w:r w:rsidRPr="00665AD4">
        <w:rPr>
          <w:rFonts w:asciiTheme="majorHAnsi" w:hAnsiTheme="majorHAnsi" w:cstheme="majorHAnsi"/>
          <w:sz w:val="18"/>
        </w:rPr>
        <w:t>nia</w:t>
      </w:r>
      <w:r w:rsidRPr="00665AD4">
        <w:rPr>
          <w:rFonts w:asciiTheme="majorHAnsi" w:hAnsiTheme="majorHAnsi" w:cstheme="majorHAnsi"/>
          <w:spacing w:val="2"/>
          <w:sz w:val="18"/>
        </w:rPr>
        <w:t xml:space="preserve"> </w:t>
      </w:r>
      <w:r w:rsidRPr="00665AD4">
        <w:rPr>
          <w:rFonts w:asciiTheme="majorHAnsi" w:hAnsiTheme="majorHAnsi" w:cstheme="majorHAnsi"/>
          <w:sz w:val="18"/>
        </w:rPr>
        <w:t>o</w:t>
      </w:r>
      <w:r w:rsidRPr="00665AD4">
        <w:rPr>
          <w:rFonts w:asciiTheme="majorHAnsi" w:hAnsiTheme="majorHAnsi" w:cstheme="majorHAnsi"/>
          <w:spacing w:val="3"/>
          <w:sz w:val="18"/>
        </w:rPr>
        <w:t xml:space="preserve"> </w:t>
      </w:r>
      <w:r w:rsidRPr="00665AD4">
        <w:rPr>
          <w:rFonts w:asciiTheme="majorHAnsi" w:hAnsiTheme="majorHAnsi" w:cstheme="majorHAnsi"/>
          <w:sz w:val="18"/>
        </w:rPr>
        <w:t>ud</w:t>
      </w:r>
      <w:r w:rsidRPr="00665AD4">
        <w:rPr>
          <w:rFonts w:asciiTheme="majorHAnsi" w:hAnsiTheme="majorHAnsi" w:cstheme="majorHAnsi"/>
          <w:spacing w:val="1"/>
          <w:sz w:val="18"/>
        </w:rPr>
        <w:t>z</w:t>
      </w:r>
      <w:r w:rsidRPr="00665AD4">
        <w:rPr>
          <w:rFonts w:asciiTheme="majorHAnsi" w:hAnsiTheme="majorHAnsi" w:cstheme="majorHAnsi"/>
          <w:sz w:val="18"/>
        </w:rPr>
        <w:t>iel</w:t>
      </w:r>
      <w:r w:rsidRPr="00665AD4">
        <w:rPr>
          <w:rFonts w:asciiTheme="majorHAnsi" w:hAnsiTheme="majorHAnsi" w:cstheme="majorHAnsi"/>
          <w:spacing w:val="-1"/>
          <w:sz w:val="18"/>
        </w:rPr>
        <w:t>e</w:t>
      </w:r>
      <w:r w:rsidRPr="00665AD4">
        <w:rPr>
          <w:rFonts w:asciiTheme="majorHAnsi" w:hAnsiTheme="majorHAnsi" w:cstheme="majorHAnsi"/>
          <w:sz w:val="18"/>
        </w:rPr>
        <w:t>nie</w:t>
      </w:r>
      <w:r w:rsidRPr="00665AD4">
        <w:rPr>
          <w:rFonts w:asciiTheme="majorHAnsi" w:hAnsiTheme="majorHAnsi" w:cstheme="majorHAnsi"/>
          <w:spacing w:val="4"/>
          <w:sz w:val="18"/>
        </w:rPr>
        <w:t xml:space="preserve"> </w:t>
      </w:r>
      <w:r w:rsidRPr="00665AD4">
        <w:rPr>
          <w:rFonts w:asciiTheme="majorHAnsi" w:hAnsiTheme="majorHAnsi" w:cstheme="majorHAnsi"/>
          <w:spacing w:val="1"/>
          <w:sz w:val="18"/>
        </w:rPr>
        <w:t>z</w:t>
      </w:r>
      <w:r w:rsidRPr="00665AD4">
        <w:rPr>
          <w:rFonts w:asciiTheme="majorHAnsi" w:hAnsiTheme="majorHAnsi" w:cstheme="majorHAnsi"/>
          <w:spacing w:val="-1"/>
          <w:sz w:val="18"/>
        </w:rPr>
        <w:t>a</w:t>
      </w:r>
      <w:r w:rsidRPr="00665AD4">
        <w:rPr>
          <w:rFonts w:asciiTheme="majorHAnsi" w:hAnsiTheme="majorHAnsi" w:cstheme="majorHAnsi"/>
          <w:sz w:val="18"/>
        </w:rPr>
        <w:t>mó</w:t>
      </w:r>
      <w:r w:rsidRPr="00665AD4">
        <w:rPr>
          <w:rFonts w:asciiTheme="majorHAnsi" w:hAnsiTheme="majorHAnsi" w:cstheme="majorHAnsi"/>
          <w:spacing w:val="2"/>
          <w:sz w:val="18"/>
        </w:rPr>
        <w:t>w</w:t>
      </w:r>
      <w:r w:rsidRPr="00665AD4">
        <w:rPr>
          <w:rFonts w:asciiTheme="majorHAnsi" w:hAnsiTheme="majorHAnsi" w:cstheme="majorHAnsi"/>
          <w:sz w:val="18"/>
        </w:rPr>
        <w:t>ieni</w:t>
      </w:r>
      <w:r w:rsidRPr="00665AD4">
        <w:rPr>
          <w:rFonts w:asciiTheme="majorHAnsi" w:hAnsiTheme="majorHAnsi" w:cstheme="majorHAnsi"/>
          <w:spacing w:val="-1"/>
          <w:sz w:val="18"/>
        </w:rPr>
        <w:t>a</w:t>
      </w:r>
      <w:r w:rsidRPr="00665AD4">
        <w:rPr>
          <w:rFonts w:asciiTheme="majorHAnsi" w:hAnsiTheme="majorHAnsi" w:cstheme="majorHAnsi"/>
          <w:sz w:val="18"/>
        </w:rPr>
        <w:t>,</w:t>
      </w:r>
      <w:r w:rsidRPr="00665AD4">
        <w:rPr>
          <w:rFonts w:asciiTheme="majorHAnsi" w:hAnsiTheme="majorHAnsi" w:cstheme="majorHAnsi"/>
          <w:spacing w:val="3"/>
          <w:sz w:val="18"/>
        </w:rPr>
        <w:t xml:space="preserve"> </w:t>
      </w:r>
      <w:r w:rsidRPr="00665AD4">
        <w:rPr>
          <w:rFonts w:asciiTheme="majorHAnsi" w:hAnsiTheme="majorHAnsi" w:cstheme="majorHAnsi"/>
          <w:sz w:val="18"/>
        </w:rPr>
        <w:t>z</w:t>
      </w:r>
      <w:r w:rsidRPr="00665AD4">
        <w:rPr>
          <w:rFonts w:asciiTheme="majorHAnsi" w:hAnsiTheme="majorHAnsi" w:cstheme="majorHAnsi"/>
          <w:spacing w:val="4"/>
          <w:sz w:val="18"/>
        </w:rPr>
        <w:t xml:space="preserve"> w</w:t>
      </w:r>
      <w:r w:rsidRPr="00665AD4">
        <w:rPr>
          <w:rFonts w:asciiTheme="majorHAnsi" w:hAnsiTheme="majorHAnsi" w:cstheme="majorHAnsi"/>
          <w:spacing w:val="-5"/>
          <w:sz w:val="18"/>
        </w:rPr>
        <w:t>y</w:t>
      </w:r>
      <w:r w:rsidRPr="00665AD4">
        <w:rPr>
          <w:rFonts w:asciiTheme="majorHAnsi" w:hAnsiTheme="majorHAnsi" w:cstheme="majorHAnsi"/>
          <w:sz w:val="18"/>
        </w:rPr>
        <w:t>jątkiem</w:t>
      </w:r>
      <w:r w:rsidRPr="00665AD4">
        <w:rPr>
          <w:rFonts w:asciiTheme="majorHAnsi" w:hAnsiTheme="majorHAnsi" w:cstheme="majorHAnsi"/>
          <w:spacing w:val="3"/>
          <w:sz w:val="18"/>
        </w:rPr>
        <w:t xml:space="preserve"> </w:t>
      </w:r>
      <w:r w:rsidRPr="00665AD4">
        <w:rPr>
          <w:rFonts w:asciiTheme="majorHAnsi" w:hAnsiTheme="majorHAnsi" w:cstheme="majorHAnsi"/>
          <w:spacing w:val="5"/>
          <w:sz w:val="18"/>
        </w:rPr>
        <w:t>s</w:t>
      </w:r>
      <w:r w:rsidRPr="00665AD4">
        <w:rPr>
          <w:rFonts w:asciiTheme="majorHAnsi" w:hAnsiTheme="majorHAnsi" w:cstheme="majorHAnsi"/>
          <w:spacing w:val="-5"/>
          <w:sz w:val="18"/>
        </w:rPr>
        <w:t>y</w:t>
      </w:r>
      <w:r w:rsidRPr="00665AD4">
        <w:rPr>
          <w:rFonts w:asciiTheme="majorHAnsi" w:hAnsiTheme="majorHAnsi" w:cstheme="majorHAnsi"/>
          <w:sz w:val="18"/>
        </w:rPr>
        <w:t>tu</w:t>
      </w:r>
      <w:r w:rsidRPr="00665AD4">
        <w:rPr>
          <w:rFonts w:asciiTheme="majorHAnsi" w:hAnsiTheme="majorHAnsi" w:cstheme="majorHAnsi"/>
          <w:spacing w:val="2"/>
          <w:sz w:val="18"/>
        </w:rPr>
        <w:t>a</w:t>
      </w:r>
      <w:r w:rsidRPr="00665AD4">
        <w:rPr>
          <w:rFonts w:asciiTheme="majorHAnsi" w:hAnsiTheme="majorHAnsi" w:cstheme="majorHAnsi"/>
          <w:spacing w:val="-1"/>
          <w:sz w:val="18"/>
        </w:rPr>
        <w:t>c</w:t>
      </w:r>
      <w:r w:rsidRPr="00665AD4">
        <w:rPr>
          <w:rFonts w:asciiTheme="majorHAnsi" w:hAnsiTheme="majorHAnsi" w:cstheme="majorHAnsi"/>
          <w:sz w:val="18"/>
        </w:rPr>
        <w:t>ji</w:t>
      </w:r>
      <w:r w:rsidRPr="00665AD4">
        <w:rPr>
          <w:rFonts w:asciiTheme="majorHAnsi" w:hAnsiTheme="majorHAnsi" w:cstheme="majorHAnsi"/>
          <w:spacing w:val="3"/>
          <w:sz w:val="18"/>
        </w:rPr>
        <w:t xml:space="preserve"> </w:t>
      </w:r>
      <w:r w:rsidRPr="00665AD4">
        <w:rPr>
          <w:rFonts w:asciiTheme="majorHAnsi" w:hAnsiTheme="majorHAnsi" w:cstheme="majorHAnsi"/>
          <w:spacing w:val="-2"/>
          <w:sz w:val="18"/>
        </w:rPr>
        <w:t>g</w:t>
      </w:r>
      <w:r w:rsidRPr="00665AD4">
        <w:rPr>
          <w:rFonts w:asciiTheme="majorHAnsi" w:hAnsiTheme="majorHAnsi" w:cstheme="majorHAnsi"/>
          <w:spacing w:val="7"/>
          <w:sz w:val="18"/>
        </w:rPr>
        <w:t>d</w:t>
      </w:r>
      <w:r w:rsidRPr="00665AD4">
        <w:rPr>
          <w:rFonts w:asciiTheme="majorHAnsi" w:hAnsiTheme="majorHAnsi" w:cstheme="majorHAnsi"/>
          <w:sz w:val="18"/>
        </w:rPr>
        <w:t>y nie</w:t>
      </w:r>
      <w:r w:rsidRPr="00665AD4">
        <w:rPr>
          <w:rFonts w:asciiTheme="majorHAnsi" w:hAnsiTheme="majorHAnsi" w:cstheme="majorHAnsi"/>
          <w:spacing w:val="1"/>
          <w:sz w:val="18"/>
        </w:rPr>
        <w:t xml:space="preserve"> z</w:t>
      </w:r>
      <w:r w:rsidRPr="00665AD4">
        <w:rPr>
          <w:rFonts w:asciiTheme="majorHAnsi" w:hAnsiTheme="majorHAnsi" w:cstheme="majorHAnsi"/>
          <w:sz w:val="18"/>
        </w:rPr>
        <w:t>ostało</w:t>
      </w:r>
      <w:r w:rsidRPr="00665AD4">
        <w:rPr>
          <w:rFonts w:asciiTheme="majorHAnsi" w:hAnsiTheme="majorHAnsi" w:cstheme="majorHAnsi"/>
          <w:spacing w:val="1"/>
          <w:sz w:val="18"/>
        </w:rPr>
        <w:t xml:space="preserve"> </w:t>
      </w:r>
      <w:r w:rsidRPr="00665AD4">
        <w:rPr>
          <w:rFonts w:asciiTheme="majorHAnsi" w:hAnsiTheme="majorHAnsi" w:cstheme="majorHAnsi"/>
          <w:sz w:val="18"/>
        </w:rPr>
        <w:t>rozstr</w:t>
      </w:r>
      <w:r w:rsidRPr="00665AD4">
        <w:rPr>
          <w:rFonts w:asciiTheme="majorHAnsi" w:hAnsiTheme="majorHAnsi" w:cstheme="majorHAnsi"/>
          <w:spacing w:val="4"/>
          <w:sz w:val="18"/>
        </w:rPr>
        <w:t>z</w:t>
      </w:r>
      <w:r w:rsidRPr="00665AD4">
        <w:rPr>
          <w:rFonts w:asciiTheme="majorHAnsi" w:hAnsiTheme="majorHAnsi" w:cstheme="majorHAnsi"/>
          <w:spacing w:val="-5"/>
          <w:sz w:val="18"/>
        </w:rPr>
        <w:t>y</w:t>
      </w:r>
      <w:r w:rsidRPr="00665AD4">
        <w:rPr>
          <w:rFonts w:asciiTheme="majorHAnsi" w:hAnsiTheme="majorHAnsi" w:cstheme="majorHAnsi"/>
          <w:spacing w:val="-2"/>
          <w:sz w:val="18"/>
        </w:rPr>
        <w:t>g</w:t>
      </w:r>
      <w:r w:rsidRPr="00665AD4">
        <w:rPr>
          <w:rFonts w:asciiTheme="majorHAnsi" w:hAnsiTheme="majorHAnsi" w:cstheme="majorHAnsi"/>
          <w:sz w:val="18"/>
        </w:rPr>
        <w:t>nię</w:t>
      </w:r>
      <w:r w:rsidRPr="00665AD4">
        <w:rPr>
          <w:rFonts w:asciiTheme="majorHAnsi" w:hAnsiTheme="majorHAnsi" w:cstheme="majorHAnsi"/>
          <w:spacing w:val="2"/>
          <w:sz w:val="18"/>
        </w:rPr>
        <w:t>t</w:t>
      </w:r>
      <w:r w:rsidRPr="00665AD4">
        <w:rPr>
          <w:rFonts w:asciiTheme="majorHAnsi" w:hAnsiTheme="majorHAnsi" w:cstheme="majorHAnsi"/>
          <w:sz w:val="18"/>
        </w:rPr>
        <w:t>e odwoł</w:t>
      </w:r>
      <w:r w:rsidRPr="00665AD4">
        <w:rPr>
          <w:rFonts w:asciiTheme="majorHAnsi" w:hAnsiTheme="majorHAnsi" w:cstheme="majorHAnsi"/>
          <w:spacing w:val="-1"/>
          <w:sz w:val="18"/>
        </w:rPr>
        <w:t>a</w:t>
      </w:r>
      <w:r w:rsidRPr="00665AD4">
        <w:rPr>
          <w:rFonts w:asciiTheme="majorHAnsi" w:hAnsiTheme="majorHAnsi" w:cstheme="majorHAnsi"/>
          <w:sz w:val="18"/>
        </w:rPr>
        <w:t>nie</w:t>
      </w:r>
      <w:r w:rsidRPr="00665AD4">
        <w:rPr>
          <w:rFonts w:asciiTheme="majorHAnsi" w:hAnsiTheme="majorHAnsi" w:cstheme="majorHAnsi"/>
          <w:spacing w:val="1"/>
          <w:sz w:val="18"/>
        </w:rPr>
        <w:t xml:space="preserve"> </w:t>
      </w:r>
      <w:r w:rsidRPr="00665AD4">
        <w:rPr>
          <w:rFonts w:asciiTheme="majorHAnsi" w:hAnsiTheme="majorHAnsi" w:cstheme="majorHAnsi"/>
          <w:spacing w:val="2"/>
          <w:sz w:val="18"/>
        </w:rPr>
        <w:t>n</w:t>
      </w:r>
      <w:r w:rsidRPr="00665AD4">
        <w:rPr>
          <w:rFonts w:asciiTheme="majorHAnsi" w:hAnsiTheme="majorHAnsi" w:cstheme="majorHAnsi"/>
          <w:sz w:val="18"/>
        </w:rPr>
        <w:t xml:space="preserve">a </w:t>
      </w:r>
      <w:r w:rsidRPr="00665AD4">
        <w:rPr>
          <w:rFonts w:asciiTheme="majorHAnsi" w:hAnsiTheme="majorHAnsi" w:cstheme="majorHAnsi"/>
          <w:spacing w:val="-1"/>
          <w:sz w:val="18"/>
        </w:rPr>
        <w:t>c</w:t>
      </w:r>
      <w:r w:rsidRPr="00665AD4">
        <w:rPr>
          <w:rFonts w:asciiTheme="majorHAnsi" w:hAnsiTheme="majorHAnsi" w:cstheme="majorHAnsi"/>
          <w:spacing w:val="6"/>
          <w:sz w:val="18"/>
        </w:rPr>
        <w:t>z</w:t>
      </w:r>
      <w:r w:rsidRPr="00665AD4">
        <w:rPr>
          <w:rFonts w:asciiTheme="majorHAnsi" w:hAnsiTheme="majorHAnsi" w:cstheme="majorHAnsi"/>
          <w:spacing w:val="-5"/>
          <w:sz w:val="18"/>
        </w:rPr>
        <w:t>y</w:t>
      </w:r>
      <w:r w:rsidRPr="00665AD4">
        <w:rPr>
          <w:rFonts w:asciiTheme="majorHAnsi" w:hAnsiTheme="majorHAnsi" w:cstheme="majorHAnsi"/>
          <w:sz w:val="18"/>
        </w:rPr>
        <w:t>nność</w:t>
      </w:r>
      <w:r w:rsidRPr="00665AD4">
        <w:rPr>
          <w:rFonts w:asciiTheme="majorHAnsi" w:hAnsiTheme="majorHAnsi" w:cstheme="majorHAnsi"/>
          <w:spacing w:val="3"/>
          <w:sz w:val="18"/>
        </w:rPr>
        <w:t xml:space="preserve"> </w:t>
      </w:r>
      <w:r w:rsidRPr="00665AD4">
        <w:rPr>
          <w:rFonts w:asciiTheme="majorHAnsi" w:hAnsiTheme="majorHAnsi" w:cstheme="majorHAnsi"/>
          <w:sz w:val="18"/>
        </w:rPr>
        <w:t>unie</w:t>
      </w:r>
      <w:r w:rsidRPr="00665AD4">
        <w:rPr>
          <w:rFonts w:asciiTheme="majorHAnsi" w:hAnsiTheme="majorHAnsi" w:cstheme="majorHAnsi"/>
          <w:spacing w:val="-1"/>
          <w:sz w:val="18"/>
        </w:rPr>
        <w:t>wa</w:t>
      </w:r>
      <w:r w:rsidRPr="00665AD4">
        <w:rPr>
          <w:rFonts w:asciiTheme="majorHAnsi" w:hAnsiTheme="majorHAnsi" w:cstheme="majorHAnsi"/>
          <w:spacing w:val="1"/>
          <w:sz w:val="18"/>
        </w:rPr>
        <w:t>ż</w:t>
      </w:r>
      <w:r w:rsidRPr="00665AD4">
        <w:rPr>
          <w:rFonts w:asciiTheme="majorHAnsi" w:hAnsiTheme="majorHAnsi" w:cstheme="majorHAnsi"/>
          <w:sz w:val="18"/>
        </w:rPr>
        <w:t xml:space="preserve">nienia </w:t>
      </w:r>
      <w:r w:rsidRPr="00665AD4">
        <w:rPr>
          <w:rFonts w:asciiTheme="majorHAnsi" w:hAnsiTheme="majorHAnsi" w:cstheme="majorHAnsi"/>
          <w:spacing w:val="-1"/>
          <w:sz w:val="18"/>
        </w:rPr>
        <w:t>a</w:t>
      </w:r>
      <w:r w:rsidRPr="00665AD4">
        <w:rPr>
          <w:rFonts w:asciiTheme="majorHAnsi" w:hAnsiTheme="majorHAnsi" w:cstheme="majorHAnsi"/>
          <w:sz w:val="18"/>
        </w:rPr>
        <w:t>lbo</w:t>
      </w:r>
      <w:r w:rsidRPr="00665AD4">
        <w:rPr>
          <w:rFonts w:asciiTheme="majorHAnsi" w:hAnsiTheme="majorHAnsi" w:cstheme="majorHAnsi"/>
          <w:spacing w:val="2"/>
          <w:sz w:val="18"/>
        </w:rPr>
        <w:t xml:space="preserve"> </w:t>
      </w:r>
      <w:r w:rsidRPr="00665AD4">
        <w:rPr>
          <w:rFonts w:asciiTheme="majorHAnsi" w:hAnsiTheme="majorHAnsi" w:cstheme="majorHAnsi"/>
          <w:sz w:val="18"/>
        </w:rPr>
        <w:t>n</w:t>
      </w:r>
      <w:r w:rsidRPr="00665AD4">
        <w:rPr>
          <w:rFonts w:asciiTheme="majorHAnsi" w:hAnsiTheme="majorHAnsi" w:cstheme="majorHAnsi"/>
          <w:spacing w:val="3"/>
          <w:sz w:val="18"/>
        </w:rPr>
        <w:t>i</w:t>
      </w:r>
      <w:r w:rsidRPr="00665AD4">
        <w:rPr>
          <w:rFonts w:asciiTheme="majorHAnsi" w:hAnsiTheme="majorHAnsi" w:cstheme="majorHAnsi"/>
          <w:sz w:val="18"/>
        </w:rPr>
        <w:t>e</w:t>
      </w:r>
      <w:r w:rsidRPr="00665AD4">
        <w:rPr>
          <w:rFonts w:asciiTheme="majorHAnsi" w:hAnsiTheme="majorHAnsi" w:cstheme="majorHAnsi"/>
          <w:spacing w:val="3"/>
          <w:sz w:val="18"/>
        </w:rPr>
        <w:t xml:space="preserve"> </w:t>
      </w:r>
      <w:r w:rsidRPr="00665AD4">
        <w:rPr>
          <w:rFonts w:asciiTheme="majorHAnsi" w:hAnsiTheme="majorHAnsi" w:cstheme="majorHAnsi"/>
          <w:sz w:val="18"/>
        </w:rPr>
        <w:t>up</w:t>
      </w:r>
      <w:r w:rsidRPr="00665AD4">
        <w:rPr>
          <w:rFonts w:asciiTheme="majorHAnsi" w:hAnsiTheme="majorHAnsi" w:cstheme="majorHAnsi"/>
          <w:spacing w:val="3"/>
          <w:sz w:val="18"/>
        </w:rPr>
        <w:t>ł</w:t>
      </w:r>
      <w:r w:rsidRPr="00665AD4">
        <w:rPr>
          <w:rFonts w:asciiTheme="majorHAnsi" w:hAnsiTheme="majorHAnsi" w:cstheme="majorHAnsi"/>
          <w:spacing w:val="-5"/>
          <w:sz w:val="18"/>
        </w:rPr>
        <w:t>y</w:t>
      </w:r>
      <w:r w:rsidRPr="00665AD4">
        <w:rPr>
          <w:rFonts w:asciiTheme="majorHAnsi" w:hAnsiTheme="majorHAnsi" w:cstheme="majorHAnsi"/>
          <w:sz w:val="18"/>
        </w:rPr>
        <w:t>n</w:t>
      </w:r>
      <w:r w:rsidRPr="00665AD4">
        <w:rPr>
          <w:rFonts w:asciiTheme="majorHAnsi" w:hAnsiTheme="majorHAnsi" w:cstheme="majorHAnsi"/>
          <w:spacing w:val="-1"/>
          <w:sz w:val="18"/>
        </w:rPr>
        <w:t>ą</w:t>
      </w:r>
      <w:r w:rsidRPr="00665AD4">
        <w:rPr>
          <w:rFonts w:asciiTheme="majorHAnsi" w:hAnsiTheme="majorHAnsi" w:cstheme="majorHAnsi"/>
          <w:sz w:val="18"/>
        </w:rPr>
        <w:t>ł te</w:t>
      </w:r>
      <w:r w:rsidRPr="00665AD4">
        <w:rPr>
          <w:rFonts w:asciiTheme="majorHAnsi" w:hAnsiTheme="majorHAnsi" w:cstheme="majorHAnsi"/>
          <w:spacing w:val="-1"/>
          <w:sz w:val="18"/>
        </w:rPr>
        <w:t>r</w:t>
      </w:r>
      <w:r w:rsidRPr="00665AD4">
        <w:rPr>
          <w:rFonts w:asciiTheme="majorHAnsi" w:hAnsiTheme="majorHAnsi" w:cstheme="majorHAnsi"/>
          <w:sz w:val="18"/>
        </w:rPr>
        <w:t>m</w:t>
      </w:r>
      <w:r w:rsidRPr="00665AD4">
        <w:rPr>
          <w:rFonts w:asciiTheme="majorHAnsi" w:hAnsiTheme="majorHAnsi" w:cstheme="majorHAnsi"/>
          <w:spacing w:val="1"/>
          <w:sz w:val="18"/>
        </w:rPr>
        <w:t>i</w:t>
      </w:r>
      <w:r w:rsidRPr="00665AD4">
        <w:rPr>
          <w:rFonts w:asciiTheme="majorHAnsi" w:hAnsiTheme="majorHAnsi" w:cstheme="majorHAnsi"/>
          <w:sz w:val="18"/>
        </w:rPr>
        <w:t>n do je</w:t>
      </w:r>
      <w:r w:rsidRPr="00665AD4">
        <w:rPr>
          <w:rFonts w:asciiTheme="majorHAnsi" w:hAnsiTheme="majorHAnsi" w:cstheme="majorHAnsi"/>
          <w:spacing w:val="-3"/>
          <w:sz w:val="18"/>
        </w:rPr>
        <w:t>g</w:t>
      </w:r>
      <w:r w:rsidRPr="00665AD4">
        <w:rPr>
          <w:rFonts w:asciiTheme="majorHAnsi" w:hAnsiTheme="majorHAnsi" w:cstheme="majorHAnsi"/>
          <w:sz w:val="18"/>
        </w:rPr>
        <w:t>o wn</w:t>
      </w:r>
      <w:r w:rsidRPr="00665AD4">
        <w:rPr>
          <w:rFonts w:asciiTheme="majorHAnsi" w:hAnsiTheme="majorHAnsi" w:cstheme="majorHAnsi"/>
          <w:spacing w:val="2"/>
          <w:sz w:val="18"/>
        </w:rPr>
        <w:t>i</w:t>
      </w:r>
      <w:r w:rsidRPr="00665AD4">
        <w:rPr>
          <w:rFonts w:asciiTheme="majorHAnsi" w:hAnsiTheme="majorHAnsi" w:cstheme="majorHAnsi"/>
          <w:spacing w:val="-1"/>
          <w:sz w:val="18"/>
        </w:rPr>
        <w:t>e</w:t>
      </w:r>
      <w:r w:rsidRPr="00665AD4">
        <w:rPr>
          <w:rFonts w:asciiTheme="majorHAnsi" w:hAnsiTheme="majorHAnsi" w:cstheme="majorHAnsi"/>
          <w:sz w:val="18"/>
        </w:rPr>
        <w:t>sien</w:t>
      </w:r>
      <w:r w:rsidRPr="00665AD4">
        <w:rPr>
          <w:rFonts w:asciiTheme="majorHAnsi" w:hAnsiTheme="majorHAnsi" w:cstheme="majorHAnsi"/>
          <w:spacing w:val="2"/>
          <w:sz w:val="18"/>
        </w:rPr>
        <w:t>i</w:t>
      </w:r>
      <w:r w:rsidRPr="00665AD4">
        <w:rPr>
          <w:rFonts w:asciiTheme="majorHAnsi" w:hAnsiTheme="majorHAnsi" w:cstheme="majorHAnsi"/>
          <w:spacing w:val="-1"/>
          <w:sz w:val="18"/>
        </w:rPr>
        <w:t>a</w:t>
      </w:r>
      <w:r w:rsidRPr="00665AD4">
        <w:rPr>
          <w:rFonts w:asciiTheme="majorHAnsi" w:hAnsiTheme="majorHAnsi" w:cstheme="majorHAnsi"/>
          <w:sz w:val="18"/>
        </w:rPr>
        <w:t>.</w:t>
      </w:r>
    </w:p>
    <w:p w14:paraId="09458E66" w14:textId="5D978C12" w:rsidR="00FA62C3" w:rsidRPr="00EF6388" w:rsidRDefault="00FA62C3" w:rsidP="005A1C6D">
      <w:pPr>
        <w:pStyle w:val="Akapitzlist"/>
        <w:numPr>
          <w:ilvl w:val="0"/>
          <w:numId w:val="41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EF6388">
        <w:rPr>
          <w:rFonts w:asciiTheme="majorHAnsi" w:hAnsiTheme="majorHAnsi" w:cstheme="majorHAnsi"/>
          <w:sz w:val="18"/>
          <w:szCs w:val="18"/>
        </w:rPr>
        <w:t>Zamawiający, niezwłocznie, nie później jednak niż w terminie 7 dni od dnia złożenia wniosku</w:t>
      </w:r>
      <w:r w:rsidR="00665AD4">
        <w:rPr>
          <w:rFonts w:asciiTheme="majorHAnsi" w:hAnsiTheme="majorHAnsi" w:cstheme="majorHAnsi"/>
          <w:sz w:val="18"/>
          <w:szCs w:val="18"/>
        </w:rPr>
        <w:t>,</w:t>
      </w:r>
      <w:r w:rsidRPr="00EF6388">
        <w:rPr>
          <w:rFonts w:asciiTheme="majorHAnsi" w:hAnsiTheme="majorHAnsi" w:cstheme="majorHAnsi"/>
          <w:sz w:val="18"/>
          <w:szCs w:val="18"/>
        </w:rPr>
        <w:t xml:space="preserve"> zwraca wadium </w:t>
      </w:r>
      <w:r w:rsidR="0005481A">
        <w:rPr>
          <w:rFonts w:asciiTheme="majorHAnsi" w:hAnsiTheme="majorHAnsi" w:cstheme="majorHAnsi"/>
          <w:sz w:val="18"/>
          <w:szCs w:val="18"/>
        </w:rPr>
        <w:t>W</w:t>
      </w:r>
      <w:r w:rsidRPr="00EF6388">
        <w:rPr>
          <w:rFonts w:asciiTheme="majorHAnsi" w:hAnsiTheme="majorHAnsi" w:cstheme="majorHAnsi"/>
          <w:sz w:val="18"/>
          <w:szCs w:val="18"/>
        </w:rPr>
        <w:t>ykonawcy:</w:t>
      </w:r>
    </w:p>
    <w:p w14:paraId="4C7498AD" w14:textId="2692C8AF" w:rsidR="00FA62C3" w:rsidRPr="00A26C73" w:rsidRDefault="00FA62C3" w:rsidP="005A1C6D">
      <w:pPr>
        <w:pStyle w:val="Akapitzlist"/>
        <w:numPr>
          <w:ilvl w:val="0"/>
          <w:numId w:val="59"/>
        </w:numPr>
        <w:spacing w:after="120"/>
        <w:ind w:right="83"/>
        <w:jc w:val="both"/>
        <w:rPr>
          <w:rFonts w:asciiTheme="majorHAnsi" w:hAnsiTheme="majorHAnsi" w:cstheme="majorHAnsi"/>
          <w:sz w:val="18"/>
        </w:rPr>
      </w:pPr>
      <w:r w:rsidRPr="00A26C73">
        <w:rPr>
          <w:rFonts w:asciiTheme="majorHAnsi" w:hAnsiTheme="majorHAnsi" w:cstheme="majorHAnsi"/>
          <w:sz w:val="18"/>
        </w:rPr>
        <w:t>który wycofał ofertę przed upływem terminu składania ofert;</w:t>
      </w:r>
    </w:p>
    <w:p w14:paraId="3011F27A" w14:textId="64EDA5AE" w:rsidR="00FA62C3" w:rsidRPr="00A26C73" w:rsidRDefault="00FA62C3" w:rsidP="005A1C6D">
      <w:pPr>
        <w:pStyle w:val="Akapitzlist"/>
        <w:numPr>
          <w:ilvl w:val="0"/>
          <w:numId w:val="59"/>
        </w:numPr>
        <w:spacing w:after="120"/>
        <w:ind w:right="83"/>
        <w:jc w:val="both"/>
        <w:rPr>
          <w:rFonts w:asciiTheme="majorHAnsi" w:hAnsiTheme="majorHAnsi" w:cstheme="majorHAnsi"/>
          <w:sz w:val="18"/>
        </w:rPr>
      </w:pPr>
      <w:r w:rsidRPr="00A26C73">
        <w:rPr>
          <w:rFonts w:asciiTheme="majorHAnsi" w:hAnsiTheme="majorHAnsi" w:cstheme="majorHAnsi"/>
          <w:sz w:val="18"/>
        </w:rPr>
        <w:t>którego oferta została odrzucona;</w:t>
      </w:r>
    </w:p>
    <w:p w14:paraId="3B8FECB1" w14:textId="1565AEED" w:rsidR="00FA62C3" w:rsidRPr="00A26C73" w:rsidRDefault="00FA62C3" w:rsidP="005A1C6D">
      <w:pPr>
        <w:pStyle w:val="Akapitzlist"/>
        <w:numPr>
          <w:ilvl w:val="0"/>
          <w:numId w:val="59"/>
        </w:numPr>
        <w:spacing w:after="120"/>
        <w:ind w:right="83"/>
        <w:jc w:val="both"/>
        <w:rPr>
          <w:rFonts w:asciiTheme="majorHAnsi" w:hAnsiTheme="majorHAnsi" w:cstheme="majorHAnsi"/>
          <w:sz w:val="18"/>
        </w:rPr>
      </w:pPr>
      <w:r w:rsidRPr="00A26C73">
        <w:rPr>
          <w:rFonts w:asciiTheme="majorHAnsi" w:hAnsiTheme="majorHAnsi" w:cstheme="majorHAnsi"/>
          <w:sz w:val="18"/>
        </w:rPr>
        <w:t>po</w:t>
      </w:r>
      <w:r w:rsidRPr="00A26C73">
        <w:rPr>
          <w:rFonts w:asciiTheme="majorHAnsi" w:hAnsiTheme="majorHAnsi" w:cstheme="majorHAnsi"/>
          <w:spacing w:val="27"/>
          <w:sz w:val="18"/>
        </w:rPr>
        <w:t xml:space="preserve"> </w:t>
      </w:r>
      <w:r w:rsidRPr="00A26C73">
        <w:rPr>
          <w:rFonts w:asciiTheme="majorHAnsi" w:hAnsiTheme="majorHAnsi" w:cstheme="majorHAnsi"/>
          <w:spacing w:val="2"/>
          <w:sz w:val="18"/>
        </w:rPr>
        <w:t>w</w:t>
      </w:r>
      <w:r w:rsidRPr="00A26C73">
        <w:rPr>
          <w:rFonts w:asciiTheme="majorHAnsi" w:hAnsiTheme="majorHAnsi" w:cstheme="majorHAnsi"/>
          <w:spacing w:val="-5"/>
          <w:sz w:val="18"/>
        </w:rPr>
        <w:t>y</w:t>
      </w:r>
      <w:r w:rsidRPr="00A26C73">
        <w:rPr>
          <w:rFonts w:asciiTheme="majorHAnsi" w:hAnsiTheme="majorHAnsi" w:cstheme="majorHAnsi"/>
          <w:sz w:val="18"/>
        </w:rPr>
        <w:t>borze</w:t>
      </w:r>
      <w:r w:rsidRPr="00A26C73">
        <w:rPr>
          <w:rFonts w:asciiTheme="majorHAnsi" w:hAnsiTheme="majorHAnsi" w:cstheme="majorHAnsi"/>
          <w:spacing w:val="26"/>
          <w:sz w:val="18"/>
        </w:rPr>
        <w:t xml:space="preserve"> </w:t>
      </w:r>
      <w:r w:rsidRPr="00A26C73">
        <w:rPr>
          <w:rFonts w:asciiTheme="majorHAnsi" w:hAnsiTheme="majorHAnsi" w:cstheme="majorHAnsi"/>
          <w:sz w:val="18"/>
        </w:rPr>
        <w:t>n</w:t>
      </w:r>
      <w:r w:rsidRPr="00A26C73">
        <w:rPr>
          <w:rFonts w:asciiTheme="majorHAnsi" w:hAnsiTheme="majorHAnsi" w:cstheme="majorHAnsi"/>
          <w:spacing w:val="-1"/>
          <w:sz w:val="18"/>
        </w:rPr>
        <w:t>a</w:t>
      </w:r>
      <w:r w:rsidRPr="00A26C73">
        <w:rPr>
          <w:rFonts w:asciiTheme="majorHAnsi" w:hAnsiTheme="majorHAnsi" w:cstheme="majorHAnsi"/>
          <w:sz w:val="18"/>
        </w:rPr>
        <w:t>jkor</w:t>
      </w:r>
      <w:r w:rsidRPr="00A26C73">
        <w:rPr>
          <w:rFonts w:asciiTheme="majorHAnsi" w:hAnsiTheme="majorHAnsi" w:cstheme="majorHAnsi"/>
          <w:spacing w:val="3"/>
          <w:sz w:val="18"/>
        </w:rPr>
        <w:t>z</w:t>
      </w:r>
      <w:r w:rsidRPr="00A26C73">
        <w:rPr>
          <w:rFonts w:asciiTheme="majorHAnsi" w:hAnsiTheme="majorHAnsi" w:cstheme="majorHAnsi"/>
          <w:spacing w:val="-5"/>
          <w:sz w:val="18"/>
        </w:rPr>
        <w:t>y</w:t>
      </w:r>
      <w:r w:rsidRPr="00A26C73">
        <w:rPr>
          <w:rFonts w:asciiTheme="majorHAnsi" w:hAnsiTheme="majorHAnsi" w:cstheme="majorHAnsi"/>
          <w:sz w:val="18"/>
        </w:rPr>
        <w:t>st</w:t>
      </w:r>
      <w:r w:rsidRPr="00A26C73">
        <w:rPr>
          <w:rFonts w:asciiTheme="majorHAnsi" w:hAnsiTheme="majorHAnsi" w:cstheme="majorHAnsi"/>
          <w:spacing w:val="3"/>
          <w:sz w:val="18"/>
        </w:rPr>
        <w:t>n</w:t>
      </w:r>
      <w:r w:rsidRPr="00A26C73">
        <w:rPr>
          <w:rFonts w:asciiTheme="majorHAnsi" w:hAnsiTheme="majorHAnsi" w:cstheme="majorHAnsi"/>
          <w:sz w:val="18"/>
        </w:rPr>
        <w:t>iejs</w:t>
      </w:r>
      <w:r w:rsidRPr="00A26C73">
        <w:rPr>
          <w:rFonts w:asciiTheme="majorHAnsi" w:hAnsiTheme="majorHAnsi" w:cstheme="majorHAnsi"/>
          <w:spacing w:val="1"/>
          <w:sz w:val="18"/>
        </w:rPr>
        <w:t>z</w:t>
      </w:r>
      <w:r w:rsidRPr="00A26C73">
        <w:rPr>
          <w:rFonts w:asciiTheme="majorHAnsi" w:hAnsiTheme="majorHAnsi" w:cstheme="majorHAnsi"/>
          <w:spacing w:val="-1"/>
          <w:sz w:val="18"/>
        </w:rPr>
        <w:t>e</w:t>
      </w:r>
      <w:r w:rsidRPr="00A26C73">
        <w:rPr>
          <w:rFonts w:asciiTheme="majorHAnsi" w:hAnsiTheme="majorHAnsi" w:cstheme="majorHAnsi"/>
          <w:sz w:val="18"/>
        </w:rPr>
        <w:t>j</w:t>
      </w:r>
      <w:r w:rsidRPr="00A26C73">
        <w:rPr>
          <w:rFonts w:asciiTheme="majorHAnsi" w:hAnsiTheme="majorHAnsi" w:cstheme="majorHAnsi"/>
          <w:spacing w:val="28"/>
          <w:sz w:val="18"/>
        </w:rPr>
        <w:t xml:space="preserve"> </w:t>
      </w:r>
      <w:r w:rsidRPr="00A26C73">
        <w:rPr>
          <w:rFonts w:asciiTheme="majorHAnsi" w:hAnsiTheme="majorHAnsi" w:cstheme="majorHAnsi"/>
          <w:sz w:val="18"/>
        </w:rPr>
        <w:t>o</w:t>
      </w:r>
      <w:r w:rsidRPr="00A26C73">
        <w:rPr>
          <w:rFonts w:asciiTheme="majorHAnsi" w:hAnsiTheme="majorHAnsi" w:cstheme="majorHAnsi"/>
          <w:spacing w:val="-1"/>
          <w:sz w:val="18"/>
        </w:rPr>
        <w:t>fe</w:t>
      </w:r>
      <w:r w:rsidRPr="00A26C73">
        <w:rPr>
          <w:rFonts w:asciiTheme="majorHAnsi" w:hAnsiTheme="majorHAnsi" w:cstheme="majorHAnsi"/>
          <w:sz w:val="18"/>
        </w:rPr>
        <w:t>r</w:t>
      </w:r>
      <w:r w:rsidRPr="00A26C73">
        <w:rPr>
          <w:rFonts w:asciiTheme="majorHAnsi" w:hAnsiTheme="majorHAnsi" w:cstheme="majorHAnsi"/>
          <w:spacing w:val="2"/>
          <w:sz w:val="18"/>
        </w:rPr>
        <w:t>t</w:t>
      </w:r>
      <w:r w:rsidRPr="00A26C73">
        <w:rPr>
          <w:rFonts w:asciiTheme="majorHAnsi" w:hAnsiTheme="majorHAnsi" w:cstheme="majorHAnsi"/>
          <w:spacing w:val="-5"/>
          <w:sz w:val="18"/>
        </w:rPr>
        <w:t>y</w:t>
      </w:r>
      <w:r w:rsidRPr="00A26C73">
        <w:rPr>
          <w:rFonts w:asciiTheme="majorHAnsi" w:hAnsiTheme="majorHAnsi" w:cstheme="majorHAnsi"/>
          <w:sz w:val="18"/>
        </w:rPr>
        <w:t>,</w:t>
      </w:r>
      <w:r w:rsidRPr="00A26C73">
        <w:rPr>
          <w:rFonts w:asciiTheme="majorHAnsi" w:hAnsiTheme="majorHAnsi" w:cstheme="majorHAnsi"/>
          <w:spacing w:val="27"/>
          <w:sz w:val="18"/>
        </w:rPr>
        <w:t xml:space="preserve"> </w:t>
      </w:r>
      <w:r w:rsidRPr="00A26C73">
        <w:rPr>
          <w:rFonts w:asciiTheme="majorHAnsi" w:hAnsiTheme="majorHAnsi" w:cstheme="majorHAnsi"/>
          <w:sz w:val="18"/>
        </w:rPr>
        <w:t>z</w:t>
      </w:r>
      <w:r w:rsidRPr="00A26C73">
        <w:rPr>
          <w:rFonts w:asciiTheme="majorHAnsi" w:hAnsiTheme="majorHAnsi" w:cstheme="majorHAnsi"/>
          <w:spacing w:val="28"/>
          <w:sz w:val="18"/>
        </w:rPr>
        <w:t xml:space="preserve"> </w:t>
      </w:r>
      <w:r w:rsidRPr="00A26C73">
        <w:rPr>
          <w:rFonts w:asciiTheme="majorHAnsi" w:hAnsiTheme="majorHAnsi" w:cstheme="majorHAnsi"/>
          <w:spacing w:val="2"/>
          <w:sz w:val="18"/>
        </w:rPr>
        <w:t>w</w:t>
      </w:r>
      <w:r w:rsidRPr="00A26C73">
        <w:rPr>
          <w:rFonts w:asciiTheme="majorHAnsi" w:hAnsiTheme="majorHAnsi" w:cstheme="majorHAnsi"/>
          <w:spacing w:val="-7"/>
          <w:sz w:val="18"/>
        </w:rPr>
        <w:t>y</w:t>
      </w:r>
      <w:r w:rsidRPr="00A26C73">
        <w:rPr>
          <w:rFonts w:asciiTheme="majorHAnsi" w:hAnsiTheme="majorHAnsi" w:cstheme="majorHAnsi"/>
          <w:spacing w:val="3"/>
          <w:sz w:val="18"/>
        </w:rPr>
        <w:t>j</w:t>
      </w:r>
      <w:r w:rsidRPr="00A26C73">
        <w:rPr>
          <w:rFonts w:asciiTheme="majorHAnsi" w:hAnsiTheme="majorHAnsi" w:cstheme="majorHAnsi"/>
          <w:spacing w:val="-1"/>
          <w:sz w:val="18"/>
        </w:rPr>
        <w:t>ą</w:t>
      </w:r>
      <w:r w:rsidRPr="00A26C73">
        <w:rPr>
          <w:rFonts w:asciiTheme="majorHAnsi" w:hAnsiTheme="majorHAnsi" w:cstheme="majorHAnsi"/>
          <w:sz w:val="18"/>
        </w:rPr>
        <w:t>tk</w:t>
      </w:r>
      <w:r w:rsidRPr="00A26C73">
        <w:rPr>
          <w:rFonts w:asciiTheme="majorHAnsi" w:hAnsiTheme="majorHAnsi" w:cstheme="majorHAnsi"/>
          <w:spacing w:val="1"/>
          <w:sz w:val="18"/>
        </w:rPr>
        <w:t>i</w:t>
      </w:r>
      <w:r w:rsidRPr="00A26C73">
        <w:rPr>
          <w:rFonts w:asciiTheme="majorHAnsi" w:hAnsiTheme="majorHAnsi" w:cstheme="majorHAnsi"/>
          <w:spacing w:val="-1"/>
          <w:sz w:val="18"/>
        </w:rPr>
        <w:t>e</w:t>
      </w:r>
      <w:r w:rsidRPr="00A26C73">
        <w:rPr>
          <w:rFonts w:asciiTheme="majorHAnsi" w:hAnsiTheme="majorHAnsi" w:cstheme="majorHAnsi"/>
          <w:sz w:val="18"/>
        </w:rPr>
        <w:t>m</w:t>
      </w:r>
      <w:r w:rsidRPr="00A26C73">
        <w:rPr>
          <w:rFonts w:asciiTheme="majorHAnsi" w:hAnsiTheme="majorHAnsi" w:cstheme="majorHAnsi"/>
          <w:spacing w:val="28"/>
          <w:sz w:val="18"/>
        </w:rPr>
        <w:t xml:space="preserve"> </w:t>
      </w:r>
      <w:r w:rsidR="0005481A">
        <w:rPr>
          <w:rFonts w:asciiTheme="majorHAnsi" w:hAnsiTheme="majorHAnsi" w:cstheme="majorHAnsi"/>
          <w:spacing w:val="2"/>
          <w:sz w:val="18"/>
        </w:rPr>
        <w:t>W</w:t>
      </w:r>
      <w:r w:rsidRPr="00A26C73">
        <w:rPr>
          <w:rFonts w:asciiTheme="majorHAnsi" w:hAnsiTheme="majorHAnsi" w:cstheme="majorHAnsi"/>
          <w:spacing w:val="-5"/>
          <w:sz w:val="18"/>
        </w:rPr>
        <w:t>y</w:t>
      </w:r>
      <w:r w:rsidRPr="00A26C73">
        <w:rPr>
          <w:rFonts w:asciiTheme="majorHAnsi" w:hAnsiTheme="majorHAnsi" w:cstheme="majorHAnsi"/>
          <w:sz w:val="18"/>
        </w:rPr>
        <w:t>kon</w:t>
      </w:r>
      <w:r w:rsidRPr="00A26C73">
        <w:rPr>
          <w:rFonts w:asciiTheme="majorHAnsi" w:hAnsiTheme="majorHAnsi" w:cstheme="majorHAnsi"/>
          <w:spacing w:val="1"/>
          <w:sz w:val="18"/>
        </w:rPr>
        <w:t>a</w:t>
      </w:r>
      <w:r w:rsidRPr="00A26C73">
        <w:rPr>
          <w:rFonts w:asciiTheme="majorHAnsi" w:hAnsiTheme="majorHAnsi" w:cstheme="majorHAnsi"/>
          <w:sz w:val="18"/>
        </w:rPr>
        <w:t>w</w:t>
      </w:r>
      <w:r w:rsidRPr="00A26C73">
        <w:rPr>
          <w:rFonts w:asciiTheme="majorHAnsi" w:hAnsiTheme="majorHAnsi" w:cstheme="majorHAnsi"/>
          <w:spacing w:val="3"/>
          <w:sz w:val="18"/>
        </w:rPr>
        <w:t>c</w:t>
      </w:r>
      <w:r w:rsidRPr="00A26C73">
        <w:rPr>
          <w:rFonts w:asciiTheme="majorHAnsi" w:hAnsiTheme="majorHAnsi" w:cstheme="majorHAnsi"/>
          <w:spacing w:val="-5"/>
          <w:sz w:val="18"/>
        </w:rPr>
        <w:t>y</w:t>
      </w:r>
      <w:r w:rsidRPr="00A26C73">
        <w:rPr>
          <w:rFonts w:asciiTheme="majorHAnsi" w:hAnsiTheme="majorHAnsi" w:cstheme="majorHAnsi"/>
          <w:sz w:val="18"/>
        </w:rPr>
        <w:t>,</w:t>
      </w:r>
      <w:r w:rsidRPr="00A26C73">
        <w:rPr>
          <w:rFonts w:asciiTheme="majorHAnsi" w:hAnsiTheme="majorHAnsi" w:cstheme="majorHAnsi"/>
          <w:spacing w:val="27"/>
          <w:sz w:val="18"/>
        </w:rPr>
        <w:t xml:space="preserve"> </w:t>
      </w:r>
      <w:r w:rsidRPr="00A26C73">
        <w:rPr>
          <w:rFonts w:asciiTheme="majorHAnsi" w:hAnsiTheme="majorHAnsi" w:cstheme="majorHAnsi"/>
          <w:sz w:val="18"/>
        </w:rPr>
        <w:t>któr</w:t>
      </w:r>
      <w:r w:rsidRPr="00A26C73">
        <w:rPr>
          <w:rFonts w:asciiTheme="majorHAnsi" w:hAnsiTheme="majorHAnsi" w:cstheme="majorHAnsi"/>
          <w:spacing w:val="1"/>
          <w:sz w:val="18"/>
        </w:rPr>
        <w:t>e</w:t>
      </w:r>
      <w:r w:rsidRPr="00A26C73">
        <w:rPr>
          <w:rFonts w:asciiTheme="majorHAnsi" w:hAnsiTheme="majorHAnsi" w:cstheme="majorHAnsi"/>
          <w:sz w:val="18"/>
        </w:rPr>
        <w:t>go</w:t>
      </w:r>
      <w:r w:rsidRPr="00A26C73">
        <w:rPr>
          <w:rFonts w:asciiTheme="majorHAnsi" w:hAnsiTheme="majorHAnsi" w:cstheme="majorHAnsi"/>
          <w:spacing w:val="27"/>
          <w:sz w:val="18"/>
        </w:rPr>
        <w:t xml:space="preserve"> </w:t>
      </w:r>
      <w:r w:rsidRPr="00A26C73">
        <w:rPr>
          <w:rFonts w:asciiTheme="majorHAnsi" w:hAnsiTheme="majorHAnsi" w:cstheme="majorHAnsi"/>
          <w:sz w:val="18"/>
        </w:rPr>
        <w:t>o</w:t>
      </w:r>
      <w:r w:rsidRPr="00A26C73">
        <w:rPr>
          <w:rFonts w:asciiTheme="majorHAnsi" w:hAnsiTheme="majorHAnsi" w:cstheme="majorHAnsi"/>
          <w:spacing w:val="-1"/>
          <w:sz w:val="18"/>
        </w:rPr>
        <w:t>fe</w:t>
      </w:r>
      <w:r w:rsidRPr="00A26C73">
        <w:rPr>
          <w:rFonts w:asciiTheme="majorHAnsi" w:hAnsiTheme="majorHAnsi" w:cstheme="majorHAnsi"/>
          <w:sz w:val="18"/>
        </w:rPr>
        <w:t xml:space="preserve">rta </w:t>
      </w:r>
      <w:r w:rsidRPr="00A26C73">
        <w:rPr>
          <w:rFonts w:asciiTheme="majorHAnsi" w:hAnsiTheme="majorHAnsi" w:cstheme="majorHAnsi"/>
          <w:spacing w:val="1"/>
          <w:sz w:val="18"/>
        </w:rPr>
        <w:t>z</w:t>
      </w:r>
      <w:r w:rsidRPr="00A26C73">
        <w:rPr>
          <w:rFonts w:asciiTheme="majorHAnsi" w:hAnsiTheme="majorHAnsi" w:cstheme="majorHAnsi"/>
          <w:sz w:val="18"/>
        </w:rPr>
        <w:t>ostała</w:t>
      </w:r>
      <w:r w:rsidRPr="00A26C73">
        <w:rPr>
          <w:rFonts w:asciiTheme="majorHAnsi" w:hAnsiTheme="majorHAnsi" w:cstheme="majorHAnsi"/>
          <w:spacing w:val="-1"/>
          <w:sz w:val="18"/>
        </w:rPr>
        <w:t xml:space="preserve"> </w:t>
      </w:r>
      <w:r w:rsidRPr="00A26C73">
        <w:rPr>
          <w:rFonts w:asciiTheme="majorHAnsi" w:hAnsiTheme="majorHAnsi" w:cstheme="majorHAnsi"/>
          <w:spacing w:val="2"/>
          <w:sz w:val="18"/>
        </w:rPr>
        <w:t>w</w:t>
      </w:r>
      <w:r w:rsidRPr="00A26C73">
        <w:rPr>
          <w:rFonts w:asciiTheme="majorHAnsi" w:hAnsiTheme="majorHAnsi" w:cstheme="majorHAnsi"/>
          <w:spacing w:val="-5"/>
          <w:sz w:val="18"/>
        </w:rPr>
        <w:t>y</w:t>
      </w:r>
      <w:r w:rsidRPr="00A26C73">
        <w:rPr>
          <w:rFonts w:asciiTheme="majorHAnsi" w:hAnsiTheme="majorHAnsi" w:cstheme="majorHAnsi"/>
          <w:sz w:val="18"/>
        </w:rPr>
        <w:t>b</w:t>
      </w:r>
      <w:r w:rsidRPr="00A26C73">
        <w:rPr>
          <w:rFonts w:asciiTheme="majorHAnsi" w:hAnsiTheme="majorHAnsi" w:cstheme="majorHAnsi"/>
          <w:spacing w:val="1"/>
          <w:sz w:val="18"/>
        </w:rPr>
        <w:t>r</w:t>
      </w:r>
      <w:r w:rsidRPr="00A26C73">
        <w:rPr>
          <w:rFonts w:asciiTheme="majorHAnsi" w:hAnsiTheme="majorHAnsi" w:cstheme="majorHAnsi"/>
          <w:spacing w:val="-1"/>
          <w:sz w:val="18"/>
        </w:rPr>
        <w:t>a</w:t>
      </w:r>
      <w:r w:rsidRPr="00A26C73">
        <w:rPr>
          <w:rFonts w:asciiTheme="majorHAnsi" w:hAnsiTheme="majorHAnsi" w:cstheme="majorHAnsi"/>
          <w:sz w:val="18"/>
        </w:rPr>
        <w:t>na</w:t>
      </w:r>
      <w:r w:rsidRPr="00A26C73">
        <w:rPr>
          <w:rFonts w:asciiTheme="majorHAnsi" w:hAnsiTheme="majorHAnsi" w:cstheme="majorHAnsi"/>
          <w:spacing w:val="-1"/>
          <w:sz w:val="18"/>
        </w:rPr>
        <w:t xml:space="preserve"> </w:t>
      </w:r>
      <w:r w:rsidRPr="00A26C73">
        <w:rPr>
          <w:rFonts w:asciiTheme="majorHAnsi" w:hAnsiTheme="majorHAnsi" w:cstheme="majorHAnsi"/>
          <w:sz w:val="18"/>
        </w:rPr>
        <w:t xml:space="preserve">jako </w:t>
      </w:r>
      <w:r w:rsidRPr="00A26C73">
        <w:rPr>
          <w:rFonts w:asciiTheme="majorHAnsi" w:hAnsiTheme="majorHAnsi" w:cstheme="majorHAnsi"/>
          <w:spacing w:val="2"/>
          <w:sz w:val="18"/>
        </w:rPr>
        <w:t>n</w:t>
      </w:r>
      <w:r w:rsidRPr="00A26C73">
        <w:rPr>
          <w:rFonts w:asciiTheme="majorHAnsi" w:hAnsiTheme="majorHAnsi" w:cstheme="majorHAnsi"/>
          <w:spacing w:val="-1"/>
          <w:sz w:val="18"/>
        </w:rPr>
        <w:t>a</w:t>
      </w:r>
      <w:r w:rsidRPr="00A26C73">
        <w:rPr>
          <w:rFonts w:asciiTheme="majorHAnsi" w:hAnsiTheme="majorHAnsi" w:cstheme="majorHAnsi"/>
          <w:sz w:val="18"/>
        </w:rPr>
        <w:t>jkor</w:t>
      </w:r>
      <w:r w:rsidRPr="00A26C73">
        <w:rPr>
          <w:rFonts w:asciiTheme="majorHAnsi" w:hAnsiTheme="majorHAnsi" w:cstheme="majorHAnsi"/>
          <w:spacing w:val="3"/>
          <w:sz w:val="18"/>
        </w:rPr>
        <w:t>z</w:t>
      </w:r>
      <w:r w:rsidRPr="00A26C73">
        <w:rPr>
          <w:rFonts w:asciiTheme="majorHAnsi" w:hAnsiTheme="majorHAnsi" w:cstheme="majorHAnsi"/>
          <w:spacing w:val="-5"/>
          <w:sz w:val="18"/>
        </w:rPr>
        <w:t>y</w:t>
      </w:r>
      <w:r w:rsidRPr="00A26C73">
        <w:rPr>
          <w:rFonts w:asciiTheme="majorHAnsi" w:hAnsiTheme="majorHAnsi" w:cstheme="majorHAnsi"/>
          <w:sz w:val="18"/>
        </w:rPr>
        <w:t>stn</w:t>
      </w:r>
      <w:r w:rsidRPr="00A26C73">
        <w:rPr>
          <w:rFonts w:asciiTheme="majorHAnsi" w:hAnsiTheme="majorHAnsi" w:cstheme="majorHAnsi"/>
          <w:spacing w:val="1"/>
          <w:sz w:val="18"/>
        </w:rPr>
        <w:t>i</w:t>
      </w:r>
      <w:r w:rsidRPr="00A26C73">
        <w:rPr>
          <w:rFonts w:asciiTheme="majorHAnsi" w:hAnsiTheme="majorHAnsi" w:cstheme="majorHAnsi"/>
          <w:spacing w:val="-1"/>
          <w:sz w:val="18"/>
        </w:rPr>
        <w:t>e</w:t>
      </w:r>
      <w:r w:rsidRPr="00A26C73">
        <w:rPr>
          <w:rFonts w:asciiTheme="majorHAnsi" w:hAnsiTheme="majorHAnsi" w:cstheme="majorHAnsi"/>
          <w:sz w:val="18"/>
        </w:rPr>
        <w:t>js</w:t>
      </w:r>
      <w:r w:rsidRPr="00A26C73">
        <w:rPr>
          <w:rFonts w:asciiTheme="majorHAnsi" w:hAnsiTheme="majorHAnsi" w:cstheme="majorHAnsi"/>
          <w:spacing w:val="2"/>
          <w:sz w:val="18"/>
        </w:rPr>
        <w:t>z</w:t>
      </w:r>
      <w:r w:rsidRPr="00A26C73">
        <w:rPr>
          <w:rFonts w:asciiTheme="majorHAnsi" w:hAnsiTheme="majorHAnsi" w:cstheme="majorHAnsi"/>
          <w:spacing w:val="-1"/>
          <w:sz w:val="18"/>
        </w:rPr>
        <w:t>a</w:t>
      </w:r>
      <w:r w:rsidRPr="00A26C73">
        <w:rPr>
          <w:rFonts w:asciiTheme="majorHAnsi" w:hAnsiTheme="majorHAnsi" w:cstheme="majorHAnsi"/>
          <w:sz w:val="18"/>
        </w:rPr>
        <w:t>;</w:t>
      </w:r>
    </w:p>
    <w:p w14:paraId="1B7808E3" w14:textId="753F1B4C" w:rsidR="00FA62C3" w:rsidRPr="00A26C73" w:rsidRDefault="00FA62C3" w:rsidP="005A1C6D">
      <w:pPr>
        <w:pStyle w:val="Akapitzlist"/>
        <w:numPr>
          <w:ilvl w:val="0"/>
          <w:numId w:val="59"/>
        </w:numPr>
        <w:spacing w:after="120"/>
        <w:ind w:right="82"/>
        <w:jc w:val="both"/>
        <w:rPr>
          <w:rFonts w:asciiTheme="majorHAnsi" w:hAnsiTheme="majorHAnsi" w:cstheme="majorHAnsi"/>
          <w:sz w:val="18"/>
        </w:rPr>
      </w:pPr>
      <w:r w:rsidRPr="00A26C73">
        <w:rPr>
          <w:rFonts w:asciiTheme="majorHAnsi" w:hAnsiTheme="majorHAnsi" w:cstheme="majorHAnsi"/>
          <w:sz w:val="18"/>
        </w:rPr>
        <w:t xml:space="preserve">po </w:t>
      </w:r>
      <w:r w:rsidRPr="00A26C73">
        <w:rPr>
          <w:rFonts w:asciiTheme="majorHAnsi" w:hAnsiTheme="majorHAnsi" w:cstheme="majorHAnsi"/>
          <w:spacing w:val="4"/>
          <w:sz w:val="18"/>
        </w:rPr>
        <w:t xml:space="preserve"> </w:t>
      </w:r>
      <w:r w:rsidRPr="00A26C73">
        <w:rPr>
          <w:rFonts w:asciiTheme="majorHAnsi" w:hAnsiTheme="majorHAnsi" w:cstheme="majorHAnsi"/>
          <w:sz w:val="18"/>
        </w:rPr>
        <w:t>unie</w:t>
      </w:r>
      <w:r w:rsidRPr="00A26C73">
        <w:rPr>
          <w:rFonts w:asciiTheme="majorHAnsi" w:hAnsiTheme="majorHAnsi" w:cstheme="majorHAnsi"/>
          <w:spacing w:val="-1"/>
          <w:sz w:val="18"/>
        </w:rPr>
        <w:t>wa</w:t>
      </w:r>
      <w:r w:rsidRPr="00A26C73">
        <w:rPr>
          <w:rFonts w:asciiTheme="majorHAnsi" w:hAnsiTheme="majorHAnsi" w:cstheme="majorHAnsi"/>
          <w:spacing w:val="1"/>
          <w:sz w:val="18"/>
        </w:rPr>
        <w:t>ż</w:t>
      </w:r>
      <w:r w:rsidRPr="00A26C73">
        <w:rPr>
          <w:rFonts w:asciiTheme="majorHAnsi" w:hAnsiTheme="majorHAnsi" w:cstheme="majorHAnsi"/>
          <w:sz w:val="18"/>
        </w:rPr>
        <w:t xml:space="preserve">nieniu </w:t>
      </w:r>
      <w:r w:rsidRPr="00A26C73">
        <w:rPr>
          <w:rFonts w:asciiTheme="majorHAnsi" w:hAnsiTheme="majorHAnsi" w:cstheme="majorHAnsi"/>
          <w:spacing w:val="4"/>
          <w:sz w:val="18"/>
        </w:rPr>
        <w:t xml:space="preserve"> </w:t>
      </w:r>
      <w:r w:rsidRPr="00A26C73">
        <w:rPr>
          <w:rFonts w:asciiTheme="majorHAnsi" w:hAnsiTheme="majorHAnsi" w:cstheme="majorHAnsi"/>
          <w:sz w:val="18"/>
        </w:rPr>
        <w:t>post</w:t>
      </w:r>
      <w:r w:rsidRPr="00A26C73">
        <w:rPr>
          <w:rFonts w:asciiTheme="majorHAnsi" w:hAnsiTheme="majorHAnsi" w:cstheme="majorHAnsi"/>
          <w:spacing w:val="1"/>
          <w:sz w:val="18"/>
        </w:rPr>
        <w:t>ę</w:t>
      </w:r>
      <w:r w:rsidRPr="00A26C73">
        <w:rPr>
          <w:rFonts w:asciiTheme="majorHAnsi" w:hAnsiTheme="majorHAnsi" w:cstheme="majorHAnsi"/>
          <w:sz w:val="18"/>
        </w:rPr>
        <w:t>pow</w:t>
      </w:r>
      <w:r w:rsidRPr="00A26C73">
        <w:rPr>
          <w:rFonts w:asciiTheme="majorHAnsi" w:hAnsiTheme="majorHAnsi" w:cstheme="majorHAnsi"/>
          <w:spacing w:val="-1"/>
          <w:sz w:val="18"/>
        </w:rPr>
        <w:t>a</w:t>
      </w:r>
      <w:r w:rsidRPr="00A26C73">
        <w:rPr>
          <w:rFonts w:asciiTheme="majorHAnsi" w:hAnsiTheme="majorHAnsi" w:cstheme="majorHAnsi"/>
          <w:sz w:val="18"/>
        </w:rPr>
        <w:t xml:space="preserve">nia, </w:t>
      </w:r>
      <w:r w:rsidRPr="00A26C73">
        <w:rPr>
          <w:rFonts w:asciiTheme="majorHAnsi" w:hAnsiTheme="majorHAnsi" w:cstheme="majorHAnsi"/>
          <w:spacing w:val="4"/>
          <w:sz w:val="18"/>
        </w:rPr>
        <w:t xml:space="preserve"> </w:t>
      </w:r>
      <w:r w:rsidRPr="00A26C73">
        <w:rPr>
          <w:rFonts w:asciiTheme="majorHAnsi" w:hAnsiTheme="majorHAnsi" w:cstheme="majorHAnsi"/>
          <w:sz w:val="18"/>
        </w:rPr>
        <w:t xml:space="preserve">w </w:t>
      </w:r>
      <w:r w:rsidRPr="00A26C73">
        <w:rPr>
          <w:rFonts w:asciiTheme="majorHAnsi" w:hAnsiTheme="majorHAnsi" w:cstheme="majorHAnsi"/>
          <w:spacing w:val="4"/>
          <w:sz w:val="18"/>
        </w:rPr>
        <w:t xml:space="preserve"> </w:t>
      </w:r>
      <w:r w:rsidRPr="00A26C73">
        <w:rPr>
          <w:rFonts w:asciiTheme="majorHAnsi" w:hAnsiTheme="majorHAnsi" w:cstheme="majorHAnsi"/>
          <w:spacing w:val="2"/>
          <w:sz w:val="18"/>
        </w:rPr>
        <w:t>p</w:t>
      </w:r>
      <w:r w:rsidRPr="00A26C73">
        <w:rPr>
          <w:rFonts w:asciiTheme="majorHAnsi" w:hAnsiTheme="majorHAnsi" w:cstheme="majorHAnsi"/>
          <w:sz w:val="18"/>
        </w:rPr>
        <w:t>r</w:t>
      </w:r>
      <w:r w:rsidRPr="00A26C73">
        <w:rPr>
          <w:rFonts w:asciiTheme="majorHAnsi" w:hAnsiTheme="majorHAnsi" w:cstheme="majorHAnsi"/>
          <w:spacing w:val="3"/>
          <w:sz w:val="18"/>
        </w:rPr>
        <w:t>z</w:t>
      </w:r>
      <w:r w:rsidRPr="00A26C73">
        <w:rPr>
          <w:rFonts w:asciiTheme="majorHAnsi" w:hAnsiTheme="majorHAnsi" w:cstheme="majorHAnsi"/>
          <w:spacing w:val="-5"/>
          <w:sz w:val="18"/>
        </w:rPr>
        <w:t>y</w:t>
      </w:r>
      <w:r w:rsidRPr="00A26C73">
        <w:rPr>
          <w:rFonts w:asciiTheme="majorHAnsi" w:hAnsiTheme="majorHAnsi" w:cstheme="majorHAnsi"/>
          <w:sz w:val="18"/>
        </w:rPr>
        <w:t>p</w:t>
      </w:r>
      <w:r w:rsidRPr="00A26C73">
        <w:rPr>
          <w:rFonts w:asciiTheme="majorHAnsi" w:hAnsiTheme="majorHAnsi" w:cstheme="majorHAnsi"/>
          <w:spacing w:val="-1"/>
          <w:sz w:val="18"/>
        </w:rPr>
        <w:t>a</w:t>
      </w:r>
      <w:r w:rsidRPr="00A26C73">
        <w:rPr>
          <w:rFonts w:asciiTheme="majorHAnsi" w:hAnsiTheme="majorHAnsi" w:cstheme="majorHAnsi"/>
          <w:sz w:val="18"/>
        </w:rPr>
        <w:t xml:space="preserve">dku </w:t>
      </w:r>
      <w:r w:rsidRPr="00A26C73">
        <w:rPr>
          <w:rFonts w:asciiTheme="majorHAnsi" w:hAnsiTheme="majorHAnsi" w:cstheme="majorHAnsi"/>
          <w:spacing w:val="9"/>
          <w:sz w:val="18"/>
        </w:rPr>
        <w:t xml:space="preserve"> </w:t>
      </w:r>
      <w:r w:rsidRPr="00A26C73">
        <w:rPr>
          <w:rFonts w:asciiTheme="majorHAnsi" w:hAnsiTheme="majorHAnsi" w:cstheme="majorHAnsi"/>
          <w:spacing w:val="-2"/>
          <w:sz w:val="18"/>
        </w:rPr>
        <w:t>g</w:t>
      </w:r>
      <w:r w:rsidRPr="00A26C73">
        <w:rPr>
          <w:rFonts w:asciiTheme="majorHAnsi" w:hAnsiTheme="majorHAnsi" w:cstheme="majorHAnsi"/>
          <w:spacing w:val="5"/>
          <w:sz w:val="18"/>
        </w:rPr>
        <w:t>d</w:t>
      </w:r>
      <w:r w:rsidRPr="00A26C73">
        <w:rPr>
          <w:rFonts w:asciiTheme="majorHAnsi" w:hAnsiTheme="majorHAnsi" w:cstheme="majorHAnsi"/>
          <w:sz w:val="18"/>
        </w:rPr>
        <w:t xml:space="preserve">y  nie </w:t>
      </w:r>
      <w:r w:rsidRPr="00A26C73">
        <w:rPr>
          <w:rFonts w:asciiTheme="majorHAnsi" w:hAnsiTheme="majorHAnsi" w:cstheme="majorHAnsi"/>
          <w:spacing w:val="6"/>
          <w:sz w:val="18"/>
        </w:rPr>
        <w:t xml:space="preserve"> </w:t>
      </w:r>
      <w:r w:rsidRPr="00A26C73">
        <w:rPr>
          <w:rFonts w:asciiTheme="majorHAnsi" w:hAnsiTheme="majorHAnsi" w:cstheme="majorHAnsi"/>
          <w:spacing w:val="1"/>
          <w:sz w:val="18"/>
        </w:rPr>
        <w:t>z</w:t>
      </w:r>
      <w:r w:rsidRPr="00A26C73">
        <w:rPr>
          <w:rFonts w:asciiTheme="majorHAnsi" w:hAnsiTheme="majorHAnsi" w:cstheme="majorHAnsi"/>
          <w:sz w:val="18"/>
        </w:rPr>
        <w:t xml:space="preserve">ostało </w:t>
      </w:r>
      <w:r w:rsidRPr="00A26C73">
        <w:rPr>
          <w:rFonts w:asciiTheme="majorHAnsi" w:hAnsiTheme="majorHAnsi" w:cstheme="majorHAnsi"/>
          <w:spacing w:val="5"/>
          <w:sz w:val="18"/>
        </w:rPr>
        <w:t xml:space="preserve"> </w:t>
      </w:r>
      <w:r w:rsidRPr="00A26C73">
        <w:rPr>
          <w:rFonts w:asciiTheme="majorHAnsi" w:hAnsiTheme="majorHAnsi" w:cstheme="majorHAnsi"/>
          <w:sz w:val="18"/>
        </w:rPr>
        <w:t>rozstr</w:t>
      </w:r>
      <w:r w:rsidRPr="00A26C73">
        <w:rPr>
          <w:rFonts w:asciiTheme="majorHAnsi" w:hAnsiTheme="majorHAnsi" w:cstheme="majorHAnsi"/>
          <w:spacing w:val="-1"/>
          <w:sz w:val="18"/>
        </w:rPr>
        <w:t>z</w:t>
      </w:r>
      <w:r w:rsidRPr="00A26C73">
        <w:rPr>
          <w:rFonts w:asciiTheme="majorHAnsi" w:hAnsiTheme="majorHAnsi" w:cstheme="majorHAnsi"/>
          <w:spacing w:val="-2"/>
          <w:sz w:val="18"/>
        </w:rPr>
        <w:t>y</w:t>
      </w:r>
      <w:r w:rsidRPr="00A26C73">
        <w:rPr>
          <w:rFonts w:asciiTheme="majorHAnsi" w:hAnsiTheme="majorHAnsi" w:cstheme="majorHAnsi"/>
          <w:sz w:val="18"/>
        </w:rPr>
        <w:t>gnięte odwoł</w:t>
      </w:r>
      <w:r w:rsidRPr="00A26C73">
        <w:rPr>
          <w:rFonts w:asciiTheme="majorHAnsi" w:hAnsiTheme="majorHAnsi" w:cstheme="majorHAnsi"/>
          <w:spacing w:val="-1"/>
          <w:sz w:val="18"/>
        </w:rPr>
        <w:t>a</w:t>
      </w:r>
      <w:r w:rsidRPr="00A26C73">
        <w:rPr>
          <w:rFonts w:asciiTheme="majorHAnsi" w:hAnsiTheme="majorHAnsi" w:cstheme="majorHAnsi"/>
          <w:sz w:val="18"/>
        </w:rPr>
        <w:t>nie na</w:t>
      </w:r>
      <w:r w:rsidRPr="00A26C73">
        <w:rPr>
          <w:rFonts w:asciiTheme="majorHAnsi" w:hAnsiTheme="majorHAnsi" w:cstheme="majorHAnsi"/>
          <w:spacing w:val="-1"/>
          <w:sz w:val="18"/>
        </w:rPr>
        <w:t xml:space="preserve"> c</w:t>
      </w:r>
      <w:r w:rsidRPr="00A26C73">
        <w:rPr>
          <w:rFonts w:asciiTheme="majorHAnsi" w:hAnsiTheme="majorHAnsi" w:cstheme="majorHAnsi"/>
          <w:spacing w:val="6"/>
          <w:sz w:val="18"/>
        </w:rPr>
        <w:t>z</w:t>
      </w:r>
      <w:r w:rsidRPr="00A26C73">
        <w:rPr>
          <w:rFonts w:asciiTheme="majorHAnsi" w:hAnsiTheme="majorHAnsi" w:cstheme="majorHAnsi"/>
          <w:spacing w:val="-5"/>
          <w:sz w:val="18"/>
        </w:rPr>
        <w:t>y</w:t>
      </w:r>
      <w:r w:rsidRPr="00A26C73">
        <w:rPr>
          <w:rFonts w:asciiTheme="majorHAnsi" w:hAnsiTheme="majorHAnsi" w:cstheme="majorHAnsi"/>
          <w:sz w:val="18"/>
        </w:rPr>
        <w:t>nność</w:t>
      </w:r>
      <w:r w:rsidRPr="00A26C73">
        <w:rPr>
          <w:rFonts w:asciiTheme="majorHAnsi" w:hAnsiTheme="majorHAnsi" w:cstheme="majorHAnsi"/>
          <w:spacing w:val="-1"/>
          <w:sz w:val="18"/>
        </w:rPr>
        <w:t xml:space="preserve"> </w:t>
      </w:r>
      <w:r w:rsidRPr="00A26C73">
        <w:rPr>
          <w:rFonts w:asciiTheme="majorHAnsi" w:hAnsiTheme="majorHAnsi" w:cstheme="majorHAnsi"/>
          <w:spacing w:val="2"/>
          <w:sz w:val="18"/>
        </w:rPr>
        <w:t>u</w:t>
      </w:r>
      <w:r w:rsidRPr="00A26C73">
        <w:rPr>
          <w:rFonts w:asciiTheme="majorHAnsi" w:hAnsiTheme="majorHAnsi" w:cstheme="majorHAnsi"/>
          <w:sz w:val="18"/>
        </w:rPr>
        <w:t>nie</w:t>
      </w:r>
      <w:r w:rsidRPr="00A26C73">
        <w:rPr>
          <w:rFonts w:asciiTheme="majorHAnsi" w:hAnsiTheme="majorHAnsi" w:cstheme="majorHAnsi"/>
          <w:spacing w:val="-1"/>
          <w:sz w:val="18"/>
        </w:rPr>
        <w:t>wa</w:t>
      </w:r>
      <w:r w:rsidRPr="00A26C73">
        <w:rPr>
          <w:rFonts w:asciiTheme="majorHAnsi" w:hAnsiTheme="majorHAnsi" w:cstheme="majorHAnsi"/>
          <w:spacing w:val="1"/>
          <w:sz w:val="18"/>
        </w:rPr>
        <w:t>ż</w:t>
      </w:r>
      <w:r w:rsidRPr="00A26C73">
        <w:rPr>
          <w:rFonts w:asciiTheme="majorHAnsi" w:hAnsiTheme="majorHAnsi" w:cstheme="majorHAnsi"/>
          <w:sz w:val="18"/>
        </w:rPr>
        <w:t>nienia</w:t>
      </w:r>
      <w:r w:rsidRPr="00A26C73">
        <w:rPr>
          <w:rFonts w:asciiTheme="majorHAnsi" w:hAnsiTheme="majorHAnsi" w:cstheme="majorHAnsi"/>
          <w:spacing w:val="-1"/>
          <w:sz w:val="18"/>
        </w:rPr>
        <w:t xml:space="preserve"> a</w:t>
      </w:r>
      <w:r w:rsidRPr="00A26C73">
        <w:rPr>
          <w:rFonts w:asciiTheme="majorHAnsi" w:hAnsiTheme="majorHAnsi" w:cstheme="majorHAnsi"/>
          <w:sz w:val="18"/>
        </w:rPr>
        <w:t>lbo n</w:t>
      </w:r>
      <w:r w:rsidRPr="00A26C73">
        <w:rPr>
          <w:rFonts w:asciiTheme="majorHAnsi" w:hAnsiTheme="majorHAnsi" w:cstheme="majorHAnsi"/>
          <w:spacing w:val="1"/>
          <w:sz w:val="18"/>
        </w:rPr>
        <w:t>i</w:t>
      </w:r>
      <w:r w:rsidRPr="00A26C73">
        <w:rPr>
          <w:rFonts w:asciiTheme="majorHAnsi" w:hAnsiTheme="majorHAnsi" w:cstheme="majorHAnsi"/>
          <w:sz w:val="18"/>
        </w:rPr>
        <w:t>e</w:t>
      </w:r>
      <w:r w:rsidRPr="00A26C73">
        <w:rPr>
          <w:rFonts w:asciiTheme="majorHAnsi" w:hAnsiTheme="majorHAnsi" w:cstheme="majorHAnsi"/>
          <w:spacing w:val="-1"/>
          <w:sz w:val="18"/>
        </w:rPr>
        <w:t xml:space="preserve"> </w:t>
      </w:r>
      <w:r w:rsidRPr="00A26C73">
        <w:rPr>
          <w:rFonts w:asciiTheme="majorHAnsi" w:hAnsiTheme="majorHAnsi" w:cstheme="majorHAnsi"/>
          <w:sz w:val="18"/>
        </w:rPr>
        <w:t>u</w:t>
      </w:r>
      <w:r w:rsidRPr="00A26C73">
        <w:rPr>
          <w:rFonts w:asciiTheme="majorHAnsi" w:hAnsiTheme="majorHAnsi" w:cstheme="majorHAnsi"/>
          <w:spacing w:val="2"/>
          <w:sz w:val="18"/>
        </w:rPr>
        <w:t>p</w:t>
      </w:r>
      <w:r w:rsidRPr="00A26C73">
        <w:rPr>
          <w:rFonts w:asciiTheme="majorHAnsi" w:hAnsiTheme="majorHAnsi" w:cstheme="majorHAnsi"/>
          <w:spacing w:val="3"/>
          <w:sz w:val="18"/>
        </w:rPr>
        <w:t>ł</w:t>
      </w:r>
      <w:r w:rsidRPr="00A26C73">
        <w:rPr>
          <w:rFonts w:asciiTheme="majorHAnsi" w:hAnsiTheme="majorHAnsi" w:cstheme="majorHAnsi"/>
          <w:spacing w:val="-5"/>
          <w:sz w:val="18"/>
        </w:rPr>
        <w:t>y</w:t>
      </w:r>
      <w:r w:rsidRPr="00A26C73">
        <w:rPr>
          <w:rFonts w:asciiTheme="majorHAnsi" w:hAnsiTheme="majorHAnsi" w:cstheme="majorHAnsi"/>
          <w:sz w:val="18"/>
        </w:rPr>
        <w:t>n</w:t>
      </w:r>
      <w:r w:rsidRPr="00A26C73">
        <w:rPr>
          <w:rFonts w:asciiTheme="majorHAnsi" w:hAnsiTheme="majorHAnsi" w:cstheme="majorHAnsi"/>
          <w:spacing w:val="-1"/>
          <w:sz w:val="18"/>
        </w:rPr>
        <w:t>ą</w:t>
      </w:r>
      <w:r w:rsidRPr="00A26C73">
        <w:rPr>
          <w:rFonts w:asciiTheme="majorHAnsi" w:hAnsiTheme="majorHAnsi" w:cstheme="majorHAnsi"/>
          <w:sz w:val="18"/>
        </w:rPr>
        <w:t xml:space="preserve">ł </w:t>
      </w:r>
      <w:r w:rsidRPr="00A26C73">
        <w:rPr>
          <w:rFonts w:asciiTheme="majorHAnsi" w:hAnsiTheme="majorHAnsi" w:cstheme="majorHAnsi"/>
          <w:spacing w:val="1"/>
          <w:sz w:val="18"/>
        </w:rPr>
        <w:t>t</w:t>
      </w:r>
      <w:r w:rsidRPr="00A26C73">
        <w:rPr>
          <w:rFonts w:asciiTheme="majorHAnsi" w:hAnsiTheme="majorHAnsi" w:cstheme="majorHAnsi"/>
          <w:spacing w:val="-1"/>
          <w:sz w:val="18"/>
        </w:rPr>
        <w:t>e</w:t>
      </w:r>
      <w:r w:rsidRPr="00A26C73">
        <w:rPr>
          <w:rFonts w:asciiTheme="majorHAnsi" w:hAnsiTheme="majorHAnsi" w:cstheme="majorHAnsi"/>
          <w:sz w:val="18"/>
        </w:rPr>
        <w:t>rmin do j</w:t>
      </w:r>
      <w:r w:rsidRPr="00A26C73">
        <w:rPr>
          <w:rFonts w:asciiTheme="majorHAnsi" w:hAnsiTheme="majorHAnsi" w:cstheme="majorHAnsi"/>
          <w:spacing w:val="1"/>
          <w:sz w:val="18"/>
        </w:rPr>
        <w:t>e</w:t>
      </w:r>
      <w:r w:rsidRPr="00A26C73">
        <w:rPr>
          <w:rFonts w:asciiTheme="majorHAnsi" w:hAnsiTheme="majorHAnsi" w:cstheme="majorHAnsi"/>
          <w:spacing w:val="-2"/>
          <w:sz w:val="18"/>
        </w:rPr>
        <w:t>g</w:t>
      </w:r>
      <w:r w:rsidRPr="00A26C73">
        <w:rPr>
          <w:rFonts w:asciiTheme="majorHAnsi" w:hAnsiTheme="majorHAnsi" w:cstheme="majorHAnsi"/>
          <w:sz w:val="18"/>
        </w:rPr>
        <w:t>o wn</w:t>
      </w:r>
      <w:r w:rsidRPr="00A26C73">
        <w:rPr>
          <w:rFonts w:asciiTheme="majorHAnsi" w:hAnsiTheme="majorHAnsi" w:cstheme="majorHAnsi"/>
          <w:spacing w:val="2"/>
          <w:sz w:val="18"/>
        </w:rPr>
        <w:t>i</w:t>
      </w:r>
      <w:r w:rsidRPr="00A26C73">
        <w:rPr>
          <w:rFonts w:asciiTheme="majorHAnsi" w:hAnsiTheme="majorHAnsi" w:cstheme="majorHAnsi"/>
          <w:spacing w:val="-1"/>
          <w:sz w:val="18"/>
        </w:rPr>
        <w:t>e</w:t>
      </w:r>
      <w:r w:rsidRPr="00A26C73">
        <w:rPr>
          <w:rFonts w:asciiTheme="majorHAnsi" w:hAnsiTheme="majorHAnsi" w:cstheme="majorHAnsi"/>
          <w:sz w:val="18"/>
        </w:rPr>
        <w:t>sieni</w:t>
      </w:r>
      <w:r w:rsidRPr="00A26C73">
        <w:rPr>
          <w:rFonts w:asciiTheme="majorHAnsi" w:hAnsiTheme="majorHAnsi" w:cstheme="majorHAnsi"/>
          <w:spacing w:val="-1"/>
          <w:sz w:val="18"/>
        </w:rPr>
        <w:t>a</w:t>
      </w:r>
      <w:r w:rsidRPr="00A26C73">
        <w:rPr>
          <w:rFonts w:asciiTheme="majorHAnsi" w:hAnsiTheme="majorHAnsi" w:cstheme="majorHAnsi"/>
          <w:sz w:val="18"/>
        </w:rPr>
        <w:t>.</w:t>
      </w:r>
    </w:p>
    <w:p w14:paraId="66F9A3FC" w14:textId="1493F6C7" w:rsidR="00FA62C3" w:rsidRPr="00A26C73" w:rsidRDefault="00FA62C3" w:rsidP="005A1C6D">
      <w:pPr>
        <w:pStyle w:val="Akapitzlist"/>
        <w:numPr>
          <w:ilvl w:val="0"/>
          <w:numId w:val="41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A26C73">
        <w:rPr>
          <w:rFonts w:asciiTheme="majorHAnsi" w:hAnsiTheme="majorHAnsi" w:cstheme="majorHAnsi"/>
          <w:sz w:val="18"/>
          <w:szCs w:val="18"/>
        </w:rPr>
        <w:t xml:space="preserve">Złożenie wniosku o zwrot wadium, o którym mowa w ust. </w:t>
      </w:r>
      <w:r w:rsidR="009102CB">
        <w:rPr>
          <w:rFonts w:asciiTheme="majorHAnsi" w:hAnsiTheme="majorHAnsi" w:cstheme="majorHAnsi"/>
          <w:sz w:val="18"/>
          <w:szCs w:val="18"/>
        </w:rPr>
        <w:t>7</w:t>
      </w:r>
      <w:r w:rsidRPr="00A26C73">
        <w:rPr>
          <w:rFonts w:asciiTheme="majorHAnsi" w:hAnsiTheme="majorHAnsi" w:cstheme="majorHAnsi"/>
          <w:sz w:val="18"/>
          <w:szCs w:val="18"/>
        </w:rPr>
        <w:t>, powoduje rozwiązanie stosunku prawnego z wykonawcą wraz z utratą przez niego prawa do korzystania ze środków ochrony prawnej.</w:t>
      </w:r>
    </w:p>
    <w:p w14:paraId="1214EB3E" w14:textId="4ECFBF60" w:rsidR="00FA62C3" w:rsidRPr="00A26C73" w:rsidRDefault="00FA62C3" w:rsidP="005A1C6D">
      <w:pPr>
        <w:pStyle w:val="Akapitzlist"/>
        <w:numPr>
          <w:ilvl w:val="0"/>
          <w:numId w:val="41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A26C73">
        <w:rPr>
          <w:rFonts w:asciiTheme="majorHAnsi" w:hAnsiTheme="majorHAnsi" w:cstheme="majorHAnsi"/>
          <w:sz w:val="18"/>
          <w:szCs w:val="18"/>
        </w:rPr>
        <w:t>Zamawiający zwraca wadium wniesione w pieniądzu wraz z odsetkami wynikającymi z umowy rachunku bankowego, na którym było ono przechowywane, pomniejszone o koszty  prowadzenia  rachunku  bankowego  oraz  prowizji  bankowej  za  przelew pieniędzy na r</w:t>
      </w:r>
      <w:r w:rsidR="0005481A">
        <w:rPr>
          <w:rFonts w:asciiTheme="majorHAnsi" w:hAnsiTheme="majorHAnsi" w:cstheme="majorHAnsi"/>
          <w:sz w:val="18"/>
          <w:szCs w:val="18"/>
        </w:rPr>
        <w:t>achunek bankowy wskazany przez W</w:t>
      </w:r>
      <w:r w:rsidRPr="00A26C73">
        <w:rPr>
          <w:rFonts w:asciiTheme="majorHAnsi" w:hAnsiTheme="majorHAnsi" w:cstheme="majorHAnsi"/>
          <w:sz w:val="18"/>
          <w:szCs w:val="18"/>
        </w:rPr>
        <w:t>ykonawcę.</w:t>
      </w:r>
    </w:p>
    <w:p w14:paraId="2FBD8E42" w14:textId="12EDA2F0" w:rsidR="00FA62C3" w:rsidRPr="00A26C73" w:rsidRDefault="00FA62C3" w:rsidP="005A1C6D">
      <w:pPr>
        <w:pStyle w:val="Akapitzlist"/>
        <w:numPr>
          <w:ilvl w:val="0"/>
          <w:numId w:val="41"/>
        </w:numPr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A26C73">
        <w:rPr>
          <w:rFonts w:asciiTheme="majorHAnsi" w:hAnsiTheme="majorHAnsi" w:cstheme="majorHAnsi"/>
          <w:sz w:val="18"/>
          <w:szCs w:val="18"/>
        </w:rPr>
        <w:t>Zamawiający zatrzymuje wadium wraz z odsetkami, a w przypadku wadium wniesionego w formie gwarancji lub poręczenia, występuje odpowiednio do gwaranta lub poręczyciela z żądaniem zapłaty wadium, jeżeli:</w:t>
      </w:r>
    </w:p>
    <w:p w14:paraId="304A2011" w14:textId="0D18F12F" w:rsidR="00FA62C3" w:rsidRPr="00A26C73" w:rsidRDefault="0005481A" w:rsidP="005A1C6D">
      <w:pPr>
        <w:pStyle w:val="Akapitzlist"/>
        <w:numPr>
          <w:ilvl w:val="0"/>
          <w:numId w:val="42"/>
        </w:numPr>
        <w:spacing w:after="120"/>
        <w:ind w:left="814" w:right="83"/>
        <w:jc w:val="both"/>
        <w:rPr>
          <w:rFonts w:asciiTheme="majorHAnsi" w:hAnsiTheme="majorHAnsi" w:cstheme="majorHAnsi"/>
          <w:sz w:val="18"/>
        </w:rPr>
      </w:pPr>
      <w:r w:rsidRPr="0005481A">
        <w:rPr>
          <w:rFonts w:asciiTheme="majorHAnsi" w:hAnsiTheme="majorHAnsi" w:cstheme="majorHAnsi"/>
          <w:bCs/>
          <w:sz w:val="18"/>
          <w:lang w:val="pl"/>
        </w:rPr>
        <w:lastRenderedPageBreak/>
        <w:t>Wykonawca w odpowiedzi na wezwanie Zamawiającego nie złożył podmiotowych środków dowodowych lub przedmiotowych środków dowodowych potwierdzających, iż nie podlega on wykluczeniu lub/oraz spełnia warunki udziału w postępowaniu lub innych dokumentów i oświadczeń niezbędnych do przeprowadzenia danego postępowania o udzielenie zamówienia publicznego, a także w sytuacji, gdy nie wyraził on zgody na poprawienie omyłek, o których mowa w § 10 ust. 6 lit. k Regulaminu - co spowodowało brak możliwości wybrania oferty złożonej przez Wykonawcę jako najkorzystniejszej</w:t>
      </w:r>
      <w:r w:rsidR="00FA62C3" w:rsidRPr="00A26C73">
        <w:rPr>
          <w:rFonts w:asciiTheme="majorHAnsi" w:hAnsiTheme="majorHAnsi" w:cstheme="majorHAnsi"/>
          <w:sz w:val="18"/>
        </w:rPr>
        <w:t>;</w:t>
      </w:r>
    </w:p>
    <w:p w14:paraId="26BCFF20" w14:textId="41EF9691" w:rsidR="00FA62C3" w:rsidRPr="00FA62C3" w:rsidRDefault="00FA62C3" w:rsidP="005A1C6D">
      <w:pPr>
        <w:pStyle w:val="Akapitzlist"/>
        <w:numPr>
          <w:ilvl w:val="0"/>
          <w:numId w:val="42"/>
        </w:numPr>
        <w:spacing w:after="120"/>
        <w:ind w:left="814" w:right="83"/>
        <w:jc w:val="both"/>
        <w:rPr>
          <w:rFonts w:asciiTheme="majorHAnsi" w:hAnsiTheme="majorHAnsi" w:cstheme="majorHAnsi"/>
          <w:sz w:val="18"/>
        </w:rPr>
      </w:pPr>
      <w:r w:rsidRPr="00A26C73">
        <w:rPr>
          <w:rFonts w:asciiTheme="majorHAnsi" w:hAnsiTheme="majorHAnsi" w:cstheme="majorHAnsi"/>
          <w:sz w:val="18"/>
        </w:rPr>
        <w:t>wy</w:t>
      </w:r>
      <w:r w:rsidRPr="00FA62C3">
        <w:rPr>
          <w:rFonts w:asciiTheme="majorHAnsi" w:hAnsiTheme="majorHAnsi" w:cstheme="majorHAnsi"/>
          <w:sz w:val="18"/>
        </w:rPr>
        <w:t>ko</w:t>
      </w:r>
      <w:r w:rsidRPr="00A26C73">
        <w:rPr>
          <w:rFonts w:asciiTheme="majorHAnsi" w:hAnsiTheme="majorHAnsi" w:cstheme="majorHAnsi"/>
          <w:sz w:val="18"/>
        </w:rPr>
        <w:t>na</w:t>
      </w:r>
      <w:r w:rsidRPr="00FA62C3">
        <w:rPr>
          <w:rFonts w:asciiTheme="majorHAnsi" w:hAnsiTheme="majorHAnsi" w:cstheme="majorHAnsi"/>
          <w:sz w:val="18"/>
        </w:rPr>
        <w:t>w</w:t>
      </w:r>
      <w:r w:rsidRPr="00A26C73">
        <w:rPr>
          <w:rFonts w:asciiTheme="majorHAnsi" w:hAnsiTheme="majorHAnsi" w:cstheme="majorHAnsi"/>
          <w:sz w:val="18"/>
        </w:rPr>
        <w:t>ca</w:t>
      </w:r>
      <w:r w:rsidRPr="00FA62C3">
        <w:rPr>
          <w:rFonts w:asciiTheme="majorHAnsi" w:hAnsiTheme="majorHAnsi" w:cstheme="majorHAnsi"/>
          <w:sz w:val="18"/>
        </w:rPr>
        <w:t>, któr</w:t>
      </w:r>
      <w:r w:rsidRPr="00A26C73">
        <w:rPr>
          <w:rFonts w:asciiTheme="majorHAnsi" w:hAnsiTheme="majorHAnsi" w:cstheme="majorHAnsi"/>
          <w:sz w:val="18"/>
        </w:rPr>
        <w:t>eg</w:t>
      </w:r>
      <w:r w:rsidRPr="00FA62C3">
        <w:rPr>
          <w:rFonts w:asciiTheme="majorHAnsi" w:hAnsiTheme="majorHAnsi" w:cstheme="majorHAnsi"/>
          <w:sz w:val="18"/>
        </w:rPr>
        <w:t>o o</w:t>
      </w:r>
      <w:r w:rsidRPr="00A26C73">
        <w:rPr>
          <w:rFonts w:asciiTheme="majorHAnsi" w:hAnsiTheme="majorHAnsi" w:cstheme="majorHAnsi"/>
          <w:sz w:val="18"/>
        </w:rPr>
        <w:t>fer</w:t>
      </w:r>
      <w:r w:rsidRPr="00FA62C3">
        <w:rPr>
          <w:rFonts w:asciiTheme="majorHAnsi" w:hAnsiTheme="majorHAnsi" w:cstheme="majorHAnsi"/>
          <w:sz w:val="18"/>
        </w:rPr>
        <w:t xml:space="preserve">ta </w:t>
      </w:r>
      <w:r w:rsidRPr="00A26C73">
        <w:rPr>
          <w:rFonts w:asciiTheme="majorHAnsi" w:hAnsiTheme="majorHAnsi" w:cstheme="majorHAnsi"/>
          <w:sz w:val="18"/>
        </w:rPr>
        <w:t>z</w:t>
      </w:r>
      <w:r w:rsidRPr="00FA62C3">
        <w:rPr>
          <w:rFonts w:asciiTheme="majorHAnsi" w:hAnsiTheme="majorHAnsi" w:cstheme="majorHAnsi"/>
          <w:sz w:val="18"/>
        </w:rPr>
        <w:t>ostała</w:t>
      </w:r>
      <w:r w:rsidRPr="00A26C73">
        <w:rPr>
          <w:rFonts w:asciiTheme="majorHAnsi" w:hAnsiTheme="majorHAnsi" w:cstheme="majorHAnsi"/>
          <w:sz w:val="18"/>
        </w:rPr>
        <w:t xml:space="preserve"> wy</w:t>
      </w:r>
      <w:r w:rsidRPr="00FA62C3">
        <w:rPr>
          <w:rFonts w:asciiTheme="majorHAnsi" w:hAnsiTheme="majorHAnsi" w:cstheme="majorHAnsi"/>
          <w:sz w:val="18"/>
        </w:rPr>
        <w:t>b</w:t>
      </w:r>
      <w:r w:rsidRPr="00A26C73">
        <w:rPr>
          <w:rFonts w:asciiTheme="majorHAnsi" w:hAnsiTheme="majorHAnsi" w:cstheme="majorHAnsi"/>
          <w:sz w:val="18"/>
        </w:rPr>
        <w:t>ra</w:t>
      </w:r>
      <w:r w:rsidRPr="00FA62C3">
        <w:rPr>
          <w:rFonts w:asciiTheme="majorHAnsi" w:hAnsiTheme="majorHAnsi" w:cstheme="majorHAnsi"/>
          <w:sz w:val="18"/>
        </w:rPr>
        <w:t>n</w:t>
      </w:r>
      <w:r w:rsidRPr="00A26C73">
        <w:rPr>
          <w:rFonts w:asciiTheme="majorHAnsi" w:hAnsiTheme="majorHAnsi" w:cstheme="majorHAnsi"/>
          <w:sz w:val="18"/>
        </w:rPr>
        <w:t>a</w:t>
      </w:r>
      <w:r w:rsidRPr="00FA62C3">
        <w:rPr>
          <w:rFonts w:asciiTheme="majorHAnsi" w:hAnsiTheme="majorHAnsi" w:cstheme="majorHAnsi"/>
          <w:sz w:val="18"/>
        </w:rPr>
        <w:t>:</w:t>
      </w:r>
    </w:p>
    <w:p w14:paraId="3B942506" w14:textId="15008F81" w:rsidR="00FA62C3" w:rsidRPr="00FA62C3" w:rsidRDefault="00FA62C3" w:rsidP="005A1C6D">
      <w:pPr>
        <w:pStyle w:val="Akapitzlist"/>
        <w:numPr>
          <w:ilvl w:val="0"/>
          <w:numId w:val="60"/>
        </w:numPr>
        <w:spacing w:after="120"/>
        <w:ind w:right="83"/>
        <w:jc w:val="both"/>
        <w:rPr>
          <w:rFonts w:asciiTheme="majorHAnsi" w:hAnsiTheme="majorHAnsi" w:cstheme="majorHAnsi"/>
          <w:sz w:val="18"/>
        </w:rPr>
      </w:pPr>
      <w:r w:rsidRPr="00FA62C3">
        <w:rPr>
          <w:rFonts w:asciiTheme="majorHAnsi" w:hAnsiTheme="majorHAnsi" w:cstheme="majorHAnsi"/>
          <w:sz w:val="18"/>
        </w:rPr>
        <w:t xml:space="preserve">odmówił  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>podpis</w:t>
      </w:r>
      <w:r w:rsidRPr="00A26C73">
        <w:rPr>
          <w:rFonts w:asciiTheme="majorHAnsi" w:hAnsiTheme="majorHAnsi" w:cstheme="majorHAnsi"/>
          <w:sz w:val="18"/>
        </w:rPr>
        <w:t>a</w:t>
      </w:r>
      <w:r w:rsidRPr="00FA62C3">
        <w:rPr>
          <w:rFonts w:asciiTheme="majorHAnsi" w:hAnsiTheme="majorHAnsi" w:cstheme="majorHAnsi"/>
          <w:sz w:val="18"/>
        </w:rPr>
        <w:t xml:space="preserve">nia  </w:t>
      </w:r>
      <w:r w:rsidRPr="00A26C73">
        <w:rPr>
          <w:rFonts w:asciiTheme="majorHAnsi" w:hAnsiTheme="majorHAnsi" w:cstheme="majorHAnsi"/>
          <w:sz w:val="18"/>
        </w:rPr>
        <w:t xml:space="preserve"> u</w:t>
      </w:r>
      <w:r w:rsidRPr="00FA62C3">
        <w:rPr>
          <w:rFonts w:asciiTheme="majorHAnsi" w:hAnsiTheme="majorHAnsi" w:cstheme="majorHAnsi"/>
          <w:sz w:val="18"/>
        </w:rPr>
        <w:t>mo</w:t>
      </w:r>
      <w:r w:rsidRPr="00A26C73">
        <w:rPr>
          <w:rFonts w:asciiTheme="majorHAnsi" w:hAnsiTheme="majorHAnsi" w:cstheme="majorHAnsi"/>
          <w:sz w:val="18"/>
        </w:rPr>
        <w:t>w</w:t>
      </w:r>
      <w:r w:rsidRPr="00FA62C3">
        <w:rPr>
          <w:rFonts w:asciiTheme="majorHAnsi" w:hAnsiTheme="majorHAnsi" w:cstheme="majorHAnsi"/>
          <w:sz w:val="18"/>
        </w:rPr>
        <w:t xml:space="preserve">y  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 xml:space="preserve">w  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>spr</w:t>
      </w:r>
      <w:r w:rsidRPr="00A26C73">
        <w:rPr>
          <w:rFonts w:asciiTheme="majorHAnsi" w:hAnsiTheme="majorHAnsi" w:cstheme="majorHAnsi"/>
          <w:sz w:val="18"/>
        </w:rPr>
        <w:t>a</w:t>
      </w:r>
      <w:r w:rsidRPr="00FA62C3">
        <w:rPr>
          <w:rFonts w:asciiTheme="majorHAnsi" w:hAnsiTheme="majorHAnsi" w:cstheme="majorHAnsi"/>
          <w:sz w:val="18"/>
        </w:rPr>
        <w:t xml:space="preserve">wie  </w:t>
      </w:r>
      <w:r w:rsidRPr="00A26C73">
        <w:rPr>
          <w:rFonts w:asciiTheme="majorHAnsi" w:hAnsiTheme="majorHAnsi" w:cstheme="majorHAnsi"/>
          <w:sz w:val="18"/>
        </w:rPr>
        <w:t xml:space="preserve"> za</w:t>
      </w:r>
      <w:r w:rsidRPr="00FA62C3">
        <w:rPr>
          <w:rFonts w:asciiTheme="majorHAnsi" w:hAnsiTheme="majorHAnsi" w:cstheme="majorHAnsi"/>
          <w:sz w:val="18"/>
        </w:rPr>
        <w:t xml:space="preserve">mówienia  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>publ</w:t>
      </w:r>
      <w:r w:rsidRPr="00A26C73">
        <w:rPr>
          <w:rFonts w:asciiTheme="majorHAnsi" w:hAnsiTheme="majorHAnsi" w:cstheme="majorHAnsi"/>
          <w:sz w:val="18"/>
        </w:rPr>
        <w:t>icz</w:t>
      </w:r>
      <w:r w:rsidRPr="00FA62C3">
        <w:rPr>
          <w:rFonts w:asciiTheme="majorHAnsi" w:hAnsiTheme="majorHAnsi" w:cstheme="majorHAnsi"/>
          <w:sz w:val="18"/>
        </w:rPr>
        <w:t>n</w:t>
      </w:r>
      <w:r w:rsidRPr="00A26C73">
        <w:rPr>
          <w:rFonts w:asciiTheme="majorHAnsi" w:hAnsiTheme="majorHAnsi" w:cstheme="majorHAnsi"/>
          <w:sz w:val="18"/>
        </w:rPr>
        <w:t>eg</w:t>
      </w:r>
      <w:r w:rsidRPr="00FA62C3">
        <w:rPr>
          <w:rFonts w:asciiTheme="majorHAnsi" w:hAnsiTheme="majorHAnsi" w:cstheme="majorHAnsi"/>
          <w:sz w:val="18"/>
        </w:rPr>
        <w:t xml:space="preserve">o  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>na w</w:t>
      </w:r>
      <w:r w:rsidRPr="00A26C73">
        <w:rPr>
          <w:rFonts w:asciiTheme="majorHAnsi" w:hAnsiTheme="majorHAnsi" w:cstheme="majorHAnsi"/>
          <w:sz w:val="18"/>
        </w:rPr>
        <w:t>a</w:t>
      </w:r>
      <w:r w:rsidRPr="00FA62C3">
        <w:rPr>
          <w:rFonts w:asciiTheme="majorHAnsi" w:hAnsiTheme="majorHAnsi" w:cstheme="majorHAnsi"/>
          <w:sz w:val="18"/>
        </w:rPr>
        <w:t>runka</w:t>
      </w:r>
      <w:r w:rsidRPr="00A26C73">
        <w:rPr>
          <w:rFonts w:asciiTheme="majorHAnsi" w:hAnsiTheme="majorHAnsi" w:cstheme="majorHAnsi"/>
          <w:sz w:val="18"/>
        </w:rPr>
        <w:t>c</w:t>
      </w:r>
      <w:r w:rsidRPr="00FA62C3">
        <w:rPr>
          <w:rFonts w:asciiTheme="majorHAnsi" w:hAnsiTheme="majorHAnsi" w:cstheme="majorHAnsi"/>
          <w:sz w:val="18"/>
        </w:rPr>
        <w:t>h ok</w:t>
      </w:r>
      <w:r w:rsidRPr="00A26C73">
        <w:rPr>
          <w:rFonts w:asciiTheme="majorHAnsi" w:hAnsiTheme="majorHAnsi" w:cstheme="majorHAnsi"/>
          <w:sz w:val="18"/>
        </w:rPr>
        <w:t>re</w:t>
      </w:r>
      <w:r w:rsidRPr="00FA62C3">
        <w:rPr>
          <w:rFonts w:asciiTheme="majorHAnsi" w:hAnsiTheme="majorHAnsi" w:cstheme="majorHAnsi"/>
          <w:sz w:val="18"/>
        </w:rPr>
        <w:t>ślo</w:t>
      </w:r>
      <w:r w:rsidRPr="00A26C73">
        <w:rPr>
          <w:rFonts w:asciiTheme="majorHAnsi" w:hAnsiTheme="majorHAnsi" w:cstheme="majorHAnsi"/>
          <w:sz w:val="18"/>
        </w:rPr>
        <w:t>nyc</w:t>
      </w:r>
      <w:r w:rsidRPr="00FA62C3">
        <w:rPr>
          <w:rFonts w:asciiTheme="majorHAnsi" w:hAnsiTheme="majorHAnsi" w:cstheme="majorHAnsi"/>
          <w:sz w:val="18"/>
        </w:rPr>
        <w:t>h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>w o</w:t>
      </w:r>
      <w:r w:rsidRPr="00A26C73">
        <w:rPr>
          <w:rFonts w:asciiTheme="majorHAnsi" w:hAnsiTheme="majorHAnsi" w:cstheme="majorHAnsi"/>
          <w:sz w:val="18"/>
        </w:rPr>
        <w:t>ferc</w:t>
      </w:r>
      <w:r w:rsidRPr="00FA62C3">
        <w:rPr>
          <w:rFonts w:asciiTheme="majorHAnsi" w:hAnsiTheme="majorHAnsi" w:cstheme="majorHAnsi"/>
          <w:sz w:val="18"/>
        </w:rPr>
        <w:t>ie,</w:t>
      </w:r>
    </w:p>
    <w:p w14:paraId="3D5D2C13" w14:textId="7085EFCD" w:rsidR="00FA62C3" w:rsidRPr="00FA62C3" w:rsidRDefault="00FA62C3" w:rsidP="005A1C6D">
      <w:pPr>
        <w:pStyle w:val="Akapitzlist"/>
        <w:numPr>
          <w:ilvl w:val="0"/>
          <w:numId w:val="60"/>
        </w:numPr>
        <w:spacing w:after="120"/>
        <w:ind w:right="83"/>
        <w:jc w:val="both"/>
        <w:rPr>
          <w:rFonts w:asciiTheme="majorHAnsi" w:hAnsiTheme="majorHAnsi" w:cstheme="majorHAnsi"/>
          <w:sz w:val="18"/>
        </w:rPr>
      </w:pPr>
      <w:r w:rsidRPr="00FA62C3">
        <w:rPr>
          <w:rFonts w:asciiTheme="majorHAnsi" w:hAnsiTheme="majorHAnsi" w:cstheme="majorHAnsi"/>
          <w:sz w:val="18"/>
        </w:rPr>
        <w:t xml:space="preserve">nie </w:t>
      </w:r>
      <w:r w:rsidRPr="00A26C73">
        <w:rPr>
          <w:rFonts w:asciiTheme="majorHAnsi" w:hAnsiTheme="majorHAnsi" w:cstheme="majorHAnsi"/>
          <w:sz w:val="18"/>
        </w:rPr>
        <w:t>w</w:t>
      </w:r>
      <w:r w:rsidRPr="00FA62C3">
        <w:rPr>
          <w:rFonts w:asciiTheme="majorHAnsi" w:hAnsiTheme="majorHAnsi" w:cstheme="majorHAnsi"/>
          <w:sz w:val="18"/>
        </w:rPr>
        <w:t>niósł</w:t>
      </w:r>
      <w:r w:rsidRPr="00A26C73">
        <w:rPr>
          <w:rFonts w:asciiTheme="majorHAnsi" w:hAnsiTheme="majorHAnsi" w:cstheme="majorHAnsi"/>
          <w:sz w:val="18"/>
        </w:rPr>
        <w:t xml:space="preserve"> wy</w:t>
      </w:r>
      <w:r w:rsidRPr="00FA62C3">
        <w:rPr>
          <w:rFonts w:asciiTheme="majorHAnsi" w:hAnsiTheme="majorHAnsi" w:cstheme="majorHAnsi"/>
          <w:sz w:val="18"/>
        </w:rPr>
        <w:t>m</w:t>
      </w:r>
      <w:r w:rsidRPr="00A26C73">
        <w:rPr>
          <w:rFonts w:asciiTheme="majorHAnsi" w:hAnsiTheme="majorHAnsi" w:cstheme="majorHAnsi"/>
          <w:sz w:val="18"/>
        </w:rPr>
        <w:t>a</w:t>
      </w:r>
      <w:r w:rsidRPr="00FA62C3">
        <w:rPr>
          <w:rFonts w:asciiTheme="majorHAnsi" w:hAnsiTheme="majorHAnsi" w:cstheme="majorHAnsi"/>
          <w:sz w:val="18"/>
        </w:rPr>
        <w:t>g</w:t>
      </w:r>
      <w:r w:rsidRPr="00A26C73">
        <w:rPr>
          <w:rFonts w:asciiTheme="majorHAnsi" w:hAnsiTheme="majorHAnsi" w:cstheme="majorHAnsi"/>
          <w:sz w:val="18"/>
        </w:rPr>
        <w:t>a</w:t>
      </w:r>
      <w:r w:rsidRPr="00FA62C3">
        <w:rPr>
          <w:rFonts w:asciiTheme="majorHAnsi" w:hAnsiTheme="majorHAnsi" w:cstheme="majorHAnsi"/>
          <w:sz w:val="18"/>
        </w:rPr>
        <w:t>n</w:t>
      </w:r>
      <w:r w:rsidRPr="00A26C73">
        <w:rPr>
          <w:rFonts w:asciiTheme="majorHAnsi" w:hAnsiTheme="majorHAnsi" w:cstheme="majorHAnsi"/>
          <w:sz w:val="18"/>
        </w:rPr>
        <w:t>eg</w:t>
      </w:r>
      <w:r w:rsidRPr="00FA62C3">
        <w:rPr>
          <w:rFonts w:asciiTheme="majorHAnsi" w:hAnsiTheme="majorHAnsi" w:cstheme="majorHAnsi"/>
          <w:sz w:val="18"/>
        </w:rPr>
        <w:t>o</w:t>
      </w:r>
      <w:r w:rsidRPr="00A26C73">
        <w:rPr>
          <w:rFonts w:asciiTheme="majorHAnsi" w:hAnsiTheme="majorHAnsi" w:cstheme="majorHAnsi"/>
          <w:sz w:val="18"/>
        </w:rPr>
        <w:t xml:space="preserve"> za</w:t>
      </w:r>
      <w:r w:rsidRPr="00FA62C3">
        <w:rPr>
          <w:rFonts w:asciiTheme="majorHAnsi" w:hAnsiTheme="majorHAnsi" w:cstheme="majorHAnsi"/>
          <w:sz w:val="18"/>
        </w:rPr>
        <w:t>b</w:t>
      </w:r>
      <w:r w:rsidRPr="00A26C73">
        <w:rPr>
          <w:rFonts w:asciiTheme="majorHAnsi" w:hAnsiTheme="majorHAnsi" w:cstheme="majorHAnsi"/>
          <w:sz w:val="18"/>
        </w:rPr>
        <w:t>ez</w:t>
      </w:r>
      <w:r w:rsidRPr="00FA62C3">
        <w:rPr>
          <w:rFonts w:asciiTheme="majorHAnsi" w:hAnsiTheme="majorHAnsi" w:cstheme="majorHAnsi"/>
          <w:sz w:val="18"/>
        </w:rPr>
        <w:t>pie</w:t>
      </w:r>
      <w:r w:rsidRPr="00A26C73">
        <w:rPr>
          <w:rFonts w:asciiTheme="majorHAnsi" w:hAnsiTheme="majorHAnsi" w:cstheme="majorHAnsi"/>
          <w:sz w:val="18"/>
        </w:rPr>
        <w:t>cze</w:t>
      </w:r>
      <w:r w:rsidRPr="00FA62C3">
        <w:rPr>
          <w:rFonts w:asciiTheme="majorHAnsi" w:hAnsiTheme="majorHAnsi" w:cstheme="majorHAnsi"/>
          <w:sz w:val="18"/>
        </w:rPr>
        <w:t>nia n</w:t>
      </w:r>
      <w:r w:rsidRPr="00A26C73">
        <w:rPr>
          <w:rFonts w:asciiTheme="majorHAnsi" w:hAnsiTheme="majorHAnsi" w:cstheme="majorHAnsi"/>
          <w:sz w:val="18"/>
        </w:rPr>
        <w:t>a</w:t>
      </w:r>
      <w:r w:rsidRPr="00FA62C3">
        <w:rPr>
          <w:rFonts w:asciiTheme="majorHAnsi" w:hAnsiTheme="majorHAnsi" w:cstheme="majorHAnsi"/>
          <w:sz w:val="18"/>
        </w:rPr>
        <w:t>le</w:t>
      </w:r>
      <w:r w:rsidRPr="00A26C73">
        <w:rPr>
          <w:rFonts w:asciiTheme="majorHAnsi" w:hAnsiTheme="majorHAnsi" w:cstheme="majorHAnsi"/>
          <w:sz w:val="18"/>
        </w:rPr>
        <w:t>ży</w:t>
      </w:r>
      <w:r w:rsidRPr="00FA62C3">
        <w:rPr>
          <w:rFonts w:asciiTheme="majorHAnsi" w:hAnsiTheme="majorHAnsi" w:cstheme="majorHAnsi"/>
          <w:sz w:val="18"/>
        </w:rPr>
        <w:t>t</w:t>
      </w:r>
      <w:r w:rsidRPr="00A26C73">
        <w:rPr>
          <w:rFonts w:asciiTheme="majorHAnsi" w:hAnsiTheme="majorHAnsi" w:cstheme="majorHAnsi"/>
          <w:sz w:val="18"/>
        </w:rPr>
        <w:t>e</w:t>
      </w:r>
      <w:r w:rsidRPr="00FA62C3">
        <w:rPr>
          <w:rFonts w:asciiTheme="majorHAnsi" w:hAnsiTheme="majorHAnsi" w:cstheme="majorHAnsi"/>
          <w:sz w:val="18"/>
        </w:rPr>
        <w:t xml:space="preserve">go </w:t>
      </w:r>
      <w:r w:rsidRPr="00A26C73">
        <w:rPr>
          <w:rFonts w:asciiTheme="majorHAnsi" w:hAnsiTheme="majorHAnsi" w:cstheme="majorHAnsi"/>
          <w:sz w:val="18"/>
        </w:rPr>
        <w:t>wy</w:t>
      </w:r>
      <w:r w:rsidRPr="00FA62C3">
        <w:rPr>
          <w:rFonts w:asciiTheme="majorHAnsi" w:hAnsiTheme="majorHAnsi" w:cstheme="majorHAnsi"/>
          <w:sz w:val="18"/>
        </w:rPr>
        <w:t>ko</w:t>
      </w:r>
      <w:r w:rsidRPr="00A26C73">
        <w:rPr>
          <w:rFonts w:asciiTheme="majorHAnsi" w:hAnsiTheme="majorHAnsi" w:cstheme="majorHAnsi"/>
          <w:sz w:val="18"/>
        </w:rPr>
        <w:t>na</w:t>
      </w:r>
      <w:r w:rsidRPr="00FA62C3">
        <w:rPr>
          <w:rFonts w:asciiTheme="majorHAnsi" w:hAnsiTheme="majorHAnsi" w:cstheme="majorHAnsi"/>
          <w:sz w:val="18"/>
        </w:rPr>
        <w:t>nia umo</w:t>
      </w:r>
      <w:r w:rsidRPr="00A26C73">
        <w:rPr>
          <w:rFonts w:asciiTheme="majorHAnsi" w:hAnsiTheme="majorHAnsi" w:cstheme="majorHAnsi"/>
          <w:sz w:val="18"/>
        </w:rPr>
        <w:t>wy</w:t>
      </w:r>
      <w:r w:rsidRPr="00FA62C3">
        <w:rPr>
          <w:rFonts w:asciiTheme="majorHAnsi" w:hAnsiTheme="majorHAnsi" w:cstheme="majorHAnsi"/>
          <w:sz w:val="18"/>
        </w:rPr>
        <w:t>;</w:t>
      </w:r>
    </w:p>
    <w:p w14:paraId="0EC46E05" w14:textId="742BE49B" w:rsidR="00FA62C3" w:rsidRPr="00FA62C3" w:rsidRDefault="00FA62C3" w:rsidP="005A1C6D">
      <w:pPr>
        <w:pStyle w:val="Akapitzlist"/>
        <w:numPr>
          <w:ilvl w:val="0"/>
          <w:numId w:val="42"/>
        </w:numPr>
        <w:spacing w:after="120"/>
        <w:ind w:left="814" w:right="83"/>
        <w:jc w:val="both"/>
        <w:rPr>
          <w:rFonts w:asciiTheme="majorHAnsi" w:hAnsiTheme="majorHAnsi" w:cstheme="majorHAnsi"/>
          <w:sz w:val="18"/>
        </w:rPr>
      </w:pPr>
      <w:r w:rsidRPr="00A26C73">
        <w:rPr>
          <w:rFonts w:asciiTheme="majorHAnsi" w:hAnsiTheme="majorHAnsi" w:cstheme="majorHAnsi"/>
          <w:sz w:val="18"/>
        </w:rPr>
        <w:t>za</w:t>
      </w:r>
      <w:r w:rsidRPr="00FA62C3">
        <w:rPr>
          <w:rFonts w:asciiTheme="majorHAnsi" w:hAnsiTheme="majorHAnsi" w:cstheme="majorHAnsi"/>
          <w:sz w:val="18"/>
        </w:rPr>
        <w:t>w</w:t>
      </w:r>
      <w:r w:rsidRPr="00A26C73">
        <w:rPr>
          <w:rFonts w:asciiTheme="majorHAnsi" w:hAnsiTheme="majorHAnsi" w:cstheme="majorHAnsi"/>
          <w:sz w:val="18"/>
        </w:rPr>
        <w:t>a</w:t>
      </w:r>
      <w:r w:rsidRPr="00FA62C3">
        <w:rPr>
          <w:rFonts w:asciiTheme="majorHAnsi" w:hAnsiTheme="majorHAnsi" w:cstheme="majorHAnsi"/>
          <w:sz w:val="18"/>
        </w:rPr>
        <w:t>r</w:t>
      </w:r>
      <w:r w:rsidRPr="00A26C73">
        <w:rPr>
          <w:rFonts w:asciiTheme="majorHAnsi" w:hAnsiTheme="majorHAnsi" w:cstheme="majorHAnsi"/>
          <w:sz w:val="18"/>
        </w:rPr>
        <w:t>c</w:t>
      </w:r>
      <w:r w:rsidRPr="00FA62C3">
        <w:rPr>
          <w:rFonts w:asciiTheme="majorHAnsi" w:hAnsiTheme="majorHAnsi" w:cstheme="majorHAnsi"/>
          <w:sz w:val="18"/>
        </w:rPr>
        <w:t xml:space="preserve">ie 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>umo</w:t>
      </w:r>
      <w:r w:rsidRPr="00A26C73">
        <w:rPr>
          <w:rFonts w:asciiTheme="majorHAnsi" w:hAnsiTheme="majorHAnsi" w:cstheme="majorHAnsi"/>
          <w:sz w:val="18"/>
        </w:rPr>
        <w:t>w</w:t>
      </w:r>
      <w:r w:rsidRPr="00FA62C3">
        <w:rPr>
          <w:rFonts w:asciiTheme="majorHAnsi" w:hAnsiTheme="majorHAnsi" w:cstheme="majorHAnsi"/>
          <w:sz w:val="18"/>
        </w:rPr>
        <w:t xml:space="preserve">y 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 xml:space="preserve">w 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>spr</w:t>
      </w:r>
      <w:r w:rsidRPr="00A26C73">
        <w:rPr>
          <w:rFonts w:asciiTheme="majorHAnsi" w:hAnsiTheme="majorHAnsi" w:cstheme="majorHAnsi"/>
          <w:sz w:val="18"/>
        </w:rPr>
        <w:t>a</w:t>
      </w:r>
      <w:r w:rsidRPr="00FA62C3">
        <w:rPr>
          <w:rFonts w:asciiTheme="majorHAnsi" w:hAnsiTheme="majorHAnsi" w:cstheme="majorHAnsi"/>
          <w:sz w:val="18"/>
        </w:rPr>
        <w:t xml:space="preserve">wie </w:t>
      </w:r>
      <w:r w:rsidRPr="00A26C73">
        <w:rPr>
          <w:rFonts w:asciiTheme="majorHAnsi" w:hAnsiTheme="majorHAnsi" w:cstheme="majorHAnsi"/>
          <w:sz w:val="18"/>
        </w:rPr>
        <w:t xml:space="preserve"> za</w:t>
      </w:r>
      <w:r w:rsidRPr="00FA62C3">
        <w:rPr>
          <w:rFonts w:asciiTheme="majorHAnsi" w:hAnsiTheme="majorHAnsi" w:cstheme="majorHAnsi"/>
          <w:sz w:val="18"/>
        </w:rPr>
        <w:t>mówien</w:t>
      </w:r>
      <w:r w:rsidRPr="00A26C73">
        <w:rPr>
          <w:rFonts w:asciiTheme="majorHAnsi" w:hAnsiTheme="majorHAnsi" w:cstheme="majorHAnsi"/>
          <w:sz w:val="18"/>
        </w:rPr>
        <w:t>i</w:t>
      </w:r>
      <w:r w:rsidRPr="00FA62C3">
        <w:rPr>
          <w:rFonts w:asciiTheme="majorHAnsi" w:hAnsiTheme="majorHAnsi" w:cstheme="majorHAnsi"/>
          <w:sz w:val="18"/>
        </w:rPr>
        <w:t xml:space="preserve">a 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>pu</w:t>
      </w:r>
      <w:r w:rsidRPr="00A26C73">
        <w:rPr>
          <w:rFonts w:asciiTheme="majorHAnsi" w:hAnsiTheme="majorHAnsi" w:cstheme="majorHAnsi"/>
          <w:sz w:val="18"/>
        </w:rPr>
        <w:t>bl</w:t>
      </w:r>
      <w:r w:rsidRPr="00FA62C3">
        <w:rPr>
          <w:rFonts w:asciiTheme="majorHAnsi" w:hAnsiTheme="majorHAnsi" w:cstheme="majorHAnsi"/>
          <w:sz w:val="18"/>
        </w:rPr>
        <w:t>ic</w:t>
      </w:r>
      <w:r w:rsidRPr="00A26C73">
        <w:rPr>
          <w:rFonts w:asciiTheme="majorHAnsi" w:hAnsiTheme="majorHAnsi" w:cstheme="majorHAnsi"/>
          <w:sz w:val="18"/>
        </w:rPr>
        <w:t>z</w:t>
      </w:r>
      <w:r w:rsidRPr="00FA62C3">
        <w:rPr>
          <w:rFonts w:asciiTheme="majorHAnsi" w:hAnsiTheme="majorHAnsi" w:cstheme="majorHAnsi"/>
          <w:sz w:val="18"/>
        </w:rPr>
        <w:t>n</w:t>
      </w:r>
      <w:r w:rsidRPr="00A26C73">
        <w:rPr>
          <w:rFonts w:asciiTheme="majorHAnsi" w:hAnsiTheme="majorHAnsi" w:cstheme="majorHAnsi"/>
          <w:sz w:val="18"/>
        </w:rPr>
        <w:t>eg</w:t>
      </w:r>
      <w:r w:rsidRPr="00FA62C3">
        <w:rPr>
          <w:rFonts w:asciiTheme="majorHAnsi" w:hAnsiTheme="majorHAnsi" w:cstheme="majorHAnsi"/>
          <w:sz w:val="18"/>
        </w:rPr>
        <w:t xml:space="preserve">o 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 xml:space="preserve">stało 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 xml:space="preserve">się 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>nie</w:t>
      </w:r>
      <w:r w:rsidRPr="00A26C73">
        <w:rPr>
          <w:rFonts w:asciiTheme="majorHAnsi" w:hAnsiTheme="majorHAnsi" w:cstheme="majorHAnsi"/>
          <w:sz w:val="18"/>
        </w:rPr>
        <w:t>m</w:t>
      </w:r>
      <w:r w:rsidRPr="00FA62C3">
        <w:rPr>
          <w:rFonts w:asciiTheme="majorHAnsi" w:hAnsiTheme="majorHAnsi" w:cstheme="majorHAnsi"/>
          <w:sz w:val="18"/>
        </w:rPr>
        <w:t>o</w:t>
      </w:r>
      <w:r w:rsidRPr="00A26C73">
        <w:rPr>
          <w:rFonts w:asciiTheme="majorHAnsi" w:hAnsiTheme="majorHAnsi" w:cstheme="majorHAnsi"/>
          <w:sz w:val="18"/>
        </w:rPr>
        <w:t>ż</w:t>
      </w:r>
      <w:r w:rsidRPr="00FA62C3">
        <w:rPr>
          <w:rFonts w:asciiTheme="majorHAnsi" w:hAnsiTheme="majorHAnsi" w:cstheme="majorHAnsi"/>
          <w:sz w:val="18"/>
        </w:rPr>
        <w:t>l</w:t>
      </w:r>
      <w:r w:rsidRPr="00A26C73">
        <w:rPr>
          <w:rFonts w:asciiTheme="majorHAnsi" w:hAnsiTheme="majorHAnsi" w:cstheme="majorHAnsi"/>
          <w:sz w:val="18"/>
        </w:rPr>
        <w:t>i</w:t>
      </w:r>
      <w:r w:rsidRPr="00FA62C3">
        <w:rPr>
          <w:rFonts w:asciiTheme="majorHAnsi" w:hAnsiTheme="majorHAnsi" w:cstheme="majorHAnsi"/>
          <w:sz w:val="18"/>
        </w:rPr>
        <w:t>we</w:t>
      </w:r>
      <w:r w:rsid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>z</w:t>
      </w:r>
      <w:r w:rsidRPr="00A26C73">
        <w:rPr>
          <w:rFonts w:asciiTheme="majorHAnsi" w:hAnsiTheme="majorHAnsi" w:cstheme="majorHAnsi"/>
          <w:sz w:val="18"/>
        </w:rPr>
        <w:t xml:space="preserve"> </w:t>
      </w:r>
      <w:r w:rsidRPr="00FA62C3">
        <w:rPr>
          <w:rFonts w:asciiTheme="majorHAnsi" w:hAnsiTheme="majorHAnsi" w:cstheme="majorHAnsi"/>
          <w:sz w:val="18"/>
        </w:rPr>
        <w:t>p</w:t>
      </w:r>
      <w:r w:rsidRPr="00A26C73">
        <w:rPr>
          <w:rFonts w:asciiTheme="majorHAnsi" w:hAnsiTheme="majorHAnsi" w:cstheme="majorHAnsi"/>
          <w:sz w:val="18"/>
        </w:rPr>
        <w:t>rzyczy</w:t>
      </w:r>
      <w:r w:rsidRPr="00FA62C3">
        <w:rPr>
          <w:rFonts w:asciiTheme="majorHAnsi" w:hAnsiTheme="majorHAnsi" w:cstheme="majorHAnsi"/>
          <w:sz w:val="18"/>
        </w:rPr>
        <w:t>n le</w:t>
      </w:r>
      <w:r w:rsidRPr="00A26C73">
        <w:rPr>
          <w:rFonts w:asciiTheme="majorHAnsi" w:hAnsiTheme="majorHAnsi" w:cstheme="majorHAnsi"/>
          <w:sz w:val="18"/>
        </w:rPr>
        <w:t>żącyc</w:t>
      </w:r>
      <w:r w:rsidRPr="00FA62C3">
        <w:rPr>
          <w:rFonts w:asciiTheme="majorHAnsi" w:hAnsiTheme="majorHAnsi" w:cstheme="majorHAnsi"/>
          <w:sz w:val="18"/>
        </w:rPr>
        <w:t xml:space="preserve">h po </w:t>
      </w:r>
      <w:r w:rsidRPr="00A26C73">
        <w:rPr>
          <w:rFonts w:asciiTheme="majorHAnsi" w:hAnsiTheme="majorHAnsi" w:cstheme="majorHAnsi"/>
          <w:sz w:val="18"/>
        </w:rPr>
        <w:t>s</w:t>
      </w:r>
      <w:r w:rsidRPr="00FA62C3">
        <w:rPr>
          <w:rFonts w:asciiTheme="majorHAnsi" w:hAnsiTheme="majorHAnsi" w:cstheme="majorHAnsi"/>
          <w:sz w:val="18"/>
        </w:rPr>
        <w:t>tronie</w:t>
      </w:r>
      <w:r w:rsidRPr="00A26C73">
        <w:rPr>
          <w:rFonts w:asciiTheme="majorHAnsi" w:hAnsiTheme="majorHAnsi" w:cstheme="majorHAnsi"/>
          <w:sz w:val="18"/>
        </w:rPr>
        <w:t xml:space="preserve"> wyk</w:t>
      </w:r>
      <w:r w:rsidRPr="00FA62C3">
        <w:rPr>
          <w:rFonts w:asciiTheme="majorHAnsi" w:hAnsiTheme="majorHAnsi" w:cstheme="majorHAnsi"/>
          <w:sz w:val="18"/>
        </w:rPr>
        <w:t>on</w:t>
      </w:r>
      <w:r w:rsidRPr="00A26C73">
        <w:rPr>
          <w:rFonts w:asciiTheme="majorHAnsi" w:hAnsiTheme="majorHAnsi" w:cstheme="majorHAnsi"/>
          <w:sz w:val="18"/>
        </w:rPr>
        <w:t>awcy</w:t>
      </w:r>
      <w:r w:rsidRPr="00FA62C3">
        <w:rPr>
          <w:rFonts w:asciiTheme="majorHAnsi" w:hAnsiTheme="majorHAnsi" w:cstheme="majorHAnsi"/>
          <w:sz w:val="18"/>
        </w:rPr>
        <w:t>, któr</w:t>
      </w:r>
      <w:r w:rsidRPr="00A26C73">
        <w:rPr>
          <w:rFonts w:asciiTheme="majorHAnsi" w:hAnsiTheme="majorHAnsi" w:cstheme="majorHAnsi"/>
          <w:sz w:val="18"/>
        </w:rPr>
        <w:t>eg</w:t>
      </w:r>
      <w:r w:rsidRPr="00FA62C3">
        <w:rPr>
          <w:rFonts w:asciiTheme="majorHAnsi" w:hAnsiTheme="majorHAnsi" w:cstheme="majorHAnsi"/>
          <w:sz w:val="18"/>
        </w:rPr>
        <w:t>o o</w:t>
      </w:r>
      <w:r w:rsidRPr="00A26C73">
        <w:rPr>
          <w:rFonts w:asciiTheme="majorHAnsi" w:hAnsiTheme="majorHAnsi" w:cstheme="majorHAnsi"/>
          <w:sz w:val="18"/>
        </w:rPr>
        <w:t>fe</w:t>
      </w:r>
      <w:r w:rsidRPr="00FA62C3">
        <w:rPr>
          <w:rFonts w:asciiTheme="majorHAnsi" w:hAnsiTheme="majorHAnsi" w:cstheme="majorHAnsi"/>
          <w:sz w:val="18"/>
        </w:rPr>
        <w:t>rta</w:t>
      </w:r>
      <w:r w:rsidRPr="00A26C73">
        <w:rPr>
          <w:rFonts w:asciiTheme="majorHAnsi" w:hAnsiTheme="majorHAnsi" w:cstheme="majorHAnsi"/>
          <w:sz w:val="18"/>
        </w:rPr>
        <w:t xml:space="preserve"> z</w:t>
      </w:r>
      <w:r w:rsidRPr="00FA62C3">
        <w:rPr>
          <w:rFonts w:asciiTheme="majorHAnsi" w:hAnsiTheme="majorHAnsi" w:cstheme="majorHAnsi"/>
          <w:sz w:val="18"/>
        </w:rPr>
        <w:t>ostała</w:t>
      </w:r>
      <w:r w:rsidRPr="00A26C73">
        <w:rPr>
          <w:rFonts w:asciiTheme="majorHAnsi" w:hAnsiTheme="majorHAnsi" w:cstheme="majorHAnsi"/>
          <w:sz w:val="18"/>
        </w:rPr>
        <w:t xml:space="preserve"> wy</w:t>
      </w:r>
      <w:r w:rsidRPr="00FA62C3">
        <w:rPr>
          <w:rFonts w:asciiTheme="majorHAnsi" w:hAnsiTheme="majorHAnsi" w:cstheme="majorHAnsi"/>
          <w:sz w:val="18"/>
        </w:rPr>
        <w:t>b</w:t>
      </w:r>
      <w:r w:rsidRPr="00A26C73">
        <w:rPr>
          <w:rFonts w:asciiTheme="majorHAnsi" w:hAnsiTheme="majorHAnsi" w:cstheme="majorHAnsi"/>
          <w:sz w:val="18"/>
        </w:rPr>
        <w:t>ran</w:t>
      </w:r>
      <w:r w:rsidRPr="00FA62C3">
        <w:rPr>
          <w:rFonts w:asciiTheme="majorHAnsi" w:hAnsiTheme="majorHAnsi" w:cstheme="majorHAnsi"/>
          <w:sz w:val="18"/>
        </w:rPr>
        <w:t>a</w:t>
      </w:r>
      <w:r w:rsidR="00A26C73">
        <w:rPr>
          <w:rFonts w:asciiTheme="majorHAnsi" w:hAnsiTheme="majorHAnsi" w:cstheme="majorHAnsi"/>
          <w:sz w:val="18"/>
        </w:rPr>
        <w:t>.</w:t>
      </w:r>
    </w:p>
    <w:p w14:paraId="00000107" w14:textId="0CDFD5A2" w:rsidR="006163B5" w:rsidRPr="00C00D3E" w:rsidRDefault="00370D43" w:rsidP="00BB249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26" w:name="_Toc99528208"/>
      <w:r w:rsidRPr="00C00D3E">
        <w:rPr>
          <w:rFonts w:asciiTheme="majorHAnsi" w:hAnsiTheme="majorHAnsi" w:cstheme="majorHAnsi"/>
          <w:sz w:val="18"/>
          <w:szCs w:val="18"/>
        </w:rPr>
        <w:t>XV. Termin związania ofertą</w:t>
      </w:r>
      <w:bookmarkEnd w:id="26"/>
    </w:p>
    <w:p w14:paraId="00000108" w14:textId="00424C35" w:rsidR="006163B5" w:rsidRPr="002261D0" w:rsidRDefault="00370D43" w:rsidP="00535717">
      <w:pPr>
        <w:numPr>
          <w:ilvl w:val="0"/>
          <w:numId w:val="10"/>
        </w:numPr>
        <w:spacing w:after="120" w:line="240" w:lineRule="auto"/>
        <w:ind w:left="425"/>
        <w:jc w:val="both"/>
        <w:rPr>
          <w:rFonts w:asciiTheme="majorHAnsi" w:hAnsiTheme="majorHAnsi" w:cstheme="majorHAnsi"/>
          <w:sz w:val="18"/>
          <w:szCs w:val="18"/>
        </w:rPr>
      </w:pPr>
      <w:r w:rsidRPr="002261D0">
        <w:rPr>
          <w:rFonts w:asciiTheme="majorHAnsi" w:hAnsiTheme="majorHAnsi" w:cstheme="majorHAnsi"/>
          <w:sz w:val="18"/>
          <w:szCs w:val="18"/>
        </w:rPr>
        <w:t xml:space="preserve">Wykonawca będzie związany ofertą przez okres </w:t>
      </w:r>
      <w:r w:rsidR="009102CB">
        <w:rPr>
          <w:rFonts w:asciiTheme="majorHAnsi" w:hAnsiTheme="majorHAnsi" w:cstheme="majorHAnsi"/>
          <w:b/>
          <w:sz w:val="18"/>
          <w:szCs w:val="18"/>
        </w:rPr>
        <w:t>6</w:t>
      </w:r>
      <w:r w:rsidRPr="002261D0">
        <w:rPr>
          <w:rFonts w:asciiTheme="majorHAnsi" w:hAnsiTheme="majorHAnsi" w:cstheme="majorHAnsi"/>
          <w:b/>
          <w:sz w:val="18"/>
          <w:szCs w:val="18"/>
        </w:rPr>
        <w:t>0 dni</w:t>
      </w:r>
      <w:r w:rsidR="009102CB">
        <w:rPr>
          <w:rFonts w:asciiTheme="majorHAnsi" w:hAnsiTheme="majorHAnsi" w:cstheme="majorHAnsi"/>
          <w:sz w:val="18"/>
          <w:szCs w:val="18"/>
        </w:rPr>
        <w:t>.</w:t>
      </w:r>
      <w:r w:rsidRPr="002261D0">
        <w:rPr>
          <w:rFonts w:asciiTheme="majorHAnsi" w:hAnsiTheme="majorHAnsi" w:cstheme="majorHAnsi"/>
          <w:sz w:val="18"/>
          <w:szCs w:val="18"/>
        </w:rPr>
        <w:t xml:space="preserve"> Bieg terminu związania ofertą rozpoczyna się wraz z upływem terminu składania ofert.</w:t>
      </w:r>
    </w:p>
    <w:p w14:paraId="6E1A4FC4" w14:textId="3D99A083" w:rsidR="009102CB" w:rsidRPr="009102CB" w:rsidRDefault="00370D43" w:rsidP="00535717">
      <w:pPr>
        <w:numPr>
          <w:ilvl w:val="0"/>
          <w:numId w:val="10"/>
        </w:numPr>
        <w:spacing w:after="120" w:line="240" w:lineRule="auto"/>
        <w:ind w:left="425"/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 w:rsidRPr="009102CB">
        <w:rPr>
          <w:rFonts w:asciiTheme="majorHAnsi" w:hAnsiTheme="majorHAnsi" w:cstheme="majorHAnsi"/>
          <w:sz w:val="18"/>
          <w:szCs w:val="18"/>
        </w:rPr>
        <w:t>W przypadku</w:t>
      </w:r>
      <w:r w:rsidR="005A6003" w:rsidRPr="009102CB">
        <w:rPr>
          <w:rFonts w:asciiTheme="majorHAnsi" w:hAnsiTheme="majorHAnsi" w:cstheme="majorHAnsi"/>
          <w:sz w:val="18"/>
          <w:szCs w:val="18"/>
        </w:rPr>
        <w:t>,</w:t>
      </w:r>
      <w:r w:rsidRPr="009102CB">
        <w:rPr>
          <w:rFonts w:asciiTheme="majorHAnsi" w:hAnsiTheme="majorHAnsi" w:cstheme="majorHAnsi"/>
          <w:sz w:val="18"/>
          <w:szCs w:val="18"/>
        </w:rPr>
        <w:t xml:space="preserve"> gdy wybór najkorzystniejszej oferty nie nastąpi przed upływem terminu związania ofertą wskazanego w ust. 1, </w:t>
      </w:r>
      <w:r w:rsidR="009102CB" w:rsidRPr="009102CB">
        <w:rPr>
          <w:rFonts w:asciiTheme="majorHAnsi" w:hAnsiTheme="majorHAnsi" w:cstheme="majorHAnsi"/>
          <w:sz w:val="18"/>
          <w:szCs w:val="18"/>
          <w:lang w:val="pl-PL"/>
        </w:rPr>
        <w:t>Wykonawcy mogą przedłużyć term</w:t>
      </w:r>
      <w:r w:rsidR="009102CB">
        <w:rPr>
          <w:rFonts w:asciiTheme="majorHAnsi" w:hAnsiTheme="majorHAnsi" w:cstheme="majorHAnsi"/>
          <w:sz w:val="18"/>
          <w:szCs w:val="18"/>
          <w:lang w:val="pl-PL"/>
        </w:rPr>
        <w:t>in związania ofertą na wniosek Z</w:t>
      </w:r>
      <w:r w:rsidR="009102CB" w:rsidRPr="009102CB">
        <w:rPr>
          <w:rFonts w:asciiTheme="majorHAnsi" w:hAnsiTheme="majorHAnsi" w:cstheme="majorHAnsi"/>
          <w:sz w:val="18"/>
          <w:szCs w:val="18"/>
          <w:lang w:val="pl-PL"/>
        </w:rPr>
        <w:t xml:space="preserve">amawiającego albo samodzielnie na okres nie dłuższy niż kolejne </w:t>
      </w:r>
      <w:r w:rsidR="009102CB" w:rsidRPr="009102CB">
        <w:rPr>
          <w:rFonts w:asciiTheme="majorHAnsi" w:hAnsiTheme="majorHAnsi" w:cstheme="majorHAnsi"/>
          <w:b/>
          <w:bCs/>
          <w:sz w:val="18"/>
          <w:szCs w:val="18"/>
          <w:lang w:val="pl-PL"/>
        </w:rPr>
        <w:t>60 dni</w:t>
      </w:r>
      <w:r w:rsidR="009102CB">
        <w:rPr>
          <w:rFonts w:asciiTheme="majorHAnsi" w:hAnsiTheme="majorHAnsi" w:cstheme="majorHAnsi"/>
          <w:sz w:val="18"/>
          <w:szCs w:val="18"/>
          <w:lang w:val="pl-PL"/>
        </w:rPr>
        <w:t>. Odmowa wyrażenia zgody przez W</w:t>
      </w:r>
      <w:r w:rsidR="009102CB" w:rsidRPr="009102CB">
        <w:rPr>
          <w:rFonts w:asciiTheme="majorHAnsi" w:hAnsiTheme="majorHAnsi" w:cstheme="majorHAnsi"/>
          <w:sz w:val="18"/>
          <w:szCs w:val="18"/>
          <w:lang w:val="pl-PL"/>
        </w:rPr>
        <w:t xml:space="preserve">ykonawcę powoduje odrzucenie jego oferty </w:t>
      </w:r>
    </w:p>
    <w:p w14:paraId="00000109" w14:textId="646C70BF" w:rsidR="006163B5" w:rsidRDefault="00370D43" w:rsidP="00535717">
      <w:pPr>
        <w:numPr>
          <w:ilvl w:val="0"/>
          <w:numId w:val="10"/>
        </w:numPr>
        <w:spacing w:after="120" w:line="240" w:lineRule="auto"/>
        <w:ind w:left="425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Przedłużenie terminu związania ofertą wymaga złożenia przez </w:t>
      </w:r>
      <w:r w:rsidR="00535717">
        <w:rPr>
          <w:rFonts w:asciiTheme="majorHAnsi" w:hAnsiTheme="majorHAnsi" w:cstheme="majorHAnsi"/>
          <w:sz w:val="18"/>
          <w:szCs w:val="18"/>
        </w:rPr>
        <w:t>W</w:t>
      </w:r>
      <w:r w:rsidRPr="00C00D3E">
        <w:rPr>
          <w:rFonts w:asciiTheme="majorHAnsi" w:hAnsiTheme="majorHAnsi" w:cstheme="majorHAnsi"/>
          <w:sz w:val="18"/>
          <w:szCs w:val="18"/>
        </w:rPr>
        <w:t>ykonawcę pisemnego oświadczenia</w:t>
      </w:r>
      <w:r w:rsidR="009102CB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o wyrażeniu zgody na przedłużenie terminu związania ofertą.</w:t>
      </w:r>
    </w:p>
    <w:p w14:paraId="160D7303" w14:textId="2941AD89" w:rsidR="009102CB" w:rsidRPr="00C00D3E" w:rsidRDefault="009102CB" w:rsidP="00535717">
      <w:pPr>
        <w:numPr>
          <w:ilvl w:val="0"/>
          <w:numId w:val="10"/>
        </w:numPr>
        <w:spacing w:after="120" w:line="240" w:lineRule="auto"/>
        <w:ind w:left="425"/>
        <w:jc w:val="both"/>
        <w:rPr>
          <w:rFonts w:asciiTheme="majorHAnsi" w:hAnsiTheme="majorHAnsi" w:cstheme="majorHAnsi"/>
          <w:sz w:val="18"/>
          <w:szCs w:val="18"/>
        </w:rPr>
      </w:pPr>
      <w:r w:rsidRPr="009102CB">
        <w:rPr>
          <w:rFonts w:asciiTheme="majorHAnsi" w:hAnsiTheme="majorHAnsi" w:cstheme="majorHAnsi"/>
          <w:sz w:val="18"/>
          <w:szCs w:val="18"/>
        </w:rPr>
        <w:t>Przedłużenie terminu związania ofertą jest dopuszczalne tylko z jednoczesnym przedłużeniem okresu ważności wadium albo, jeżeli nie jest to możliwe, z wniesieniem nowego wadium na przedłużony okres związania ofertą. Jeżeli przedłużenie terminu związania ofertą dokonywane jest po wyborze oferty najkorzystniejszej, obowiązek wniesienia nowego wadium lub jeg</w:t>
      </w:r>
      <w:r>
        <w:rPr>
          <w:rFonts w:asciiTheme="majorHAnsi" w:hAnsiTheme="majorHAnsi" w:cstheme="majorHAnsi"/>
          <w:sz w:val="18"/>
          <w:szCs w:val="18"/>
        </w:rPr>
        <w:t>o przedłużenia dotyczy jedynie W</w:t>
      </w:r>
      <w:r w:rsidRPr="009102CB">
        <w:rPr>
          <w:rFonts w:asciiTheme="majorHAnsi" w:hAnsiTheme="majorHAnsi" w:cstheme="majorHAnsi"/>
          <w:sz w:val="18"/>
          <w:szCs w:val="18"/>
        </w:rPr>
        <w:t>ykonawcy, którego oferta została wybrana jako najkorzystniejsza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0000010B" w14:textId="3BAC16CD" w:rsidR="006163B5" w:rsidRPr="00C00D3E" w:rsidRDefault="00370D43" w:rsidP="00E820F7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rPr>
          <w:rFonts w:asciiTheme="majorHAnsi" w:hAnsiTheme="majorHAnsi" w:cstheme="majorHAnsi"/>
          <w:sz w:val="18"/>
          <w:szCs w:val="18"/>
        </w:rPr>
      </w:pPr>
      <w:bookmarkStart w:id="27" w:name="_Toc99528209"/>
      <w:r w:rsidRPr="00C00D3E">
        <w:rPr>
          <w:rFonts w:asciiTheme="majorHAnsi" w:hAnsiTheme="majorHAnsi" w:cstheme="majorHAnsi"/>
          <w:sz w:val="18"/>
          <w:szCs w:val="18"/>
        </w:rPr>
        <w:t>XVI. Miejsce i termin składania ofert</w:t>
      </w:r>
      <w:bookmarkEnd w:id="27"/>
    </w:p>
    <w:p w14:paraId="1BECAFAC" w14:textId="770215E0" w:rsidR="005A6003" w:rsidRPr="00535717" w:rsidRDefault="005A6003" w:rsidP="0017712B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ajorHAnsi" w:hAnsiTheme="majorHAnsi" w:cstheme="majorHAnsi"/>
          <w:b/>
          <w:color w:val="0070C0"/>
          <w:sz w:val="18"/>
          <w:szCs w:val="18"/>
        </w:rPr>
      </w:pPr>
      <w:r w:rsidRPr="00535717">
        <w:rPr>
          <w:rFonts w:asciiTheme="majorHAnsi" w:hAnsiTheme="majorHAnsi" w:cstheme="majorHAnsi"/>
          <w:sz w:val="18"/>
          <w:szCs w:val="18"/>
        </w:rPr>
        <w:t>Ofertę wraz z wymaganymi dokumentami należy złożyć za pośrednictwem</w:t>
      </w:r>
      <w:r w:rsidR="009102CB" w:rsidRPr="00535717">
        <w:rPr>
          <w:rFonts w:asciiTheme="majorHAnsi" w:hAnsiTheme="majorHAnsi" w:cstheme="majorHAnsi"/>
          <w:sz w:val="18"/>
          <w:szCs w:val="18"/>
        </w:rPr>
        <w:t xml:space="preserve"> platformy internetowej: </w:t>
      </w:r>
      <w:r w:rsidRPr="00535717">
        <w:rPr>
          <w:rFonts w:asciiTheme="majorHAnsi" w:hAnsiTheme="majorHAnsi" w:cstheme="majorHAnsi"/>
          <w:sz w:val="18"/>
          <w:szCs w:val="18"/>
        </w:rPr>
        <w:t xml:space="preserve"> </w:t>
      </w:r>
      <w:hyperlink r:id="rId33" w:history="1">
        <w:r w:rsidR="0060292C" w:rsidRPr="00535717">
          <w:rPr>
            <w:rStyle w:val="Hipercze"/>
            <w:rFonts w:asciiTheme="majorHAnsi" w:hAnsiTheme="majorHAnsi" w:cstheme="majorHAnsi"/>
            <w:sz w:val="18"/>
            <w:szCs w:val="18"/>
          </w:rPr>
          <w:t>https://platformazakupowa.pl/pn/pkwronki</w:t>
        </w:r>
      </w:hyperlink>
      <w:r w:rsidR="006E1114" w:rsidRPr="00535717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535717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535717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 xml:space="preserve">do dnia </w:t>
      </w:r>
      <w:r w:rsidR="005366F1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>2</w:t>
      </w:r>
      <w:r w:rsidR="00F439FB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>0</w:t>
      </w:r>
      <w:r w:rsidR="005366F1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 xml:space="preserve"> </w:t>
      </w:r>
      <w:r w:rsidR="00E52F7A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>kwietnia</w:t>
      </w:r>
      <w:r w:rsidR="005366F1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 xml:space="preserve"> 2022</w:t>
      </w:r>
      <w:r w:rsidRPr="00535717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 xml:space="preserve"> r. do godziny </w:t>
      </w:r>
      <w:r w:rsidR="00172AFD" w:rsidRPr="00535717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1</w:t>
      </w:r>
      <w:r w:rsidR="00FA709F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0</w:t>
      </w:r>
      <w:r w:rsidRPr="00535717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:00.</w:t>
      </w:r>
    </w:p>
    <w:p w14:paraId="0000010D" w14:textId="77777777" w:rsidR="006163B5" w:rsidRPr="00535717" w:rsidRDefault="00370D43" w:rsidP="001771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18"/>
          <w:szCs w:val="18"/>
        </w:rPr>
      </w:pPr>
      <w:r w:rsidRPr="00535717">
        <w:rPr>
          <w:rFonts w:asciiTheme="majorHAnsi" w:hAnsiTheme="majorHAnsi" w:cstheme="majorHAnsi"/>
          <w:sz w:val="18"/>
          <w:szCs w:val="18"/>
        </w:rPr>
        <w:t>Do oferty należy dołączyć wszystkie wymagane w SWZ dokumenty.</w:t>
      </w:r>
    </w:p>
    <w:p w14:paraId="0000010E" w14:textId="77777777" w:rsidR="006163B5" w:rsidRPr="00535717" w:rsidRDefault="00370D43" w:rsidP="001771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535717">
        <w:rPr>
          <w:rFonts w:asciiTheme="majorHAnsi" w:hAnsiTheme="majorHAnsi" w:cstheme="majorHAnsi"/>
          <w:sz w:val="18"/>
          <w:szCs w:val="18"/>
        </w:rPr>
        <w:t>Po wypełnieniu Formularza składania oferty lub wniosku i dołączenia  wszystkich wymaganych załączników należy kliknąć przycisk „Przejdź do podsumowania”.</w:t>
      </w:r>
    </w:p>
    <w:p w14:paraId="0000010F" w14:textId="3F1A16EE" w:rsidR="006163B5" w:rsidRPr="00C00D3E" w:rsidRDefault="00370D43" w:rsidP="001771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535717">
        <w:rPr>
          <w:rFonts w:asciiTheme="majorHAnsi" w:hAnsiTheme="majorHAnsi" w:cstheme="majorHAnsi"/>
          <w:sz w:val="18"/>
          <w:szCs w:val="18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34">
        <w:r w:rsidRPr="00535717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platformazakupowa.pl</w:t>
        </w:r>
      </w:hyperlink>
      <w:r w:rsidRPr="00535717">
        <w:rPr>
          <w:rFonts w:asciiTheme="majorHAnsi" w:hAnsiTheme="majorHAnsi" w:cstheme="majorHAnsi"/>
          <w:sz w:val="18"/>
          <w:szCs w:val="18"/>
        </w:rPr>
        <w:t xml:space="preserve">, Wykonawca powinien złożyć podpis bezpośrednio na dokumentach przesłanych za pośrednictwem </w:t>
      </w:r>
      <w:hyperlink r:id="rId35">
        <w:r w:rsidR="00A23700" w:rsidRPr="00535717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platformazakupowa.pl</w:t>
        </w:r>
      </w:hyperlink>
      <w:r w:rsidRPr="00535717">
        <w:rPr>
          <w:rFonts w:asciiTheme="majorHAnsi" w:hAnsiTheme="majorHAnsi" w:cstheme="majorHAnsi"/>
          <w:sz w:val="18"/>
          <w:szCs w:val="18"/>
        </w:rPr>
        <w:t xml:space="preserve"> Zalecamy stosowanie podpisu na</w:t>
      </w:r>
      <w:r w:rsidR="00295FE5">
        <w:rPr>
          <w:rFonts w:asciiTheme="majorHAnsi" w:hAnsiTheme="majorHAnsi" w:cstheme="majorHAnsi"/>
          <w:sz w:val="18"/>
          <w:szCs w:val="18"/>
        </w:rPr>
        <w:t xml:space="preserve"> każdym załączonym pliku osobno</w:t>
      </w:r>
      <w:r w:rsidRPr="00C00D3E">
        <w:rPr>
          <w:rFonts w:asciiTheme="majorHAnsi" w:hAnsiTheme="majorHAnsi" w:cstheme="majorHAnsi"/>
          <w:sz w:val="18"/>
          <w:szCs w:val="18"/>
        </w:rPr>
        <w:t>.</w:t>
      </w:r>
    </w:p>
    <w:p w14:paraId="0275E44B" w14:textId="77777777" w:rsidR="00335799" w:rsidRPr="00C00D3E" w:rsidRDefault="00370D43" w:rsidP="001771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4D985FF" w14:textId="437923C9" w:rsidR="00335799" w:rsidRPr="00C00D3E" w:rsidRDefault="00335799" w:rsidP="001771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Oferta Wykonawcy zostanie zaszyfrowana przez system</w:t>
      </w:r>
      <w:r w:rsidR="00DE4D8F">
        <w:rPr>
          <w:rFonts w:asciiTheme="majorHAnsi" w:hAnsiTheme="majorHAnsi" w:cstheme="majorHAnsi"/>
          <w:sz w:val="18"/>
          <w:szCs w:val="18"/>
        </w:rPr>
        <w:t>,</w:t>
      </w:r>
      <w:r w:rsidRPr="00C00D3E">
        <w:rPr>
          <w:rFonts w:asciiTheme="majorHAnsi" w:hAnsiTheme="majorHAnsi" w:cstheme="majorHAnsi"/>
          <w:sz w:val="18"/>
          <w:szCs w:val="18"/>
        </w:rPr>
        <w:t xml:space="preserve"> aby nie można było zapoznać</w:t>
      </w:r>
      <w:r w:rsidR="009102CB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się z jej treścią do terminu otwarcia ofert.</w:t>
      </w:r>
    </w:p>
    <w:p w14:paraId="56578787" w14:textId="2F3219CB" w:rsidR="00335799" w:rsidRPr="00C00D3E" w:rsidRDefault="00335799" w:rsidP="001771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Wykonawca może przed upływem terminu do składania ofert wycofać ofertę za pośrednictwem Formularza składania oferty lub wniosku.</w:t>
      </w:r>
    </w:p>
    <w:p w14:paraId="79071EF7" w14:textId="308B7171" w:rsidR="00335799" w:rsidRPr="00C00D3E" w:rsidRDefault="00335799" w:rsidP="001771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 uwagi na to, że oferta Wykonawcy </w:t>
      </w:r>
      <w:r w:rsidR="00BE2D57" w:rsidRPr="00C00D3E">
        <w:rPr>
          <w:rFonts w:asciiTheme="majorHAnsi" w:hAnsiTheme="majorHAnsi" w:cstheme="majorHAnsi"/>
          <w:sz w:val="18"/>
          <w:szCs w:val="18"/>
        </w:rPr>
        <w:t>jest</w:t>
      </w:r>
      <w:r w:rsidRPr="00C00D3E">
        <w:rPr>
          <w:rFonts w:asciiTheme="majorHAnsi" w:hAnsiTheme="majorHAnsi" w:cstheme="majorHAnsi"/>
          <w:sz w:val="18"/>
          <w:szCs w:val="18"/>
        </w:rPr>
        <w:t xml:space="preserve"> zaszyfrowan</w:t>
      </w:r>
      <w:r w:rsidR="00BE2D57" w:rsidRPr="00C00D3E">
        <w:rPr>
          <w:rFonts w:asciiTheme="majorHAnsi" w:hAnsiTheme="majorHAnsi" w:cstheme="majorHAnsi"/>
          <w:sz w:val="18"/>
          <w:szCs w:val="18"/>
        </w:rPr>
        <w:t>a</w:t>
      </w:r>
      <w:r w:rsidRPr="00C00D3E">
        <w:rPr>
          <w:rFonts w:asciiTheme="majorHAnsi" w:hAnsiTheme="majorHAnsi" w:cstheme="majorHAnsi"/>
          <w:sz w:val="18"/>
          <w:szCs w:val="18"/>
        </w:rPr>
        <w:t xml:space="preserve">, nie można </w:t>
      </w:r>
      <w:r w:rsidR="00BE2D57" w:rsidRPr="00C00D3E">
        <w:rPr>
          <w:rFonts w:asciiTheme="majorHAnsi" w:hAnsiTheme="majorHAnsi" w:cstheme="majorHAnsi"/>
          <w:sz w:val="18"/>
          <w:szCs w:val="18"/>
        </w:rPr>
        <w:t>jej</w:t>
      </w:r>
      <w:r w:rsidRPr="00C00D3E">
        <w:rPr>
          <w:rFonts w:asciiTheme="majorHAnsi" w:hAnsiTheme="majorHAnsi" w:cstheme="majorHAnsi"/>
          <w:sz w:val="18"/>
          <w:szCs w:val="18"/>
        </w:rPr>
        <w:t xml:space="preserve"> edytować. Przez zmianę oferty rozumie się złożenie nowej oferty i wycofanie poprzedniej, jednak należy to zrobić przed upływem terminu zakończenia składania ofert w postępowaniu.</w:t>
      </w:r>
    </w:p>
    <w:p w14:paraId="582D2765" w14:textId="77777777" w:rsidR="00335799" w:rsidRPr="00C00D3E" w:rsidRDefault="00370D43" w:rsidP="001771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Szczegółowa instrukcja dla Wykonawców dotycząca złożenia, zmiany i wycofania oferty znajduje się na stronie internetowej pod adresem:  </w:t>
      </w:r>
      <w:hyperlink r:id="rId36">
        <w:r w:rsidRPr="00C00D3E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https://platformazakupowa.pl/strona/45-instrukcje</w:t>
        </w:r>
      </w:hyperlink>
    </w:p>
    <w:p w14:paraId="4D4EEA20" w14:textId="77777777" w:rsidR="00335799" w:rsidRPr="00C00D3E" w:rsidRDefault="00335799" w:rsidP="001771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Nie ujawnia się informacji stanowiących </w:t>
      </w:r>
      <w:r w:rsidRPr="00C00D3E">
        <w:rPr>
          <w:rFonts w:asciiTheme="majorHAnsi" w:hAnsiTheme="majorHAnsi" w:cstheme="majorHAnsi"/>
          <w:b/>
          <w:sz w:val="18"/>
          <w:szCs w:val="18"/>
        </w:rPr>
        <w:t>tajemnicę przedsiębiorstwa</w:t>
      </w:r>
      <w:r w:rsidRPr="00C00D3E">
        <w:rPr>
          <w:rFonts w:asciiTheme="majorHAnsi" w:hAnsiTheme="majorHAnsi" w:cstheme="majorHAnsi"/>
          <w:sz w:val="18"/>
          <w:szCs w:val="18"/>
        </w:rPr>
        <w:t xml:space="preserve"> w rozumieniu przepisów o zwalczaniu nieuczciwej konkurencji, jeżeli Wykonawca nie później niż w terminie składania ofert zastrzegł, że nie mogą być one udostępniane, oraz wykazał, iż zastrzeżone informacje stanowią tajemnicę przedsiębiorstwa.</w:t>
      </w:r>
    </w:p>
    <w:p w14:paraId="6ABD9C21" w14:textId="77777777" w:rsidR="00335799" w:rsidRPr="00C00D3E" w:rsidRDefault="00335799" w:rsidP="001771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lastRenderedPageBreak/>
        <w:t>Zaleca się, aby każda informacja stanowiąca tajemnicę przedsiębiorstwa była zamieszczona w odrębnym pliku i określała przedmiot będący jej treścią wraz z uzasadnieniem (podstawą prawną utajnienia), w miejscu do tego wskazanym w formularzu platformy zakupowej.</w:t>
      </w:r>
    </w:p>
    <w:p w14:paraId="0F3A4DA7" w14:textId="1D3AD8DC" w:rsidR="00335799" w:rsidRPr="00C00D3E" w:rsidRDefault="00335799" w:rsidP="001771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Wykonawca nie może zastrzec nazwy (firmy) oraz jego adresu, a także informacji dotyczących ceny, terminu wykonania zamówienia i warunków płatności zawartych w jego ofercie.</w:t>
      </w:r>
    </w:p>
    <w:p w14:paraId="44100FFD" w14:textId="55B13D82" w:rsidR="005A6003" w:rsidRPr="00C00D3E" w:rsidRDefault="005A6003" w:rsidP="0017712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b/>
          <w:color w:val="FF0000"/>
          <w:sz w:val="18"/>
          <w:szCs w:val="18"/>
        </w:rPr>
      </w:pPr>
      <w:r w:rsidRPr="00C00D3E">
        <w:rPr>
          <w:rFonts w:asciiTheme="majorHAnsi" w:hAnsiTheme="majorHAnsi" w:cstheme="majorHAnsi"/>
          <w:b/>
          <w:color w:val="FF0000"/>
          <w:sz w:val="18"/>
          <w:szCs w:val="18"/>
        </w:rPr>
        <w:t>Uwaga! Przekazanie Zamawiającemu Oferty w innym trybie niż za pośrednictwem platformy zakupowej będzie uważane za niezłożenie Oferty w przedmiotowym postępowaniu.</w:t>
      </w:r>
    </w:p>
    <w:p w14:paraId="00000112" w14:textId="27B5A8AF" w:rsidR="006163B5" w:rsidRPr="00C00D3E" w:rsidRDefault="00370D43" w:rsidP="00BB249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sz w:val="18"/>
          <w:szCs w:val="18"/>
        </w:rPr>
      </w:pPr>
      <w:bookmarkStart w:id="28" w:name="_Toc99528210"/>
      <w:r w:rsidRPr="00C00D3E">
        <w:rPr>
          <w:rFonts w:asciiTheme="majorHAnsi" w:hAnsiTheme="majorHAnsi" w:cstheme="majorHAnsi"/>
          <w:sz w:val="18"/>
          <w:szCs w:val="18"/>
        </w:rPr>
        <w:t>X</w:t>
      </w:r>
      <w:r w:rsidR="005F13B9">
        <w:rPr>
          <w:rFonts w:asciiTheme="majorHAnsi" w:hAnsiTheme="majorHAnsi" w:cstheme="majorHAnsi"/>
          <w:sz w:val="18"/>
          <w:szCs w:val="18"/>
        </w:rPr>
        <w:t>VII</w:t>
      </w:r>
      <w:r w:rsidRPr="00C00D3E">
        <w:rPr>
          <w:rFonts w:asciiTheme="majorHAnsi" w:hAnsiTheme="majorHAnsi" w:cstheme="majorHAnsi"/>
          <w:sz w:val="18"/>
          <w:szCs w:val="18"/>
        </w:rPr>
        <w:t>. Otwarcie ofert</w:t>
      </w:r>
      <w:bookmarkEnd w:id="28"/>
    </w:p>
    <w:p w14:paraId="00000113" w14:textId="7B0AA371" w:rsidR="006163B5" w:rsidRPr="002261D0" w:rsidRDefault="00370D43" w:rsidP="0017712B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2261D0">
        <w:rPr>
          <w:rFonts w:asciiTheme="majorHAnsi" w:hAnsiTheme="majorHAnsi" w:cstheme="majorHAnsi"/>
          <w:sz w:val="18"/>
          <w:szCs w:val="18"/>
        </w:rPr>
        <w:t>Otwarcie ofert następuje niezwłocznie po upływie terminu składania ofert, nie później</w:t>
      </w:r>
      <w:r w:rsidR="00406ABE">
        <w:rPr>
          <w:rFonts w:asciiTheme="majorHAnsi" w:hAnsiTheme="majorHAnsi" w:cstheme="majorHAnsi"/>
          <w:sz w:val="18"/>
          <w:szCs w:val="18"/>
        </w:rPr>
        <w:t xml:space="preserve"> </w:t>
      </w:r>
      <w:r w:rsidRPr="002261D0">
        <w:rPr>
          <w:rFonts w:asciiTheme="majorHAnsi" w:hAnsiTheme="majorHAnsi" w:cstheme="majorHAnsi"/>
          <w:sz w:val="18"/>
          <w:szCs w:val="18"/>
        </w:rPr>
        <w:t xml:space="preserve">niż następnego dnia po dniu, w którym upłynął termin składania ofert tj. </w:t>
      </w:r>
      <w:r w:rsidR="00802D2B" w:rsidRPr="002261D0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 xml:space="preserve">w </w:t>
      </w:r>
      <w:r w:rsidR="00802D2B" w:rsidRPr="002261D0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 xml:space="preserve">dniu </w:t>
      </w:r>
      <w:r w:rsidR="00F439FB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>20</w:t>
      </w:r>
      <w:r w:rsidR="005366F1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 xml:space="preserve"> </w:t>
      </w:r>
      <w:r w:rsidR="00E52F7A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>kwietnia</w:t>
      </w:r>
      <w:r w:rsidR="005366F1">
        <w:rPr>
          <w:rFonts w:asciiTheme="majorHAnsi" w:hAnsiTheme="majorHAnsi" w:cstheme="majorHAnsi"/>
          <w:b/>
          <w:bCs/>
          <w:color w:val="FF0000"/>
          <w:sz w:val="18"/>
          <w:szCs w:val="18"/>
          <w:u w:val="single"/>
        </w:rPr>
        <w:t xml:space="preserve"> 2022</w:t>
      </w:r>
      <w:r w:rsidR="00802D2B" w:rsidRPr="002261D0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 xml:space="preserve"> r. </w:t>
      </w:r>
      <w:r w:rsidR="00406ABE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 xml:space="preserve"> </w:t>
      </w:r>
      <w:r w:rsidR="00802D2B" w:rsidRPr="002261D0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 xml:space="preserve">o godzinie </w:t>
      </w:r>
      <w:r w:rsidR="0065752E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1</w:t>
      </w:r>
      <w:r w:rsidR="00FA709F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0</w:t>
      </w:r>
      <w:r w:rsidR="00802D2B" w:rsidRPr="002261D0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:30</w:t>
      </w:r>
      <w:r w:rsidR="007D0F88" w:rsidRPr="002261D0">
        <w:rPr>
          <w:rFonts w:asciiTheme="majorHAnsi" w:hAnsiTheme="majorHAnsi" w:cstheme="majorHAnsi"/>
          <w:b/>
          <w:color w:val="FF0000"/>
          <w:sz w:val="18"/>
          <w:szCs w:val="18"/>
          <w:u w:val="single"/>
        </w:rPr>
        <w:t>.</w:t>
      </w:r>
    </w:p>
    <w:p w14:paraId="00000114" w14:textId="48074ED6" w:rsidR="006163B5" w:rsidRPr="00C00D3E" w:rsidRDefault="00370D43" w:rsidP="0017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Jeżeli otwarcie ofert następuje przy użyciu systemu teleinformatycznego, w przypadku awarii tego systemu, która powoduje brak możliwości otwarcia ofert w terminie określonym</w:t>
      </w:r>
      <w:r w:rsidR="00172AFD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przez </w:t>
      </w:r>
      <w:r w:rsidR="00406ABE">
        <w:rPr>
          <w:rFonts w:asciiTheme="majorHAnsi" w:hAnsiTheme="majorHAnsi" w:cstheme="majorHAnsi"/>
          <w:sz w:val="18"/>
          <w:szCs w:val="18"/>
        </w:rPr>
        <w:t>Z</w:t>
      </w:r>
      <w:r w:rsidRPr="00C00D3E">
        <w:rPr>
          <w:rFonts w:asciiTheme="majorHAnsi" w:hAnsiTheme="majorHAnsi" w:cstheme="majorHAnsi"/>
          <w:sz w:val="18"/>
          <w:szCs w:val="18"/>
        </w:rPr>
        <w:t>amawiającego, otwarcie ofert następuje niezwłocznie po usunięciu awarii.</w:t>
      </w:r>
    </w:p>
    <w:p w14:paraId="00000115" w14:textId="5B685164" w:rsidR="006163B5" w:rsidRPr="00C00D3E" w:rsidRDefault="00370D43" w:rsidP="0017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Zamawiający poinformuje o </w:t>
      </w:r>
      <w:r w:rsidR="00406ABE">
        <w:rPr>
          <w:rFonts w:asciiTheme="majorHAnsi" w:hAnsiTheme="majorHAnsi" w:cstheme="majorHAnsi"/>
          <w:sz w:val="18"/>
          <w:szCs w:val="18"/>
        </w:rPr>
        <w:t xml:space="preserve">ewentualnej </w:t>
      </w:r>
      <w:r w:rsidRPr="00C00D3E">
        <w:rPr>
          <w:rFonts w:asciiTheme="majorHAnsi" w:hAnsiTheme="majorHAnsi" w:cstheme="majorHAnsi"/>
          <w:sz w:val="18"/>
          <w:szCs w:val="18"/>
        </w:rPr>
        <w:t>zmianie terminu otwarcia ofert na stronie internetowej prowadzonego postępowania.</w:t>
      </w:r>
    </w:p>
    <w:p w14:paraId="00000116" w14:textId="77777777" w:rsidR="006163B5" w:rsidRPr="00C00D3E" w:rsidRDefault="00370D43" w:rsidP="0017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60DBBAE3" w:rsidR="006163B5" w:rsidRPr="00C00D3E" w:rsidRDefault="00370D43" w:rsidP="0017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Zamawiający, niezwłocznie po otwarciu ofert, udostępni na stronie internetowej prowadzonego postępowania informacje o:</w:t>
      </w:r>
    </w:p>
    <w:p w14:paraId="00000118" w14:textId="51C00BFB" w:rsidR="006163B5" w:rsidRPr="00C00D3E" w:rsidRDefault="00370D43" w:rsidP="0017712B">
      <w:pPr>
        <w:pStyle w:val="Akapitzlist"/>
        <w:numPr>
          <w:ilvl w:val="0"/>
          <w:numId w:val="23"/>
        </w:numPr>
        <w:shd w:val="clear" w:color="auto" w:fill="FFFFFF"/>
        <w:ind w:left="113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nazwach albo imionach i nazwiskach oraz siedzibach lub miejscach prowadzonej działalności gospodarczej albo miejscach zamieszkania Wykonawców, których oferty zostały otwarte;</w:t>
      </w:r>
    </w:p>
    <w:p w14:paraId="00000119" w14:textId="198883D9" w:rsidR="006163B5" w:rsidRPr="00C00D3E" w:rsidRDefault="00370D43" w:rsidP="0017712B">
      <w:pPr>
        <w:pStyle w:val="Akapitzlist"/>
        <w:numPr>
          <w:ilvl w:val="0"/>
          <w:numId w:val="23"/>
        </w:numPr>
        <w:shd w:val="clear" w:color="auto" w:fill="FFFFFF"/>
        <w:ind w:left="113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cenach lub kosztach zawartych w ofertach.</w:t>
      </w:r>
    </w:p>
    <w:p w14:paraId="63D44158" w14:textId="77777777" w:rsidR="00406ABE" w:rsidRDefault="00406ABE" w:rsidP="00A212F0">
      <w:pPr>
        <w:shd w:val="clear" w:color="auto" w:fill="FFFFFF"/>
        <w:ind w:left="720"/>
        <w:jc w:val="both"/>
        <w:rPr>
          <w:rFonts w:asciiTheme="majorHAnsi" w:hAnsiTheme="majorHAnsi" w:cstheme="majorHAnsi"/>
          <w:sz w:val="18"/>
          <w:szCs w:val="18"/>
        </w:rPr>
      </w:pPr>
    </w:p>
    <w:p w14:paraId="0000011A" w14:textId="20D8AE14" w:rsidR="006163B5" w:rsidRDefault="00370D43" w:rsidP="00A212F0">
      <w:pPr>
        <w:shd w:val="clear" w:color="auto" w:fill="FFFFFF"/>
        <w:ind w:left="720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Informacja zostanie opublikowana na stronie postępowania </w:t>
      </w:r>
      <w:hyperlink r:id="rId37" w:history="1">
        <w:r w:rsidR="00305747" w:rsidRPr="00C00D3E">
          <w:rPr>
            <w:rStyle w:val="Hipercze"/>
            <w:rFonts w:asciiTheme="majorHAnsi" w:hAnsiTheme="majorHAnsi" w:cstheme="majorHAnsi"/>
            <w:sz w:val="18"/>
            <w:szCs w:val="18"/>
          </w:rPr>
          <w:t>https://platformazakupowa.pl</w:t>
        </w:r>
      </w:hyperlink>
      <w:r w:rsidR="00305747"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w sekcji ,,Komunikaty”</w:t>
      </w:r>
      <w:r w:rsidR="00D565EC" w:rsidRPr="00C00D3E">
        <w:rPr>
          <w:rFonts w:asciiTheme="majorHAnsi" w:hAnsiTheme="majorHAnsi" w:cstheme="majorHAnsi"/>
          <w:sz w:val="18"/>
          <w:szCs w:val="18"/>
        </w:rPr>
        <w:t>.</w:t>
      </w:r>
    </w:p>
    <w:p w14:paraId="3DC136F3" w14:textId="1E8E1C51" w:rsidR="00852C3B" w:rsidRPr="001343A4" w:rsidRDefault="00406ABE" w:rsidP="00E06FA8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sz w:val="18"/>
          <w:szCs w:val="18"/>
        </w:rPr>
      </w:pPr>
      <w:r w:rsidRPr="001343A4">
        <w:rPr>
          <w:rFonts w:asciiTheme="majorHAnsi" w:hAnsiTheme="majorHAnsi" w:cstheme="majorHAnsi"/>
          <w:sz w:val="18"/>
          <w:szCs w:val="18"/>
        </w:rPr>
        <w:t xml:space="preserve">  N</w:t>
      </w:r>
      <w:r w:rsidR="00370D43" w:rsidRPr="001343A4">
        <w:rPr>
          <w:rFonts w:asciiTheme="majorHAnsi" w:hAnsiTheme="majorHAnsi" w:cstheme="majorHAnsi"/>
          <w:sz w:val="18"/>
          <w:szCs w:val="18"/>
        </w:rPr>
        <w:t xml:space="preserve">ie </w:t>
      </w:r>
      <w:r w:rsidRPr="001343A4">
        <w:rPr>
          <w:rFonts w:asciiTheme="majorHAnsi" w:hAnsiTheme="majorHAnsi" w:cstheme="majorHAnsi"/>
          <w:sz w:val="18"/>
          <w:szCs w:val="18"/>
        </w:rPr>
        <w:t xml:space="preserve">przewiduje się </w:t>
      </w:r>
      <w:r w:rsidR="00370D43" w:rsidRPr="001343A4">
        <w:rPr>
          <w:rFonts w:asciiTheme="majorHAnsi" w:hAnsiTheme="majorHAnsi" w:cstheme="majorHAnsi"/>
          <w:sz w:val="18"/>
          <w:szCs w:val="18"/>
        </w:rPr>
        <w:t>jawnej sesji otwarcia ofert z udziałem Wykonawców</w:t>
      </w:r>
      <w:r w:rsidRPr="001343A4">
        <w:rPr>
          <w:rFonts w:asciiTheme="majorHAnsi" w:hAnsiTheme="majorHAnsi" w:cstheme="majorHAnsi"/>
          <w:sz w:val="18"/>
          <w:szCs w:val="18"/>
        </w:rPr>
        <w:t>.</w:t>
      </w:r>
    </w:p>
    <w:p w14:paraId="4950847B" w14:textId="6251A229" w:rsidR="00425504" w:rsidRPr="00C00D3E" w:rsidRDefault="00370D43" w:rsidP="00852C3B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sz w:val="18"/>
          <w:szCs w:val="18"/>
        </w:rPr>
      </w:pPr>
      <w:bookmarkStart w:id="29" w:name="_Toc99528211"/>
      <w:r w:rsidRPr="00C00D3E">
        <w:rPr>
          <w:rFonts w:asciiTheme="majorHAnsi" w:hAnsiTheme="majorHAnsi" w:cstheme="majorHAnsi"/>
          <w:sz w:val="18"/>
          <w:szCs w:val="18"/>
        </w:rPr>
        <w:t>X</w:t>
      </w:r>
      <w:r w:rsidR="005F13B9">
        <w:rPr>
          <w:rFonts w:asciiTheme="majorHAnsi" w:hAnsiTheme="majorHAnsi" w:cstheme="majorHAnsi"/>
          <w:sz w:val="18"/>
          <w:szCs w:val="18"/>
        </w:rPr>
        <w:t>VIII</w:t>
      </w:r>
      <w:r w:rsidRPr="00C00D3E">
        <w:rPr>
          <w:rFonts w:asciiTheme="majorHAnsi" w:hAnsiTheme="majorHAnsi" w:cstheme="majorHAnsi"/>
          <w:sz w:val="18"/>
          <w:szCs w:val="18"/>
        </w:rPr>
        <w:t>. Opis kryteriów oceny ofert wraz z podaniem wag tych kryteriów i sposobu oceny ofert</w:t>
      </w:r>
      <w:bookmarkEnd w:id="29"/>
      <w:r w:rsidRPr="00C00D3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305B6B7F" w14:textId="77777777" w:rsidR="007F1D32" w:rsidRPr="007F1D32" w:rsidRDefault="007F1D32" w:rsidP="007F1D32">
      <w:pPr>
        <w:pStyle w:val="Akapitzlist"/>
        <w:numPr>
          <w:ilvl w:val="0"/>
          <w:numId w:val="62"/>
        </w:numPr>
        <w:shd w:val="clear" w:color="auto" w:fill="FFFFFF"/>
        <w:jc w:val="both"/>
        <w:rPr>
          <w:rFonts w:asciiTheme="majorHAnsi" w:hAnsiTheme="majorHAnsi" w:cstheme="majorHAnsi"/>
          <w:sz w:val="18"/>
          <w:szCs w:val="18"/>
        </w:rPr>
      </w:pPr>
      <w:r w:rsidRPr="007F1D32">
        <w:rPr>
          <w:rFonts w:asciiTheme="majorHAnsi" w:hAnsiTheme="majorHAnsi" w:cstheme="majorHAnsi"/>
          <w:sz w:val="18"/>
          <w:szCs w:val="18"/>
        </w:rPr>
        <w:t>Zamawiający dokona wyboru najkorzystniejszej oferty spośród ofert, które:</w:t>
      </w:r>
    </w:p>
    <w:p w14:paraId="3E37B583" w14:textId="77777777" w:rsidR="007F1D32" w:rsidRPr="007F1D32" w:rsidRDefault="007F1D32" w:rsidP="007F1D32">
      <w:pPr>
        <w:numPr>
          <w:ilvl w:val="1"/>
          <w:numId w:val="61"/>
        </w:numPr>
        <w:tabs>
          <w:tab w:val="clear" w:pos="1440"/>
          <w:tab w:val="num" w:pos="720"/>
        </w:tabs>
        <w:spacing w:line="240" w:lineRule="auto"/>
        <w:ind w:left="1080"/>
        <w:jc w:val="both"/>
        <w:rPr>
          <w:rFonts w:ascii="Calibri" w:hAnsi="Calibri" w:cs="Calibri"/>
          <w:noProof/>
          <w:sz w:val="18"/>
          <w:szCs w:val="18"/>
        </w:rPr>
      </w:pPr>
      <w:r w:rsidRPr="007F1D32">
        <w:rPr>
          <w:rFonts w:ascii="Calibri" w:hAnsi="Calibri" w:cs="Calibri"/>
          <w:noProof/>
          <w:sz w:val="18"/>
          <w:szCs w:val="18"/>
        </w:rPr>
        <w:t xml:space="preserve">zostaną złożone przez Wykonawców niewykluczonych przez Zamawiającego z niniejszego postępowania;  </w:t>
      </w:r>
    </w:p>
    <w:p w14:paraId="7A3B3C47" w14:textId="77777777" w:rsidR="007F1D32" w:rsidRPr="007F1D32" w:rsidRDefault="007F1D32" w:rsidP="007F1D32">
      <w:pPr>
        <w:numPr>
          <w:ilvl w:val="1"/>
          <w:numId w:val="61"/>
        </w:numPr>
        <w:tabs>
          <w:tab w:val="clear" w:pos="1440"/>
          <w:tab w:val="num" w:pos="720"/>
        </w:tabs>
        <w:spacing w:line="240" w:lineRule="auto"/>
        <w:ind w:left="1080"/>
        <w:jc w:val="both"/>
        <w:rPr>
          <w:rFonts w:ascii="Calibri" w:hAnsi="Calibri" w:cs="Calibri"/>
          <w:noProof/>
          <w:sz w:val="18"/>
          <w:szCs w:val="18"/>
        </w:rPr>
      </w:pPr>
      <w:r w:rsidRPr="007F1D32">
        <w:rPr>
          <w:rFonts w:ascii="Calibri" w:hAnsi="Calibri" w:cs="Calibri"/>
          <w:noProof/>
          <w:sz w:val="18"/>
          <w:szCs w:val="18"/>
        </w:rPr>
        <w:t xml:space="preserve">nie zostaną odrzucone przez Zamawiającego. </w:t>
      </w:r>
    </w:p>
    <w:p w14:paraId="4D8459E4" w14:textId="77777777" w:rsidR="007F1D32" w:rsidRPr="00DA3ABF" w:rsidRDefault="007F1D32" w:rsidP="007F1D32">
      <w:pPr>
        <w:ind w:left="720"/>
        <w:jc w:val="both"/>
        <w:rPr>
          <w:rFonts w:ascii="Arial" w:hAnsi="Arial"/>
          <w:noProof/>
          <w:szCs w:val="20"/>
        </w:rPr>
      </w:pPr>
    </w:p>
    <w:p w14:paraId="69796175" w14:textId="5169A405" w:rsidR="007F1D32" w:rsidRPr="007F1D32" w:rsidRDefault="007F1D32" w:rsidP="007F1D32">
      <w:pPr>
        <w:pStyle w:val="Akapitzlist"/>
        <w:numPr>
          <w:ilvl w:val="0"/>
          <w:numId w:val="62"/>
        </w:num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Oferty zostaną ocenione w oparciu o następujące kryteria i ich znaczenie:</w:t>
      </w:r>
    </w:p>
    <w:p w14:paraId="5CC62569" w14:textId="77777777" w:rsidR="007F1D32" w:rsidRPr="007F1D32" w:rsidRDefault="007F1D32" w:rsidP="007F1D32">
      <w:pPr>
        <w:pStyle w:val="Akapitzlist"/>
        <w:shd w:val="clear" w:color="auto" w:fill="FFFFFF"/>
        <w:ind w:left="720"/>
        <w:jc w:val="both"/>
        <w:rPr>
          <w:rFonts w:ascii="Calibri" w:hAnsi="Calibri" w:cs="Calibri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3661"/>
        <w:gridCol w:w="1696"/>
        <w:gridCol w:w="2365"/>
      </w:tblGrid>
      <w:tr w:rsidR="007F1D32" w:rsidRPr="007F1D32" w14:paraId="55992479" w14:textId="77777777" w:rsidTr="00E06FA8">
        <w:tc>
          <w:tcPr>
            <w:tcW w:w="806" w:type="dxa"/>
            <w:vAlign w:val="center"/>
          </w:tcPr>
          <w:p w14:paraId="709CB957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b/>
                <w:noProof/>
                <w:sz w:val="18"/>
                <w:szCs w:val="18"/>
              </w:rPr>
              <w:t>L.p.</w:t>
            </w:r>
          </w:p>
        </w:tc>
        <w:tc>
          <w:tcPr>
            <w:tcW w:w="3685" w:type="dxa"/>
            <w:vAlign w:val="center"/>
          </w:tcPr>
          <w:p w14:paraId="477F37C4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b/>
                <w:noProof/>
                <w:sz w:val="18"/>
                <w:szCs w:val="18"/>
              </w:rPr>
              <w:t>Kryterium</w:t>
            </w:r>
          </w:p>
        </w:tc>
        <w:tc>
          <w:tcPr>
            <w:tcW w:w="1701" w:type="dxa"/>
            <w:vAlign w:val="center"/>
          </w:tcPr>
          <w:p w14:paraId="768B291A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b/>
                <w:noProof/>
                <w:sz w:val="18"/>
                <w:szCs w:val="18"/>
              </w:rPr>
              <w:t>Waga procentowa</w:t>
            </w:r>
          </w:p>
        </w:tc>
        <w:tc>
          <w:tcPr>
            <w:tcW w:w="2375" w:type="dxa"/>
            <w:vAlign w:val="center"/>
          </w:tcPr>
          <w:p w14:paraId="53B4AE8C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b/>
                <w:noProof/>
                <w:sz w:val="18"/>
                <w:szCs w:val="18"/>
              </w:rPr>
              <w:t>Maksymalna możliwa do otrzymania ilość puntów za dane kryterium</w:t>
            </w:r>
          </w:p>
        </w:tc>
      </w:tr>
      <w:tr w:rsidR="007F1D32" w:rsidRPr="007F1D32" w14:paraId="7040A26C" w14:textId="77777777" w:rsidTr="00E06FA8">
        <w:tc>
          <w:tcPr>
            <w:tcW w:w="806" w:type="dxa"/>
          </w:tcPr>
          <w:p w14:paraId="6F191A35" w14:textId="77777777" w:rsidR="007F1D32" w:rsidRPr="007F1D32" w:rsidRDefault="007F1D32" w:rsidP="00E06FA8">
            <w:pPr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1.</w:t>
            </w:r>
          </w:p>
        </w:tc>
        <w:tc>
          <w:tcPr>
            <w:tcW w:w="3685" w:type="dxa"/>
          </w:tcPr>
          <w:p w14:paraId="310F64CE" w14:textId="77777777" w:rsidR="007F1D32" w:rsidRPr="007F1D32" w:rsidRDefault="007F1D32" w:rsidP="00E06FA8">
            <w:pPr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Cena (C)</w:t>
            </w:r>
          </w:p>
        </w:tc>
        <w:tc>
          <w:tcPr>
            <w:tcW w:w="1701" w:type="dxa"/>
            <w:vAlign w:val="center"/>
          </w:tcPr>
          <w:p w14:paraId="369B0EEC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80%</w:t>
            </w:r>
          </w:p>
        </w:tc>
        <w:tc>
          <w:tcPr>
            <w:tcW w:w="2375" w:type="dxa"/>
            <w:vAlign w:val="center"/>
          </w:tcPr>
          <w:p w14:paraId="759856A3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80 punktów</w:t>
            </w:r>
          </w:p>
        </w:tc>
      </w:tr>
      <w:tr w:rsidR="007F1D32" w:rsidRPr="007F1D32" w14:paraId="7D1B86C1" w14:textId="77777777" w:rsidTr="00E06FA8">
        <w:tc>
          <w:tcPr>
            <w:tcW w:w="806" w:type="dxa"/>
          </w:tcPr>
          <w:p w14:paraId="7AA40922" w14:textId="77777777" w:rsidR="007F1D32" w:rsidRPr="007F1D32" w:rsidRDefault="007F1D32" w:rsidP="00E06FA8">
            <w:pPr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2.</w:t>
            </w:r>
          </w:p>
        </w:tc>
        <w:tc>
          <w:tcPr>
            <w:tcW w:w="3685" w:type="dxa"/>
          </w:tcPr>
          <w:p w14:paraId="01FF5FF5" w14:textId="77777777" w:rsidR="007F1D32" w:rsidRPr="007F1D32" w:rsidRDefault="007F1D32" w:rsidP="00E06FA8">
            <w:pPr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Okres gwarancji</w:t>
            </w:r>
          </w:p>
        </w:tc>
        <w:tc>
          <w:tcPr>
            <w:tcW w:w="1701" w:type="dxa"/>
            <w:vAlign w:val="center"/>
          </w:tcPr>
          <w:p w14:paraId="3D10DE32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20%</w:t>
            </w:r>
          </w:p>
        </w:tc>
        <w:tc>
          <w:tcPr>
            <w:tcW w:w="2375" w:type="dxa"/>
            <w:vAlign w:val="center"/>
          </w:tcPr>
          <w:p w14:paraId="4B28F3BD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20 punktów</w:t>
            </w:r>
          </w:p>
        </w:tc>
      </w:tr>
    </w:tbl>
    <w:p w14:paraId="240D85F0" w14:textId="77777777" w:rsidR="007F1D32" w:rsidRPr="007F1D32" w:rsidRDefault="007F1D32" w:rsidP="007F1D32">
      <w:pPr>
        <w:ind w:left="720"/>
        <w:jc w:val="both"/>
        <w:rPr>
          <w:rFonts w:ascii="Calibri" w:hAnsi="Calibri" w:cs="Calibri"/>
          <w:noProof/>
          <w:sz w:val="18"/>
          <w:szCs w:val="18"/>
        </w:rPr>
      </w:pPr>
    </w:p>
    <w:p w14:paraId="35D80A5A" w14:textId="77777777" w:rsidR="007F1D32" w:rsidRPr="007F1D32" w:rsidRDefault="007F1D32" w:rsidP="007F1D32">
      <w:pPr>
        <w:pStyle w:val="Akapitzlist"/>
        <w:numPr>
          <w:ilvl w:val="0"/>
          <w:numId w:val="62"/>
        </w:num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W przypadku kryterium "Cena" oferta otrzyma zaokrągloną do dwóch miejsc po przecinku ilość punktów wynikającą z działania:</w:t>
      </w:r>
    </w:p>
    <w:p w14:paraId="3C11E115" w14:textId="77777777" w:rsidR="007F1D32" w:rsidRPr="007F1D32" w:rsidRDefault="007F1D32" w:rsidP="007F1D32">
      <w:pPr>
        <w:autoSpaceDE w:val="0"/>
        <w:autoSpaceDN w:val="0"/>
        <w:adjustRightInd w:val="0"/>
        <w:ind w:left="1569"/>
        <w:jc w:val="both"/>
        <w:rPr>
          <w:rFonts w:ascii="Calibri" w:hAnsi="Calibri" w:cs="Calibri"/>
          <w:sz w:val="18"/>
          <w:szCs w:val="18"/>
        </w:rPr>
      </w:pPr>
    </w:p>
    <w:p w14:paraId="14F4B9EC" w14:textId="77777777" w:rsidR="007F1D32" w:rsidRPr="007F1D32" w:rsidRDefault="007F1D32" w:rsidP="002D1B0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b/>
          <w:sz w:val="18"/>
          <w:szCs w:val="18"/>
        </w:rPr>
        <w:t>Pi (C) = (</w:t>
      </w:r>
      <w:proofErr w:type="spellStart"/>
      <w:r w:rsidRPr="007F1D32">
        <w:rPr>
          <w:rFonts w:ascii="Calibri" w:hAnsi="Calibri" w:cs="Calibri"/>
          <w:b/>
          <w:iCs/>
          <w:sz w:val="18"/>
          <w:szCs w:val="18"/>
        </w:rPr>
        <w:t>C</w:t>
      </w:r>
      <w:r w:rsidRPr="007F1D32">
        <w:rPr>
          <w:rFonts w:ascii="Calibri" w:hAnsi="Calibri" w:cs="Calibri"/>
          <w:b/>
          <w:sz w:val="18"/>
          <w:szCs w:val="18"/>
        </w:rPr>
        <w:t>min</w:t>
      </w:r>
      <w:proofErr w:type="spellEnd"/>
      <w:r w:rsidRPr="007F1D32">
        <w:rPr>
          <w:rFonts w:ascii="Calibri" w:hAnsi="Calibri" w:cs="Calibri"/>
          <w:b/>
          <w:sz w:val="18"/>
          <w:szCs w:val="18"/>
        </w:rPr>
        <w:t xml:space="preserve"> / Ci) x Max (C)</w:t>
      </w:r>
      <w:r w:rsidRPr="007F1D32">
        <w:rPr>
          <w:rFonts w:ascii="Calibri" w:hAnsi="Calibri" w:cs="Calibri"/>
          <w:sz w:val="18"/>
          <w:szCs w:val="18"/>
        </w:rPr>
        <w:t>,</w:t>
      </w:r>
    </w:p>
    <w:p w14:paraId="0B8D5DAB" w14:textId="77777777" w:rsidR="007F1D32" w:rsidRPr="007F1D32" w:rsidRDefault="007F1D32" w:rsidP="007F1D32">
      <w:pPr>
        <w:autoSpaceDE w:val="0"/>
        <w:autoSpaceDN w:val="0"/>
        <w:adjustRightInd w:val="0"/>
        <w:ind w:left="1569"/>
        <w:jc w:val="both"/>
        <w:rPr>
          <w:rFonts w:ascii="Calibri" w:hAnsi="Calibri" w:cs="Calibri"/>
          <w:sz w:val="18"/>
          <w:szCs w:val="18"/>
        </w:rPr>
      </w:pPr>
    </w:p>
    <w:p w14:paraId="494F0ECF" w14:textId="77777777" w:rsidR="007F1D32" w:rsidRPr="007F1D32" w:rsidRDefault="007F1D32" w:rsidP="007F1D3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gdzie:</w:t>
      </w:r>
    </w:p>
    <w:p w14:paraId="78F8030C" w14:textId="77777777" w:rsidR="007F1D32" w:rsidRPr="007F1D32" w:rsidRDefault="007F1D32" w:rsidP="007F1D32">
      <w:pPr>
        <w:autoSpaceDE w:val="0"/>
        <w:autoSpaceDN w:val="0"/>
        <w:adjustRightInd w:val="0"/>
        <w:ind w:left="1068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Pi(C) - ilo</w:t>
      </w:r>
      <w:r w:rsidRPr="007F1D32">
        <w:rPr>
          <w:rFonts w:ascii="Calibri" w:eastAsia="TimesNewRoman" w:hAnsi="Calibri" w:cs="Calibri"/>
          <w:sz w:val="18"/>
          <w:szCs w:val="18"/>
        </w:rPr>
        <w:t xml:space="preserve">ść </w:t>
      </w:r>
      <w:r w:rsidRPr="007F1D32">
        <w:rPr>
          <w:rFonts w:ascii="Calibri" w:hAnsi="Calibri" w:cs="Calibri"/>
          <w:sz w:val="18"/>
          <w:szCs w:val="18"/>
        </w:rPr>
        <w:t>punktów, jakie otrzyma oferta "i" za kryterium "Cena";</w:t>
      </w:r>
    </w:p>
    <w:p w14:paraId="5D99DA1F" w14:textId="77777777" w:rsidR="007F1D32" w:rsidRPr="007F1D32" w:rsidRDefault="007F1D32" w:rsidP="007F1D32">
      <w:pPr>
        <w:autoSpaceDE w:val="0"/>
        <w:autoSpaceDN w:val="0"/>
        <w:adjustRightInd w:val="0"/>
        <w:ind w:left="1068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C min - najni</w:t>
      </w:r>
      <w:r w:rsidRPr="007F1D32">
        <w:rPr>
          <w:rFonts w:ascii="Calibri" w:eastAsia="TimesNewRoman" w:hAnsi="Calibri" w:cs="Calibri"/>
          <w:sz w:val="18"/>
          <w:szCs w:val="18"/>
        </w:rPr>
        <w:t>ż</w:t>
      </w:r>
      <w:r w:rsidRPr="007F1D32">
        <w:rPr>
          <w:rFonts w:ascii="Calibri" w:hAnsi="Calibri" w:cs="Calibri"/>
          <w:sz w:val="18"/>
          <w:szCs w:val="18"/>
        </w:rPr>
        <w:t>sza cena spo</w:t>
      </w:r>
      <w:r w:rsidRPr="007F1D32">
        <w:rPr>
          <w:rFonts w:ascii="Calibri" w:eastAsia="TimesNewRoman" w:hAnsi="Calibri" w:cs="Calibri"/>
          <w:sz w:val="18"/>
          <w:szCs w:val="18"/>
        </w:rPr>
        <w:t>ś</w:t>
      </w:r>
      <w:r w:rsidRPr="007F1D32">
        <w:rPr>
          <w:rFonts w:ascii="Calibri" w:hAnsi="Calibri" w:cs="Calibri"/>
          <w:sz w:val="18"/>
          <w:szCs w:val="18"/>
        </w:rPr>
        <w:t>ród wszystkich wa</w:t>
      </w:r>
      <w:r w:rsidRPr="007F1D32">
        <w:rPr>
          <w:rFonts w:ascii="Calibri" w:eastAsia="TimesNewRoman" w:hAnsi="Calibri" w:cs="Calibri"/>
          <w:sz w:val="18"/>
          <w:szCs w:val="18"/>
        </w:rPr>
        <w:t>ż</w:t>
      </w:r>
      <w:r w:rsidRPr="007F1D32">
        <w:rPr>
          <w:rFonts w:ascii="Calibri" w:hAnsi="Calibri" w:cs="Calibri"/>
          <w:sz w:val="18"/>
          <w:szCs w:val="18"/>
        </w:rPr>
        <w:t>nych i nieodrzuconych ofert;</w:t>
      </w:r>
    </w:p>
    <w:p w14:paraId="7251AD5A" w14:textId="77777777" w:rsidR="007F1D32" w:rsidRPr="007F1D32" w:rsidRDefault="007F1D32" w:rsidP="007F1D32">
      <w:pPr>
        <w:autoSpaceDE w:val="0"/>
        <w:autoSpaceDN w:val="0"/>
        <w:adjustRightInd w:val="0"/>
        <w:ind w:left="1068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Ci - cena oferty "i";</w:t>
      </w:r>
    </w:p>
    <w:p w14:paraId="42744A95" w14:textId="77777777" w:rsidR="007F1D32" w:rsidRPr="007F1D32" w:rsidRDefault="007F1D32" w:rsidP="007F1D32">
      <w:pPr>
        <w:autoSpaceDE w:val="0"/>
        <w:autoSpaceDN w:val="0"/>
        <w:adjustRightInd w:val="0"/>
        <w:ind w:left="1068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Max (C) – maksymalna ilość punktów, jakie może otrzymać oferta za kryterium „Cena”.</w:t>
      </w:r>
    </w:p>
    <w:p w14:paraId="025E1DC2" w14:textId="77777777" w:rsidR="007F1D32" w:rsidRPr="007F1D32" w:rsidRDefault="007F1D32" w:rsidP="007F1D32">
      <w:pPr>
        <w:ind w:left="1800"/>
        <w:jc w:val="both"/>
        <w:rPr>
          <w:rFonts w:ascii="Calibri" w:hAnsi="Calibri" w:cs="Calibri"/>
          <w:noProof/>
          <w:sz w:val="18"/>
          <w:szCs w:val="18"/>
        </w:rPr>
      </w:pPr>
    </w:p>
    <w:p w14:paraId="6FA856F8" w14:textId="77777777" w:rsidR="007F1D32" w:rsidRPr="007F1D32" w:rsidRDefault="007F1D32" w:rsidP="002D1B0F">
      <w:pPr>
        <w:pStyle w:val="Akapitzlist"/>
        <w:numPr>
          <w:ilvl w:val="0"/>
          <w:numId w:val="62"/>
        </w:num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 xml:space="preserve">W przypadku kryterium „Okres gwarancji” oferta otrzyma ilość punktów w zależności od zaproponowanego przez Wykonawcę okresu gwarancji jakości zgodnie z tabelą poniżej, </w:t>
      </w:r>
      <w:r w:rsidRPr="002D1B0F">
        <w:rPr>
          <w:rFonts w:ascii="Calibri" w:hAnsi="Calibri" w:cs="Calibri"/>
          <w:b/>
          <w:bCs/>
          <w:sz w:val="18"/>
          <w:szCs w:val="18"/>
        </w:rPr>
        <w:t>przy czym okres ten nie może być krótszy niż 3 lata i dłuższy niż 5 lat</w:t>
      </w:r>
      <w:r w:rsidRPr="007F1D32">
        <w:rPr>
          <w:rFonts w:ascii="Calibri" w:hAnsi="Calibri" w:cs="Calibri"/>
          <w:sz w:val="18"/>
          <w:szCs w:val="18"/>
        </w:rPr>
        <w:t>.</w:t>
      </w:r>
    </w:p>
    <w:p w14:paraId="06BF07C2" w14:textId="77777777" w:rsidR="007F1D32" w:rsidRPr="007F1D32" w:rsidRDefault="007F1D32" w:rsidP="007F1D32">
      <w:pPr>
        <w:ind w:left="720"/>
        <w:jc w:val="both"/>
        <w:rPr>
          <w:rFonts w:ascii="Calibri" w:hAnsi="Calibri" w:cs="Calibri"/>
          <w:noProof/>
          <w:sz w:val="18"/>
          <w:szCs w:val="18"/>
        </w:rPr>
      </w:pPr>
      <w:r w:rsidRPr="007F1D32">
        <w:rPr>
          <w:rFonts w:ascii="Calibri" w:hAnsi="Calibri" w:cs="Calibri"/>
          <w:noProof/>
          <w:sz w:val="18"/>
          <w:szCs w:val="18"/>
        </w:rPr>
        <w:lastRenderedPageBreak/>
        <w:t>Okres gwarancji powinien zostać podany w pełnych latach, przy czym Wykonawca nie może zaproponować okresów innych niż wskazane w tabeli poniżej.</w:t>
      </w:r>
    </w:p>
    <w:p w14:paraId="6999645B" w14:textId="77777777" w:rsidR="007F1D32" w:rsidRPr="007F1D32" w:rsidRDefault="007F1D32" w:rsidP="007F1D32">
      <w:pPr>
        <w:ind w:left="720"/>
        <w:jc w:val="both"/>
        <w:rPr>
          <w:rFonts w:ascii="Calibri" w:hAnsi="Calibri" w:cs="Calibri"/>
          <w:noProof/>
          <w:sz w:val="18"/>
          <w:szCs w:val="18"/>
        </w:rPr>
      </w:pPr>
    </w:p>
    <w:p w14:paraId="3CABF0D1" w14:textId="704CCF55" w:rsidR="007F1D32" w:rsidRPr="007F1D32" w:rsidRDefault="007F1D32" w:rsidP="007F1D32">
      <w:pPr>
        <w:ind w:left="720"/>
        <w:jc w:val="both"/>
        <w:rPr>
          <w:rFonts w:ascii="Calibri" w:hAnsi="Calibri" w:cs="Calibri"/>
          <w:noProof/>
          <w:sz w:val="18"/>
          <w:szCs w:val="18"/>
        </w:rPr>
      </w:pPr>
      <w:r w:rsidRPr="007F1D32">
        <w:rPr>
          <w:rFonts w:ascii="Calibri" w:hAnsi="Calibri" w:cs="Calibri"/>
          <w:noProof/>
          <w:sz w:val="18"/>
          <w:szCs w:val="18"/>
        </w:rPr>
        <w:t xml:space="preserve">W przypadku braku podania przez Wykonawcę w ofercie okresu gwarancji Zamawiający przyjmie, że Wykonawca zaoferował </w:t>
      </w:r>
      <w:r w:rsidRPr="007F1D32">
        <w:rPr>
          <w:rFonts w:ascii="Calibri" w:hAnsi="Calibri" w:cs="Calibri"/>
          <w:b/>
          <w:noProof/>
          <w:sz w:val="18"/>
          <w:szCs w:val="18"/>
        </w:rPr>
        <w:t>3-letni</w:t>
      </w:r>
      <w:r w:rsidR="006D2DD7">
        <w:rPr>
          <w:rFonts w:ascii="Calibri" w:hAnsi="Calibri" w:cs="Calibri"/>
          <w:noProof/>
          <w:sz w:val="18"/>
          <w:szCs w:val="18"/>
        </w:rPr>
        <w:t xml:space="preserve"> okres gwarancji jakości.</w:t>
      </w:r>
    </w:p>
    <w:p w14:paraId="2B426223" w14:textId="77777777" w:rsidR="007F1D32" w:rsidRPr="007F1D32" w:rsidRDefault="007F1D32" w:rsidP="007F1D32">
      <w:pPr>
        <w:ind w:left="720"/>
        <w:jc w:val="both"/>
        <w:rPr>
          <w:rFonts w:ascii="Calibri" w:hAnsi="Calibri" w:cs="Calibri"/>
          <w:noProof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22"/>
        <w:gridCol w:w="4279"/>
      </w:tblGrid>
      <w:tr w:rsidR="007F1D32" w:rsidRPr="007F1D32" w14:paraId="710CC7A9" w14:textId="77777777" w:rsidTr="00E06FA8">
        <w:trPr>
          <w:jc w:val="center"/>
        </w:trPr>
        <w:tc>
          <w:tcPr>
            <w:tcW w:w="3122" w:type="dxa"/>
            <w:vAlign w:val="center"/>
          </w:tcPr>
          <w:p w14:paraId="2CBB94E2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b/>
                <w:noProof/>
                <w:sz w:val="18"/>
                <w:szCs w:val="18"/>
              </w:rPr>
              <w:t>Okres gwarancji (G)</w:t>
            </w:r>
          </w:p>
        </w:tc>
        <w:tc>
          <w:tcPr>
            <w:tcW w:w="4279" w:type="dxa"/>
            <w:vAlign w:val="center"/>
          </w:tcPr>
          <w:p w14:paraId="334B7679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b/>
                <w:noProof/>
                <w:sz w:val="18"/>
                <w:szCs w:val="18"/>
              </w:rPr>
              <w:t>Ilość punktów Pi(G)</w:t>
            </w:r>
          </w:p>
        </w:tc>
      </w:tr>
      <w:tr w:rsidR="007F1D32" w:rsidRPr="007F1D32" w14:paraId="0A950B85" w14:textId="77777777" w:rsidTr="00E06FA8">
        <w:trPr>
          <w:jc w:val="center"/>
        </w:trPr>
        <w:tc>
          <w:tcPr>
            <w:tcW w:w="3122" w:type="dxa"/>
            <w:vAlign w:val="center"/>
          </w:tcPr>
          <w:p w14:paraId="12549815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3 lata</w:t>
            </w:r>
          </w:p>
        </w:tc>
        <w:tc>
          <w:tcPr>
            <w:tcW w:w="4279" w:type="dxa"/>
            <w:vAlign w:val="center"/>
          </w:tcPr>
          <w:p w14:paraId="525B1081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7F1D32" w:rsidRPr="007F1D32" w14:paraId="046867CB" w14:textId="77777777" w:rsidTr="00E06FA8">
        <w:trPr>
          <w:jc w:val="center"/>
        </w:trPr>
        <w:tc>
          <w:tcPr>
            <w:tcW w:w="3122" w:type="dxa"/>
            <w:vAlign w:val="center"/>
          </w:tcPr>
          <w:p w14:paraId="12E79AF3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4 lata</w:t>
            </w:r>
          </w:p>
        </w:tc>
        <w:tc>
          <w:tcPr>
            <w:tcW w:w="4279" w:type="dxa"/>
            <w:vAlign w:val="center"/>
          </w:tcPr>
          <w:p w14:paraId="5A302781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10</w:t>
            </w:r>
          </w:p>
        </w:tc>
      </w:tr>
      <w:tr w:rsidR="007F1D32" w:rsidRPr="007F1D32" w14:paraId="3DB2823C" w14:textId="77777777" w:rsidTr="00E06FA8">
        <w:trPr>
          <w:jc w:val="center"/>
        </w:trPr>
        <w:tc>
          <w:tcPr>
            <w:tcW w:w="3122" w:type="dxa"/>
            <w:vAlign w:val="center"/>
          </w:tcPr>
          <w:p w14:paraId="346287C0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5 lat</w:t>
            </w:r>
          </w:p>
        </w:tc>
        <w:tc>
          <w:tcPr>
            <w:tcW w:w="4279" w:type="dxa"/>
            <w:vAlign w:val="center"/>
          </w:tcPr>
          <w:p w14:paraId="42FEA2A6" w14:textId="77777777" w:rsidR="007F1D32" w:rsidRPr="007F1D32" w:rsidRDefault="007F1D32" w:rsidP="00E06FA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7F1D32">
              <w:rPr>
                <w:rFonts w:ascii="Calibri" w:hAnsi="Calibri" w:cs="Calibri"/>
                <w:noProof/>
                <w:sz w:val="18"/>
                <w:szCs w:val="18"/>
              </w:rPr>
              <w:t>20</w:t>
            </w:r>
          </w:p>
        </w:tc>
      </w:tr>
    </w:tbl>
    <w:p w14:paraId="043B2007" w14:textId="77777777" w:rsidR="007F1D32" w:rsidRPr="007F1D32" w:rsidRDefault="007F1D32" w:rsidP="007F1D32">
      <w:pPr>
        <w:ind w:left="720"/>
        <w:jc w:val="both"/>
        <w:rPr>
          <w:rFonts w:ascii="Calibri" w:hAnsi="Calibri" w:cs="Calibri"/>
          <w:noProof/>
          <w:sz w:val="18"/>
          <w:szCs w:val="18"/>
        </w:rPr>
      </w:pPr>
    </w:p>
    <w:p w14:paraId="6B48530E" w14:textId="77777777" w:rsidR="007F1D32" w:rsidRPr="007F1D32" w:rsidRDefault="007F1D32" w:rsidP="007F1D32">
      <w:pPr>
        <w:ind w:left="720"/>
        <w:jc w:val="both"/>
        <w:rPr>
          <w:rFonts w:ascii="Calibri" w:hAnsi="Calibri" w:cs="Calibri"/>
          <w:noProof/>
          <w:sz w:val="18"/>
          <w:szCs w:val="18"/>
        </w:rPr>
      </w:pPr>
      <w:r w:rsidRPr="007F1D32">
        <w:rPr>
          <w:rFonts w:ascii="Calibri" w:hAnsi="Calibri" w:cs="Calibri"/>
          <w:b/>
          <w:noProof/>
          <w:sz w:val="18"/>
          <w:szCs w:val="18"/>
        </w:rPr>
        <w:t>Pi(G)</w:t>
      </w:r>
      <w:r w:rsidRPr="007F1D32">
        <w:rPr>
          <w:rFonts w:ascii="Calibri" w:hAnsi="Calibri" w:cs="Calibri"/>
          <w:noProof/>
          <w:sz w:val="18"/>
          <w:szCs w:val="18"/>
        </w:rPr>
        <w:t xml:space="preserve"> – ilość punktów, jakie otrzyma oferta „i” za kryterium „okres gwarancji”</w:t>
      </w:r>
    </w:p>
    <w:p w14:paraId="50A727DC" w14:textId="77777777" w:rsidR="007F1D32" w:rsidRPr="007F1D32" w:rsidRDefault="007F1D32" w:rsidP="007F1D32">
      <w:pPr>
        <w:ind w:left="720"/>
        <w:jc w:val="both"/>
        <w:rPr>
          <w:rFonts w:ascii="Calibri" w:hAnsi="Calibri" w:cs="Calibri"/>
          <w:noProof/>
          <w:sz w:val="18"/>
          <w:szCs w:val="18"/>
        </w:rPr>
      </w:pPr>
    </w:p>
    <w:p w14:paraId="37B112CA" w14:textId="77777777" w:rsidR="007F1D32" w:rsidRPr="007F1D32" w:rsidRDefault="007F1D32" w:rsidP="002D1B0F">
      <w:pPr>
        <w:pStyle w:val="Akapitzlist"/>
        <w:numPr>
          <w:ilvl w:val="0"/>
          <w:numId w:val="62"/>
        </w:num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2D1B0F">
        <w:rPr>
          <w:rFonts w:ascii="Calibri" w:hAnsi="Calibri" w:cs="Calibri"/>
          <w:sz w:val="18"/>
          <w:szCs w:val="18"/>
        </w:rPr>
        <w:t>Ocena punktowa oferty Pi będzie zaokrągloną do dwóch miejsc po przecinku liczbą wynikającą z sumowania ilości</w:t>
      </w:r>
      <w:r w:rsidRPr="007F1D32">
        <w:rPr>
          <w:rFonts w:ascii="Calibri" w:hAnsi="Calibri" w:cs="Calibri"/>
          <w:sz w:val="18"/>
          <w:szCs w:val="18"/>
        </w:rPr>
        <w:t xml:space="preserve"> punktów, jakie otrzyma oferta „i” za poszczególne kryteria:</w:t>
      </w:r>
    </w:p>
    <w:p w14:paraId="1F2AB07E" w14:textId="77777777" w:rsidR="007F1D32" w:rsidRPr="007F1D32" w:rsidRDefault="007F1D32" w:rsidP="007F1D32">
      <w:pPr>
        <w:ind w:left="720"/>
        <w:jc w:val="center"/>
        <w:rPr>
          <w:rFonts w:ascii="Calibri" w:hAnsi="Calibri" w:cs="Calibri"/>
          <w:b/>
          <w:noProof/>
          <w:sz w:val="18"/>
          <w:szCs w:val="18"/>
        </w:rPr>
      </w:pPr>
      <w:r w:rsidRPr="007F1D32">
        <w:rPr>
          <w:rFonts w:ascii="Calibri" w:hAnsi="Calibri" w:cs="Calibri"/>
          <w:b/>
          <w:noProof/>
          <w:sz w:val="18"/>
          <w:szCs w:val="18"/>
        </w:rPr>
        <w:t>Pi = Pi (C) + Pi (G).</w:t>
      </w:r>
    </w:p>
    <w:p w14:paraId="43C194D6" w14:textId="77777777" w:rsidR="007F1D32" w:rsidRPr="007F1D32" w:rsidRDefault="007F1D32" w:rsidP="002D1B0F">
      <w:pPr>
        <w:pStyle w:val="Akapitzlist"/>
        <w:numPr>
          <w:ilvl w:val="0"/>
          <w:numId w:val="62"/>
        </w:num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Zamawiający udzieli niniejszego zamówienia temu Wykonawcy, którego oferta uzyska największą ilość punktów Pi, wynikającą ze zsumowania ilości punktów otrzymanych za poszczególne kryteria.</w:t>
      </w:r>
    </w:p>
    <w:p w14:paraId="74779F05" w14:textId="77777777" w:rsidR="007F1D32" w:rsidRPr="007F1D32" w:rsidRDefault="007F1D32" w:rsidP="002D1B0F">
      <w:pPr>
        <w:pStyle w:val="Akapitzlist"/>
        <w:numPr>
          <w:ilvl w:val="0"/>
          <w:numId w:val="62"/>
        </w:num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Jeżeli nie można wybrać oferty najkorzystniejszej z uwagi na to, że dwie lub więcej ofert przedstawia taki sam bilans ceny i innych kryteriów oceny ofert, Spółka spośród tych ofert wybiera ofertę z niższą ceną.</w:t>
      </w:r>
    </w:p>
    <w:p w14:paraId="2C1C7562" w14:textId="77777777" w:rsidR="007F1D32" w:rsidRPr="007F1D32" w:rsidRDefault="007F1D32" w:rsidP="002D1B0F">
      <w:pPr>
        <w:pStyle w:val="Akapitzlist"/>
        <w:numPr>
          <w:ilvl w:val="0"/>
          <w:numId w:val="62"/>
        </w:num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7F1D32">
        <w:rPr>
          <w:rFonts w:ascii="Calibri" w:hAnsi="Calibri" w:cs="Calibri"/>
          <w:sz w:val="18"/>
          <w:szCs w:val="18"/>
        </w:rPr>
        <w:t>Zamawiający nie przewiduje prowadzenia aukcji elektronicznej.</w:t>
      </w:r>
    </w:p>
    <w:p w14:paraId="0000012E" w14:textId="562AC247" w:rsidR="006163B5" w:rsidRPr="00C00D3E" w:rsidRDefault="00370D43" w:rsidP="002B0633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sz w:val="18"/>
          <w:szCs w:val="18"/>
        </w:rPr>
      </w:pPr>
      <w:bookmarkStart w:id="30" w:name="_Toc99528212"/>
      <w:r w:rsidRPr="00C00D3E">
        <w:rPr>
          <w:rFonts w:asciiTheme="majorHAnsi" w:hAnsiTheme="majorHAnsi" w:cstheme="majorHAnsi"/>
          <w:sz w:val="18"/>
          <w:szCs w:val="18"/>
        </w:rPr>
        <w:t>XI</w:t>
      </w:r>
      <w:r w:rsidR="003E4051">
        <w:rPr>
          <w:rFonts w:asciiTheme="majorHAnsi" w:hAnsiTheme="majorHAnsi" w:cstheme="majorHAnsi"/>
          <w:sz w:val="18"/>
          <w:szCs w:val="18"/>
        </w:rPr>
        <w:t>X</w:t>
      </w:r>
      <w:r w:rsidRPr="00C00D3E">
        <w:rPr>
          <w:rFonts w:asciiTheme="majorHAnsi" w:hAnsiTheme="majorHAnsi" w:cstheme="majorHAnsi"/>
          <w:sz w:val="18"/>
          <w:szCs w:val="18"/>
        </w:rPr>
        <w:t>. Informacje o formalnościach, jakie powinny być dopełnione po wyborze oferty w celu zawarcia umowy</w:t>
      </w:r>
      <w:bookmarkEnd w:id="30"/>
    </w:p>
    <w:p w14:paraId="662EB970" w14:textId="05A519F3" w:rsidR="002B0633" w:rsidRPr="00C00D3E" w:rsidRDefault="00370D43" w:rsidP="00260DBC">
      <w:pPr>
        <w:pStyle w:val="pkt"/>
        <w:widowControl w:val="0"/>
        <w:numPr>
          <w:ilvl w:val="0"/>
          <w:numId w:val="25"/>
        </w:numPr>
        <w:autoSpaceDE w:val="0"/>
        <w:autoSpaceDN w:val="0"/>
        <w:spacing w:before="0" w:after="120"/>
        <w:ind w:left="709" w:hanging="284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</w:t>
      </w:r>
      <w:r w:rsidR="002B0633" w:rsidRPr="00C00D3E">
        <w:rPr>
          <w:rFonts w:asciiTheme="majorHAnsi" w:hAnsiTheme="majorHAnsi" w:cstheme="majorHAnsi"/>
          <w:sz w:val="18"/>
          <w:szCs w:val="18"/>
        </w:rPr>
        <w:t xml:space="preserve">, </w:t>
      </w:r>
      <w:r w:rsidR="002B0633" w:rsidRPr="00C00D3E">
        <w:rPr>
          <w:rFonts w:asciiTheme="majorHAnsi" w:hAnsiTheme="majorHAnsi" w:cstheme="majorHAnsi"/>
          <w:color w:val="000000"/>
          <w:sz w:val="18"/>
          <w:szCs w:val="18"/>
        </w:rPr>
        <w:t>podpisaną przez wszystkich partnerów, przy czym termin, na jaki została zawarta, nie może być krótszy niż termin realizacji zamówienia.</w:t>
      </w:r>
      <w:r w:rsidR="002B0633" w:rsidRPr="00C00D3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5291FAA" w14:textId="7EE43168" w:rsidR="002B0633" w:rsidRPr="00C00D3E" w:rsidRDefault="002B0633" w:rsidP="00260DBC">
      <w:pPr>
        <w:pStyle w:val="pkt"/>
        <w:widowControl w:val="0"/>
        <w:numPr>
          <w:ilvl w:val="0"/>
          <w:numId w:val="25"/>
        </w:numPr>
        <w:autoSpaceDE w:val="0"/>
        <w:autoSpaceDN w:val="0"/>
        <w:spacing w:before="0" w:after="120"/>
        <w:ind w:left="709" w:hanging="284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 celu zawarcia umowy w sprawie zamówienia publicznego Wykonawca, którego ofertę wybrano, jako najkorzystniejszą przed podpisaniem umowy składa pełnomocnictwo, jeżeli umowę podpisuje pełnomocnik.</w:t>
      </w:r>
    </w:p>
    <w:p w14:paraId="690C74BD" w14:textId="220170E0" w:rsidR="00942EDD" w:rsidRPr="00C00D3E" w:rsidRDefault="00370D43" w:rsidP="00260DBC">
      <w:pPr>
        <w:pStyle w:val="Akapitzlist"/>
        <w:numPr>
          <w:ilvl w:val="0"/>
          <w:numId w:val="25"/>
        </w:numPr>
        <w:spacing w:after="120"/>
        <w:ind w:left="709" w:hanging="28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Wykonawca będzie zobowiązany do podpisania umowy w miejscu i terminie wskazanym</w:t>
      </w:r>
      <w:r w:rsidR="00260DBC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przez Zamawiającego.</w:t>
      </w:r>
    </w:p>
    <w:p w14:paraId="0EB05B85" w14:textId="66C2F8B3" w:rsidR="00942EDD" w:rsidRPr="00C00D3E" w:rsidRDefault="00942EDD" w:rsidP="00260DBC">
      <w:pPr>
        <w:pStyle w:val="Akapitzlist"/>
        <w:numPr>
          <w:ilvl w:val="0"/>
          <w:numId w:val="25"/>
        </w:numPr>
        <w:spacing w:after="120"/>
        <w:ind w:left="709" w:hanging="284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Wykonawca przed zawarciem umowy poda wszelkie informacje niezbędne do wypełnienia treści umowy na wezwanie Zamawiającego oraz dostarczy kserokopie posiadan</w:t>
      </w:r>
      <w:r w:rsidR="001E1B0C" w:rsidRPr="00C00D3E">
        <w:rPr>
          <w:rFonts w:asciiTheme="majorHAnsi" w:hAnsiTheme="majorHAnsi" w:cstheme="majorHAnsi"/>
          <w:sz w:val="18"/>
          <w:szCs w:val="18"/>
        </w:rPr>
        <w:t xml:space="preserve">ego </w:t>
      </w:r>
      <w:r w:rsidRPr="00C00D3E">
        <w:rPr>
          <w:rFonts w:asciiTheme="majorHAnsi" w:hAnsiTheme="majorHAnsi" w:cstheme="majorHAnsi"/>
          <w:sz w:val="18"/>
          <w:szCs w:val="18"/>
        </w:rPr>
        <w:t>uprawnie</w:t>
      </w:r>
      <w:r w:rsidR="001E1B0C" w:rsidRPr="00C00D3E">
        <w:rPr>
          <w:rFonts w:asciiTheme="majorHAnsi" w:hAnsiTheme="majorHAnsi" w:cstheme="majorHAnsi"/>
          <w:sz w:val="18"/>
          <w:szCs w:val="18"/>
        </w:rPr>
        <w:t>nia</w:t>
      </w:r>
      <w:r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="00375D60">
        <w:rPr>
          <w:rFonts w:asciiTheme="majorHAnsi" w:hAnsiTheme="majorHAnsi" w:cstheme="majorHAnsi"/>
          <w:sz w:val="18"/>
          <w:szCs w:val="18"/>
        </w:rPr>
        <w:t>osób</w:t>
      </w:r>
      <w:r w:rsidRPr="00C00D3E">
        <w:rPr>
          <w:rFonts w:asciiTheme="majorHAnsi" w:hAnsiTheme="majorHAnsi" w:cstheme="majorHAnsi"/>
          <w:sz w:val="18"/>
          <w:szCs w:val="18"/>
        </w:rPr>
        <w:t>, któr</w:t>
      </w:r>
      <w:r w:rsidR="00375D60">
        <w:rPr>
          <w:rFonts w:asciiTheme="majorHAnsi" w:hAnsiTheme="majorHAnsi" w:cstheme="majorHAnsi"/>
          <w:sz w:val="18"/>
          <w:szCs w:val="18"/>
        </w:rPr>
        <w:t>e</w:t>
      </w:r>
      <w:r w:rsidRPr="00C00D3E">
        <w:rPr>
          <w:rFonts w:asciiTheme="majorHAnsi" w:hAnsiTheme="majorHAnsi" w:cstheme="majorHAnsi"/>
          <w:sz w:val="18"/>
          <w:szCs w:val="18"/>
        </w:rPr>
        <w:t xml:space="preserve"> będ</w:t>
      </w:r>
      <w:r w:rsidR="00375D60">
        <w:rPr>
          <w:rFonts w:asciiTheme="majorHAnsi" w:hAnsiTheme="majorHAnsi" w:cstheme="majorHAnsi"/>
          <w:sz w:val="18"/>
          <w:szCs w:val="18"/>
        </w:rPr>
        <w:t>ą</w:t>
      </w:r>
      <w:r w:rsidRPr="00C00D3E">
        <w:rPr>
          <w:rFonts w:asciiTheme="majorHAnsi" w:hAnsiTheme="majorHAnsi" w:cstheme="majorHAnsi"/>
          <w:sz w:val="18"/>
          <w:szCs w:val="18"/>
        </w:rPr>
        <w:t xml:space="preserve"> uczestniczyć w wykonywaniu zamówienia, tj.</w:t>
      </w:r>
      <w:r w:rsidR="001E1B0C"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>uprawnienia budowlane do kierowania robotami budowlanymi w specjalności</w:t>
      </w:r>
      <w:r w:rsidR="00375D60">
        <w:rPr>
          <w:rFonts w:asciiTheme="majorHAnsi" w:hAnsiTheme="majorHAnsi" w:cstheme="majorHAnsi"/>
          <w:sz w:val="18"/>
          <w:szCs w:val="18"/>
        </w:rPr>
        <w:t>ach</w:t>
      </w:r>
      <w:r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="00375D60">
        <w:rPr>
          <w:rFonts w:asciiTheme="majorHAnsi" w:hAnsiTheme="majorHAnsi" w:cstheme="majorHAnsi"/>
          <w:sz w:val="18"/>
          <w:szCs w:val="18"/>
        </w:rPr>
        <w:t>wskazanych w SWZ</w:t>
      </w:r>
      <w:r w:rsidRPr="00C00D3E">
        <w:rPr>
          <w:rFonts w:asciiTheme="majorHAnsi" w:hAnsiTheme="majorHAnsi" w:cstheme="majorHAnsi"/>
          <w:sz w:val="18"/>
          <w:szCs w:val="18"/>
        </w:rPr>
        <w:t xml:space="preserve"> (lub odpowiadające im równoważne uprawnienia budowlane do k</w:t>
      </w:r>
      <w:r w:rsidR="00375D60">
        <w:rPr>
          <w:rFonts w:asciiTheme="majorHAnsi" w:hAnsiTheme="majorHAnsi" w:cstheme="majorHAnsi"/>
          <w:sz w:val="18"/>
          <w:szCs w:val="18"/>
        </w:rPr>
        <w:t>ierowania robotami budowlanymi).</w:t>
      </w:r>
    </w:p>
    <w:p w14:paraId="00000134" w14:textId="416BFEE6" w:rsidR="006163B5" w:rsidRPr="00C00D3E" w:rsidRDefault="00370D43" w:rsidP="00BB249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sz w:val="18"/>
          <w:szCs w:val="18"/>
        </w:rPr>
      </w:pPr>
      <w:bookmarkStart w:id="31" w:name="_Toc99528213"/>
      <w:r w:rsidRPr="00C00D3E">
        <w:rPr>
          <w:rFonts w:asciiTheme="majorHAnsi" w:hAnsiTheme="majorHAnsi" w:cstheme="majorHAnsi"/>
          <w:sz w:val="18"/>
          <w:szCs w:val="18"/>
        </w:rPr>
        <w:t>X</w:t>
      </w:r>
      <w:r w:rsidR="005F13B9">
        <w:rPr>
          <w:rFonts w:asciiTheme="majorHAnsi" w:hAnsiTheme="majorHAnsi" w:cstheme="majorHAnsi"/>
          <w:sz w:val="18"/>
          <w:szCs w:val="18"/>
        </w:rPr>
        <w:t>X</w:t>
      </w:r>
      <w:r w:rsidRPr="00C00D3E">
        <w:rPr>
          <w:rFonts w:asciiTheme="majorHAnsi" w:hAnsiTheme="majorHAnsi" w:cstheme="majorHAnsi"/>
          <w:sz w:val="18"/>
          <w:szCs w:val="18"/>
        </w:rPr>
        <w:t>. Wymagania dotyczące zabezpieczenia należytego wykonania umowy</w:t>
      </w:r>
      <w:bookmarkEnd w:id="31"/>
    </w:p>
    <w:p w14:paraId="3B4B097B" w14:textId="79BF34FD" w:rsidR="00375D60" w:rsidRPr="00375D60" w:rsidRDefault="00375D60" w:rsidP="008B1221">
      <w:pPr>
        <w:pStyle w:val="Akapitzlist"/>
        <w:numPr>
          <w:ilvl w:val="0"/>
          <w:numId w:val="43"/>
        </w:numPr>
        <w:spacing w:after="120"/>
        <w:ind w:right="75"/>
        <w:jc w:val="both"/>
        <w:rPr>
          <w:rFonts w:asciiTheme="majorHAnsi" w:hAnsiTheme="majorHAnsi" w:cstheme="majorHAnsi"/>
          <w:sz w:val="18"/>
          <w:szCs w:val="18"/>
        </w:rPr>
      </w:pPr>
      <w:r w:rsidRPr="00375D60">
        <w:rPr>
          <w:rFonts w:asciiTheme="majorHAnsi" w:hAnsiTheme="majorHAnsi" w:cstheme="majorHAnsi"/>
          <w:spacing w:val="-3"/>
          <w:sz w:val="18"/>
          <w:szCs w:val="18"/>
        </w:rPr>
        <w:t>Z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pacing w:val="3"/>
          <w:sz w:val="18"/>
          <w:szCs w:val="18"/>
        </w:rPr>
        <w:t>m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wi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j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>ą</w:t>
      </w:r>
      <w:r w:rsidRPr="00375D60">
        <w:rPr>
          <w:rFonts w:asciiTheme="majorHAnsi" w:hAnsiTheme="majorHAnsi" w:cstheme="majorHAnsi"/>
          <w:spacing w:val="4"/>
          <w:sz w:val="18"/>
          <w:szCs w:val="18"/>
        </w:rPr>
        <w:t>c</w:t>
      </w:r>
      <w:r w:rsidRPr="00375D60">
        <w:rPr>
          <w:rFonts w:asciiTheme="majorHAnsi" w:hAnsiTheme="majorHAnsi" w:cstheme="majorHAnsi"/>
          <w:sz w:val="18"/>
          <w:szCs w:val="18"/>
        </w:rPr>
        <w:t xml:space="preserve">y </w:t>
      </w:r>
      <w:r w:rsidRPr="00375D60">
        <w:rPr>
          <w:rFonts w:asciiTheme="majorHAnsi" w:hAnsiTheme="majorHAnsi" w:cstheme="majorHAnsi"/>
          <w:spacing w:val="4"/>
          <w:sz w:val="18"/>
          <w:szCs w:val="18"/>
        </w:rPr>
        <w:t>w</w:t>
      </w:r>
      <w:r w:rsidRPr="00375D60">
        <w:rPr>
          <w:rFonts w:asciiTheme="majorHAnsi" w:hAnsiTheme="majorHAnsi" w:cstheme="majorHAnsi"/>
          <w:spacing w:val="-7"/>
          <w:sz w:val="18"/>
          <w:szCs w:val="18"/>
        </w:rPr>
        <w:t>y</w:t>
      </w:r>
      <w:r w:rsidRPr="00375D60">
        <w:rPr>
          <w:rFonts w:asciiTheme="majorHAnsi" w:hAnsiTheme="majorHAnsi" w:cstheme="majorHAnsi"/>
          <w:spacing w:val="3"/>
          <w:sz w:val="18"/>
          <w:szCs w:val="18"/>
        </w:rPr>
        <w:t>m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a</w:t>
      </w:r>
      <w:r w:rsidRPr="00375D60">
        <w:rPr>
          <w:rFonts w:asciiTheme="majorHAnsi" w:hAnsiTheme="majorHAnsi" w:cstheme="majorHAnsi"/>
          <w:spacing w:val="-2"/>
          <w:sz w:val="18"/>
          <w:szCs w:val="18"/>
        </w:rPr>
        <w:t>g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,</w:t>
      </w:r>
      <w:r w:rsidRPr="00375D60">
        <w:rPr>
          <w:rFonts w:asciiTheme="majorHAnsi" w:hAnsiTheme="majorHAnsi" w:cstheme="majorHAnsi"/>
          <w:spacing w:val="8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>b</w:t>
      </w:r>
      <w:r w:rsidRPr="00375D60">
        <w:rPr>
          <w:rFonts w:asciiTheme="majorHAnsi" w:hAnsiTheme="majorHAnsi" w:cstheme="majorHAnsi"/>
          <w:sz w:val="18"/>
          <w:szCs w:val="18"/>
        </w:rPr>
        <w:t xml:space="preserve">y </w:t>
      </w:r>
      <w:r w:rsidR="00410F0D">
        <w:rPr>
          <w:rFonts w:asciiTheme="majorHAnsi" w:hAnsiTheme="majorHAnsi" w:cstheme="majorHAnsi"/>
          <w:sz w:val="18"/>
          <w:szCs w:val="18"/>
        </w:rPr>
        <w:t>W</w:t>
      </w:r>
      <w:r w:rsidRPr="00375D60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375D60">
        <w:rPr>
          <w:rFonts w:asciiTheme="majorHAnsi" w:hAnsiTheme="majorHAnsi" w:cstheme="majorHAnsi"/>
          <w:sz w:val="18"/>
          <w:szCs w:val="18"/>
        </w:rPr>
        <w:t>ko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>n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w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c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,</w:t>
      </w:r>
      <w:r w:rsidRPr="00375D60">
        <w:rPr>
          <w:rFonts w:asciiTheme="majorHAnsi" w:hAnsiTheme="majorHAnsi" w:cstheme="majorHAnsi"/>
          <w:spacing w:val="5"/>
          <w:sz w:val="18"/>
          <w:szCs w:val="18"/>
        </w:rPr>
        <w:t xml:space="preserve"> </w:t>
      </w:r>
      <w:r w:rsidR="00410F0D">
        <w:rPr>
          <w:rFonts w:asciiTheme="majorHAnsi" w:hAnsiTheme="majorHAnsi" w:cstheme="majorHAnsi"/>
          <w:sz w:val="18"/>
          <w:szCs w:val="18"/>
        </w:rPr>
        <w:t>którego ofertę wybrano jako najkorzystniejszą</w:t>
      </w:r>
      <w:r w:rsidRPr="00375D60">
        <w:rPr>
          <w:rFonts w:asciiTheme="majorHAnsi" w:hAnsiTheme="majorHAnsi" w:cstheme="majorHAnsi"/>
          <w:sz w:val="18"/>
          <w:szCs w:val="18"/>
        </w:rPr>
        <w:t>,</w:t>
      </w:r>
      <w:r w:rsidRPr="00375D60">
        <w:rPr>
          <w:rFonts w:asciiTheme="majorHAnsi" w:hAnsiTheme="majorHAnsi" w:cstheme="majorHAnsi"/>
          <w:spacing w:val="5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375D60">
        <w:rPr>
          <w:rFonts w:asciiTheme="majorHAnsi" w:hAnsiTheme="majorHAnsi" w:cstheme="majorHAnsi"/>
          <w:sz w:val="18"/>
          <w:szCs w:val="18"/>
        </w:rPr>
        <w:t>ło</w:t>
      </w:r>
      <w:r w:rsidRPr="00375D60">
        <w:rPr>
          <w:rFonts w:asciiTheme="majorHAnsi" w:hAnsiTheme="majorHAnsi" w:cstheme="majorHAnsi"/>
          <w:spacing w:val="4"/>
          <w:sz w:val="18"/>
          <w:szCs w:val="18"/>
        </w:rPr>
        <w:t>ż</w:t>
      </w:r>
      <w:r w:rsidRPr="00375D60">
        <w:rPr>
          <w:rFonts w:asciiTheme="majorHAnsi" w:hAnsiTheme="majorHAnsi" w:cstheme="majorHAnsi"/>
          <w:spacing w:val="-7"/>
          <w:sz w:val="18"/>
          <w:szCs w:val="18"/>
        </w:rPr>
        <w:t>y</w:t>
      </w:r>
      <w:r w:rsidRPr="00375D60">
        <w:rPr>
          <w:rFonts w:asciiTheme="majorHAnsi" w:hAnsiTheme="majorHAnsi" w:cstheme="majorHAnsi"/>
          <w:sz w:val="18"/>
          <w:szCs w:val="18"/>
        </w:rPr>
        <w:t>ł</w:t>
      </w:r>
      <w:r w:rsidRPr="00375D60">
        <w:rPr>
          <w:rFonts w:asciiTheme="majorHAnsi" w:hAnsiTheme="majorHAnsi" w:cstheme="majorHAnsi"/>
          <w:spacing w:val="8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b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375D60">
        <w:rPr>
          <w:rFonts w:asciiTheme="majorHAnsi" w:hAnsiTheme="majorHAnsi" w:cstheme="majorHAnsi"/>
          <w:sz w:val="18"/>
          <w:szCs w:val="18"/>
        </w:rPr>
        <w:t>pie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375D60">
        <w:rPr>
          <w:rFonts w:asciiTheme="majorHAnsi" w:hAnsiTheme="majorHAnsi" w:cstheme="majorHAnsi"/>
          <w:sz w:val="18"/>
          <w:szCs w:val="18"/>
        </w:rPr>
        <w:t>nie n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le</w:t>
      </w:r>
      <w:r w:rsidRPr="00375D60">
        <w:rPr>
          <w:rFonts w:asciiTheme="majorHAnsi" w:hAnsiTheme="majorHAnsi" w:cstheme="majorHAnsi"/>
          <w:spacing w:val="3"/>
          <w:sz w:val="18"/>
          <w:szCs w:val="18"/>
        </w:rPr>
        <w:t>ż</w:t>
      </w:r>
      <w:r w:rsidRPr="00375D60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375D60">
        <w:rPr>
          <w:rFonts w:asciiTheme="majorHAnsi" w:hAnsiTheme="majorHAnsi" w:cstheme="majorHAnsi"/>
          <w:sz w:val="18"/>
          <w:szCs w:val="18"/>
        </w:rPr>
        <w:t>t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>e</w:t>
      </w:r>
      <w:r w:rsidRPr="00375D60">
        <w:rPr>
          <w:rFonts w:asciiTheme="majorHAnsi" w:hAnsiTheme="majorHAnsi" w:cstheme="majorHAnsi"/>
          <w:spacing w:val="-2"/>
          <w:sz w:val="18"/>
          <w:szCs w:val="18"/>
        </w:rPr>
        <w:t>g</w:t>
      </w:r>
      <w:r w:rsidRPr="00375D60">
        <w:rPr>
          <w:rFonts w:asciiTheme="majorHAnsi" w:hAnsiTheme="majorHAnsi" w:cstheme="majorHAnsi"/>
          <w:sz w:val="18"/>
          <w:szCs w:val="18"/>
        </w:rPr>
        <w:t xml:space="preserve">o </w:t>
      </w:r>
      <w:r w:rsidRPr="00375D60">
        <w:rPr>
          <w:rFonts w:asciiTheme="majorHAnsi" w:hAnsiTheme="majorHAnsi" w:cstheme="majorHAnsi"/>
          <w:spacing w:val="5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pacing w:val="4"/>
          <w:sz w:val="18"/>
          <w:szCs w:val="18"/>
        </w:rPr>
        <w:t>w</w:t>
      </w:r>
      <w:r w:rsidRPr="00375D60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375D60">
        <w:rPr>
          <w:rFonts w:asciiTheme="majorHAnsi" w:hAnsiTheme="majorHAnsi" w:cstheme="majorHAnsi"/>
          <w:sz w:val="18"/>
          <w:szCs w:val="18"/>
        </w:rPr>
        <w:t>kon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 xml:space="preserve">nia </w:t>
      </w:r>
      <w:r w:rsidRPr="00375D60">
        <w:rPr>
          <w:rFonts w:asciiTheme="majorHAnsi" w:hAnsiTheme="majorHAnsi" w:cstheme="majorHAnsi"/>
          <w:spacing w:val="8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umo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>w</w:t>
      </w:r>
      <w:r w:rsidRPr="00375D60">
        <w:rPr>
          <w:rFonts w:asciiTheme="majorHAnsi" w:hAnsiTheme="majorHAnsi" w:cstheme="majorHAnsi"/>
          <w:sz w:val="18"/>
          <w:szCs w:val="18"/>
        </w:rPr>
        <w:t>y</w:t>
      </w:r>
      <w:r w:rsidRPr="00375D60">
        <w:rPr>
          <w:rFonts w:asciiTheme="majorHAnsi" w:hAnsiTheme="majorHAnsi" w:cstheme="majorHAnsi"/>
          <w:spacing w:val="57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>p</w:t>
      </w:r>
      <w:r w:rsidRPr="00375D60">
        <w:rPr>
          <w:rFonts w:asciiTheme="majorHAnsi" w:hAnsiTheme="majorHAnsi" w:cstheme="majorHAnsi"/>
          <w:sz w:val="18"/>
          <w:szCs w:val="18"/>
        </w:rPr>
        <w:t>rz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375D60">
        <w:rPr>
          <w:rFonts w:asciiTheme="majorHAnsi" w:hAnsiTheme="majorHAnsi" w:cstheme="majorHAnsi"/>
          <w:sz w:val="18"/>
          <w:szCs w:val="18"/>
        </w:rPr>
        <w:t xml:space="preserve">d 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w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r</w:t>
      </w:r>
      <w:r w:rsidRPr="00375D60">
        <w:rPr>
          <w:rFonts w:asciiTheme="majorHAnsi" w:hAnsiTheme="majorHAnsi" w:cstheme="majorHAnsi"/>
          <w:spacing w:val="-2"/>
          <w:sz w:val="18"/>
          <w:szCs w:val="18"/>
        </w:rPr>
        <w:t>c</w:t>
      </w:r>
      <w:r w:rsidRPr="00375D60">
        <w:rPr>
          <w:rFonts w:asciiTheme="majorHAnsi" w:hAnsiTheme="majorHAnsi" w:cstheme="majorHAnsi"/>
          <w:sz w:val="18"/>
          <w:szCs w:val="18"/>
        </w:rPr>
        <w:t>i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>e</w:t>
      </w:r>
      <w:r w:rsidRPr="00375D60">
        <w:rPr>
          <w:rFonts w:asciiTheme="majorHAnsi" w:hAnsiTheme="majorHAnsi" w:cstheme="majorHAnsi"/>
          <w:sz w:val="18"/>
          <w:szCs w:val="18"/>
        </w:rPr>
        <w:t xml:space="preserve">m </w:t>
      </w:r>
      <w:r w:rsidRPr="00375D60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umo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>w</w:t>
      </w:r>
      <w:r w:rsidRPr="00375D60">
        <w:rPr>
          <w:rFonts w:asciiTheme="majorHAnsi" w:hAnsiTheme="majorHAnsi" w:cstheme="majorHAnsi"/>
          <w:sz w:val="18"/>
          <w:szCs w:val="18"/>
        </w:rPr>
        <w:t>y</w:t>
      </w:r>
      <w:r w:rsidR="00260DBC">
        <w:rPr>
          <w:rFonts w:asciiTheme="majorHAnsi" w:hAnsiTheme="majorHAnsi" w:cstheme="majorHAnsi"/>
          <w:spacing w:val="2"/>
          <w:sz w:val="18"/>
          <w:szCs w:val="18"/>
        </w:rPr>
        <w:t>,</w:t>
      </w:r>
      <w:r w:rsidRPr="00375D60">
        <w:rPr>
          <w:rFonts w:asciiTheme="majorHAnsi" w:hAnsiTheme="majorHAnsi" w:cstheme="majorHAnsi"/>
          <w:spacing w:val="46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n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jpó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>ź</w:t>
      </w:r>
      <w:r w:rsidRPr="00375D60">
        <w:rPr>
          <w:rFonts w:asciiTheme="majorHAnsi" w:hAnsiTheme="majorHAnsi" w:cstheme="majorHAnsi"/>
          <w:sz w:val="18"/>
          <w:szCs w:val="18"/>
        </w:rPr>
        <w:t>niej</w:t>
      </w:r>
      <w:r w:rsidRPr="00375D60">
        <w:rPr>
          <w:rFonts w:asciiTheme="majorHAnsi" w:hAnsiTheme="majorHAnsi" w:cstheme="majorHAnsi"/>
          <w:spacing w:val="46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w</w:t>
      </w:r>
      <w:r w:rsidRPr="00375D60">
        <w:rPr>
          <w:rFonts w:asciiTheme="majorHAnsi" w:hAnsiTheme="majorHAnsi" w:cstheme="majorHAnsi"/>
          <w:spacing w:val="45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dniu</w:t>
      </w:r>
      <w:r w:rsidRPr="00375D60">
        <w:rPr>
          <w:rFonts w:asciiTheme="majorHAnsi" w:hAnsiTheme="majorHAnsi" w:cstheme="majorHAnsi"/>
          <w:spacing w:val="46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podpis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nia</w:t>
      </w:r>
      <w:r w:rsidRPr="00375D60">
        <w:rPr>
          <w:rFonts w:asciiTheme="majorHAnsi" w:hAnsiTheme="majorHAnsi" w:cstheme="majorHAnsi"/>
          <w:spacing w:val="45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Umo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>w</w:t>
      </w:r>
      <w:r w:rsidRPr="00375D60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375D60">
        <w:rPr>
          <w:rFonts w:asciiTheme="majorHAnsi" w:hAnsiTheme="majorHAnsi" w:cstheme="majorHAnsi"/>
          <w:sz w:val="18"/>
          <w:szCs w:val="18"/>
        </w:rPr>
        <w:t>,</w:t>
      </w:r>
      <w:r w:rsidRPr="00375D60">
        <w:rPr>
          <w:rFonts w:asciiTheme="majorHAnsi" w:hAnsiTheme="majorHAnsi" w:cstheme="majorHAnsi"/>
          <w:spacing w:val="46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w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pacing w:val="4"/>
          <w:sz w:val="18"/>
          <w:szCs w:val="18"/>
        </w:rPr>
        <w:t>w</w:t>
      </w:r>
      <w:r w:rsidRPr="00375D60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375D60">
        <w:rPr>
          <w:rFonts w:asciiTheme="majorHAnsi" w:hAnsiTheme="majorHAnsi" w:cstheme="majorHAnsi"/>
          <w:sz w:val="18"/>
          <w:szCs w:val="18"/>
        </w:rPr>
        <w:t>sokości</w:t>
      </w:r>
      <w:r w:rsidRPr="00375D60">
        <w:rPr>
          <w:rFonts w:asciiTheme="majorHAnsi" w:hAnsiTheme="majorHAnsi" w:cstheme="majorHAnsi"/>
          <w:spacing w:val="46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b/>
          <w:bCs/>
          <w:sz w:val="18"/>
          <w:szCs w:val="18"/>
        </w:rPr>
        <w:t>5%</w:t>
      </w:r>
      <w:r w:rsidRPr="00410F0D">
        <w:rPr>
          <w:rFonts w:asciiTheme="majorHAnsi" w:hAnsiTheme="majorHAnsi" w:cstheme="majorHAnsi"/>
          <w:b/>
          <w:bCs/>
          <w:spacing w:val="48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b/>
          <w:bCs/>
          <w:spacing w:val="-1"/>
          <w:sz w:val="18"/>
          <w:szCs w:val="18"/>
        </w:rPr>
        <w:t>ce</w:t>
      </w:r>
      <w:r w:rsidRPr="00410F0D">
        <w:rPr>
          <w:rFonts w:asciiTheme="majorHAnsi" w:hAnsiTheme="majorHAnsi" w:cstheme="majorHAnsi"/>
          <w:b/>
          <w:bCs/>
          <w:spacing w:val="5"/>
          <w:sz w:val="18"/>
          <w:szCs w:val="18"/>
        </w:rPr>
        <w:t>n</w:t>
      </w:r>
      <w:r w:rsidRPr="00410F0D">
        <w:rPr>
          <w:rFonts w:asciiTheme="majorHAnsi" w:hAnsiTheme="majorHAnsi" w:cstheme="majorHAnsi"/>
          <w:b/>
          <w:bCs/>
          <w:sz w:val="18"/>
          <w:szCs w:val="18"/>
        </w:rPr>
        <w:t>y</w:t>
      </w:r>
      <w:r w:rsidRPr="00410F0D">
        <w:rPr>
          <w:rFonts w:asciiTheme="majorHAnsi" w:hAnsiTheme="majorHAnsi" w:cstheme="majorHAnsi"/>
          <w:b/>
          <w:bCs/>
          <w:spacing w:val="41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b/>
          <w:bCs/>
          <w:spacing w:val="1"/>
          <w:sz w:val="18"/>
          <w:szCs w:val="18"/>
        </w:rPr>
        <w:t>c</w:t>
      </w:r>
      <w:r w:rsidRPr="00410F0D">
        <w:rPr>
          <w:rFonts w:asciiTheme="majorHAnsi" w:hAnsiTheme="majorHAnsi" w:cstheme="majorHAnsi"/>
          <w:b/>
          <w:bCs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b/>
          <w:bCs/>
          <w:sz w:val="18"/>
          <w:szCs w:val="18"/>
        </w:rPr>
        <w:t>łkowi</w:t>
      </w:r>
      <w:r w:rsidRPr="00410F0D">
        <w:rPr>
          <w:rFonts w:asciiTheme="majorHAnsi" w:hAnsiTheme="majorHAnsi" w:cstheme="majorHAnsi"/>
          <w:b/>
          <w:bCs/>
          <w:spacing w:val="1"/>
          <w:sz w:val="18"/>
          <w:szCs w:val="18"/>
        </w:rPr>
        <w:t>t</w:t>
      </w:r>
      <w:r w:rsidRPr="00410F0D">
        <w:rPr>
          <w:rFonts w:asciiTheme="majorHAnsi" w:hAnsiTheme="majorHAnsi" w:cstheme="majorHAnsi"/>
          <w:b/>
          <w:bCs/>
          <w:spacing w:val="-1"/>
          <w:sz w:val="18"/>
          <w:szCs w:val="18"/>
        </w:rPr>
        <w:t>e</w:t>
      </w:r>
      <w:r w:rsidRPr="00410F0D">
        <w:rPr>
          <w:rFonts w:asciiTheme="majorHAnsi" w:hAnsiTheme="majorHAnsi" w:cstheme="majorHAnsi"/>
          <w:b/>
          <w:bCs/>
          <w:sz w:val="18"/>
          <w:szCs w:val="18"/>
        </w:rPr>
        <w:t xml:space="preserve">j </w:t>
      </w:r>
      <w:r w:rsidR="00410F0D" w:rsidRPr="00410F0D">
        <w:rPr>
          <w:rFonts w:asciiTheme="majorHAnsi" w:hAnsiTheme="majorHAnsi" w:cstheme="majorHAnsi"/>
          <w:b/>
          <w:bCs/>
          <w:sz w:val="18"/>
          <w:szCs w:val="18"/>
        </w:rPr>
        <w:t>brutto</w:t>
      </w:r>
      <w:r w:rsidR="00410F0D">
        <w:rPr>
          <w:rFonts w:asciiTheme="majorHAnsi" w:hAnsiTheme="majorHAnsi" w:cstheme="majorHAnsi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pod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n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375D60">
        <w:rPr>
          <w:rFonts w:asciiTheme="majorHAnsi" w:hAnsiTheme="majorHAnsi" w:cstheme="majorHAnsi"/>
          <w:sz w:val="18"/>
          <w:szCs w:val="18"/>
        </w:rPr>
        <w:t>j</w:t>
      </w:r>
      <w:r w:rsidRPr="00375D60">
        <w:rPr>
          <w:rFonts w:asciiTheme="majorHAnsi" w:hAnsiTheme="majorHAnsi" w:cstheme="majorHAnsi"/>
          <w:spacing w:val="56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w</w:t>
      </w:r>
      <w:r w:rsidRPr="00375D60">
        <w:rPr>
          <w:rFonts w:asciiTheme="majorHAnsi" w:hAnsiTheme="majorHAnsi" w:cstheme="majorHAnsi"/>
          <w:spacing w:val="55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o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f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e</w:t>
      </w:r>
      <w:r w:rsidRPr="00375D60">
        <w:rPr>
          <w:rFonts w:asciiTheme="majorHAnsi" w:hAnsiTheme="majorHAnsi" w:cstheme="majorHAnsi"/>
          <w:sz w:val="18"/>
          <w:szCs w:val="18"/>
        </w:rPr>
        <w:t>r</w:t>
      </w:r>
      <w:r w:rsidRPr="00375D60">
        <w:rPr>
          <w:rFonts w:asciiTheme="majorHAnsi" w:hAnsiTheme="majorHAnsi" w:cstheme="majorHAnsi"/>
          <w:spacing w:val="-2"/>
          <w:sz w:val="18"/>
          <w:szCs w:val="18"/>
        </w:rPr>
        <w:t>c</w:t>
      </w:r>
      <w:r w:rsidRPr="00375D60">
        <w:rPr>
          <w:rFonts w:asciiTheme="majorHAnsi" w:hAnsiTheme="majorHAnsi" w:cstheme="majorHAnsi"/>
          <w:sz w:val="18"/>
          <w:szCs w:val="18"/>
        </w:rPr>
        <w:t>ie.</w:t>
      </w:r>
      <w:r w:rsidRPr="00375D60">
        <w:rPr>
          <w:rFonts w:asciiTheme="majorHAnsi" w:hAnsiTheme="majorHAnsi" w:cstheme="majorHAnsi"/>
          <w:spacing w:val="55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pacing w:val="-3"/>
          <w:sz w:val="18"/>
          <w:szCs w:val="18"/>
        </w:rPr>
        <w:t>Z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>b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375D60">
        <w:rPr>
          <w:rFonts w:asciiTheme="majorHAnsi" w:hAnsiTheme="majorHAnsi" w:cstheme="majorHAnsi"/>
          <w:sz w:val="18"/>
          <w:szCs w:val="18"/>
        </w:rPr>
        <w:t>pie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375D60">
        <w:rPr>
          <w:rFonts w:asciiTheme="majorHAnsi" w:hAnsiTheme="majorHAnsi" w:cstheme="majorHAnsi"/>
          <w:sz w:val="18"/>
          <w:szCs w:val="18"/>
        </w:rPr>
        <w:t>nie słu</w:t>
      </w:r>
      <w:r w:rsidRPr="00375D60">
        <w:rPr>
          <w:rFonts w:asciiTheme="majorHAnsi" w:hAnsiTheme="majorHAnsi" w:cstheme="majorHAnsi"/>
          <w:spacing w:val="4"/>
          <w:sz w:val="18"/>
          <w:szCs w:val="18"/>
        </w:rPr>
        <w:t>ż</w:t>
      </w:r>
      <w:r w:rsidRPr="00375D60">
        <w:rPr>
          <w:rFonts w:asciiTheme="majorHAnsi" w:hAnsiTheme="majorHAnsi" w:cstheme="majorHAnsi"/>
          <w:sz w:val="18"/>
          <w:szCs w:val="18"/>
        </w:rPr>
        <w:t>y</w:t>
      </w:r>
      <w:r w:rsidRPr="00375D60">
        <w:rPr>
          <w:rFonts w:asciiTheme="majorHAnsi" w:hAnsiTheme="majorHAnsi" w:cstheme="majorHAnsi"/>
          <w:spacing w:val="9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po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>k</w:t>
      </w:r>
      <w:r w:rsidRPr="00375D60">
        <w:rPr>
          <w:rFonts w:asciiTheme="majorHAnsi" w:hAnsiTheme="majorHAnsi" w:cstheme="majorHAnsi"/>
          <w:spacing w:val="4"/>
          <w:sz w:val="18"/>
          <w:szCs w:val="18"/>
        </w:rPr>
        <w:t>r</w:t>
      </w:r>
      <w:r w:rsidRPr="00375D60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375D60">
        <w:rPr>
          <w:rFonts w:asciiTheme="majorHAnsi" w:hAnsiTheme="majorHAnsi" w:cstheme="majorHAnsi"/>
          <w:sz w:val="18"/>
          <w:szCs w:val="18"/>
        </w:rPr>
        <w:t>iu</w:t>
      </w:r>
      <w:r w:rsidRPr="00375D60">
        <w:rPr>
          <w:rFonts w:asciiTheme="majorHAnsi" w:hAnsiTheme="majorHAnsi" w:cstheme="majorHAnsi"/>
          <w:spacing w:val="17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ros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375D60">
        <w:rPr>
          <w:rFonts w:asciiTheme="majorHAnsi" w:hAnsiTheme="majorHAnsi" w:cstheme="majorHAnsi"/>
          <w:sz w:val="18"/>
          <w:szCs w:val="18"/>
        </w:rPr>
        <w:t>ń</w:t>
      </w:r>
      <w:r w:rsidRPr="00375D60">
        <w:rPr>
          <w:rFonts w:asciiTheme="majorHAnsi" w:hAnsiTheme="majorHAnsi" w:cstheme="majorHAnsi"/>
          <w:spacing w:val="19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z</w:t>
      </w:r>
      <w:r w:rsidRPr="00375D60">
        <w:rPr>
          <w:rFonts w:asciiTheme="majorHAnsi" w:hAnsiTheme="majorHAnsi" w:cstheme="majorHAnsi"/>
          <w:spacing w:val="18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pacing w:val="3"/>
          <w:sz w:val="18"/>
          <w:szCs w:val="18"/>
        </w:rPr>
        <w:t>t</w:t>
      </w:r>
      <w:r w:rsidRPr="00375D60">
        <w:rPr>
          <w:rFonts w:asciiTheme="majorHAnsi" w:hAnsiTheme="majorHAnsi" w:cstheme="majorHAnsi"/>
          <w:spacing w:val="-7"/>
          <w:sz w:val="18"/>
          <w:szCs w:val="18"/>
        </w:rPr>
        <w:t>y</w:t>
      </w:r>
      <w:r w:rsidRPr="00375D60">
        <w:rPr>
          <w:rFonts w:asciiTheme="majorHAnsi" w:hAnsiTheme="majorHAnsi" w:cstheme="majorHAnsi"/>
          <w:sz w:val="18"/>
          <w:szCs w:val="18"/>
        </w:rPr>
        <w:t>tu</w:t>
      </w:r>
      <w:r w:rsidRPr="00375D60">
        <w:rPr>
          <w:rFonts w:asciiTheme="majorHAnsi" w:hAnsiTheme="majorHAnsi" w:cstheme="majorHAnsi"/>
          <w:spacing w:val="1"/>
          <w:sz w:val="18"/>
          <w:szCs w:val="18"/>
        </w:rPr>
        <w:t>ł</w:t>
      </w:r>
      <w:r w:rsidRPr="00375D60">
        <w:rPr>
          <w:rFonts w:asciiTheme="majorHAnsi" w:hAnsiTheme="majorHAnsi" w:cstheme="majorHAnsi"/>
          <w:sz w:val="18"/>
          <w:szCs w:val="18"/>
        </w:rPr>
        <w:t>u</w:t>
      </w:r>
      <w:r w:rsidRPr="00375D60">
        <w:rPr>
          <w:rFonts w:asciiTheme="majorHAnsi" w:hAnsiTheme="majorHAnsi" w:cstheme="majorHAnsi"/>
          <w:spacing w:val="17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nie</w:t>
      </w:r>
      <w:r w:rsidRPr="00375D60">
        <w:rPr>
          <w:rFonts w:asciiTheme="majorHAnsi" w:hAnsiTheme="majorHAnsi" w:cstheme="majorHAnsi"/>
          <w:spacing w:val="4"/>
          <w:sz w:val="18"/>
          <w:szCs w:val="18"/>
        </w:rPr>
        <w:t>w</w:t>
      </w:r>
      <w:r w:rsidRPr="00375D60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375D60">
        <w:rPr>
          <w:rFonts w:asciiTheme="majorHAnsi" w:hAnsiTheme="majorHAnsi" w:cstheme="majorHAnsi"/>
          <w:sz w:val="18"/>
          <w:szCs w:val="18"/>
        </w:rPr>
        <w:t>ko</w:t>
      </w:r>
      <w:r w:rsidRPr="00375D60">
        <w:rPr>
          <w:rFonts w:asciiTheme="majorHAnsi" w:hAnsiTheme="majorHAnsi" w:cstheme="majorHAnsi"/>
          <w:spacing w:val="2"/>
          <w:sz w:val="18"/>
          <w:szCs w:val="18"/>
        </w:rPr>
        <w:t>n</w:t>
      </w:r>
      <w:r w:rsidRPr="00375D60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nia</w:t>
      </w:r>
      <w:r w:rsidRPr="00375D60">
        <w:rPr>
          <w:rFonts w:asciiTheme="majorHAnsi" w:hAnsiTheme="majorHAnsi" w:cstheme="majorHAnsi"/>
          <w:spacing w:val="16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l</w:t>
      </w:r>
      <w:r w:rsidRPr="00375D60">
        <w:rPr>
          <w:rFonts w:asciiTheme="majorHAnsi" w:hAnsiTheme="majorHAnsi" w:cstheme="majorHAnsi"/>
          <w:spacing w:val="3"/>
          <w:sz w:val="18"/>
          <w:szCs w:val="18"/>
        </w:rPr>
        <w:t>u</w:t>
      </w:r>
      <w:r w:rsidRPr="00375D60">
        <w:rPr>
          <w:rFonts w:asciiTheme="majorHAnsi" w:hAnsiTheme="majorHAnsi" w:cstheme="majorHAnsi"/>
          <w:sz w:val="18"/>
          <w:szCs w:val="18"/>
        </w:rPr>
        <w:t>b</w:t>
      </w:r>
      <w:r w:rsidRPr="00375D60">
        <w:rPr>
          <w:rFonts w:asciiTheme="majorHAnsi" w:hAnsiTheme="majorHAnsi" w:cstheme="majorHAnsi"/>
          <w:spacing w:val="17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nien</w:t>
      </w:r>
      <w:r w:rsidRPr="00C0371A">
        <w:rPr>
          <w:rFonts w:asciiTheme="majorHAnsi" w:hAnsiTheme="majorHAnsi" w:cstheme="majorHAnsi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le</w:t>
      </w:r>
      <w:r w:rsidRPr="00C0371A">
        <w:rPr>
          <w:rFonts w:asciiTheme="majorHAnsi" w:hAnsiTheme="majorHAnsi" w:cstheme="majorHAnsi"/>
          <w:sz w:val="18"/>
          <w:szCs w:val="18"/>
        </w:rPr>
        <w:t>ży</w:t>
      </w:r>
      <w:r w:rsidRPr="00375D60">
        <w:rPr>
          <w:rFonts w:asciiTheme="majorHAnsi" w:hAnsiTheme="majorHAnsi" w:cstheme="majorHAnsi"/>
          <w:sz w:val="18"/>
          <w:szCs w:val="18"/>
        </w:rPr>
        <w:t>t</w:t>
      </w:r>
      <w:r w:rsidRPr="00C0371A">
        <w:rPr>
          <w:rFonts w:asciiTheme="majorHAnsi" w:hAnsiTheme="majorHAnsi" w:cstheme="majorHAnsi"/>
          <w:sz w:val="18"/>
          <w:szCs w:val="18"/>
        </w:rPr>
        <w:t>eg</w:t>
      </w:r>
      <w:r w:rsidRPr="00375D60">
        <w:rPr>
          <w:rFonts w:asciiTheme="majorHAnsi" w:hAnsiTheme="majorHAnsi" w:cstheme="majorHAnsi"/>
          <w:sz w:val="18"/>
          <w:szCs w:val="18"/>
        </w:rPr>
        <w:t>o</w:t>
      </w:r>
      <w:r w:rsidRPr="00C0371A">
        <w:rPr>
          <w:rFonts w:asciiTheme="majorHAnsi" w:hAnsiTheme="majorHAnsi" w:cstheme="majorHAnsi"/>
          <w:sz w:val="18"/>
          <w:szCs w:val="18"/>
        </w:rPr>
        <w:t xml:space="preserve"> wy</w:t>
      </w:r>
      <w:r w:rsidRPr="00375D60">
        <w:rPr>
          <w:rFonts w:asciiTheme="majorHAnsi" w:hAnsiTheme="majorHAnsi" w:cstheme="majorHAnsi"/>
          <w:sz w:val="18"/>
          <w:szCs w:val="18"/>
        </w:rPr>
        <w:t>kon</w:t>
      </w:r>
      <w:r w:rsidRPr="00C0371A">
        <w:rPr>
          <w:rFonts w:asciiTheme="majorHAnsi" w:hAnsiTheme="majorHAnsi" w:cstheme="majorHAnsi"/>
          <w:sz w:val="18"/>
          <w:szCs w:val="18"/>
        </w:rPr>
        <w:t>a</w:t>
      </w:r>
      <w:r w:rsidRPr="00375D60">
        <w:rPr>
          <w:rFonts w:asciiTheme="majorHAnsi" w:hAnsiTheme="majorHAnsi" w:cstheme="majorHAnsi"/>
          <w:sz w:val="18"/>
          <w:szCs w:val="18"/>
        </w:rPr>
        <w:t>nia</w:t>
      </w:r>
      <w:r w:rsidRPr="00C0371A">
        <w:rPr>
          <w:rFonts w:asciiTheme="majorHAnsi" w:hAnsiTheme="majorHAnsi" w:cstheme="majorHAnsi"/>
          <w:sz w:val="18"/>
          <w:szCs w:val="18"/>
        </w:rPr>
        <w:t xml:space="preserve"> </w:t>
      </w:r>
      <w:r w:rsidRPr="00375D60">
        <w:rPr>
          <w:rFonts w:asciiTheme="majorHAnsi" w:hAnsiTheme="majorHAnsi" w:cstheme="majorHAnsi"/>
          <w:sz w:val="18"/>
          <w:szCs w:val="18"/>
        </w:rPr>
        <w:t>umo</w:t>
      </w:r>
      <w:r w:rsidRPr="00C0371A">
        <w:rPr>
          <w:rFonts w:asciiTheme="majorHAnsi" w:hAnsiTheme="majorHAnsi" w:cstheme="majorHAnsi"/>
          <w:sz w:val="18"/>
          <w:szCs w:val="18"/>
        </w:rPr>
        <w:t>w</w:t>
      </w:r>
      <w:r w:rsidRPr="00375D60">
        <w:rPr>
          <w:rFonts w:asciiTheme="majorHAnsi" w:hAnsiTheme="majorHAnsi" w:cstheme="majorHAnsi"/>
          <w:sz w:val="18"/>
          <w:szCs w:val="18"/>
        </w:rPr>
        <w:t>y</w:t>
      </w:r>
      <w:r w:rsidR="00C0371A" w:rsidRPr="00C0371A">
        <w:rPr>
          <w:rFonts w:asciiTheme="majorHAnsi" w:hAnsiTheme="majorHAnsi" w:cstheme="majorHAnsi"/>
          <w:sz w:val="18"/>
          <w:szCs w:val="18"/>
        </w:rPr>
        <w:t>, w tym niewykonania obowiązków wynikających z udzielonej gwarancji jakości</w:t>
      </w:r>
      <w:r w:rsidR="00C0371A">
        <w:rPr>
          <w:rFonts w:asciiTheme="majorHAnsi" w:hAnsiTheme="majorHAnsi" w:cstheme="majorHAnsi"/>
          <w:spacing w:val="14"/>
          <w:sz w:val="18"/>
          <w:szCs w:val="18"/>
        </w:rPr>
        <w:t>.</w:t>
      </w:r>
    </w:p>
    <w:p w14:paraId="48B79085" w14:textId="220C1FB8" w:rsidR="00375D60" w:rsidRPr="00375D60" w:rsidRDefault="00375D60" w:rsidP="008B1221">
      <w:pPr>
        <w:pStyle w:val="Akapitzlist"/>
        <w:numPr>
          <w:ilvl w:val="0"/>
          <w:numId w:val="43"/>
        </w:numPr>
        <w:spacing w:after="120"/>
        <w:ind w:right="75"/>
        <w:jc w:val="both"/>
        <w:rPr>
          <w:rFonts w:asciiTheme="majorHAnsi" w:hAnsiTheme="majorHAnsi" w:cstheme="majorHAnsi"/>
          <w:spacing w:val="-3"/>
          <w:sz w:val="18"/>
          <w:szCs w:val="18"/>
        </w:rPr>
      </w:pPr>
      <w:r w:rsidRPr="00375D60">
        <w:rPr>
          <w:rFonts w:asciiTheme="majorHAnsi" w:hAnsiTheme="majorHAnsi" w:cstheme="majorHAnsi"/>
          <w:spacing w:val="-3"/>
          <w:sz w:val="18"/>
          <w:szCs w:val="18"/>
        </w:rPr>
        <w:t>Zabezpieczenie może być wnoszone, według wyboru wykonawcy, w jednej lub w kilku następujących formach</w:t>
      </w:r>
      <w:r w:rsidR="00410F0D">
        <w:rPr>
          <w:rFonts w:asciiTheme="majorHAnsi" w:hAnsiTheme="majorHAnsi" w:cstheme="majorHAnsi"/>
          <w:spacing w:val="-3"/>
          <w:sz w:val="18"/>
          <w:szCs w:val="18"/>
        </w:rPr>
        <w:t>:</w:t>
      </w:r>
    </w:p>
    <w:p w14:paraId="45301A2E" w14:textId="4326E482" w:rsidR="00375D60" w:rsidRPr="00410F0D" w:rsidRDefault="00375D60" w:rsidP="008B1221">
      <w:pPr>
        <w:pStyle w:val="Akapitzlist"/>
        <w:numPr>
          <w:ilvl w:val="0"/>
          <w:numId w:val="64"/>
        </w:numPr>
        <w:spacing w:after="120"/>
        <w:rPr>
          <w:rFonts w:asciiTheme="majorHAnsi" w:hAnsiTheme="majorHAnsi" w:cstheme="majorHAnsi"/>
          <w:sz w:val="18"/>
          <w:szCs w:val="18"/>
        </w:rPr>
      </w:pPr>
      <w:r w:rsidRPr="00410F0D">
        <w:rPr>
          <w:rFonts w:asciiTheme="majorHAnsi" w:hAnsiTheme="majorHAnsi" w:cstheme="majorHAnsi"/>
          <w:sz w:val="18"/>
          <w:szCs w:val="18"/>
        </w:rPr>
        <w:t>pieni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ą</w:t>
      </w:r>
      <w:r w:rsidRPr="00410F0D">
        <w:rPr>
          <w:rFonts w:asciiTheme="majorHAnsi" w:hAnsiTheme="majorHAnsi" w:cstheme="majorHAnsi"/>
          <w:sz w:val="18"/>
          <w:szCs w:val="18"/>
        </w:rPr>
        <w:t>d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z w:val="18"/>
          <w:szCs w:val="18"/>
        </w:rPr>
        <w:t>u;</w:t>
      </w:r>
    </w:p>
    <w:p w14:paraId="19B23755" w14:textId="3CEF92B1" w:rsidR="00375D60" w:rsidRPr="00410F0D" w:rsidRDefault="00375D60" w:rsidP="008B1221">
      <w:pPr>
        <w:pStyle w:val="Akapitzlist"/>
        <w:numPr>
          <w:ilvl w:val="0"/>
          <w:numId w:val="64"/>
        </w:numPr>
        <w:spacing w:after="120"/>
        <w:rPr>
          <w:rFonts w:asciiTheme="majorHAnsi" w:hAnsiTheme="majorHAnsi" w:cstheme="majorHAnsi"/>
          <w:sz w:val="18"/>
          <w:szCs w:val="18"/>
        </w:rPr>
      </w:pPr>
      <w:r w:rsidRPr="00410F0D">
        <w:rPr>
          <w:rFonts w:asciiTheme="majorHAnsi" w:hAnsiTheme="majorHAnsi" w:cstheme="majorHAnsi"/>
          <w:sz w:val="18"/>
          <w:szCs w:val="18"/>
        </w:rPr>
        <w:t>por</w:t>
      </w:r>
      <w:r w:rsidRPr="00410F0D">
        <w:rPr>
          <w:rFonts w:asciiTheme="majorHAnsi" w:hAnsiTheme="majorHAnsi" w:cstheme="majorHAnsi"/>
          <w:spacing w:val="-2"/>
          <w:sz w:val="18"/>
          <w:szCs w:val="18"/>
        </w:rPr>
        <w:t>ę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410F0D">
        <w:rPr>
          <w:rFonts w:asciiTheme="majorHAnsi" w:hAnsiTheme="majorHAnsi" w:cstheme="majorHAnsi"/>
          <w:sz w:val="18"/>
          <w:szCs w:val="18"/>
        </w:rPr>
        <w:t>ni</w:t>
      </w:r>
      <w:r w:rsidRPr="00410F0D">
        <w:rPr>
          <w:rFonts w:asciiTheme="majorHAnsi" w:hAnsiTheme="majorHAnsi" w:cstheme="majorHAnsi"/>
          <w:spacing w:val="2"/>
          <w:sz w:val="18"/>
          <w:szCs w:val="18"/>
        </w:rPr>
        <w:t>a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 xml:space="preserve">h </w:t>
      </w:r>
      <w:r w:rsidRPr="00410F0D">
        <w:rPr>
          <w:rFonts w:asciiTheme="majorHAnsi" w:hAnsiTheme="majorHAnsi" w:cstheme="majorHAnsi"/>
          <w:spacing w:val="9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b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sz w:val="18"/>
          <w:szCs w:val="18"/>
        </w:rPr>
        <w:t>nk</w:t>
      </w:r>
      <w:r w:rsidRPr="00410F0D">
        <w:rPr>
          <w:rFonts w:asciiTheme="majorHAnsi" w:hAnsiTheme="majorHAnsi" w:cstheme="majorHAnsi"/>
          <w:spacing w:val="2"/>
          <w:sz w:val="18"/>
          <w:szCs w:val="18"/>
        </w:rPr>
        <w:t>ow</w:t>
      </w:r>
      <w:r w:rsidRPr="00410F0D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 xml:space="preserve">h </w:t>
      </w:r>
      <w:r w:rsidRPr="00410F0D">
        <w:rPr>
          <w:rFonts w:asciiTheme="majorHAnsi" w:hAnsiTheme="majorHAnsi" w:cstheme="majorHAnsi"/>
          <w:spacing w:val="9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 xml:space="preserve">lub </w:t>
      </w:r>
      <w:r w:rsidRPr="00410F0D">
        <w:rPr>
          <w:rFonts w:asciiTheme="majorHAnsi" w:hAnsiTheme="majorHAnsi" w:cstheme="majorHAnsi"/>
          <w:spacing w:val="10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porę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410F0D">
        <w:rPr>
          <w:rFonts w:asciiTheme="majorHAnsi" w:hAnsiTheme="majorHAnsi" w:cstheme="majorHAnsi"/>
          <w:sz w:val="18"/>
          <w:szCs w:val="18"/>
        </w:rPr>
        <w:t>nia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 xml:space="preserve">h </w:t>
      </w:r>
      <w:r w:rsidRPr="00410F0D">
        <w:rPr>
          <w:rFonts w:asciiTheme="majorHAnsi" w:hAnsiTheme="majorHAnsi" w:cstheme="majorHAnsi"/>
          <w:spacing w:val="12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spółd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z w:val="18"/>
          <w:szCs w:val="18"/>
        </w:rPr>
        <w:t>iel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410F0D">
        <w:rPr>
          <w:rFonts w:asciiTheme="majorHAnsi" w:hAnsiTheme="majorHAnsi" w:cstheme="majorHAnsi"/>
          <w:sz w:val="18"/>
          <w:szCs w:val="18"/>
        </w:rPr>
        <w:t xml:space="preserve">j </w:t>
      </w:r>
      <w:r w:rsidRPr="00410F0D">
        <w:rPr>
          <w:rFonts w:asciiTheme="majorHAnsi" w:hAnsiTheme="majorHAnsi" w:cstheme="majorHAnsi"/>
          <w:spacing w:val="10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k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spacing w:val="2"/>
          <w:sz w:val="18"/>
          <w:szCs w:val="18"/>
        </w:rPr>
        <w:t>s</w:t>
      </w:r>
      <w:r w:rsidRPr="00410F0D">
        <w:rPr>
          <w:rFonts w:asciiTheme="majorHAnsi" w:hAnsiTheme="majorHAnsi" w:cstheme="majorHAnsi"/>
          <w:sz w:val="18"/>
          <w:szCs w:val="18"/>
        </w:rPr>
        <w:t xml:space="preserve">y </w:t>
      </w:r>
      <w:r w:rsidRPr="00410F0D">
        <w:rPr>
          <w:rFonts w:asciiTheme="majorHAnsi" w:hAnsiTheme="majorHAnsi" w:cstheme="majorHAnsi"/>
          <w:spacing w:val="5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os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ę</w:t>
      </w:r>
      <w:r w:rsidRPr="00410F0D">
        <w:rPr>
          <w:rFonts w:asciiTheme="majorHAnsi" w:hAnsiTheme="majorHAnsi" w:cstheme="majorHAnsi"/>
          <w:sz w:val="18"/>
          <w:szCs w:val="18"/>
        </w:rPr>
        <w:t>dnoś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>iow</w:t>
      </w:r>
      <w:r w:rsidRPr="00410F0D">
        <w:rPr>
          <w:rFonts w:asciiTheme="majorHAnsi" w:hAnsiTheme="majorHAnsi" w:cstheme="majorHAnsi"/>
          <w:spacing w:val="7"/>
          <w:sz w:val="18"/>
          <w:szCs w:val="18"/>
        </w:rPr>
        <w:t>o</w:t>
      </w:r>
      <w:r w:rsidRPr="00410F0D">
        <w:rPr>
          <w:rFonts w:asciiTheme="majorHAnsi" w:hAnsiTheme="majorHAnsi" w:cstheme="majorHAnsi"/>
          <w:sz w:val="18"/>
          <w:szCs w:val="18"/>
        </w:rPr>
        <w:t>-k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re</w:t>
      </w:r>
      <w:r w:rsidRPr="00410F0D">
        <w:rPr>
          <w:rFonts w:asciiTheme="majorHAnsi" w:hAnsiTheme="majorHAnsi" w:cstheme="majorHAnsi"/>
          <w:spacing w:val="5"/>
          <w:sz w:val="18"/>
          <w:szCs w:val="18"/>
        </w:rPr>
        <w:t>d</w:t>
      </w:r>
      <w:r w:rsidRPr="00410F0D">
        <w:rPr>
          <w:rFonts w:asciiTheme="majorHAnsi" w:hAnsiTheme="majorHAnsi" w:cstheme="majorHAnsi"/>
          <w:spacing w:val="-7"/>
          <w:sz w:val="18"/>
          <w:szCs w:val="18"/>
        </w:rPr>
        <w:t>y</w:t>
      </w:r>
      <w:r w:rsidRPr="00410F0D">
        <w:rPr>
          <w:rFonts w:asciiTheme="majorHAnsi" w:hAnsiTheme="majorHAnsi" w:cstheme="majorHAnsi"/>
          <w:sz w:val="18"/>
          <w:szCs w:val="18"/>
        </w:rPr>
        <w:t>t</w:t>
      </w:r>
      <w:r w:rsidRPr="00410F0D">
        <w:rPr>
          <w:rFonts w:asciiTheme="majorHAnsi" w:hAnsiTheme="majorHAnsi" w:cstheme="majorHAnsi"/>
          <w:spacing w:val="3"/>
          <w:sz w:val="18"/>
          <w:szCs w:val="18"/>
        </w:rPr>
        <w:t>o</w:t>
      </w:r>
      <w:r w:rsidRPr="00410F0D">
        <w:rPr>
          <w:rFonts w:asciiTheme="majorHAnsi" w:hAnsiTheme="majorHAnsi" w:cstheme="majorHAnsi"/>
          <w:sz w:val="18"/>
          <w:szCs w:val="18"/>
        </w:rPr>
        <w:t>w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410F0D">
        <w:rPr>
          <w:rFonts w:asciiTheme="majorHAnsi" w:hAnsiTheme="majorHAnsi" w:cstheme="majorHAnsi"/>
          <w:sz w:val="18"/>
          <w:szCs w:val="18"/>
        </w:rPr>
        <w:t>j, z</w:t>
      </w:r>
      <w:r w:rsidRPr="00410F0D">
        <w:rPr>
          <w:rFonts w:asciiTheme="majorHAnsi" w:hAnsiTheme="majorHAnsi" w:cstheme="majorHAnsi"/>
          <w:spacing w:val="2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pacing w:val="3"/>
          <w:sz w:val="18"/>
          <w:szCs w:val="18"/>
        </w:rPr>
        <w:t>t</w:t>
      </w:r>
      <w:r w:rsidRPr="00410F0D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410F0D">
        <w:rPr>
          <w:rFonts w:asciiTheme="majorHAnsi" w:hAnsiTheme="majorHAnsi" w:cstheme="majorHAnsi"/>
          <w:sz w:val="18"/>
          <w:szCs w:val="18"/>
        </w:rPr>
        <w:t xml:space="preserve">m </w:t>
      </w:r>
      <w:r w:rsidRPr="00410F0D">
        <w:rPr>
          <w:rFonts w:asciiTheme="majorHAnsi" w:hAnsiTheme="majorHAnsi" w:cstheme="majorHAnsi"/>
          <w:spacing w:val="2"/>
          <w:sz w:val="18"/>
          <w:szCs w:val="18"/>
        </w:rPr>
        <w:t>ż</w:t>
      </w:r>
      <w:r w:rsidRPr="00410F0D">
        <w:rPr>
          <w:rFonts w:asciiTheme="majorHAnsi" w:hAnsiTheme="majorHAnsi" w:cstheme="majorHAnsi"/>
          <w:sz w:val="18"/>
          <w:szCs w:val="18"/>
        </w:rPr>
        <w:t>e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z w:val="18"/>
          <w:szCs w:val="18"/>
        </w:rPr>
        <w:t>obowi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ą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sz w:val="18"/>
          <w:szCs w:val="18"/>
        </w:rPr>
        <w:t>nie k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spacing w:val="5"/>
          <w:sz w:val="18"/>
          <w:szCs w:val="18"/>
        </w:rPr>
        <w:t>s</w:t>
      </w:r>
      <w:r w:rsidRPr="00410F0D">
        <w:rPr>
          <w:rFonts w:asciiTheme="majorHAnsi" w:hAnsiTheme="majorHAnsi" w:cstheme="majorHAnsi"/>
          <w:sz w:val="18"/>
          <w:szCs w:val="18"/>
        </w:rPr>
        <w:t>y</w:t>
      </w:r>
      <w:r w:rsidRPr="00410F0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 xml:space="preserve">jest 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sz w:val="18"/>
          <w:szCs w:val="18"/>
        </w:rPr>
        <w:t>ws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z w:val="18"/>
          <w:szCs w:val="18"/>
        </w:rPr>
        <w:t>e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pacing w:val="4"/>
          <w:sz w:val="18"/>
          <w:szCs w:val="18"/>
        </w:rPr>
        <w:t>o</w:t>
      </w:r>
      <w:r w:rsidRPr="00410F0D">
        <w:rPr>
          <w:rFonts w:asciiTheme="majorHAnsi" w:hAnsiTheme="majorHAnsi" w:cstheme="majorHAnsi"/>
          <w:sz w:val="18"/>
          <w:szCs w:val="18"/>
        </w:rPr>
        <w:t>bowi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ą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sz w:val="18"/>
          <w:szCs w:val="18"/>
        </w:rPr>
        <w:t>niem pieni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ę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ż</w:t>
      </w:r>
      <w:r w:rsidRPr="00410F0D">
        <w:rPr>
          <w:rFonts w:asciiTheme="majorHAnsi" w:hAnsiTheme="majorHAnsi" w:cstheme="majorHAnsi"/>
          <w:spacing w:val="2"/>
          <w:sz w:val="18"/>
          <w:szCs w:val="18"/>
        </w:rPr>
        <w:t>n</w:t>
      </w:r>
      <w:r w:rsidRPr="00410F0D">
        <w:rPr>
          <w:rFonts w:asciiTheme="majorHAnsi" w:hAnsiTheme="majorHAnsi" w:cstheme="majorHAnsi"/>
          <w:spacing w:val="-7"/>
          <w:sz w:val="18"/>
          <w:szCs w:val="18"/>
        </w:rPr>
        <w:t>y</w:t>
      </w:r>
      <w:r w:rsidRPr="00410F0D">
        <w:rPr>
          <w:rFonts w:asciiTheme="majorHAnsi" w:hAnsiTheme="majorHAnsi" w:cstheme="majorHAnsi"/>
          <w:sz w:val="18"/>
          <w:szCs w:val="18"/>
        </w:rPr>
        <w:t>m;</w:t>
      </w:r>
    </w:p>
    <w:p w14:paraId="650169DB" w14:textId="456E06D5" w:rsidR="00375D60" w:rsidRPr="00410F0D" w:rsidRDefault="00375D60" w:rsidP="008B1221">
      <w:pPr>
        <w:pStyle w:val="Akapitzlist"/>
        <w:numPr>
          <w:ilvl w:val="0"/>
          <w:numId w:val="64"/>
        </w:numPr>
        <w:spacing w:after="120"/>
        <w:rPr>
          <w:rFonts w:asciiTheme="majorHAnsi" w:hAnsiTheme="majorHAnsi" w:cstheme="majorHAnsi"/>
          <w:sz w:val="18"/>
          <w:szCs w:val="18"/>
        </w:rPr>
      </w:pPr>
      <w:r w:rsidRPr="00410F0D">
        <w:rPr>
          <w:rFonts w:asciiTheme="majorHAnsi" w:hAnsiTheme="majorHAnsi" w:cstheme="majorHAnsi"/>
          <w:sz w:val="18"/>
          <w:szCs w:val="18"/>
        </w:rPr>
        <w:t>gw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r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sz w:val="18"/>
          <w:szCs w:val="18"/>
        </w:rPr>
        <w:t>n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>j</w:t>
      </w:r>
      <w:r w:rsidRPr="00410F0D">
        <w:rPr>
          <w:rFonts w:asciiTheme="majorHAnsi" w:hAnsiTheme="majorHAnsi" w:cstheme="majorHAnsi"/>
          <w:spacing w:val="2"/>
          <w:sz w:val="18"/>
          <w:szCs w:val="18"/>
        </w:rPr>
        <w:t>a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>h b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sz w:val="18"/>
          <w:szCs w:val="18"/>
        </w:rPr>
        <w:t>nko</w:t>
      </w:r>
      <w:r w:rsidRPr="00410F0D">
        <w:rPr>
          <w:rFonts w:asciiTheme="majorHAnsi" w:hAnsiTheme="majorHAnsi" w:cstheme="majorHAnsi"/>
          <w:spacing w:val="4"/>
          <w:sz w:val="18"/>
          <w:szCs w:val="18"/>
        </w:rPr>
        <w:t>w</w:t>
      </w:r>
      <w:r w:rsidRPr="00410F0D">
        <w:rPr>
          <w:rFonts w:asciiTheme="majorHAnsi" w:hAnsiTheme="majorHAnsi" w:cstheme="majorHAnsi"/>
          <w:spacing w:val="-2"/>
          <w:sz w:val="18"/>
          <w:szCs w:val="18"/>
        </w:rPr>
        <w:t>y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>h;</w:t>
      </w:r>
    </w:p>
    <w:p w14:paraId="0246D652" w14:textId="3034432A" w:rsidR="00375D60" w:rsidRPr="00410F0D" w:rsidRDefault="00375D60" w:rsidP="008B1221">
      <w:pPr>
        <w:pStyle w:val="Akapitzlist"/>
        <w:numPr>
          <w:ilvl w:val="0"/>
          <w:numId w:val="64"/>
        </w:numPr>
        <w:spacing w:after="120"/>
        <w:rPr>
          <w:rFonts w:asciiTheme="majorHAnsi" w:hAnsiTheme="majorHAnsi" w:cstheme="majorHAnsi"/>
          <w:sz w:val="18"/>
          <w:szCs w:val="18"/>
        </w:rPr>
      </w:pPr>
      <w:r w:rsidRPr="00410F0D">
        <w:rPr>
          <w:rFonts w:asciiTheme="majorHAnsi" w:hAnsiTheme="majorHAnsi" w:cstheme="majorHAnsi"/>
          <w:sz w:val="18"/>
          <w:szCs w:val="18"/>
        </w:rPr>
        <w:t>gw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r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sz w:val="18"/>
          <w:szCs w:val="18"/>
        </w:rPr>
        <w:t>n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>j</w:t>
      </w:r>
      <w:r w:rsidRPr="00410F0D">
        <w:rPr>
          <w:rFonts w:asciiTheme="majorHAnsi" w:hAnsiTheme="majorHAnsi" w:cstheme="majorHAnsi"/>
          <w:spacing w:val="2"/>
          <w:sz w:val="18"/>
          <w:szCs w:val="18"/>
        </w:rPr>
        <w:t>a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>h ub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z w:val="18"/>
          <w:szCs w:val="18"/>
        </w:rPr>
        <w:t>pie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cz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410F0D">
        <w:rPr>
          <w:rFonts w:asciiTheme="majorHAnsi" w:hAnsiTheme="majorHAnsi" w:cstheme="majorHAnsi"/>
          <w:sz w:val="18"/>
          <w:szCs w:val="18"/>
        </w:rPr>
        <w:t>nio</w:t>
      </w:r>
      <w:r w:rsidRPr="00410F0D">
        <w:rPr>
          <w:rFonts w:asciiTheme="majorHAnsi" w:hAnsiTheme="majorHAnsi" w:cstheme="majorHAnsi"/>
          <w:spacing w:val="2"/>
          <w:sz w:val="18"/>
          <w:szCs w:val="18"/>
        </w:rPr>
        <w:t>w</w:t>
      </w:r>
      <w:r w:rsidRPr="00410F0D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>h;</w:t>
      </w:r>
    </w:p>
    <w:p w14:paraId="7298C082" w14:textId="7523C8E6" w:rsidR="00375D60" w:rsidRPr="00410F0D" w:rsidRDefault="00375D60" w:rsidP="008B1221">
      <w:pPr>
        <w:pStyle w:val="Akapitzlist"/>
        <w:numPr>
          <w:ilvl w:val="0"/>
          <w:numId w:val="64"/>
        </w:numPr>
        <w:spacing w:after="120"/>
        <w:ind w:right="79"/>
        <w:jc w:val="both"/>
        <w:rPr>
          <w:rFonts w:asciiTheme="majorHAnsi" w:hAnsiTheme="majorHAnsi" w:cstheme="majorHAnsi"/>
          <w:sz w:val="18"/>
          <w:szCs w:val="18"/>
        </w:rPr>
      </w:pPr>
      <w:r w:rsidRPr="00410F0D">
        <w:rPr>
          <w:rFonts w:asciiTheme="majorHAnsi" w:hAnsiTheme="majorHAnsi" w:cstheme="majorHAnsi"/>
          <w:sz w:val="18"/>
          <w:szCs w:val="18"/>
        </w:rPr>
        <w:t>por</w:t>
      </w:r>
      <w:r w:rsidRPr="00410F0D">
        <w:rPr>
          <w:rFonts w:asciiTheme="majorHAnsi" w:hAnsiTheme="majorHAnsi" w:cstheme="majorHAnsi"/>
          <w:spacing w:val="-2"/>
          <w:sz w:val="18"/>
          <w:szCs w:val="18"/>
        </w:rPr>
        <w:t>ę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410F0D">
        <w:rPr>
          <w:rFonts w:asciiTheme="majorHAnsi" w:hAnsiTheme="majorHAnsi" w:cstheme="majorHAnsi"/>
          <w:sz w:val="18"/>
          <w:szCs w:val="18"/>
        </w:rPr>
        <w:t>nia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>h</w:t>
      </w:r>
      <w:r w:rsidRPr="00410F0D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ud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z w:val="18"/>
          <w:szCs w:val="18"/>
        </w:rPr>
        <w:t>iel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a</w:t>
      </w:r>
      <w:r w:rsidRPr="00410F0D">
        <w:rPr>
          <w:rFonts w:asciiTheme="majorHAnsi" w:hAnsiTheme="majorHAnsi" w:cstheme="majorHAnsi"/>
          <w:spacing w:val="2"/>
          <w:sz w:val="18"/>
          <w:szCs w:val="18"/>
        </w:rPr>
        <w:t>n</w:t>
      </w:r>
      <w:r w:rsidRPr="00410F0D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>h</w:t>
      </w:r>
      <w:r w:rsidRPr="00410F0D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p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r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410F0D">
        <w:rPr>
          <w:rFonts w:asciiTheme="majorHAnsi" w:hAnsiTheme="majorHAnsi" w:cstheme="majorHAnsi"/>
          <w:sz w:val="18"/>
          <w:szCs w:val="18"/>
        </w:rPr>
        <w:t>z</w:t>
      </w:r>
      <w:r w:rsidRPr="00410F0D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podm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i</w:t>
      </w:r>
      <w:r w:rsidRPr="00410F0D">
        <w:rPr>
          <w:rFonts w:asciiTheme="majorHAnsi" w:hAnsiTheme="majorHAnsi" w:cstheme="majorHAnsi"/>
          <w:sz w:val="18"/>
          <w:szCs w:val="18"/>
        </w:rPr>
        <w:t>o</w:t>
      </w:r>
      <w:r w:rsidRPr="00410F0D">
        <w:rPr>
          <w:rFonts w:asciiTheme="majorHAnsi" w:hAnsiTheme="majorHAnsi" w:cstheme="majorHAnsi"/>
          <w:spacing w:val="3"/>
          <w:sz w:val="18"/>
          <w:szCs w:val="18"/>
        </w:rPr>
        <w:t>t</w:t>
      </w:r>
      <w:r w:rsidRPr="00410F0D">
        <w:rPr>
          <w:rFonts w:asciiTheme="majorHAnsi" w:hAnsiTheme="majorHAnsi" w:cstheme="majorHAnsi"/>
          <w:spacing w:val="-7"/>
          <w:sz w:val="18"/>
          <w:szCs w:val="18"/>
        </w:rPr>
        <w:t>y</w:t>
      </w:r>
      <w:r w:rsidRPr="00410F0D">
        <w:rPr>
          <w:rFonts w:asciiTheme="majorHAnsi" w:hAnsiTheme="majorHAnsi" w:cstheme="majorHAnsi"/>
          <w:sz w:val="18"/>
          <w:szCs w:val="18"/>
        </w:rPr>
        <w:t>,</w:t>
      </w:r>
      <w:r w:rsidRPr="00410F0D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o</w:t>
      </w:r>
      <w:r w:rsidRPr="00410F0D">
        <w:rPr>
          <w:rFonts w:asciiTheme="majorHAnsi" w:hAnsiTheme="majorHAnsi" w:cstheme="majorHAnsi"/>
          <w:spacing w:val="5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któ</w:t>
      </w:r>
      <w:r w:rsidRPr="00410F0D">
        <w:rPr>
          <w:rFonts w:asciiTheme="majorHAnsi" w:hAnsiTheme="majorHAnsi" w:cstheme="majorHAnsi"/>
          <w:spacing w:val="2"/>
          <w:sz w:val="18"/>
          <w:szCs w:val="18"/>
        </w:rPr>
        <w:t>r</w:t>
      </w:r>
      <w:r w:rsidRPr="00410F0D">
        <w:rPr>
          <w:rFonts w:asciiTheme="majorHAnsi" w:hAnsiTheme="majorHAnsi" w:cstheme="majorHAnsi"/>
          <w:spacing w:val="-5"/>
          <w:sz w:val="18"/>
          <w:szCs w:val="18"/>
        </w:rPr>
        <w:t>y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>h</w:t>
      </w:r>
      <w:r w:rsidRPr="00410F0D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mowa</w:t>
      </w:r>
      <w:r w:rsidRPr="00410F0D">
        <w:rPr>
          <w:rFonts w:asciiTheme="majorHAnsi" w:hAnsiTheme="majorHAnsi" w:cstheme="majorHAnsi"/>
          <w:spacing w:val="2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w</w:t>
      </w:r>
      <w:r w:rsidRPr="00410F0D">
        <w:rPr>
          <w:rFonts w:asciiTheme="majorHAnsi" w:hAnsiTheme="majorHAnsi" w:cstheme="majorHAnsi"/>
          <w:spacing w:val="2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sz w:val="18"/>
          <w:szCs w:val="18"/>
        </w:rPr>
        <w:t>rt.</w:t>
      </w:r>
      <w:r w:rsidRPr="00410F0D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6b</w:t>
      </w:r>
      <w:r w:rsidRPr="00410F0D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ust.</w:t>
      </w:r>
      <w:r w:rsidRPr="00410F0D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5 pkt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2 usta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w</w:t>
      </w:r>
      <w:r w:rsidRPr="00410F0D">
        <w:rPr>
          <w:rFonts w:asciiTheme="majorHAnsi" w:hAnsiTheme="majorHAnsi" w:cstheme="majorHAnsi"/>
          <w:sz w:val="18"/>
          <w:szCs w:val="18"/>
        </w:rPr>
        <w:t>y z</w:t>
      </w:r>
      <w:r w:rsidRPr="00410F0D">
        <w:rPr>
          <w:rFonts w:asciiTheme="majorHAnsi" w:hAnsiTheme="majorHAnsi" w:cstheme="majorHAnsi"/>
          <w:spacing w:val="6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dnia</w:t>
      </w:r>
      <w:r w:rsidRPr="00410F0D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9</w:t>
      </w:r>
      <w:r w:rsidRPr="00410F0D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l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i</w:t>
      </w:r>
      <w:r w:rsidRPr="00410F0D">
        <w:rPr>
          <w:rFonts w:asciiTheme="majorHAnsi" w:hAnsiTheme="majorHAnsi" w:cstheme="majorHAnsi"/>
          <w:sz w:val="18"/>
          <w:szCs w:val="18"/>
        </w:rPr>
        <w:t>st</w:t>
      </w:r>
      <w:r w:rsidRPr="00410F0D">
        <w:rPr>
          <w:rFonts w:asciiTheme="majorHAnsi" w:hAnsiTheme="majorHAnsi" w:cstheme="majorHAnsi"/>
          <w:spacing w:val="-2"/>
          <w:sz w:val="18"/>
          <w:szCs w:val="18"/>
        </w:rPr>
        <w:t>o</w:t>
      </w:r>
      <w:r w:rsidRPr="00410F0D">
        <w:rPr>
          <w:rFonts w:asciiTheme="majorHAnsi" w:hAnsiTheme="majorHAnsi" w:cstheme="majorHAnsi"/>
          <w:sz w:val="18"/>
          <w:szCs w:val="18"/>
        </w:rPr>
        <w:t>p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a</w:t>
      </w:r>
      <w:r w:rsidRPr="00410F0D">
        <w:rPr>
          <w:rFonts w:asciiTheme="majorHAnsi" w:hAnsiTheme="majorHAnsi" w:cstheme="majorHAnsi"/>
          <w:sz w:val="18"/>
          <w:szCs w:val="18"/>
        </w:rPr>
        <w:t>da</w:t>
      </w:r>
      <w:r w:rsidRPr="00410F0D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2000</w:t>
      </w:r>
      <w:r w:rsidRPr="00410F0D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r.</w:t>
      </w:r>
      <w:r w:rsidRPr="00410F0D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o</w:t>
      </w:r>
      <w:r w:rsidRPr="00410F0D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utwo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rz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410F0D">
        <w:rPr>
          <w:rFonts w:asciiTheme="majorHAnsi" w:hAnsiTheme="majorHAnsi" w:cstheme="majorHAnsi"/>
          <w:sz w:val="18"/>
          <w:szCs w:val="18"/>
        </w:rPr>
        <w:t>niu</w:t>
      </w:r>
      <w:r w:rsidRPr="00410F0D">
        <w:rPr>
          <w:rFonts w:asciiTheme="majorHAnsi" w:hAnsiTheme="majorHAnsi" w:cstheme="majorHAnsi"/>
          <w:spacing w:val="5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P</w:t>
      </w:r>
      <w:r w:rsidRPr="00410F0D">
        <w:rPr>
          <w:rFonts w:asciiTheme="majorHAnsi" w:hAnsiTheme="majorHAnsi" w:cstheme="majorHAnsi"/>
          <w:sz w:val="18"/>
          <w:szCs w:val="18"/>
        </w:rPr>
        <w:t>ols</w:t>
      </w:r>
      <w:r w:rsidRPr="00410F0D">
        <w:rPr>
          <w:rFonts w:asciiTheme="majorHAnsi" w:hAnsiTheme="majorHAnsi" w:cstheme="majorHAnsi"/>
          <w:spacing w:val="-2"/>
          <w:sz w:val="18"/>
          <w:szCs w:val="18"/>
        </w:rPr>
        <w:t>k</w:t>
      </w:r>
      <w:r w:rsidRPr="00410F0D">
        <w:rPr>
          <w:rFonts w:asciiTheme="majorHAnsi" w:hAnsiTheme="majorHAnsi" w:cstheme="majorHAnsi"/>
          <w:sz w:val="18"/>
          <w:szCs w:val="18"/>
        </w:rPr>
        <w:t>iej</w:t>
      </w:r>
      <w:r w:rsidRPr="00410F0D">
        <w:rPr>
          <w:rFonts w:asciiTheme="majorHAnsi" w:hAnsiTheme="majorHAnsi" w:cstheme="majorHAnsi"/>
          <w:spacing w:val="4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A</w:t>
      </w:r>
      <w:r w:rsidRPr="00410F0D">
        <w:rPr>
          <w:rFonts w:asciiTheme="majorHAnsi" w:hAnsiTheme="majorHAnsi" w:cstheme="majorHAnsi"/>
          <w:spacing w:val="-3"/>
          <w:sz w:val="18"/>
          <w:szCs w:val="18"/>
        </w:rPr>
        <w:t>g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410F0D">
        <w:rPr>
          <w:rFonts w:asciiTheme="majorHAnsi" w:hAnsiTheme="majorHAnsi" w:cstheme="majorHAnsi"/>
          <w:sz w:val="18"/>
          <w:szCs w:val="18"/>
        </w:rPr>
        <w:t>n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z w:val="18"/>
          <w:szCs w:val="18"/>
        </w:rPr>
        <w:t>ji</w:t>
      </w:r>
      <w:r w:rsidRPr="00410F0D">
        <w:rPr>
          <w:rFonts w:asciiTheme="majorHAnsi" w:hAnsiTheme="majorHAnsi" w:cstheme="majorHAnsi"/>
          <w:spacing w:val="7"/>
          <w:sz w:val="18"/>
          <w:szCs w:val="18"/>
        </w:rPr>
        <w:t xml:space="preserve"> </w:t>
      </w:r>
      <w:r w:rsidRPr="00410F0D">
        <w:rPr>
          <w:rFonts w:asciiTheme="majorHAnsi" w:hAnsiTheme="majorHAnsi" w:cstheme="majorHAnsi"/>
          <w:sz w:val="18"/>
          <w:szCs w:val="18"/>
        </w:rPr>
        <w:t>Ro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z w:val="18"/>
          <w:szCs w:val="18"/>
        </w:rPr>
        <w:t>wo</w:t>
      </w:r>
      <w:r w:rsidRPr="00410F0D">
        <w:rPr>
          <w:rFonts w:asciiTheme="majorHAnsi" w:hAnsiTheme="majorHAnsi" w:cstheme="majorHAnsi"/>
          <w:spacing w:val="-2"/>
          <w:sz w:val="18"/>
          <w:szCs w:val="18"/>
        </w:rPr>
        <w:t>j</w:t>
      </w:r>
      <w:r w:rsidRPr="00410F0D">
        <w:rPr>
          <w:rFonts w:asciiTheme="majorHAnsi" w:hAnsiTheme="majorHAnsi" w:cstheme="majorHAnsi"/>
          <w:sz w:val="18"/>
          <w:szCs w:val="18"/>
        </w:rPr>
        <w:t xml:space="preserve">u 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P</w:t>
      </w:r>
      <w:r w:rsidRPr="00410F0D">
        <w:rPr>
          <w:rFonts w:asciiTheme="majorHAnsi" w:hAnsiTheme="majorHAnsi" w:cstheme="majorHAnsi"/>
          <w:sz w:val="18"/>
          <w:szCs w:val="18"/>
        </w:rPr>
        <w:t>rz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e</w:t>
      </w:r>
      <w:r w:rsidRPr="00410F0D">
        <w:rPr>
          <w:rFonts w:asciiTheme="majorHAnsi" w:hAnsiTheme="majorHAnsi" w:cstheme="majorHAnsi"/>
          <w:sz w:val="18"/>
          <w:szCs w:val="18"/>
        </w:rPr>
        <w:t>dsiębior</w:t>
      </w:r>
      <w:r w:rsidRPr="00410F0D">
        <w:rPr>
          <w:rFonts w:asciiTheme="majorHAnsi" w:hAnsiTheme="majorHAnsi" w:cstheme="majorHAnsi"/>
          <w:spacing w:val="-1"/>
          <w:sz w:val="18"/>
          <w:szCs w:val="18"/>
        </w:rPr>
        <w:t>c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z</w:t>
      </w:r>
      <w:r w:rsidRPr="00410F0D">
        <w:rPr>
          <w:rFonts w:asciiTheme="majorHAnsi" w:hAnsiTheme="majorHAnsi" w:cstheme="majorHAnsi"/>
          <w:sz w:val="18"/>
          <w:szCs w:val="18"/>
        </w:rPr>
        <w:t>ośc</w:t>
      </w:r>
      <w:r w:rsidRPr="00410F0D">
        <w:rPr>
          <w:rFonts w:asciiTheme="majorHAnsi" w:hAnsiTheme="majorHAnsi" w:cstheme="majorHAnsi"/>
          <w:spacing w:val="1"/>
          <w:sz w:val="18"/>
          <w:szCs w:val="18"/>
        </w:rPr>
        <w:t>i</w:t>
      </w:r>
      <w:r w:rsidRPr="00410F0D">
        <w:rPr>
          <w:rFonts w:asciiTheme="majorHAnsi" w:hAnsiTheme="majorHAnsi" w:cstheme="majorHAnsi"/>
          <w:sz w:val="18"/>
          <w:szCs w:val="18"/>
        </w:rPr>
        <w:t>.</w:t>
      </w:r>
    </w:p>
    <w:p w14:paraId="3CDA1265" w14:textId="77777777" w:rsidR="008B1221" w:rsidRPr="008B1221" w:rsidRDefault="00375D60" w:rsidP="008B1221">
      <w:pPr>
        <w:pStyle w:val="Akapitzlist"/>
        <w:numPr>
          <w:ilvl w:val="0"/>
          <w:numId w:val="43"/>
        </w:numPr>
        <w:spacing w:after="120"/>
        <w:ind w:right="74"/>
        <w:jc w:val="both"/>
        <w:rPr>
          <w:rFonts w:ascii="Calibri" w:hAnsi="Calibri" w:cs="Calibri"/>
          <w:sz w:val="18"/>
          <w:szCs w:val="18"/>
        </w:rPr>
      </w:pPr>
      <w:r w:rsidRPr="008B1221">
        <w:rPr>
          <w:rFonts w:ascii="Calibri" w:hAnsi="Calibri" w:cs="Calibri"/>
          <w:sz w:val="18"/>
          <w:szCs w:val="18"/>
        </w:rPr>
        <w:t>W p</w:t>
      </w:r>
      <w:r w:rsidRPr="008B1221">
        <w:rPr>
          <w:rFonts w:ascii="Calibri" w:hAnsi="Calibri" w:cs="Calibri"/>
          <w:spacing w:val="-1"/>
          <w:sz w:val="18"/>
          <w:szCs w:val="18"/>
        </w:rPr>
        <w:t>r</w:t>
      </w:r>
      <w:r w:rsidRPr="008B1221">
        <w:rPr>
          <w:rFonts w:ascii="Calibri" w:hAnsi="Calibri" w:cs="Calibri"/>
          <w:spacing w:val="4"/>
          <w:sz w:val="18"/>
          <w:szCs w:val="18"/>
        </w:rPr>
        <w:t>z</w:t>
      </w:r>
      <w:r w:rsidRPr="008B1221">
        <w:rPr>
          <w:rFonts w:ascii="Calibri" w:hAnsi="Calibri" w:cs="Calibri"/>
          <w:spacing w:val="-7"/>
          <w:sz w:val="18"/>
          <w:szCs w:val="18"/>
        </w:rPr>
        <w:t>y</w:t>
      </w:r>
      <w:r w:rsidRPr="008B1221">
        <w:rPr>
          <w:rFonts w:ascii="Calibri" w:hAnsi="Calibri" w:cs="Calibri"/>
          <w:sz w:val="18"/>
          <w:szCs w:val="18"/>
        </w:rPr>
        <w:t>p</w:t>
      </w:r>
      <w:r w:rsidRPr="008B1221">
        <w:rPr>
          <w:rFonts w:ascii="Calibri" w:hAnsi="Calibri" w:cs="Calibri"/>
          <w:spacing w:val="-1"/>
          <w:sz w:val="18"/>
          <w:szCs w:val="18"/>
        </w:rPr>
        <w:t>a</w:t>
      </w:r>
      <w:r w:rsidRPr="008B1221">
        <w:rPr>
          <w:rFonts w:ascii="Calibri" w:hAnsi="Calibri" w:cs="Calibri"/>
          <w:sz w:val="18"/>
          <w:szCs w:val="18"/>
        </w:rPr>
        <w:t xml:space="preserve">dku,  </w:t>
      </w:r>
      <w:r w:rsidRPr="008B1221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8B1221">
        <w:rPr>
          <w:rFonts w:ascii="Calibri" w:hAnsi="Calibri" w:cs="Calibri"/>
          <w:sz w:val="18"/>
          <w:szCs w:val="18"/>
        </w:rPr>
        <w:t>kie</w:t>
      </w:r>
      <w:r w:rsidRPr="008B1221">
        <w:rPr>
          <w:rFonts w:ascii="Calibri" w:hAnsi="Calibri" w:cs="Calibri"/>
          <w:spacing w:val="4"/>
          <w:sz w:val="18"/>
          <w:szCs w:val="18"/>
        </w:rPr>
        <w:t>d</w:t>
      </w:r>
      <w:r w:rsidRPr="008B1221">
        <w:rPr>
          <w:rFonts w:ascii="Calibri" w:hAnsi="Calibri" w:cs="Calibri"/>
          <w:sz w:val="18"/>
          <w:szCs w:val="18"/>
        </w:rPr>
        <w:t xml:space="preserve">y  </w:t>
      </w:r>
      <w:r w:rsidRPr="008B1221">
        <w:rPr>
          <w:rFonts w:ascii="Calibri" w:hAnsi="Calibri" w:cs="Calibri"/>
          <w:spacing w:val="7"/>
          <w:sz w:val="18"/>
          <w:szCs w:val="18"/>
        </w:rPr>
        <w:t xml:space="preserve"> </w:t>
      </w:r>
      <w:r w:rsidRPr="008B1221">
        <w:rPr>
          <w:rFonts w:ascii="Calibri" w:hAnsi="Calibri" w:cs="Calibri"/>
          <w:spacing w:val="1"/>
          <w:sz w:val="18"/>
          <w:szCs w:val="18"/>
        </w:rPr>
        <w:t>z</w:t>
      </w:r>
      <w:r w:rsidRPr="008B1221">
        <w:rPr>
          <w:rFonts w:ascii="Calibri" w:hAnsi="Calibri" w:cs="Calibri"/>
          <w:spacing w:val="-1"/>
          <w:sz w:val="18"/>
          <w:szCs w:val="18"/>
        </w:rPr>
        <w:t>a</w:t>
      </w:r>
      <w:r w:rsidRPr="008B1221">
        <w:rPr>
          <w:rFonts w:ascii="Calibri" w:hAnsi="Calibri" w:cs="Calibri"/>
          <w:sz w:val="18"/>
          <w:szCs w:val="18"/>
        </w:rPr>
        <w:t>b</w:t>
      </w:r>
      <w:r w:rsidRPr="008B1221">
        <w:rPr>
          <w:rFonts w:ascii="Calibri" w:hAnsi="Calibri" w:cs="Calibri"/>
          <w:spacing w:val="-1"/>
          <w:sz w:val="18"/>
          <w:szCs w:val="18"/>
        </w:rPr>
        <w:t>e</w:t>
      </w:r>
      <w:r w:rsidRPr="008B1221">
        <w:rPr>
          <w:rFonts w:ascii="Calibri" w:hAnsi="Calibri" w:cs="Calibri"/>
          <w:spacing w:val="1"/>
          <w:sz w:val="18"/>
          <w:szCs w:val="18"/>
        </w:rPr>
        <w:t>z</w:t>
      </w:r>
      <w:r w:rsidRPr="008B1221">
        <w:rPr>
          <w:rFonts w:ascii="Calibri" w:hAnsi="Calibri" w:cs="Calibri"/>
          <w:sz w:val="18"/>
          <w:szCs w:val="18"/>
        </w:rPr>
        <w:t>pie</w:t>
      </w:r>
      <w:r w:rsidRPr="008B1221">
        <w:rPr>
          <w:rFonts w:ascii="Calibri" w:hAnsi="Calibri" w:cs="Calibri"/>
          <w:spacing w:val="-1"/>
          <w:sz w:val="18"/>
          <w:szCs w:val="18"/>
        </w:rPr>
        <w:t>c</w:t>
      </w:r>
      <w:r w:rsidRPr="008B1221">
        <w:rPr>
          <w:rFonts w:ascii="Calibri" w:hAnsi="Calibri" w:cs="Calibri"/>
          <w:spacing w:val="1"/>
          <w:sz w:val="18"/>
          <w:szCs w:val="18"/>
        </w:rPr>
        <w:t>z</w:t>
      </w:r>
      <w:r w:rsidRPr="008B1221">
        <w:rPr>
          <w:rFonts w:ascii="Calibri" w:hAnsi="Calibri" w:cs="Calibri"/>
          <w:spacing w:val="-1"/>
          <w:sz w:val="18"/>
          <w:szCs w:val="18"/>
        </w:rPr>
        <w:t>e</w:t>
      </w:r>
      <w:r w:rsidRPr="008B1221">
        <w:rPr>
          <w:rFonts w:ascii="Calibri" w:hAnsi="Calibri" w:cs="Calibri"/>
          <w:sz w:val="18"/>
          <w:szCs w:val="18"/>
        </w:rPr>
        <w:t xml:space="preserve">nie  </w:t>
      </w:r>
      <w:r w:rsidRPr="008B1221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8B1221">
        <w:rPr>
          <w:rFonts w:ascii="Calibri" w:hAnsi="Calibri" w:cs="Calibri"/>
          <w:sz w:val="18"/>
          <w:szCs w:val="18"/>
        </w:rPr>
        <w:t>n</w:t>
      </w:r>
      <w:r w:rsidRPr="008B1221">
        <w:rPr>
          <w:rFonts w:ascii="Calibri" w:hAnsi="Calibri" w:cs="Calibri"/>
          <w:spacing w:val="-1"/>
          <w:sz w:val="18"/>
          <w:szCs w:val="18"/>
        </w:rPr>
        <w:t>a</w:t>
      </w:r>
      <w:r w:rsidRPr="008B1221">
        <w:rPr>
          <w:rFonts w:ascii="Calibri" w:hAnsi="Calibri" w:cs="Calibri"/>
          <w:sz w:val="18"/>
          <w:szCs w:val="18"/>
        </w:rPr>
        <w:t>le</w:t>
      </w:r>
      <w:r w:rsidRPr="008B1221">
        <w:rPr>
          <w:rFonts w:ascii="Calibri" w:hAnsi="Calibri" w:cs="Calibri"/>
          <w:spacing w:val="3"/>
          <w:sz w:val="18"/>
          <w:szCs w:val="18"/>
        </w:rPr>
        <w:t>ż</w:t>
      </w:r>
      <w:r w:rsidRPr="008B1221">
        <w:rPr>
          <w:rFonts w:ascii="Calibri" w:hAnsi="Calibri" w:cs="Calibri"/>
          <w:spacing w:val="-5"/>
          <w:sz w:val="18"/>
          <w:szCs w:val="18"/>
        </w:rPr>
        <w:t>y</w:t>
      </w:r>
      <w:r w:rsidRPr="008B1221">
        <w:rPr>
          <w:rFonts w:ascii="Calibri" w:hAnsi="Calibri" w:cs="Calibri"/>
          <w:sz w:val="18"/>
          <w:szCs w:val="18"/>
        </w:rPr>
        <w:t>t</w:t>
      </w:r>
      <w:r w:rsidRPr="008B1221">
        <w:rPr>
          <w:rFonts w:ascii="Calibri" w:hAnsi="Calibri" w:cs="Calibri"/>
          <w:spacing w:val="2"/>
          <w:sz w:val="18"/>
          <w:szCs w:val="18"/>
        </w:rPr>
        <w:t>e</w:t>
      </w:r>
      <w:r w:rsidRPr="008B1221">
        <w:rPr>
          <w:rFonts w:ascii="Calibri" w:hAnsi="Calibri" w:cs="Calibri"/>
          <w:sz w:val="18"/>
          <w:szCs w:val="18"/>
        </w:rPr>
        <w:t xml:space="preserve">go  </w:t>
      </w:r>
      <w:r w:rsidRPr="008B1221">
        <w:rPr>
          <w:rFonts w:ascii="Calibri" w:hAnsi="Calibri" w:cs="Calibri"/>
          <w:spacing w:val="12"/>
          <w:sz w:val="18"/>
          <w:szCs w:val="18"/>
        </w:rPr>
        <w:t xml:space="preserve"> </w:t>
      </w:r>
      <w:r w:rsidRPr="008B1221">
        <w:rPr>
          <w:rFonts w:ascii="Calibri" w:hAnsi="Calibri" w:cs="Calibri"/>
          <w:spacing w:val="2"/>
          <w:sz w:val="18"/>
          <w:szCs w:val="18"/>
        </w:rPr>
        <w:t>w</w:t>
      </w:r>
      <w:r w:rsidRPr="008B1221">
        <w:rPr>
          <w:rFonts w:ascii="Calibri" w:hAnsi="Calibri" w:cs="Calibri"/>
          <w:spacing w:val="-5"/>
          <w:sz w:val="18"/>
          <w:szCs w:val="18"/>
        </w:rPr>
        <w:t>y</w:t>
      </w:r>
      <w:r w:rsidRPr="008B1221">
        <w:rPr>
          <w:rFonts w:ascii="Calibri" w:hAnsi="Calibri" w:cs="Calibri"/>
          <w:sz w:val="18"/>
          <w:szCs w:val="18"/>
        </w:rPr>
        <w:t>kon</w:t>
      </w:r>
      <w:r w:rsidRPr="008B1221">
        <w:rPr>
          <w:rFonts w:ascii="Calibri" w:hAnsi="Calibri" w:cs="Calibri"/>
          <w:spacing w:val="-1"/>
          <w:sz w:val="18"/>
          <w:szCs w:val="18"/>
        </w:rPr>
        <w:t>a</w:t>
      </w:r>
      <w:r w:rsidRPr="008B1221">
        <w:rPr>
          <w:rFonts w:ascii="Calibri" w:hAnsi="Calibri" w:cs="Calibri"/>
          <w:sz w:val="18"/>
          <w:szCs w:val="18"/>
        </w:rPr>
        <w:t xml:space="preserve">nia  </w:t>
      </w:r>
      <w:r w:rsidRPr="008B1221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8B1221">
        <w:rPr>
          <w:rFonts w:ascii="Calibri" w:hAnsi="Calibri" w:cs="Calibri"/>
          <w:sz w:val="18"/>
          <w:szCs w:val="18"/>
        </w:rPr>
        <w:t>umo</w:t>
      </w:r>
      <w:r w:rsidRPr="008B1221">
        <w:rPr>
          <w:rFonts w:ascii="Calibri" w:hAnsi="Calibri" w:cs="Calibri"/>
          <w:spacing w:val="5"/>
          <w:sz w:val="18"/>
          <w:szCs w:val="18"/>
        </w:rPr>
        <w:t>w</w:t>
      </w:r>
      <w:r w:rsidRPr="008B1221">
        <w:rPr>
          <w:rFonts w:ascii="Calibri" w:hAnsi="Calibri" w:cs="Calibri"/>
          <w:sz w:val="18"/>
          <w:szCs w:val="18"/>
        </w:rPr>
        <w:t xml:space="preserve">y  </w:t>
      </w:r>
      <w:r w:rsidRPr="008B1221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8B1221">
        <w:rPr>
          <w:rFonts w:ascii="Calibri" w:hAnsi="Calibri" w:cs="Calibri"/>
          <w:sz w:val="18"/>
          <w:szCs w:val="18"/>
        </w:rPr>
        <w:t xml:space="preserve">jest  </w:t>
      </w:r>
      <w:r w:rsidRPr="008B1221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8B1221">
        <w:rPr>
          <w:rFonts w:ascii="Calibri" w:hAnsi="Calibri" w:cs="Calibri"/>
          <w:sz w:val="18"/>
          <w:szCs w:val="18"/>
        </w:rPr>
        <w:t>wnos</w:t>
      </w:r>
      <w:r w:rsidRPr="008B1221">
        <w:rPr>
          <w:rFonts w:ascii="Calibri" w:hAnsi="Calibri" w:cs="Calibri"/>
          <w:spacing w:val="1"/>
          <w:sz w:val="18"/>
          <w:szCs w:val="18"/>
        </w:rPr>
        <w:t>z</w:t>
      </w:r>
      <w:r w:rsidRPr="008B1221">
        <w:rPr>
          <w:rFonts w:ascii="Calibri" w:hAnsi="Calibri" w:cs="Calibri"/>
          <w:sz w:val="18"/>
          <w:szCs w:val="18"/>
        </w:rPr>
        <w:t>one w fo</w:t>
      </w:r>
      <w:r w:rsidRPr="008B1221">
        <w:rPr>
          <w:rFonts w:ascii="Calibri" w:hAnsi="Calibri" w:cs="Calibri"/>
          <w:spacing w:val="-1"/>
          <w:sz w:val="18"/>
          <w:szCs w:val="18"/>
        </w:rPr>
        <w:t>r</w:t>
      </w:r>
      <w:r w:rsidRPr="008B1221">
        <w:rPr>
          <w:rFonts w:ascii="Calibri" w:hAnsi="Calibri" w:cs="Calibri"/>
          <w:sz w:val="18"/>
          <w:szCs w:val="18"/>
        </w:rPr>
        <w:t>m</w:t>
      </w:r>
      <w:r w:rsidRPr="008B1221">
        <w:rPr>
          <w:rFonts w:ascii="Calibri" w:hAnsi="Calibri" w:cs="Calibri"/>
          <w:spacing w:val="1"/>
          <w:sz w:val="18"/>
          <w:szCs w:val="18"/>
        </w:rPr>
        <w:t>i</w:t>
      </w:r>
      <w:r w:rsidRPr="008B1221">
        <w:rPr>
          <w:rFonts w:ascii="Calibri" w:hAnsi="Calibri" w:cs="Calibri"/>
          <w:sz w:val="18"/>
          <w:szCs w:val="18"/>
        </w:rPr>
        <w:t>e</w:t>
      </w:r>
      <w:r w:rsidRPr="008B1221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8B1221">
        <w:rPr>
          <w:rFonts w:ascii="Calibri" w:hAnsi="Calibri" w:cs="Calibri"/>
          <w:sz w:val="18"/>
          <w:szCs w:val="18"/>
        </w:rPr>
        <w:t>pien</w:t>
      </w:r>
      <w:r w:rsidRPr="008B1221">
        <w:rPr>
          <w:rFonts w:ascii="Calibri" w:hAnsi="Calibri" w:cs="Calibri"/>
          <w:spacing w:val="2"/>
          <w:sz w:val="18"/>
          <w:szCs w:val="18"/>
        </w:rPr>
        <w:t>i</w:t>
      </w:r>
      <w:r w:rsidRPr="008B1221">
        <w:rPr>
          <w:rFonts w:ascii="Calibri" w:hAnsi="Calibri" w:cs="Calibri"/>
          <w:spacing w:val="-1"/>
          <w:sz w:val="18"/>
          <w:szCs w:val="18"/>
        </w:rPr>
        <w:t>ę</w:t>
      </w:r>
      <w:r w:rsidRPr="008B1221">
        <w:rPr>
          <w:rFonts w:ascii="Calibri" w:hAnsi="Calibri" w:cs="Calibri"/>
          <w:spacing w:val="1"/>
          <w:sz w:val="18"/>
          <w:szCs w:val="18"/>
        </w:rPr>
        <w:t>ż</w:t>
      </w:r>
      <w:r w:rsidRPr="008B1221">
        <w:rPr>
          <w:rFonts w:ascii="Calibri" w:hAnsi="Calibri" w:cs="Calibri"/>
          <w:sz w:val="18"/>
          <w:szCs w:val="18"/>
        </w:rPr>
        <w:t>n</w:t>
      </w:r>
      <w:r w:rsidRPr="008B1221">
        <w:rPr>
          <w:rFonts w:ascii="Calibri" w:hAnsi="Calibri" w:cs="Calibri"/>
          <w:spacing w:val="-1"/>
          <w:sz w:val="18"/>
          <w:szCs w:val="18"/>
        </w:rPr>
        <w:t>e</w:t>
      </w:r>
      <w:r w:rsidRPr="008B1221">
        <w:rPr>
          <w:rFonts w:ascii="Calibri" w:hAnsi="Calibri" w:cs="Calibri"/>
          <w:sz w:val="18"/>
          <w:szCs w:val="18"/>
        </w:rPr>
        <w:t>j,</w:t>
      </w:r>
      <w:r w:rsidRPr="008B1221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8B1221">
        <w:rPr>
          <w:rFonts w:ascii="Calibri" w:hAnsi="Calibri" w:cs="Calibri"/>
          <w:sz w:val="18"/>
          <w:szCs w:val="18"/>
        </w:rPr>
        <w:t>n</w:t>
      </w:r>
      <w:r w:rsidRPr="008B1221">
        <w:rPr>
          <w:rFonts w:ascii="Calibri" w:hAnsi="Calibri" w:cs="Calibri"/>
          <w:spacing w:val="-1"/>
          <w:sz w:val="18"/>
          <w:szCs w:val="18"/>
        </w:rPr>
        <w:t>a</w:t>
      </w:r>
      <w:r w:rsidRPr="008B1221">
        <w:rPr>
          <w:rFonts w:ascii="Calibri" w:hAnsi="Calibri" w:cs="Calibri"/>
          <w:spacing w:val="3"/>
          <w:sz w:val="18"/>
          <w:szCs w:val="18"/>
        </w:rPr>
        <w:t>l</w:t>
      </w:r>
      <w:r w:rsidRPr="008B1221">
        <w:rPr>
          <w:rFonts w:ascii="Calibri" w:hAnsi="Calibri" w:cs="Calibri"/>
          <w:spacing w:val="-1"/>
          <w:sz w:val="18"/>
          <w:szCs w:val="18"/>
        </w:rPr>
        <w:t>e</w:t>
      </w:r>
      <w:r w:rsidRPr="008B1221">
        <w:rPr>
          <w:rFonts w:ascii="Calibri" w:hAnsi="Calibri" w:cs="Calibri"/>
          <w:spacing w:val="4"/>
          <w:sz w:val="18"/>
          <w:szCs w:val="18"/>
        </w:rPr>
        <w:t>ż</w:t>
      </w:r>
      <w:r w:rsidRPr="008B1221">
        <w:rPr>
          <w:rFonts w:ascii="Calibri" w:hAnsi="Calibri" w:cs="Calibri"/>
          <w:sz w:val="18"/>
          <w:szCs w:val="18"/>
        </w:rPr>
        <w:t>y</w:t>
      </w:r>
      <w:r w:rsidRPr="008B1221"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8B1221">
        <w:rPr>
          <w:rFonts w:ascii="Calibri" w:hAnsi="Calibri" w:cs="Calibri"/>
          <w:sz w:val="18"/>
          <w:szCs w:val="18"/>
        </w:rPr>
        <w:t>je</w:t>
      </w:r>
      <w:r w:rsidRPr="008B1221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8B1221">
        <w:rPr>
          <w:rFonts w:ascii="Calibri" w:hAnsi="Calibri" w:cs="Calibri"/>
          <w:sz w:val="18"/>
          <w:szCs w:val="18"/>
        </w:rPr>
        <w:t>wpł</w:t>
      </w:r>
      <w:r w:rsidRPr="008B1221">
        <w:rPr>
          <w:rFonts w:ascii="Calibri" w:hAnsi="Calibri" w:cs="Calibri"/>
          <w:spacing w:val="-1"/>
          <w:sz w:val="18"/>
          <w:szCs w:val="18"/>
        </w:rPr>
        <w:t>ac</w:t>
      </w:r>
      <w:r w:rsidRPr="008B1221">
        <w:rPr>
          <w:rFonts w:ascii="Calibri" w:hAnsi="Calibri" w:cs="Calibri"/>
          <w:spacing w:val="3"/>
          <w:sz w:val="18"/>
          <w:szCs w:val="18"/>
        </w:rPr>
        <w:t>i</w:t>
      </w:r>
      <w:r w:rsidRPr="008B1221">
        <w:rPr>
          <w:rFonts w:ascii="Calibri" w:hAnsi="Calibri" w:cs="Calibri"/>
          <w:sz w:val="18"/>
          <w:szCs w:val="18"/>
        </w:rPr>
        <w:t>ć</w:t>
      </w:r>
      <w:r w:rsidR="008B1221" w:rsidRPr="008B1221">
        <w:rPr>
          <w:rFonts w:ascii="Calibri" w:hAnsi="Calibri" w:cs="Calibri"/>
          <w:sz w:val="18"/>
          <w:szCs w:val="18"/>
        </w:rPr>
        <w:t xml:space="preserve"> </w:t>
      </w:r>
      <w:r w:rsidRPr="008B1221">
        <w:rPr>
          <w:rFonts w:ascii="Calibri" w:hAnsi="Calibri" w:cs="Calibri"/>
          <w:sz w:val="18"/>
          <w:szCs w:val="18"/>
        </w:rPr>
        <w:t>p</w:t>
      </w:r>
      <w:r w:rsidRPr="008B1221">
        <w:rPr>
          <w:rFonts w:ascii="Calibri" w:hAnsi="Calibri" w:cs="Calibri"/>
          <w:spacing w:val="-1"/>
          <w:sz w:val="18"/>
          <w:szCs w:val="18"/>
        </w:rPr>
        <w:t>r</w:t>
      </w:r>
      <w:r w:rsidRPr="008B1221">
        <w:rPr>
          <w:rFonts w:ascii="Calibri" w:hAnsi="Calibri" w:cs="Calibri"/>
          <w:spacing w:val="1"/>
          <w:sz w:val="18"/>
          <w:szCs w:val="18"/>
        </w:rPr>
        <w:t>z</w:t>
      </w:r>
      <w:r w:rsidRPr="008B1221">
        <w:rPr>
          <w:rFonts w:ascii="Calibri" w:hAnsi="Calibri" w:cs="Calibri"/>
          <w:spacing w:val="-1"/>
          <w:sz w:val="18"/>
          <w:szCs w:val="18"/>
        </w:rPr>
        <w:t>e</w:t>
      </w:r>
      <w:r w:rsidRPr="008B1221">
        <w:rPr>
          <w:rFonts w:ascii="Calibri" w:hAnsi="Calibri" w:cs="Calibri"/>
          <w:sz w:val="18"/>
          <w:szCs w:val="18"/>
        </w:rPr>
        <w:t>le</w:t>
      </w:r>
      <w:r w:rsidRPr="008B1221">
        <w:rPr>
          <w:rFonts w:ascii="Calibri" w:hAnsi="Calibri" w:cs="Calibri"/>
          <w:spacing w:val="1"/>
          <w:sz w:val="18"/>
          <w:szCs w:val="18"/>
        </w:rPr>
        <w:t>w</w:t>
      </w:r>
      <w:r w:rsidRPr="008B1221">
        <w:rPr>
          <w:rFonts w:ascii="Calibri" w:hAnsi="Calibri" w:cs="Calibri"/>
          <w:spacing w:val="-1"/>
          <w:sz w:val="18"/>
          <w:szCs w:val="18"/>
        </w:rPr>
        <w:t>e</w:t>
      </w:r>
      <w:r w:rsidRPr="008B1221">
        <w:rPr>
          <w:rFonts w:ascii="Calibri" w:hAnsi="Calibri" w:cs="Calibri"/>
          <w:sz w:val="18"/>
          <w:szCs w:val="18"/>
        </w:rPr>
        <w:t>m</w:t>
      </w:r>
      <w:r w:rsidRPr="008B1221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8B1221">
        <w:rPr>
          <w:rFonts w:ascii="Calibri" w:hAnsi="Calibri" w:cs="Calibri"/>
          <w:sz w:val="18"/>
          <w:szCs w:val="18"/>
        </w:rPr>
        <w:t>na</w:t>
      </w:r>
      <w:r w:rsidRPr="008B1221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8B1221">
        <w:rPr>
          <w:rFonts w:ascii="Calibri" w:hAnsi="Calibri" w:cs="Calibri"/>
          <w:spacing w:val="1"/>
          <w:sz w:val="18"/>
          <w:szCs w:val="18"/>
        </w:rPr>
        <w:t>następując</w:t>
      </w:r>
      <w:r w:rsidR="008B1221" w:rsidRPr="008B1221">
        <w:rPr>
          <w:rFonts w:ascii="Calibri" w:hAnsi="Calibri" w:cs="Calibri"/>
          <w:spacing w:val="1"/>
          <w:sz w:val="18"/>
          <w:szCs w:val="18"/>
        </w:rPr>
        <w:t>y</w:t>
      </w:r>
      <w:r w:rsidRPr="008B1221">
        <w:rPr>
          <w:rFonts w:ascii="Calibri" w:hAnsi="Calibri" w:cs="Calibri"/>
          <w:spacing w:val="1"/>
          <w:sz w:val="18"/>
          <w:szCs w:val="18"/>
        </w:rPr>
        <w:t xml:space="preserve"> </w:t>
      </w:r>
      <w:r w:rsidR="008B1221" w:rsidRPr="008B1221">
        <w:rPr>
          <w:rFonts w:ascii="Calibri" w:hAnsi="Calibri" w:cs="Calibri"/>
          <w:spacing w:val="1"/>
          <w:sz w:val="18"/>
          <w:szCs w:val="18"/>
        </w:rPr>
        <w:t>rachunek bankowy</w:t>
      </w:r>
      <w:r w:rsidR="008B1221" w:rsidRPr="008B1221">
        <w:rPr>
          <w:rFonts w:ascii="Calibri" w:hAnsi="Calibri" w:cs="Calibri"/>
          <w:sz w:val="18"/>
          <w:szCs w:val="18"/>
        </w:rPr>
        <w:t>:</w:t>
      </w:r>
    </w:p>
    <w:p w14:paraId="44FDD48A" w14:textId="159E2FA5" w:rsidR="00375D60" w:rsidRPr="008B1221" w:rsidRDefault="008B1221" w:rsidP="008B1221">
      <w:pPr>
        <w:spacing w:after="120" w:line="240" w:lineRule="auto"/>
        <w:ind w:left="360" w:right="74" w:firstLine="360"/>
        <w:jc w:val="center"/>
        <w:rPr>
          <w:rFonts w:ascii="Calibri" w:hAnsi="Calibri" w:cs="Calibri"/>
          <w:b/>
          <w:bCs/>
          <w:sz w:val="18"/>
          <w:szCs w:val="18"/>
        </w:rPr>
      </w:pPr>
      <w:r w:rsidRPr="008B1221">
        <w:rPr>
          <w:rFonts w:ascii="Calibri" w:hAnsi="Calibri" w:cs="Calibri"/>
          <w:b/>
          <w:bCs/>
          <w:sz w:val="18"/>
          <w:szCs w:val="18"/>
        </w:rPr>
        <w:lastRenderedPageBreak/>
        <w:t>B</w:t>
      </w:r>
      <w:r w:rsidR="00375D60" w:rsidRPr="008B1221">
        <w:rPr>
          <w:rFonts w:ascii="Calibri" w:hAnsi="Calibri" w:cs="Calibri"/>
          <w:b/>
          <w:bCs/>
          <w:sz w:val="18"/>
          <w:szCs w:val="18"/>
        </w:rPr>
        <w:t xml:space="preserve">ank </w:t>
      </w:r>
      <w:r w:rsidRPr="008B1221">
        <w:rPr>
          <w:rFonts w:ascii="Calibri" w:hAnsi="Calibri" w:cs="Calibri"/>
          <w:b/>
          <w:bCs/>
          <w:sz w:val="18"/>
          <w:szCs w:val="18"/>
        </w:rPr>
        <w:t>Pekao</w:t>
      </w:r>
      <w:r w:rsidR="00375D60" w:rsidRPr="008B1221">
        <w:rPr>
          <w:rFonts w:ascii="Calibri" w:hAnsi="Calibri" w:cs="Calibri"/>
          <w:b/>
          <w:bCs/>
          <w:sz w:val="18"/>
          <w:szCs w:val="18"/>
        </w:rPr>
        <w:t xml:space="preserve"> S.A</w:t>
      </w:r>
      <w:r w:rsidRPr="008B1221">
        <w:rPr>
          <w:rFonts w:ascii="Calibri" w:hAnsi="Calibri" w:cs="Calibri"/>
          <w:b/>
          <w:bCs/>
          <w:sz w:val="18"/>
          <w:szCs w:val="18"/>
        </w:rPr>
        <w:t xml:space="preserve">: </w:t>
      </w:r>
      <w:r w:rsidR="00375D60" w:rsidRPr="008B1221">
        <w:rPr>
          <w:rStyle w:val="Pogrubienie"/>
          <w:rFonts w:ascii="Calibri" w:eastAsiaTheme="majorEastAsia" w:hAnsi="Calibri" w:cs="Calibri"/>
          <w:b w:val="0"/>
          <w:bCs w:val="0"/>
          <w:sz w:val="18"/>
          <w:szCs w:val="18"/>
          <w:shd w:val="clear" w:color="auto" w:fill="FFFFFF"/>
        </w:rPr>
        <w:t>35 1240 3754 1111 0000 4372 7591</w:t>
      </w:r>
      <w:r w:rsidRPr="008B1221">
        <w:rPr>
          <w:rFonts w:ascii="Calibri" w:hAnsi="Calibri" w:cs="Calibri"/>
          <w:b/>
          <w:bCs/>
          <w:sz w:val="18"/>
          <w:szCs w:val="18"/>
        </w:rPr>
        <w:t>.</w:t>
      </w:r>
    </w:p>
    <w:p w14:paraId="37A20C7A" w14:textId="21F6B8D1" w:rsidR="00C0371A" w:rsidRDefault="00C0371A" w:rsidP="008B1221">
      <w:pPr>
        <w:numPr>
          <w:ilvl w:val="0"/>
          <w:numId w:val="65"/>
        </w:numPr>
        <w:tabs>
          <w:tab w:val="clear" w:pos="720"/>
          <w:tab w:val="left" w:pos="360"/>
        </w:tabs>
        <w:spacing w:after="120" w:line="240" w:lineRule="auto"/>
        <w:ind w:left="900"/>
        <w:jc w:val="both"/>
        <w:rPr>
          <w:rFonts w:ascii="Calibri" w:hAnsi="Calibri" w:cs="Calibri"/>
          <w:sz w:val="18"/>
          <w:szCs w:val="18"/>
        </w:rPr>
      </w:pPr>
      <w:r w:rsidRPr="00C0371A">
        <w:rPr>
          <w:rFonts w:ascii="Calibri" w:hAnsi="Calibri" w:cs="Calibri"/>
          <w:sz w:val="18"/>
          <w:szCs w:val="18"/>
        </w:rPr>
        <w:t xml:space="preserve">Jeżeli zabezpieczenie wniesiono w pieniądzu, </w:t>
      </w:r>
      <w:r>
        <w:rPr>
          <w:rFonts w:ascii="Calibri" w:hAnsi="Calibri" w:cs="Calibri"/>
          <w:sz w:val="18"/>
          <w:szCs w:val="18"/>
        </w:rPr>
        <w:t>Z</w:t>
      </w:r>
      <w:r w:rsidRPr="00C0371A">
        <w:rPr>
          <w:rFonts w:ascii="Calibri" w:hAnsi="Calibri" w:cs="Calibri"/>
          <w:sz w:val="18"/>
          <w:szCs w:val="18"/>
        </w:rPr>
        <w:t xml:space="preserve"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</w:t>
      </w:r>
      <w:r>
        <w:rPr>
          <w:rFonts w:ascii="Calibri" w:hAnsi="Calibri" w:cs="Calibri"/>
          <w:sz w:val="18"/>
          <w:szCs w:val="18"/>
        </w:rPr>
        <w:t>Wy</w:t>
      </w:r>
      <w:r w:rsidRPr="00C0371A">
        <w:rPr>
          <w:rFonts w:ascii="Calibri" w:hAnsi="Calibri" w:cs="Calibri"/>
          <w:sz w:val="18"/>
          <w:szCs w:val="18"/>
        </w:rPr>
        <w:t>konawcy</w:t>
      </w:r>
    </w:p>
    <w:p w14:paraId="58784E53" w14:textId="614F3B47" w:rsidR="008B1221" w:rsidRPr="008B1221" w:rsidRDefault="008B1221" w:rsidP="008B1221">
      <w:pPr>
        <w:numPr>
          <w:ilvl w:val="0"/>
          <w:numId w:val="65"/>
        </w:numPr>
        <w:tabs>
          <w:tab w:val="clear" w:pos="720"/>
          <w:tab w:val="left" w:pos="360"/>
        </w:tabs>
        <w:spacing w:after="120" w:line="240" w:lineRule="auto"/>
        <w:ind w:left="900"/>
        <w:jc w:val="both"/>
        <w:rPr>
          <w:rFonts w:ascii="Calibri" w:hAnsi="Calibri" w:cs="Calibri"/>
          <w:sz w:val="18"/>
          <w:szCs w:val="18"/>
        </w:rPr>
      </w:pPr>
      <w:r w:rsidRPr="008B1221">
        <w:rPr>
          <w:rFonts w:ascii="Calibri" w:hAnsi="Calibri" w:cs="Calibri"/>
          <w:sz w:val="18"/>
          <w:szCs w:val="18"/>
        </w:rPr>
        <w:t xml:space="preserve">Jeżeli zabezpieczenie będzie wnoszone w postaci gwarancji bankowej lub gwarancji ubezpieczeniowych Wykonawca, którego oferta została wybrana przedłoży najpóźniej na </w:t>
      </w:r>
      <w:r w:rsidRPr="008B1221">
        <w:rPr>
          <w:rFonts w:ascii="Calibri" w:hAnsi="Calibri" w:cs="Calibri"/>
          <w:b/>
          <w:sz w:val="18"/>
          <w:szCs w:val="18"/>
        </w:rPr>
        <w:t>3 dni</w:t>
      </w:r>
      <w:r w:rsidRPr="008B1221">
        <w:rPr>
          <w:rFonts w:ascii="Calibri" w:hAnsi="Calibri" w:cs="Calibri"/>
          <w:sz w:val="18"/>
          <w:szCs w:val="18"/>
        </w:rPr>
        <w:t xml:space="preserve"> przed podpisaniem umowy proponowany wzór dokumentu gwarancji. </w:t>
      </w:r>
      <w:r w:rsidR="00C0371A" w:rsidRPr="008B1221">
        <w:rPr>
          <w:rFonts w:ascii="Calibri" w:hAnsi="Calibri" w:cs="Calibri"/>
          <w:sz w:val="18"/>
          <w:szCs w:val="18"/>
        </w:rPr>
        <w:t>Dokument wniesienia zabezpieczenia należytego wykonania umowy w formie gwarancji lub poręczenia winien zawierać bezwarunkowe i nieodwołalne zobowiązanie gwaranta lub poręczyciela zapłaty wymaganej kwoty</w:t>
      </w:r>
      <w:r w:rsidR="00C0371A" w:rsidRPr="00375D60">
        <w:rPr>
          <w:rFonts w:asciiTheme="majorHAnsi" w:hAnsiTheme="majorHAnsi" w:cstheme="majorHAnsi"/>
          <w:sz w:val="18"/>
          <w:szCs w:val="18"/>
        </w:rPr>
        <w:t xml:space="preserve"> zabezpieczenia należytego wykonania umowy, na pierwsze pisemne żądanie Zamawiającego wzywające do zapłaty kwoty zabezpieczenia należytego wykonania umowy, powstałe na skutek </w:t>
      </w:r>
      <w:r w:rsidR="00C0371A">
        <w:rPr>
          <w:rFonts w:asciiTheme="majorHAnsi" w:hAnsiTheme="majorHAnsi" w:cstheme="majorHAnsi"/>
          <w:sz w:val="18"/>
          <w:szCs w:val="18"/>
        </w:rPr>
        <w:t xml:space="preserve">niewykonania lub nienależytego wykonania umowy, w tym niewykonania obowiązków wynikających z udzielonej gwarancji jakości. </w:t>
      </w:r>
      <w:r w:rsidRPr="008B1221">
        <w:rPr>
          <w:rFonts w:ascii="Calibri" w:hAnsi="Calibri" w:cs="Calibri"/>
          <w:sz w:val="18"/>
          <w:szCs w:val="18"/>
        </w:rPr>
        <w:t xml:space="preserve">Termin płatności w dokumencie gwarancji nie może być dłuższy niż </w:t>
      </w:r>
      <w:r w:rsidRPr="008B1221">
        <w:rPr>
          <w:rFonts w:ascii="Calibri" w:hAnsi="Calibri" w:cs="Calibri"/>
          <w:b/>
          <w:sz w:val="18"/>
          <w:szCs w:val="18"/>
        </w:rPr>
        <w:t>15 dni</w:t>
      </w:r>
      <w:r w:rsidRPr="008B1221">
        <w:rPr>
          <w:rFonts w:ascii="Calibri" w:hAnsi="Calibri" w:cs="Calibri"/>
          <w:sz w:val="18"/>
          <w:szCs w:val="18"/>
        </w:rPr>
        <w:t xml:space="preserve">. Zamawiający </w:t>
      </w:r>
      <w:r w:rsidRPr="008B1221">
        <w:rPr>
          <w:rFonts w:ascii="Calibri" w:hAnsi="Calibri" w:cs="Calibri"/>
          <w:b/>
          <w:sz w:val="18"/>
          <w:szCs w:val="18"/>
        </w:rPr>
        <w:t>nie wyraża zgody</w:t>
      </w:r>
      <w:r w:rsidRPr="008B1221">
        <w:rPr>
          <w:rFonts w:ascii="Calibri" w:hAnsi="Calibri" w:cs="Calibri"/>
          <w:sz w:val="18"/>
          <w:szCs w:val="18"/>
        </w:rPr>
        <w:t xml:space="preserve"> na wprowadzenie do dokumentu gwarancji obowiązku potwierdzenia własnoręczności podpisu przedstawiciela beneficjenta gwarancji. Sądem miejscowo właściwym do rozpoznania sporów powstałych na tle gwarancji będzie sąd właściwym </w:t>
      </w:r>
      <w:r w:rsidRPr="008B1221">
        <w:rPr>
          <w:rFonts w:ascii="Calibri" w:hAnsi="Calibri" w:cs="Calibri"/>
          <w:b/>
          <w:sz w:val="18"/>
          <w:szCs w:val="18"/>
        </w:rPr>
        <w:t>dla siedziby Zamawiającego</w:t>
      </w:r>
      <w:r w:rsidRPr="008B1221">
        <w:rPr>
          <w:rFonts w:ascii="Calibri" w:hAnsi="Calibri" w:cs="Calibri"/>
          <w:sz w:val="18"/>
          <w:szCs w:val="18"/>
        </w:rPr>
        <w:t>.</w:t>
      </w:r>
    </w:p>
    <w:p w14:paraId="1A61B353" w14:textId="203F4477" w:rsidR="008B1221" w:rsidRDefault="008B1221" w:rsidP="008B1221">
      <w:pPr>
        <w:numPr>
          <w:ilvl w:val="0"/>
          <w:numId w:val="65"/>
        </w:numPr>
        <w:tabs>
          <w:tab w:val="clear" w:pos="720"/>
          <w:tab w:val="left" w:pos="360"/>
        </w:tabs>
        <w:spacing w:after="120" w:line="240" w:lineRule="auto"/>
        <w:ind w:left="900"/>
        <w:jc w:val="both"/>
        <w:rPr>
          <w:rFonts w:ascii="Calibri" w:hAnsi="Calibri" w:cs="Calibri"/>
          <w:sz w:val="18"/>
          <w:szCs w:val="18"/>
        </w:rPr>
      </w:pPr>
      <w:r w:rsidRPr="008B1221">
        <w:rPr>
          <w:rFonts w:ascii="Calibri" w:hAnsi="Calibri" w:cs="Calibri"/>
          <w:sz w:val="18"/>
          <w:szCs w:val="18"/>
        </w:rPr>
        <w:t>Jeżeli zabezpieczenie wniesiono w postaci gwarancji lub poręczenia stosuje się do niej odpowiedni</w:t>
      </w:r>
      <w:r>
        <w:rPr>
          <w:rFonts w:ascii="Calibri" w:hAnsi="Calibri" w:cs="Calibri"/>
          <w:sz w:val="18"/>
          <w:szCs w:val="18"/>
        </w:rPr>
        <w:t>e</w:t>
      </w:r>
      <w:r w:rsidRPr="008B122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zapisy rozdziału </w:t>
      </w:r>
      <w:r w:rsidRPr="008B1221">
        <w:rPr>
          <w:rFonts w:ascii="Calibri" w:hAnsi="Calibri" w:cs="Calibri"/>
          <w:sz w:val="18"/>
          <w:szCs w:val="18"/>
        </w:rPr>
        <w:t>X</w:t>
      </w:r>
      <w:r>
        <w:rPr>
          <w:rFonts w:ascii="Calibri" w:hAnsi="Calibri" w:cs="Calibri"/>
          <w:sz w:val="18"/>
          <w:szCs w:val="18"/>
        </w:rPr>
        <w:t xml:space="preserve">IV pkt 4 </w:t>
      </w:r>
      <w:r w:rsidRPr="008B1221">
        <w:rPr>
          <w:rFonts w:ascii="Calibri" w:hAnsi="Calibri" w:cs="Calibri"/>
          <w:sz w:val="18"/>
          <w:szCs w:val="18"/>
        </w:rPr>
        <w:t xml:space="preserve">niniejszej </w:t>
      </w:r>
      <w:r>
        <w:rPr>
          <w:rFonts w:ascii="Calibri" w:hAnsi="Calibri" w:cs="Calibri"/>
          <w:sz w:val="18"/>
          <w:szCs w:val="18"/>
        </w:rPr>
        <w:t>SWZ</w:t>
      </w:r>
      <w:r w:rsidRPr="008B1221">
        <w:rPr>
          <w:rFonts w:ascii="Calibri" w:hAnsi="Calibri" w:cs="Calibri"/>
          <w:sz w:val="18"/>
          <w:szCs w:val="18"/>
        </w:rPr>
        <w:t>.</w:t>
      </w:r>
    </w:p>
    <w:p w14:paraId="36325FC6" w14:textId="4D383B97" w:rsidR="00C0371A" w:rsidRPr="008B1221" w:rsidRDefault="00C0371A" w:rsidP="008B1221">
      <w:pPr>
        <w:numPr>
          <w:ilvl w:val="0"/>
          <w:numId w:val="65"/>
        </w:numPr>
        <w:tabs>
          <w:tab w:val="clear" w:pos="720"/>
          <w:tab w:val="left" w:pos="360"/>
        </w:tabs>
        <w:spacing w:after="120" w:line="240" w:lineRule="auto"/>
        <w:ind w:left="900"/>
        <w:jc w:val="both"/>
        <w:rPr>
          <w:rFonts w:ascii="Calibri" w:hAnsi="Calibri" w:cs="Calibri"/>
          <w:sz w:val="18"/>
          <w:szCs w:val="18"/>
        </w:rPr>
      </w:pPr>
      <w:r w:rsidRPr="00C0371A">
        <w:rPr>
          <w:rFonts w:ascii="Calibri" w:hAnsi="Calibri" w:cs="Calibri"/>
          <w:sz w:val="18"/>
          <w:szCs w:val="18"/>
          <w:lang w:val="pl-PL"/>
        </w:rPr>
        <w:t>W przypadku wniesienia wadium w pieniądzu Wykonawca może wyrazić zgodę na zaliczenie kwoty wadium na poczet zabezpieczenia</w:t>
      </w:r>
      <w:r>
        <w:rPr>
          <w:rFonts w:ascii="Calibri" w:hAnsi="Calibri" w:cs="Calibri"/>
          <w:sz w:val="18"/>
          <w:szCs w:val="18"/>
          <w:lang w:val="pl-PL"/>
        </w:rPr>
        <w:t>.</w:t>
      </w:r>
    </w:p>
    <w:p w14:paraId="31294395" w14:textId="7259BE74" w:rsidR="008B1221" w:rsidRPr="008B1221" w:rsidRDefault="008B1221" w:rsidP="008B1221">
      <w:pPr>
        <w:numPr>
          <w:ilvl w:val="0"/>
          <w:numId w:val="65"/>
        </w:numPr>
        <w:tabs>
          <w:tab w:val="clear" w:pos="720"/>
          <w:tab w:val="left" w:pos="360"/>
        </w:tabs>
        <w:spacing w:after="120" w:line="240" w:lineRule="auto"/>
        <w:ind w:left="900"/>
        <w:jc w:val="both"/>
        <w:rPr>
          <w:rFonts w:ascii="Calibri" w:hAnsi="Calibri" w:cs="Calibri"/>
          <w:sz w:val="18"/>
          <w:szCs w:val="18"/>
        </w:rPr>
      </w:pPr>
      <w:r w:rsidRPr="008B1221">
        <w:rPr>
          <w:rFonts w:ascii="Calibri" w:hAnsi="Calibri" w:cs="Calibri"/>
          <w:sz w:val="18"/>
          <w:szCs w:val="18"/>
        </w:rPr>
        <w:t>Jeżeli Wykonawca, którego oferta została wybrana, nie wniesie zabezpieczenia należytego wykonania umowy</w:t>
      </w:r>
      <w:r>
        <w:rPr>
          <w:rFonts w:ascii="Calibri" w:hAnsi="Calibri" w:cs="Calibri"/>
          <w:sz w:val="18"/>
          <w:szCs w:val="18"/>
        </w:rPr>
        <w:t xml:space="preserve"> </w:t>
      </w:r>
      <w:r w:rsidRPr="008B1221">
        <w:rPr>
          <w:rFonts w:ascii="Calibri" w:hAnsi="Calibri" w:cs="Calibri"/>
          <w:sz w:val="18"/>
          <w:szCs w:val="18"/>
        </w:rPr>
        <w:t>lub w inny sposób będzie uchylał się od podpisania umowy, Zamawiający może wybrać najkorzystniejszą ofertę spośród pozostałych ofert lub zakończyć postępowanie bez wyboru oferty.</w:t>
      </w:r>
    </w:p>
    <w:p w14:paraId="17126919" w14:textId="77777777" w:rsidR="008B1221" w:rsidRPr="008B1221" w:rsidRDefault="008B1221" w:rsidP="008B1221">
      <w:pPr>
        <w:numPr>
          <w:ilvl w:val="0"/>
          <w:numId w:val="65"/>
        </w:numPr>
        <w:tabs>
          <w:tab w:val="clear" w:pos="720"/>
          <w:tab w:val="left" w:pos="360"/>
        </w:tabs>
        <w:spacing w:after="120" w:line="240" w:lineRule="auto"/>
        <w:ind w:left="900"/>
        <w:jc w:val="both"/>
        <w:rPr>
          <w:rFonts w:ascii="Calibri" w:hAnsi="Calibri" w:cs="Calibri"/>
          <w:sz w:val="18"/>
          <w:szCs w:val="18"/>
        </w:rPr>
      </w:pPr>
      <w:r w:rsidRPr="008B1221">
        <w:rPr>
          <w:rFonts w:ascii="Calibri" w:hAnsi="Calibri" w:cs="Calibri"/>
          <w:sz w:val="18"/>
          <w:szCs w:val="18"/>
        </w:rPr>
        <w:t xml:space="preserve">Jeżeli zabezpieczenie wniesiono w postaci gwarancji lub poręczenia, wykonawca przekazuje zamawiającemu </w:t>
      </w:r>
      <w:r w:rsidRPr="008B1221">
        <w:rPr>
          <w:rFonts w:ascii="Calibri" w:hAnsi="Calibri" w:cs="Calibri"/>
          <w:b/>
          <w:sz w:val="18"/>
          <w:szCs w:val="18"/>
        </w:rPr>
        <w:t>oryginał gwarancji lub poręczenia, w postaci elektronicznej</w:t>
      </w:r>
      <w:r w:rsidRPr="008B1221">
        <w:rPr>
          <w:rFonts w:ascii="Calibri" w:hAnsi="Calibri" w:cs="Calibri"/>
          <w:sz w:val="18"/>
          <w:szCs w:val="18"/>
        </w:rPr>
        <w:t>.</w:t>
      </w:r>
    </w:p>
    <w:p w14:paraId="6E402C43" w14:textId="77777777" w:rsidR="008B1221" w:rsidRPr="00852C16" w:rsidRDefault="008B1221" w:rsidP="008B1221">
      <w:pPr>
        <w:numPr>
          <w:ilvl w:val="0"/>
          <w:numId w:val="66"/>
        </w:numPr>
        <w:tabs>
          <w:tab w:val="clear" w:pos="2880"/>
          <w:tab w:val="num" w:pos="360"/>
        </w:tabs>
        <w:spacing w:after="120" w:line="240" w:lineRule="auto"/>
        <w:ind w:left="900"/>
        <w:jc w:val="both"/>
        <w:rPr>
          <w:rFonts w:ascii="Calibri" w:hAnsi="Calibri" w:cs="Calibri"/>
          <w:bCs/>
          <w:sz w:val="18"/>
          <w:szCs w:val="18"/>
        </w:rPr>
      </w:pPr>
      <w:r w:rsidRPr="00852C16">
        <w:rPr>
          <w:rFonts w:ascii="Calibri" w:hAnsi="Calibri" w:cs="Calibri"/>
          <w:bCs/>
          <w:sz w:val="18"/>
          <w:szCs w:val="18"/>
        </w:rPr>
        <w:t>Zwrot zabezpieczenia należytego wykonania umowy.</w:t>
      </w:r>
    </w:p>
    <w:p w14:paraId="2EEF0904" w14:textId="3779886C" w:rsidR="008B1221" w:rsidRPr="008B1221" w:rsidRDefault="008B1221" w:rsidP="008B1221">
      <w:pPr>
        <w:pStyle w:val="Akapitzlist"/>
        <w:numPr>
          <w:ilvl w:val="0"/>
          <w:numId w:val="68"/>
        </w:numPr>
        <w:spacing w:after="120"/>
        <w:rPr>
          <w:rFonts w:asciiTheme="majorHAnsi" w:hAnsiTheme="majorHAnsi" w:cstheme="majorHAnsi"/>
          <w:sz w:val="18"/>
          <w:szCs w:val="18"/>
        </w:rPr>
      </w:pPr>
      <w:r w:rsidRPr="008B1221">
        <w:rPr>
          <w:rFonts w:asciiTheme="majorHAnsi" w:hAnsiTheme="majorHAnsi" w:cstheme="majorHAnsi"/>
          <w:b/>
          <w:bCs/>
          <w:sz w:val="18"/>
          <w:szCs w:val="18"/>
        </w:rPr>
        <w:t>70%</w:t>
      </w:r>
      <w:r w:rsidRPr="008B1221">
        <w:rPr>
          <w:rFonts w:asciiTheme="majorHAnsi" w:hAnsiTheme="majorHAnsi" w:cstheme="majorHAnsi"/>
          <w:sz w:val="18"/>
          <w:szCs w:val="18"/>
        </w:rPr>
        <w:t xml:space="preserve"> wartości zabezpieczenia należytego wykonania umowy zostanie zwrócone w terminie </w:t>
      </w:r>
      <w:r w:rsidRPr="008B1221">
        <w:rPr>
          <w:rFonts w:asciiTheme="majorHAnsi" w:hAnsiTheme="majorHAnsi" w:cstheme="majorHAnsi"/>
          <w:b/>
          <w:bCs/>
          <w:sz w:val="18"/>
          <w:szCs w:val="18"/>
        </w:rPr>
        <w:t>30 dni</w:t>
      </w:r>
      <w:r w:rsidRPr="008B1221">
        <w:rPr>
          <w:rFonts w:asciiTheme="majorHAnsi" w:hAnsiTheme="majorHAnsi" w:cstheme="majorHAnsi"/>
          <w:sz w:val="18"/>
          <w:szCs w:val="18"/>
        </w:rPr>
        <w:t xml:space="preserve"> od dnia wykonania zamówienia i uznania przez Zamawiającego za należycie wykonane</w:t>
      </w:r>
      <w:r>
        <w:rPr>
          <w:rFonts w:asciiTheme="majorHAnsi" w:hAnsiTheme="majorHAnsi" w:cstheme="majorHAnsi"/>
          <w:sz w:val="18"/>
          <w:szCs w:val="18"/>
        </w:rPr>
        <w:t>,</w:t>
      </w:r>
    </w:p>
    <w:p w14:paraId="0981ED46" w14:textId="39B0DE4D" w:rsidR="008B1221" w:rsidRPr="008B1221" w:rsidRDefault="008B1221" w:rsidP="008B1221">
      <w:pPr>
        <w:pStyle w:val="Akapitzlist"/>
        <w:numPr>
          <w:ilvl w:val="0"/>
          <w:numId w:val="68"/>
        </w:numPr>
        <w:spacing w:after="120"/>
        <w:rPr>
          <w:rFonts w:asciiTheme="majorHAnsi" w:hAnsiTheme="majorHAnsi" w:cstheme="majorHAnsi"/>
          <w:sz w:val="18"/>
          <w:szCs w:val="18"/>
        </w:rPr>
      </w:pPr>
      <w:r w:rsidRPr="008B1221">
        <w:rPr>
          <w:rFonts w:asciiTheme="majorHAnsi" w:hAnsiTheme="majorHAnsi" w:cstheme="majorHAnsi"/>
          <w:b/>
          <w:bCs/>
          <w:sz w:val="18"/>
          <w:szCs w:val="18"/>
        </w:rPr>
        <w:t>30%</w:t>
      </w:r>
      <w:r w:rsidRPr="008B1221">
        <w:rPr>
          <w:rFonts w:asciiTheme="majorHAnsi" w:hAnsiTheme="majorHAnsi" w:cstheme="majorHAnsi"/>
          <w:sz w:val="18"/>
          <w:szCs w:val="18"/>
        </w:rPr>
        <w:t xml:space="preserve"> wysokości zabezpieczenia należytego wykonania umowy zostanie zwrócone w terminie </w:t>
      </w:r>
      <w:r w:rsidRPr="008B1221">
        <w:rPr>
          <w:rFonts w:asciiTheme="majorHAnsi" w:hAnsiTheme="majorHAnsi" w:cstheme="majorHAnsi"/>
          <w:b/>
          <w:bCs/>
          <w:sz w:val="18"/>
          <w:szCs w:val="18"/>
        </w:rPr>
        <w:t>15 dni</w:t>
      </w:r>
      <w:r w:rsidRPr="008B1221">
        <w:rPr>
          <w:rFonts w:asciiTheme="majorHAnsi" w:hAnsiTheme="majorHAnsi" w:cstheme="majorHAnsi"/>
          <w:sz w:val="18"/>
          <w:szCs w:val="18"/>
        </w:rPr>
        <w:t xml:space="preserve"> od upływu terminu gwarancji jakości.</w:t>
      </w:r>
    </w:p>
    <w:p w14:paraId="00000136" w14:textId="671EA6FA" w:rsidR="006163B5" w:rsidRPr="008B33F3" w:rsidRDefault="00370D43" w:rsidP="00BB249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sz w:val="18"/>
          <w:szCs w:val="18"/>
        </w:rPr>
      </w:pPr>
      <w:bookmarkStart w:id="32" w:name="_Toc99528214"/>
      <w:r w:rsidRPr="008B33F3">
        <w:rPr>
          <w:rFonts w:asciiTheme="majorHAnsi" w:hAnsiTheme="majorHAnsi" w:cstheme="majorHAnsi"/>
          <w:sz w:val="18"/>
          <w:szCs w:val="18"/>
        </w:rPr>
        <w:t>XX</w:t>
      </w:r>
      <w:r w:rsidR="003E4051">
        <w:rPr>
          <w:rFonts w:asciiTheme="majorHAnsi" w:hAnsiTheme="majorHAnsi" w:cstheme="majorHAnsi"/>
          <w:sz w:val="18"/>
          <w:szCs w:val="18"/>
        </w:rPr>
        <w:t>I</w:t>
      </w:r>
      <w:r w:rsidRPr="008B33F3">
        <w:rPr>
          <w:rFonts w:asciiTheme="majorHAnsi" w:hAnsiTheme="majorHAnsi" w:cstheme="majorHAnsi"/>
          <w:sz w:val="18"/>
          <w:szCs w:val="18"/>
        </w:rPr>
        <w:t>. Informacje o treści zawieranej umowy oraz możliwości jej zmiany</w:t>
      </w:r>
      <w:bookmarkEnd w:id="32"/>
      <w:r w:rsidRPr="008B33F3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00000137" w14:textId="02B6B823" w:rsidR="006163B5" w:rsidRPr="00C00D3E" w:rsidRDefault="00370D43" w:rsidP="0017712B">
      <w:pPr>
        <w:numPr>
          <w:ilvl w:val="3"/>
          <w:numId w:val="4"/>
        </w:numPr>
        <w:spacing w:before="240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Wybrany Wykonawca jest zobowiązany do zawarcia umowy w sprawie zamówienia publicznego</w:t>
      </w:r>
      <w:r w:rsidR="00E95FB7">
        <w:rPr>
          <w:rFonts w:asciiTheme="majorHAnsi" w:hAnsiTheme="majorHAnsi" w:cstheme="majorHAnsi"/>
          <w:sz w:val="18"/>
          <w:szCs w:val="18"/>
        </w:rPr>
        <w:t xml:space="preserve"> </w:t>
      </w:r>
      <w:r w:rsidRPr="00C00D3E">
        <w:rPr>
          <w:rFonts w:asciiTheme="majorHAnsi" w:hAnsiTheme="majorHAnsi" w:cstheme="majorHAnsi"/>
          <w:sz w:val="18"/>
          <w:szCs w:val="18"/>
        </w:rPr>
        <w:t xml:space="preserve">na warunkach określonych </w:t>
      </w:r>
      <w:r w:rsidR="0010489C" w:rsidRPr="00C00D3E">
        <w:rPr>
          <w:rFonts w:asciiTheme="majorHAnsi" w:hAnsiTheme="majorHAnsi" w:cstheme="majorHAnsi"/>
          <w:sz w:val="18"/>
          <w:szCs w:val="18"/>
        </w:rPr>
        <w:t>w projektowanych postanowieniach</w:t>
      </w:r>
      <w:r w:rsidR="00A70F2E" w:rsidRPr="00C00D3E">
        <w:rPr>
          <w:rFonts w:asciiTheme="majorHAnsi" w:hAnsiTheme="majorHAnsi" w:cstheme="majorHAnsi"/>
          <w:sz w:val="18"/>
          <w:szCs w:val="18"/>
        </w:rPr>
        <w:t xml:space="preserve"> umowy</w:t>
      </w:r>
      <w:r w:rsidRPr="00C00D3E">
        <w:rPr>
          <w:rFonts w:asciiTheme="majorHAnsi" w:hAnsiTheme="majorHAnsi" w:cstheme="majorHAnsi"/>
          <w:sz w:val="18"/>
          <w:szCs w:val="18"/>
        </w:rPr>
        <w:t>, stanowiący</w:t>
      </w:r>
      <w:r w:rsidR="00A70F2E" w:rsidRPr="00C00D3E">
        <w:rPr>
          <w:rFonts w:asciiTheme="majorHAnsi" w:hAnsiTheme="majorHAnsi" w:cstheme="majorHAnsi"/>
          <w:sz w:val="18"/>
          <w:szCs w:val="18"/>
        </w:rPr>
        <w:t>ch</w:t>
      </w:r>
      <w:r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="00A70F2E" w:rsidRPr="00F37A11">
        <w:rPr>
          <w:rFonts w:asciiTheme="majorHAnsi" w:hAnsiTheme="majorHAnsi" w:cstheme="majorHAnsi"/>
          <w:b/>
          <w:sz w:val="18"/>
          <w:szCs w:val="18"/>
          <w:u w:val="single"/>
        </w:rPr>
        <w:t>z</w:t>
      </w:r>
      <w:r w:rsidRPr="00F37A11">
        <w:rPr>
          <w:rFonts w:asciiTheme="majorHAnsi" w:hAnsiTheme="majorHAnsi" w:cstheme="majorHAnsi"/>
          <w:b/>
          <w:sz w:val="18"/>
          <w:szCs w:val="18"/>
          <w:u w:val="single"/>
        </w:rPr>
        <w:t>ałącznik</w:t>
      </w:r>
      <w:r w:rsidR="00E95FB7">
        <w:rPr>
          <w:rFonts w:asciiTheme="majorHAnsi" w:hAnsiTheme="majorHAnsi" w:cstheme="majorHAnsi"/>
          <w:b/>
          <w:sz w:val="18"/>
          <w:szCs w:val="18"/>
          <w:u w:val="single"/>
        </w:rPr>
        <w:t xml:space="preserve"> </w:t>
      </w:r>
      <w:r w:rsidRPr="00F37A11">
        <w:rPr>
          <w:rFonts w:asciiTheme="majorHAnsi" w:hAnsiTheme="majorHAnsi" w:cstheme="majorHAnsi"/>
          <w:b/>
          <w:sz w:val="18"/>
          <w:szCs w:val="18"/>
          <w:u w:val="single"/>
        </w:rPr>
        <w:t xml:space="preserve">nr </w:t>
      </w:r>
      <w:r w:rsidR="001E1B0C" w:rsidRPr="00F37A11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2 </w:t>
      </w:r>
      <w:r w:rsidRPr="00F37A11">
        <w:rPr>
          <w:rFonts w:asciiTheme="majorHAnsi" w:hAnsiTheme="majorHAnsi" w:cstheme="majorHAnsi"/>
          <w:b/>
          <w:sz w:val="18"/>
          <w:szCs w:val="18"/>
          <w:u w:val="single"/>
        </w:rPr>
        <w:t>do SWZ</w:t>
      </w:r>
      <w:r w:rsidRPr="00C00D3E">
        <w:rPr>
          <w:rFonts w:asciiTheme="majorHAnsi" w:hAnsiTheme="majorHAnsi" w:cstheme="majorHAnsi"/>
          <w:sz w:val="18"/>
          <w:szCs w:val="18"/>
        </w:rPr>
        <w:t>.</w:t>
      </w:r>
    </w:p>
    <w:p w14:paraId="00000138" w14:textId="52A01820" w:rsidR="006163B5" w:rsidRPr="00C00D3E" w:rsidRDefault="00370D43" w:rsidP="0017712B">
      <w:pPr>
        <w:numPr>
          <w:ilvl w:val="3"/>
          <w:numId w:val="4"/>
        </w:numPr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 xml:space="preserve">Zakres świadczenia Wykonawcy wynikający z umowy jest tożsamy z jego zobowiązaniem zawartym </w:t>
      </w:r>
      <w:r w:rsidR="00A70F2E" w:rsidRPr="00C00D3E">
        <w:rPr>
          <w:rFonts w:asciiTheme="majorHAnsi" w:hAnsiTheme="majorHAnsi" w:cstheme="majorHAnsi"/>
          <w:sz w:val="18"/>
          <w:szCs w:val="18"/>
        </w:rPr>
        <w:br/>
      </w:r>
      <w:r w:rsidRPr="00C00D3E">
        <w:rPr>
          <w:rFonts w:asciiTheme="majorHAnsi" w:hAnsiTheme="majorHAnsi" w:cstheme="majorHAnsi"/>
          <w:sz w:val="18"/>
          <w:szCs w:val="18"/>
        </w:rPr>
        <w:t>w ofercie.</w:t>
      </w:r>
    </w:p>
    <w:p w14:paraId="00000139" w14:textId="0A472173" w:rsidR="006163B5" w:rsidRPr="00C00D3E" w:rsidRDefault="00370D43" w:rsidP="0017712B">
      <w:pPr>
        <w:numPr>
          <w:ilvl w:val="3"/>
          <w:numId w:val="4"/>
        </w:numPr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C00D3E">
        <w:rPr>
          <w:rFonts w:asciiTheme="majorHAnsi" w:hAnsiTheme="majorHAnsi" w:cstheme="majorHAnsi"/>
          <w:sz w:val="18"/>
          <w:szCs w:val="18"/>
        </w:rPr>
        <w:t>Zamawiający przewiduje możliwość zmiany zawartej umowy w stosunku do treści wybranej oferty w zakresie uregulowanym w</w:t>
      </w:r>
      <w:r w:rsidR="00E95FB7">
        <w:rPr>
          <w:rFonts w:asciiTheme="majorHAnsi" w:hAnsiTheme="majorHAnsi" w:cstheme="majorHAnsi"/>
          <w:sz w:val="18"/>
          <w:szCs w:val="18"/>
        </w:rPr>
        <w:t>e „Wzorze umowy”</w:t>
      </w:r>
      <w:r w:rsidRPr="00C00D3E">
        <w:rPr>
          <w:rFonts w:asciiTheme="majorHAnsi" w:hAnsiTheme="majorHAnsi" w:cstheme="majorHAnsi"/>
          <w:sz w:val="18"/>
          <w:szCs w:val="18"/>
        </w:rPr>
        <w:t xml:space="preserve">, </w:t>
      </w:r>
      <w:r w:rsidR="001E1B0C" w:rsidRPr="00C00D3E">
        <w:rPr>
          <w:rFonts w:asciiTheme="majorHAnsi" w:hAnsiTheme="majorHAnsi" w:cstheme="majorHAnsi"/>
          <w:sz w:val="18"/>
          <w:szCs w:val="18"/>
        </w:rPr>
        <w:t>stanowiąc</w:t>
      </w:r>
      <w:r w:rsidR="00E95FB7">
        <w:rPr>
          <w:rFonts w:asciiTheme="majorHAnsi" w:hAnsiTheme="majorHAnsi" w:cstheme="majorHAnsi"/>
          <w:sz w:val="18"/>
          <w:szCs w:val="18"/>
        </w:rPr>
        <w:t>ym</w:t>
      </w:r>
      <w:r w:rsidR="001E1B0C" w:rsidRPr="00C00D3E">
        <w:rPr>
          <w:rFonts w:asciiTheme="majorHAnsi" w:hAnsiTheme="majorHAnsi" w:cstheme="majorHAnsi"/>
          <w:sz w:val="18"/>
          <w:szCs w:val="18"/>
        </w:rPr>
        <w:t xml:space="preserve"> </w:t>
      </w:r>
      <w:r w:rsidR="001E1B0C" w:rsidRPr="00F37A11">
        <w:rPr>
          <w:rFonts w:asciiTheme="majorHAnsi" w:hAnsiTheme="majorHAnsi" w:cstheme="majorHAnsi"/>
          <w:b/>
          <w:sz w:val="18"/>
          <w:szCs w:val="18"/>
          <w:u w:val="single"/>
        </w:rPr>
        <w:t xml:space="preserve">załącznik nr </w:t>
      </w:r>
      <w:r w:rsidR="001E1B0C" w:rsidRPr="00F37A11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2 </w:t>
      </w:r>
      <w:r w:rsidR="001E1B0C" w:rsidRPr="00F37A11">
        <w:rPr>
          <w:rFonts w:asciiTheme="majorHAnsi" w:hAnsiTheme="majorHAnsi" w:cstheme="majorHAnsi"/>
          <w:b/>
          <w:sz w:val="18"/>
          <w:szCs w:val="18"/>
          <w:u w:val="single"/>
        </w:rPr>
        <w:t>do SWZ</w:t>
      </w:r>
      <w:r w:rsidR="001E1B0C" w:rsidRPr="00C00D3E">
        <w:rPr>
          <w:rFonts w:asciiTheme="majorHAnsi" w:hAnsiTheme="majorHAnsi" w:cstheme="majorHAnsi"/>
          <w:sz w:val="18"/>
          <w:szCs w:val="18"/>
        </w:rPr>
        <w:t>.</w:t>
      </w:r>
    </w:p>
    <w:p w14:paraId="0000014C" w14:textId="1DF8B477" w:rsidR="006163B5" w:rsidRPr="00C00D3E" w:rsidRDefault="005F13B9" w:rsidP="00A70F2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sz w:val="18"/>
          <w:szCs w:val="18"/>
        </w:rPr>
      </w:pPr>
      <w:bookmarkStart w:id="33" w:name="_Toc99528215"/>
      <w:bookmarkStart w:id="34" w:name="_Hlk71714947"/>
      <w:r>
        <w:rPr>
          <w:rFonts w:asciiTheme="majorHAnsi" w:hAnsiTheme="majorHAnsi" w:cstheme="majorHAnsi"/>
          <w:sz w:val="18"/>
          <w:szCs w:val="18"/>
        </w:rPr>
        <w:t>XXI</w:t>
      </w:r>
      <w:r w:rsidR="003E4051">
        <w:rPr>
          <w:rFonts w:asciiTheme="majorHAnsi" w:hAnsiTheme="majorHAnsi" w:cstheme="majorHAnsi"/>
          <w:sz w:val="18"/>
          <w:szCs w:val="18"/>
        </w:rPr>
        <w:t>I</w:t>
      </w:r>
      <w:r w:rsidR="00370D43" w:rsidRPr="00C00D3E">
        <w:rPr>
          <w:rFonts w:asciiTheme="majorHAnsi" w:hAnsiTheme="majorHAnsi" w:cstheme="majorHAnsi"/>
          <w:sz w:val="18"/>
          <w:szCs w:val="18"/>
        </w:rPr>
        <w:t>. Spis załączników</w:t>
      </w:r>
      <w:bookmarkEnd w:id="33"/>
    </w:p>
    <w:p w14:paraId="640EC083" w14:textId="6B1B0305" w:rsidR="00F7535C" w:rsidRPr="00C00D3E" w:rsidRDefault="00F7535C" w:rsidP="0017712B">
      <w:pPr>
        <w:pStyle w:val="pkt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theme="majorHAnsi"/>
          <w:sz w:val="16"/>
          <w:szCs w:val="16"/>
        </w:rPr>
      </w:pPr>
      <w:r w:rsidRPr="00C00D3E">
        <w:rPr>
          <w:rFonts w:asciiTheme="majorHAnsi" w:hAnsiTheme="majorHAnsi" w:cstheme="majorHAnsi"/>
          <w:b/>
          <w:sz w:val="16"/>
          <w:szCs w:val="16"/>
        </w:rPr>
        <w:t>Załącznik nr 1 do SWZ</w:t>
      </w:r>
      <w:r w:rsidRPr="00C00D3E">
        <w:rPr>
          <w:rFonts w:asciiTheme="majorHAnsi" w:hAnsiTheme="majorHAnsi" w:cstheme="majorHAnsi"/>
          <w:sz w:val="16"/>
          <w:szCs w:val="16"/>
        </w:rPr>
        <w:t xml:space="preserve"> - formularz ofertowy</w:t>
      </w:r>
    </w:p>
    <w:p w14:paraId="1979CDC2" w14:textId="2EB1B86F" w:rsidR="0060038E" w:rsidRPr="00C00D3E" w:rsidRDefault="00F7535C" w:rsidP="0017712B">
      <w:pPr>
        <w:pStyle w:val="pkt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theme="majorHAnsi"/>
          <w:sz w:val="16"/>
          <w:szCs w:val="16"/>
        </w:rPr>
      </w:pPr>
      <w:r w:rsidRPr="00C00D3E">
        <w:rPr>
          <w:rFonts w:asciiTheme="majorHAnsi" w:hAnsiTheme="majorHAnsi" w:cstheme="majorHAnsi"/>
          <w:b/>
          <w:sz w:val="16"/>
          <w:szCs w:val="16"/>
        </w:rPr>
        <w:t xml:space="preserve">Załącznik nr </w:t>
      </w:r>
      <w:r w:rsidR="0050674E" w:rsidRPr="00C00D3E">
        <w:rPr>
          <w:rFonts w:asciiTheme="majorHAnsi" w:hAnsiTheme="majorHAnsi" w:cstheme="majorHAnsi"/>
          <w:b/>
          <w:sz w:val="16"/>
          <w:szCs w:val="16"/>
        </w:rPr>
        <w:t>2</w:t>
      </w:r>
      <w:r w:rsidRPr="00C00D3E">
        <w:rPr>
          <w:rFonts w:asciiTheme="majorHAnsi" w:hAnsiTheme="majorHAnsi" w:cstheme="majorHAnsi"/>
          <w:b/>
          <w:sz w:val="16"/>
          <w:szCs w:val="16"/>
        </w:rPr>
        <w:t xml:space="preserve"> do SWZ</w:t>
      </w:r>
      <w:r w:rsidRPr="00C00D3E">
        <w:rPr>
          <w:rFonts w:asciiTheme="majorHAnsi" w:hAnsiTheme="majorHAnsi" w:cstheme="majorHAnsi"/>
          <w:sz w:val="16"/>
          <w:szCs w:val="16"/>
        </w:rPr>
        <w:t xml:space="preserve"> - </w:t>
      </w:r>
      <w:r w:rsidR="00260304">
        <w:rPr>
          <w:rFonts w:asciiTheme="majorHAnsi" w:hAnsiTheme="majorHAnsi" w:cstheme="majorHAnsi"/>
          <w:sz w:val="16"/>
          <w:szCs w:val="16"/>
        </w:rPr>
        <w:t>wzór</w:t>
      </w:r>
      <w:r w:rsidR="0060038E" w:rsidRPr="00C00D3E">
        <w:rPr>
          <w:rFonts w:asciiTheme="majorHAnsi" w:hAnsiTheme="majorHAnsi" w:cstheme="majorHAnsi"/>
          <w:sz w:val="16"/>
          <w:szCs w:val="16"/>
        </w:rPr>
        <w:t xml:space="preserve"> umowy </w:t>
      </w:r>
      <w:r w:rsidR="00A4128B">
        <w:rPr>
          <w:rFonts w:asciiTheme="majorHAnsi" w:hAnsiTheme="majorHAnsi" w:cstheme="majorHAnsi"/>
          <w:sz w:val="16"/>
          <w:szCs w:val="16"/>
        </w:rPr>
        <w:t>w sprawie zamówienia</w:t>
      </w:r>
    </w:p>
    <w:p w14:paraId="223C6BCE" w14:textId="0EA3BC9D" w:rsidR="00F7535C" w:rsidRPr="00C00D3E" w:rsidRDefault="00F7535C" w:rsidP="0017712B">
      <w:pPr>
        <w:pStyle w:val="pkt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theme="majorHAnsi"/>
          <w:sz w:val="16"/>
          <w:szCs w:val="16"/>
        </w:rPr>
      </w:pPr>
      <w:r w:rsidRPr="00C00D3E">
        <w:rPr>
          <w:rFonts w:asciiTheme="majorHAnsi" w:hAnsiTheme="majorHAnsi" w:cstheme="majorHAnsi"/>
          <w:b/>
          <w:sz w:val="16"/>
          <w:szCs w:val="16"/>
        </w:rPr>
        <w:t xml:space="preserve">Załącznik nr </w:t>
      </w:r>
      <w:r w:rsidR="0060038E" w:rsidRPr="00C00D3E">
        <w:rPr>
          <w:rFonts w:asciiTheme="majorHAnsi" w:hAnsiTheme="majorHAnsi" w:cstheme="majorHAnsi"/>
          <w:b/>
          <w:sz w:val="16"/>
          <w:szCs w:val="16"/>
        </w:rPr>
        <w:t>3</w:t>
      </w:r>
      <w:r w:rsidRPr="00C00D3E">
        <w:rPr>
          <w:rFonts w:asciiTheme="majorHAnsi" w:hAnsiTheme="majorHAnsi" w:cstheme="majorHAnsi"/>
          <w:b/>
          <w:sz w:val="16"/>
          <w:szCs w:val="16"/>
        </w:rPr>
        <w:t xml:space="preserve"> do SWZ</w:t>
      </w:r>
      <w:r w:rsidRPr="00C00D3E">
        <w:rPr>
          <w:rFonts w:asciiTheme="majorHAnsi" w:hAnsiTheme="majorHAnsi" w:cstheme="majorHAnsi"/>
          <w:sz w:val="16"/>
          <w:szCs w:val="16"/>
        </w:rPr>
        <w:t xml:space="preserve"> - </w:t>
      </w:r>
      <w:r w:rsidR="0060038E" w:rsidRPr="00C00D3E">
        <w:rPr>
          <w:rFonts w:asciiTheme="majorHAnsi" w:hAnsiTheme="majorHAnsi" w:cstheme="majorHAnsi"/>
          <w:sz w:val="16"/>
          <w:szCs w:val="16"/>
        </w:rPr>
        <w:t>oświadczenie o niepodleganiu wykluczeniu i spełnianiu warunków udziału</w:t>
      </w:r>
      <w:r w:rsidR="00D464A2">
        <w:rPr>
          <w:rFonts w:asciiTheme="majorHAnsi" w:hAnsiTheme="majorHAnsi" w:cstheme="majorHAnsi"/>
          <w:sz w:val="16"/>
          <w:szCs w:val="16"/>
        </w:rPr>
        <w:t xml:space="preserve"> </w:t>
      </w:r>
      <w:r w:rsidR="0060038E" w:rsidRPr="00C00D3E">
        <w:rPr>
          <w:rFonts w:asciiTheme="majorHAnsi" w:hAnsiTheme="majorHAnsi" w:cstheme="majorHAnsi"/>
          <w:sz w:val="16"/>
          <w:szCs w:val="16"/>
        </w:rPr>
        <w:t>w postępowaniu</w:t>
      </w:r>
    </w:p>
    <w:p w14:paraId="03006FD1" w14:textId="2900894C" w:rsidR="00F7535C" w:rsidRPr="00C00D3E" w:rsidRDefault="00F7535C" w:rsidP="0017712B">
      <w:pPr>
        <w:pStyle w:val="pkt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theme="majorHAnsi"/>
          <w:sz w:val="16"/>
          <w:szCs w:val="16"/>
        </w:rPr>
      </w:pPr>
      <w:r w:rsidRPr="00C00D3E">
        <w:rPr>
          <w:rFonts w:asciiTheme="majorHAnsi" w:hAnsiTheme="majorHAnsi" w:cstheme="majorHAnsi"/>
          <w:b/>
          <w:sz w:val="16"/>
          <w:szCs w:val="16"/>
        </w:rPr>
        <w:t xml:space="preserve">Załącznik nr </w:t>
      </w:r>
      <w:r w:rsidR="0060038E" w:rsidRPr="00C00D3E">
        <w:rPr>
          <w:rFonts w:asciiTheme="majorHAnsi" w:hAnsiTheme="majorHAnsi" w:cstheme="majorHAnsi"/>
          <w:b/>
          <w:sz w:val="16"/>
          <w:szCs w:val="16"/>
        </w:rPr>
        <w:t>4</w:t>
      </w:r>
      <w:r w:rsidRPr="00C00D3E">
        <w:rPr>
          <w:rFonts w:asciiTheme="majorHAnsi" w:hAnsiTheme="majorHAnsi" w:cstheme="majorHAnsi"/>
          <w:b/>
          <w:sz w:val="16"/>
          <w:szCs w:val="16"/>
        </w:rPr>
        <w:t xml:space="preserve"> do SWZ</w:t>
      </w:r>
      <w:r w:rsidRPr="00C00D3E">
        <w:rPr>
          <w:rFonts w:asciiTheme="majorHAnsi" w:hAnsiTheme="majorHAnsi" w:cstheme="majorHAnsi"/>
          <w:sz w:val="16"/>
          <w:szCs w:val="16"/>
        </w:rPr>
        <w:t xml:space="preserve"> - </w:t>
      </w:r>
      <w:r w:rsidR="0060038E" w:rsidRPr="00C00D3E">
        <w:rPr>
          <w:rFonts w:asciiTheme="majorHAnsi" w:hAnsiTheme="majorHAnsi" w:cstheme="majorHAnsi"/>
          <w:sz w:val="16"/>
          <w:szCs w:val="16"/>
        </w:rPr>
        <w:t xml:space="preserve">wykaz </w:t>
      </w:r>
      <w:r w:rsidR="00255647" w:rsidRPr="00C00D3E">
        <w:rPr>
          <w:rFonts w:asciiTheme="majorHAnsi" w:hAnsiTheme="majorHAnsi" w:cstheme="majorHAnsi"/>
          <w:sz w:val="16"/>
          <w:szCs w:val="16"/>
        </w:rPr>
        <w:t>robót budowlanych</w:t>
      </w:r>
    </w:p>
    <w:p w14:paraId="20AFC51D" w14:textId="6854AB15" w:rsidR="00F7535C" w:rsidRDefault="00F7535C" w:rsidP="0017712B">
      <w:pPr>
        <w:pStyle w:val="pkt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theme="majorHAnsi"/>
          <w:sz w:val="16"/>
          <w:szCs w:val="16"/>
        </w:rPr>
      </w:pPr>
      <w:r w:rsidRPr="00C00D3E">
        <w:rPr>
          <w:rFonts w:asciiTheme="majorHAnsi" w:hAnsiTheme="majorHAnsi" w:cstheme="majorHAnsi"/>
          <w:b/>
          <w:sz w:val="16"/>
          <w:szCs w:val="16"/>
        </w:rPr>
        <w:t xml:space="preserve">Załącznik nr </w:t>
      </w:r>
      <w:r w:rsidR="0060038E" w:rsidRPr="00C00D3E">
        <w:rPr>
          <w:rFonts w:asciiTheme="majorHAnsi" w:hAnsiTheme="majorHAnsi" w:cstheme="majorHAnsi"/>
          <w:b/>
          <w:sz w:val="16"/>
          <w:szCs w:val="16"/>
        </w:rPr>
        <w:t>5</w:t>
      </w:r>
      <w:r w:rsidRPr="00C00D3E">
        <w:rPr>
          <w:rFonts w:asciiTheme="majorHAnsi" w:hAnsiTheme="majorHAnsi" w:cstheme="majorHAnsi"/>
          <w:b/>
          <w:sz w:val="16"/>
          <w:szCs w:val="16"/>
        </w:rPr>
        <w:t xml:space="preserve"> do SWZ</w:t>
      </w:r>
      <w:r w:rsidRPr="00C00D3E">
        <w:rPr>
          <w:rFonts w:asciiTheme="majorHAnsi" w:hAnsiTheme="majorHAnsi" w:cstheme="majorHAnsi"/>
          <w:sz w:val="16"/>
          <w:szCs w:val="16"/>
        </w:rPr>
        <w:t xml:space="preserve"> - </w:t>
      </w:r>
      <w:r w:rsidR="0060038E" w:rsidRPr="00C00D3E">
        <w:rPr>
          <w:rFonts w:asciiTheme="majorHAnsi" w:hAnsiTheme="majorHAnsi" w:cstheme="majorHAnsi"/>
          <w:sz w:val="16"/>
          <w:szCs w:val="16"/>
        </w:rPr>
        <w:t xml:space="preserve">wykaz </w:t>
      </w:r>
      <w:r w:rsidR="0050674E" w:rsidRPr="00C00D3E">
        <w:rPr>
          <w:rFonts w:asciiTheme="majorHAnsi" w:hAnsiTheme="majorHAnsi" w:cstheme="majorHAnsi"/>
          <w:sz w:val="16"/>
          <w:szCs w:val="16"/>
        </w:rPr>
        <w:t>osób</w:t>
      </w:r>
    </w:p>
    <w:p w14:paraId="02CF3F29" w14:textId="6F33CDBC" w:rsidR="0060038E" w:rsidRPr="00C00D3E" w:rsidRDefault="0060038E" w:rsidP="0017712B">
      <w:pPr>
        <w:pStyle w:val="pkt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theme="majorHAnsi"/>
          <w:sz w:val="16"/>
          <w:szCs w:val="16"/>
        </w:rPr>
      </w:pPr>
      <w:r w:rsidRPr="00C00D3E">
        <w:rPr>
          <w:rFonts w:asciiTheme="majorHAnsi" w:hAnsiTheme="majorHAnsi" w:cstheme="majorHAnsi"/>
          <w:b/>
          <w:sz w:val="16"/>
          <w:szCs w:val="16"/>
        </w:rPr>
        <w:t xml:space="preserve">Załącznik nr </w:t>
      </w:r>
      <w:r w:rsidR="00CB27DF">
        <w:rPr>
          <w:rFonts w:asciiTheme="majorHAnsi" w:hAnsiTheme="majorHAnsi" w:cstheme="majorHAnsi"/>
          <w:b/>
          <w:sz w:val="16"/>
          <w:szCs w:val="16"/>
        </w:rPr>
        <w:t>6</w:t>
      </w:r>
      <w:r w:rsidRPr="00C00D3E">
        <w:rPr>
          <w:rFonts w:asciiTheme="majorHAnsi" w:hAnsiTheme="majorHAnsi" w:cstheme="majorHAnsi"/>
          <w:b/>
          <w:sz w:val="16"/>
          <w:szCs w:val="16"/>
        </w:rPr>
        <w:t xml:space="preserve"> do SWZ </w:t>
      </w:r>
      <w:r w:rsidRPr="00C00D3E">
        <w:rPr>
          <w:rFonts w:asciiTheme="majorHAnsi" w:hAnsiTheme="majorHAnsi" w:cstheme="majorHAnsi"/>
          <w:bCs/>
          <w:sz w:val="16"/>
          <w:szCs w:val="16"/>
        </w:rPr>
        <w:t xml:space="preserve">- </w:t>
      </w:r>
      <w:r w:rsidR="00FB1299">
        <w:rPr>
          <w:rFonts w:asciiTheme="majorHAnsi" w:hAnsiTheme="majorHAnsi" w:cstheme="majorHAnsi"/>
          <w:sz w:val="16"/>
          <w:szCs w:val="16"/>
        </w:rPr>
        <w:t>o</w:t>
      </w:r>
      <w:r w:rsidR="00260304" w:rsidRPr="00C00D3E">
        <w:rPr>
          <w:rFonts w:asciiTheme="majorHAnsi" w:hAnsiTheme="majorHAnsi" w:cstheme="majorHAnsi"/>
          <w:sz w:val="16"/>
          <w:szCs w:val="16"/>
        </w:rPr>
        <w:t>świadczenie Wykonawców wspólnie ubiegających się o udzielenie zamówienia</w:t>
      </w:r>
    </w:p>
    <w:p w14:paraId="0CC37BA4" w14:textId="16CFEF2E" w:rsidR="001E47D4" w:rsidRPr="00C00D3E" w:rsidRDefault="001E47D4" w:rsidP="0017712B">
      <w:pPr>
        <w:pStyle w:val="pkt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theme="majorHAnsi"/>
          <w:sz w:val="16"/>
          <w:szCs w:val="16"/>
        </w:rPr>
      </w:pPr>
      <w:r w:rsidRPr="00C00D3E">
        <w:rPr>
          <w:rFonts w:asciiTheme="majorHAnsi" w:hAnsiTheme="majorHAnsi" w:cstheme="majorHAnsi"/>
          <w:b/>
          <w:sz w:val="16"/>
          <w:szCs w:val="16"/>
        </w:rPr>
        <w:t xml:space="preserve">Załącznik nr </w:t>
      </w:r>
      <w:r w:rsidR="00CB27DF">
        <w:rPr>
          <w:rFonts w:asciiTheme="majorHAnsi" w:hAnsiTheme="majorHAnsi" w:cstheme="majorHAnsi"/>
          <w:b/>
          <w:sz w:val="16"/>
          <w:szCs w:val="16"/>
        </w:rPr>
        <w:t>7</w:t>
      </w:r>
      <w:r w:rsidRPr="00C00D3E">
        <w:rPr>
          <w:rFonts w:asciiTheme="majorHAnsi" w:hAnsiTheme="majorHAnsi" w:cstheme="majorHAnsi"/>
          <w:b/>
          <w:sz w:val="16"/>
          <w:szCs w:val="16"/>
        </w:rPr>
        <w:t xml:space="preserve"> do SWZ </w:t>
      </w:r>
      <w:r w:rsidRPr="00C00D3E">
        <w:rPr>
          <w:rFonts w:asciiTheme="majorHAnsi" w:hAnsiTheme="majorHAnsi" w:cstheme="majorHAnsi"/>
          <w:sz w:val="16"/>
          <w:szCs w:val="16"/>
        </w:rPr>
        <w:t xml:space="preserve">– </w:t>
      </w:r>
      <w:r w:rsidR="00FB1299">
        <w:rPr>
          <w:rFonts w:asciiTheme="majorHAnsi" w:hAnsiTheme="majorHAnsi" w:cstheme="majorHAnsi"/>
          <w:sz w:val="16"/>
          <w:szCs w:val="16"/>
        </w:rPr>
        <w:t>d</w:t>
      </w:r>
      <w:r>
        <w:rPr>
          <w:rFonts w:asciiTheme="majorHAnsi" w:hAnsiTheme="majorHAnsi" w:cstheme="majorHAnsi"/>
          <w:sz w:val="16"/>
          <w:szCs w:val="16"/>
        </w:rPr>
        <w:t>okumentacja Projektowa</w:t>
      </w:r>
    </w:p>
    <w:p w14:paraId="7A7A8D84" w14:textId="1A0FE43D" w:rsidR="00C12DF0" w:rsidRDefault="00C12DF0" w:rsidP="0017712B">
      <w:pPr>
        <w:pStyle w:val="pkt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theme="majorHAnsi"/>
          <w:sz w:val="16"/>
          <w:szCs w:val="16"/>
        </w:rPr>
      </w:pPr>
      <w:r w:rsidRPr="00C00D3E">
        <w:rPr>
          <w:rFonts w:asciiTheme="majorHAnsi" w:hAnsiTheme="majorHAnsi" w:cstheme="majorHAnsi"/>
          <w:b/>
          <w:sz w:val="16"/>
          <w:szCs w:val="16"/>
        </w:rPr>
        <w:t xml:space="preserve">Załącznik nr </w:t>
      </w:r>
      <w:r w:rsidR="00CB27DF">
        <w:rPr>
          <w:rFonts w:asciiTheme="majorHAnsi" w:hAnsiTheme="majorHAnsi" w:cstheme="majorHAnsi"/>
          <w:b/>
          <w:sz w:val="16"/>
          <w:szCs w:val="16"/>
        </w:rPr>
        <w:t>8</w:t>
      </w:r>
      <w:r w:rsidRPr="00C00D3E">
        <w:rPr>
          <w:rFonts w:asciiTheme="majorHAnsi" w:hAnsiTheme="majorHAnsi" w:cstheme="majorHAnsi"/>
          <w:b/>
          <w:sz w:val="16"/>
          <w:szCs w:val="16"/>
        </w:rPr>
        <w:t xml:space="preserve"> do SWZ </w:t>
      </w:r>
      <w:r w:rsidRPr="00C00D3E">
        <w:rPr>
          <w:rFonts w:asciiTheme="majorHAnsi" w:hAnsiTheme="majorHAnsi" w:cstheme="majorHAnsi"/>
          <w:sz w:val="16"/>
          <w:szCs w:val="16"/>
        </w:rPr>
        <w:t xml:space="preserve">– </w:t>
      </w:r>
      <w:r w:rsidR="00FB1299">
        <w:rPr>
          <w:rFonts w:asciiTheme="majorHAnsi" w:hAnsiTheme="majorHAnsi" w:cstheme="majorHAnsi"/>
          <w:sz w:val="16"/>
          <w:szCs w:val="16"/>
        </w:rPr>
        <w:t>s</w:t>
      </w:r>
      <w:r>
        <w:rPr>
          <w:rFonts w:asciiTheme="majorHAnsi" w:hAnsiTheme="majorHAnsi" w:cstheme="majorHAnsi"/>
          <w:sz w:val="16"/>
          <w:szCs w:val="16"/>
        </w:rPr>
        <w:t>pecyfikacje Techniczne Wykonania i Odbioru Robót</w:t>
      </w:r>
    </w:p>
    <w:p w14:paraId="170881DE" w14:textId="7AB57732" w:rsidR="00C12DF0" w:rsidRDefault="00C12DF0" w:rsidP="0017712B">
      <w:pPr>
        <w:pStyle w:val="pkt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theme="majorHAnsi"/>
          <w:sz w:val="16"/>
          <w:szCs w:val="16"/>
        </w:rPr>
      </w:pPr>
      <w:r w:rsidRPr="00C00D3E">
        <w:rPr>
          <w:rFonts w:asciiTheme="majorHAnsi" w:hAnsiTheme="majorHAnsi" w:cstheme="majorHAnsi"/>
          <w:b/>
          <w:sz w:val="16"/>
          <w:szCs w:val="16"/>
        </w:rPr>
        <w:t xml:space="preserve">Załącznik nr </w:t>
      </w:r>
      <w:r w:rsidR="00CB27DF">
        <w:rPr>
          <w:rFonts w:asciiTheme="majorHAnsi" w:hAnsiTheme="majorHAnsi" w:cstheme="majorHAnsi"/>
          <w:b/>
          <w:sz w:val="16"/>
          <w:szCs w:val="16"/>
        </w:rPr>
        <w:t>9</w:t>
      </w:r>
      <w:r w:rsidRPr="00C00D3E">
        <w:rPr>
          <w:rFonts w:asciiTheme="majorHAnsi" w:hAnsiTheme="majorHAnsi" w:cstheme="majorHAnsi"/>
          <w:b/>
          <w:sz w:val="16"/>
          <w:szCs w:val="16"/>
        </w:rPr>
        <w:t xml:space="preserve"> do SWZ </w:t>
      </w:r>
      <w:r>
        <w:rPr>
          <w:rFonts w:asciiTheme="majorHAnsi" w:hAnsiTheme="majorHAnsi" w:cstheme="majorHAnsi"/>
          <w:sz w:val="16"/>
          <w:szCs w:val="16"/>
        </w:rPr>
        <w:t xml:space="preserve">– </w:t>
      </w:r>
      <w:r w:rsidR="00FB1299">
        <w:rPr>
          <w:rFonts w:asciiTheme="majorHAnsi" w:hAnsiTheme="majorHAnsi" w:cstheme="majorHAnsi"/>
          <w:sz w:val="16"/>
          <w:szCs w:val="16"/>
        </w:rPr>
        <w:t>p</w:t>
      </w:r>
      <w:r>
        <w:rPr>
          <w:rFonts w:asciiTheme="majorHAnsi" w:hAnsiTheme="majorHAnsi" w:cstheme="majorHAnsi"/>
          <w:sz w:val="16"/>
          <w:szCs w:val="16"/>
        </w:rPr>
        <w:t>omocnicz</w:t>
      </w:r>
      <w:r w:rsidR="00D13CDC">
        <w:rPr>
          <w:rFonts w:asciiTheme="majorHAnsi" w:hAnsiTheme="majorHAnsi" w:cstheme="majorHAnsi"/>
          <w:sz w:val="16"/>
          <w:szCs w:val="16"/>
        </w:rPr>
        <w:t>e</w:t>
      </w:r>
      <w:r>
        <w:rPr>
          <w:rFonts w:asciiTheme="majorHAnsi" w:hAnsiTheme="majorHAnsi" w:cstheme="majorHAnsi"/>
          <w:sz w:val="16"/>
          <w:szCs w:val="16"/>
        </w:rPr>
        <w:t xml:space="preserve"> przedmiar</w:t>
      </w:r>
      <w:r w:rsidR="00D13CDC">
        <w:rPr>
          <w:rFonts w:asciiTheme="majorHAnsi" w:hAnsiTheme="majorHAnsi" w:cstheme="majorHAnsi"/>
          <w:sz w:val="16"/>
          <w:szCs w:val="16"/>
        </w:rPr>
        <w:t>y</w:t>
      </w:r>
      <w:r>
        <w:rPr>
          <w:rFonts w:asciiTheme="majorHAnsi" w:hAnsiTheme="majorHAnsi" w:cstheme="majorHAnsi"/>
          <w:sz w:val="16"/>
          <w:szCs w:val="16"/>
        </w:rPr>
        <w:t xml:space="preserve"> robót.</w:t>
      </w:r>
    </w:p>
    <w:p w14:paraId="25DA03FE" w14:textId="2AF927E8" w:rsidR="001931EE" w:rsidRPr="00C00D3E" w:rsidRDefault="001931EE" w:rsidP="0017712B">
      <w:pPr>
        <w:pStyle w:val="pkt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Załącznik nr 10 do SWZ </w:t>
      </w:r>
      <w:r>
        <w:rPr>
          <w:rFonts w:asciiTheme="majorHAnsi" w:hAnsiTheme="majorHAnsi" w:cstheme="majorHAnsi"/>
          <w:sz w:val="16"/>
          <w:szCs w:val="16"/>
        </w:rPr>
        <w:t>– projekt odwodnienia skarpy (niewchodzący w zakres zamówienia).</w:t>
      </w:r>
    </w:p>
    <w:p w14:paraId="2722DCE0" w14:textId="3B3BE732" w:rsidR="001E47D4" w:rsidRPr="00C00D3E" w:rsidRDefault="001E47D4" w:rsidP="00C12DF0">
      <w:pPr>
        <w:pStyle w:val="pkt"/>
        <w:tabs>
          <w:tab w:val="left" w:pos="851"/>
        </w:tabs>
        <w:suppressAutoHyphens/>
        <w:autoSpaceDE w:val="0"/>
        <w:autoSpaceDN w:val="0"/>
        <w:spacing w:before="0" w:after="0" w:line="276" w:lineRule="auto"/>
        <w:ind w:firstLine="0"/>
        <w:rPr>
          <w:rFonts w:asciiTheme="majorHAnsi" w:hAnsiTheme="majorHAnsi" w:cstheme="majorHAnsi"/>
          <w:sz w:val="16"/>
          <w:szCs w:val="16"/>
        </w:rPr>
      </w:pPr>
    </w:p>
    <w:bookmarkEnd w:id="34"/>
    <w:p w14:paraId="628693FF" w14:textId="77777777" w:rsidR="00587891" w:rsidRPr="00C00D3E" w:rsidRDefault="00587891" w:rsidP="00587891">
      <w:pPr>
        <w:pStyle w:val="Akapitzlist"/>
        <w:rPr>
          <w:rFonts w:asciiTheme="majorHAnsi" w:hAnsiTheme="majorHAnsi" w:cstheme="majorHAnsi"/>
          <w:sz w:val="16"/>
          <w:szCs w:val="16"/>
        </w:rPr>
      </w:pPr>
    </w:p>
    <w:sectPr w:rsidR="00587891" w:rsidRPr="00C00D3E" w:rsidSect="00374DDE">
      <w:headerReference w:type="default" r:id="rId38"/>
      <w:footerReference w:type="default" r:id="rId39"/>
      <w:headerReference w:type="first" r:id="rId40"/>
      <w:pgSz w:w="11909" w:h="16834"/>
      <w:pgMar w:top="1440" w:right="1440" w:bottom="1440" w:left="1440" w:header="284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2C3D" w14:textId="77777777" w:rsidR="00BF7A27" w:rsidRDefault="00BF7A27">
      <w:pPr>
        <w:spacing w:line="240" w:lineRule="auto"/>
      </w:pPr>
      <w:r>
        <w:separator/>
      </w:r>
    </w:p>
  </w:endnote>
  <w:endnote w:type="continuationSeparator" w:id="0">
    <w:p w14:paraId="3EB24EAA" w14:textId="77777777" w:rsidR="00BF7A27" w:rsidRDefault="00BF7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5" w14:textId="7E901F25" w:rsidR="001931EE" w:rsidRPr="009E0D49" w:rsidRDefault="001931EE">
    <w:pPr>
      <w:jc w:val="right"/>
      <w:rPr>
        <w:sz w:val="18"/>
        <w:szCs w:val="18"/>
      </w:rPr>
    </w:pPr>
    <w:r w:rsidRPr="009E0D49">
      <w:rPr>
        <w:sz w:val="18"/>
        <w:szCs w:val="18"/>
      </w:rPr>
      <w:fldChar w:fldCharType="begin"/>
    </w:r>
    <w:r w:rsidRPr="009E0D49">
      <w:rPr>
        <w:sz w:val="18"/>
        <w:szCs w:val="18"/>
      </w:rPr>
      <w:instrText>PAGE</w:instrText>
    </w:r>
    <w:r w:rsidRPr="009E0D49">
      <w:rPr>
        <w:sz w:val="18"/>
        <w:szCs w:val="18"/>
      </w:rPr>
      <w:fldChar w:fldCharType="separate"/>
    </w:r>
    <w:r w:rsidR="00153AAE">
      <w:rPr>
        <w:noProof/>
        <w:sz w:val="18"/>
        <w:szCs w:val="18"/>
      </w:rPr>
      <w:t>4</w:t>
    </w:r>
    <w:r w:rsidRPr="009E0D4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C656" w14:textId="77777777" w:rsidR="00BF7A27" w:rsidRDefault="00BF7A27">
      <w:pPr>
        <w:spacing w:line="240" w:lineRule="auto"/>
      </w:pPr>
      <w:r>
        <w:separator/>
      </w:r>
    </w:p>
  </w:footnote>
  <w:footnote w:type="continuationSeparator" w:id="0">
    <w:p w14:paraId="485CBD49" w14:textId="77777777" w:rsidR="00BF7A27" w:rsidRDefault="00BF7A27">
      <w:pPr>
        <w:spacing w:line="240" w:lineRule="auto"/>
      </w:pPr>
      <w:r>
        <w:continuationSeparator/>
      </w:r>
    </w:p>
  </w:footnote>
  <w:footnote w:id="1">
    <w:p w14:paraId="465390AC" w14:textId="77777777" w:rsidR="001931EE" w:rsidRDefault="001931EE" w:rsidP="00DC7C67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5E4D" w14:textId="67EFE45E" w:rsidR="001931EE" w:rsidRDefault="001931EE" w:rsidP="004E059E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Tahoma" w:hAnsi="Tahoma" w:cs="Tahoma"/>
        <w:i/>
        <w:sz w:val="12"/>
        <w:szCs w:val="12"/>
      </w:rPr>
    </w:pPr>
  </w:p>
  <w:p w14:paraId="56D5D04A" w14:textId="3FCEFBC0" w:rsidR="001931EE" w:rsidRDefault="001931EE" w:rsidP="00374DDE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Tahoma" w:hAnsi="Tahoma" w:cs="Tahoma"/>
        <w:b/>
        <w:i/>
        <w:iCs/>
        <w:sz w:val="12"/>
        <w:szCs w:val="12"/>
      </w:rPr>
    </w:pPr>
    <w:r w:rsidRPr="00C21B33">
      <w:rPr>
        <w:rFonts w:ascii="Tahoma" w:hAnsi="Tahoma" w:cs="Tahoma"/>
        <w:sz w:val="12"/>
        <w:szCs w:val="12"/>
      </w:rPr>
      <w:t xml:space="preserve">Postępowanie o udzielenie zamówienia </w:t>
    </w:r>
    <w:r>
      <w:rPr>
        <w:rFonts w:ascii="Tahoma" w:hAnsi="Tahoma" w:cs="Tahoma"/>
        <w:sz w:val="12"/>
        <w:szCs w:val="12"/>
      </w:rPr>
      <w:t xml:space="preserve">pn.: </w:t>
    </w:r>
    <w:r w:rsidRPr="00C21B33">
      <w:rPr>
        <w:rFonts w:ascii="Tahoma" w:hAnsi="Tahoma" w:cs="Tahoma"/>
        <w:b/>
        <w:sz w:val="12"/>
        <w:szCs w:val="12"/>
      </w:rPr>
      <w:t>„</w:t>
    </w:r>
    <w:r w:rsidRPr="00374DDE">
      <w:rPr>
        <w:rFonts w:ascii="Tahoma" w:hAnsi="Tahoma" w:cs="Tahoma"/>
        <w:b/>
        <w:i/>
        <w:iCs/>
        <w:sz w:val="12"/>
        <w:szCs w:val="12"/>
      </w:rPr>
      <w:t xml:space="preserve">Budowa </w:t>
    </w:r>
    <w:r>
      <w:rPr>
        <w:rFonts w:ascii="Tahoma" w:hAnsi="Tahoma" w:cs="Tahoma"/>
        <w:b/>
        <w:i/>
        <w:iCs/>
        <w:sz w:val="12"/>
        <w:szCs w:val="12"/>
      </w:rPr>
      <w:t>kanału</w:t>
    </w:r>
    <w:r w:rsidRPr="00374DDE">
      <w:rPr>
        <w:rFonts w:ascii="Tahoma" w:hAnsi="Tahoma" w:cs="Tahoma"/>
        <w:b/>
        <w:i/>
        <w:iCs/>
        <w:sz w:val="12"/>
        <w:szCs w:val="12"/>
      </w:rPr>
      <w:t xml:space="preserve"> z przelewu burzowego</w:t>
    </w:r>
    <w:r>
      <w:rPr>
        <w:rFonts w:ascii="Tahoma" w:hAnsi="Tahoma" w:cs="Tahoma"/>
        <w:b/>
        <w:i/>
        <w:iCs/>
        <w:sz w:val="12"/>
        <w:szCs w:val="12"/>
      </w:rPr>
      <w:t xml:space="preserve"> </w:t>
    </w:r>
    <w:r w:rsidRPr="00374DDE">
      <w:rPr>
        <w:rFonts w:ascii="Tahoma" w:hAnsi="Tahoma" w:cs="Tahoma"/>
        <w:b/>
        <w:i/>
        <w:iCs/>
        <w:sz w:val="12"/>
        <w:szCs w:val="12"/>
      </w:rPr>
      <w:t>oraz wzmocnienie ścianki szczelnej</w:t>
    </w:r>
  </w:p>
  <w:p w14:paraId="63A48A50" w14:textId="77777777" w:rsidR="001931EE" w:rsidRDefault="001931EE" w:rsidP="00374DDE">
    <w:pPr>
      <w:pStyle w:val="pkt"/>
      <w:autoSpaceDE w:val="0"/>
      <w:autoSpaceDN w:val="0"/>
      <w:spacing w:before="0" w:after="0" w:line="360" w:lineRule="auto"/>
      <w:ind w:left="0" w:firstLine="0"/>
      <w:jc w:val="center"/>
    </w:pPr>
    <w:r>
      <w:rPr>
        <w:rFonts w:ascii="Tahoma" w:hAnsi="Tahoma" w:cs="Tahoma"/>
        <w:b/>
        <w:i/>
        <w:iCs/>
        <w:sz w:val="12"/>
        <w:szCs w:val="12"/>
      </w:rPr>
      <w:t xml:space="preserve">             </w:t>
    </w:r>
    <w:r w:rsidRPr="00374DDE">
      <w:rPr>
        <w:rFonts w:ascii="Tahoma" w:hAnsi="Tahoma" w:cs="Tahoma"/>
        <w:b/>
        <w:i/>
        <w:iCs/>
        <w:sz w:val="12"/>
        <w:szCs w:val="12"/>
        <w:lang w:val="pl"/>
      </w:rPr>
      <w:t>przepompowni ścieków PS-2 we Wronkach</w:t>
    </w:r>
    <w:r w:rsidRPr="00D9195D">
      <w:rPr>
        <w:rFonts w:ascii="Tahoma" w:hAnsi="Tahoma" w:cs="Tahoma"/>
        <w:b/>
        <w:i/>
        <w:iCs/>
        <w:sz w:val="12"/>
        <w:szCs w:val="12"/>
      </w:rPr>
      <w:t xml:space="preserve">”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8300" w14:textId="77777777" w:rsidR="001931EE" w:rsidRDefault="001931EE" w:rsidP="004E059E">
    <w:pPr>
      <w:pStyle w:val="Nagwek"/>
    </w:pPr>
  </w:p>
  <w:p w14:paraId="35559DF9" w14:textId="7E2A9F30" w:rsidR="001931EE" w:rsidRDefault="001931EE" w:rsidP="00374DDE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Tahoma" w:hAnsi="Tahoma" w:cs="Tahoma"/>
        <w:b/>
        <w:i/>
        <w:iCs/>
        <w:sz w:val="12"/>
        <w:szCs w:val="12"/>
      </w:rPr>
    </w:pPr>
    <w:r w:rsidRPr="00C21B33">
      <w:rPr>
        <w:rFonts w:ascii="Tahoma" w:hAnsi="Tahoma" w:cs="Tahoma"/>
        <w:sz w:val="12"/>
        <w:szCs w:val="12"/>
      </w:rPr>
      <w:t xml:space="preserve">Postępowanie o udzielenie zamówienia </w:t>
    </w:r>
    <w:r>
      <w:rPr>
        <w:rFonts w:ascii="Tahoma" w:hAnsi="Tahoma" w:cs="Tahoma"/>
        <w:sz w:val="12"/>
        <w:szCs w:val="12"/>
      </w:rPr>
      <w:t xml:space="preserve">pn.: </w:t>
    </w:r>
    <w:r w:rsidRPr="00C21B33">
      <w:rPr>
        <w:rFonts w:ascii="Tahoma" w:hAnsi="Tahoma" w:cs="Tahoma"/>
        <w:b/>
        <w:sz w:val="12"/>
        <w:szCs w:val="12"/>
      </w:rPr>
      <w:t>„</w:t>
    </w:r>
    <w:r w:rsidRPr="00374DDE">
      <w:rPr>
        <w:rFonts w:ascii="Tahoma" w:hAnsi="Tahoma" w:cs="Tahoma"/>
        <w:b/>
        <w:i/>
        <w:iCs/>
        <w:sz w:val="12"/>
        <w:szCs w:val="12"/>
      </w:rPr>
      <w:t xml:space="preserve">Budowa </w:t>
    </w:r>
    <w:r>
      <w:rPr>
        <w:rFonts w:ascii="Tahoma" w:hAnsi="Tahoma" w:cs="Tahoma"/>
        <w:b/>
        <w:i/>
        <w:iCs/>
        <w:sz w:val="12"/>
        <w:szCs w:val="12"/>
      </w:rPr>
      <w:t>kanału</w:t>
    </w:r>
    <w:r w:rsidRPr="00374DDE">
      <w:rPr>
        <w:rFonts w:ascii="Tahoma" w:hAnsi="Tahoma" w:cs="Tahoma"/>
        <w:b/>
        <w:i/>
        <w:iCs/>
        <w:sz w:val="12"/>
        <w:szCs w:val="12"/>
      </w:rPr>
      <w:t xml:space="preserve"> z przelewu burzowego</w:t>
    </w:r>
    <w:r>
      <w:rPr>
        <w:rFonts w:ascii="Tahoma" w:hAnsi="Tahoma" w:cs="Tahoma"/>
        <w:b/>
        <w:i/>
        <w:iCs/>
        <w:sz w:val="12"/>
        <w:szCs w:val="12"/>
      </w:rPr>
      <w:t xml:space="preserve"> </w:t>
    </w:r>
    <w:r w:rsidRPr="00374DDE">
      <w:rPr>
        <w:rFonts w:ascii="Tahoma" w:hAnsi="Tahoma" w:cs="Tahoma"/>
        <w:b/>
        <w:i/>
        <w:iCs/>
        <w:sz w:val="12"/>
        <w:szCs w:val="12"/>
      </w:rPr>
      <w:t>oraz wzmocnienie ścianki szczelnej</w:t>
    </w:r>
  </w:p>
  <w:p w14:paraId="1EE0921C" w14:textId="5167C453" w:rsidR="001931EE" w:rsidRDefault="001931EE" w:rsidP="00374DDE">
    <w:pPr>
      <w:pStyle w:val="pkt"/>
      <w:autoSpaceDE w:val="0"/>
      <w:autoSpaceDN w:val="0"/>
      <w:spacing w:before="0" w:after="0" w:line="360" w:lineRule="auto"/>
      <w:ind w:left="0" w:firstLine="0"/>
      <w:jc w:val="center"/>
    </w:pPr>
    <w:r>
      <w:rPr>
        <w:rFonts w:ascii="Tahoma" w:hAnsi="Tahoma" w:cs="Tahoma"/>
        <w:b/>
        <w:i/>
        <w:iCs/>
        <w:sz w:val="12"/>
        <w:szCs w:val="12"/>
      </w:rPr>
      <w:t xml:space="preserve">             </w:t>
    </w:r>
    <w:r w:rsidRPr="00374DDE">
      <w:rPr>
        <w:rFonts w:ascii="Tahoma" w:hAnsi="Tahoma" w:cs="Tahoma"/>
        <w:b/>
        <w:i/>
        <w:iCs/>
        <w:sz w:val="12"/>
        <w:szCs w:val="12"/>
        <w:lang w:val="pl"/>
      </w:rPr>
      <w:t>przepompowni ścieków PS-2 we Wronkach</w:t>
    </w:r>
    <w:r w:rsidRPr="00D9195D">
      <w:rPr>
        <w:rFonts w:ascii="Tahoma" w:hAnsi="Tahoma" w:cs="Tahoma"/>
        <w:b/>
        <w:i/>
        <w:iCs/>
        <w:sz w:val="12"/>
        <w:szCs w:val="12"/>
      </w:rPr>
      <w:t xml:space="preserve">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1AD"/>
    <w:multiLevelType w:val="multilevel"/>
    <w:tmpl w:val="188C0CD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072662BD"/>
    <w:multiLevelType w:val="hybridMultilevel"/>
    <w:tmpl w:val="4ED0FFAE"/>
    <w:lvl w:ilvl="0" w:tplc="0FD49A8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439"/>
    <w:multiLevelType w:val="hybridMultilevel"/>
    <w:tmpl w:val="9788AE70"/>
    <w:lvl w:ilvl="0" w:tplc="B082D888">
      <w:start w:val="1"/>
      <w:numFmt w:val="lowerLetter"/>
      <w:lvlText w:val="%1)"/>
      <w:lvlJc w:val="left"/>
      <w:pPr>
        <w:ind w:left="6591" w:hanging="360"/>
      </w:pPr>
      <w:rPr>
        <w:rFonts w:ascii="Centrale Sans Light" w:hAnsi="Centrale Sans Light" w:cs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548" w:hanging="360"/>
      </w:pPr>
    </w:lvl>
    <w:lvl w:ilvl="2" w:tplc="0415001B" w:tentative="1">
      <w:start w:val="1"/>
      <w:numFmt w:val="lowerRoman"/>
      <w:lvlText w:val="%3."/>
      <w:lvlJc w:val="right"/>
      <w:pPr>
        <w:ind w:left="6268" w:hanging="180"/>
      </w:pPr>
    </w:lvl>
    <w:lvl w:ilvl="3" w:tplc="0415000F" w:tentative="1">
      <w:start w:val="1"/>
      <w:numFmt w:val="decimal"/>
      <w:lvlText w:val="%4."/>
      <w:lvlJc w:val="left"/>
      <w:pPr>
        <w:ind w:left="6988" w:hanging="360"/>
      </w:pPr>
    </w:lvl>
    <w:lvl w:ilvl="4" w:tplc="04150019" w:tentative="1">
      <w:start w:val="1"/>
      <w:numFmt w:val="lowerLetter"/>
      <w:lvlText w:val="%5."/>
      <w:lvlJc w:val="left"/>
      <w:pPr>
        <w:ind w:left="7708" w:hanging="360"/>
      </w:pPr>
    </w:lvl>
    <w:lvl w:ilvl="5" w:tplc="0415001B" w:tentative="1">
      <w:start w:val="1"/>
      <w:numFmt w:val="lowerRoman"/>
      <w:lvlText w:val="%6."/>
      <w:lvlJc w:val="right"/>
      <w:pPr>
        <w:ind w:left="8428" w:hanging="180"/>
      </w:pPr>
    </w:lvl>
    <w:lvl w:ilvl="6" w:tplc="0415000F" w:tentative="1">
      <w:start w:val="1"/>
      <w:numFmt w:val="decimal"/>
      <w:lvlText w:val="%7."/>
      <w:lvlJc w:val="left"/>
      <w:pPr>
        <w:ind w:left="9148" w:hanging="360"/>
      </w:pPr>
    </w:lvl>
    <w:lvl w:ilvl="7" w:tplc="04150019" w:tentative="1">
      <w:start w:val="1"/>
      <w:numFmt w:val="lowerLetter"/>
      <w:lvlText w:val="%8."/>
      <w:lvlJc w:val="left"/>
      <w:pPr>
        <w:ind w:left="9868" w:hanging="360"/>
      </w:pPr>
    </w:lvl>
    <w:lvl w:ilvl="8" w:tplc="0415001B" w:tentative="1">
      <w:start w:val="1"/>
      <w:numFmt w:val="lowerRoman"/>
      <w:lvlText w:val="%9."/>
      <w:lvlJc w:val="right"/>
      <w:pPr>
        <w:ind w:left="10588" w:hanging="180"/>
      </w:pPr>
    </w:lvl>
  </w:abstractNum>
  <w:abstractNum w:abstractNumId="3" w15:restartNumberingAfterBreak="0">
    <w:nsid w:val="0E080B82"/>
    <w:multiLevelType w:val="multilevel"/>
    <w:tmpl w:val="4216BF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CD230D"/>
    <w:multiLevelType w:val="hybridMultilevel"/>
    <w:tmpl w:val="B98E1B5C"/>
    <w:lvl w:ilvl="0" w:tplc="0BF2938C">
      <w:start w:val="1"/>
      <w:numFmt w:val="lowerLetter"/>
      <w:lvlText w:val="%1)"/>
      <w:lvlJc w:val="left"/>
      <w:pPr>
        <w:ind w:left="1571" w:hanging="360"/>
      </w:pPr>
      <w:rPr>
        <w:rFonts w:ascii="Centrale Sans Light" w:hAnsi="Centrale Sans Light" w:cs="Times New Roman" w:hint="default"/>
        <w:b w:val="0"/>
        <w:bCs w:val="0"/>
        <w:i w:val="0"/>
        <w:iCs w:val="0"/>
        <w:color w:val="000000"/>
        <w:sz w:val="18"/>
        <w:szCs w:val="18"/>
        <w:lang w:val="x-no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F34FED"/>
    <w:multiLevelType w:val="hybridMultilevel"/>
    <w:tmpl w:val="1A1894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F6409A"/>
    <w:multiLevelType w:val="hybridMultilevel"/>
    <w:tmpl w:val="74BA8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81C0D"/>
    <w:multiLevelType w:val="multilevel"/>
    <w:tmpl w:val="7CE02D2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48978AB"/>
    <w:multiLevelType w:val="multilevel"/>
    <w:tmpl w:val="2C367E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8D5948"/>
    <w:multiLevelType w:val="hybridMultilevel"/>
    <w:tmpl w:val="CBA6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904E7"/>
    <w:multiLevelType w:val="multilevel"/>
    <w:tmpl w:val="4220105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9C67819"/>
    <w:multiLevelType w:val="hybridMultilevel"/>
    <w:tmpl w:val="6268B744"/>
    <w:lvl w:ilvl="0" w:tplc="FFFFFFFF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0076C1"/>
    <w:multiLevelType w:val="hybridMultilevel"/>
    <w:tmpl w:val="2F02ABC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287A7F"/>
    <w:multiLevelType w:val="multilevel"/>
    <w:tmpl w:val="556CA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03558A7"/>
    <w:multiLevelType w:val="hybridMultilevel"/>
    <w:tmpl w:val="60866220"/>
    <w:lvl w:ilvl="0" w:tplc="FE8AA548">
      <w:start w:val="3"/>
      <w:numFmt w:val="decimal"/>
      <w:lvlText w:val="%1."/>
      <w:lvlJc w:val="left"/>
      <w:pPr>
        <w:ind w:left="822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51C45A2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A3922"/>
    <w:multiLevelType w:val="hybridMultilevel"/>
    <w:tmpl w:val="340AC12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861426"/>
    <w:multiLevelType w:val="hybridMultilevel"/>
    <w:tmpl w:val="C74A0A16"/>
    <w:lvl w:ilvl="0" w:tplc="2FE4B320">
      <w:start w:val="1"/>
      <w:numFmt w:val="upp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FD0215"/>
    <w:multiLevelType w:val="hybridMultilevel"/>
    <w:tmpl w:val="084235CC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7">
      <w:start w:val="1"/>
      <w:numFmt w:val="lowerLetter"/>
      <w:lvlText w:val="%3)"/>
      <w:lvlJc w:val="lef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2B812CA9"/>
    <w:multiLevelType w:val="hybridMultilevel"/>
    <w:tmpl w:val="0714E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D1716"/>
    <w:multiLevelType w:val="multilevel"/>
    <w:tmpl w:val="4216BF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C422CFD"/>
    <w:multiLevelType w:val="hybridMultilevel"/>
    <w:tmpl w:val="4168A886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C508AC"/>
    <w:multiLevelType w:val="hybridMultilevel"/>
    <w:tmpl w:val="B9E4CFBC"/>
    <w:lvl w:ilvl="0" w:tplc="72F0F9E0">
      <w:start w:val="1"/>
      <w:numFmt w:val="bullet"/>
      <w:lvlText w:val="-"/>
      <w:lvlJc w:val="left"/>
      <w:pPr>
        <w:ind w:left="1505" w:hanging="360"/>
      </w:pPr>
      <w:rPr>
        <w:rFonts w:ascii="Arial" w:hAnsi="Arial" w:cs="Times New Roman" w:hint="default"/>
        <w:b w:val="0"/>
        <w:i w:val="0"/>
      </w:rPr>
    </w:lvl>
    <w:lvl w:ilvl="1" w:tplc="72F0F9E0">
      <w:start w:val="1"/>
      <w:numFmt w:val="bullet"/>
      <w:lvlText w:val="-"/>
      <w:lvlJc w:val="left"/>
      <w:pPr>
        <w:ind w:left="2225" w:hanging="360"/>
      </w:pPr>
      <w:rPr>
        <w:rFonts w:ascii="Arial" w:hAnsi="Arial" w:cs="Times New Roman" w:hint="default"/>
      </w:rPr>
    </w:lvl>
    <w:lvl w:ilvl="2" w:tplc="0415001B">
      <w:start w:val="1"/>
      <w:numFmt w:val="lowerRoman"/>
      <w:lvlText w:val="%3."/>
      <w:lvlJc w:val="right"/>
      <w:pPr>
        <w:ind w:left="2945" w:hanging="180"/>
      </w:pPr>
    </w:lvl>
    <w:lvl w:ilvl="3" w:tplc="0415000F">
      <w:start w:val="1"/>
      <w:numFmt w:val="decimal"/>
      <w:lvlText w:val="%4."/>
      <w:lvlJc w:val="left"/>
      <w:pPr>
        <w:ind w:left="3665" w:hanging="360"/>
      </w:pPr>
    </w:lvl>
    <w:lvl w:ilvl="4" w:tplc="B330A9A0">
      <w:start w:val="1"/>
      <w:numFmt w:val="lowerLetter"/>
      <w:lvlText w:val="%5)"/>
      <w:lvlJc w:val="left"/>
      <w:pPr>
        <w:ind w:left="4385" w:hanging="360"/>
      </w:pPr>
      <w:rPr>
        <w:rFonts w:asciiTheme="majorHAnsi" w:eastAsia="Times New Roman" w:hAnsiTheme="majorHAnsi" w:cstheme="majorHAnsi"/>
      </w:r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310D0BD5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2D660E"/>
    <w:multiLevelType w:val="multilevel"/>
    <w:tmpl w:val="C32CFE58"/>
    <w:lvl w:ilvl="0">
      <w:start w:val="1"/>
      <w:numFmt w:val="decimal"/>
      <w:lvlText w:val="%1."/>
      <w:lvlJc w:val="left"/>
      <w:pPr>
        <w:ind w:left="454" w:hanging="454"/>
      </w:pPr>
      <w:rPr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 w15:restartNumberingAfterBreak="0">
    <w:nsid w:val="34C103FD"/>
    <w:multiLevelType w:val="multilevel"/>
    <w:tmpl w:val="3F46AC72"/>
    <w:lvl w:ilvl="0">
      <w:start w:val="1"/>
      <w:numFmt w:val="decimal"/>
      <w:lvlText w:val="%1."/>
      <w:lvlJc w:val="left"/>
      <w:pPr>
        <w:ind w:left="454" w:hanging="454"/>
      </w:pPr>
      <w:rPr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7" w15:restartNumberingAfterBreak="0">
    <w:nsid w:val="35BA564C"/>
    <w:multiLevelType w:val="hybridMultilevel"/>
    <w:tmpl w:val="20361BC2"/>
    <w:lvl w:ilvl="0" w:tplc="2842B134">
      <w:start w:val="1"/>
      <w:numFmt w:val="lowerLetter"/>
      <w:lvlText w:val="%1)"/>
      <w:lvlJc w:val="left"/>
      <w:pPr>
        <w:ind w:left="1920" w:hanging="360"/>
      </w:pPr>
      <w:rPr>
        <w:rFonts w:ascii="Centrale Sans Light" w:hAnsi="Centrale Sans Light" w:cs="Times New Roman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37422966"/>
    <w:multiLevelType w:val="multilevel"/>
    <w:tmpl w:val="47BEA9C2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9" w15:restartNumberingAfterBreak="0">
    <w:nsid w:val="376C64CB"/>
    <w:multiLevelType w:val="hybridMultilevel"/>
    <w:tmpl w:val="404893E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FD49A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D926A9"/>
    <w:multiLevelType w:val="hybridMultilevel"/>
    <w:tmpl w:val="9788AE70"/>
    <w:lvl w:ilvl="0" w:tplc="B082D888">
      <w:start w:val="1"/>
      <w:numFmt w:val="lowerLetter"/>
      <w:lvlText w:val="%1)"/>
      <w:lvlJc w:val="left"/>
      <w:pPr>
        <w:ind w:left="6591" w:hanging="360"/>
      </w:pPr>
      <w:rPr>
        <w:rFonts w:ascii="Centrale Sans Light" w:hAnsi="Centrale Sans Light" w:cs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548" w:hanging="360"/>
      </w:pPr>
    </w:lvl>
    <w:lvl w:ilvl="2" w:tplc="0415001B" w:tentative="1">
      <w:start w:val="1"/>
      <w:numFmt w:val="lowerRoman"/>
      <w:lvlText w:val="%3."/>
      <w:lvlJc w:val="right"/>
      <w:pPr>
        <w:ind w:left="6268" w:hanging="180"/>
      </w:pPr>
    </w:lvl>
    <w:lvl w:ilvl="3" w:tplc="0415000F" w:tentative="1">
      <w:start w:val="1"/>
      <w:numFmt w:val="decimal"/>
      <w:lvlText w:val="%4."/>
      <w:lvlJc w:val="left"/>
      <w:pPr>
        <w:ind w:left="6988" w:hanging="360"/>
      </w:pPr>
    </w:lvl>
    <w:lvl w:ilvl="4" w:tplc="04150019" w:tentative="1">
      <w:start w:val="1"/>
      <w:numFmt w:val="lowerLetter"/>
      <w:lvlText w:val="%5."/>
      <w:lvlJc w:val="left"/>
      <w:pPr>
        <w:ind w:left="7708" w:hanging="360"/>
      </w:pPr>
    </w:lvl>
    <w:lvl w:ilvl="5" w:tplc="0415001B" w:tentative="1">
      <w:start w:val="1"/>
      <w:numFmt w:val="lowerRoman"/>
      <w:lvlText w:val="%6."/>
      <w:lvlJc w:val="right"/>
      <w:pPr>
        <w:ind w:left="8428" w:hanging="180"/>
      </w:pPr>
    </w:lvl>
    <w:lvl w:ilvl="6" w:tplc="0415000F" w:tentative="1">
      <w:start w:val="1"/>
      <w:numFmt w:val="decimal"/>
      <w:lvlText w:val="%7."/>
      <w:lvlJc w:val="left"/>
      <w:pPr>
        <w:ind w:left="9148" w:hanging="360"/>
      </w:pPr>
    </w:lvl>
    <w:lvl w:ilvl="7" w:tplc="04150019" w:tentative="1">
      <w:start w:val="1"/>
      <w:numFmt w:val="lowerLetter"/>
      <w:lvlText w:val="%8."/>
      <w:lvlJc w:val="left"/>
      <w:pPr>
        <w:ind w:left="9868" w:hanging="360"/>
      </w:pPr>
    </w:lvl>
    <w:lvl w:ilvl="8" w:tplc="0415001B" w:tentative="1">
      <w:start w:val="1"/>
      <w:numFmt w:val="lowerRoman"/>
      <w:lvlText w:val="%9."/>
      <w:lvlJc w:val="right"/>
      <w:pPr>
        <w:ind w:left="10588" w:hanging="180"/>
      </w:pPr>
    </w:lvl>
  </w:abstractNum>
  <w:abstractNum w:abstractNumId="31" w15:restartNumberingAfterBreak="0">
    <w:nsid w:val="3CE26FCC"/>
    <w:multiLevelType w:val="multilevel"/>
    <w:tmpl w:val="6ABAF9BA"/>
    <w:lvl w:ilvl="0">
      <w:start w:val="1"/>
      <w:numFmt w:val="lowerLetter"/>
      <w:lvlText w:val="%1)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32" w15:restartNumberingAfterBreak="0">
    <w:nsid w:val="3CFC5FFA"/>
    <w:multiLevelType w:val="hybridMultilevel"/>
    <w:tmpl w:val="8D70AC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D5242B9"/>
    <w:multiLevelType w:val="hybridMultilevel"/>
    <w:tmpl w:val="E96C85B4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3F141039"/>
    <w:multiLevelType w:val="multilevel"/>
    <w:tmpl w:val="48820448"/>
    <w:lvl w:ilvl="0">
      <w:start w:val="3"/>
      <w:numFmt w:val="decimal"/>
      <w:lvlText w:val="%1."/>
      <w:lvlJc w:val="left"/>
      <w:pPr>
        <w:ind w:left="1009" w:hanging="452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rale Sans Light" w:eastAsia="Arial" w:hAnsi="Centrale Sans Light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5" w15:restartNumberingAfterBreak="0">
    <w:nsid w:val="3F6F3537"/>
    <w:multiLevelType w:val="hybridMultilevel"/>
    <w:tmpl w:val="74BA8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874CFE"/>
    <w:multiLevelType w:val="hybridMultilevel"/>
    <w:tmpl w:val="08867E30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944B23E">
      <w:start w:val="1"/>
      <w:numFmt w:val="bullet"/>
      <w:lvlText w:val="−"/>
      <w:lvlJc w:val="left"/>
      <w:pPr>
        <w:ind w:left="3666" w:hanging="360"/>
      </w:pPr>
      <w:rPr>
        <w:rFonts w:ascii="Times New Roman" w:hAnsi="Times New Roman" w:cs="Times New Roman" w:hint="default"/>
        <w:color w:val="auto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4146542C"/>
    <w:multiLevelType w:val="hybridMultilevel"/>
    <w:tmpl w:val="D2C691D8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8" w15:restartNumberingAfterBreak="0">
    <w:nsid w:val="43393646"/>
    <w:multiLevelType w:val="multilevel"/>
    <w:tmpl w:val="CEC862A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439703E"/>
    <w:multiLevelType w:val="hybridMultilevel"/>
    <w:tmpl w:val="AB348E30"/>
    <w:lvl w:ilvl="0" w:tplc="C46A9886">
      <w:start w:val="1"/>
      <w:numFmt w:val="lowerLetter"/>
      <w:lvlText w:val="%1)"/>
      <w:lvlJc w:val="left"/>
      <w:pPr>
        <w:ind w:left="1800" w:hanging="360"/>
      </w:pPr>
      <w:rPr>
        <w:rFonts w:eastAsia="Calibri" w:hint="default"/>
      </w:rPr>
    </w:lvl>
    <w:lvl w:ilvl="1" w:tplc="29D662BA">
      <w:start w:val="1"/>
      <w:numFmt w:val="decimal"/>
      <w:lvlText w:val="(%2)"/>
      <w:lvlJc w:val="left"/>
      <w:pPr>
        <w:ind w:left="2520" w:hanging="360"/>
      </w:pPr>
      <w:rPr>
        <w:rFonts w:asciiTheme="majorHAnsi" w:eastAsia="Arial" w:hAnsiTheme="majorHAnsi" w:cstheme="majorHAnsi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5644DB4"/>
    <w:multiLevelType w:val="hybridMultilevel"/>
    <w:tmpl w:val="D0700EE2"/>
    <w:lvl w:ilvl="0" w:tplc="5F5CC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C35BC"/>
    <w:multiLevelType w:val="multilevel"/>
    <w:tmpl w:val="5E7079BE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2" w15:restartNumberingAfterBreak="0">
    <w:nsid w:val="4CB0389A"/>
    <w:multiLevelType w:val="multilevel"/>
    <w:tmpl w:val="D94497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D9F1B9A"/>
    <w:multiLevelType w:val="hybridMultilevel"/>
    <w:tmpl w:val="D26CF644"/>
    <w:lvl w:ilvl="0" w:tplc="886E7144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130" w:hanging="360"/>
      </w:pPr>
    </w:lvl>
    <w:lvl w:ilvl="2" w:tplc="0415001B" w:tentative="1">
      <w:start w:val="1"/>
      <w:numFmt w:val="lowerRoman"/>
      <w:lvlText w:val="%3."/>
      <w:lvlJc w:val="right"/>
      <w:pPr>
        <w:ind w:left="-410" w:hanging="180"/>
      </w:pPr>
    </w:lvl>
    <w:lvl w:ilvl="3" w:tplc="0415000F" w:tentative="1">
      <w:start w:val="1"/>
      <w:numFmt w:val="decimal"/>
      <w:lvlText w:val="%4."/>
      <w:lvlJc w:val="left"/>
      <w:pPr>
        <w:ind w:left="310" w:hanging="360"/>
      </w:pPr>
    </w:lvl>
    <w:lvl w:ilvl="4" w:tplc="04150019" w:tentative="1">
      <w:start w:val="1"/>
      <w:numFmt w:val="lowerLetter"/>
      <w:lvlText w:val="%5."/>
      <w:lvlJc w:val="left"/>
      <w:pPr>
        <w:ind w:left="1030" w:hanging="360"/>
      </w:pPr>
    </w:lvl>
    <w:lvl w:ilvl="5" w:tplc="0415001B" w:tentative="1">
      <w:start w:val="1"/>
      <w:numFmt w:val="lowerRoman"/>
      <w:lvlText w:val="%6."/>
      <w:lvlJc w:val="right"/>
      <w:pPr>
        <w:ind w:left="1750" w:hanging="180"/>
      </w:pPr>
    </w:lvl>
    <w:lvl w:ilvl="6" w:tplc="0415000F" w:tentative="1">
      <w:start w:val="1"/>
      <w:numFmt w:val="decimal"/>
      <w:lvlText w:val="%7."/>
      <w:lvlJc w:val="left"/>
      <w:pPr>
        <w:ind w:left="2470" w:hanging="360"/>
      </w:pPr>
    </w:lvl>
    <w:lvl w:ilvl="7" w:tplc="04150019" w:tentative="1">
      <w:start w:val="1"/>
      <w:numFmt w:val="lowerLetter"/>
      <w:lvlText w:val="%8."/>
      <w:lvlJc w:val="left"/>
      <w:pPr>
        <w:ind w:left="3190" w:hanging="360"/>
      </w:pPr>
    </w:lvl>
    <w:lvl w:ilvl="8" w:tplc="0415001B" w:tentative="1">
      <w:start w:val="1"/>
      <w:numFmt w:val="lowerRoman"/>
      <w:lvlText w:val="%9."/>
      <w:lvlJc w:val="right"/>
      <w:pPr>
        <w:ind w:left="3910" w:hanging="180"/>
      </w:pPr>
    </w:lvl>
  </w:abstractNum>
  <w:abstractNum w:abstractNumId="44" w15:restartNumberingAfterBreak="0">
    <w:nsid w:val="4E515156"/>
    <w:multiLevelType w:val="multilevel"/>
    <w:tmpl w:val="2F9CBB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E751DE7"/>
    <w:multiLevelType w:val="multilevel"/>
    <w:tmpl w:val="DF846DB4"/>
    <w:lvl w:ilvl="0">
      <w:start w:val="1"/>
      <w:numFmt w:val="lowerLetter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46" w15:restartNumberingAfterBreak="0">
    <w:nsid w:val="4F2334C0"/>
    <w:multiLevelType w:val="hybridMultilevel"/>
    <w:tmpl w:val="7D36F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8C576">
      <w:numFmt w:val="bullet"/>
      <w:lvlText w:val="-"/>
      <w:lvlJc w:val="left"/>
      <w:pPr>
        <w:ind w:left="3600" w:hanging="360"/>
      </w:pPr>
      <w:rPr>
        <w:rFonts w:ascii="Calibri" w:eastAsia="Arial" w:hAnsi="Calibri" w:cs="Calibri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386636"/>
    <w:multiLevelType w:val="multilevel"/>
    <w:tmpl w:val="4A0E71B4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8" w15:restartNumberingAfterBreak="0">
    <w:nsid w:val="51061EBC"/>
    <w:multiLevelType w:val="multilevel"/>
    <w:tmpl w:val="F03E15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52985539"/>
    <w:multiLevelType w:val="multilevel"/>
    <w:tmpl w:val="49C0DAD4"/>
    <w:lvl w:ilvl="0">
      <w:start w:val="1"/>
      <w:numFmt w:val="lowerLetter"/>
      <w:lvlText w:val="%1)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50" w15:restartNumberingAfterBreak="0">
    <w:nsid w:val="530F39CA"/>
    <w:multiLevelType w:val="hybridMultilevel"/>
    <w:tmpl w:val="C9DC9206"/>
    <w:lvl w:ilvl="0" w:tplc="786EA330">
      <w:start w:val="1"/>
      <w:numFmt w:val="decimal"/>
      <w:lvlText w:val="%1)"/>
      <w:lvlJc w:val="left"/>
      <w:pPr>
        <w:ind w:left="785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54493DD4"/>
    <w:multiLevelType w:val="multilevel"/>
    <w:tmpl w:val="2F9CBB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552B2C2B"/>
    <w:multiLevelType w:val="hybridMultilevel"/>
    <w:tmpl w:val="86B2F80C"/>
    <w:lvl w:ilvl="0" w:tplc="0FD49A8E">
      <w:start w:val="1"/>
      <w:numFmt w:val="lowerLetter"/>
      <w:lvlText w:val="%1)"/>
      <w:lvlJc w:val="left"/>
      <w:pPr>
        <w:ind w:left="12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FD49A8E">
      <w:start w:val="1"/>
      <w:numFmt w:val="lowerLetter"/>
      <w:lvlText w:val="%3)"/>
      <w:lvlJc w:val="left"/>
      <w:pPr>
        <w:ind w:left="270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57F80BC4"/>
    <w:multiLevelType w:val="multilevel"/>
    <w:tmpl w:val="7A521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theme="majorHAnsi"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55" w15:restartNumberingAfterBreak="0">
    <w:nsid w:val="5EE301D0"/>
    <w:multiLevelType w:val="hybridMultilevel"/>
    <w:tmpl w:val="86B2F80C"/>
    <w:lvl w:ilvl="0" w:tplc="0FD49A8E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FD49A8E">
      <w:start w:val="1"/>
      <w:numFmt w:val="lowerLetter"/>
      <w:lvlText w:val="%3)"/>
      <w:lvlJc w:val="left"/>
      <w:pPr>
        <w:ind w:left="252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0BE3342"/>
    <w:multiLevelType w:val="hybridMultilevel"/>
    <w:tmpl w:val="76727F38"/>
    <w:lvl w:ilvl="0" w:tplc="2D7AF7F2">
      <w:start w:val="1"/>
      <w:numFmt w:val="decimal"/>
      <w:lvlText w:val="%1)"/>
      <w:lvlJc w:val="left"/>
      <w:pPr>
        <w:ind w:left="1155" w:hanging="360"/>
      </w:pPr>
      <w:rPr>
        <w:rFonts w:ascii="Centrale Sans Light" w:hAnsi="Centrale Sans Light" w:cs="Tahoma" w:hint="default"/>
        <w:b w:val="0"/>
        <w:bCs w:val="0"/>
        <w:i w:val="0"/>
        <w:i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7" w15:restartNumberingAfterBreak="0">
    <w:nsid w:val="62C73B36"/>
    <w:multiLevelType w:val="hybridMultilevel"/>
    <w:tmpl w:val="B2A4F276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A016B0"/>
    <w:multiLevelType w:val="hybridMultilevel"/>
    <w:tmpl w:val="4AAE4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0D3E23"/>
    <w:multiLevelType w:val="multilevel"/>
    <w:tmpl w:val="FD2A02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6AEE7D1C"/>
    <w:multiLevelType w:val="multilevel"/>
    <w:tmpl w:val="99AE36F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6D4C42DB"/>
    <w:multiLevelType w:val="hybridMultilevel"/>
    <w:tmpl w:val="C896977E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2" w15:restartNumberingAfterBreak="0">
    <w:nsid w:val="6DA107D7"/>
    <w:multiLevelType w:val="hybridMultilevel"/>
    <w:tmpl w:val="150CEE32"/>
    <w:lvl w:ilvl="0" w:tplc="BA2813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393A9E"/>
    <w:multiLevelType w:val="multilevel"/>
    <w:tmpl w:val="D16816D4"/>
    <w:lvl w:ilvl="0">
      <w:start w:val="1"/>
      <w:numFmt w:val="decimal"/>
      <w:lvlText w:val="%1."/>
      <w:lvlJc w:val="left"/>
      <w:pPr>
        <w:ind w:left="426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rFonts w:hint="default"/>
        <w:u w:val="none"/>
      </w:rPr>
    </w:lvl>
  </w:abstractNum>
  <w:abstractNum w:abstractNumId="64" w15:restartNumberingAfterBreak="0">
    <w:nsid w:val="71AA461B"/>
    <w:multiLevelType w:val="multilevel"/>
    <w:tmpl w:val="4A0E71B4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5" w15:restartNumberingAfterBreak="0">
    <w:nsid w:val="726E25EF"/>
    <w:multiLevelType w:val="multilevel"/>
    <w:tmpl w:val="ED64D08A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Arial" w:hAnsi="Calibri" w:cs="Calibri" w:hint="default"/>
        <w:b w:val="0"/>
        <w:bCs/>
        <w:i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73C479D7"/>
    <w:multiLevelType w:val="hybridMultilevel"/>
    <w:tmpl w:val="8D7EAAB0"/>
    <w:lvl w:ilvl="0" w:tplc="0FD49A8E">
      <w:start w:val="1"/>
      <w:numFmt w:val="lowerLetter"/>
      <w:lvlText w:val="%1)"/>
      <w:lvlJc w:val="left"/>
      <w:pPr>
        <w:ind w:left="114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B330A9A0">
      <w:start w:val="1"/>
      <w:numFmt w:val="lowerLetter"/>
      <w:lvlText w:val="%5)"/>
      <w:lvlJc w:val="left"/>
      <w:pPr>
        <w:ind w:left="4025" w:hanging="360"/>
      </w:pPr>
      <w:rPr>
        <w:rFonts w:asciiTheme="majorHAnsi" w:eastAsia="Times New Roman" w:hAnsiTheme="majorHAnsi" w:cstheme="majorHAnsi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75453952"/>
    <w:multiLevelType w:val="hybridMultilevel"/>
    <w:tmpl w:val="7416DBEC"/>
    <w:lvl w:ilvl="0" w:tplc="0FD49A8E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1"/>
  </w:num>
  <w:num w:numId="3">
    <w:abstractNumId w:val="44"/>
  </w:num>
  <w:num w:numId="4">
    <w:abstractNumId w:val="60"/>
  </w:num>
  <w:num w:numId="5">
    <w:abstractNumId w:val="65"/>
  </w:num>
  <w:num w:numId="6">
    <w:abstractNumId w:val="64"/>
  </w:num>
  <w:num w:numId="7">
    <w:abstractNumId w:val="7"/>
  </w:num>
  <w:num w:numId="8">
    <w:abstractNumId w:val="0"/>
  </w:num>
  <w:num w:numId="9">
    <w:abstractNumId w:val="38"/>
  </w:num>
  <w:num w:numId="10">
    <w:abstractNumId w:val="10"/>
  </w:num>
  <w:num w:numId="1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54"/>
  </w:num>
  <w:num w:numId="16">
    <w:abstractNumId w:val="24"/>
  </w:num>
  <w:num w:numId="17">
    <w:abstractNumId w:val="50"/>
  </w:num>
  <w:num w:numId="18">
    <w:abstractNumId w:val="30"/>
  </w:num>
  <w:num w:numId="19">
    <w:abstractNumId w:val="62"/>
  </w:num>
  <w:num w:numId="20">
    <w:abstractNumId w:val="2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2"/>
  </w:num>
  <w:num w:numId="25">
    <w:abstractNumId w:val="3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8"/>
  </w:num>
  <w:num w:numId="29">
    <w:abstractNumId w:val="51"/>
  </w:num>
  <w:num w:numId="30">
    <w:abstractNumId w:val="16"/>
  </w:num>
  <w:num w:numId="31">
    <w:abstractNumId w:val="12"/>
  </w:num>
  <w:num w:numId="32">
    <w:abstractNumId w:val="34"/>
  </w:num>
  <w:num w:numId="33">
    <w:abstractNumId w:val="14"/>
  </w:num>
  <w:num w:numId="34">
    <w:abstractNumId w:val="13"/>
  </w:num>
  <w:num w:numId="35">
    <w:abstractNumId w:val="4"/>
  </w:num>
  <w:num w:numId="36">
    <w:abstractNumId w:val="43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</w:num>
  <w:num w:numId="39">
    <w:abstractNumId w:val="2"/>
  </w:num>
  <w:num w:numId="40">
    <w:abstractNumId w:val="46"/>
  </w:num>
  <w:num w:numId="41">
    <w:abstractNumId w:val="47"/>
  </w:num>
  <w:num w:numId="42">
    <w:abstractNumId w:val="61"/>
  </w:num>
  <w:num w:numId="43">
    <w:abstractNumId w:val="6"/>
  </w:num>
  <w:num w:numId="44">
    <w:abstractNumId w:val="39"/>
  </w:num>
  <w:num w:numId="45">
    <w:abstractNumId w:val="23"/>
  </w:num>
  <w:num w:numId="46">
    <w:abstractNumId w:val="1"/>
  </w:num>
  <w:num w:numId="47">
    <w:abstractNumId w:val="36"/>
  </w:num>
  <w:num w:numId="48">
    <w:abstractNumId w:val="66"/>
  </w:num>
  <w:num w:numId="49">
    <w:abstractNumId w:val="22"/>
  </w:num>
  <w:num w:numId="50">
    <w:abstractNumId w:val="40"/>
  </w:num>
  <w:num w:numId="51">
    <w:abstractNumId w:val="63"/>
  </w:num>
  <w:num w:numId="52">
    <w:abstractNumId w:val="48"/>
  </w:num>
  <w:num w:numId="53">
    <w:abstractNumId w:val="25"/>
  </w:num>
  <w:num w:numId="54">
    <w:abstractNumId w:val="49"/>
  </w:num>
  <w:num w:numId="55">
    <w:abstractNumId w:val="31"/>
  </w:num>
  <w:num w:numId="56">
    <w:abstractNumId w:val="45"/>
  </w:num>
  <w:num w:numId="57">
    <w:abstractNumId w:val="57"/>
  </w:num>
  <w:num w:numId="58">
    <w:abstractNumId w:val="18"/>
  </w:num>
  <w:num w:numId="59">
    <w:abstractNumId w:val="37"/>
  </w:num>
  <w:num w:numId="60">
    <w:abstractNumId w:val="5"/>
  </w:num>
  <w:num w:numId="61">
    <w:abstractNumId w:val="29"/>
  </w:num>
  <w:num w:numId="62">
    <w:abstractNumId w:val="20"/>
  </w:num>
  <w:num w:numId="63">
    <w:abstractNumId w:val="67"/>
  </w:num>
  <w:num w:numId="64">
    <w:abstractNumId w:val="55"/>
  </w:num>
  <w:num w:numId="65">
    <w:abstractNumId w:val="11"/>
  </w:num>
  <w:num w:numId="66">
    <w:abstractNumId w:val="21"/>
  </w:num>
  <w:num w:numId="67">
    <w:abstractNumId w:val="58"/>
  </w:num>
  <w:num w:numId="68">
    <w:abstractNumId w:val="5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3B5"/>
    <w:rsid w:val="00000756"/>
    <w:rsid w:val="00001FA6"/>
    <w:rsid w:val="00002691"/>
    <w:rsid w:val="00003013"/>
    <w:rsid w:val="0000424B"/>
    <w:rsid w:val="0000699E"/>
    <w:rsid w:val="0001232D"/>
    <w:rsid w:val="00013785"/>
    <w:rsid w:val="0001407B"/>
    <w:rsid w:val="0002303E"/>
    <w:rsid w:val="000258A5"/>
    <w:rsid w:val="0003203C"/>
    <w:rsid w:val="000320EA"/>
    <w:rsid w:val="00033CF4"/>
    <w:rsid w:val="000359B5"/>
    <w:rsid w:val="000532CE"/>
    <w:rsid w:val="00053BD9"/>
    <w:rsid w:val="0005481A"/>
    <w:rsid w:val="00054885"/>
    <w:rsid w:val="00075535"/>
    <w:rsid w:val="000866E8"/>
    <w:rsid w:val="00091C28"/>
    <w:rsid w:val="000926B7"/>
    <w:rsid w:val="00092985"/>
    <w:rsid w:val="00094650"/>
    <w:rsid w:val="00095341"/>
    <w:rsid w:val="0009627C"/>
    <w:rsid w:val="000B16EF"/>
    <w:rsid w:val="000C0498"/>
    <w:rsid w:val="000D3646"/>
    <w:rsid w:val="000D3A15"/>
    <w:rsid w:val="000D737B"/>
    <w:rsid w:val="000E7C51"/>
    <w:rsid w:val="000F2322"/>
    <w:rsid w:val="000F3F47"/>
    <w:rsid w:val="001039E3"/>
    <w:rsid w:val="0010489C"/>
    <w:rsid w:val="00105FC5"/>
    <w:rsid w:val="00115722"/>
    <w:rsid w:val="00115C81"/>
    <w:rsid w:val="001210A7"/>
    <w:rsid w:val="00121EA6"/>
    <w:rsid w:val="00127E74"/>
    <w:rsid w:val="00130A34"/>
    <w:rsid w:val="00130A7E"/>
    <w:rsid w:val="001332F9"/>
    <w:rsid w:val="001343A4"/>
    <w:rsid w:val="001433E1"/>
    <w:rsid w:val="001445C0"/>
    <w:rsid w:val="00151576"/>
    <w:rsid w:val="00153AAE"/>
    <w:rsid w:val="00156C9A"/>
    <w:rsid w:val="0016209B"/>
    <w:rsid w:val="00162179"/>
    <w:rsid w:val="00165163"/>
    <w:rsid w:val="001662D7"/>
    <w:rsid w:val="00166AFD"/>
    <w:rsid w:val="00172AFD"/>
    <w:rsid w:val="0017712B"/>
    <w:rsid w:val="0018015C"/>
    <w:rsid w:val="001812CF"/>
    <w:rsid w:val="00181C30"/>
    <w:rsid w:val="00182CF7"/>
    <w:rsid w:val="00183010"/>
    <w:rsid w:val="001931EE"/>
    <w:rsid w:val="001937AB"/>
    <w:rsid w:val="00194D36"/>
    <w:rsid w:val="00197FDA"/>
    <w:rsid w:val="001A024B"/>
    <w:rsid w:val="001B0379"/>
    <w:rsid w:val="001B2C81"/>
    <w:rsid w:val="001B7051"/>
    <w:rsid w:val="001C6767"/>
    <w:rsid w:val="001D4262"/>
    <w:rsid w:val="001E1B0C"/>
    <w:rsid w:val="001E47D4"/>
    <w:rsid w:val="001F0A22"/>
    <w:rsid w:val="001F0A3E"/>
    <w:rsid w:val="001F6376"/>
    <w:rsid w:val="00202144"/>
    <w:rsid w:val="0020249E"/>
    <w:rsid w:val="002031C0"/>
    <w:rsid w:val="002043B9"/>
    <w:rsid w:val="0020647E"/>
    <w:rsid w:val="0022323F"/>
    <w:rsid w:val="0022437F"/>
    <w:rsid w:val="00225899"/>
    <w:rsid w:val="002261D0"/>
    <w:rsid w:val="00236E11"/>
    <w:rsid w:val="00242F9C"/>
    <w:rsid w:val="002552AB"/>
    <w:rsid w:val="00255647"/>
    <w:rsid w:val="00260304"/>
    <w:rsid w:val="00260DBC"/>
    <w:rsid w:val="00267ED1"/>
    <w:rsid w:val="00275D47"/>
    <w:rsid w:val="002760CC"/>
    <w:rsid w:val="0028067F"/>
    <w:rsid w:val="002877D7"/>
    <w:rsid w:val="00295DBA"/>
    <w:rsid w:val="00295F47"/>
    <w:rsid w:val="00295FE5"/>
    <w:rsid w:val="002A2425"/>
    <w:rsid w:val="002A53AB"/>
    <w:rsid w:val="002A5531"/>
    <w:rsid w:val="002B0633"/>
    <w:rsid w:val="002B4B4D"/>
    <w:rsid w:val="002C17C1"/>
    <w:rsid w:val="002C373D"/>
    <w:rsid w:val="002C558F"/>
    <w:rsid w:val="002D1B0F"/>
    <w:rsid w:val="002D7DAC"/>
    <w:rsid w:val="002E2080"/>
    <w:rsid w:val="002E25D7"/>
    <w:rsid w:val="002E3F55"/>
    <w:rsid w:val="002F0F4C"/>
    <w:rsid w:val="002F19C9"/>
    <w:rsid w:val="002F7427"/>
    <w:rsid w:val="00305747"/>
    <w:rsid w:val="00307592"/>
    <w:rsid w:val="0031699F"/>
    <w:rsid w:val="0032032A"/>
    <w:rsid w:val="00324E77"/>
    <w:rsid w:val="00330237"/>
    <w:rsid w:val="0033282B"/>
    <w:rsid w:val="00334718"/>
    <w:rsid w:val="00335799"/>
    <w:rsid w:val="00335CE2"/>
    <w:rsid w:val="00340FFD"/>
    <w:rsid w:val="00344786"/>
    <w:rsid w:val="003508AB"/>
    <w:rsid w:val="00365D30"/>
    <w:rsid w:val="00370D43"/>
    <w:rsid w:val="0037291B"/>
    <w:rsid w:val="00373EB3"/>
    <w:rsid w:val="00374DDE"/>
    <w:rsid w:val="003753A7"/>
    <w:rsid w:val="00375D60"/>
    <w:rsid w:val="00384DB4"/>
    <w:rsid w:val="0038763F"/>
    <w:rsid w:val="00395F62"/>
    <w:rsid w:val="00396854"/>
    <w:rsid w:val="00396AA8"/>
    <w:rsid w:val="003A2D63"/>
    <w:rsid w:val="003A3D4E"/>
    <w:rsid w:val="003A43C6"/>
    <w:rsid w:val="003B30BB"/>
    <w:rsid w:val="003B5CAE"/>
    <w:rsid w:val="003C4C25"/>
    <w:rsid w:val="003D6665"/>
    <w:rsid w:val="003E4051"/>
    <w:rsid w:val="003E4B8B"/>
    <w:rsid w:val="003F1EA8"/>
    <w:rsid w:val="003F288B"/>
    <w:rsid w:val="003F58B6"/>
    <w:rsid w:val="00406ABE"/>
    <w:rsid w:val="00410F0D"/>
    <w:rsid w:val="00413BE6"/>
    <w:rsid w:val="004203E3"/>
    <w:rsid w:val="004214A9"/>
    <w:rsid w:val="00425504"/>
    <w:rsid w:val="00435BA7"/>
    <w:rsid w:val="004428CF"/>
    <w:rsid w:val="00445439"/>
    <w:rsid w:val="004616C9"/>
    <w:rsid w:val="00464A9C"/>
    <w:rsid w:val="00466734"/>
    <w:rsid w:val="004731CC"/>
    <w:rsid w:val="0047547E"/>
    <w:rsid w:val="00476288"/>
    <w:rsid w:val="0047755C"/>
    <w:rsid w:val="00484F9C"/>
    <w:rsid w:val="00487D93"/>
    <w:rsid w:val="0049316A"/>
    <w:rsid w:val="00494C24"/>
    <w:rsid w:val="00495792"/>
    <w:rsid w:val="004A149A"/>
    <w:rsid w:val="004B6BA9"/>
    <w:rsid w:val="004C74A2"/>
    <w:rsid w:val="004D2EBA"/>
    <w:rsid w:val="004D5086"/>
    <w:rsid w:val="004D7429"/>
    <w:rsid w:val="004E059E"/>
    <w:rsid w:val="004E6747"/>
    <w:rsid w:val="004E72E4"/>
    <w:rsid w:val="004F59B4"/>
    <w:rsid w:val="00501F9C"/>
    <w:rsid w:val="00502194"/>
    <w:rsid w:val="005033B3"/>
    <w:rsid w:val="0050674E"/>
    <w:rsid w:val="00507822"/>
    <w:rsid w:val="00510B0D"/>
    <w:rsid w:val="005122F1"/>
    <w:rsid w:val="00525CF4"/>
    <w:rsid w:val="00527184"/>
    <w:rsid w:val="0053216A"/>
    <w:rsid w:val="00535717"/>
    <w:rsid w:val="005366F1"/>
    <w:rsid w:val="00541948"/>
    <w:rsid w:val="0055010A"/>
    <w:rsid w:val="00561C76"/>
    <w:rsid w:val="005631F9"/>
    <w:rsid w:val="00570161"/>
    <w:rsid w:val="005808F9"/>
    <w:rsid w:val="00580D61"/>
    <w:rsid w:val="00582A5A"/>
    <w:rsid w:val="005860AB"/>
    <w:rsid w:val="0058650E"/>
    <w:rsid w:val="00587891"/>
    <w:rsid w:val="005955C7"/>
    <w:rsid w:val="0059633B"/>
    <w:rsid w:val="005A1C6D"/>
    <w:rsid w:val="005A6003"/>
    <w:rsid w:val="005A6AF7"/>
    <w:rsid w:val="005B1FEB"/>
    <w:rsid w:val="005B2DDA"/>
    <w:rsid w:val="005B396B"/>
    <w:rsid w:val="005C00ED"/>
    <w:rsid w:val="005C2D01"/>
    <w:rsid w:val="005C7BF6"/>
    <w:rsid w:val="005D58DF"/>
    <w:rsid w:val="005E325A"/>
    <w:rsid w:val="005E6D46"/>
    <w:rsid w:val="005F13B9"/>
    <w:rsid w:val="005F6929"/>
    <w:rsid w:val="005F7245"/>
    <w:rsid w:val="0060038E"/>
    <w:rsid w:val="0060292C"/>
    <w:rsid w:val="00612D23"/>
    <w:rsid w:val="00613C6D"/>
    <w:rsid w:val="00613D38"/>
    <w:rsid w:val="0061419B"/>
    <w:rsid w:val="006144CF"/>
    <w:rsid w:val="006163B5"/>
    <w:rsid w:val="006213E7"/>
    <w:rsid w:val="00626FF0"/>
    <w:rsid w:val="00627D7C"/>
    <w:rsid w:val="006323B8"/>
    <w:rsid w:val="00635149"/>
    <w:rsid w:val="006430A7"/>
    <w:rsid w:val="00643DC5"/>
    <w:rsid w:val="00651FB2"/>
    <w:rsid w:val="00656A2A"/>
    <w:rsid w:val="0065752E"/>
    <w:rsid w:val="006576AB"/>
    <w:rsid w:val="0066458C"/>
    <w:rsid w:val="00665AD4"/>
    <w:rsid w:val="006700E7"/>
    <w:rsid w:val="006703F1"/>
    <w:rsid w:val="00682DF3"/>
    <w:rsid w:val="006A1182"/>
    <w:rsid w:val="006B072F"/>
    <w:rsid w:val="006B1CEF"/>
    <w:rsid w:val="006B43AB"/>
    <w:rsid w:val="006B561D"/>
    <w:rsid w:val="006B68FB"/>
    <w:rsid w:val="006C5AD3"/>
    <w:rsid w:val="006D25EC"/>
    <w:rsid w:val="006D2DD7"/>
    <w:rsid w:val="006E1114"/>
    <w:rsid w:val="006E6E1A"/>
    <w:rsid w:val="006F010F"/>
    <w:rsid w:val="006F7D09"/>
    <w:rsid w:val="00700D83"/>
    <w:rsid w:val="00703E8F"/>
    <w:rsid w:val="00714582"/>
    <w:rsid w:val="0071729D"/>
    <w:rsid w:val="007176BB"/>
    <w:rsid w:val="00722354"/>
    <w:rsid w:val="0072553C"/>
    <w:rsid w:val="007262F9"/>
    <w:rsid w:val="00730946"/>
    <w:rsid w:val="00732F85"/>
    <w:rsid w:val="0073643B"/>
    <w:rsid w:val="00742375"/>
    <w:rsid w:val="00742910"/>
    <w:rsid w:val="00744C71"/>
    <w:rsid w:val="00747A76"/>
    <w:rsid w:val="00763046"/>
    <w:rsid w:val="00776BA5"/>
    <w:rsid w:val="00780600"/>
    <w:rsid w:val="00780A5C"/>
    <w:rsid w:val="00780C40"/>
    <w:rsid w:val="00781A68"/>
    <w:rsid w:val="007937C0"/>
    <w:rsid w:val="007A50C0"/>
    <w:rsid w:val="007A5F26"/>
    <w:rsid w:val="007B7741"/>
    <w:rsid w:val="007C027C"/>
    <w:rsid w:val="007C433F"/>
    <w:rsid w:val="007D0F88"/>
    <w:rsid w:val="007D5E66"/>
    <w:rsid w:val="007E2B98"/>
    <w:rsid w:val="007E645E"/>
    <w:rsid w:val="007F1C6F"/>
    <w:rsid w:val="007F1D20"/>
    <w:rsid w:val="007F1D32"/>
    <w:rsid w:val="007F6E09"/>
    <w:rsid w:val="0080240C"/>
    <w:rsid w:val="00802D2B"/>
    <w:rsid w:val="008056BE"/>
    <w:rsid w:val="00805FD1"/>
    <w:rsid w:val="00806B1C"/>
    <w:rsid w:val="00807DD4"/>
    <w:rsid w:val="00816CD9"/>
    <w:rsid w:val="00817EC8"/>
    <w:rsid w:val="00817F31"/>
    <w:rsid w:val="0083690A"/>
    <w:rsid w:val="00837189"/>
    <w:rsid w:val="0084016B"/>
    <w:rsid w:val="00852C16"/>
    <w:rsid w:val="00852C3B"/>
    <w:rsid w:val="008563E1"/>
    <w:rsid w:val="008645C5"/>
    <w:rsid w:val="00865AF7"/>
    <w:rsid w:val="008668F6"/>
    <w:rsid w:val="0088704A"/>
    <w:rsid w:val="00892802"/>
    <w:rsid w:val="008948E5"/>
    <w:rsid w:val="008A6528"/>
    <w:rsid w:val="008A7157"/>
    <w:rsid w:val="008B1221"/>
    <w:rsid w:val="008B33F3"/>
    <w:rsid w:val="008B7B7D"/>
    <w:rsid w:val="008C22D3"/>
    <w:rsid w:val="008D1684"/>
    <w:rsid w:val="008E72A0"/>
    <w:rsid w:val="008F0315"/>
    <w:rsid w:val="008F09C2"/>
    <w:rsid w:val="008F0F8F"/>
    <w:rsid w:val="008F6F0F"/>
    <w:rsid w:val="00900AE9"/>
    <w:rsid w:val="009102CB"/>
    <w:rsid w:val="00913746"/>
    <w:rsid w:val="0091379E"/>
    <w:rsid w:val="00913E75"/>
    <w:rsid w:val="00926A4B"/>
    <w:rsid w:val="00931D5F"/>
    <w:rsid w:val="00932E81"/>
    <w:rsid w:val="00933FAE"/>
    <w:rsid w:val="009346E6"/>
    <w:rsid w:val="009415F7"/>
    <w:rsid w:val="00942EDD"/>
    <w:rsid w:val="009444B4"/>
    <w:rsid w:val="00947363"/>
    <w:rsid w:val="009474BA"/>
    <w:rsid w:val="00956B8A"/>
    <w:rsid w:val="009771E3"/>
    <w:rsid w:val="00980968"/>
    <w:rsid w:val="00983995"/>
    <w:rsid w:val="009855A3"/>
    <w:rsid w:val="00985D5D"/>
    <w:rsid w:val="009A2E43"/>
    <w:rsid w:val="009B6A62"/>
    <w:rsid w:val="009C0AB7"/>
    <w:rsid w:val="009C441A"/>
    <w:rsid w:val="009D03CA"/>
    <w:rsid w:val="009D040A"/>
    <w:rsid w:val="009D0624"/>
    <w:rsid w:val="009D27D5"/>
    <w:rsid w:val="009D593F"/>
    <w:rsid w:val="009D6234"/>
    <w:rsid w:val="009D6C4B"/>
    <w:rsid w:val="009E0D49"/>
    <w:rsid w:val="009F3569"/>
    <w:rsid w:val="009F4888"/>
    <w:rsid w:val="00A212F0"/>
    <w:rsid w:val="00A22622"/>
    <w:rsid w:val="00A23700"/>
    <w:rsid w:val="00A26C73"/>
    <w:rsid w:val="00A26EF2"/>
    <w:rsid w:val="00A2742A"/>
    <w:rsid w:val="00A3104E"/>
    <w:rsid w:val="00A32142"/>
    <w:rsid w:val="00A32FBD"/>
    <w:rsid w:val="00A3733B"/>
    <w:rsid w:val="00A4021C"/>
    <w:rsid w:val="00A4128B"/>
    <w:rsid w:val="00A551B2"/>
    <w:rsid w:val="00A66D96"/>
    <w:rsid w:val="00A70F2E"/>
    <w:rsid w:val="00A840DC"/>
    <w:rsid w:val="00A877DB"/>
    <w:rsid w:val="00A95BE6"/>
    <w:rsid w:val="00A96BED"/>
    <w:rsid w:val="00A9728A"/>
    <w:rsid w:val="00AA6E93"/>
    <w:rsid w:val="00AB09B9"/>
    <w:rsid w:val="00AB2C25"/>
    <w:rsid w:val="00AB7E0E"/>
    <w:rsid w:val="00AC09AA"/>
    <w:rsid w:val="00AC11D9"/>
    <w:rsid w:val="00AC2146"/>
    <w:rsid w:val="00AC28D4"/>
    <w:rsid w:val="00AC6AA2"/>
    <w:rsid w:val="00AD364C"/>
    <w:rsid w:val="00AD3A7E"/>
    <w:rsid w:val="00AD6E40"/>
    <w:rsid w:val="00AE1DD0"/>
    <w:rsid w:val="00AF1DD7"/>
    <w:rsid w:val="00AF6714"/>
    <w:rsid w:val="00B0279B"/>
    <w:rsid w:val="00B03825"/>
    <w:rsid w:val="00B03D2F"/>
    <w:rsid w:val="00B11625"/>
    <w:rsid w:val="00B14DB0"/>
    <w:rsid w:val="00B216FA"/>
    <w:rsid w:val="00B21EEE"/>
    <w:rsid w:val="00B25746"/>
    <w:rsid w:val="00B27862"/>
    <w:rsid w:val="00B327B5"/>
    <w:rsid w:val="00B42490"/>
    <w:rsid w:val="00B42836"/>
    <w:rsid w:val="00B47E7D"/>
    <w:rsid w:val="00B52561"/>
    <w:rsid w:val="00B56587"/>
    <w:rsid w:val="00B6092A"/>
    <w:rsid w:val="00B66AE9"/>
    <w:rsid w:val="00B74710"/>
    <w:rsid w:val="00B756A8"/>
    <w:rsid w:val="00B83AFD"/>
    <w:rsid w:val="00B907AA"/>
    <w:rsid w:val="00BA3F7D"/>
    <w:rsid w:val="00BA59F1"/>
    <w:rsid w:val="00BB249D"/>
    <w:rsid w:val="00BB314D"/>
    <w:rsid w:val="00BD0CDA"/>
    <w:rsid w:val="00BD3F02"/>
    <w:rsid w:val="00BE2163"/>
    <w:rsid w:val="00BE2395"/>
    <w:rsid w:val="00BE2CD5"/>
    <w:rsid w:val="00BE2D57"/>
    <w:rsid w:val="00BE2DA7"/>
    <w:rsid w:val="00BE3C48"/>
    <w:rsid w:val="00BE6F4D"/>
    <w:rsid w:val="00BF7A27"/>
    <w:rsid w:val="00C00D3E"/>
    <w:rsid w:val="00C02B1C"/>
    <w:rsid w:val="00C034EC"/>
    <w:rsid w:val="00C0371A"/>
    <w:rsid w:val="00C12DF0"/>
    <w:rsid w:val="00C27156"/>
    <w:rsid w:val="00C300AE"/>
    <w:rsid w:val="00C32987"/>
    <w:rsid w:val="00C377BB"/>
    <w:rsid w:val="00C40B1F"/>
    <w:rsid w:val="00C4281B"/>
    <w:rsid w:val="00C51762"/>
    <w:rsid w:val="00C6052B"/>
    <w:rsid w:val="00C607E4"/>
    <w:rsid w:val="00C62079"/>
    <w:rsid w:val="00C636C1"/>
    <w:rsid w:val="00C677A7"/>
    <w:rsid w:val="00C86052"/>
    <w:rsid w:val="00C870FC"/>
    <w:rsid w:val="00C97D6D"/>
    <w:rsid w:val="00CA1B12"/>
    <w:rsid w:val="00CA59BA"/>
    <w:rsid w:val="00CB0DA6"/>
    <w:rsid w:val="00CB27DF"/>
    <w:rsid w:val="00CB5BE9"/>
    <w:rsid w:val="00CB6EAF"/>
    <w:rsid w:val="00CB7E0E"/>
    <w:rsid w:val="00CC4606"/>
    <w:rsid w:val="00CC55D9"/>
    <w:rsid w:val="00CC58AE"/>
    <w:rsid w:val="00CE11FD"/>
    <w:rsid w:val="00CE162E"/>
    <w:rsid w:val="00CF4B51"/>
    <w:rsid w:val="00D044DC"/>
    <w:rsid w:val="00D05A36"/>
    <w:rsid w:val="00D07F10"/>
    <w:rsid w:val="00D13CDC"/>
    <w:rsid w:val="00D14331"/>
    <w:rsid w:val="00D26F2A"/>
    <w:rsid w:val="00D3311A"/>
    <w:rsid w:val="00D33943"/>
    <w:rsid w:val="00D464A2"/>
    <w:rsid w:val="00D474A2"/>
    <w:rsid w:val="00D47FDB"/>
    <w:rsid w:val="00D54051"/>
    <w:rsid w:val="00D565EC"/>
    <w:rsid w:val="00D603D0"/>
    <w:rsid w:val="00D61DE2"/>
    <w:rsid w:val="00D82E32"/>
    <w:rsid w:val="00D86B7F"/>
    <w:rsid w:val="00D8753C"/>
    <w:rsid w:val="00D87806"/>
    <w:rsid w:val="00D90565"/>
    <w:rsid w:val="00D9195D"/>
    <w:rsid w:val="00D92531"/>
    <w:rsid w:val="00D97BEC"/>
    <w:rsid w:val="00DA06EF"/>
    <w:rsid w:val="00DA38AE"/>
    <w:rsid w:val="00DB3622"/>
    <w:rsid w:val="00DB778D"/>
    <w:rsid w:val="00DC7C67"/>
    <w:rsid w:val="00DD09E8"/>
    <w:rsid w:val="00DD1978"/>
    <w:rsid w:val="00DD2002"/>
    <w:rsid w:val="00DD3DC5"/>
    <w:rsid w:val="00DE4D8F"/>
    <w:rsid w:val="00DF7792"/>
    <w:rsid w:val="00E03B6E"/>
    <w:rsid w:val="00E04D29"/>
    <w:rsid w:val="00E053F5"/>
    <w:rsid w:val="00E0568B"/>
    <w:rsid w:val="00E0584A"/>
    <w:rsid w:val="00E06FA8"/>
    <w:rsid w:val="00E10785"/>
    <w:rsid w:val="00E10CBD"/>
    <w:rsid w:val="00E40F4C"/>
    <w:rsid w:val="00E52F7A"/>
    <w:rsid w:val="00E5620E"/>
    <w:rsid w:val="00E62104"/>
    <w:rsid w:val="00E6760B"/>
    <w:rsid w:val="00E754B5"/>
    <w:rsid w:val="00E75861"/>
    <w:rsid w:val="00E820F7"/>
    <w:rsid w:val="00E85A73"/>
    <w:rsid w:val="00E85F54"/>
    <w:rsid w:val="00E86A62"/>
    <w:rsid w:val="00E87B8F"/>
    <w:rsid w:val="00E91373"/>
    <w:rsid w:val="00E95FB7"/>
    <w:rsid w:val="00EA2FBB"/>
    <w:rsid w:val="00EA50F0"/>
    <w:rsid w:val="00EA6F63"/>
    <w:rsid w:val="00EB3F5E"/>
    <w:rsid w:val="00EC19F8"/>
    <w:rsid w:val="00EC3CE8"/>
    <w:rsid w:val="00EC56C5"/>
    <w:rsid w:val="00EC7B20"/>
    <w:rsid w:val="00ED0F9F"/>
    <w:rsid w:val="00ED3456"/>
    <w:rsid w:val="00ED3610"/>
    <w:rsid w:val="00ED46D4"/>
    <w:rsid w:val="00EE59E1"/>
    <w:rsid w:val="00EF2E93"/>
    <w:rsid w:val="00EF4D1F"/>
    <w:rsid w:val="00EF6388"/>
    <w:rsid w:val="00EF6A2A"/>
    <w:rsid w:val="00F03E6B"/>
    <w:rsid w:val="00F15236"/>
    <w:rsid w:val="00F252B7"/>
    <w:rsid w:val="00F315D7"/>
    <w:rsid w:val="00F3537D"/>
    <w:rsid w:val="00F37A11"/>
    <w:rsid w:val="00F439FB"/>
    <w:rsid w:val="00F46115"/>
    <w:rsid w:val="00F64DD0"/>
    <w:rsid w:val="00F6772C"/>
    <w:rsid w:val="00F705AD"/>
    <w:rsid w:val="00F746EC"/>
    <w:rsid w:val="00F7535C"/>
    <w:rsid w:val="00F95578"/>
    <w:rsid w:val="00FA08F8"/>
    <w:rsid w:val="00FA62C3"/>
    <w:rsid w:val="00FA709F"/>
    <w:rsid w:val="00FB1299"/>
    <w:rsid w:val="00FD10A7"/>
    <w:rsid w:val="00FD3889"/>
    <w:rsid w:val="00FD3981"/>
    <w:rsid w:val="00FD5CCF"/>
    <w:rsid w:val="00FE4310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EC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5D"/>
    <w:rPr>
      <w:rFonts w:ascii="Centrale Sans Light" w:hAnsi="Centrale Sans Light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62C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62C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62C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kt">
    <w:name w:val="pkt"/>
    <w:basedOn w:val="Normalny"/>
    <w:rsid w:val="00370D4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70D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D43"/>
  </w:style>
  <w:style w:type="paragraph" w:styleId="Stopka">
    <w:name w:val="footer"/>
    <w:aliases w:val="stand"/>
    <w:basedOn w:val="Normalny"/>
    <w:link w:val="StopkaZnak"/>
    <w:uiPriority w:val="99"/>
    <w:unhideWhenUsed/>
    <w:rsid w:val="00370D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70D43"/>
  </w:style>
  <w:style w:type="character" w:styleId="Hipercze">
    <w:name w:val="Hyperlink"/>
    <w:uiPriority w:val="99"/>
    <w:unhideWhenUsed/>
    <w:rsid w:val="004E059E"/>
    <w:rPr>
      <w:color w:val="0000FF"/>
      <w:u w:val="single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FD3981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FD3981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Bodytext5">
    <w:name w:val="Body text (5)_"/>
    <w:link w:val="Bodytext50"/>
    <w:locked/>
    <w:rsid w:val="00FD3981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FD3981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apple-converted-space">
    <w:name w:val="apple-converted-space"/>
    <w:rsid w:val="002A53AB"/>
  </w:style>
  <w:style w:type="paragraph" w:customStyle="1" w:styleId="Default">
    <w:name w:val="Default"/>
    <w:rsid w:val="00335CE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C22D3"/>
    <w:pPr>
      <w:spacing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22D3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5A73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25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25504"/>
  </w:style>
  <w:style w:type="paragraph" w:styleId="Spistreci2">
    <w:name w:val="toc 2"/>
    <w:basedOn w:val="Normalny"/>
    <w:next w:val="Normalny"/>
    <w:autoRedefine/>
    <w:uiPriority w:val="39"/>
    <w:unhideWhenUsed/>
    <w:rsid w:val="0001407B"/>
    <w:pPr>
      <w:tabs>
        <w:tab w:val="right" w:pos="9019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44C71"/>
    <w:pPr>
      <w:spacing w:after="100"/>
    </w:pPr>
  </w:style>
  <w:style w:type="paragraph" w:styleId="Spistreci5">
    <w:name w:val="toc 5"/>
    <w:basedOn w:val="Normalny"/>
    <w:next w:val="Normalny"/>
    <w:autoRedefine/>
    <w:uiPriority w:val="39"/>
    <w:unhideWhenUsed/>
    <w:rsid w:val="00744C71"/>
    <w:pPr>
      <w:spacing w:after="100"/>
      <w:ind w:left="8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56A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Bezodstpw">
    <w:name w:val="No Spacing"/>
    <w:uiPriority w:val="1"/>
    <w:qFormat/>
    <w:rsid w:val="00B756A8"/>
    <w:pPr>
      <w:spacing w:line="240" w:lineRule="auto"/>
    </w:pPr>
  </w:style>
  <w:style w:type="paragraph" w:customStyle="1" w:styleId="Styl1">
    <w:name w:val="Styl1"/>
    <w:basedOn w:val="Normalny"/>
    <w:link w:val="Styl1Znak"/>
    <w:qFormat/>
    <w:rsid w:val="00B756A8"/>
  </w:style>
  <w:style w:type="paragraph" w:customStyle="1" w:styleId="Styl2">
    <w:name w:val="Styl2"/>
    <w:basedOn w:val="Styl1"/>
    <w:link w:val="Styl2Znak"/>
    <w:autoRedefine/>
    <w:qFormat/>
    <w:rsid w:val="00B756A8"/>
  </w:style>
  <w:style w:type="character" w:customStyle="1" w:styleId="Styl1Znak">
    <w:name w:val="Styl1 Znak"/>
    <w:basedOn w:val="Domylnaczcionkaakapitu"/>
    <w:link w:val="Styl1"/>
    <w:rsid w:val="00B756A8"/>
    <w:rPr>
      <w:rFonts w:ascii="Centrale Sans Light" w:hAnsi="Centrale Sans Light"/>
      <w:sz w:val="20"/>
    </w:rPr>
  </w:style>
  <w:style w:type="character" w:customStyle="1" w:styleId="Styl2Znak">
    <w:name w:val="Styl2 Znak"/>
    <w:basedOn w:val="Styl1Znak"/>
    <w:link w:val="Styl2"/>
    <w:rsid w:val="00B756A8"/>
    <w:rPr>
      <w:rFonts w:ascii="Centrale Sans Light" w:hAnsi="Centrale Sans Light"/>
      <w:sz w:val="20"/>
    </w:rPr>
  </w:style>
  <w:style w:type="table" w:styleId="Tabela-Siatka">
    <w:name w:val="Table Grid"/>
    <w:basedOn w:val="Standardowy"/>
    <w:uiPriority w:val="59"/>
    <w:rsid w:val="007176BB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B25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25746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hgkelc">
    <w:name w:val="hgkelc"/>
    <w:basedOn w:val="Domylnaczcionkaakapitu"/>
    <w:rsid w:val="0028067F"/>
  </w:style>
  <w:style w:type="character" w:styleId="UyteHipercze">
    <w:name w:val="FollowedHyperlink"/>
    <w:basedOn w:val="Domylnaczcionkaakapitu"/>
    <w:uiPriority w:val="99"/>
    <w:semiHidden/>
    <w:unhideWhenUsed/>
    <w:rsid w:val="00F03E6B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7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60B"/>
    <w:pPr>
      <w:spacing w:line="240" w:lineRule="auto"/>
    </w:pPr>
    <w:rPr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60B"/>
    <w:rPr>
      <w:rFonts w:ascii="Centrale Sans Light" w:hAnsi="Centrale Sans Light"/>
      <w:sz w:val="20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62C3"/>
    <w:rPr>
      <w:rFonts w:asciiTheme="minorHAnsi" w:eastAsiaTheme="minorEastAsia" w:hAnsiTheme="minorHAnsi" w:cstheme="minorBidi"/>
      <w:sz w:val="24"/>
      <w:szCs w:val="24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62C3"/>
    <w:rPr>
      <w:rFonts w:asciiTheme="minorHAnsi" w:eastAsiaTheme="minorEastAsia" w:hAnsiTheme="minorHAnsi" w:cstheme="minorBidi"/>
      <w:i/>
      <w:iCs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62C3"/>
    <w:rPr>
      <w:rFonts w:asciiTheme="majorHAnsi" w:eastAsiaTheme="majorEastAsia" w:hAnsiTheme="majorHAnsi" w:cstheme="majorBidi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62C3"/>
    <w:rPr>
      <w:rFonts w:ascii="Centrale Sans Light" w:hAnsi="Centrale Sans Light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A62C3"/>
    <w:rPr>
      <w:rFonts w:ascii="Centrale Sans Light" w:hAnsi="Centrale Sans Light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62C3"/>
    <w:rPr>
      <w:rFonts w:ascii="Centrale Sans Light" w:hAnsi="Centrale Sans Light"/>
      <w:color w:val="434343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62C3"/>
    <w:rPr>
      <w:rFonts w:ascii="Centrale Sans Light" w:hAnsi="Centrale Sans Light"/>
      <w:color w:val="666666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FA62C3"/>
    <w:rPr>
      <w:rFonts w:ascii="Centrale Sans Light" w:hAnsi="Centrale Sans Light"/>
      <w:color w:val="666666"/>
      <w:sz w:val="20"/>
    </w:rPr>
  </w:style>
  <w:style w:type="character" w:customStyle="1" w:styleId="Nagwek6Znak">
    <w:name w:val="Nagłówek 6 Znak"/>
    <w:basedOn w:val="Domylnaczcionkaakapitu"/>
    <w:link w:val="Nagwek6"/>
    <w:rsid w:val="00FA62C3"/>
    <w:rPr>
      <w:rFonts w:ascii="Centrale Sans Light" w:hAnsi="Centrale Sans Light"/>
      <w:i/>
      <w:color w:val="666666"/>
      <w:sz w:val="20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FA62C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A62C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2C3"/>
    <w:rPr>
      <w:rFonts w:ascii="Centrale Sans Light" w:hAnsi="Centrale Sans Light"/>
      <w:b/>
      <w:bCs/>
      <w:sz w:val="20"/>
      <w:szCs w:val="20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FA62C3"/>
    <w:pPr>
      <w:suppressAutoHyphens/>
      <w:spacing w:before="280" w:after="119" w:line="240" w:lineRule="auto"/>
    </w:pPr>
    <w:rPr>
      <w:rFonts w:ascii="Arial Unicode MS" w:eastAsia="Times New Roman" w:hAnsi="Arial Unicode MS" w:cs="Times New Roman"/>
      <w:kern w:val="2"/>
      <w:sz w:val="24"/>
      <w:szCs w:val="24"/>
      <w:lang w:val="pl-PL"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36E11"/>
    <w:pPr>
      <w:spacing w:after="100"/>
      <w:ind w:left="600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E6D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E6D46"/>
    <w:rPr>
      <w:rFonts w:ascii="Centrale Sans Light" w:hAnsi="Centrale Sans Ligh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-wronki.pl" TargetMode="External"/><Relationship Id="rId13" Type="http://schemas.openxmlformats.org/officeDocument/2006/relationships/hyperlink" Target="https://platformazakupowa.pl/pn/pkwronki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pn/pkwronki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kwronki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pk-wronki.pl/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D92EEF-FDDF-4C15-84C9-B8FCF01C6F73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2A1D-6918-4F58-89A6-F338020C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10431</Words>
  <Characters>62587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2021-07-20T04:56:00Z</dcterms:created>
  <dcterms:modified xsi:type="dcterms:W3CDTF">2022-04-04T08:22:00Z</dcterms:modified>
</cp:coreProperties>
</file>