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50784914" w:rsidR="002839C0" w:rsidRPr="00DE3A16" w:rsidRDefault="002839C0" w:rsidP="00DE3A16">
      <w:pPr>
        <w:tabs>
          <w:tab w:val="left" w:pos="0"/>
        </w:tabs>
        <w:autoSpaceDE w:val="0"/>
        <w:spacing w:after="120" w:line="276" w:lineRule="auto"/>
        <w:jc w:val="right"/>
        <w:rPr>
          <w:rFonts w:eastAsia="Andale Sans UI"/>
          <w:b/>
          <w:sz w:val="22"/>
          <w:szCs w:val="22"/>
          <w:lang w:bidi="en-US"/>
        </w:rPr>
      </w:pPr>
      <w:r w:rsidRPr="00DE3A16">
        <w:rPr>
          <w:rFonts w:eastAsia="Andale Sans UI"/>
          <w:b/>
          <w:sz w:val="22"/>
          <w:szCs w:val="22"/>
          <w:lang w:bidi="en-US"/>
        </w:rPr>
        <w:t xml:space="preserve">Załącznik nr </w:t>
      </w:r>
      <w:r w:rsidR="002D0F6C">
        <w:rPr>
          <w:rFonts w:eastAsia="Andale Sans UI"/>
          <w:b/>
          <w:sz w:val="22"/>
          <w:szCs w:val="22"/>
          <w:lang w:bidi="en-US"/>
        </w:rPr>
        <w:t>4</w:t>
      </w:r>
      <w:r w:rsidRPr="00DE3A16">
        <w:rPr>
          <w:rFonts w:eastAsia="Andale Sans UI"/>
          <w:b/>
          <w:sz w:val="22"/>
          <w:szCs w:val="22"/>
          <w:lang w:bidi="en-US"/>
        </w:rPr>
        <w:t xml:space="preserve"> do SWZ</w:t>
      </w:r>
    </w:p>
    <w:p w14:paraId="495A112F" w14:textId="77777777" w:rsidR="00BB13A7" w:rsidRPr="00DE3A16" w:rsidRDefault="00BB13A7" w:rsidP="00DE3A16">
      <w:pPr>
        <w:widowControl w:val="0"/>
        <w:suppressAutoHyphens/>
        <w:spacing w:after="120" w:line="276" w:lineRule="auto"/>
        <w:jc w:val="right"/>
        <w:textAlignment w:val="baseline"/>
        <w:rPr>
          <w:sz w:val="22"/>
          <w:szCs w:val="22"/>
        </w:rPr>
      </w:pPr>
      <w:r w:rsidRPr="00DE3A16">
        <w:rPr>
          <w:rFonts w:eastAsia="Arial"/>
          <w:b/>
          <w:sz w:val="22"/>
          <w:szCs w:val="22"/>
        </w:rPr>
        <w:t xml:space="preserve">PROJEKTOWANE POSTANOWIENIA UMOWY </w:t>
      </w:r>
    </w:p>
    <w:p w14:paraId="3C0E2A00" w14:textId="0AB6687A" w:rsidR="002839C0" w:rsidRPr="00DE3A16" w:rsidRDefault="002839C0" w:rsidP="00DE3A16">
      <w:pPr>
        <w:tabs>
          <w:tab w:val="left" w:pos="0"/>
        </w:tabs>
        <w:autoSpaceDE w:val="0"/>
        <w:spacing w:after="120" w:line="276" w:lineRule="auto"/>
        <w:jc w:val="center"/>
        <w:rPr>
          <w:rFonts w:eastAsia="Andale Sans UI"/>
          <w:sz w:val="22"/>
          <w:szCs w:val="22"/>
          <w:lang w:bidi="en-US"/>
        </w:rPr>
      </w:pPr>
      <w:r w:rsidRPr="00DE3A16">
        <w:rPr>
          <w:rFonts w:eastAsia="Andale Sans UI"/>
          <w:sz w:val="22"/>
          <w:szCs w:val="22"/>
          <w:lang w:bidi="en-US"/>
        </w:rPr>
        <w:t>UMOWA</w:t>
      </w:r>
    </w:p>
    <w:p w14:paraId="066E1AF2" w14:textId="3622927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Nr </w:t>
      </w:r>
      <w:r w:rsidR="00F80BA3" w:rsidRPr="00DE3A16">
        <w:rPr>
          <w:rFonts w:eastAsia="Andale Sans UI"/>
          <w:sz w:val="22"/>
          <w:szCs w:val="22"/>
          <w:lang w:bidi="en-US"/>
        </w:rPr>
        <w:t>..</w:t>
      </w:r>
      <w:r w:rsidRPr="00DE3A16">
        <w:rPr>
          <w:rFonts w:eastAsia="Andale Sans UI"/>
          <w:sz w:val="22"/>
          <w:szCs w:val="22"/>
          <w:lang w:bidi="en-US"/>
        </w:rPr>
        <w:t>……. / 20</w:t>
      </w:r>
      <w:r w:rsidR="00F80BA3" w:rsidRPr="00DE3A16">
        <w:rPr>
          <w:rFonts w:eastAsia="Andale Sans UI"/>
          <w:sz w:val="22"/>
          <w:szCs w:val="22"/>
          <w:lang w:bidi="en-US"/>
        </w:rPr>
        <w:t>2</w:t>
      </w:r>
      <w:r w:rsidR="006E23E0" w:rsidRPr="00DE3A16">
        <w:rPr>
          <w:rFonts w:eastAsia="Andale Sans UI"/>
          <w:sz w:val="22"/>
          <w:szCs w:val="22"/>
          <w:lang w:bidi="en-US"/>
        </w:rPr>
        <w:t>1</w:t>
      </w:r>
    </w:p>
    <w:p w14:paraId="1F46D954" w14:textId="1CBBB1A7" w:rsidR="006E23E0" w:rsidRPr="00DE3A16" w:rsidRDefault="00BB13A7"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na wykonanie robót budowlanych </w:t>
      </w:r>
      <w:r w:rsidR="006E23E0" w:rsidRPr="00DE3A16">
        <w:rPr>
          <w:rFonts w:eastAsia="Andale Sans UI"/>
          <w:sz w:val="22"/>
          <w:szCs w:val="22"/>
          <w:lang w:bidi="en-US"/>
        </w:rPr>
        <w:t>zawarta w dniu ……………..20….. r. w Psarach pomiędzy:</w:t>
      </w:r>
    </w:p>
    <w:p w14:paraId="77E2A9E2" w14:textId="4339D36C"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Gminą Psary</w:t>
      </w:r>
      <w:r w:rsidR="00BB13A7" w:rsidRPr="00DE3A16">
        <w:rPr>
          <w:rFonts w:eastAsia="Andale Sans UI"/>
          <w:sz w:val="22"/>
          <w:szCs w:val="22"/>
          <w:lang w:bidi="en-US"/>
        </w:rPr>
        <w:t xml:space="preserve"> </w:t>
      </w:r>
      <w:r w:rsidRPr="00DE3A16">
        <w:rPr>
          <w:rFonts w:eastAsia="Andale Sans UI"/>
          <w:sz w:val="22"/>
          <w:szCs w:val="22"/>
          <w:lang w:bidi="en-US"/>
        </w:rPr>
        <w:t>z siedzibą władz w Urzędzie Gminy w Psarach, ul. Malinowicka 4, 42-512 Psary</w:t>
      </w:r>
    </w:p>
    <w:p w14:paraId="4D9C3405"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NIP : 625-244-67-73, REGON : 276258167, zwaną dalej Zamawiającym, reprezentowaną przez:</w:t>
      </w:r>
    </w:p>
    <w:p w14:paraId="7C847376" w14:textId="77777777" w:rsidR="006E23E0" w:rsidRPr="00DE3A16" w:rsidRDefault="006E23E0" w:rsidP="00DE3A16">
      <w:pPr>
        <w:spacing w:after="120" w:line="276" w:lineRule="auto"/>
        <w:jc w:val="both"/>
        <w:rPr>
          <w:rFonts w:eastAsia="Andale Sans UI"/>
          <w:b/>
          <w:sz w:val="22"/>
          <w:szCs w:val="22"/>
          <w:lang w:bidi="en-US"/>
        </w:rPr>
      </w:pPr>
      <w:r w:rsidRPr="00DE3A16">
        <w:rPr>
          <w:rFonts w:eastAsia="Andale Sans UI"/>
          <w:b/>
          <w:sz w:val="22"/>
          <w:szCs w:val="22"/>
          <w:lang w:bidi="en-US"/>
        </w:rPr>
        <w:t>…………. - …………….</w:t>
      </w:r>
    </w:p>
    <w:p w14:paraId="004E794C"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5D8FFCCC" w14:textId="232BA613" w:rsidR="006E23E0" w:rsidRPr="00DE3A16" w:rsidRDefault="006E23E0" w:rsidP="00DE3A16">
      <w:pPr>
        <w:widowControl w:val="0"/>
        <w:autoSpaceDE w:val="0"/>
        <w:autoSpaceDN w:val="0"/>
        <w:spacing w:after="120" w:line="276" w:lineRule="auto"/>
        <w:rPr>
          <w:rFonts w:eastAsia="Book Antiqua"/>
          <w:sz w:val="22"/>
          <w:szCs w:val="22"/>
          <w:lang w:eastAsia="en-US"/>
        </w:rPr>
      </w:pPr>
      <w:r w:rsidRPr="00DE3A16">
        <w:rPr>
          <w:rFonts w:eastAsia="Book Antiqua"/>
          <w:sz w:val="22"/>
          <w:szCs w:val="22"/>
          <w:lang w:eastAsia="en-US"/>
        </w:rPr>
        <w:t>………………………………………………………………………………………………………………</w:t>
      </w:r>
    </w:p>
    <w:p w14:paraId="3CE595FF"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zwanym w dalszej treści umowy </w:t>
      </w:r>
      <w:r w:rsidRPr="00DE3A16">
        <w:rPr>
          <w:b/>
          <w:sz w:val="22"/>
          <w:szCs w:val="22"/>
        </w:rPr>
        <w:t>„Wykonawcą”</w:t>
      </w:r>
      <w:r w:rsidRPr="00DE3A16">
        <w:rPr>
          <w:sz w:val="22"/>
          <w:szCs w:val="22"/>
        </w:rPr>
        <w:t xml:space="preserve">. </w:t>
      </w:r>
    </w:p>
    <w:p w14:paraId="4EB83A18"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wspólnie zwanymi </w:t>
      </w:r>
      <w:r w:rsidRPr="00DE3A16">
        <w:rPr>
          <w:b/>
          <w:sz w:val="22"/>
          <w:szCs w:val="22"/>
        </w:rPr>
        <w:t>Stronami</w:t>
      </w:r>
      <w:r w:rsidRPr="00DE3A16">
        <w:rPr>
          <w:sz w:val="22"/>
          <w:szCs w:val="22"/>
        </w:rPr>
        <w:t>, zaś każdy z osobna Stroną.</w:t>
      </w:r>
    </w:p>
    <w:p w14:paraId="77E2140B" w14:textId="061D6D6B" w:rsidR="006E23E0" w:rsidRPr="00DE3A16" w:rsidRDefault="006E23E0" w:rsidP="00DE3A16">
      <w:pPr>
        <w:widowControl w:val="0"/>
        <w:autoSpaceDE w:val="0"/>
        <w:autoSpaceDN w:val="0"/>
        <w:spacing w:after="240" w:line="276" w:lineRule="auto"/>
        <w:ind w:right="108"/>
        <w:jc w:val="both"/>
        <w:rPr>
          <w:rFonts w:eastAsia="Book Antiqua"/>
          <w:sz w:val="22"/>
          <w:szCs w:val="22"/>
          <w:lang w:eastAsia="en-US"/>
        </w:rPr>
      </w:pPr>
      <w:r w:rsidRPr="00DE3A16">
        <w:rPr>
          <w:rFonts w:eastAsia="Book Antiqua"/>
          <w:sz w:val="22"/>
          <w:szCs w:val="22"/>
          <w:lang w:eastAsia="en-US"/>
        </w:rPr>
        <w:t>Niniejszą</w:t>
      </w:r>
      <w:r w:rsidRPr="00DE3A16">
        <w:rPr>
          <w:rFonts w:eastAsia="Book Antiqua"/>
          <w:spacing w:val="-16"/>
          <w:sz w:val="22"/>
          <w:szCs w:val="22"/>
          <w:lang w:eastAsia="en-US"/>
        </w:rPr>
        <w:t xml:space="preserve"> </w:t>
      </w:r>
      <w:r w:rsidRPr="00DE3A16">
        <w:rPr>
          <w:rFonts w:eastAsia="Book Antiqua"/>
          <w:sz w:val="22"/>
          <w:szCs w:val="22"/>
          <w:lang w:eastAsia="en-US"/>
        </w:rPr>
        <w:t>umowę</w:t>
      </w:r>
      <w:r w:rsidRPr="00DE3A16">
        <w:rPr>
          <w:rFonts w:eastAsia="Book Antiqua"/>
          <w:spacing w:val="-15"/>
          <w:sz w:val="22"/>
          <w:szCs w:val="22"/>
          <w:lang w:eastAsia="en-US"/>
        </w:rPr>
        <w:t xml:space="preserve"> </w:t>
      </w:r>
      <w:r w:rsidRPr="00DE3A16">
        <w:rPr>
          <w:rFonts w:eastAsia="Book Antiqua"/>
          <w:sz w:val="22"/>
          <w:szCs w:val="22"/>
          <w:lang w:eastAsia="en-US"/>
        </w:rPr>
        <w:t>zawiera</w:t>
      </w:r>
      <w:r w:rsidRPr="00DE3A16">
        <w:rPr>
          <w:rFonts w:eastAsia="Book Antiqua"/>
          <w:spacing w:val="-14"/>
          <w:sz w:val="22"/>
          <w:szCs w:val="22"/>
          <w:lang w:eastAsia="en-US"/>
        </w:rPr>
        <w:t xml:space="preserve"> </w:t>
      </w:r>
      <w:r w:rsidRPr="00DE3A16">
        <w:rPr>
          <w:rFonts w:eastAsia="Book Antiqua"/>
          <w:sz w:val="22"/>
          <w:szCs w:val="22"/>
          <w:lang w:eastAsia="en-US"/>
        </w:rPr>
        <w:t>się</w:t>
      </w:r>
      <w:r w:rsidRPr="00DE3A16">
        <w:rPr>
          <w:rFonts w:eastAsia="Book Antiqua"/>
          <w:spacing w:val="-14"/>
          <w:sz w:val="22"/>
          <w:szCs w:val="22"/>
          <w:lang w:eastAsia="en-US"/>
        </w:rPr>
        <w:t xml:space="preserve"> </w:t>
      </w:r>
      <w:r w:rsidRPr="00DE3A16">
        <w:rPr>
          <w:rFonts w:eastAsia="Book Antiqua"/>
          <w:sz w:val="22"/>
          <w:szCs w:val="22"/>
          <w:lang w:eastAsia="en-US"/>
        </w:rPr>
        <w:t>w</w:t>
      </w:r>
      <w:r w:rsidRPr="00DE3A16">
        <w:rPr>
          <w:rFonts w:eastAsia="Book Antiqua"/>
          <w:spacing w:val="-15"/>
          <w:sz w:val="22"/>
          <w:szCs w:val="22"/>
          <w:lang w:eastAsia="en-US"/>
        </w:rPr>
        <w:t xml:space="preserve"> </w:t>
      </w:r>
      <w:r w:rsidRPr="00DE3A16">
        <w:rPr>
          <w:rFonts w:eastAsia="Book Antiqua"/>
          <w:sz w:val="22"/>
          <w:szCs w:val="22"/>
          <w:lang w:eastAsia="en-US"/>
        </w:rPr>
        <w:t>wyniku</w:t>
      </w:r>
      <w:r w:rsidRPr="00DE3A16">
        <w:rPr>
          <w:rFonts w:eastAsia="Book Antiqua"/>
          <w:spacing w:val="-12"/>
          <w:sz w:val="22"/>
          <w:szCs w:val="22"/>
          <w:lang w:eastAsia="en-US"/>
        </w:rPr>
        <w:t xml:space="preserve"> </w:t>
      </w:r>
      <w:r w:rsidRPr="00DE3A16">
        <w:rPr>
          <w:rFonts w:eastAsia="Book Antiqua"/>
          <w:sz w:val="22"/>
          <w:szCs w:val="22"/>
          <w:lang w:eastAsia="en-US"/>
        </w:rPr>
        <w:t>przeprowadzonego</w:t>
      </w:r>
      <w:r w:rsidRPr="00DE3A16">
        <w:rPr>
          <w:rFonts w:eastAsia="Book Antiqua"/>
          <w:spacing w:val="-13"/>
          <w:sz w:val="22"/>
          <w:szCs w:val="22"/>
          <w:lang w:eastAsia="en-US"/>
        </w:rPr>
        <w:t xml:space="preserve"> </w:t>
      </w:r>
      <w:r w:rsidRPr="00DE3A16">
        <w:rPr>
          <w:rFonts w:eastAsia="Book Antiqua"/>
          <w:sz w:val="22"/>
          <w:szCs w:val="22"/>
          <w:lang w:eastAsia="en-US"/>
        </w:rPr>
        <w:t>postępowania</w:t>
      </w:r>
      <w:r w:rsidRPr="00DE3A16">
        <w:rPr>
          <w:rFonts w:eastAsia="Book Antiqua"/>
          <w:spacing w:val="-17"/>
          <w:sz w:val="22"/>
          <w:szCs w:val="22"/>
          <w:lang w:eastAsia="en-US"/>
        </w:rPr>
        <w:t xml:space="preserve"> </w:t>
      </w:r>
      <w:r w:rsidRPr="00DE3A16">
        <w:rPr>
          <w:rFonts w:eastAsia="Book Antiqua"/>
          <w:sz w:val="22"/>
          <w:szCs w:val="22"/>
          <w:lang w:eastAsia="en-US"/>
        </w:rPr>
        <w:t>o</w:t>
      </w:r>
      <w:r w:rsidRPr="00DE3A16">
        <w:rPr>
          <w:rFonts w:eastAsia="Book Antiqua"/>
          <w:spacing w:val="-14"/>
          <w:sz w:val="22"/>
          <w:szCs w:val="22"/>
          <w:lang w:eastAsia="en-US"/>
        </w:rPr>
        <w:t xml:space="preserve"> </w:t>
      </w:r>
      <w:r w:rsidRPr="00DE3A16">
        <w:rPr>
          <w:rFonts w:eastAsia="Book Antiqua"/>
          <w:sz w:val="22"/>
          <w:szCs w:val="22"/>
          <w:lang w:eastAsia="en-US"/>
        </w:rPr>
        <w:t>udzielenie</w:t>
      </w:r>
      <w:r w:rsidRPr="00DE3A16">
        <w:rPr>
          <w:rFonts w:eastAsia="Book Antiqua"/>
          <w:spacing w:val="-14"/>
          <w:sz w:val="22"/>
          <w:szCs w:val="22"/>
          <w:lang w:eastAsia="en-US"/>
        </w:rPr>
        <w:t xml:space="preserve"> </w:t>
      </w:r>
      <w:r w:rsidRPr="00DE3A16">
        <w:rPr>
          <w:rFonts w:eastAsia="Book Antiqua"/>
          <w:sz w:val="22"/>
          <w:szCs w:val="22"/>
          <w:lang w:eastAsia="en-US"/>
        </w:rPr>
        <w:t xml:space="preserve">zamówienia publicznego   w   trybie   podstawowym,   na   podstawie   art.   275   pkt   </w:t>
      </w:r>
      <w:r w:rsidR="008C0D35">
        <w:rPr>
          <w:rFonts w:eastAsia="Book Antiqua"/>
          <w:sz w:val="22"/>
          <w:szCs w:val="22"/>
          <w:lang w:eastAsia="en-US"/>
        </w:rPr>
        <w:t>2</w:t>
      </w:r>
      <w:r w:rsidRPr="00DE3A16">
        <w:rPr>
          <w:rFonts w:eastAsia="Book Antiqua"/>
          <w:sz w:val="22"/>
          <w:szCs w:val="22"/>
          <w:lang w:eastAsia="en-US"/>
        </w:rPr>
        <w:t>)   ustawy   z   dnia      11 września 2019 r. - Prawo zamówień publicznych (Dz. U. z 20</w:t>
      </w:r>
      <w:r w:rsidR="002D0F6C">
        <w:rPr>
          <w:rFonts w:eastAsia="Book Antiqua"/>
          <w:sz w:val="22"/>
          <w:szCs w:val="22"/>
          <w:lang w:eastAsia="en-US"/>
        </w:rPr>
        <w:t>21</w:t>
      </w:r>
      <w:r w:rsidRPr="00DE3A16">
        <w:rPr>
          <w:rFonts w:eastAsia="Book Antiqua"/>
          <w:sz w:val="22"/>
          <w:szCs w:val="22"/>
          <w:lang w:eastAsia="en-US"/>
        </w:rPr>
        <w:t xml:space="preserve">r., poz. </w:t>
      </w:r>
      <w:r w:rsidR="002D0F6C">
        <w:rPr>
          <w:rFonts w:eastAsia="Book Antiqua"/>
          <w:sz w:val="22"/>
          <w:szCs w:val="22"/>
          <w:lang w:eastAsia="en-US"/>
        </w:rPr>
        <w:t>1129</w:t>
      </w:r>
      <w:r w:rsidRPr="00DE3A16">
        <w:rPr>
          <w:rFonts w:eastAsia="Book Antiqua"/>
          <w:sz w:val="22"/>
          <w:szCs w:val="22"/>
          <w:lang w:eastAsia="en-US"/>
        </w:rPr>
        <w:t xml:space="preserve"> z późn.</w:t>
      </w:r>
      <w:r w:rsidRPr="00DE3A16">
        <w:rPr>
          <w:rFonts w:eastAsia="Book Antiqua"/>
          <w:spacing w:val="-14"/>
          <w:sz w:val="22"/>
          <w:szCs w:val="22"/>
          <w:lang w:eastAsia="en-US"/>
        </w:rPr>
        <w:t xml:space="preserve"> </w:t>
      </w:r>
      <w:r w:rsidRPr="00DE3A16">
        <w:rPr>
          <w:rFonts w:eastAsia="Book Antiqua"/>
          <w:sz w:val="22"/>
          <w:szCs w:val="22"/>
          <w:lang w:eastAsia="en-US"/>
        </w:rPr>
        <w:t>zm.)</w:t>
      </w:r>
    </w:p>
    <w:p w14:paraId="12E8A5EA"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1</w:t>
      </w:r>
    </w:p>
    <w:p w14:paraId="0231B244"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Przedmiot umowy</w:t>
      </w:r>
    </w:p>
    <w:p w14:paraId="4DD99FEC" w14:textId="38C27450" w:rsidR="002D0F6C" w:rsidRPr="002D0F6C" w:rsidRDefault="002D0F6C" w:rsidP="002D0F6C">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bookmarkStart w:id="0" w:name="_Hlk34121606"/>
      <w:r w:rsidRPr="00D75617">
        <w:rPr>
          <w:rStyle w:val="Domylnaczcionkaakapitu5"/>
          <w:rFonts w:eastAsia="Symbol"/>
          <w:sz w:val="22"/>
          <w:szCs w:val="22"/>
        </w:rPr>
        <w:t>Przedmiotem zamówienia jest termomodernizacja budynku byłej Szkoły Podstawowej położonej</w:t>
      </w:r>
      <w:r w:rsidRPr="002D0F6C">
        <w:rPr>
          <w:rStyle w:val="Domylnaczcionkaakapitu5"/>
          <w:rFonts w:eastAsia="Symbol"/>
          <w:sz w:val="22"/>
          <w:szCs w:val="22"/>
        </w:rPr>
        <w:t xml:space="preserve"> </w:t>
      </w:r>
      <w:r w:rsidRPr="002D0F6C">
        <w:rPr>
          <w:rStyle w:val="Domylnaczcionkaakapitu5"/>
          <w:rFonts w:eastAsia="Symbol"/>
          <w:sz w:val="22"/>
          <w:szCs w:val="22"/>
        </w:rPr>
        <w:br/>
        <w:t xml:space="preserve">w miejscowości Góra Siewierska, ul. Szopena 7 na działkach nr </w:t>
      </w:r>
      <w:proofErr w:type="spellStart"/>
      <w:r w:rsidRPr="002D0F6C">
        <w:rPr>
          <w:rStyle w:val="Domylnaczcionkaakapitu5"/>
          <w:rFonts w:eastAsia="Symbol"/>
          <w:sz w:val="22"/>
          <w:szCs w:val="22"/>
        </w:rPr>
        <w:t>ewid</w:t>
      </w:r>
      <w:proofErr w:type="spellEnd"/>
      <w:r w:rsidRPr="002D0F6C">
        <w:rPr>
          <w:rStyle w:val="Domylnaczcionkaakapitu5"/>
          <w:rFonts w:eastAsia="Symbol"/>
          <w:sz w:val="22"/>
          <w:szCs w:val="22"/>
        </w:rPr>
        <w:t>. 167/6,167/7</w:t>
      </w:r>
      <w:r>
        <w:rPr>
          <w:rStyle w:val="Domylnaczcionkaakapitu5"/>
          <w:rFonts w:eastAsia="Symbol"/>
          <w:sz w:val="22"/>
          <w:szCs w:val="22"/>
        </w:rPr>
        <w:t xml:space="preserve">, w ramach zadania pn.: </w:t>
      </w:r>
      <w:bookmarkStart w:id="1" w:name="_Hlk78575119"/>
      <w:bookmarkEnd w:id="0"/>
      <w:r w:rsidRPr="002D0F6C">
        <w:rPr>
          <w:rFonts w:eastAsia="Arial"/>
          <w:b/>
          <w:sz w:val="22"/>
          <w:szCs w:val="22"/>
          <w:lang w:eastAsia="zh-CN"/>
        </w:rPr>
        <w:t>„</w:t>
      </w:r>
      <w:r w:rsidRPr="002D0F6C">
        <w:rPr>
          <w:b/>
          <w:sz w:val="22"/>
          <w:szCs w:val="22"/>
          <w:lang w:eastAsia="zh-CN"/>
        </w:rPr>
        <w:t>Termomodernizacja budynku byłej szkoły w Górze Siewierskiej</w:t>
      </w:r>
      <w:r w:rsidRPr="002D0F6C">
        <w:rPr>
          <w:rFonts w:eastAsia="Arial"/>
          <w:b/>
          <w:sz w:val="22"/>
          <w:szCs w:val="22"/>
          <w:lang w:eastAsia="zh-CN"/>
        </w:rPr>
        <w:t>”</w:t>
      </w:r>
    </w:p>
    <w:bookmarkEnd w:id="1"/>
    <w:p w14:paraId="0F88CDF1" w14:textId="31089023"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Symbol"/>
          <w:color w:val="000000"/>
          <w:sz w:val="22"/>
          <w:szCs w:val="22"/>
          <w:lang w:bidi="en-US"/>
        </w:rPr>
        <w:t xml:space="preserve">Zadanie inwestycyjne polega na </w:t>
      </w:r>
      <w:r w:rsidRPr="00DE3A16">
        <w:rPr>
          <w:color w:val="000000"/>
          <w:sz w:val="22"/>
          <w:szCs w:val="22"/>
          <w:lang w:bidi="en-US"/>
        </w:rPr>
        <w:t xml:space="preserve">wykonaniu robót budowlanych </w:t>
      </w:r>
      <w:r w:rsidRPr="00DE3A16">
        <w:rPr>
          <w:rFonts w:eastAsia="Symbol"/>
          <w:color w:val="000000"/>
          <w:sz w:val="22"/>
          <w:szCs w:val="22"/>
          <w:lang w:bidi="en-US"/>
        </w:rPr>
        <w:t xml:space="preserve">zgodnie z: </w:t>
      </w:r>
    </w:p>
    <w:p w14:paraId="732D65ED" w14:textId="0706E537" w:rsidR="00141534" w:rsidRPr="00141534" w:rsidRDefault="00141534"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2" w:name="_Hlk31361328"/>
      <w:bookmarkStart w:id="3" w:name="_Hlk90879640"/>
      <w:r w:rsidRPr="00141534">
        <w:rPr>
          <w:rFonts w:eastAsia="Symbol"/>
          <w:sz w:val="22"/>
          <w:szCs w:val="22"/>
          <w:highlight w:val="white"/>
          <w:lang w:eastAsia="zh-CN"/>
        </w:rPr>
        <w:t>Decyzj</w:t>
      </w:r>
      <w:r>
        <w:rPr>
          <w:rFonts w:eastAsia="Symbol"/>
          <w:sz w:val="22"/>
          <w:szCs w:val="22"/>
          <w:highlight w:val="white"/>
          <w:lang w:eastAsia="zh-CN"/>
        </w:rPr>
        <w:t>ą</w:t>
      </w:r>
      <w:r w:rsidRPr="00141534">
        <w:rPr>
          <w:rFonts w:eastAsia="Symbol"/>
          <w:sz w:val="22"/>
          <w:szCs w:val="22"/>
          <w:highlight w:val="white"/>
          <w:lang w:eastAsia="zh-CN"/>
        </w:rPr>
        <w:t xml:space="preserve"> o zezwoleniu na realizację inwestycji drogowej nr 2.2021</w:t>
      </w:r>
      <w:r>
        <w:rPr>
          <w:rFonts w:eastAsia="Symbol"/>
          <w:sz w:val="22"/>
          <w:szCs w:val="22"/>
          <w:lang w:eastAsia="zh-CN"/>
        </w:rPr>
        <w:t>,</w:t>
      </w:r>
    </w:p>
    <w:p w14:paraId="2FAC2BB6" w14:textId="314F8775" w:rsidR="00141534" w:rsidRPr="00141534" w:rsidRDefault="00141534"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41534">
        <w:rPr>
          <w:rFonts w:eastAsia="Symbol"/>
          <w:sz w:val="22"/>
          <w:szCs w:val="22"/>
          <w:highlight w:val="white"/>
          <w:lang w:eastAsia="zh-CN"/>
        </w:rPr>
        <w:t>Decyzj</w:t>
      </w:r>
      <w:r>
        <w:rPr>
          <w:rFonts w:eastAsia="Symbol"/>
          <w:sz w:val="22"/>
          <w:szCs w:val="22"/>
          <w:highlight w:val="white"/>
          <w:lang w:eastAsia="zh-CN"/>
        </w:rPr>
        <w:t>ą</w:t>
      </w:r>
      <w:r w:rsidRPr="00141534">
        <w:rPr>
          <w:rFonts w:eastAsia="Symbol"/>
          <w:sz w:val="22"/>
          <w:szCs w:val="22"/>
          <w:highlight w:val="white"/>
          <w:lang w:eastAsia="zh-CN"/>
        </w:rPr>
        <w:t xml:space="preserve"> starosty będzińskiego numer 961.2017 -Pozwolenie na budowę</w:t>
      </w:r>
      <w:r>
        <w:rPr>
          <w:rFonts w:eastAsia="Symbol"/>
          <w:sz w:val="22"/>
          <w:szCs w:val="22"/>
          <w:lang w:eastAsia="zh-CN"/>
        </w:rPr>
        <w:t>,</w:t>
      </w:r>
    </w:p>
    <w:p w14:paraId="7B15AD45" w14:textId="40557548" w:rsidR="00141534" w:rsidRPr="00141534" w:rsidRDefault="00141534"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41534">
        <w:rPr>
          <w:rFonts w:eastAsia="Symbol"/>
          <w:bCs/>
          <w:sz w:val="22"/>
          <w:szCs w:val="22"/>
          <w:highlight w:val="white"/>
          <w:lang w:eastAsia="zh-CN"/>
        </w:rPr>
        <w:t>Dokumentacj</w:t>
      </w:r>
      <w:r>
        <w:rPr>
          <w:rFonts w:eastAsia="Symbol"/>
          <w:bCs/>
          <w:sz w:val="22"/>
          <w:szCs w:val="22"/>
          <w:highlight w:val="white"/>
          <w:lang w:eastAsia="zh-CN"/>
        </w:rPr>
        <w:t>ą</w:t>
      </w:r>
      <w:r w:rsidRPr="00141534">
        <w:rPr>
          <w:rFonts w:eastAsia="Symbol"/>
          <w:bCs/>
          <w:sz w:val="22"/>
          <w:szCs w:val="22"/>
          <w:highlight w:val="white"/>
          <w:lang w:eastAsia="zh-CN"/>
        </w:rPr>
        <w:t xml:space="preserve"> projektow</w:t>
      </w:r>
      <w:r>
        <w:rPr>
          <w:rFonts w:eastAsia="Symbol"/>
          <w:bCs/>
          <w:sz w:val="22"/>
          <w:szCs w:val="22"/>
          <w:highlight w:val="white"/>
          <w:lang w:eastAsia="zh-CN"/>
        </w:rPr>
        <w:t>ą</w:t>
      </w:r>
      <w:r w:rsidRPr="00141534">
        <w:rPr>
          <w:rFonts w:eastAsia="Symbol"/>
          <w:bCs/>
          <w:sz w:val="22"/>
          <w:szCs w:val="22"/>
          <w:highlight w:val="white"/>
          <w:lang w:eastAsia="zh-CN"/>
        </w:rPr>
        <w:t>,</w:t>
      </w:r>
    </w:p>
    <w:p w14:paraId="09A52D33" w14:textId="139D23F8" w:rsidR="00141534" w:rsidRPr="00141534" w:rsidRDefault="00141534"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41534">
        <w:rPr>
          <w:rFonts w:eastAsia="Symbol"/>
          <w:bCs/>
          <w:sz w:val="22"/>
          <w:szCs w:val="22"/>
          <w:lang w:eastAsia="zh-CN"/>
        </w:rPr>
        <w:t>Specyfikacj</w:t>
      </w:r>
      <w:r>
        <w:rPr>
          <w:rFonts w:eastAsia="Symbol"/>
          <w:bCs/>
          <w:sz w:val="22"/>
          <w:szCs w:val="22"/>
          <w:lang w:eastAsia="zh-CN"/>
        </w:rPr>
        <w:t>ą</w:t>
      </w:r>
      <w:r w:rsidRPr="00141534">
        <w:rPr>
          <w:rFonts w:eastAsia="Symbol"/>
          <w:bCs/>
          <w:sz w:val="22"/>
          <w:szCs w:val="22"/>
          <w:lang w:eastAsia="zh-CN"/>
        </w:rPr>
        <w:t xml:space="preserve"> techniczn</w:t>
      </w:r>
      <w:r>
        <w:rPr>
          <w:rFonts w:eastAsia="Symbol"/>
          <w:bCs/>
          <w:sz w:val="22"/>
          <w:szCs w:val="22"/>
          <w:lang w:eastAsia="zh-CN"/>
        </w:rPr>
        <w:t>ą</w:t>
      </w:r>
      <w:r w:rsidRPr="00141534">
        <w:rPr>
          <w:rFonts w:eastAsia="Symbol"/>
          <w:bCs/>
          <w:sz w:val="22"/>
          <w:szCs w:val="22"/>
          <w:lang w:eastAsia="zh-CN"/>
        </w:rPr>
        <w:t xml:space="preserve"> wykonania i odbioru robót budowlanych (STWiORB),</w:t>
      </w:r>
    </w:p>
    <w:p w14:paraId="20C3BE31" w14:textId="735D40D1" w:rsidR="00141534" w:rsidRPr="00141534" w:rsidRDefault="00141534"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41534">
        <w:rPr>
          <w:rFonts w:eastAsia="Symbol"/>
          <w:bCs/>
          <w:sz w:val="22"/>
          <w:szCs w:val="22"/>
          <w:highlight w:val="white"/>
          <w:lang w:eastAsia="zh-CN"/>
        </w:rPr>
        <w:t>Przedmiara</w:t>
      </w:r>
      <w:r>
        <w:rPr>
          <w:rFonts w:eastAsia="Symbol"/>
          <w:bCs/>
          <w:sz w:val="22"/>
          <w:szCs w:val="22"/>
          <w:highlight w:val="white"/>
          <w:lang w:eastAsia="zh-CN"/>
        </w:rPr>
        <w:t>mi</w:t>
      </w:r>
      <w:r w:rsidRPr="00141534">
        <w:rPr>
          <w:rFonts w:eastAsia="Symbol"/>
          <w:bCs/>
          <w:sz w:val="22"/>
          <w:szCs w:val="22"/>
          <w:highlight w:val="white"/>
          <w:lang w:eastAsia="zh-CN"/>
        </w:rPr>
        <w:t xml:space="preserve"> robót,</w:t>
      </w:r>
    </w:p>
    <w:p w14:paraId="10642E47" w14:textId="4EA1A387" w:rsidR="00141534" w:rsidRDefault="00C938B2"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Pr>
          <w:rFonts w:eastAsia="Calibri"/>
          <w:bCs/>
          <w:kern w:val="2"/>
          <w:sz w:val="22"/>
          <w:szCs w:val="22"/>
          <w:lang w:eastAsia="zh-CN"/>
        </w:rPr>
        <w:t>SWZ</w:t>
      </w:r>
      <w:r w:rsidR="00141534" w:rsidRPr="00141534">
        <w:rPr>
          <w:rFonts w:eastAsia="Calibri"/>
          <w:bCs/>
          <w:kern w:val="2"/>
          <w:sz w:val="22"/>
          <w:szCs w:val="22"/>
          <w:lang w:eastAsia="zh-CN"/>
        </w:rPr>
        <w:t xml:space="preserve"> wraz z za</w:t>
      </w:r>
      <w:r w:rsidR="00141534" w:rsidRPr="00141534">
        <w:rPr>
          <w:rFonts w:eastAsia="Calibri"/>
          <w:sz w:val="22"/>
          <w:szCs w:val="22"/>
          <w:lang w:eastAsia="zh-CN"/>
        </w:rPr>
        <w:t>łącznikami,</w:t>
      </w:r>
    </w:p>
    <w:p w14:paraId="6E50106A" w14:textId="17767A6B" w:rsidR="00141534" w:rsidRPr="00C938B2" w:rsidRDefault="00C938B2" w:rsidP="00141534">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Pr>
          <w:rFonts w:eastAsia="Calibri"/>
          <w:bCs/>
          <w:kern w:val="2"/>
          <w:sz w:val="22"/>
          <w:szCs w:val="22"/>
          <w:lang w:eastAsia="zh-CN"/>
        </w:rPr>
        <w:t>Niniejszą Umową</w:t>
      </w:r>
      <w:r w:rsidR="00141534" w:rsidRPr="00141534">
        <w:rPr>
          <w:rFonts w:eastAsia="Calibri"/>
          <w:bCs/>
          <w:kern w:val="2"/>
          <w:sz w:val="22"/>
          <w:szCs w:val="22"/>
          <w:lang w:eastAsia="zh-CN"/>
        </w:rPr>
        <w:t>,</w:t>
      </w:r>
    </w:p>
    <w:p w14:paraId="10929C4F" w14:textId="1E36BE1D" w:rsidR="00141534" w:rsidRDefault="00141534" w:rsidP="00C938B2">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938B2">
        <w:rPr>
          <w:rFonts w:eastAsia="Calibri"/>
          <w:bCs/>
          <w:kern w:val="2"/>
          <w:sz w:val="22"/>
          <w:szCs w:val="22"/>
          <w:lang w:eastAsia="zh-CN"/>
        </w:rPr>
        <w:t>Odpowiedzia</w:t>
      </w:r>
      <w:r w:rsidR="00C938B2" w:rsidRPr="00C938B2">
        <w:rPr>
          <w:rFonts w:eastAsia="Calibri"/>
          <w:bCs/>
          <w:kern w:val="2"/>
          <w:sz w:val="22"/>
          <w:szCs w:val="22"/>
          <w:lang w:eastAsia="zh-CN"/>
        </w:rPr>
        <w:t>mi</w:t>
      </w:r>
      <w:r w:rsidRPr="00C938B2">
        <w:rPr>
          <w:rFonts w:eastAsia="Calibri"/>
          <w:bCs/>
          <w:kern w:val="2"/>
          <w:sz w:val="22"/>
          <w:szCs w:val="22"/>
          <w:lang w:eastAsia="zh-CN"/>
        </w:rPr>
        <w:t xml:space="preserve"> na pytania udzielany</w:t>
      </w:r>
      <w:r w:rsidR="00C938B2" w:rsidRPr="00C938B2">
        <w:rPr>
          <w:rFonts w:eastAsia="Calibri"/>
          <w:bCs/>
          <w:kern w:val="2"/>
          <w:sz w:val="22"/>
          <w:szCs w:val="22"/>
          <w:lang w:eastAsia="zh-CN"/>
        </w:rPr>
        <w:t>mi</w:t>
      </w:r>
      <w:r w:rsidRPr="00C938B2">
        <w:rPr>
          <w:rFonts w:eastAsia="Calibri"/>
          <w:bCs/>
          <w:kern w:val="2"/>
          <w:sz w:val="22"/>
          <w:szCs w:val="22"/>
          <w:lang w:eastAsia="zh-CN"/>
        </w:rPr>
        <w:t xml:space="preserve"> w trakcie procedury przetargowej (je</w:t>
      </w:r>
      <w:r w:rsidRPr="00C938B2">
        <w:rPr>
          <w:rFonts w:eastAsia="Calibri"/>
          <w:sz w:val="22"/>
          <w:szCs w:val="22"/>
          <w:lang w:eastAsia="zh-CN"/>
        </w:rPr>
        <w:t>żeli dotyczy),</w:t>
      </w:r>
    </w:p>
    <w:p w14:paraId="039B5B7C" w14:textId="11EB6A70" w:rsidR="00C938B2" w:rsidRPr="00C938B2" w:rsidRDefault="00C938B2" w:rsidP="00C938B2">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938B2">
        <w:rPr>
          <w:rFonts w:eastAsia="Calibri"/>
          <w:color w:val="000000"/>
          <w:sz w:val="22"/>
          <w:szCs w:val="22"/>
        </w:rPr>
        <w:t>Uzgodnieniami z narad koordynacyjnych na etapie realizacji robót,</w:t>
      </w:r>
    </w:p>
    <w:p w14:paraId="7A1152A6" w14:textId="77777777" w:rsidR="00C938B2" w:rsidRPr="00C938B2" w:rsidRDefault="00C938B2" w:rsidP="00C938B2">
      <w:pPr>
        <w:pStyle w:val="Akapitzlist"/>
        <w:widowControl w:val="0"/>
        <w:numPr>
          <w:ilvl w:val="1"/>
          <w:numId w:val="7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4" w:name="_Hlk91070216"/>
      <w:r w:rsidRPr="00C938B2">
        <w:rPr>
          <w:rFonts w:eastAsia="Calibri"/>
          <w:color w:val="000000"/>
          <w:sz w:val="22"/>
          <w:szCs w:val="22"/>
        </w:rPr>
        <w:t>Obowiązującymi przepisami Prawa budowlanego i normami.</w:t>
      </w:r>
    </w:p>
    <w:bookmarkEnd w:id="4"/>
    <w:p w14:paraId="0FB47E21" w14:textId="77777777" w:rsidR="00C938B2" w:rsidRDefault="00C938B2" w:rsidP="00C938B2">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Cs/>
          <w:sz w:val="22"/>
          <w:szCs w:val="22"/>
        </w:rPr>
      </w:pPr>
      <w:r w:rsidRPr="00DE3A16">
        <w:rPr>
          <w:rFonts w:eastAsia="Calibri"/>
          <w:bCs/>
          <w:color w:val="000000"/>
          <w:sz w:val="22"/>
          <w:szCs w:val="22"/>
          <w:lang w:eastAsia="zh-CN"/>
        </w:rPr>
        <w:t>Wszystkie ww. dokumenty należy traktować jako wzajemnie się uzupełniające.</w:t>
      </w:r>
      <w:r w:rsidRPr="00DE3A16">
        <w:rPr>
          <w:rFonts w:eastAsia="Calibri"/>
          <w:bCs/>
          <w:sz w:val="22"/>
          <w:szCs w:val="22"/>
        </w:rPr>
        <w:t xml:space="preserve"> </w:t>
      </w:r>
    </w:p>
    <w:p w14:paraId="059CA9C3" w14:textId="46463D8F" w:rsidR="00C938B2" w:rsidRPr="00DE3A16" w:rsidRDefault="00C938B2" w:rsidP="00C938B2">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sz w:val="22"/>
          <w:szCs w:val="22"/>
        </w:rPr>
      </w:pPr>
      <w:r w:rsidRPr="00DE3A16">
        <w:rPr>
          <w:rFonts w:eastAsia="Cambria"/>
          <w:bCs/>
          <w:sz w:val="22"/>
          <w:szCs w:val="22"/>
          <w:lang w:eastAsia="en-US"/>
        </w:rPr>
        <w:lastRenderedPageBreak/>
        <w:t>Wszystkie</w:t>
      </w:r>
      <w:r w:rsidRPr="00DE3A16">
        <w:rPr>
          <w:rFonts w:eastAsia="Cambria"/>
          <w:sz w:val="22"/>
          <w:szCs w:val="22"/>
          <w:lang w:eastAsia="en-US"/>
        </w:rPr>
        <w:t xml:space="preserve"> wymagania określone w dokumentach wskazanych powyżej stanowią wymagania minimalne, a ich spełnienie jest obligatoryjne. </w:t>
      </w:r>
    </w:p>
    <w:p w14:paraId="3CCA5884" w14:textId="5EFC2A5E" w:rsidR="00325DD7" w:rsidRPr="00325DD7" w:rsidRDefault="00325DD7" w:rsidP="00325DD7">
      <w:pPr>
        <w:widowControl w:val="0"/>
        <w:numPr>
          <w:ilvl w:val="0"/>
          <w:numId w:val="71"/>
        </w:numPr>
        <w:tabs>
          <w:tab w:val="left" w:pos="475"/>
        </w:tabs>
        <w:autoSpaceDE w:val="0"/>
        <w:autoSpaceDN w:val="0"/>
        <w:spacing w:after="120" w:line="276" w:lineRule="auto"/>
        <w:ind w:left="567" w:hanging="567"/>
        <w:jc w:val="both"/>
        <w:rPr>
          <w:rFonts w:eastAsia="Book Antiqua"/>
          <w:sz w:val="22"/>
          <w:szCs w:val="22"/>
          <w:lang w:eastAsia="en-US"/>
        </w:rPr>
      </w:pPr>
      <w:bookmarkStart w:id="5" w:name="_Hlk69469382"/>
      <w:bookmarkEnd w:id="2"/>
      <w:bookmarkEnd w:id="3"/>
      <w:r w:rsidRPr="00325DD7">
        <w:rPr>
          <w:rFonts w:eastAsia="Symbol"/>
          <w:sz w:val="22"/>
          <w:szCs w:val="22"/>
        </w:rPr>
        <w:t xml:space="preserve">Realizacja </w:t>
      </w:r>
      <w:r>
        <w:rPr>
          <w:rFonts w:eastAsia="Symbol"/>
          <w:sz w:val="22"/>
          <w:szCs w:val="22"/>
        </w:rPr>
        <w:t xml:space="preserve">przedmiotu umowy </w:t>
      </w:r>
      <w:r w:rsidRPr="00325DD7">
        <w:rPr>
          <w:rFonts w:eastAsia="Symbol"/>
          <w:sz w:val="22"/>
          <w:szCs w:val="22"/>
        </w:rPr>
        <w:t>polega na wykonaniu w szczególności następujących robót:</w:t>
      </w:r>
    </w:p>
    <w:p w14:paraId="5D7C981B" w14:textId="03313E0D"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Ocieplenie ścian zewnętrznych styropianem EPS 70-038 gr. 16 cm z tynkiem sylikatowym,</w:t>
      </w:r>
    </w:p>
    <w:p w14:paraId="0FE42572" w14:textId="5841318B"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 xml:space="preserve">Ocieplenie ścian fundamentowych płytami </w:t>
      </w:r>
      <w:proofErr w:type="spellStart"/>
      <w:r w:rsidRPr="00325DD7">
        <w:rPr>
          <w:rFonts w:eastAsia="SimSun"/>
          <w:sz w:val="22"/>
          <w:szCs w:val="22"/>
          <w:lang w:eastAsia="zh-CN" w:bidi="hi-IN"/>
        </w:rPr>
        <w:t>styrodurowymi</w:t>
      </w:r>
      <w:proofErr w:type="spellEnd"/>
      <w:r w:rsidRPr="00325DD7">
        <w:rPr>
          <w:rFonts w:eastAsia="SimSun"/>
          <w:sz w:val="22"/>
          <w:szCs w:val="22"/>
          <w:lang w:eastAsia="zh-CN" w:bidi="hi-IN"/>
        </w:rPr>
        <w:t xml:space="preserve"> XPS 300-034 gr. 6 cm,</w:t>
      </w:r>
    </w:p>
    <w:p w14:paraId="3E7D2D87" w14:textId="31A4159F"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Wykonanie hydroizolacji istniejących fundamentów,</w:t>
      </w:r>
    </w:p>
    <w:p w14:paraId="634866D6" w14:textId="4B319A8E"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 xml:space="preserve">Ocieplenie stropodachów płytami </w:t>
      </w:r>
      <w:proofErr w:type="spellStart"/>
      <w:r w:rsidRPr="00325DD7">
        <w:rPr>
          <w:rFonts w:eastAsia="SimSun"/>
          <w:sz w:val="22"/>
          <w:szCs w:val="22"/>
          <w:lang w:eastAsia="zh-CN" w:bidi="hi-IN"/>
        </w:rPr>
        <w:t>styropapowymi</w:t>
      </w:r>
      <w:proofErr w:type="spellEnd"/>
      <w:r w:rsidRPr="00325DD7">
        <w:rPr>
          <w:rFonts w:eastAsia="SimSun"/>
          <w:sz w:val="22"/>
          <w:szCs w:val="22"/>
          <w:lang w:eastAsia="zh-CN" w:bidi="hi-IN"/>
        </w:rPr>
        <w:t xml:space="preserve"> EPS 100-038 gr. 16 cm,</w:t>
      </w:r>
    </w:p>
    <w:p w14:paraId="6B9E14ED" w14:textId="4DC91E2A"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Wykonanie warstwy wierzchniej pokrycia dachu papą modyfikowaną SBS,</w:t>
      </w:r>
    </w:p>
    <w:p w14:paraId="2A95CB99" w14:textId="4527DE6D"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Montaż nowych obróbek blacharskich i orynnowania,</w:t>
      </w:r>
    </w:p>
    <w:p w14:paraId="4FB07E07" w14:textId="7B49CFC2"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Wymiana istniejących okien na nowe okna PVC, U ≤ 0.9,</w:t>
      </w:r>
    </w:p>
    <w:p w14:paraId="40DFBD64" w14:textId="464D835D"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Montaż parapetów zewnętrznych i wewnętrznych,</w:t>
      </w:r>
    </w:p>
    <w:p w14:paraId="62717FEA" w14:textId="40697C0F"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Wymiana istniejących drzwi zewnętrznych na nowe drzwi PVC U ≤ 1.3,</w:t>
      </w:r>
    </w:p>
    <w:p w14:paraId="37452500" w14:textId="206406E8"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Wykonanie posadzki w piwnicy ocieplonej styropianem EPS 200-036 gr. 8 cm,</w:t>
      </w:r>
    </w:p>
    <w:p w14:paraId="72A9478A" w14:textId="6AAD7AEE"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Remont ścian i stropów w piwnicy,</w:t>
      </w:r>
    </w:p>
    <w:p w14:paraId="632A7177" w14:textId="52E6861C"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sz w:val="22"/>
          <w:szCs w:val="22"/>
          <w:lang w:eastAsia="zh-CN"/>
        </w:rPr>
        <w:t>Budowa schodów zewnętrznych z pochylnią, balustrad,</w:t>
      </w:r>
    </w:p>
    <w:p w14:paraId="6E4FD7A4" w14:textId="7A5C2D4B"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sz w:val="22"/>
          <w:szCs w:val="22"/>
          <w:lang w:eastAsia="zh-CN"/>
        </w:rPr>
        <w:t xml:space="preserve">Montaż nowych nasad kominów wentylacyjnych, </w:t>
      </w:r>
    </w:p>
    <w:p w14:paraId="0810A09F" w14:textId="7E496956"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 xml:space="preserve">Modernizacja </w:t>
      </w:r>
      <w:proofErr w:type="spellStart"/>
      <w:r w:rsidRPr="00325DD7">
        <w:rPr>
          <w:rFonts w:eastAsia="SimSun"/>
          <w:sz w:val="22"/>
          <w:szCs w:val="22"/>
          <w:lang w:eastAsia="zh-CN" w:bidi="hi-IN"/>
        </w:rPr>
        <w:t>kotłown</w:t>
      </w:r>
      <w:proofErr w:type="spellEnd"/>
      <w:r w:rsidRPr="00325DD7">
        <w:rPr>
          <w:rFonts w:eastAsia="SimSun"/>
          <w:sz w:val="22"/>
          <w:szCs w:val="22"/>
          <w:lang w:eastAsia="zh-CN" w:bidi="hi-IN"/>
        </w:rPr>
        <w:t>,</w:t>
      </w:r>
    </w:p>
    <w:p w14:paraId="00EEB8ED" w14:textId="1E0F0FDA"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 xml:space="preserve">Modernizacja instalacji c.o. i </w:t>
      </w:r>
      <w:proofErr w:type="spellStart"/>
      <w:r w:rsidRPr="00325DD7">
        <w:rPr>
          <w:rFonts w:eastAsia="SimSun"/>
          <w:sz w:val="22"/>
          <w:szCs w:val="22"/>
          <w:lang w:eastAsia="zh-CN" w:bidi="hi-IN"/>
        </w:rPr>
        <w:t>c.w</w:t>
      </w:r>
      <w:proofErr w:type="spellEnd"/>
      <w:r w:rsidRPr="00325DD7">
        <w:rPr>
          <w:rFonts w:eastAsia="SimSun"/>
          <w:sz w:val="22"/>
          <w:szCs w:val="22"/>
          <w:lang w:eastAsia="zh-CN" w:bidi="hi-IN"/>
        </w:rPr>
        <w:t>.,</w:t>
      </w:r>
    </w:p>
    <w:p w14:paraId="6139024F" w14:textId="39727EC9"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Wymiana grzejników z montażem zaworów termostatycznych,</w:t>
      </w:r>
    </w:p>
    <w:p w14:paraId="631A82F7" w14:textId="6FE24F6D"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sz w:val="22"/>
          <w:szCs w:val="22"/>
          <w:lang w:eastAsia="zh-CN"/>
        </w:rPr>
        <w:t>Montaż kolektorów słonecznych,</w:t>
      </w:r>
    </w:p>
    <w:p w14:paraId="0B1F231D" w14:textId="451379DF"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Montaż opraw oświetleniowych Led wewnątrz budynku wraz z okablowaniem,</w:t>
      </w:r>
    </w:p>
    <w:p w14:paraId="4492B9CB" w14:textId="7472E7C2"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Montaż instalacji oświetlenia awaryjnego i ewakuacyjnego,</w:t>
      </w:r>
    </w:p>
    <w:p w14:paraId="4BEE8BAB" w14:textId="38A7820D"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Montaż nowej instalacji odgromowej,</w:t>
      </w:r>
    </w:p>
    <w:p w14:paraId="197100AE" w14:textId="44946BAE"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 xml:space="preserve">Montaż oświetlenia zewnętrznego na budynku, </w:t>
      </w:r>
    </w:p>
    <w:p w14:paraId="1F33D9B9" w14:textId="239DCB3E"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Wykonanie opaski wokół budynku z kostk</w:t>
      </w:r>
      <w:r w:rsidRPr="00325DD7">
        <w:rPr>
          <w:sz w:val="22"/>
          <w:szCs w:val="22"/>
          <w:lang w:eastAsia="zh-CN"/>
        </w:rPr>
        <w:t>i</w:t>
      </w:r>
      <w:r w:rsidRPr="00325DD7">
        <w:rPr>
          <w:rFonts w:eastAsia="SimSun"/>
          <w:sz w:val="22"/>
          <w:szCs w:val="22"/>
          <w:lang w:eastAsia="zh-CN" w:bidi="hi-IN"/>
        </w:rPr>
        <w:t xml:space="preserve"> betonow</w:t>
      </w:r>
      <w:r w:rsidRPr="00325DD7">
        <w:rPr>
          <w:sz w:val="22"/>
          <w:szCs w:val="22"/>
          <w:lang w:eastAsia="zh-CN"/>
        </w:rPr>
        <w:t>ej,</w:t>
      </w:r>
    </w:p>
    <w:p w14:paraId="23343EC3" w14:textId="159F2021"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Budowa nowego ogrodzenia z panel</w:t>
      </w:r>
      <w:r w:rsidRPr="00325DD7">
        <w:rPr>
          <w:sz w:val="22"/>
          <w:szCs w:val="22"/>
          <w:lang w:eastAsia="zh-CN"/>
        </w:rPr>
        <w:t>i</w:t>
      </w:r>
      <w:r w:rsidRPr="00325DD7">
        <w:rPr>
          <w:rFonts w:eastAsia="SimSun"/>
          <w:sz w:val="22"/>
          <w:szCs w:val="22"/>
          <w:lang w:eastAsia="zh-CN" w:bidi="hi-IN"/>
        </w:rPr>
        <w:t xml:space="preserve"> systemow</w:t>
      </w:r>
      <w:r w:rsidRPr="00325DD7">
        <w:rPr>
          <w:sz w:val="22"/>
          <w:szCs w:val="22"/>
          <w:lang w:eastAsia="zh-CN"/>
        </w:rPr>
        <w:t>ych,</w:t>
      </w:r>
    </w:p>
    <w:p w14:paraId="26588D4B" w14:textId="77777777" w:rsidR="00325DD7" w:rsidRPr="00325DD7" w:rsidRDefault="00325DD7" w:rsidP="00325DD7">
      <w:pPr>
        <w:pStyle w:val="Akapitzlist"/>
        <w:widowControl w:val="0"/>
        <w:numPr>
          <w:ilvl w:val="1"/>
          <w:numId w:val="112"/>
        </w:numPr>
        <w:tabs>
          <w:tab w:val="left" w:pos="475"/>
        </w:tabs>
        <w:autoSpaceDE w:val="0"/>
        <w:autoSpaceDN w:val="0"/>
        <w:spacing w:after="120" w:line="276" w:lineRule="auto"/>
        <w:ind w:left="1134" w:hanging="567"/>
        <w:jc w:val="both"/>
        <w:rPr>
          <w:rFonts w:eastAsia="Book Antiqua"/>
          <w:sz w:val="22"/>
          <w:szCs w:val="22"/>
          <w:lang w:eastAsia="en-US"/>
        </w:rPr>
      </w:pPr>
      <w:r w:rsidRPr="00325DD7">
        <w:rPr>
          <w:rFonts w:eastAsia="SimSun"/>
          <w:sz w:val="22"/>
          <w:szCs w:val="22"/>
          <w:lang w:eastAsia="zh-CN" w:bidi="hi-IN"/>
        </w:rPr>
        <w:t>U</w:t>
      </w:r>
      <w:r w:rsidRPr="00325DD7">
        <w:rPr>
          <w:sz w:val="22"/>
          <w:szCs w:val="22"/>
          <w:lang w:eastAsia="zh-CN"/>
        </w:rPr>
        <w:t>porządkowanie terenu</w:t>
      </w:r>
      <w:r w:rsidRPr="00325DD7">
        <w:rPr>
          <w:rFonts w:eastAsia="SimSun"/>
          <w:sz w:val="22"/>
          <w:szCs w:val="22"/>
          <w:lang w:eastAsia="zh-CN" w:bidi="hi-IN"/>
        </w:rPr>
        <w:t xml:space="preserve"> wycinka krzewów, rekultywacja terenu.</w:t>
      </w:r>
    </w:p>
    <w:bookmarkEnd w:id="5"/>
    <w:p w14:paraId="1FEAEB24"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lastRenderedPageBreak/>
        <w:t>Wykonawca zobowiązuje się zrealizować przedmiot umowy z najwyższą starannością oraz  zgodnie z:</w:t>
      </w:r>
    </w:p>
    <w:p w14:paraId="3005631A"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dokumentacją wymienioną w § 1 ust. 2 niniejszej umowy,</w:t>
      </w:r>
    </w:p>
    <w:p w14:paraId="59B7B948"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ofertą Wykonawcy,</w:t>
      </w:r>
    </w:p>
    <w:p w14:paraId="784BDB04"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harmonogramem rzeczowo-finansowym,</w:t>
      </w:r>
    </w:p>
    <w:p w14:paraId="111E1CD2"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warunkami i wymogami wynikającymi z powszechnie obowiązujących przepisów prawa,</w:t>
      </w:r>
    </w:p>
    <w:p w14:paraId="4B445B36"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wymaganiami wynikającymi z obowiązujących Polskich Norm i aprobat technicznych,</w:t>
      </w:r>
    </w:p>
    <w:p w14:paraId="186C05EE" w14:textId="77777777" w:rsidR="006E23E0" w:rsidRPr="00DE3A16" w:rsidRDefault="006E23E0" w:rsidP="009C40A6">
      <w:pPr>
        <w:widowControl w:val="0"/>
        <w:numPr>
          <w:ilvl w:val="1"/>
          <w:numId w:val="72"/>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zasadami rzetelnej wiedzy technicznej i ustalonymi zwyczajami.</w:t>
      </w:r>
    </w:p>
    <w:p w14:paraId="032C30BD"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wniosek Wykonawcy, Zamawiający może udzielić Wykonawcy pełnomocnictwa, niezbędnego do wykonania przedmiotu umowy.</w:t>
      </w:r>
    </w:p>
    <w:p w14:paraId="29AD4229"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w ramach wynagrodzenia o którym mowa w § 8 ust. 1 zobowiązany jest do poniesienia wszystkich kosztów związane z realizacją przedmiotu umowy, w tym:</w:t>
      </w:r>
    </w:p>
    <w:p w14:paraId="0C96B990" w14:textId="1806315E"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 xml:space="preserve">urządzenia i oznakowania terenu budowy oraz odpowiedniego jego zabezpieczenia </w:t>
      </w:r>
      <w:r w:rsidRPr="007425AF">
        <w:rPr>
          <w:rFonts w:eastAsia="ArialMT"/>
          <w:kern w:val="3"/>
          <w:sz w:val="22"/>
          <w:szCs w:val="22"/>
          <w:lang w:eastAsia="zh-CN"/>
        </w:rPr>
        <w:br/>
        <w:t>zgodnie z przepisami bhp,</w:t>
      </w:r>
    </w:p>
    <w:p w14:paraId="0D597C6B" w14:textId="225B51AA"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 xml:space="preserve">wykonania robót zabezpieczających i odtworzeniowych zgodnie z projektem, </w:t>
      </w:r>
    </w:p>
    <w:p w14:paraId="3D06C3B4" w14:textId="68CD403F"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wykonania wszystkich robót towarzyszących, zgodnych dokumentacją i prawidłową technologią wykonywania robót,</w:t>
      </w:r>
    </w:p>
    <w:p w14:paraId="478E9806" w14:textId="03C00118"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wykonania ewentualnych przyłączeń wodociągowych i energetycznych dla potrzeb budowy oraz ponoszenia kosztów zużycia mediów,</w:t>
      </w:r>
    </w:p>
    <w:p w14:paraId="446AEA88" w14:textId="0BEE1A4B"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poniesienia ewentualnych kosztów wyłączeń i włączeń energii elektrycznej,</w:t>
      </w:r>
    </w:p>
    <w:p w14:paraId="54B440C4" w14:textId="6D6FD3E8"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 xml:space="preserve">wykonania i stosowania w praktyce zapisów organizacji i technologii robót </w:t>
      </w:r>
      <w:r w:rsidRPr="007425AF">
        <w:rPr>
          <w:rFonts w:eastAsia="ArialMT"/>
          <w:kern w:val="3"/>
          <w:sz w:val="22"/>
          <w:szCs w:val="22"/>
          <w:lang w:eastAsia="zh-CN"/>
        </w:rPr>
        <w:br/>
        <w:t>z uwzględnieniem warunków bhp,</w:t>
      </w:r>
    </w:p>
    <w:p w14:paraId="2225857B" w14:textId="04E1306F"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wykonania przedmiotu umowy zgodnie z uzgodnieniami z zarządcami dróg, zarządcami  sieci i uzbrojenia terenu,</w:t>
      </w:r>
    </w:p>
    <w:p w14:paraId="147E9734" w14:textId="19A1CFFA"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7425AF">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577B5F5C" w14:textId="1458EA34"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lastRenderedPageBreak/>
        <w:t>wykonania niezbędnych badań, prób i pomiarów oraz wszystkich badań, prób i pomiarów na każde polecenie inspektora nadzoru z ramienia Zamawiającego w celu stwierdzenia prawidłowości wykonanych robót,</w:t>
      </w:r>
      <w:r w:rsidRPr="007425AF">
        <w:rPr>
          <w:rFonts w:eastAsia="TeXGyrePagella"/>
          <w:sz w:val="22"/>
          <w:szCs w:val="22"/>
          <w:lang w:eastAsia="en-US"/>
        </w:rPr>
        <w:tab/>
      </w:r>
    </w:p>
    <w:p w14:paraId="3306327A" w14:textId="4ECA253B"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w przypadku zniszczenia lub uszkodzenia w toku realizacji zadania urządzeń lub też istniejących sieci uzbrojenia terenu – naprawienia ich i doprowadzenia do stanu pierwotnego,</w:t>
      </w:r>
    </w:p>
    <w:p w14:paraId="0FCB34EF" w14:textId="0712E484"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zgłaszania Zamawiającemu robót ulegających zakryciu lub zanikających,</w:t>
      </w:r>
    </w:p>
    <w:p w14:paraId="01BA7AA9" w14:textId="17D0BF94" w:rsidR="007425AF" w:rsidRPr="00652C87"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wykonania badań, prób i rozruchu, jak również do dokonania odkrywek w przypadku nie zgłoszenia robót do odbioru ulegających zakryciu lub zanikających,</w:t>
      </w:r>
    </w:p>
    <w:p w14:paraId="3E523F26" w14:textId="77777777" w:rsidR="00652C87" w:rsidRPr="007425AF" w:rsidRDefault="00652C87" w:rsidP="00652C87">
      <w:pPr>
        <w:widowControl w:val="0"/>
        <w:suppressAutoHyphens/>
        <w:autoSpaceDE w:val="0"/>
        <w:autoSpaceDN w:val="0"/>
        <w:spacing w:after="120" w:line="276" w:lineRule="auto"/>
        <w:ind w:left="1134"/>
        <w:jc w:val="both"/>
        <w:textAlignment w:val="baseline"/>
        <w:rPr>
          <w:rFonts w:eastAsia="Andale Sans UI"/>
          <w:sz w:val="22"/>
          <w:szCs w:val="22"/>
          <w:lang w:bidi="en-US"/>
        </w:rPr>
      </w:pPr>
    </w:p>
    <w:p w14:paraId="6A0063F5" w14:textId="0AD18ED4"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zapewnienia na budowie uprawnionego nadzoru i dozoru, a także właściwych warunków bezpieczeństwa i higieny pracy,</w:t>
      </w:r>
    </w:p>
    <w:p w14:paraId="2C07A18C" w14:textId="2DF0A3B8"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7425AF">
        <w:rPr>
          <w:rFonts w:eastAsia="SimSun"/>
          <w:sz w:val="22"/>
          <w:szCs w:val="22"/>
          <w:lang w:eastAsia="zh-CN" w:bidi="hi-IN"/>
        </w:rPr>
        <w:br/>
        <w:t>w gminach,</w:t>
      </w:r>
    </w:p>
    <w:p w14:paraId="3BCD45C9" w14:textId="27E814D9"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Style w:val="Domylnaczcionkaakapitu5"/>
          <w:rFonts w:eastAsia="Andale Sans UI"/>
          <w:sz w:val="22"/>
          <w:szCs w:val="22"/>
          <w:lang w:bidi="en-US"/>
        </w:rPr>
      </w:pPr>
      <w:r w:rsidRPr="007425AF">
        <w:rPr>
          <w:rStyle w:val="Domylnaczcionkaakapitu5"/>
          <w:sz w:val="22"/>
          <w:szCs w:val="22"/>
        </w:rPr>
        <w:t>zabezpieczania zgodnie z warunkami technicznymi oraz bhp wszystkich kolizji</w:t>
      </w:r>
      <w:r w:rsidRPr="007425AF">
        <w:rPr>
          <w:rStyle w:val="Domylnaczcionkaakapitu5"/>
          <w:sz w:val="22"/>
          <w:szCs w:val="22"/>
        </w:rPr>
        <w:br/>
        <w:t>z istniejącym uzbrojeniem terenu, tj. siecią wodociągową, kablami energetycznymi</w:t>
      </w:r>
      <w:r w:rsidRPr="007425AF">
        <w:rPr>
          <w:rStyle w:val="Domylnaczcionkaakapitu5"/>
          <w:sz w:val="22"/>
          <w:szCs w:val="22"/>
        </w:rPr>
        <w:br/>
        <w:t>i telekomunikacyjnymi,</w:t>
      </w:r>
    </w:p>
    <w:p w14:paraId="4CFB0643" w14:textId="1EB3222F"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uporządkowania terenu budowy po zakończeniu robót i przekazania go Zamawiającemu najpóźniej do dnia odbioru końcowego,</w:t>
      </w:r>
    </w:p>
    <w:p w14:paraId="552C14CD" w14:textId="66E6C1E9"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przywrócenia terenu po wykonywanych robotach przynajmniej do stanu pierwotnego (chyba, że z uzgodnień szczególnych wynika większy zakres odtworzenia),</w:t>
      </w:r>
    </w:p>
    <w:p w14:paraId="05967D99" w14:textId="23CBD1FE"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795D1A2A" w14:textId="3114DC15"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 xml:space="preserve">wynikami pomiaru powykonawczego należy uzupełnić zasób mapowy znajdujący się </w:t>
      </w:r>
      <w:r w:rsidRPr="007425AF">
        <w:rPr>
          <w:rFonts w:eastAsia="ArialMT"/>
          <w:kern w:val="3"/>
          <w:sz w:val="22"/>
          <w:szCs w:val="22"/>
          <w:lang w:eastAsia="zh-CN"/>
        </w:rPr>
        <w:br/>
        <w:t>w Powiatowym Ośrodku Dokumentacji Geodezyjnej i Kartograficznej w Będzinie,</w:t>
      </w:r>
    </w:p>
    <w:p w14:paraId="03C1B752" w14:textId="0E606AD8"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ArialMT"/>
          <w:kern w:val="3"/>
          <w:sz w:val="22"/>
          <w:szCs w:val="22"/>
          <w:lang w:eastAsia="zh-CN"/>
        </w:rPr>
        <w:t>dokonania uzgodnień, uzyskania wszelkich opinii niezbędnych do wykonania przedmiotu umowy i przekazania go do użytku,</w:t>
      </w:r>
    </w:p>
    <w:p w14:paraId="39A27438" w14:textId="1631C57E"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Symbol"/>
          <w:kern w:val="3"/>
          <w:sz w:val="22"/>
          <w:szCs w:val="22"/>
          <w:lang w:eastAsia="zh-CN"/>
        </w:rPr>
        <w:t>wykonania innych prac, niezbędnych dla prawidłowej realizacji przedmiotu zamówienia,</w:t>
      </w:r>
    </w:p>
    <w:p w14:paraId="2851615C" w14:textId="7BDB00B4"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sz w:val="22"/>
          <w:szCs w:val="22"/>
        </w:rPr>
        <w:t>Wykonawca przenosi autorskie prawa majątkowe na polach eksploatacji w zakresie wykonanych i naniesionych elementów na zasoby geodezyjne oraz uzupełnienia zasobu mapowego wynikami pomiaru powykonawczego,</w:t>
      </w:r>
    </w:p>
    <w:p w14:paraId="5510D82B" w14:textId="06A798AF"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sz w:val="22"/>
          <w:szCs w:val="22"/>
        </w:rPr>
        <w:t>zabezpieczenia dróg prowadzących do terenu budowy przed zniszczeniem spowodowanym środkami transportu Wykonawcy lub jego Podwykonawcy,</w:t>
      </w:r>
    </w:p>
    <w:p w14:paraId="0241C9FC" w14:textId="492F0681"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SimSun"/>
          <w:sz w:val="22"/>
          <w:szCs w:val="22"/>
          <w:lang w:eastAsia="zh-CN" w:bidi="hi-IN"/>
        </w:rPr>
        <w:t>zapewnienia stałego dojazdu do posesji,</w:t>
      </w:r>
    </w:p>
    <w:p w14:paraId="30EE6C4A" w14:textId="51CD03EF"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Symbol"/>
          <w:sz w:val="22"/>
          <w:szCs w:val="22"/>
          <w:lang w:eastAsia="zh-CN" w:bidi="hi-IN"/>
        </w:rPr>
        <w:t>podczas całego okresu robót Wykonawca zapewni na sw</w:t>
      </w:r>
      <w:r w:rsidRPr="007425AF">
        <w:rPr>
          <w:rFonts w:eastAsia="SimSun"/>
          <w:sz w:val="22"/>
          <w:szCs w:val="22"/>
          <w:lang w:eastAsia="zh-CN" w:bidi="hi-IN"/>
        </w:rPr>
        <w:t>ój koszt dostęp do terenów,</w:t>
      </w:r>
    </w:p>
    <w:p w14:paraId="45BD1F03" w14:textId="77777777" w:rsidR="007425AF" w:rsidRPr="007425AF" w:rsidRDefault="007425AF" w:rsidP="007425AF">
      <w:pPr>
        <w:widowControl w:val="0"/>
        <w:numPr>
          <w:ilvl w:val="1"/>
          <w:numId w:val="73"/>
        </w:numPr>
        <w:suppressAutoHyphens/>
        <w:autoSpaceDE w:val="0"/>
        <w:autoSpaceDN w:val="0"/>
        <w:spacing w:after="120" w:line="276" w:lineRule="auto"/>
        <w:ind w:left="1134" w:hanging="567"/>
        <w:jc w:val="both"/>
        <w:textAlignment w:val="baseline"/>
        <w:rPr>
          <w:rFonts w:eastAsia="Andale Sans UI"/>
          <w:sz w:val="22"/>
          <w:szCs w:val="22"/>
          <w:lang w:bidi="en-US"/>
        </w:rPr>
      </w:pPr>
      <w:r w:rsidRPr="007425AF">
        <w:rPr>
          <w:rFonts w:eastAsia="SimSun"/>
          <w:color w:val="000000"/>
          <w:sz w:val="22"/>
          <w:szCs w:val="22"/>
          <w:shd w:val="clear" w:color="auto" w:fill="FFFFFF"/>
          <w:lang w:eastAsia="zh-CN" w:bidi="hi-IN"/>
        </w:rPr>
        <w:lastRenderedPageBreak/>
        <w:t>u</w:t>
      </w:r>
      <w:r w:rsidRPr="007425AF">
        <w:rPr>
          <w:rFonts w:eastAsia="SimSun"/>
          <w:sz w:val="22"/>
          <w:szCs w:val="22"/>
          <w:shd w:val="clear" w:color="auto" w:fill="FFFFFF"/>
          <w:lang w:eastAsia="zh-CN" w:bidi="hi-IN"/>
        </w:rPr>
        <w:t>dzielenia gwarancji i rękojmi na wykonany przedmiot zamówienia.</w:t>
      </w:r>
    </w:p>
    <w:p w14:paraId="3E403FA3" w14:textId="0CF3B2A8" w:rsidR="006E23E0" w:rsidRPr="00DE3A16" w:rsidRDefault="006E23E0" w:rsidP="00055C5D">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2E2AFB4E"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E3A16">
        <w:rPr>
          <w:rFonts w:eastAsia="Andale Sans UI"/>
          <w:sz w:val="22"/>
          <w:szCs w:val="22"/>
          <w:lang w:bidi="en-US"/>
        </w:rPr>
        <w:br/>
        <w:t>z zapisami SWZ.</w:t>
      </w:r>
    </w:p>
    <w:p w14:paraId="4261E32F" w14:textId="7C199CB6"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E3A16">
        <w:rPr>
          <w:rFonts w:eastAsia="Andale Sans UI"/>
          <w:sz w:val="22"/>
          <w:szCs w:val="22"/>
          <w:lang w:bidi="en-US"/>
        </w:rPr>
        <w:br/>
        <w:t>z których zostanie wykonany przedmiot zamówienia.</w:t>
      </w:r>
    </w:p>
    <w:p w14:paraId="40555565"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2020 r., poz. 215 z </w:t>
      </w:r>
      <w:proofErr w:type="spellStart"/>
      <w:r w:rsidRPr="00DE3A16">
        <w:rPr>
          <w:rFonts w:eastAsia="Andale Sans UI"/>
          <w:sz w:val="22"/>
          <w:szCs w:val="22"/>
          <w:lang w:bidi="en-US"/>
        </w:rPr>
        <w:t>póź</w:t>
      </w:r>
      <w:proofErr w:type="spellEnd"/>
      <w:r w:rsidRPr="00DE3A16">
        <w:rPr>
          <w:rFonts w:eastAsia="Andale Sans UI"/>
          <w:sz w:val="22"/>
          <w:szCs w:val="22"/>
          <w:lang w:bidi="en-US"/>
        </w:rPr>
        <w:t xml:space="preserve">. zm.), jak również spełniają wszystkie wymagania określone w Specyfikacjach Technicznych Wykonania i Odbioru Robót Budowlanych (ogólnych </w:t>
      </w:r>
      <w:r w:rsidRPr="00DE3A16">
        <w:rPr>
          <w:rFonts w:eastAsia="Andale Sans UI"/>
          <w:sz w:val="22"/>
          <w:szCs w:val="22"/>
          <w:lang w:bidi="en-US"/>
        </w:rPr>
        <w:br/>
        <w:t>i szczegółowych) oraz Dokumentacjach Projektowych.</w:t>
      </w:r>
    </w:p>
    <w:p w14:paraId="095D7D1E"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Niedopuszczalne jest składowanie materiałów budowlanych, sprzętu oraz inne korzystanie</w:t>
      </w:r>
      <w:r w:rsidRPr="00DE3A16">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zobowiązany do:</w:t>
      </w:r>
    </w:p>
    <w:p w14:paraId="642D27C6" w14:textId="77777777" w:rsidR="006E23E0" w:rsidRPr="00DE3A16" w:rsidRDefault="006E23E0" w:rsidP="009C40A6">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stałej współpracy z Zamawiającym w celu koordynowania prawidłowego przebiegu prac,</w:t>
      </w:r>
    </w:p>
    <w:p w14:paraId="335BD4A9" w14:textId="77777777" w:rsidR="006E23E0" w:rsidRPr="00DE3A16" w:rsidRDefault="006E23E0" w:rsidP="009C40A6">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wykonania przedmiotu zamówienia zgodnie z wytycznymi Zamawiającego,</w:t>
      </w:r>
    </w:p>
    <w:p w14:paraId="64FA294A" w14:textId="77777777" w:rsidR="006E23E0" w:rsidRPr="00DE3A16" w:rsidRDefault="006E23E0" w:rsidP="009C40A6">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E3A16" w:rsidRDefault="006E23E0" w:rsidP="009C40A6">
      <w:pPr>
        <w:widowControl w:val="0"/>
        <w:numPr>
          <w:ilvl w:val="1"/>
          <w:numId w:val="74"/>
        </w:numPr>
        <w:suppressAutoHyphens/>
        <w:autoSpaceDE w:val="0"/>
        <w:autoSpaceDN w:val="0"/>
        <w:spacing w:after="240" w:line="276" w:lineRule="auto"/>
        <w:ind w:left="1134" w:hanging="567"/>
        <w:jc w:val="both"/>
        <w:textAlignment w:val="baseline"/>
        <w:rPr>
          <w:rFonts w:eastAsia="Andale Sans UI"/>
          <w:sz w:val="22"/>
          <w:szCs w:val="22"/>
          <w:lang w:bidi="en-US"/>
        </w:rPr>
      </w:pPr>
      <w:r w:rsidRPr="00DE3A16">
        <w:rPr>
          <w:sz w:val="22"/>
          <w:szCs w:val="22"/>
        </w:rPr>
        <w:t xml:space="preserve">w celu bezproblemowej realizacji zadania Wykonawca jest  zobowiązany do współpracy </w:t>
      </w:r>
      <w:r w:rsidRPr="00DE3A16">
        <w:rPr>
          <w:sz w:val="22"/>
          <w:szCs w:val="22"/>
        </w:rPr>
        <w:br/>
        <w:t xml:space="preserve">z Zamawiającym. Wykonawca na wniosek Zamawiającego jest zobowiązany do udziału </w:t>
      </w:r>
      <w:r w:rsidRPr="00DE3A16">
        <w:rPr>
          <w:sz w:val="22"/>
          <w:szCs w:val="22"/>
        </w:rPr>
        <w:br/>
      </w:r>
      <w:r w:rsidRPr="00DE3A16">
        <w:rPr>
          <w:sz w:val="22"/>
          <w:szCs w:val="22"/>
        </w:rPr>
        <w:lastRenderedPageBreak/>
        <w:t xml:space="preserve">w naradach koordynacyjnych w terminach uzgodnionych wspólnie z Zamawiającym oraz do prezentacji Zamawiającemu postępu prac na każde wezwanie Zamawiającego. </w:t>
      </w:r>
    </w:p>
    <w:p w14:paraId="4C61DC5A" w14:textId="7704A4EC"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2</w:t>
      </w:r>
    </w:p>
    <w:p w14:paraId="614F5770" w14:textId="77777777" w:rsidR="006E23E0" w:rsidRPr="00DE3A16"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DE3A16">
        <w:rPr>
          <w:rFonts w:eastAsia="Book Antiqua"/>
          <w:b/>
          <w:sz w:val="22"/>
          <w:szCs w:val="22"/>
          <w:lang w:eastAsia="en-US"/>
        </w:rPr>
        <w:t>Termin realizacji Umowy</w:t>
      </w:r>
    </w:p>
    <w:p w14:paraId="3BDA4F5C" w14:textId="77777777"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3C58715E"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opóźnienie zgodnie z § 15 ust.2 pkt. </w:t>
      </w:r>
      <w:r w:rsidR="00E4583A">
        <w:rPr>
          <w:rFonts w:eastAsia="Andale Sans UI"/>
          <w:sz w:val="22"/>
          <w:szCs w:val="22"/>
          <w:lang w:bidi="en-US"/>
        </w:rPr>
        <w:t>2.</w:t>
      </w:r>
      <w:r w:rsidRPr="00DE3A16">
        <w:rPr>
          <w:rFonts w:eastAsia="Andale Sans UI"/>
          <w:sz w:val="22"/>
          <w:szCs w:val="22"/>
          <w:lang w:bidi="en-US"/>
        </w:rPr>
        <w:t>1</w:t>
      </w:r>
      <w:r w:rsidR="00E4583A">
        <w:rPr>
          <w:rFonts w:eastAsia="Andale Sans UI"/>
          <w:sz w:val="22"/>
          <w:szCs w:val="22"/>
          <w:lang w:bidi="en-US"/>
        </w:rPr>
        <w:t>.</w:t>
      </w:r>
      <w:r w:rsidRPr="00DE3A16">
        <w:rPr>
          <w:rFonts w:eastAsia="Andale Sans UI"/>
          <w:sz w:val="22"/>
          <w:szCs w:val="22"/>
          <w:lang w:bidi="en-US"/>
        </w:rPr>
        <w:t>, albo odstąpić od umowy</w:t>
      </w:r>
      <w:r w:rsidR="00E4583A">
        <w:rPr>
          <w:rFonts w:eastAsia="Andale Sans UI"/>
          <w:sz w:val="22"/>
          <w:szCs w:val="22"/>
          <w:lang w:bidi="en-US"/>
        </w:rPr>
        <w:t xml:space="preserve"> </w:t>
      </w:r>
      <w:r w:rsidRPr="00DE3A16">
        <w:rPr>
          <w:rFonts w:eastAsia="Andale Sans UI"/>
          <w:sz w:val="22"/>
          <w:szCs w:val="22"/>
          <w:lang w:bidi="en-US"/>
        </w:rPr>
        <w:t xml:space="preserve">z winy Wykonawcy i naliczyć karę umowną zgodnie z § 15 ust.2 pkt. </w:t>
      </w:r>
      <w:r w:rsidR="00E4583A">
        <w:rPr>
          <w:rFonts w:eastAsia="Andale Sans UI"/>
          <w:sz w:val="22"/>
          <w:szCs w:val="22"/>
          <w:lang w:bidi="en-US"/>
        </w:rPr>
        <w:t>2.2.</w:t>
      </w:r>
      <w:r w:rsidRPr="00DE3A16">
        <w:rPr>
          <w:rFonts w:eastAsia="Andale Sans UI"/>
          <w:sz w:val="22"/>
          <w:szCs w:val="22"/>
          <w:lang w:bidi="en-US"/>
        </w:rPr>
        <w:t>).</w:t>
      </w:r>
    </w:p>
    <w:p w14:paraId="03CAF8DA" w14:textId="200FEF14" w:rsidR="006E23E0" w:rsidRPr="00DE3A16" w:rsidRDefault="006E23E0" w:rsidP="008406F3">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DE3A16">
        <w:rPr>
          <w:rFonts w:eastAsia="Andale Sans UI"/>
          <w:sz w:val="22"/>
          <w:szCs w:val="22"/>
          <w:lang w:bidi="en-US"/>
        </w:rPr>
        <w:t xml:space="preserve">Termin wykonania przedmiotu umowy: do </w:t>
      </w:r>
      <w:r w:rsidR="007425AF">
        <w:rPr>
          <w:rFonts w:eastAsia="Andale Sans UI"/>
          <w:sz w:val="22"/>
          <w:szCs w:val="22"/>
          <w:lang w:bidi="en-US"/>
        </w:rPr>
        <w:t>……………</w:t>
      </w:r>
      <w:r w:rsidR="00055C5D">
        <w:rPr>
          <w:rFonts w:eastAsia="Andale Sans UI"/>
          <w:sz w:val="22"/>
          <w:szCs w:val="22"/>
          <w:lang w:bidi="en-US"/>
        </w:rPr>
        <w:t>.20</w:t>
      </w:r>
      <w:r w:rsidR="007425AF">
        <w:rPr>
          <w:rFonts w:eastAsia="Andale Sans UI"/>
          <w:sz w:val="22"/>
          <w:szCs w:val="22"/>
          <w:lang w:bidi="en-US"/>
        </w:rPr>
        <w:t>………..</w:t>
      </w:r>
      <w:r w:rsidR="00055C5D">
        <w:rPr>
          <w:rFonts w:eastAsia="Andale Sans UI"/>
          <w:sz w:val="22"/>
          <w:szCs w:val="22"/>
          <w:lang w:bidi="en-US"/>
        </w:rPr>
        <w:t xml:space="preserve"> </w:t>
      </w:r>
      <w:r w:rsidRPr="00DE3A16">
        <w:rPr>
          <w:rFonts w:eastAsia="Andale Sans UI"/>
          <w:sz w:val="22"/>
          <w:szCs w:val="22"/>
          <w:lang w:bidi="en-US"/>
        </w:rPr>
        <w:t>roku.</w:t>
      </w:r>
    </w:p>
    <w:p w14:paraId="19E20AA3" w14:textId="1E538764" w:rsidR="006E23E0" w:rsidRPr="00DE3A16" w:rsidRDefault="006E23E0" w:rsidP="00DE3A16">
      <w:pPr>
        <w:spacing w:after="120" w:line="276" w:lineRule="auto"/>
        <w:ind w:left="567" w:hanging="567"/>
        <w:jc w:val="center"/>
        <w:rPr>
          <w:rFonts w:eastAsia="Andale Sans UI"/>
          <w:b/>
          <w:sz w:val="22"/>
          <w:szCs w:val="22"/>
          <w:lang w:bidi="en-US"/>
        </w:rPr>
      </w:pPr>
      <w:r w:rsidRPr="00DE3A16">
        <w:rPr>
          <w:rFonts w:eastAsia="Andale Sans UI"/>
          <w:b/>
          <w:sz w:val="22"/>
          <w:szCs w:val="22"/>
          <w:lang w:bidi="en-US"/>
        </w:rPr>
        <w:t>§ 3</w:t>
      </w:r>
    </w:p>
    <w:p w14:paraId="0FBEBBE0" w14:textId="28B5BD9E" w:rsidR="006E23E0" w:rsidRPr="00DE3A16" w:rsidRDefault="006E23E0" w:rsidP="00DE3A16">
      <w:pPr>
        <w:keepLines/>
        <w:tabs>
          <w:tab w:val="left" w:pos="0"/>
        </w:tabs>
        <w:spacing w:after="120" w:line="276" w:lineRule="auto"/>
        <w:jc w:val="center"/>
        <w:rPr>
          <w:rFonts w:eastAsia="Andale Sans UI"/>
          <w:b/>
          <w:sz w:val="22"/>
          <w:szCs w:val="22"/>
          <w:lang w:bidi="en-US"/>
        </w:rPr>
      </w:pPr>
      <w:r w:rsidRPr="00DE3A16">
        <w:rPr>
          <w:rFonts w:eastAsia="Andale Sans UI"/>
          <w:b/>
          <w:sz w:val="22"/>
          <w:szCs w:val="22"/>
          <w:lang w:bidi="en-US"/>
        </w:rPr>
        <w:t xml:space="preserve">Inspektor Nadzoru, Kierownik </w:t>
      </w:r>
      <w:r w:rsidR="000210C9" w:rsidRPr="00DE3A16">
        <w:rPr>
          <w:rFonts w:eastAsia="Andale Sans UI"/>
          <w:b/>
          <w:sz w:val="22"/>
          <w:szCs w:val="22"/>
          <w:lang w:bidi="en-US"/>
        </w:rPr>
        <w:t>budowy / robót</w:t>
      </w:r>
    </w:p>
    <w:p w14:paraId="233A3DBE" w14:textId="77777777" w:rsidR="006E23E0" w:rsidRPr="00DE3A16" w:rsidRDefault="006E23E0" w:rsidP="009C40A6">
      <w:pPr>
        <w:widowControl w:val="0"/>
        <w:numPr>
          <w:ilvl w:val="0"/>
          <w:numId w:val="75"/>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ustanawia do pełnienia funkcji Inspektora Nadzoru inwestorskiego następującą osobę:</w:t>
      </w:r>
    </w:p>
    <w:p w14:paraId="0C5F72CD" w14:textId="77777777" w:rsidR="006E23E0" w:rsidRPr="00DE3A16"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Pan/Pani …………………. – tel. …………. ; mail: …………………………</w:t>
      </w:r>
    </w:p>
    <w:p w14:paraId="5EC4BFE8" w14:textId="77777777" w:rsidR="00DE3A16"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ustanawia do pełnienia funkcji:</w:t>
      </w:r>
      <w:r w:rsidR="00185E1E" w:rsidRPr="00DE3A16">
        <w:rPr>
          <w:rFonts w:eastAsia="Andale Sans UI"/>
          <w:sz w:val="22"/>
          <w:szCs w:val="22"/>
          <w:lang w:bidi="en-US"/>
        </w:rPr>
        <w:t xml:space="preserve"> </w:t>
      </w:r>
    </w:p>
    <w:p w14:paraId="2E71F595" w14:textId="141BB232" w:rsidR="00440C10" w:rsidRPr="00DE3A16" w:rsidRDefault="006E23E0" w:rsidP="009C40A6">
      <w:pPr>
        <w:pStyle w:val="Akapitzlist"/>
        <w:widowControl w:val="0"/>
        <w:numPr>
          <w:ilvl w:val="0"/>
          <w:numId w:val="102"/>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Kierownika </w:t>
      </w:r>
      <w:r w:rsidR="00055C5D">
        <w:rPr>
          <w:rFonts w:eastAsia="Andale Sans UI"/>
          <w:sz w:val="22"/>
          <w:szCs w:val="22"/>
          <w:lang w:bidi="en-US"/>
        </w:rPr>
        <w:t xml:space="preserve">robót </w:t>
      </w:r>
      <w:r w:rsidRPr="00DE3A16">
        <w:rPr>
          <w:rFonts w:eastAsia="Andale Sans UI"/>
          <w:sz w:val="22"/>
          <w:szCs w:val="22"/>
          <w:lang w:bidi="en-US"/>
        </w:rPr>
        <w:t xml:space="preserve">posiadającego uprawnienia budowlane w specjalności </w:t>
      </w:r>
      <w:r w:rsidR="00055C5D">
        <w:rPr>
          <w:rFonts w:eastAsia="Andale Sans UI"/>
          <w:sz w:val="22"/>
          <w:szCs w:val="22"/>
          <w:lang w:bidi="en-US"/>
        </w:rPr>
        <w:t>……………</w:t>
      </w:r>
      <w:r w:rsidRPr="00DE3A16">
        <w:rPr>
          <w:rFonts w:eastAsia="Andale Sans UI"/>
          <w:sz w:val="22"/>
          <w:szCs w:val="22"/>
          <w:lang w:bidi="en-US"/>
        </w:rPr>
        <w:t xml:space="preserve"> do kierowania robotami budowlanymi Pan/Pani  .........................</w:t>
      </w:r>
      <w:r w:rsidR="00440C10" w:rsidRPr="00DE3A16">
        <w:rPr>
          <w:rFonts w:eastAsia="Andale Sans UI"/>
          <w:sz w:val="22"/>
          <w:szCs w:val="22"/>
          <w:lang w:bidi="en-US"/>
        </w:rPr>
        <w:t xml:space="preserve">, </w:t>
      </w:r>
      <w:r w:rsidR="00440C10" w:rsidRPr="00DE3A16">
        <w:rPr>
          <w:sz w:val="22"/>
          <w:szCs w:val="22"/>
        </w:rPr>
        <w:t xml:space="preserve">zgodnie z ustawą Prawo Budowlane </w:t>
      </w:r>
      <w:r w:rsidR="00440C10" w:rsidRPr="00DE3A16">
        <w:rPr>
          <w:bCs/>
          <w:sz w:val="22"/>
          <w:szCs w:val="22"/>
        </w:rPr>
        <w:t xml:space="preserve">(Dz. U. z 2020 r., poz. 1333 z późn. zm.) </w:t>
      </w:r>
      <w:r w:rsidR="00440C10" w:rsidRPr="00DE3A16">
        <w:rPr>
          <w:sz w:val="22"/>
          <w:szCs w:val="22"/>
        </w:rPr>
        <w:t xml:space="preserve">lub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w:t>
      </w:r>
      <w:r w:rsidR="00055C5D">
        <w:rPr>
          <w:sz w:val="22"/>
          <w:szCs w:val="22"/>
        </w:rPr>
        <w:br/>
      </w:r>
      <w:r w:rsidR="00440C10" w:rsidRPr="00DE3A16">
        <w:rPr>
          <w:sz w:val="22"/>
          <w:szCs w:val="22"/>
        </w:rPr>
        <w:t>z zastrzeżeniem art. 12a oraz innych przepisów Prawa  Budowlanego oraz ustawy z dnia 22 grudnia 2015 r. o zasadach uznawania kwalifikacji zawodowych nabytych w państwach członkowskich Unii Europejskiej (Dz.U. z 2016 r. poz. 65).</w:t>
      </w:r>
    </w:p>
    <w:p w14:paraId="10E46663" w14:textId="7C8863FA"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Zmiana kierownika </w:t>
      </w:r>
      <w:r w:rsidR="000210C9" w:rsidRPr="00DE3A16">
        <w:rPr>
          <w:rFonts w:eastAsia="Andale Sans UI"/>
          <w:sz w:val="22"/>
          <w:szCs w:val="22"/>
          <w:lang w:bidi="en-US"/>
        </w:rPr>
        <w:t>robót</w:t>
      </w:r>
      <w:r w:rsidRPr="00DE3A16">
        <w:rPr>
          <w:rFonts w:eastAsia="Andale Sans UI"/>
          <w:sz w:val="22"/>
          <w:szCs w:val="22"/>
          <w:lang w:bidi="en-US"/>
        </w:rPr>
        <w:t xml:space="preserve"> w trakcie realizacji przedmiotu niniejszej umowy, musi być uzasadniona przez Wykonawcę na piśmie i wymaga pisemnej akceptacji Zamawiającego.</w:t>
      </w:r>
    </w:p>
    <w:p w14:paraId="25388D7A" w14:textId="7777777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propozycję zmian, o których mowa w ust. 3 niniejszego paragrafu, nie później niż 7 dni przed planowaną zmianą.</w:t>
      </w:r>
    </w:p>
    <w:p w14:paraId="05984CED" w14:textId="321E8D58"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Osoba proponowana na zamianę winna posiadać uprawnienia co najmniej równoważne</w:t>
      </w:r>
      <w:r w:rsidRPr="00DE3A16">
        <w:rPr>
          <w:rFonts w:eastAsia="Andale Sans UI"/>
          <w:sz w:val="22"/>
          <w:szCs w:val="22"/>
          <w:lang w:bidi="en-US"/>
        </w:rPr>
        <w:br/>
        <w:t xml:space="preserve">z uprawnieniami wymaganymi przez Zamawiającego w SWZ oraz </w:t>
      </w:r>
      <w:r w:rsidRPr="00DE3A16">
        <w:rPr>
          <w:rFonts w:eastAsia="Andale Sans UI"/>
          <w:color w:val="000000"/>
          <w:sz w:val="22"/>
          <w:szCs w:val="22"/>
          <w:lang w:bidi="en-US"/>
        </w:rPr>
        <w:t xml:space="preserve">posiadać nie mniejsze doświadczenie niż wykazane w złożonej ofercie i stanowiące podstawę do przyznania punktów </w:t>
      </w:r>
      <w:r w:rsidR="00E16D31">
        <w:rPr>
          <w:rFonts w:eastAsia="Andale Sans UI"/>
          <w:color w:val="000000"/>
          <w:sz w:val="22"/>
          <w:szCs w:val="22"/>
          <w:lang w:bidi="en-US"/>
        </w:rPr>
        <w:br/>
      </w:r>
      <w:r w:rsidRPr="00DE3A16">
        <w:rPr>
          <w:rFonts w:eastAsia="Andale Sans UI"/>
          <w:color w:val="000000"/>
          <w:sz w:val="22"/>
          <w:szCs w:val="22"/>
          <w:lang w:bidi="en-US"/>
        </w:rPr>
        <w:lastRenderedPageBreak/>
        <w:t>w kryterium oceny ofert</w:t>
      </w:r>
      <w:r w:rsidR="00E16D31" w:rsidRPr="00E16D31">
        <w:rPr>
          <w:rFonts w:eastAsia="Andale Sans UI"/>
          <w:sz w:val="22"/>
          <w:szCs w:val="22"/>
          <w:lang w:bidi="en-US"/>
        </w:rPr>
        <w:t xml:space="preserve"> </w:t>
      </w:r>
      <w:r w:rsidR="00E16D31">
        <w:rPr>
          <w:rFonts w:eastAsia="Andale Sans UI"/>
          <w:sz w:val="22"/>
          <w:szCs w:val="22"/>
          <w:lang w:bidi="en-US"/>
        </w:rPr>
        <w:t>(jeżeli były wymagane).</w:t>
      </w:r>
    </w:p>
    <w:p w14:paraId="2CABE0C2" w14:textId="621D1439" w:rsidR="007421EB"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Jakakolwiek przerwa w realizacji przedmiotu umowy wynikająca z braku kierownictwa robót będzie traktowana jako przerwa wynikła z przyczyn zależnych od Wykonawcy i nie może stanowić podstawy do roszczenia o zmianę terminu zakończenia robót.</w:t>
      </w:r>
    </w:p>
    <w:p w14:paraId="532E5714" w14:textId="75194F33" w:rsidR="00185E1E"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Wymagane  jest codzienne kierowanie robotami budowlanymi przez Kierownika </w:t>
      </w:r>
      <w:r w:rsidR="000210C9" w:rsidRPr="00DE3A16">
        <w:rPr>
          <w:rFonts w:eastAsia="Andale Sans UI"/>
          <w:sz w:val="22"/>
          <w:szCs w:val="22"/>
          <w:lang w:bidi="en-US"/>
        </w:rPr>
        <w:t>robót</w:t>
      </w:r>
      <w:r w:rsidRPr="00DE3A16">
        <w:rPr>
          <w:rFonts w:eastAsia="Andale Sans UI"/>
          <w:sz w:val="22"/>
          <w:szCs w:val="22"/>
          <w:lang w:bidi="en-US"/>
        </w:rPr>
        <w:t>.</w:t>
      </w:r>
      <w:r w:rsidR="00185E1E" w:rsidRPr="00DE3A16">
        <w:rPr>
          <w:rFonts w:eastAsia="Andale Sans UI"/>
          <w:sz w:val="22"/>
          <w:szCs w:val="22"/>
          <w:lang w:bidi="en-US"/>
        </w:rPr>
        <w:t xml:space="preserve"> </w:t>
      </w:r>
    </w:p>
    <w:p w14:paraId="6DA06F1B" w14:textId="77777777" w:rsidR="002910FD" w:rsidRPr="002910FD"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2910FD">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6B3E6412" w14:textId="221F9D7D" w:rsidR="00652C87" w:rsidRDefault="00652C87" w:rsidP="00652C87">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652C87">
        <w:rPr>
          <w:sz w:val="22"/>
          <w:szCs w:val="22"/>
        </w:rPr>
        <w:t>roboty instalacyjne,</w:t>
      </w:r>
    </w:p>
    <w:p w14:paraId="5392064A" w14:textId="6A80A4F0" w:rsidR="00652C87" w:rsidRDefault="00652C87" w:rsidP="00652C87">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652C87">
        <w:rPr>
          <w:sz w:val="22"/>
          <w:szCs w:val="22"/>
        </w:rPr>
        <w:t>roboty drogowe,</w:t>
      </w:r>
    </w:p>
    <w:p w14:paraId="2408398C" w14:textId="4A3E1B70" w:rsidR="00652C87" w:rsidRDefault="00652C87" w:rsidP="00652C87">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652C87">
        <w:rPr>
          <w:sz w:val="22"/>
          <w:szCs w:val="22"/>
        </w:rPr>
        <w:t>roboty ziemne,</w:t>
      </w:r>
    </w:p>
    <w:p w14:paraId="6A948294" w14:textId="0DD9194E" w:rsidR="00652C87" w:rsidRDefault="00652C87" w:rsidP="00652C87">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652C87">
        <w:rPr>
          <w:sz w:val="22"/>
          <w:szCs w:val="22"/>
        </w:rPr>
        <w:t>roboty ogólnobudowlane,</w:t>
      </w:r>
    </w:p>
    <w:p w14:paraId="5E6255FC" w14:textId="4178F1CB" w:rsidR="00652C87" w:rsidRDefault="00652C87" w:rsidP="00652C87">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652C87">
        <w:rPr>
          <w:sz w:val="22"/>
          <w:szCs w:val="22"/>
        </w:rPr>
        <w:t>kierowcy pojazdów mechanicznych</w:t>
      </w:r>
    </w:p>
    <w:p w14:paraId="7D8985CD" w14:textId="77777777" w:rsidR="00652C87" w:rsidRPr="00652C87" w:rsidRDefault="00652C87" w:rsidP="00652C87">
      <w:pPr>
        <w:pStyle w:val="Akapitzlist"/>
        <w:widowControl w:val="0"/>
        <w:numPr>
          <w:ilvl w:val="1"/>
          <w:numId w:val="90"/>
        </w:numPr>
        <w:suppressAutoHyphens/>
        <w:autoSpaceDE w:val="0"/>
        <w:autoSpaceDN w:val="0"/>
        <w:adjustRightInd w:val="0"/>
        <w:spacing w:after="120" w:line="276" w:lineRule="auto"/>
        <w:ind w:left="1134" w:hanging="567"/>
        <w:jc w:val="both"/>
        <w:textAlignment w:val="baseline"/>
        <w:rPr>
          <w:sz w:val="22"/>
          <w:szCs w:val="22"/>
        </w:rPr>
      </w:pPr>
      <w:r w:rsidRPr="00652C87">
        <w:rPr>
          <w:sz w:val="22"/>
          <w:szCs w:val="22"/>
        </w:rPr>
        <w:t>operatorzy sprzętu budowlanego,</w:t>
      </w:r>
    </w:p>
    <w:p w14:paraId="601BA488" w14:textId="1273F09F" w:rsidR="002910FD" w:rsidRDefault="002910FD" w:rsidP="002910FD">
      <w:pPr>
        <w:widowControl w:val="0"/>
        <w:suppressAutoHyphens/>
        <w:autoSpaceDE w:val="0"/>
        <w:autoSpaceDN w:val="0"/>
        <w:adjustRightInd w:val="0"/>
        <w:spacing w:after="120" w:line="276" w:lineRule="auto"/>
        <w:ind w:left="567"/>
        <w:jc w:val="both"/>
        <w:textAlignment w:val="baseline"/>
        <w:rPr>
          <w:sz w:val="22"/>
          <w:szCs w:val="22"/>
        </w:rPr>
      </w:pPr>
      <w:r w:rsidRPr="002910FD">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oświadczenia zatrudnionego pracownika, lub</w:t>
      </w:r>
    </w:p>
    <w:p w14:paraId="21DFF0F6" w14:textId="267AF39B"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 xml:space="preserve">oświadczenia wykonawcy lub podwykonawcy o zatrudnieniu pracownika na podstawie umowy o pracę, lub </w:t>
      </w:r>
    </w:p>
    <w:p w14:paraId="272BD766" w14:textId="73B713DA"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poświadczonej za zgodność z oryginałem kopii umowy o pracę zatrudnionego pracownika, lub</w:t>
      </w:r>
    </w:p>
    <w:p w14:paraId="57F32936" w14:textId="77777777" w:rsidR="002910FD" w:rsidRPr="002910FD" w:rsidRDefault="002910FD" w:rsidP="009C40A6">
      <w:pPr>
        <w:numPr>
          <w:ilvl w:val="0"/>
          <w:numId w:val="109"/>
        </w:numPr>
        <w:tabs>
          <w:tab w:val="left" w:pos="284"/>
        </w:tabs>
        <w:suppressAutoHyphens/>
        <w:spacing w:after="120" w:line="276" w:lineRule="auto"/>
        <w:ind w:left="1134" w:hanging="567"/>
        <w:jc w:val="both"/>
        <w:rPr>
          <w:sz w:val="22"/>
          <w:szCs w:val="22"/>
        </w:rPr>
      </w:pPr>
      <w:r w:rsidRPr="002910F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2910FD" w:rsidRDefault="002910FD" w:rsidP="009C40A6">
      <w:pPr>
        <w:pStyle w:val="Akapitzlist"/>
        <w:numPr>
          <w:ilvl w:val="0"/>
          <w:numId w:val="90"/>
        </w:numPr>
        <w:tabs>
          <w:tab w:val="left" w:pos="567"/>
        </w:tabs>
        <w:spacing w:after="120" w:line="276" w:lineRule="auto"/>
        <w:ind w:left="567" w:hanging="567"/>
        <w:jc w:val="both"/>
        <w:rPr>
          <w:sz w:val="22"/>
          <w:szCs w:val="22"/>
        </w:rPr>
      </w:pPr>
      <w:r w:rsidRPr="002910FD">
        <w:rPr>
          <w:sz w:val="22"/>
          <w:szCs w:val="22"/>
        </w:rPr>
        <w:t>W przypadku zmiany osób zatrudnionych przez wykonawcę do wykonywania czynności o których mowa w ust. 8, Wykonawca jest zobowiązany do przedłożenia stosownych dokumentów, o których mowa w ust. 8</w:t>
      </w:r>
      <w:r>
        <w:rPr>
          <w:sz w:val="22"/>
          <w:szCs w:val="22"/>
        </w:rPr>
        <w:t xml:space="preserve"> </w:t>
      </w:r>
      <w:r w:rsidRPr="002910FD">
        <w:rPr>
          <w:sz w:val="22"/>
          <w:szCs w:val="22"/>
        </w:rPr>
        <w:t>i dotyczących nowego pracownika, w terminie 7 dni od dnia rozpoczęcia wykonywania przez tę osobę czynności w ramach umowy.</w:t>
      </w:r>
    </w:p>
    <w:p w14:paraId="3B730CDA" w14:textId="0FDD7F33" w:rsidR="002910FD" w:rsidRPr="002910FD" w:rsidRDefault="002910FD" w:rsidP="009C40A6">
      <w:pPr>
        <w:pStyle w:val="Akapitzlist"/>
        <w:numPr>
          <w:ilvl w:val="0"/>
          <w:numId w:val="90"/>
        </w:numPr>
        <w:tabs>
          <w:tab w:val="left" w:pos="567"/>
        </w:tabs>
        <w:spacing w:after="120" w:line="276" w:lineRule="auto"/>
        <w:ind w:left="567" w:hanging="567"/>
        <w:jc w:val="both"/>
        <w:rPr>
          <w:sz w:val="22"/>
          <w:szCs w:val="22"/>
        </w:rPr>
      </w:pPr>
      <w:r w:rsidRPr="002910FD">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2910FD" w:rsidRDefault="002910FD" w:rsidP="009C40A6">
      <w:pPr>
        <w:numPr>
          <w:ilvl w:val="0"/>
          <w:numId w:val="77"/>
        </w:numPr>
        <w:tabs>
          <w:tab w:val="clear" w:pos="786"/>
          <w:tab w:val="num" w:pos="1134"/>
        </w:tabs>
        <w:suppressAutoHyphens/>
        <w:spacing w:after="120" w:line="276" w:lineRule="auto"/>
        <w:ind w:left="1134" w:hanging="567"/>
        <w:jc w:val="both"/>
        <w:rPr>
          <w:sz w:val="22"/>
          <w:szCs w:val="22"/>
        </w:rPr>
      </w:pPr>
      <w:r w:rsidRPr="002910FD">
        <w:rPr>
          <w:sz w:val="22"/>
          <w:szCs w:val="22"/>
        </w:rPr>
        <w:t>aktualnych oświadczeń i dokumentów, o których mowa w ust. 8,</w:t>
      </w:r>
    </w:p>
    <w:p w14:paraId="4D88C7D0" w14:textId="0240D452" w:rsidR="002910FD" w:rsidRPr="002910FD" w:rsidRDefault="002910FD" w:rsidP="009C40A6">
      <w:pPr>
        <w:numPr>
          <w:ilvl w:val="0"/>
          <w:numId w:val="77"/>
        </w:numPr>
        <w:tabs>
          <w:tab w:val="clear" w:pos="786"/>
          <w:tab w:val="num" w:pos="1134"/>
        </w:tabs>
        <w:suppressAutoHyphens/>
        <w:spacing w:after="120" w:line="276" w:lineRule="auto"/>
        <w:ind w:left="1134" w:hanging="567"/>
        <w:jc w:val="both"/>
        <w:rPr>
          <w:sz w:val="22"/>
          <w:szCs w:val="22"/>
        </w:rPr>
      </w:pPr>
      <w:r w:rsidRPr="002910FD">
        <w:rPr>
          <w:sz w:val="22"/>
          <w:szCs w:val="22"/>
        </w:rPr>
        <w:lastRenderedPageBreak/>
        <w:t>wyjaśnień w przypadku wątpliwości w zakresie potwierdzenia spełniania wymogu, o którym mowa w ust. 8 umowy.</w:t>
      </w:r>
    </w:p>
    <w:p w14:paraId="0D602505" w14:textId="6C89A496"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 4</w:t>
      </w:r>
    </w:p>
    <w:p w14:paraId="3C78FB12"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Obowiązki Zamawiającego</w:t>
      </w:r>
    </w:p>
    <w:p w14:paraId="0844BB9B" w14:textId="1DC9F7B5"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zobowiązuje się do protokolarnego przekazania terenu budowy w terminie do 14 dni od zawarcia umowy, pod warunkiem, że w terminie do 7 dni od zawarcia umowy kierownik budowy</w:t>
      </w:r>
      <w:r w:rsidR="00440C10" w:rsidRPr="00DE3A16">
        <w:rPr>
          <w:sz w:val="22"/>
          <w:szCs w:val="22"/>
        </w:rPr>
        <w:t xml:space="preserve"> / robót</w:t>
      </w:r>
      <w:r w:rsidRPr="00DE3A16">
        <w:rPr>
          <w:sz w:val="22"/>
          <w:szCs w:val="22"/>
        </w:rPr>
        <w:t xml:space="preserve"> dostarczy oświadczenie o podjęciu obowiązków wraz z uprawnieniami i wpisem do izby.</w:t>
      </w:r>
    </w:p>
    <w:p w14:paraId="4FDDE9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zastrzega sobie prawo zmiany terminu przekazania terenu budowy ze względu na okoliczności,</w:t>
      </w:r>
      <w:r w:rsidRPr="00DE3A16">
        <w:rPr>
          <w:rFonts w:eastAsia="Andale Sans UI"/>
          <w:sz w:val="22"/>
          <w:szCs w:val="22"/>
          <w:lang w:bidi="en-US"/>
        </w:rPr>
        <w:t xml:space="preserve"> </w:t>
      </w:r>
      <w:r w:rsidRPr="00DE3A16">
        <w:rPr>
          <w:sz w:val="22"/>
          <w:szCs w:val="22"/>
        </w:rPr>
        <w:t>których nie mógł przewidzieć.</w:t>
      </w:r>
    </w:p>
    <w:p w14:paraId="0F5486B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Zamawiającego. </w:t>
      </w:r>
    </w:p>
    <w:p w14:paraId="5815822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winien dysponować środkami finansowymi na realizację przedmiotu umowy.</w:t>
      </w:r>
    </w:p>
    <w:p w14:paraId="216DD078"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umowy w w/w przypadku winny przystąpić do rokowań w celu dokonania uzgodnień</w:t>
      </w:r>
      <w:r w:rsidRPr="00DE3A16">
        <w:rPr>
          <w:rFonts w:eastAsia="Andale Sans UI"/>
          <w:sz w:val="22"/>
          <w:szCs w:val="22"/>
          <w:lang w:bidi="en-US"/>
        </w:rPr>
        <w:br/>
        <w:t>w sprawie dalszego prowadzenia robót lub ich wstrzymania.</w:t>
      </w:r>
    </w:p>
    <w:p w14:paraId="05A6BF53" w14:textId="633A3EA3" w:rsidR="002839C0" w:rsidRPr="00DE3A16"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 zapewnia zaopatrzenia w punkt poboru mediów (m.in. energia, woda).</w:t>
      </w:r>
      <w:r w:rsidR="008E2737">
        <w:rPr>
          <w:rFonts w:eastAsia="Andale Sans UI"/>
          <w:sz w:val="22"/>
          <w:szCs w:val="22"/>
          <w:lang w:bidi="en-US"/>
        </w:rPr>
        <w:t xml:space="preserve"> Wykonawca może skorzystać z mediów znajdujących się na terenie szkoły po wcześniejszym uzgodnieniu z Zamawiającym.</w:t>
      </w:r>
    </w:p>
    <w:p w14:paraId="69069756"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 5</w:t>
      </w:r>
    </w:p>
    <w:p w14:paraId="3CE8A352"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Obowiązki Wykonawcy</w:t>
      </w:r>
    </w:p>
    <w:p w14:paraId="43CE5BE7" w14:textId="6856C05D" w:rsidR="002839C0" w:rsidRPr="00DE3A16"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W ciągu 7 dni kalendarzowych od daty zawarcia umowy Wykonawca przedłoży Zamawiającemu szczegółowy harmonogram rzeczowo-finansowy wykonania zadania, który – po akceptacji ze </w:t>
      </w:r>
      <w:r w:rsidRPr="00DE3A16">
        <w:rPr>
          <w:rFonts w:eastAsia="Andale Sans UI"/>
          <w:sz w:val="22"/>
          <w:szCs w:val="22"/>
          <w:lang w:bidi="en-US"/>
        </w:rPr>
        <w:lastRenderedPageBreak/>
        <w:t xml:space="preserve">strony Zamawiającego w ciągu 14 dni kalendarzowych od daty jego przedłożenia - stanowić będzie integralną część niniejszej umowy. </w:t>
      </w:r>
      <w:r w:rsidRPr="00DE3A16">
        <w:rPr>
          <w:sz w:val="22"/>
          <w:szCs w:val="22"/>
        </w:rPr>
        <w:t>Jeżeli w tym czasie Zamawiający</w:t>
      </w:r>
      <w:r w:rsidRPr="00DE3A16">
        <w:rPr>
          <w:rFonts w:eastAsia="Andale Sans UI"/>
          <w:sz w:val="22"/>
          <w:szCs w:val="22"/>
          <w:lang w:bidi="en-US"/>
        </w:rPr>
        <w:t xml:space="preserve"> </w:t>
      </w:r>
      <w:r w:rsidRPr="00DE3A16">
        <w:rPr>
          <w:sz w:val="22"/>
          <w:szCs w:val="22"/>
        </w:rPr>
        <w:t xml:space="preserve">nie przekaże Wykonawcy </w:t>
      </w:r>
      <w:r w:rsidR="00440C10" w:rsidRPr="00DE3A16">
        <w:rPr>
          <w:sz w:val="22"/>
          <w:szCs w:val="22"/>
        </w:rPr>
        <w:br/>
      </w:r>
      <w:r w:rsidRPr="00DE3A16">
        <w:rPr>
          <w:sz w:val="22"/>
          <w:szCs w:val="22"/>
        </w:rPr>
        <w:t>w formie pisemnej zastrzeżeń do harmonogramu podającego zakres</w:t>
      </w:r>
      <w:r w:rsidR="00440C10" w:rsidRPr="00DE3A16">
        <w:rPr>
          <w:sz w:val="22"/>
          <w:szCs w:val="22"/>
        </w:rPr>
        <w:t xml:space="preserve"> </w:t>
      </w:r>
      <w:r w:rsidRPr="00DE3A16">
        <w:rPr>
          <w:sz w:val="22"/>
          <w:szCs w:val="22"/>
        </w:rPr>
        <w:t>w jakim</w:t>
      </w:r>
      <w:r w:rsidRPr="00DE3A16">
        <w:rPr>
          <w:rFonts w:eastAsia="Andale Sans UI"/>
          <w:sz w:val="22"/>
          <w:szCs w:val="22"/>
          <w:lang w:bidi="en-US"/>
        </w:rPr>
        <w:t xml:space="preserve"> </w:t>
      </w:r>
      <w:r w:rsidRPr="00DE3A16">
        <w:rPr>
          <w:sz w:val="22"/>
          <w:szCs w:val="22"/>
        </w:rPr>
        <w:t>harmonogram ten nie jest zgodny z umową i wymogami Zamawiającego to Wykonawca będzie postępował</w:t>
      </w:r>
      <w:r w:rsidRPr="00DE3A16">
        <w:rPr>
          <w:rFonts w:eastAsia="Andale Sans UI"/>
          <w:sz w:val="22"/>
          <w:szCs w:val="22"/>
          <w:lang w:bidi="en-US"/>
        </w:rPr>
        <w:t xml:space="preserve"> </w:t>
      </w:r>
      <w:r w:rsidRPr="00DE3A16">
        <w:rPr>
          <w:sz w:val="22"/>
          <w:szCs w:val="22"/>
        </w:rPr>
        <w:t xml:space="preserve">zgodnie </w:t>
      </w:r>
      <w:r w:rsidR="00440C10" w:rsidRPr="00DE3A16">
        <w:rPr>
          <w:sz w:val="22"/>
          <w:szCs w:val="22"/>
        </w:rPr>
        <w:br/>
      </w:r>
      <w:r w:rsidRPr="00DE3A16">
        <w:rPr>
          <w:sz w:val="22"/>
          <w:szCs w:val="22"/>
        </w:rPr>
        <w:t>z tym harmonogramem.</w:t>
      </w:r>
      <w:r w:rsidRPr="00DE3A16">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E3A16"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Obowiązkowe elementy harmonogramu rzeczowo-finansowego to w szczególności:</w:t>
      </w:r>
    </w:p>
    <w:p w14:paraId="018E9A6E"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 xml:space="preserve">kolejność wykonania robót oraz terminy rozpoczęcia i zakończenia poszczególnych </w:t>
      </w:r>
      <w:r w:rsidRPr="00DE3A16">
        <w:rPr>
          <w:rFonts w:eastAsia="Andale Sans UI"/>
          <w:sz w:val="22"/>
          <w:szCs w:val="22"/>
          <w:lang w:bidi="en-US"/>
        </w:rPr>
        <w:br/>
        <w:t>etapów robót lub elementów;</w:t>
      </w:r>
    </w:p>
    <w:p w14:paraId="56C71C31"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wartość robót – zgodna ze złożoną ofertą, wskazana w § 8;</w:t>
      </w:r>
    </w:p>
    <w:p w14:paraId="2F91606A"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zakres oraz wartość poszczególnych robót wykonywanych przez podwykonawcę;</w:t>
      </w:r>
    </w:p>
    <w:p w14:paraId="772C94ED"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Harmonogram zostanie przekazany w formie papierowej i elektronicznej na nośniku CD </w:t>
      </w:r>
      <w:r w:rsidR="008B5265" w:rsidRPr="00DE3A16">
        <w:rPr>
          <w:rFonts w:eastAsia="Andale Sans UI"/>
          <w:sz w:val="22"/>
          <w:szCs w:val="22"/>
          <w:lang w:bidi="en-US"/>
        </w:rPr>
        <w:br/>
      </w:r>
      <w:r w:rsidRPr="00DE3A16">
        <w:rPr>
          <w:rFonts w:eastAsia="Andale Sans UI"/>
          <w:sz w:val="22"/>
          <w:szCs w:val="22"/>
          <w:lang w:bidi="en-US"/>
        </w:rPr>
        <w:t>w formie: nieedytowalnej - *.pdf jako wydruki do pliku oraz edytowalnej</w:t>
      </w:r>
      <w:r w:rsidR="00DE33FE" w:rsidRPr="00DE3A16">
        <w:rPr>
          <w:rFonts w:eastAsia="Andale Sans UI"/>
          <w:sz w:val="22"/>
          <w:szCs w:val="22"/>
          <w:lang w:bidi="en-US"/>
        </w:rPr>
        <w:t>.</w:t>
      </w:r>
    </w:p>
    <w:p w14:paraId="157510A8"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DE3A16">
        <w:rPr>
          <w:rFonts w:eastAsia="Andale Sans UI"/>
          <w:sz w:val="22"/>
          <w:szCs w:val="22"/>
          <w:lang w:bidi="en-US"/>
        </w:rPr>
        <w:br/>
      </w:r>
      <w:r w:rsidRPr="00DE3A16">
        <w:rPr>
          <w:rFonts w:eastAsia="Andale Sans UI"/>
          <w:sz w:val="22"/>
          <w:szCs w:val="22"/>
          <w:lang w:bidi="en-US"/>
        </w:rPr>
        <w:t>i uprawnienia budowlane, zgodnie z obowiązującym prawem.</w:t>
      </w:r>
    </w:p>
    <w:p w14:paraId="470CAD23" w14:textId="5AA2744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E3A16">
        <w:rPr>
          <w:rFonts w:eastAsia="Andale Sans UI"/>
          <w:sz w:val="22"/>
          <w:szCs w:val="22"/>
          <w:lang w:bidi="en-US"/>
        </w:rPr>
        <w:br/>
      </w:r>
      <w:r w:rsidRPr="00DE3A16">
        <w:rPr>
          <w:rFonts w:eastAsia="Andale Sans UI"/>
          <w:sz w:val="22"/>
          <w:szCs w:val="22"/>
          <w:lang w:bidi="en-US"/>
        </w:rPr>
        <w:t>z nośnikiem elektronicznym.</w:t>
      </w:r>
    </w:p>
    <w:p w14:paraId="4C5AE2B8" w14:textId="5E1353B0" w:rsidR="002839C0"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 chwilą przejęcia placu budowy Wykonawca zobowiązany jest w szczególności do:</w:t>
      </w:r>
    </w:p>
    <w:p w14:paraId="55B87FDD" w14:textId="25B03EE1"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informowania Zamawiającego o występujących utrudnieniach,</w:t>
      </w:r>
    </w:p>
    <w:p w14:paraId="220E2504" w14:textId="62FBB20D"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właściwej organizacji robót oraz należytego wykonania zobowiązań umownych,</w:t>
      </w:r>
    </w:p>
    <w:p w14:paraId="13AEDB3B" w14:textId="68DE2652"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ponoszenia całkowitej odpowiedzialności za szkody wyrządzone w związku z niniejszą umową powstałe na skutek jego  działania lub zaniechania,</w:t>
      </w:r>
    </w:p>
    <w:p w14:paraId="1FD9B25C" w14:textId="554202D3" w:rsidR="00E84F37" w:rsidRDefault="00E84F37"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przestrzegania przepisów ustawy o odpadach z dnia 14 grudnia 2012r. (Dz. U. </w:t>
      </w:r>
      <w:r w:rsidRPr="00DE3A16">
        <w:rPr>
          <w:sz w:val="22"/>
          <w:szCs w:val="22"/>
        </w:rPr>
        <w:t xml:space="preserve">z 2020 r. poz. 797, 875 </w:t>
      </w:r>
      <w:r w:rsidRPr="00DE3A16">
        <w:rPr>
          <w:rFonts w:eastAsia="Andale Sans UI"/>
          <w:sz w:val="22"/>
          <w:szCs w:val="22"/>
          <w:lang w:bidi="en-US"/>
        </w:rPr>
        <w:t>z późn. zm.),</w:t>
      </w:r>
    </w:p>
    <w:p w14:paraId="79B16087" w14:textId="2744BAFD"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utrzymywania terenu budowy w stanie wolnym od przeszkód komunikacyjnych, zapewniającym ciągłość dojazdu,</w:t>
      </w:r>
    </w:p>
    <w:p w14:paraId="24D11148" w14:textId="778341D6"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zapewnienia bezpieczeństwa ruchu na obiekcie i terenie budowy,</w:t>
      </w:r>
    </w:p>
    <w:p w14:paraId="6392309F" w14:textId="4FB77E83"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strzec mienia znajdującego się na terenie budowy,</w:t>
      </w:r>
    </w:p>
    <w:p w14:paraId="7A6024A4" w14:textId="6440EA42" w:rsidR="002839C0"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utrzymywania w czystości dróg publicznych,</w:t>
      </w:r>
    </w:p>
    <w:p w14:paraId="556AA276" w14:textId="77777777" w:rsidR="002839C0" w:rsidRPr="00DE3A16" w:rsidRDefault="002839C0" w:rsidP="009C40A6">
      <w:pPr>
        <w:pStyle w:val="Akapitzlist"/>
        <w:numPr>
          <w:ilvl w:val="1"/>
          <w:numId w:val="103"/>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Wykonawcę w porozumieniu </w:t>
      </w:r>
      <w:r w:rsidR="00556CA9" w:rsidRPr="00DE3A16">
        <w:rPr>
          <w:rFonts w:eastAsia="Andale Sans UI"/>
          <w:sz w:val="22"/>
          <w:szCs w:val="22"/>
          <w:lang w:bidi="en-US"/>
        </w:rPr>
        <w:br/>
      </w:r>
      <w:r w:rsidRPr="00DE3A16">
        <w:rPr>
          <w:rFonts w:eastAsia="Andale Sans UI"/>
          <w:sz w:val="22"/>
          <w:szCs w:val="22"/>
          <w:lang w:bidi="en-US"/>
        </w:rPr>
        <w:t>i za zgodą i wiedzą Zamawiającego.</w:t>
      </w:r>
    </w:p>
    <w:p w14:paraId="76E75E82" w14:textId="62D1BC7D"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w:t>
      </w:r>
      <w:r w:rsidR="00CB7B1E" w:rsidRPr="00DE3A16">
        <w:rPr>
          <w:rFonts w:eastAsia="Andale Sans UI"/>
          <w:sz w:val="22"/>
          <w:szCs w:val="22"/>
          <w:lang w:bidi="en-US"/>
        </w:rPr>
        <w:t>7</w:t>
      </w:r>
      <w:r w:rsidRPr="00DE3A16">
        <w:rPr>
          <w:rFonts w:eastAsia="Andale Sans UI"/>
          <w:sz w:val="22"/>
          <w:szCs w:val="22"/>
          <w:lang w:bidi="en-US"/>
        </w:rPr>
        <w:t xml:space="preserve"> </w:t>
      </w:r>
      <w:r w:rsidR="00CB7B1E" w:rsidRPr="00DE3A16">
        <w:rPr>
          <w:rFonts w:eastAsia="Andale Sans UI"/>
          <w:sz w:val="22"/>
          <w:szCs w:val="22"/>
          <w:lang w:bidi="en-US"/>
        </w:rPr>
        <w:t xml:space="preserve">dni kalendarzowych </w:t>
      </w:r>
      <w:r w:rsidRPr="00DE3A16">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E3A16">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E3A16">
        <w:rPr>
          <w:rFonts w:eastAsia="Andale Sans UI"/>
          <w:sz w:val="22"/>
          <w:szCs w:val="22"/>
          <w:lang w:bidi="en-US"/>
        </w:rPr>
        <w:br/>
        <w:t>i osobom trzecim przy wykonaniu postanowień niniejszej umowy.</w:t>
      </w:r>
    </w:p>
    <w:p w14:paraId="0C52C586"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E3A16">
        <w:rPr>
          <w:rFonts w:eastAsia="Andale Sans UI"/>
          <w:sz w:val="22"/>
          <w:szCs w:val="22"/>
          <w:lang w:bidi="en-US"/>
        </w:rPr>
        <w:br/>
        <w:t>i instrukcji inspektora nadzoru w zakresie realizacji robót.</w:t>
      </w:r>
    </w:p>
    <w:p w14:paraId="7F3FD35E"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do:</w:t>
      </w:r>
    </w:p>
    <w:p w14:paraId="4E9CCC09" w14:textId="77777777"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przedłożenia Zamawiającemu - na jego pisemne (także faxem lub mailem) żądanie zgłoszone w każdym czasie trwania Umowy, wszelkich dokumentów, materiałów</w:t>
      </w:r>
      <w:r w:rsidR="00CF3564">
        <w:rPr>
          <w:rFonts w:eastAsia="Andale Sans UI"/>
          <w:sz w:val="22"/>
          <w:szCs w:val="22"/>
          <w:lang w:bidi="en-US"/>
        </w:rPr>
        <w:t xml:space="preserve"> </w:t>
      </w:r>
      <w:r w:rsidRPr="00DE3A16">
        <w:rPr>
          <w:rFonts w:eastAsia="Andale Sans UI"/>
          <w:sz w:val="22"/>
          <w:szCs w:val="22"/>
          <w:lang w:bidi="en-US"/>
        </w:rPr>
        <w:t>i informacji potrzebnych mu do oceny prawidłowości wykonania Umowy.</w:t>
      </w:r>
    </w:p>
    <w:p w14:paraId="3CC29CFB" w14:textId="68D314AE" w:rsidR="002839C0" w:rsidRPr="00DE3A16"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Pr>
          <w:rFonts w:eastAsia="Andale Sans UI"/>
          <w:sz w:val="22"/>
          <w:szCs w:val="22"/>
          <w:lang w:bidi="en-US"/>
        </w:rPr>
        <w:br/>
      </w:r>
      <w:r w:rsidRPr="00DE3A16">
        <w:rPr>
          <w:rFonts w:eastAsia="Andale Sans UI"/>
          <w:sz w:val="22"/>
          <w:szCs w:val="22"/>
          <w:lang w:bidi="en-US"/>
        </w:rPr>
        <w:t>i końcowym.</w:t>
      </w:r>
    </w:p>
    <w:p w14:paraId="110D1025" w14:textId="7157F129"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6</w:t>
      </w:r>
    </w:p>
    <w:p w14:paraId="3D310F71" w14:textId="77777777"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Podwykonawcy</w:t>
      </w:r>
    </w:p>
    <w:p w14:paraId="11DF3201" w14:textId="3D39E02F" w:rsidR="00130B7C" w:rsidRPr="00DE3A16" w:rsidRDefault="00130B7C" w:rsidP="009C40A6">
      <w:pPr>
        <w:pStyle w:val="Akapitzlist"/>
        <w:numPr>
          <w:ilvl w:val="0"/>
          <w:numId w:val="80"/>
        </w:numPr>
        <w:suppressAutoHyphens/>
        <w:spacing w:after="120" w:line="276" w:lineRule="auto"/>
        <w:ind w:left="567" w:hanging="567"/>
        <w:jc w:val="both"/>
        <w:textAlignment w:val="baseline"/>
        <w:rPr>
          <w:sz w:val="22"/>
          <w:szCs w:val="22"/>
        </w:rPr>
      </w:pPr>
      <w:r w:rsidRPr="00DE3A16">
        <w:rPr>
          <w:color w:val="000000"/>
          <w:sz w:val="22"/>
          <w:szCs w:val="22"/>
        </w:rPr>
        <w:t>Wykonawca za pomocą Podwykonawców:</w:t>
      </w:r>
    </w:p>
    <w:p w14:paraId="3A8E0723" w14:textId="1FD100EC" w:rsidR="00130B7C" w:rsidRPr="00DE3A16" w:rsidRDefault="00130B7C" w:rsidP="009C40A6">
      <w:pPr>
        <w:pStyle w:val="Akapitzlist"/>
        <w:numPr>
          <w:ilvl w:val="1"/>
          <w:numId w:val="80"/>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5B49B16" w14:textId="76786F78" w:rsidR="00130B7C" w:rsidRPr="00DE3A16" w:rsidRDefault="00130B7C" w:rsidP="009C40A6">
      <w:pPr>
        <w:pStyle w:val="Akapitzlist"/>
        <w:numPr>
          <w:ilvl w:val="1"/>
          <w:numId w:val="80"/>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2CAE7EE0" w14:textId="258B2D4B"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na zasobach, których opierał się wykazując spełnienie warunków udziału w postępowaniu wykona odpowiednio następujący zakres: </w:t>
      </w:r>
    </w:p>
    <w:p w14:paraId="3D460FCC" w14:textId="200F99B5" w:rsidR="00130B7C" w:rsidRPr="00DE3A16" w:rsidRDefault="00130B7C" w:rsidP="009C40A6">
      <w:pPr>
        <w:pStyle w:val="Akapitzlist"/>
        <w:numPr>
          <w:ilvl w:val="1"/>
          <w:numId w:val="75"/>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0A350D2" w14:textId="77777777" w:rsidR="00130B7C" w:rsidRPr="00DE3A16" w:rsidRDefault="00130B7C" w:rsidP="009C40A6">
      <w:pPr>
        <w:numPr>
          <w:ilvl w:val="0"/>
          <w:numId w:val="79"/>
        </w:numPr>
        <w:tabs>
          <w:tab w:val="clear" w:pos="0"/>
          <w:tab w:val="num" w:pos="567"/>
        </w:tabs>
        <w:suppressAutoHyphens/>
        <w:spacing w:after="120" w:line="276" w:lineRule="auto"/>
        <w:ind w:left="567" w:hanging="567"/>
        <w:jc w:val="both"/>
        <w:textAlignment w:val="baseline"/>
        <w:rPr>
          <w:sz w:val="22"/>
          <w:szCs w:val="22"/>
        </w:rPr>
      </w:pPr>
      <w:r w:rsidRPr="00DE3A16">
        <w:rPr>
          <w:color w:val="000000"/>
          <w:sz w:val="22"/>
          <w:szCs w:val="22"/>
        </w:rPr>
        <w:t xml:space="preserve">Za pomocą Podwykonawców innych niż wskazani w ust. 1, tj. </w:t>
      </w:r>
    </w:p>
    <w:p w14:paraId="44606F3E" w14:textId="73F50A6D" w:rsidR="00130B7C" w:rsidRPr="00DE3A16" w:rsidRDefault="00130B7C" w:rsidP="009C40A6">
      <w:pPr>
        <w:pStyle w:val="Akapitzlist"/>
        <w:widowControl w:val="0"/>
        <w:numPr>
          <w:ilvl w:val="1"/>
          <w:numId w:val="79"/>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6BBB1864" w14:textId="7473AA38"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Wykonawca wykona następujący zakres: </w:t>
      </w:r>
    </w:p>
    <w:p w14:paraId="03A39584" w14:textId="25E36FE2" w:rsidR="00130B7C" w:rsidRPr="00DE3A16" w:rsidRDefault="00130B7C" w:rsidP="009C40A6">
      <w:pPr>
        <w:pStyle w:val="Akapitzlist"/>
        <w:widowControl w:val="0"/>
        <w:numPr>
          <w:ilvl w:val="1"/>
          <w:numId w:val="79"/>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114154CB" w14:textId="00D3187B"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color w:val="000000"/>
          <w:sz w:val="22"/>
          <w:szCs w:val="22"/>
          <w:shd w:val="clear" w:color="auto" w:fill="FFFFFF"/>
        </w:rPr>
        <w:t>Przedstawiony przez Wykonawcę Zamawiające</w:t>
      </w:r>
      <w:r w:rsidRPr="00DE3A16">
        <w:rPr>
          <w:sz w:val="22"/>
          <w:szCs w:val="22"/>
          <w:shd w:val="clear" w:color="auto" w:fill="FFFFFF"/>
        </w:rPr>
        <w:t xml:space="preserve">mu do akceptacji projekt umowy </w:t>
      </w:r>
      <w:r w:rsidRPr="00DE3A16">
        <w:rPr>
          <w:color w:val="000000"/>
          <w:sz w:val="22"/>
          <w:szCs w:val="22"/>
          <w:shd w:val="clear" w:color="auto" w:fill="FFFFFF"/>
        </w:rPr>
        <w:t xml:space="preserve">lub umowa </w:t>
      </w:r>
      <w:r w:rsidRPr="00DE3A16">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zakres i wartość przedmiotu umowy powierzony podwykonawcy,</w:t>
      </w:r>
    </w:p>
    <w:p w14:paraId="222E9B04" w14:textId="746F0067"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odbiorów części przedmiotu umowy wykonanych przez podwykonawcę,</w:t>
      </w:r>
    </w:p>
    <w:p w14:paraId="70FDAC7C" w14:textId="1FC2DA0F"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rPr>
        <w:t>t</w:t>
      </w:r>
      <w:r w:rsidRPr="00DE3A16">
        <w:rPr>
          <w:sz w:val="22"/>
          <w:szCs w:val="22"/>
          <w:shd w:val="clear" w:color="auto" w:fill="FFFFFF"/>
        </w:rPr>
        <w:t xml:space="preserve">ermin zapłaty wynagrodzenia podwykonawcy lub dalszemu podwykonawcy, który nie może być dłuższy niż </w:t>
      </w:r>
      <w:r w:rsidRPr="00DE3A16">
        <w:rPr>
          <w:sz w:val="22"/>
          <w:szCs w:val="22"/>
        </w:rPr>
        <w:t xml:space="preserve">30 dni od dnia doręczenia wykonawcy, podwykonawcy lub dalszemu </w:t>
      </w:r>
      <w:r w:rsidRPr="00DE3A16">
        <w:rPr>
          <w:sz w:val="22"/>
          <w:szCs w:val="22"/>
        </w:rPr>
        <w:lastRenderedPageBreak/>
        <w:t>podwykonawcy faktury lub rachunku, potwierdzających wykonanie zleconej podwykonawcy lub dalszemu podwykonawcy dostawy, usługi lub roboty budowlanej,</w:t>
      </w:r>
    </w:p>
    <w:p w14:paraId="786E1AA6" w14:textId="240CB2CE"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rPr>
        <w:t>rodzaj i wysokość kar umownych ,</w:t>
      </w:r>
    </w:p>
    <w:p w14:paraId="330153EF" w14:textId="3CC0DB9F"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zawierania umów z dalszymi podwykonawcami,</w:t>
      </w:r>
    </w:p>
    <w:p w14:paraId="54FDB497" w14:textId="408D6CB0"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podstawy zapłaty wynagrodzenia dalszym podwykonawcom,</w:t>
      </w:r>
    </w:p>
    <w:p w14:paraId="2405EA9C" w14:textId="77777777" w:rsidR="00130B7C" w:rsidRPr="00DE3A16" w:rsidRDefault="00130B7C" w:rsidP="009C40A6">
      <w:pPr>
        <w:pStyle w:val="Akapitzlist"/>
        <w:numPr>
          <w:ilvl w:val="1"/>
          <w:numId w:val="79"/>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wymaganą treść umowy zawieranej z dalszymi podwykonawcami.</w:t>
      </w:r>
    </w:p>
    <w:p w14:paraId="12062FC7" w14:textId="025EAC5F" w:rsidR="00130B7C" w:rsidRPr="00DE3A16" w:rsidRDefault="007A5CE3" w:rsidP="00DE3A16">
      <w:pPr>
        <w:tabs>
          <w:tab w:val="left" w:pos="284"/>
        </w:tabs>
        <w:suppressAutoHyphens/>
        <w:spacing w:after="120" w:line="276" w:lineRule="auto"/>
        <w:ind w:left="567" w:hanging="567"/>
        <w:jc w:val="both"/>
        <w:textAlignment w:val="baseline"/>
        <w:rPr>
          <w:sz w:val="22"/>
          <w:szCs w:val="22"/>
        </w:rPr>
      </w:pPr>
      <w:r w:rsidRPr="00DE3A16">
        <w:rPr>
          <w:sz w:val="22"/>
          <w:szCs w:val="22"/>
          <w:shd w:val="clear" w:color="auto" w:fill="FFFFFF"/>
        </w:rPr>
        <w:tab/>
      </w:r>
      <w:r w:rsidRPr="00DE3A16">
        <w:rPr>
          <w:sz w:val="22"/>
          <w:szCs w:val="22"/>
          <w:shd w:val="clear" w:color="auto" w:fill="FFFFFF"/>
        </w:rPr>
        <w:tab/>
      </w:r>
      <w:r w:rsidR="00130B7C" w:rsidRPr="00DE3A16">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Termin zapłaty wynagrodzenia podwykonawcy lub dalszemu podwykonawcy przewidziany </w:t>
      </w:r>
      <w:r w:rsidRPr="00DE3A16">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E3A16" w:rsidRDefault="00130B7C" w:rsidP="009C40A6">
      <w:pPr>
        <w:numPr>
          <w:ilvl w:val="0"/>
          <w:numId w:val="79"/>
        </w:numPr>
        <w:tabs>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zastrzeżenia do projektu umowy o podwykonawstwo, której przedmiotem są roboty budowlane:</w:t>
      </w:r>
    </w:p>
    <w:p w14:paraId="62DE7FB0" w14:textId="29A648EC" w:rsidR="00130B7C" w:rsidRPr="00DE3A16" w:rsidRDefault="00130B7C" w:rsidP="009C40A6">
      <w:pPr>
        <w:widowControl w:val="0"/>
        <w:numPr>
          <w:ilvl w:val="0"/>
          <w:numId w:val="78"/>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niespełniającej wymagań określonych w dokumentach zamówienia ;</w:t>
      </w:r>
    </w:p>
    <w:p w14:paraId="0CD565EC" w14:textId="1E29845F" w:rsidR="00130B7C" w:rsidRPr="00DE3A16" w:rsidRDefault="00130B7C" w:rsidP="009C40A6">
      <w:pPr>
        <w:widowControl w:val="0"/>
        <w:numPr>
          <w:ilvl w:val="0"/>
          <w:numId w:val="78"/>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gdy przewiduje termin zapłaty wynagrodzenia dłuższy niż określony w ust. 5.</w:t>
      </w:r>
    </w:p>
    <w:p w14:paraId="71B3C02F" w14:textId="77777777" w:rsidR="00130B7C" w:rsidRPr="00DE3A16" w:rsidRDefault="00130B7C" w:rsidP="009C40A6">
      <w:pPr>
        <w:widowControl w:val="0"/>
        <w:numPr>
          <w:ilvl w:val="0"/>
          <w:numId w:val="78"/>
        </w:numPr>
        <w:tabs>
          <w:tab w:val="left" w:pos="-709"/>
          <w:tab w:val="left" w:pos="284"/>
        </w:tabs>
        <w:suppressAutoHyphens/>
        <w:spacing w:after="120" w:line="276" w:lineRule="auto"/>
        <w:ind w:left="1134" w:hanging="567"/>
        <w:jc w:val="both"/>
        <w:textAlignment w:val="baseline"/>
        <w:rPr>
          <w:sz w:val="22"/>
          <w:szCs w:val="22"/>
        </w:rPr>
      </w:pPr>
      <w:r w:rsidRPr="00DE3A16">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17E0C6C9" w14:textId="08E7FB6E"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73F5F304"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00DE3A16">
        <w:rPr>
          <w:sz w:val="22"/>
          <w:szCs w:val="22"/>
        </w:rPr>
        <w:br/>
      </w:r>
      <w:r w:rsidRPr="00DE3A16">
        <w:rPr>
          <w:sz w:val="22"/>
          <w:szCs w:val="22"/>
        </w:rPr>
        <w:t>o podwykonawstwo, której przedmiotem są roboty budowlane, w terminie 7 dni od dnia jej zawarcia.</w:t>
      </w:r>
    </w:p>
    <w:p w14:paraId="3FE2A10D" w14:textId="76449A0A"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sprzeciw do umowy o podwykonawstwo, której przedmiotem są roboty budowlane, w przypadkach, o których mowa w ust. 6.</w:t>
      </w:r>
    </w:p>
    <w:p w14:paraId="744949B5" w14:textId="3BAECBDE" w:rsidR="00130B7C" w:rsidRPr="00AD7B1D"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pPr>
      <w:r w:rsidRPr="00AD7B1D">
        <w:t>Niezgłoszenie sprzeciwu do przedłożonej umowy o podwykonawstwo, której przedmiotem są roboty budowlane, w terminie określonym zgodnie z ust. 9, uważa się za akceptację umowy przez Zamawiającego.</w:t>
      </w:r>
    </w:p>
    <w:p w14:paraId="4DAB72B8" w14:textId="032652B1"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Pr="00DE3A16">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E3A16">
        <w:rPr>
          <w:color w:val="000000"/>
          <w:sz w:val="22"/>
          <w:szCs w:val="22"/>
        </w:rPr>
        <w:t xml:space="preserve">oraz umów o podwykonawstwo, których przedmiot </w:t>
      </w:r>
      <w:r w:rsidRPr="00DE3A16">
        <w:rPr>
          <w:color w:val="000000"/>
          <w:sz w:val="22"/>
          <w:szCs w:val="22"/>
        </w:rPr>
        <w:lastRenderedPageBreak/>
        <w:t xml:space="preserve">został wskazany przez zamawiającego w dokumentach zamówienia. Wyłączenie, o którym mowa w zdaniu pierwszym, nie dotyczy umów o podwykonawstwo o wartości większej niż </w:t>
      </w:r>
      <w:r w:rsidR="009A3F87" w:rsidRPr="00DE3A16">
        <w:rPr>
          <w:color w:val="000000"/>
          <w:sz w:val="22"/>
          <w:szCs w:val="22"/>
        </w:rPr>
        <w:t xml:space="preserve">50.000,00 zł </w:t>
      </w:r>
      <w:r w:rsidRPr="00DE3A16">
        <w:rPr>
          <w:sz w:val="22"/>
          <w:szCs w:val="22"/>
        </w:rPr>
        <w:t>brutto.</w:t>
      </w:r>
    </w:p>
    <w:p w14:paraId="1403FC00" w14:textId="0356B101" w:rsidR="00130B7C" w:rsidRPr="008E2737"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E3A16">
        <w:rPr>
          <w:sz w:val="22"/>
          <w:szCs w:val="22"/>
        </w:rPr>
        <w:t xml:space="preserve">15 </w:t>
      </w:r>
      <w:r w:rsidR="008E07AB">
        <w:rPr>
          <w:sz w:val="22"/>
          <w:szCs w:val="22"/>
        </w:rPr>
        <w:t xml:space="preserve">ust. 2 ppkt 2.7. </w:t>
      </w:r>
      <w:r w:rsidR="00E27B18" w:rsidRPr="00DE3A16">
        <w:rPr>
          <w:sz w:val="22"/>
          <w:szCs w:val="22"/>
        </w:rPr>
        <w:t>lit</w:t>
      </w:r>
      <w:r w:rsidR="008E07AB">
        <w:rPr>
          <w:sz w:val="22"/>
          <w:szCs w:val="22"/>
        </w:rPr>
        <w:t>.</w:t>
      </w:r>
      <w:r w:rsidR="00E27B18" w:rsidRPr="00DE3A16">
        <w:rPr>
          <w:sz w:val="22"/>
          <w:szCs w:val="22"/>
        </w:rPr>
        <w:t xml:space="preserve"> d </w:t>
      </w:r>
      <w:r w:rsidRPr="00DE3A16">
        <w:rPr>
          <w:sz w:val="22"/>
          <w:szCs w:val="22"/>
        </w:rPr>
        <w:t>umowy.</w:t>
      </w:r>
    </w:p>
    <w:p w14:paraId="00B9B79F" w14:textId="4B95832E"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Postanowienia ust. 1 – 13 stosuje się odpowiednio do zmian umowy o podwykonawstwo.</w:t>
      </w:r>
    </w:p>
    <w:p w14:paraId="6FC60023" w14:textId="52BFAD3D"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Zobowiązanie Zamawiającego wobec Wykonawcy, Podwykonawców i dalszych Podwykonawców nie mogą przekroczyć wynagrodzenia wynikającego z oferty Wykonawcy.</w:t>
      </w:r>
    </w:p>
    <w:p w14:paraId="14C2CE5F" w14:textId="10AEAF45"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nieprzedłożenia poświadczonej za zgodność z oryginałem kopii umowy </w:t>
      </w:r>
      <w:r w:rsidR="009A3F87" w:rsidRPr="00DE3A16">
        <w:rPr>
          <w:sz w:val="22"/>
          <w:szCs w:val="22"/>
        </w:rPr>
        <w:br/>
      </w:r>
      <w:r w:rsidRPr="00DE3A16">
        <w:rPr>
          <w:sz w:val="22"/>
          <w:szCs w:val="22"/>
        </w:rPr>
        <w:t>o podwykonawstwo lub jej zmiany Zamawiającemu, Zamawiający nie jest zobowiązany do zapłaty wymagalnego wynagrodzenia przysługującemu odpowiednio Podwykonawcy lub dalszemu Podwykonawcy.</w:t>
      </w:r>
      <w:r w:rsidRPr="00DE3A16">
        <w:rPr>
          <w:rFonts w:eastAsia="Arial"/>
          <w:sz w:val="22"/>
          <w:szCs w:val="22"/>
        </w:rPr>
        <w:t xml:space="preserve"> </w:t>
      </w:r>
      <w:r w:rsidRPr="00DE3A16">
        <w:rPr>
          <w:sz w:val="22"/>
          <w:szCs w:val="22"/>
        </w:rPr>
        <w:t xml:space="preserve">Wszystkie umowy o podwykonawstwo zawarte przed datą zawarcia umowy </w:t>
      </w:r>
      <w:r w:rsidR="009A3F87" w:rsidRPr="00DE3A16">
        <w:rPr>
          <w:sz w:val="22"/>
          <w:szCs w:val="22"/>
        </w:rPr>
        <w:br/>
      </w:r>
      <w:r w:rsidRPr="00DE3A16">
        <w:rPr>
          <w:sz w:val="22"/>
          <w:szCs w:val="22"/>
        </w:rPr>
        <w:t>w sprawie zamówienia publicznego miedzy Zamawiającym a Wykonawcą nie odnoszą skutków względem Zamawiającego.</w:t>
      </w:r>
    </w:p>
    <w:p w14:paraId="1073D533" w14:textId="1E40A961"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8E2737">
        <w:rPr>
          <w:sz w:val="22"/>
          <w:szCs w:val="22"/>
        </w:rPr>
        <w:br/>
      </w:r>
      <w:r w:rsidRPr="00DE3A16">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Wynagrodzenie, o którym mowa w ust. </w:t>
      </w:r>
      <w:r w:rsidR="009A3F87" w:rsidRPr="00DE3A16">
        <w:rPr>
          <w:sz w:val="22"/>
          <w:szCs w:val="22"/>
        </w:rPr>
        <w:t>17</w:t>
      </w:r>
      <w:r w:rsidRPr="00DE3A16">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10ACED1D"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E3A16">
        <w:rPr>
          <w:sz w:val="22"/>
          <w:szCs w:val="22"/>
        </w:rPr>
        <w:br/>
      </w:r>
      <w:r w:rsidRPr="00DE3A16">
        <w:rPr>
          <w:sz w:val="22"/>
          <w:szCs w:val="22"/>
        </w:rPr>
        <w:t>w realizacji odebranych robót budowlanych.</w:t>
      </w:r>
    </w:p>
    <w:p w14:paraId="44285AB4" w14:textId="5BFBEC3B"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nieprzedstawienia przez Wykonawcę wszystkich dowodów zapłaty, o których mowa w ust.  2</w:t>
      </w:r>
      <w:r w:rsidR="009A3F87" w:rsidRPr="00DE3A16">
        <w:rPr>
          <w:sz w:val="22"/>
          <w:szCs w:val="22"/>
        </w:rPr>
        <w:t>0</w:t>
      </w:r>
      <w:r w:rsidRPr="00DE3A16">
        <w:rPr>
          <w:sz w:val="22"/>
          <w:szCs w:val="22"/>
        </w:rPr>
        <w:t xml:space="preserve"> niniejszego paragrafu, wstrzymuje się wypłatę należnego wynagrodzenia za odebrane roboty budowlane w części równej sumie kwot wynikających z nieprzedstawionych dowodów </w:t>
      </w:r>
      <w:r w:rsidRPr="00DE3A16">
        <w:rPr>
          <w:sz w:val="22"/>
          <w:szCs w:val="22"/>
        </w:rPr>
        <w:lastRenderedPageBreak/>
        <w:t xml:space="preserve">zapłaty. </w:t>
      </w:r>
    </w:p>
    <w:p w14:paraId="55FD1A3C" w14:textId="3E80D0F5"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Bezpośrednia zapłata obejmuje wyłącznie należne wynagrodzenie, bez odsetek, należnych podwykonawcy lub dalszemu podwykonawcy.</w:t>
      </w:r>
    </w:p>
    <w:p w14:paraId="69E44D4E" w14:textId="1BBB5AEF"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E3A16">
        <w:rPr>
          <w:color w:val="000000"/>
          <w:sz w:val="22"/>
          <w:szCs w:val="22"/>
        </w:rPr>
        <w:t>W uwagach nie można powoływać się na potrącenie roszczeń wykonawcy względem podwykonawcy niezwiązanych z realizacją umowy o podwykonawstwo.</w:t>
      </w:r>
    </w:p>
    <w:p w14:paraId="76769D8C" w14:textId="2177CAA5" w:rsidR="00130B7C" w:rsidRPr="00DE3A16" w:rsidRDefault="00130B7C" w:rsidP="009C40A6">
      <w:pPr>
        <w:widowControl w:val="0"/>
        <w:numPr>
          <w:ilvl w:val="0"/>
          <w:numId w:val="79"/>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zgłoszenia uwag, o których mowa w ust. 2</w:t>
      </w:r>
      <w:r w:rsidR="00E27B18" w:rsidRPr="00DE3A16">
        <w:rPr>
          <w:sz w:val="22"/>
          <w:szCs w:val="22"/>
        </w:rPr>
        <w:t>3</w:t>
      </w:r>
      <w:r w:rsidRPr="00DE3A16">
        <w:rPr>
          <w:sz w:val="22"/>
          <w:szCs w:val="22"/>
        </w:rPr>
        <w:t>, w terminie wskazanym przez Zamawiającego, Zamawiający może:</w:t>
      </w:r>
    </w:p>
    <w:p w14:paraId="3F86F97F" w14:textId="39177254" w:rsidR="00130B7C" w:rsidRPr="00DE3A16" w:rsidRDefault="00130B7C" w:rsidP="009C40A6">
      <w:pPr>
        <w:pStyle w:val="Akapitzlist"/>
        <w:widowControl w:val="0"/>
        <w:numPr>
          <w:ilvl w:val="1"/>
          <w:numId w:val="79"/>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nie dokonać bezpośredniej zapłaty wynagrodzenia podwykonawcy lub dalszemu podwykonawcy, jeżeli Wykonawca wykaże niezasadność takiej zapłaty albo</w:t>
      </w:r>
    </w:p>
    <w:p w14:paraId="381E5DDF" w14:textId="0D5263C1" w:rsidR="00130B7C" w:rsidRPr="00DE3A16" w:rsidRDefault="00130B7C" w:rsidP="009C40A6">
      <w:pPr>
        <w:pStyle w:val="Akapitzlist"/>
        <w:widowControl w:val="0"/>
        <w:numPr>
          <w:ilvl w:val="1"/>
          <w:numId w:val="79"/>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E3A16" w:rsidRDefault="00130B7C" w:rsidP="009C40A6">
      <w:pPr>
        <w:pStyle w:val="Akapitzlist"/>
        <w:widowControl w:val="0"/>
        <w:numPr>
          <w:ilvl w:val="1"/>
          <w:numId w:val="79"/>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dokonać bezpośredniej zapłaty wynagrodzenia podwykonawcy lub dalszemu podwykonawcy, jeżeli podwykonawca lub dalszy podwykonawca wykaże zasadność takiej zapłaty.</w:t>
      </w:r>
    </w:p>
    <w:p w14:paraId="33B1771B" w14:textId="61637DF2" w:rsidR="00130B7C" w:rsidRPr="00DE3A16" w:rsidRDefault="00130B7C" w:rsidP="009C40A6">
      <w:pPr>
        <w:widowControl w:val="0"/>
        <w:numPr>
          <w:ilvl w:val="0"/>
          <w:numId w:val="79"/>
        </w:numPr>
        <w:tabs>
          <w:tab w:val="left" w:pos="-284"/>
        </w:tabs>
        <w:suppressAutoHyphens/>
        <w:spacing w:after="120" w:line="276" w:lineRule="auto"/>
        <w:ind w:left="567" w:hanging="567"/>
        <w:jc w:val="both"/>
        <w:textAlignment w:val="baseline"/>
        <w:rPr>
          <w:sz w:val="22"/>
          <w:szCs w:val="22"/>
        </w:rPr>
      </w:pPr>
      <w:r w:rsidRPr="00DE3A16">
        <w:rPr>
          <w:sz w:val="22"/>
          <w:szCs w:val="22"/>
        </w:rPr>
        <w:t xml:space="preserve">W przypadku dokonania bezpośredniej zapłaty podwykonawcy lub dalszemu podwykonawcy, </w:t>
      </w:r>
      <w:r w:rsidR="00DE3A16">
        <w:rPr>
          <w:sz w:val="22"/>
          <w:szCs w:val="22"/>
        </w:rPr>
        <w:br/>
      </w:r>
      <w:r w:rsidRPr="00DE3A16">
        <w:rPr>
          <w:sz w:val="22"/>
          <w:szCs w:val="22"/>
        </w:rPr>
        <w:t xml:space="preserve">o której mowa w ust. 18, Zamawiający potrąca kwotę wypłaconego wynagrodzenia </w:t>
      </w:r>
      <w:r w:rsidR="00DE3A16">
        <w:rPr>
          <w:sz w:val="22"/>
          <w:szCs w:val="22"/>
        </w:rPr>
        <w:br/>
      </w:r>
      <w:r w:rsidRPr="00DE3A16">
        <w:rPr>
          <w:sz w:val="22"/>
          <w:szCs w:val="22"/>
        </w:rPr>
        <w:t>z wynagrodzenia należnego Wykonawcy.</w:t>
      </w:r>
    </w:p>
    <w:p w14:paraId="3A331124" w14:textId="77777777" w:rsidR="00130B7C" w:rsidRPr="00DE3A16" w:rsidRDefault="00130B7C" w:rsidP="009C40A6">
      <w:pPr>
        <w:widowControl w:val="0"/>
        <w:numPr>
          <w:ilvl w:val="0"/>
          <w:numId w:val="79"/>
        </w:numPr>
        <w:tabs>
          <w:tab w:val="left" w:pos="-284"/>
        </w:tabs>
        <w:suppressAutoHyphens/>
        <w:spacing w:after="120" w:line="276" w:lineRule="auto"/>
        <w:ind w:left="567" w:hanging="567"/>
        <w:jc w:val="both"/>
        <w:textAlignment w:val="baseline"/>
        <w:rPr>
          <w:sz w:val="22"/>
          <w:szCs w:val="22"/>
        </w:rPr>
      </w:pPr>
      <w:r w:rsidRPr="00DE3A16">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77777777" w:rsidR="00130B7C" w:rsidRPr="00DE3A16" w:rsidRDefault="00130B7C" w:rsidP="009C40A6">
      <w:pPr>
        <w:numPr>
          <w:ilvl w:val="0"/>
          <w:numId w:val="79"/>
        </w:numPr>
        <w:tabs>
          <w:tab w:val="left" w:pos="-709"/>
          <w:tab w:val="left" w:pos="284"/>
        </w:tabs>
        <w:suppressAutoHyphens/>
        <w:spacing w:after="240" w:line="276" w:lineRule="auto"/>
        <w:ind w:left="567" w:hanging="567"/>
        <w:jc w:val="both"/>
        <w:textAlignment w:val="baseline"/>
        <w:rPr>
          <w:sz w:val="22"/>
          <w:szCs w:val="22"/>
        </w:rPr>
      </w:pPr>
      <w:r w:rsidRPr="00DE3A16">
        <w:rPr>
          <w:rFonts w:eastAsia="Arial"/>
          <w:sz w:val="22"/>
          <w:szCs w:val="22"/>
        </w:rPr>
        <w:t xml:space="preserve"> </w:t>
      </w:r>
      <w:r w:rsidRPr="00DE3A16">
        <w:rPr>
          <w:sz w:val="22"/>
          <w:szCs w:val="22"/>
        </w:rPr>
        <w:t>Zamawiającemu przysługuje roszczenie o zwrot pełnych kwot wypłacanych podwykonawcom.</w:t>
      </w:r>
    </w:p>
    <w:p w14:paraId="75AB3C35" w14:textId="0ED1EA2D"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7</w:t>
      </w:r>
    </w:p>
    <w:p w14:paraId="4531B058"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Zapewnienie bezpieczeństwa i ubezpieczenie</w:t>
      </w:r>
    </w:p>
    <w:p w14:paraId="1E46F9CF"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odpowiedzialny za bezpieczeństwo wszelkich działań na terenie budowy.</w:t>
      </w:r>
    </w:p>
    <w:p w14:paraId="23EA4BE0"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Wykonawca wykonuje roboty bez zamykania ruchu, ma on obowiązek zapewnić bezpieczeństwo ruchu na terenie budowy.</w:t>
      </w:r>
    </w:p>
    <w:p w14:paraId="6E6D8366"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E3A16"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Podczas całego okresu robót Wykonawca zapewni na swój własny koszt dostęp do terenów położonych w pobliżu terenu budowy.</w:t>
      </w:r>
    </w:p>
    <w:p w14:paraId="0D955DBF" w14:textId="59074FDE" w:rsidR="006B057B" w:rsidRPr="00DE3A16" w:rsidRDefault="006B057B" w:rsidP="00DE3A16">
      <w:pPr>
        <w:spacing w:after="120" w:line="276" w:lineRule="auto"/>
        <w:jc w:val="center"/>
        <w:rPr>
          <w:rFonts w:eastAsia="Andale Sans UI"/>
          <w:b/>
          <w:sz w:val="22"/>
          <w:szCs w:val="22"/>
          <w:lang w:bidi="en-US"/>
        </w:rPr>
      </w:pPr>
      <w:r w:rsidRPr="00DE3A16">
        <w:rPr>
          <w:rFonts w:eastAsia="Andale Sans UI"/>
          <w:b/>
          <w:sz w:val="22"/>
          <w:szCs w:val="22"/>
          <w:lang w:bidi="en-US"/>
        </w:rPr>
        <w:t>§ 8</w:t>
      </w:r>
    </w:p>
    <w:p w14:paraId="363A1B90" w14:textId="77777777" w:rsidR="006B057B" w:rsidRPr="00DE3A16" w:rsidRDefault="006B057B" w:rsidP="00DE3A16">
      <w:pPr>
        <w:keepLines/>
        <w:tabs>
          <w:tab w:val="left" w:pos="0"/>
        </w:tabs>
        <w:spacing w:after="120" w:line="276" w:lineRule="auto"/>
        <w:ind w:left="432"/>
        <w:jc w:val="center"/>
        <w:rPr>
          <w:rFonts w:eastAsia="Andale Sans UI"/>
          <w:b/>
          <w:sz w:val="22"/>
          <w:szCs w:val="22"/>
          <w:lang w:bidi="en-US"/>
        </w:rPr>
      </w:pPr>
      <w:r w:rsidRPr="00DE3A16">
        <w:rPr>
          <w:rFonts w:eastAsia="Andale Sans UI"/>
          <w:b/>
          <w:sz w:val="22"/>
          <w:szCs w:val="22"/>
          <w:lang w:bidi="en-US"/>
        </w:rPr>
        <w:t>Wynagrodzenie</w:t>
      </w:r>
    </w:p>
    <w:p w14:paraId="6E403F79" w14:textId="357DC4A7" w:rsidR="006B057B" w:rsidRPr="00DE3A16" w:rsidRDefault="006B057B" w:rsidP="008406F3">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ustalają, że za wykonanie przedmiotu umowy określonego w § 1 umowy i przeniesienie autorskich praw majątkowych do przedmiotu umowy, Zamawiający zapłaci wynagrodzenie ryczałtowe w wysokości brutto .....................zł. (słownie: ...............).</w:t>
      </w:r>
    </w:p>
    <w:p w14:paraId="7F41BF57" w14:textId="6A472339" w:rsidR="00C820B8" w:rsidRPr="00C820B8" w:rsidRDefault="00C820B8" w:rsidP="00C820B8">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C820B8">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B55E3A">
        <w:rPr>
          <w:rFonts w:eastAsia="Andale Sans UI"/>
          <w:sz w:val="22"/>
          <w:szCs w:val="22"/>
          <w:lang w:bidi="en-US"/>
        </w:rPr>
        <w:t xml:space="preserve">czterech </w:t>
      </w:r>
      <w:r w:rsidR="00235D67">
        <w:rPr>
          <w:rFonts w:eastAsia="Andale Sans UI"/>
          <w:sz w:val="22"/>
          <w:szCs w:val="22"/>
          <w:lang w:bidi="en-US"/>
        </w:rPr>
        <w:t>transzach</w:t>
      </w:r>
      <w:r w:rsidRPr="00C820B8">
        <w:rPr>
          <w:rFonts w:eastAsia="Andale Sans UI"/>
          <w:sz w:val="22"/>
          <w:szCs w:val="22"/>
          <w:lang w:bidi="en-US"/>
        </w:rPr>
        <w:t>:</w:t>
      </w:r>
    </w:p>
    <w:p w14:paraId="201274A2" w14:textId="08D32781" w:rsidR="008E2737" w:rsidRPr="00235D67" w:rsidRDefault="008E2737" w:rsidP="009C40A6">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sidRPr="008E2737">
        <w:rPr>
          <w:rFonts w:ascii="Times New Roman" w:hAnsi="Times New Roman" w:cs="Times New Roman"/>
          <w:sz w:val="22"/>
        </w:rPr>
        <w:t>pierwsza faktura częściowa maksymalnie do 3</w:t>
      </w:r>
      <w:r w:rsidR="00235D67">
        <w:rPr>
          <w:rFonts w:ascii="Times New Roman" w:hAnsi="Times New Roman" w:cs="Times New Roman"/>
          <w:sz w:val="22"/>
        </w:rPr>
        <w:t>0</w:t>
      </w:r>
      <w:r w:rsidRPr="008E2737">
        <w:rPr>
          <w:rFonts w:ascii="Times New Roman" w:hAnsi="Times New Roman" w:cs="Times New Roman"/>
          <w:sz w:val="22"/>
        </w:rPr>
        <w:t xml:space="preserve"> % wynagrodzenia wykonawcy zgodnie ze stopniem zaawansowania robót,</w:t>
      </w:r>
    </w:p>
    <w:p w14:paraId="182B8FEB" w14:textId="57977775" w:rsidR="00235D67" w:rsidRPr="00235D67" w:rsidRDefault="00235D67" w:rsidP="00235D67">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Pr>
          <w:rFonts w:ascii="Times New Roman" w:hAnsi="Times New Roman" w:cs="Times New Roman"/>
          <w:sz w:val="22"/>
        </w:rPr>
        <w:t xml:space="preserve">druga </w:t>
      </w:r>
      <w:r w:rsidRPr="00235D67">
        <w:rPr>
          <w:rFonts w:ascii="Times New Roman" w:hAnsi="Times New Roman" w:cs="Times New Roman"/>
          <w:sz w:val="22"/>
        </w:rPr>
        <w:t xml:space="preserve">faktura częściowa maksymalnie do </w:t>
      </w:r>
      <w:r>
        <w:rPr>
          <w:rFonts w:ascii="Times New Roman" w:hAnsi="Times New Roman" w:cs="Times New Roman"/>
          <w:sz w:val="22"/>
        </w:rPr>
        <w:t>50</w:t>
      </w:r>
      <w:r w:rsidRPr="00235D67">
        <w:rPr>
          <w:rFonts w:ascii="Times New Roman" w:hAnsi="Times New Roman" w:cs="Times New Roman"/>
          <w:sz w:val="22"/>
        </w:rPr>
        <w:t xml:space="preserve"> % wynagrodzenia wykonawcy zgodnie ze stopniem zaawansowania robót,</w:t>
      </w:r>
    </w:p>
    <w:p w14:paraId="74F47654" w14:textId="678983BA" w:rsidR="00235D67" w:rsidRPr="00B55E3A" w:rsidRDefault="00B55E3A" w:rsidP="00235D67">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Pr>
          <w:rFonts w:ascii="Times New Roman" w:hAnsi="Times New Roman" w:cs="Times New Roman"/>
          <w:sz w:val="22"/>
        </w:rPr>
        <w:t>trzecia f</w:t>
      </w:r>
      <w:r w:rsidR="00235D67" w:rsidRPr="00235D67">
        <w:rPr>
          <w:rFonts w:ascii="Times New Roman" w:hAnsi="Times New Roman" w:cs="Times New Roman"/>
          <w:sz w:val="22"/>
        </w:rPr>
        <w:t xml:space="preserve">aktura częściowa maksymalnie do </w:t>
      </w:r>
      <w:r>
        <w:rPr>
          <w:rFonts w:ascii="Times New Roman" w:hAnsi="Times New Roman" w:cs="Times New Roman"/>
          <w:sz w:val="22"/>
        </w:rPr>
        <w:t>80</w:t>
      </w:r>
      <w:r w:rsidR="00235D67" w:rsidRPr="00235D67">
        <w:rPr>
          <w:rFonts w:ascii="Times New Roman" w:hAnsi="Times New Roman" w:cs="Times New Roman"/>
          <w:sz w:val="22"/>
        </w:rPr>
        <w:t xml:space="preserve"> % wynagrodzenia wykonawcy zgodnie ze stopniem zaawansowania robót,</w:t>
      </w:r>
    </w:p>
    <w:p w14:paraId="50187EED" w14:textId="3E5C1537" w:rsidR="008E2737" w:rsidRPr="00923371" w:rsidRDefault="008E2737" w:rsidP="00B55E3A">
      <w:pPr>
        <w:pStyle w:val="Standard"/>
        <w:numPr>
          <w:ilvl w:val="0"/>
          <w:numId w:val="111"/>
        </w:numPr>
        <w:autoSpaceDE w:val="0"/>
        <w:autoSpaceDN w:val="0"/>
        <w:spacing w:after="0" w:line="360" w:lineRule="auto"/>
        <w:ind w:left="964" w:hanging="397"/>
        <w:jc w:val="both"/>
        <w:rPr>
          <w:rFonts w:ascii="Times New Roman" w:eastAsia="Andale Sans UI" w:hAnsi="Times New Roman" w:cs="Times New Roman"/>
          <w:sz w:val="22"/>
          <w:lang w:bidi="en-US"/>
        </w:rPr>
      </w:pPr>
      <w:r w:rsidRPr="00923371">
        <w:rPr>
          <w:rFonts w:ascii="Times New Roman" w:hAnsi="Times New Roman" w:cs="Times New Roman"/>
          <w:color w:val="000000"/>
          <w:sz w:val="22"/>
          <w:lang w:eastAsia="zh-CN"/>
        </w:rPr>
        <w:t>faktura końcowa.</w:t>
      </w:r>
    </w:p>
    <w:p w14:paraId="5AEDA069" w14:textId="7B9B5730"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E3A16">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E3A16">
        <w:rPr>
          <w:rFonts w:eastAsia="Andale Sans UI"/>
          <w:sz w:val="22"/>
          <w:szCs w:val="22"/>
          <w:lang w:bidi="en-US"/>
        </w:rPr>
        <w:t>7</w:t>
      </w:r>
      <w:r w:rsidRPr="00DE3A16">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E3A16">
        <w:rPr>
          <w:rFonts w:eastAsia="Andale Sans UI"/>
          <w:sz w:val="22"/>
          <w:szCs w:val="22"/>
          <w:lang w:bidi="en-US"/>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t>
      </w:r>
      <w:r w:rsidRPr="00DE3A16">
        <w:rPr>
          <w:rFonts w:eastAsia="Andale Sans UI"/>
          <w:sz w:val="22"/>
          <w:szCs w:val="22"/>
          <w:lang w:bidi="en-US"/>
        </w:rPr>
        <w:lastRenderedPageBreak/>
        <w:t>wynagrodzenia rozumie się potwierdzenia, że zapłata rzeczywiście została dokonana (np.: potwierdzenie wpływu środków na konto podwykonawcy).</w:t>
      </w:r>
    </w:p>
    <w:p w14:paraId="61EDB5D6"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Inspektor nadzoru ze strony Zamawiającego sprawdza zasadność rozliczeń finansowych</w:t>
      </w:r>
      <w:r w:rsidRPr="00DE3A16">
        <w:rPr>
          <w:rFonts w:eastAsia="Andale Sans UI"/>
          <w:sz w:val="22"/>
          <w:szCs w:val="22"/>
          <w:lang w:bidi="en-US"/>
        </w:rPr>
        <w:br/>
        <w:t>i potwierdza kwoty do wypłaty w terminie 14 dni od daty ich otrzymania.</w:t>
      </w:r>
    </w:p>
    <w:p w14:paraId="7765C8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Błędnie wystawiona faktura VAT lub brak protokołu odbioru oraz oświadczeń, o których mowa</w:t>
      </w:r>
      <w:r w:rsidRPr="00DE3A16">
        <w:rPr>
          <w:rFonts w:eastAsia="Andale Sans UI"/>
          <w:sz w:val="22"/>
          <w:szCs w:val="22"/>
          <w:lang w:bidi="en-US"/>
        </w:rPr>
        <w:br/>
        <w:t>w ust. 4 spowoduje naliczenie ponownego 30 - dniowego terminu płatności od momentu dostarczenia poprawionych lub brakujących dokumentów.</w:t>
      </w:r>
    </w:p>
    <w:p w14:paraId="214984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zgłoszenia uwag, o których mowa w ust. 12, w terminie wskazanym przez Zamawiającego, Zamawiający może:</w:t>
      </w:r>
    </w:p>
    <w:p w14:paraId="3D272E02"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E3A16">
        <w:rPr>
          <w:rFonts w:eastAsia="Andale Sans UI"/>
          <w:sz w:val="22"/>
          <w:szCs w:val="22"/>
          <w:lang w:bidi="en-US"/>
        </w:rPr>
        <w:t>onawcę, o których mowa w ust. 12.</w:t>
      </w:r>
    </w:p>
    <w:p w14:paraId="3B676607" w14:textId="77777777" w:rsidR="006B057B" w:rsidRPr="00DE3A16"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 przypadku dokonania bezpośredniej zapłaty podwykonawcy lub dalszemu podwykonawcy,</w:t>
      </w:r>
      <w:r w:rsidRPr="00DE3A16">
        <w:rPr>
          <w:rFonts w:eastAsia="Andale Sans UI"/>
          <w:sz w:val="22"/>
          <w:szCs w:val="22"/>
          <w:lang w:bidi="en-US"/>
        </w:rPr>
        <w:br/>
        <w:t>o których mowa w ust. 9, Zamawiający potrąca kwotę wypłaconego wynagrodzenia</w:t>
      </w:r>
      <w:r w:rsidRPr="00DE3A16">
        <w:rPr>
          <w:rFonts w:eastAsia="Andale Sans UI"/>
          <w:sz w:val="22"/>
          <w:szCs w:val="22"/>
          <w:lang w:bidi="en-US"/>
        </w:rPr>
        <w:br/>
        <w:t>z wynagrodzenia należnego Wykonawcy.</w:t>
      </w:r>
    </w:p>
    <w:p w14:paraId="1C287AC3" w14:textId="4A7CEBE1" w:rsidR="007616F0"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przedmiotu umowy na następujących polach eksploatacji:</w:t>
      </w:r>
    </w:p>
    <w:p w14:paraId="57FA52C5" w14:textId="77777777" w:rsidR="007616F0" w:rsidRPr="00DE3A16"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 zakresie wielokrotnego  wykorzystania jej do realizacji robót,</w:t>
      </w:r>
    </w:p>
    <w:p w14:paraId="1B1F5255" w14:textId="158C70F9"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Przeniesienie określonych w </w:t>
      </w:r>
      <w:r w:rsidR="00CB7B1E" w:rsidRPr="00DE3A16">
        <w:rPr>
          <w:rFonts w:eastAsia="Andale Sans UI"/>
          <w:sz w:val="22"/>
          <w:szCs w:val="22"/>
          <w:lang w:bidi="en-US"/>
        </w:rPr>
        <w:t>ust.</w:t>
      </w:r>
      <w:r w:rsidRPr="00DE3A16">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w:t>
      </w:r>
      <w:r w:rsidR="008E2737">
        <w:rPr>
          <w:rFonts w:eastAsia="Andale Sans UI"/>
          <w:sz w:val="22"/>
          <w:szCs w:val="22"/>
          <w:lang w:bidi="en-US"/>
        </w:rPr>
        <w:t>.</w:t>
      </w:r>
    </w:p>
    <w:p w14:paraId="1BA642E6" w14:textId="50138A5F"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DE3A16"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rial"/>
          <w:color w:val="000000"/>
          <w:sz w:val="22"/>
          <w:szCs w:val="22"/>
        </w:rPr>
        <w:t xml:space="preserve">Wykonawca </w:t>
      </w:r>
      <w:r w:rsidRPr="00DE3A16">
        <w:rPr>
          <w:rFonts w:eastAsia="NSimSun"/>
          <w:sz w:val="22"/>
          <w:szCs w:val="22"/>
          <w:lang w:bidi="hi-IN"/>
        </w:rPr>
        <w:t xml:space="preserve">Oświadcza, że wskazany w umowie/fakturze numer rachunku bankowego jest właściwym do dokonywania rozliczeń na zasadach podzielonej płatności (split payment) </w:t>
      </w:r>
      <w:r w:rsidRPr="00DE3A16">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Wykonawca przystąpi do wykonania robót dodatkowych wyłącznie po zawarciu aneksu do umowy pod warunkiem zaistnienia przesłanek, o których mowa w art. 455 ustawy Prawo zamówień </w:t>
      </w:r>
      <w:r w:rsidRPr="00360C00">
        <w:rPr>
          <w:sz w:val="22"/>
          <w:szCs w:val="22"/>
        </w:rPr>
        <w:lastRenderedPageBreak/>
        <w:t>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dodatkowe i zamienne, wynikłe w trakcie realizacji przedmiotu umowy będą rozliczane na podstawie obmiaru faktycznie wykonanych robót i przy zastosowaniu cen jednostkowych </w:t>
      </w:r>
      <w:r w:rsidR="00DE3A16">
        <w:rPr>
          <w:sz w:val="22"/>
          <w:szCs w:val="22"/>
        </w:rPr>
        <w:br/>
      </w:r>
      <w:r w:rsidRPr="00360C00">
        <w:rPr>
          <w:sz w:val="22"/>
          <w:szCs w:val="22"/>
        </w:rPr>
        <w:t>z kosztorysu ofertowego.</w:t>
      </w:r>
    </w:p>
    <w:p w14:paraId="4E2DF925" w14:textId="5C805A6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w:t>
      </w:r>
      <w:r w:rsidR="000961F6" w:rsidRPr="00DE3A16">
        <w:rPr>
          <w:sz w:val="22"/>
          <w:szCs w:val="22"/>
        </w:rPr>
        <w:t xml:space="preserve">kosztorysie ofertowym składanym przed podpisaniem umowy </w:t>
      </w:r>
      <w:r w:rsidRPr="00360C00">
        <w:rPr>
          <w:sz w:val="22"/>
          <w:szCs w:val="22"/>
        </w:rPr>
        <w:t>z uwzględnieniem poniższych zapisów:</w:t>
      </w:r>
    </w:p>
    <w:p w14:paraId="47F95393" w14:textId="4F310CC8" w:rsidR="00360C00" w:rsidRPr="00DE3A16" w:rsidRDefault="00360C00" w:rsidP="009C40A6">
      <w:pPr>
        <w:pStyle w:val="Akapitzlist"/>
        <w:numPr>
          <w:ilvl w:val="1"/>
          <w:numId w:val="98"/>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Pr>
          <w:sz w:val="22"/>
          <w:szCs w:val="22"/>
        </w:rPr>
        <w:br/>
      </w:r>
      <w:r w:rsidRPr="00DE3A16">
        <w:rPr>
          <w:sz w:val="22"/>
          <w:szCs w:val="22"/>
        </w:rPr>
        <w:t>w Sekocenbudzie.</w:t>
      </w:r>
    </w:p>
    <w:p w14:paraId="43080F36" w14:textId="27C4402E" w:rsidR="00360C00" w:rsidRPr="00DE3A16" w:rsidRDefault="00360C00" w:rsidP="009C40A6">
      <w:pPr>
        <w:pStyle w:val="Akapitzlist"/>
        <w:numPr>
          <w:ilvl w:val="1"/>
          <w:numId w:val="98"/>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Pr>
          <w:sz w:val="22"/>
          <w:szCs w:val="22"/>
        </w:rPr>
        <w:br/>
      </w:r>
      <w:r w:rsidRPr="00DE3A16">
        <w:rPr>
          <w:sz w:val="22"/>
          <w:szCs w:val="22"/>
        </w:rPr>
        <w:t>w Sekocenbudzie</w:t>
      </w:r>
      <w:r w:rsidR="000961F6" w:rsidRPr="00DE3A16">
        <w:rPr>
          <w:sz w:val="22"/>
          <w:szCs w:val="22"/>
        </w:rPr>
        <w:t>.</w:t>
      </w:r>
    </w:p>
    <w:p w14:paraId="273C582B" w14:textId="5C7D20B8" w:rsidR="00360C00" w:rsidRPr="00DE3A16" w:rsidRDefault="00360C00" w:rsidP="009C40A6">
      <w:pPr>
        <w:pStyle w:val="Akapitzlist"/>
        <w:numPr>
          <w:ilvl w:val="1"/>
          <w:numId w:val="98"/>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Narzuty będą liczone wg formuł:</w:t>
      </w:r>
    </w:p>
    <w:p w14:paraId="510F4362"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Kp : % od R-g + S</w:t>
      </w:r>
    </w:p>
    <w:p w14:paraId="5198F7AB"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Zysk: % od R-g + S + Kp</w:t>
      </w:r>
    </w:p>
    <w:p w14:paraId="746238A1"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Kz: % od M</w:t>
      </w:r>
    </w:p>
    <w:p w14:paraId="77236CB3" w14:textId="39DB6FC9" w:rsidR="00360C00" w:rsidRPr="00DE3A16" w:rsidRDefault="00360C00" w:rsidP="009C40A6">
      <w:pPr>
        <w:pStyle w:val="Akapitzlist"/>
        <w:numPr>
          <w:ilvl w:val="1"/>
          <w:numId w:val="98"/>
        </w:numPr>
        <w:suppressAutoHyphens/>
        <w:spacing w:after="120" w:line="276" w:lineRule="auto"/>
        <w:ind w:left="1134" w:hanging="567"/>
        <w:jc w:val="both"/>
        <w:rPr>
          <w:sz w:val="22"/>
          <w:szCs w:val="22"/>
        </w:rPr>
      </w:pPr>
      <w:r w:rsidRPr="00DE3A16">
        <w:rPr>
          <w:rFonts w:eastAsia="DejaVu Sans"/>
          <w:sz w:val="22"/>
          <w:szCs w:val="22"/>
        </w:rPr>
        <w:t xml:space="preserve">Ceny materiałów będą przyjmowane wg średnich cen bez kosztów zakupu z wydawnictwa Sekocenbud z okresu realizacji robót + % Kz, a w przypadku braku w/w cen </w:t>
      </w:r>
      <w:r w:rsidR="00DE3A16">
        <w:rPr>
          <w:rFonts w:eastAsia="DejaVu Sans"/>
          <w:sz w:val="22"/>
          <w:szCs w:val="22"/>
        </w:rPr>
        <w:br/>
      </w:r>
      <w:r w:rsidRPr="00DE3A16">
        <w:rPr>
          <w:rFonts w:eastAsia="DejaVu Sans"/>
          <w:sz w:val="22"/>
          <w:szCs w:val="22"/>
        </w:rPr>
        <w:t>w Sekocenbudzie, cena zostanie przyjęta z faktury zakupu (cena po upuście, jeżeli taka na  fakturze  istnieje) + narzut Kz</w:t>
      </w:r>
      <w:r w:rsidR="00DE3A16">
        <w:rPr>
          <w:rFonts w:eastAsia="DejaVu Sans"/>
          <w:sz w:val="22"/>
          <w:szCs w:val="22"/>
        </w:rPr>
        <w:t>.</w:t>
      </w:r>
    </w:p>
    <w:p w14:paraId="250E04BE" w14:textId="19D9E878" w:rsidR="00360C00" w:rsidRPr="00DE3A16" w:rsidRDefault="00360C00" w:rsidP="009C40A6">
      <w:pPr>
        <w:pStyle w:val="Akapitzlist"/>
        <w:numPr>
          <w:ilvl w:val="1"/>
          <w:numId w:val="98"/>
        </w:numPr>
        <w:suppressAutoHyphens/>
        <w:spacing w:after="120" w:line="276" w:lineRule="auto"/>
        <w:ind w:left="1134" w:hanging="567"/>
        <w:jc w:val="both"/>
        <w:rPr>
          <w:sz w:val="22"/>
          <w:szCs w:val="22"/>
        </w:rPr>
      </w:pPr>
      <w:r w:rsidRPr="00DE3A16">
        <w:rPr>
          <w:sz w:val="22"/>
          <w:szCs w:val="22"/>
        </w:rPr>
        <w:t xml:space="preserve">Ceny sprzętu będą przyjmowane wg średnich cen najmu z wydawnictwa Sekocenbud </w:t>
      </w:r>
      <w:r w:rsidR="00DE3A16">
        <w:rPr>
          <w:sz w:val="22"/>
          <w:szCs w:val="22"/>
        </w:rPr>
        <w:br/>
      </w:r>
      <w:r w:rsidRPr="00DE3A16">
        <w:rPr>
          <w:sz w:val="22"/>
          <w:szCs w:val="22"/>
        </w:rPr>
        <w:t xml:space="preserve">z okresu realizacji robót + narzut % Kp i % zysku, a w przypadku braku ww. cen </w:t>
      </w:r>
      <w:r w:rsidR="00DE3A16">
        <w:rPr>
          <w:sz w:val="22"/>
          <w:szCs w:val="22"/>
        </w:rPr>
        <w:br/>
      </w:r>
      <w:r w:rsidRPr="00DE3A16">
        <w:rPr>
          <w:sz w:val="22"/>
          <w:szCs w:val="22"/>
        </w:rPr>
        <w:t>w Sekocenbudzie cena zostanie przyjęta z faktury najmu. Do cen sprzętu przyjętych z faktury najmu nie będą doliczane żadne narzuty (ani Kp ani zysk).</w:t>
      </w:r>
    </w:p>
    <w:p w14:paraId="25D8AE4A" w14:textId="31D15EFB" w:rsidR="00360C00" w:rsidRPr="00DE3A16" w:rsidRDefault="00360C00" w:rsidP="009C40A6">
      <w:pPr>
        <w:pStyle w:val="Akapitzlist"/>
        <w:numPr>
          <w:ilvl w:val="1"/>
          <w:numId w:val="98"/>
        </w:numPr>
        <w:suppressAutoHyphens/>
        <w:spacing w:after="120" w:line="276" w:lineRule="auto"/>
        <w:ind w:left="1134" w:hanging="567"/>
        <w:jc w:val="both"/>
        <w:rPr>
          <w:sz w:val="22"/>
          <w:szCs w:val="22"/>
        </w:rPr>
      </w:pPr>
      <w:r w:rsidRPr="00DE3A16">
        <w:rPr>
          <w:sz w:val="22"/>
          <w:szCs w:val="22"/>
        </w:rPr>
        <w:t xml:space="preserve">Do wyceny robót metodą szczegółową należy stosować – KNR, KNNR i kalkulacje własne </w:t>
      </w:r>
      <w:r w:rsidRPr="00DE3A16">
        <w:rPr>
          <w:sz w:val="22"/>
          <w:szCs w:val="22"/>
        </w:rPr>
        <w:br/>
        <w:t>z uzgodnionymi z Zamawiającym wielkościami nakładów rzeczowych.</w:t>
      </w:r>
    </w:p>
    <w:p w14:paraId="069B198D" w14:textId="77777777" w:rsidR="007765ED" w:rsidRDefault="007765ED" w:rsidP="00DE3A16">
      <w:pPr>
        <w:spacing w:after="120" w:line="276" w:lineRule="auto"/>
        <w:jc w:val="center"/>
        <w:rPr>
          <w:rFonts w:eastAsia="Andale Sans UI"/>
          <w:b/>
          <w:sz w:val="22"/>
          <w:szCs w:val="22"/>
          <w:lang w:bidi="en-US"/>
        </w:rPr>
      </w:pPr>
    </w:p>
    <w:p w14:paraId="522B6076" w14:textId="77777777" w:rsidR="007765ED" w:rsidRDefault="007765ED" w:rsidP="00DE3A16">
      <w:pPr>
        <w:spacing w:after="120" w:line="276" w:lineRule="auto"/>
        <w:jc w:val="center"/>
        <w:rPr>
          <w:rFonts w:eastAsia="Andale Sans UI"/>
          <w:b/>
          <w:sz w:val="22"/>
          <w:szCs w:val="22"/>
          <w:lang w:bidi="en-US"/>
        </w:rPr>
      </w:pPr>
    </w:p>
    <w:p w14:paraId="26C28069" w14:textId="77777777" w:rsidR="007765ED" w:rsidRDefault="007765ED" w:rsidP="00DE3A16">
      <w:pPr>
        <w:spacing w:after="120" w:line="276" w:lineRule="auto"/>
        <w:jc w:val="center"/>
        <w:rPr>
          <w:rFonts w:eastAsia="Andale Sans UI"/>
          <w:b/>
          <w:sz w:val="22"/>
          <w:szCs w:val="22"/>
          <w:lang w:bidi="en-US"/>
        </w:rPr>
      </w:pPr>
    </w:p>
    <w:p w14:paraId="11A3A576" w14:textId="652064A8"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lastRenderedPageBreak/>
        <w:t>§ 9</w:t>
      </w:r>
    </w:p>
    <w:p w14:paraId="4E0F47A7" w14:textId="77777777" w:rsidR="002839C0" w:rsidRPr="00DE3A16" w:rsidRDefault="002839C0" w:rsidP="007765ED">
      <w:pPr>
        <w:jc w:val="center"/>
        <w:rPr>
          <w:rFonts w:eastAsia="Andale Sans UI"/>
          <w:b/>
          <w:sz w:val="22"/>
          <w:szCs w:val="22"/>
          <w:lang w:bidi="en-US"/>
        </w:rPr>
      </w:pPr>
      <w:r w:rsidRPr="00DE3A16">
        <w:rPr>
          <w:rFonts w:eastAsia="Andale Sans UI"/>
          <w:b/>
          <w:sz w:val="22"/>
          <w:szCs w:val="22"/>
          <w:lang w:bidi="en-US"/>
        </w:rPr>
        <w:t>Zabezpieczenie należytego wykonania umowy</w:t>
      </w:r>
    </w:p>
    <w:p w14:paraId="5F8015AB" w14:textId="27FF9CD9"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Zabezpieczenie służy do pokrycia roszczeń Zamawiającego z tytułu niewykonania lub nienależytego wykonania umowy. </w:t>
      </w:r>
    </w:p>
    <w:p w14:paraId="643600E8" w14:textId="417DB8E0" w:rsidR="0074154B" w:rsidRPr="00652C87"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DE3A16">
        <w:rPr>
          <w:sz w:val="22"/>
          <w:szCs w:val="22"/>
        </w:rPr>
        <w:t xml:space="preserve">. do dnia obowiązywania umowy – do dnia podpisania </w:t>
      </w:r>
      <w:r w:rsidRPr="00652C87">
        <w:rPr>
          <w:sz w:val="22"/>
          <w:szCs w:val="22"/>
        </w:rPr>
        <w:t>protokołu odbioru końcowego robót.</w:t>
      </w:r>
    </w:p>
    <w:p w14:paraId="06CDBFEB" w14:textId="4FEC7CD2" w:rsidR="0074154B" w:rsidRPr="00652C87" w:rsidRDefault="0074154B" w:rsidP="008406F3">
      <w:pPr>
        <w:numPr>
          <w:ilvl w:val="0"/>
          <w:numId w:val="42"/>
        </w:numPr>
        <w:tabs>
          <w:tab w:val="left" w:pos="-1014"/>
        </w:tabs>
        <w:suppressAutoHyphens/>
        <w:autoSpaceDN w:val="0"/>
        <w:spacing w:after="120" w:line="276" w:lineRule="auto"/>
        <w:ind w:left="567" w:hanging="567"/>
        <w:jc w:val="both"/>
        <w:textAlignment w:val="baseline"/>
        <w:rPr>
          <w:strike/>
          <w:sz w:val="22"/>
          <w:szCs w:val="22"/>
        </w:rPr>
      </w:pPr>
      <w:r w:rsidRPr="00652C87">
        <w:rPr>
          <w:color w:val="000000"/>
          <w:sz w:val="22"/>
          <w:szCs w:val="22"/>
        </w:rPr>
        <w:t xml:space="preserve">Pozostałe 30% zabezpieczenia należytego wykonania umowy stanowić będzie zabezpieczenie na pokrycie roszczeń Zamawiającego wynikających z tytułu rękojmi za wady i zostanie zwolnione </w:t>
      </w:r>
      <w:r w:rsidR="00652C87">
        <w:rPr>
          <w:color w:val="000000"/>
          <w:sz w:val="22"/>
          <w:szCs w:val="22"/>
        </w:rPr>
        <w:br/>
      </w:r>
      <w:r w:rsidRPr="00652C87">
        <w:rPr>
          <w:color w:val="000000"/>
          <w:sz w:val="22"/>
          <w:szCs w:val="22"/>
        </w:rPr>
        <w:t xml:space="preserve">w ciągu 15 dni po upływie okresu rękojmi za wady tj. po upływie </w:t>
      </w:r>
      <w:r w:rsidR="008C5844" w:rsidRPr="00652C87">
        <w:rPr>
          <w:color w:val="000000"/>
          <w:sz w:val="22"/>
          <w:szCs w:val="22"/>
        </w:rPr>
        <w:t>60 miesięcy od dnia podpisania protokołu odbioru.</w:t>
      </w:r>
      <w:r w:rsidR="00AC5FED" w:rsidRPr="00652C87">
        <w:rPr>
          <w:color w:val="000000"/>
          <w:sz w:val="22"/>
          <w:szCs w:val="22"/>
        </w:rPr>
        <w:t xml:space="preserve"> </w:t>
      </w:r>
    </w:p>
    <w:p w14:paraId="1E48429C" w14:textId="66F59A8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Wykonawca zobowiązany jest do utrzymania zabezpieczenia w formie gwarancji bankowej lub ubezpieczeniowej do dnia podpisania przez komisję odbiorową </w:t>
      </w:r>
      <w:r w:rsidRPr="00DE3A16">
        <w:rPr>
          <w:color w:val="000000"/>
          <w:sz w:val="22"/>
          <w:szCs w:val="22"/>
        </w:rPr>
        <w:t>protokołu końcowego odbioru robót.</w:t>
      </w:r>
    </w:p>
    <w:p w14:paraId="6DFEDBF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10</w:t>
      </w:r>
    </w:p>
    <w:p w14:paraId="6549D1DF" w14:textId="77777777" w:rsidR="002839C0" w:rsidRPr="00DE3A16" w:rsidRDefault="002839C0" w:rsidP="00DE3A16">
      <w:pPr>
        <w:keepLines/>
        <w:tabs>
          <w:tab w:val="left" w:pos="0"/>
        </w:tabs>
        <w:spacing w:after="120" w:line="276" w:lineRule="auto"/>
        <w:ind w:left="720"/>
        <w:jc w:val="center"/>
        <w:rPr>
          <w:rFonts w:eastAsia="Andale Sans UI"/>
          <w:b/>
          <w:sz w:val="22"/>
          <w:szCs w:val="22"/>
          <w:lang w:bidi="en-US"/>
        </w:rPr>
      </w:pPr>
      <w:r w:rsidRPr="00DE3A16">
        <w:rPr>
          <w:rFonts w:eastAsia="Andale Sans UI"/>
          <w:b/>
          <w:sz w:val="22"/>
          <w:szCs w:val="22"/>
          <w:lang w:bidi="en-US"/>
        </w:rPr>
        <w:t>Odbiór robót zanikających lub ulegających zakryciu</w:t>
      </w:r>
    </w:p>
    <w:p w14:paraId="5C053FF0" w14:textId="77777777" w:rsidR="002839C0" w:rsidRPr="00DE3A16"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DE3A16">
        <w:rPr>
          <w:rFonts w:eastAsia="Andale Sans UI"/>
          <w:sz w:val="22"/>
          <w:szCs w:val="22"/>
          <w:lang w:bidi="en-US"/>
        </w:rPr>
        <w:t>Strony ustalają, że będą stosowane następujące rodzaje odbiorów:</w:t>
      </w:r>
    </w:p>
    <w:p w14:paraId="5072B18E"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robót zanikających lub ulegających zakryciu,</w:t>
      </w:r>
    </w:p>
    <w:p w14:paraId="5B12667B"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częściowe,</w:t>
      </w:r>
    </w:p>
    <w:p w14:paraId="6BF26AFA"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końcowy,</w:t>
      </w:r>
    </w:p>
    <w:p w14:paraId="4DFEE10C"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ostateczny po upływie okresu gwarancji.</w:t>
      </w:r>
    </w:p>
    <w:p w14:paraId="460C5650" w14:textId="77777777" w:rsidR="002839C0" w:rsidRPr="00DE3A16"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DE3A16">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DE3A16"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Wnioskowanie o dokonanie odbioru robót zanikających lub ulegających zakryciu odbywa się na następujących zasadach:</w:t>
      </w:r>
    </w:p>
    <w:p w14:paraId="6588F1B9"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zgłoszenie pisemne na adres Zamawiającego, (również fax, mail) Wykonawcy lub wpis </w:t>
      </w:r>
      <w:r w:rsidRPr="00DE3A16">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powiadomienia przez Wykonawcę Zamawiającego o w/w zgłoszeniu.</w:t>
      </w:r>
    </w:p>
    <w:p w14:paraId="202A1CDF" w14:textId="77777777" w:rsidR="002839C0" w:rsidRPr="00DE3A16"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DE3A16"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11</w:t>
      </w:r>
    </w:p>
    <w:p w14:paraId="4188DED1" w14:textId="77777777" w:rsidR="002839C0" w:rsidRPr="00DE3A16" w:rsidRDefault="002839C0" w:rsidP="00DE3A16">
      <w:pPr>
        <w:tabs>
          <w:tab w:val="left" w:pos="153"/>
          <w:tab w:val="left" w:pos="360"/>
        </w:tabs>
        <w:spacing w:after="120" w:line="276" w:lineRule="auto"/>
        <w:jc w:val="center"/>
        <w:rPr>
          <w:rFonts w:eastAsia="Andale Sans UI"/>
          <w:b/>
          <w:sz w:val="22"/>
          <w:szCs w:val="22"/>
          <w:lang w:bidi="en-US"/>
        </w:rPr>
      </w:pPr>
      <w:r w:rsidRPr="00DE3A16">
        <w:rPr>
          <w:rFonts w:eastAsia="Andale Sans UI"/>
          <w:b/>
          <w:sz w:val="22"/>
          <w:szCs w:val="22"/>
          <w:lang w:bidi="en-US"/>
        </w:rPr>
        <w:t>Odbiory częściowe</w:t>
      </w:r>
    </w:p>
    <w:p w14:paraId="3AD8CA46"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Każdy z odbiorów częściowych zakończony jest sporządzonym protokołem odbioru.</w:t>
      </w:r>
    </w:p>
    <w:p w14:paraId="5EA996B2"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niezwłocznie od otrzymania pisemnego powiadomienia przez Wykonawcę powołuje komisję odbiorową.</w:t>
      </w:r>
    </w:p>
    <w:p w14:paraId="2B072027"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komisje odbiorową wad w/w procedura zostanie powtórzona.</w:t>
      </w:r>
    </w:p>
    <w:p w14:paraId="5269AC58" w14:textId="1D25AB26" w:rsidR="006E6516" w:rsidRPr="00DE3A16"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12</w:t>
      </w:r>
    </w:p>
    <w:p w14:paraId="2C27B4F1"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końcowy</w:t>
      </w:r>
    </w:p>
    <w:p w14:paraId="0A55522D" w14:textId="3D32F02B"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końcowy następuje po „skutecznym” zgłoszeniu zakończenia robót będących przedmiotem umowy, na zasadach opisanych w ust. </w:t>
      </w:r>
      <w:r w:rsidR="00CB7B1E" w:rsidRPr="00DE3A16">
        <w:rPr>
          <w:rFonts w:eastAsia="Andale Sans UI"/>
          <w:sz w:val="22"/>
          <w:szCs w:val="22"/>
          <w:lang w:bidi="en-US"/>
        </w:rPr>
        <w:t>4</w:t>
      </w:r>
      <w:r w:rsidRPr="00DE3A16">
        <w:rPr>
          <w:rFonts w:eastAsia="Andale Sans UI"/>
          <w:sz w:val="22"/>
          <w:szCs w:val="22"/>
          <w:lang w:bidi="en-US"/>
        </w:rPr>
        <w:t xml:space="preserve"> niniejszego paragrafu.</w:t>
      </w:r>
    </w:p>
    <w:p w14:paraId="063E4CE9"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Wydanie przedmiotu umowy przez Wykonawcę Zamawiającemu następuje w odbiorze końcowym.</w:t>
      </w:r>
    </w:p>
    <w:p w14:paraId="1F1941D7"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końcowego ma ustalona przez Zamawiającego komisja odbiorowa.</w:t>
      </w:r>
    </w:p>
    <w:p w14:paraId="26FF9B9D"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odbiór końcowy odbywa się na następujących zasadach:</w:t>
      </w:r>
    </w:p>
    <w:p w14:paraId="3701ACF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zgłoszenie Wykonawcy, dotyczące zakończenia wykonania przedmiotu umowy </w:t>
      </w:r>
      <w:r w:rsidRPr="00DE3A16">
        <w:rPr>
          <w:rFonts w:eastAsia="Andale Sans UI"/>
          <w:sz w:val="22"/>
          <w:szCs w:val="22"/>
          <w:lang w:bidi="en-US"/>
        </w:rPr>
        <w:br/>
        <w:t>i gotowości Wykonawcy do odbioru końcowego,</w:t>
      </w:r>
    </w:p>
    <w:p w14:paraId="5654DB17"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pisemnego powiadomienia przez Wykonawcę Zamawiającego</w:t>
      </w:r>
    </w:p>
    <w:p w14:paraId="1065E20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potwierdzenie przez Zamawiającego faktu osiągnięcia zgłoszonej gotowości </w:t>
      </w:r>
      <w:r w:rsidRPr="00DE3A16">
        <w:rPr>
          <w:rFonts w:eastAsia="Andale Sans UI"/>
          <w:sz w:val="22"/>
          <w:szCs w:val="22"/>
          <w:lang w:bidi="en-US"/>
        </w:rPr>
        <w:br/>
        <w:t>w ciągu 7 dni od zgłoszenia przez Wykonawcę</w:t>
      </w:r>
    </w:p>
    <w:p w14:paraId="2F9C7312"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komisję odbiorową wad w/w procedura odbiorowa zostaje powtórzona.</w:t>
      </w:r>
    </w:p>
    <w:p w14:paraId="69C01607" w14:textId="77777777" w:rsidR="002839C0" w:rsidRPr="00DE3A16"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zakończenia odbioru końcowego ustala się datę podpisania protokołu końcowego.</w:t>
      </w:r>
    </w:p>
    <w:p w14:paraId="42F662C8" w14:textId="77777777"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w trakcie odbioru:</w:t>
      </w:r>
    </w:p>
    <w:p w14:paraId="01385E30"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protokoły odbiorów technicznych, prób i sprawdzeń,</w:t>
      </w:r>
    </w:p>
    <w:p w14:paraId="6A820E82"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atesty, certyfikaty, deklaracje zgodności na wybudowane materiały i urządzenia,</w:t>
      </w:r>
    </w:p>
    <w:p w14:paraId="1A737E7A"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dokumentację techniczną ze wszystkimi zmianami dokonanymi w trakcie robót, potwierdzonymi przez kierownika budowy,</w:t>
      </w:r>
    </w:p>
    <w:p w14:paraId="5BC7C6D1"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instrukcje eksploatacji zainstalowanych urządzeń,</w:t>
      </w:r>
    </w:p>
    <w:p w14:paraId="1A23181E"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inne niezbędne dokumenty odbiorowe.</w:t>
      </w:r>
    </w:p>
    <w:p w14:paraId="4F6108B8" w14:textId="77777777" w:rsidR="002839C0" w:rsidRPr="00DE3A16"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Dokumenty wskazane w pkt. 9. należy dostarczyć Zamawiającemu w 2 egz. i 1 egz. w wersji elektronicznej.</w:t>
      </w:r>
    </w:p>
    <w:p w14:paraId="5898622B" w14:textId="77777777" w:rsidR="002839C0" w:rsidRPr="00DE3A16"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DE3A16">
        <w:rPr>
          <w:rFonts w:eastAsia="Andale Sans UI"/>
          <w:sz w:val="22"/>
          <w:szCs w:val="22"/>
          <w:lang w:bidi="en-US"/>
        </w:rPr>
        <w:br/>
        <w:t xml:space="preserve">w dokumentacji należy załączyć rysunki zamienne).   </w:t>
      </w:r>
    </w:p>
    <w:p w14:paraId="7F07B198" w14:textId="7B6D3B45"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13</w:t>
      </w:r>
    </w:p>
    <w:p w14:paraId="6534FF84"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ostateczny</w:t>
      </w:r>
    </w:p>
    <w:p w14:paraId="3D3B48FD" w14:textId="78E81E61"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DE3A16">
        <w:rPr>
          <w:rFonts w:eastAsia="Andale Sans UI"/>
          <w:sz w:val="22"/>
          <w:szCs w:val="22"/>
          <w:lang w:bidi="en-US"/>
        </w:rPr>
        <w:br/>
      </w:r>
      <w:r w:rsidRPr="00DE3A16">
        <w:rPr>
          <w:rFonts w:eastAsia="Andale Sans UI"/>
          <w:sz w:val="22"/>
          <w:szCs w:val="22"/>
          <w:lang w:bidi="en-US"/>
        </w:rPr>
        <w:t>o której mowa w § 9 ust.</w:t>
      </w:r>
      <w:r w:rsidR="00CB7B1E" w:rsidRPr="00DE3A16">
        <w:rPr>
          <w:rFonts w:eastAsia="Andale Sans UI"/>
          <w:sz w:val="22"/>
          <w:szCs w:val="22"/>
          <w:lang w:bidi="en-US"/>
        </w:rPr>
        <w:t xml:space="preserve"> </w:t>
      </w:r>
      <w:r w:rsidR="00416A3E" w:rsidRPr="00DE3A16">
        <w:rPr>
          <w:rFonts w:eastAsia="Andale Sans UI"/>
          <w:sz w:val="22"/>
          <w:szCs w:val="22"/>
          <w:lang w:bidi="en-US"/>
        </w:rPr>
        <w:t>4</w:t>
      </w:r>
      <w:r w:rsidRPr="00DE3A16">
        <w:rPr>
          <w:rFonts w:eastAsia="Andale Sans UI"/>
          <w:sz w:val="22"/>
          <w:szCs w:val="22"/>
          <w:lang w:bidi="en-US"/>
        </w:rPr>
        <w:t xml:space="preserve"> umowy.</w:t>
      </w:r>
    </w:p>
    <w:p w14:paraId="266BEA2D" w14:textId="77777777"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ostatecznego ma ustalona przez Zamawiającego komisja odbiorowa.</w:t>
      </w:r>
    </w:p>
    <w:p w14:paraId="15039924" w14:textId="77777777" w:rsidR="002839C0" w:rsidRPr="00DE3A16"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6E5250C7" w14:textId="77777777" w:rsidR="00AD7B1D" w:rsidRDefault="00AD7B1D" w:rsidP="00DE3A16">
      <w:pPr>
        <w:spacing w:after="120" w:line="276" w:lineRule="auto"/>
        <w:jc w:val="center"/>
        <w:rPr>
          <w:rFonts w:eastAsia="Andale Sans UI"/>
          <w:b/>
          <w:sz w:val="22"/>
          <w:szCs w:val="22"/>
          <w:lang w:bidi="en-US"/>
        </w:rPr>
      </w:pPr>
    </w:p>
    <w:p w14:paraId="4616B6EB" w14:textId="4684C3A4"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lastRenderedPageBreak/>
        <w:t>§ 14</w:t>
      </w:r>
    </w:p>
    <w:p w14:paraId="70744217" w14:textId="77777777" w:rsidR="002839C0" w:rsidRPr="00DE3A16" w:rsidRDefault="002839C0" w:rsidP="00DE3A16">
      <w:pPr>
        <w:spacing w:after="120" w:line="276" w:lineRule="auto"/>
        <w:jc w:val="center"/>
        <w:rPr>
          <w:rFonts w:eastAsia="Andale Sans UI"/>
          <w:b/>
          <w:sz w:val="22"/>
          <w:szCs w:val="22"/>
          <w:lang w:bidi="en-US"/>
        </w:rPr>
      </w:pPr>
      <w:r w:rsidRPr="00652C87">
        <w:rPr>
          <w:rFonts w:eastAsia="Andale Sans UI"/>
          <w:b/>
          <w:sz w:val="22"/>
          <w:szCs w:val="22"/>
          <w:lang w:bidi="en-US"/>
        </w:rPr>
        <w:t>Gwarancja i rękojmia</w:t>
      </w:r>
    </w:p>
    <w:p w14:paraId="345ABE67" w14:textId="1063BA8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Wykonawca udziela  ………. (minimum 36 miesięcznego okresu gwarancji lub zgodnie </w:t>
      </w:r>
      <w:r w:rsidR="00DE3A16">
        <w:rPr>
          <w:sz w:val="22"/>
          <w:szCs w:val="22"/>
        </w:rPr>
        <w:br/>
      </w:r>
      <w:r w:rsidRPr="00DE3A16">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okresie tym wykonawca  zobowiązuje  się  usunąć  wynikłe  wady nieodpłatnie w terminie  14 dni od daty zgłoszenia ich przez Zamawiającego.</w:t>
      </w:r>
    </w:p>
    <w:p w14:paraId="7EECD45B" w14:textId="3E7D6C97"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Odpowiedzialność Wykonawcy  z tytułu rękojmi </w:t>
      </w:r>
      <w:r w:rsidR="00AC5FED">
        <w:rPr>
          <w:sz w:val="22"/>
          <w:szCs w:val="22"/>
        </w:rPr>
        <w:t>wynosi 60 miesięcy od dnia podpisania przez obie strony umowy protokołu odbioru wykonania przedmiotu umowy.</w:t>
      </w:r>
    </w:p>
    <w:p w14:paraId="5E9BB2A6" w14:textId="39DB780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 usunięcia wad zostanie sporządzony protokół odbioru podpisany przez inspektora nadzoru.</w:t>
      </w:r>
    </w:p>
    <w:p w14:paraId="1621736F" w14:textId="1D7EB86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Zamawiający zgłosi zauważone wady Wykonawcy  w formie pisemnej.</w:t>
      </w:r>
    </w:p>
    <w:p w14:paraId="1C5616BC" w14:textId="14D8C7F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Jeżeli z powodu wad, które ujawnią się w okresie gwarancji i rękojmi, osoby trzecie wystąpią </w:t>
      </w:r>
      <w:r w:rsidRPr="00DE3A16">
        <w:rPr>
          <w:sz w:val="22"/>
          <w:szCs w:val="22"/>
        </w:rPr>
        <w:br/>
        <w:t>z roszczeniami o naprawienie szkody, której przyczyną powstania była wada, Wykonawca poniesie wszelkie koszty związane z naprawą szkody.</w:t>
      </w:r>
    </w:p>
    <w:p w14:paraId="2DB2E09F" w14:textId="6CBBB0B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zabezpieczenia należytego wykonania umowy, o którym mowa </w:t>
      </w:r>
      <w:r w:rsidR="00652C87">
        <w:rPr>
          <w:sz w:val="22"/>
          <w:szCs w:val="22"/>
        </w:rPr>
        <w:br/>
      </w:r>
      <w:r w:rsidRPr="00DE3A16">
        <w:rPr>
          <w:sz w:val="22"/>
          <w:szCs w:val="22"/>
        </w:rPr>
        <w:t>w § 8 ust.1 umowy</w:t>
      </w:r>
    </w:p>
    <w:p w14:paraId="426001B0" w14:textId="31917993" w:rsidR="003B6D62" w:rsidRPr="00DE3A16"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DE3A16">
        <w:rPr>
          <w:sz w:val="22"/>
          <w:szCs w:val="22"/>
        </w:rPr>
        <w:t>Wykonawca usuwa wady i usterki zgłoszone w  okresie gwarancji i rękojmi w  ramach wynagrodzenia, o którym  mowa w §</w:t>
      </w:r>
      <w:r w:rsidR="00416A3E" w:rsidRPr="00DE3A16">
        <w:rPr>
          <w:sz w:val="22"/>
          <w:szCs w:val="22"/>
        </w:rPr>
        <w:t xml:space="preserve">8 </w:t>
      </w:r>
      <w:r w:rsidRPr="00DE3A16">
        <w:rPr>
          <w:sz w:val="22"/>
          <w:szCs w:val="22"/>
        </w:rPr>
        <w:t>umowy.</w:t>
      </w:r>
    </w:p>
    <w:p w14:paraId="2F6FD7A5" w14:textId="7516B3D6"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15</w:t>
      </w:r>
    </w:p>
    <w:p w14:paraId="70B0A569" w14:textId="768A041F"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Kary umowne</w:t>
      </w:r>
    </w:p>
    <w:p w14:paraId="5AC13F8E" w14:textId="1DBAFDCA" w:rsidR="00D44470" w:rsidRPr="00DE3A16" w:rsidRDefault="00D44470" w:rsidP="009C40A6">
      <w:pPr>
        <w:pStyle w:val="Akapitzlist"/>
        <w:numPr>
          <w:ilvl w:val="3"/>
          <w:numId w:val="83"/>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DE3A16" w:rsidRDefault="00D44470" w:rsidP="009C40A6">
      <w:pPr>
        <w:pStyle w:val="Akapitzlist"/>
        <w:numPr>
          <w:ilvl w:val="3"/>
          <w:numId w:val="83"/>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Wykonawca zapłaci Zamawiającemu kary umowne:</w:t>
      </w:r>
    </w:p>
    <w:p w14:paraId="0CCBF9F2" w14:textId="31A5B591" w:rsidR="00D44470" w:rsidRPr="00DE3A16" w:rsidRDefault="00D44470"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DE3A16">
        <w:rPr>
          <w:rFonts w:eastAsia="Andale Sans UI"/>
          <w:sz w:val="22"/>
          <w:szCs w:val="22"/>
          <w:lang w:bidi="en-US"/>
        </w:rPr>
        <w:br/>
        <w:t>w § 8 ust.1 umowy, za każdy dzień zwłoki,</w:t>
      </w:r>
    </w:p>
    <w:p w14:paraId="286FB40E" w14:textId="0CC3C332" w:rsidR="003B6D62" w:rsidRPr="00DE3A16" w:rsidRDefault="003B6D62"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z tytułu odstąpienia od umowy przez którąkolwiek ze stron, z przyczyn leżących po stronie Wykonawcy – w wysokości 20% wartości wynagrodzenia brutto określonego w § 8</w:t>
      </w:r>
      <w:r w:rsidR="00416A3E" w:rsidRPr="00DE3A16">
        <w:rPr>
          <w:sz w:val="22"/>
          <w:szCs w:val="22"/>
        </w:rPr>
        <w:t xml:space="preserve"> ust. 1</w:t>
      </w:r>
      <w:r w:rsidRPr="00DE3A16">
        <w:rPr>
          <w:sz w:val="22"/>
          <w:szCs w:val="22"/>
        </w:rPr>
        <w:t xml:space="preserve"> umowy;</w:t>
      </w:r>
    </w:p>
    <w:p w14:paraId="605B5341" w14:textId="1BB92F1C" w:rsidR="003B6D62" w:rsidRPr="00DE3A16" w:rsidRDefault="003B6D62"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 xml:space="preserve">z tytułu zwłoki w wykonaniu określonego w § 1 przedmiotu umowy w stosunku do terminu określonego w § </w:t>
      </w:r>
      <w:r w:rsidR="00416A3E" w:rsidRPr="00DE3A16">
        <w:rPr>
          <w:sz w:val="22"/>
          <w:szCs w:val="22"/>
        </w:rPr>
        <w:t>2</w:t>
      </w:r>
      <w:r w:rsidRPr="00DE3A16">
        <w:rPr>
          <w:sz w:val="22"/>
          <w:szCs w:val="22"/>
        </w:rPr>
        <w:t>, w wysokości 0,5 % całkowitego wynagrodzenia brutto, o którym  mowa w § 8</w:t>
      </w:r>
      <w:r w:rsidR="00416A3E" w:rsidRPr="00DE3A16">
        <w:rPr>
          <w:sz w:val="22"/>
          <w:szCs w:val="22"/>
        </w:rPr>
        <w:t xml:space="preserve"> ust. 1</w:t>
      </w:r>
      <w:r w:rsidRPr="00DE3A16">
        <w:rPr>
          <w:sz w:val="22"/>
          <w:szCs w:val="22"/>
        </w:rPr>
        <w:t>, za każdy dzień zwłoki ;</w:t>
      </w:r>
    </w:p>
    <w:p w14:paraId="2A95D11C" w14:textId="60CF3E6A" w:rsidR="003B6D62" w:rsidRPr="00DE3A16" w:rsidRDefault="003B6D62"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lastRenderedPageBreak/>
        <w:t xml:space="preserve">z tytułu zwłoki w usunięciu wad stwierdzonych przy odbiorze lub w okresie rękojmi za wady, </w:t>
      </w:r>
      <w:r w:rsidRPr="00DE3A16">
        <w:rPr>
          <w:sz w:val="22"/>
          <w:szCs w:val="22"/>
        </w:rPr>
        <w:br/>
        <w:t>w wysokości 0,5</w:t>
      </w:r>
      <w:r w:rsidR="00416A3E" w:rsidRPr="00DE3A16">
        <w:rPr>
          <w:sz w:val="22"/>
          <w:szCs w:val="22"/>
        </w:rPr>
        <w:t xml:space="preserve"> </w:t>
      </w:r>
      <w:r w:rsidRPr="00DE3A16">
        <w:rPr>
          <w:sz w:val="22"/>
          <w:szCs w:val="22"/>
        </w:rPr>
        <w:t xml:space="preserve">% całkowitego wynagrodzenia brutto, o którym  mowa w § </w:t>
      </w:r>
      <w:r w:rsidR="00416A3E" w:rsidRPr="00DE3A16">
        <w:rPr>
          <w:sz w:val="22"/>
          <w:szCs w:val="22"/>
        </w:rPr>
        <w:t xml:space="preserve">8 ust. 1  </w:t>
      </w:r>
      <w:r w:rsidRPr="00DE3A16">
        <w:rPr>
          <w:sz w:val="22"/>
          <w:szCs w:val="22"/>
        </w:rPr>
        <w:t>, za każdy dzień zwłoki liczonej od dnia wyznaczonego na usunięcie wad;</w:t>
      </w:r>
    </w:p>
    <w:p w14:paraId="5B42AAC7" w14:textId="0A37CC28" w:rsidR="00AA267C" w:rsidRPr="00DE3A16" w:rsidRDefault="00AA267C"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za brak Kierownika robót  na budowie w wysokości 500,00 zł za każdy dzień jego nieobecności,</w:t>
      </w:r>
    </w:p>
    <w:p w14:paraId="0E8D268B" w14:textId="7D39AB32" w:rsidR="00AA267C" w:rsidRPr="00DE3A16" w:rsidRDefault="00AA267C"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każdy stwierdzony przypadek prowadzenia robót niezgodnie z niniejszą umową, dokumentacją, STWiORB, przepisami bhp, - w wysokości 1.000,00 zł.</w:t>
      </w:r>
    </w:p>
    <w:p w14:paraId="57332987" w14:textId="1BE657A9" w:rsidR="00AA267C" w:rsidRPr="00DE3A16" w:rsidRDefault="00AA267C" w:rsidP="009C40A6">
      <w:pPr>
        <w:pStyle w:val="Akapitzlist"/>
        <w:numPr>
          <w:ilvl w:val="1"/>
          <w:numId w:val="89"/>
        </w:numPr>
        <w:suppressAutoHyphens/>
        <w:spacing w:after="120" w:line="276" w:lineRule="auto"/>
        <w:ind w:left="1134" w:hanging="567"/>
        <w:jc w:val="both"/>
        <w:textAlignment w:val="baseline"/>
        <w:rPr>
          <w:sz w:val="22"/>
          <w:szCs w:val="22"/>
        </w:rPr>
      </w:pPr>
      <w:r w:rsidRPr="00DE3A16">
        <w:rPr>
          <w:sz w:val="22"/>
          <w:szCs w:val="22"/>
        </w:rPr>
        <w:t>z tytułu:</w:t>
      </w:r>
    </w:p>
    <w:p w14:paraId="720BB8B9" w14:textId="3DDDAC98"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nieprzedłożenia do zaakceptowania projektu umowy z podwykonawcą , której przedmiotem są roboty budowlane, lub projektu jej zmiany;</w:t>
      </w:r>
    </w:p>
    <w:p w14:paraId="46BA965B" w14:textId="20F56441"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 xml:space="preserve">nieprzedłożenia poświadczonej za zgodność z oryginałem kopii umowy </w:t>
      </w:r>
      <w:r w:rsidR="00DE3A16">
        <w:rPr>
          <w:sz w:val="22"/>
          <w:szCs w:val="22"/>
          <w:lang w:eastAsia="zh-CN"/>
        </w:rPr>
        <w:br/>
      </w:r>
      <w:r w:rsidRPr="00DE3A16">
        <w:rPr>
          <w:sz w:val="22"/>
          <w:szCs w:val="22"/>
          <w:lang w:eastAsia="zh-CN"/>
        </w:rPr>
        <w:t>o podwykonawstwo lub jej zmiany;</w:t>
      </w:r>
    </w:p>
    <w:p w14:paraId="7F26F25A" w14:textId="6EE60E49"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braku zapłaty lub nieterminowej zapłaty wynagrodzenia należnego podwykonawcom lub dalszym podwykonawcom;</w:t>
      </w:r>
    </w:p>
    <w:p w14:paraId="142C69F9" w14:textId="44A89CDF"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lang w:eastAsia="zh-CN"/>
        </w:rPr>
        <w:t>braku zmiany umowy o podwykonawstwo w zakresie terminu zapłaty;</w:t>
      </w:r>
    </w:p>
    <w:p w14:paraId="618A1AFA" w14:textId="42B7F24F" w:rsidR="003B6D62" w:rsidRPr="00DE3A16" w:rsidRDefault="003B6D62" w:rsidP="009C40A6">
      <w:pPr>
        <w:numPr>
          <w:ilvl w:val="0"/>
          <w:numId w:val="81"/>
        </w:numPr>
        <w:suppressAutoHyphens/>
        <w:spacing w:after="120" w:line="276" w:lineRule="auto"/>
        <w:ind w:left="1701" w:hanging="567"/>
        <w:jc w:val="both"/>
        <w:rPr>
          <w:sz w:val="22"/>
          <w:szCs w:val="22"/>
          <w:lang w:eastAsia="zh-CN"/>
        </w:rPr>
      </w:pPr>
      <w:r w:rsidRPr="00DE3A16">
        <w:rPr>
          <w:sz w:val="22"/>
          <w:szCs w:val="22"/>
        </w:rPr>
        <w:t>z tytułu naruszenia §</w:t>
      </w:r>
      <w:r w:rsidR="002A31D4" w:rsidRPr="00DE3A16">
        <w:rPr>
          <w:sz w:val="22"/>
          <w:szCs w:val="22"/>
        </w:rPr>
        <w:t>3</w:t>
      </w:r>
      <w:r w:rsidRPr="00DE3A16">
        <w:rPr>
          <w:sz w:val="22"/>
          <w:szCs w:val="22"/>
        </w:rPr>
        <w:t xml:space="preserve"> ust.</w:t>
      </w:r>
      <w:r w:rsidR="002A31D4" w:rsidRPr="00DE3A16">
        <w:rPr>
          <w:sz w:val="22"/>
          <w:szCs w:val="22"/>
        </w:rPr>
        <w:t xml:space="preserve"> </w:t>
      </w:r>
      <w:r w:rsidR="008E07AB">
        <w:rPr>
          <w:sz w:val="22"/>
          <w:szCs w:val="22"/>
        </w:rPr>
        <w:t>9 i 10</w:t>
      </w:r>
      <w:r w:rsidRPr="00DE3A16">
        <w:rPr>
          <w:sz w:val="22"/>
          <w:szCs w:val="22"/>
        </w:rPr>
        <w:t xml:space="preserve"> w wysokości 0,1% wartości wynagrodzenia brutto określonego w § 8 </w:t>
      </w:r>
      <w:r w:rsidR="002A31D4" w:rsidRPr="00DE3A16">
        <w:rPr>
          <w:sz w:val="22"/>
          <w:szCs w:val="22"/>
        </w:rPr>
        <w:t xml:space="preserve">ust. 1 </w:t>
      </w:r>
      <w:r w:rsidRPr="00DE3A16">
        <w:rPr>
          <w:sz w:val="22"/>
          <w:szCs w:val="22"/>
        </w:rPr>
        <w:t>umowy.</w:t>
      </w:r>
    </w:p>
    <w:p w14:paraId="0BB4B6A0" w14:textId="77777777" w:rsidR="002807CB" w:rsidRPr="00DE3A16" w:rsidRDefault="002807CB" w:rsidP="00DE3A16">
      <w:pPr>
        <w:pStyle w:val="Akapitzlist"/>
        <w:suppressAutoHyphens/>
        <w:spacing w:after="120" w:line="276" w:lineRule="auto"/>
        <w:ind w:left="1080"/>
        <w:jc w:val="both"/>
        <w:rPr>
          <w:sz w:val="22"/>
          <w:szCs w:val="22"/>
          <w:lang w:eastAsia="zh-CN"/>
        </w:rPr>
      </w:pPr>
      <w:r w:rsidRPr="00DE3A16">
        <w:rPr>
          <w:sz w:val="22"/>
          <w:szCs w:val="22"/>
          <w:lang w:eastAsia="zh-CN"/>
        </w:rPr>
        <w:t>- w wysokości 1.000,00 zł za każdy przypadek opisanego naruszenia;</w:t>
      </w:r>
    </w:p>
    <w:p w14:paraId="0A39C669" w14:textId="2350C38A" w:rsidR="003B6D62" w:rsidRPr="00DE3A16" w:rsidRDefault="003B6D62" w:rsidP="009C40A6">
      <w:pPr>
        <w:numPr>
          <w:ilvl w:val="0"/>
          <w:numId w:val="82"/>
        </w:numPr>
        <w:suppressAutoHyphens/>
        <w:spacing w:after="120" w:line="276" w:lineRule="auto"/>
        <w:ind w:left="567" w:hanging="567"/>
        <w:jc w:val="both"/>
        <w:rPr>
          <w:sz w:val="22"/>
          <w:szCs w:val="22"/>
          <w:lang w:eastAsia="zh-CN"/>
        </w:rPr>
      </w:pPr>
      <w:r w:rsidRPr="00DE3A16">
        <w:rPr>
          <w:sz w:val="22"/>
          <w:szCs w:val="22"/>
          <w:lang w:eastAsia="zh-CN"/>
        </w:rPr>
        <w:t xml:space="preserve">Łączna maksymalna wysokość kar umownych nie może przekroczyć </w:t>
      </w:r>
      <w:r w:rsidR="008E5BE9">
        <w:rPr>
          <w:sz w:val="22"/>
          <w:szCs w:val="22"/>
          <w:lang w:eastAsia="zh-CN"/>
        </w:rPr>
        <w:t>2</w:t>
      </w:r>
      <w:r w:rsidRPr="00DE3A16">
        <w:rPr>
          <w:sz w:val="22"/>
          <w:szCs w:val="22"/>
          <w:lang w:eastAsia="zh-CN"/>
        </w:rPr>
        <w:t xml:space="preserve">0 % wartości wynagrodzenia brutto określonego w § 8  </w:t>
      </w:r>
      <w:r w:rsidR="002A31D4" w:rsidRPr="00DE3A16">
        <w:rPr>
          <w:sz w:val="22"/>
          <w:szCs w:val="22"/>
          <w:lang w:eastAsia="zh-CN"/>
        </w:rPr>
        <w:t xml:space="preserve">ust. 1 </w:t>
      </w:r>
      <w:r w:rsidRPr="00DE3A16">
        <w:rPr>
          <w:sz w:val="22"/>
          <w:szCs w:val="22"/>
          <w:lang w:eastAsia="zh-CN"/>
        </w:rPr>
        <w:t>umowy.</w:t>
      </w:r>
    </w:p>
    <w:p w14:paraId="657D5899" w14:textId="6F37B1C6" w:rsidR="003B6D62" w:rsidRPr="00DE3A16" w:rsidRDefault="003B6D62" w:rsidP="009C40A6">
      <w:pPr>
        <w:numPr>
          <w:ilvl w:val="0"/>
          <w:numId w:val="82"/>
        </w:numPr>
        <w:suppressAutoHyphens/>
        <w:spacing w:after="120" w:line="276" w:lineRule="auto"/>
        <w:ind w:left="567" w:hanging="567"/>
        <w:jc w:val="both"/>
        <w:rPr>
          <w:sz w:val="22"/>
          <w:szCs w:val="22"/>
          <w:lang w:eastAsia="zh-CN"/>
        </w:rPr>
      </w:pPr>
      <w:r w:rsidRPr="00DE3A16">
        <w:rPr>
          <w:sz w:val="22"/>
          <w:szCs w:val="22"/>
          <w:lang w:eastAsia="zh-CN"/>
        </w:rPr>
        <w:t>Kary umowne , o których mowa powyżej ustalone za każdy rozpoczęty dzień zwłoki, stają się wymagalne za :</w:t>
      </w:r>
    </w:p>
    <w:p w14:paraId="14BCD71A" w14:textId="6C6D4A9E" w:rsidR="003B6D62" w:rsidRPr="00DE3A16" w:rsidRDefault="003B6D62" w:rsidP="009C40A6">
      <w:pPr>
        <w:pStyle w:val="Akapitzlist"/>
        <w:numPr>
          <w:ilvl w:val="1"/>
          <w:numId w:val="84"/>
        </w:numPr>
        <w:suppressAutoHyphens/>
        <w:spacing w:after="120" w:line="276" w:lineRule="auto"/>
        <w:ind w:left="1134" w:hanging="567"/>
        <w:jc w:val="both"/>
        <w:rPr>
          <w:sz w:val="22"/>
          <w:szCs w:val="22"/>
          <w:lang w:eastAsia="zh-CN"/>
        </w:rPr>
      </w:pPr>
      <w:r w:rsidRPr="00DE3A16">
        <w:rPr>
          <w:sz w:val="22"/>
          <w:szCs w:val="22"/>
          <w:lang w:eastAsia="zh-CN"/>
        </w:rPr>
        <w:t>każdy rozpoczęty dzień zwłoki - w tym dniu,</w:t>
      </w:r>
    </w:p>
    <w:p w14:paraId="2B94BB0A" w14:textId="3564C42A" w:rsidR="003B6D62" w:rsidRPr="00DE3A16" w:rsidRDefault="003B6D62" w:rsidP="009C40A6">
      <w:pPr>
        <w:pStyle w:val="Akapitzlist"/>
        <w:numPr>
          <w:ilvl w:val="1"/>
          <w:numId w:val="84"/>
        </w:numPr>
        <w:suppressAutoHyphens/>
        <w:spacing w:after="120" w:line="276" w:lineRule="auto"/>
        <w:ind w:left="1134" w:hanging="567"/>
        <w:jc w:val="both"/>
        <w:rPr>
          <w:sz w:val="22"/>
          <w:szCs w:val="22"/>
          <w:lang w:eastAsia="zh-CN"/>
        </w:rPr>
      </w:pPr>
      <w:r w:rsidRPr="00DE3A16">
        <w:rPr>
          <w:sz w:val="22"/>
          <w:szCs w:val="22"/>
          <w:lang w:eastAsia="zh-CN"/>
        </w:rPr>
        <w:t>każdy następny rozpoczęty dzień zwłoki- odpowiednio w każdym z tych dni</w:t>
      </w:r>
    </w:p>
    <w:p w14:paraId="03D84A20" w14:textId="77777777" w:rsidR="003B6D62" w:rsidRPr="00DE3A16" w:rsidRDefault="003B6D62" w:rsidP="009C40A6">
      <w:pPr>
        <w:numPr>
          <w:ilvl w:val="0"/>
          <w:numId w:val="82"/>
        </w:numPr>
        <w:suppressAutoHyphens/>
        <w:spacing w:after="240" w:line="276" w:lineRule="auto"/>
        <w:ind w:left="567" w:hanging="567"/>
        <w:jc w:val="both"/>
        <w:rPr>
          <w:sz w:val="22"/>
          <w:szCs w:val="22"/>
          <w:lang w:eastAsia="zh-CN"/>
        </w:rPr>
      </w:pPr>
      <w:r w:rsidRPr="00DE3A16">
        <w:rPr>
          <w:sz w:val="22"/>
          <w:szCs w:val="22"/>
          <w:lang w:eastAsia="zh-CN"/>
        </w:rPr>
        <w:t>Zamawiający zastrzega sobie prawo dochodzenia odszkodowania uzupełniającego</w:t>
      </w:r>
    </w:p>
    <w:p w14:paraId="31CDB65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16</w:t>
      </w:r>
    </w:p>
    <w:p w14:paraId="3BD94B8D" w14:textId="0780F2B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Ubezpieczenie od odpowiedzialności cywilnej</w:t>
      </w:r>
    </w:p>
    <w:p w14:paraId="085CB3FD" w14:textId="4CD094D7"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 xml:space="preserve">Wykonawca w okresie realizacji przedmiotu umowy musi posiadać aktualne ubezpieczenie od odpowiedzialności cywilnej w zakresie prowadzonej działalności na sumę gwarancyjną nie mniejszą niż </w:t>
      </w:r>
      <w:r w:rsidR="00545398">
        <w:rPr>
          <w:sz w:val="22"/>
          <w:szCs w:val="22"/>
        </w:rPr>
        <w:t>5</w:t>
      </w:r>
      <w:r w:rsidR="0089394F" w:rsidRPr="00DE3A16">
        <w:rPr>
          <w:sz w:val="22"/>
          <w:szCs w:val="22"/>
        </w:rPr>
        <w:t xml:space="preserve">00.000,00 </w:t>
      </w:r>
      <w:r w:rsidRPr="00DE3A16">
        <w:rPr>
          <w:sz w:val="22"/>
          <w:szCs w:val="22"/>
        </w:rPr>
        <w:t xml:space="preserve">zł (słownie złotych: </w:t>
      </w:r>
      <w:r w:rsidR="00545398">
        <w:rPr>
          <w:sz w:val="22"/>
          <w:szCs w:val="22"/>
        </w:rPr>
        <w:t>pięćset tysięcy złotych</w:t>
      </w:r>
      <w:r w:rsidRPr="00DE3A16">
        <w:rPr>
          <w:sz w:val="22"/>
          <w:szCs w:val="22"/>
        </w:rPr>
        <w:t xml:space="preserve">). Nie później niż </w:t>
      </w:r>
      <w:r w:rsidR="0089394F" w:rsidRPr="00DE3A16">
        <w:rPr>
          <w:sz w:val="22"/>
          <w:szCs w:val="22"/>
        </w:rPr>
        <w:br/>
      </w:r>
      <w:r w:rsidRPr="00DE3A16">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 xml:space="preserve">Wykonawca zobowiązuje się do posiadania nieprzerwanej ochrony ubezpieczeniowej w całym okresie obowiązywania umowy, tj. aż do dnia podpisania przez Strony protokołu odbioru </w:t>
      </w:r>
      <w:r w:rsidRPr="00DE3A16">
        <w:rPr>
          <w:sz w:val="22"/>
          <w:szCs w:val="22"/>
        </w:rPr>
        <w:lastRenderedPageBreak/>
        <w:t>końcowego, stwierdzającego bezusterkowy odbiór przedmiotu umowy, o którym mowa w §</w:t>
      </w:r>
      <w:r w:rsidR="006A3374" w:rsidRPr="00DE3A16">
        <w:rPr>
          <w:sz w:val="22"/>
          <w:szCs w:val="22"/>
        </w:rPr>
        <w:t>12</w:t>
      </w:r>
      <w:r w:rsidRPr="00DE3A16">
        <w:rPr>
          <w:sz w:val="22"/>
          <w:szCs w:val="22"/>
        </w:rPr>
        <w:t xml:space="preserve"> ust. </w:t>
      </w:r>
      <w:r w:rsidR="006A3374" w:rsidRPr="00DE3A16">
        <w:rPr>
          <w:sz w:val="22"/>
          <w:szCs w:val="22"/>
        </w:rPr>
        <w:t>8</w:t>
      </w:r>
      <w:r w:rsidRPr="00DE3A16">
        <w:rPr>
          <w:sz w:val="22"/>
          <w:szCs w:val="22"/>
        </w:rPr>
        <w:t xml:space="preserve"> umowy.</w:t>
      </w:r>
    </w:p>
    <w:p w14:paraId="0D603FC7" w14:textId="5E796B74"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48C5C678" w:rsidR="003B6D62" w:rsidRPr="00DE3A16" w:rsidRDefault="003B6D62" w:rsidP="009C40A6">
      <w:pPr>
        <w:pStyle w:val="Akapitzlist"/>
        <w:numPr>
          <w:ilvl w:val="0"/>
          <w:numId w:val="85"/>
        </w:numPr>
        <w:spacing w:after="120" w:line="276" w:lineRule="auto"/>
        <w:ind w:left="567" w:hanging="567"/>
        <w:jc w:val="both"/>
        <w:rPr>
          <w:rFonts w:eastAsia="Andale Sans UI"/>
          <w:b/>
          <w:sz w:val="22"/>
          <w:szCs w:val="22"/>
          <w:lang w:bidi="en-US"/>
        </w:rPr>
      </w:pPr>
      <w:r w:rsidRPr="00DE3A16">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DE3A16">
        <w:rPr>
          <w:sz w:val="22"/>
          <w:szCs w:val="22"/>
        </w:rPr>
        <w:t>15</w:t>
      </w:r>
      <w:r w:rsidRPr="00DE3A16">
        <w:rPr>
          <w:sz w:val="22"/>
          <w:szCs w:val="22"/>
        </w:rPr>
        <w:t xml:space="preserve"> ust.1.</w:t>
      </w:r>
      <w:r w:rsidR="006A3374" w:rsidRPr="00DE3A16">
        <w:rPr>
          <w:sz w:val="22"/>
          <w:szCs w:val="22"/>
        </w:rPr>
        <w:t>1</w:t>
      </w:r>
      <w:r w:rsidRPr="00DE3A16">
        <w:rPr>
          <w:sz w:val="22"/>
          <w:szCs w:val="22"/>
        </w:rPr>
        <w:t>.</w:t>
      </w:r>
    </w:p>
    <w:p w14:paraId="5BE1C30B" w14:textId="77777777" w:rsidR="003B6D62" w:rsidRPr="00DE3A16" w:rsidRDefault="003B6D62" w:rsidP="009C40A6">
      <w:pPr>
        <w:pStyle w:val="Akapitzlist"/>
        <w:numPr>
          <w:ilvl w:val="0"/>
          <w:numId w:val="85"/>
        </w:numPr>
        <w:spacing w:after="240" w:line="276" w:lineRule="auto"/>
        <w:ind w:left="567" w:hanging="567"/>
        <w:jc w:val="both"/>
        <w:rPr>
          <w:rFonts w:eastAsia="Andale Sans UI"/>
          <w:b/>
          <w:sz w:val="22"/>
          <w:szCs w:val="22"/>
          <w:lang w:bidi="en-US"/>
        </w:rPr>
      </w:pPr>
      <w:r w:rsidRPr="00DE3A16">
        <w:rPr>
          <w:sz w:val="22"/>
          <w:szCs w:val="22"/>
        </w:rPr>
        <w:t>Koszt zawarcia i obowiązywania umowy, o której mowa w ust. 1, w szczególności składki ubezpieczeniowej pokrywa w całości Wykonawca.</w:t>
      </w:r>
    </w:p>
    <w:p w14:paraId="3119A8EB" w14:textId="1566A13B"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17</w:t>
      </w:r>
    </w:p>
    <w:p w14:paraId="407215EA" w14:textId="51987CEB"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Zmiany umowy</w:t>
      </w:r>
    </w:p>
    <w:p w14:paraId="7C474FA6" w14:textId="7CE85634" w:rsidR="006E718D" w:rsidRPr="006E718D" w:rsidRDefault="006E718D" w:rsidP="009C40A6">
      <w:pPr>
        <w:numPr>
          <w:ilvl w:val="0"/>
          <w:numId w:val="86"/>
        </w:numPr>
        <w:tabs>
          <w:tab w:val="clear" w:pos="360"/>
          <w:tab w:val="num" w:pos="567"/>
        </w:tabs>
        <w:suppressAutoHyphens/>
        <w:spacing w:after="120" w:line="276" w:lineRule="auto"/>
        <w:ind w:left="567" w:hanging="567"/>
        <w:jc w:val="both"/>
        <w:textAlignment w:val="baseline"/>
        <w:rPr>
          <w:sz w:val="22"/>
          <w:szCs w:val="22"/>
        </w:rPr>
      </w:pPr>
      <w:r w:rsidRPr="006E718D">
        <w:rPr>
          <w:color w:val="000000"/>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DE3A16" w:rsidRDefault="006E718D" w:rsidP="009C40A6">
      <w:pPr>
        <w:pStyle w:val="Akapitzlist"/>
        <w:numPr>
          <w:ilvl w:val="1"/>
          <w:numId w:val="92"/>
        </w:numPr>
        <w:autoSpaceDE w:val="0"/>
        <w:autoSpaceDN w:val="0"/>
        <w:adjustRightInd w:val="0"/>
        <w:spacing w:after="120" w:line="276" w:lineRule="auto"/>
        <w:ind w:left="851" w:hanging="284"/>
        <w:jc w:val="both"/>
        <w:rPr>
          <w:b/>
          <w:bCs/>
          <w:color w:val="000000"/>
          <w:sz w:val="22"/>
          <w:szCs w:val="22"/>
        </w:rPr>
      </w:pPr>
      <w:r w:rsidRPr="00DE3A16">
        <w:rPr>
          <w:b/>
          <w:bCs/>
          <w:color w:val="000000"/>
          <w:sz w:val="22"/>
          <w:szCs w:val="22"/>
        </w:rPr>
        <w:t xml:space="preserve">Zmiana terminów wykonania umowy w wyniku: </w:t>
      </w:r>
    </w:p>
    <w:p w14:paraId="42AEE5BF" w14:textId="32C9265F"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przyczyn, z powodu których będzie zagrożone dotrzymanie terminu zakończenia robót będące następstwem okoliczności, za które odpowiedzialność ponosi Zamawiający, </w:t>
      </w:r>
      <w:r w:rsidRPr="00DE3A16">
        <w:rPr>
          <w:color w:val="000000"/>
          <w:sz w:val="22"/>
          <w:szCs w:val="22"/>
        </w:rPr>
        <w:br/>
        <w:t xml:space="preserve">w szczególności będące następstwem nieterminowego przekazania terenu budowy; </w:t>
      </w:r>
    </w:p>
    <w:p w14:paraId="330AA395" w14:textId="0B854466"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DE3A16">
        <w:rPr>
          <w:sz w:val="22"/>
          <w:szCs w:val="22"/>
        </w:rPr>
        <w:t xml:space="preserve">inwestorskiego i Zamawiającemu. Zgłoszenie powinno zostać potwierdzone przez inspektora nadzoru wpisem w dzienniku budowy; </w:t>
      </w:r>
    </w:p>
    <w:p w14:paraId="3A325D8D" w14:textId="1BE73B5D"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DE3A16" w:rsidRDefault="006E718D" w:rsidP="009C40A6">
      <w:pPr>
        <w:numPr>
          <w:ilvl w:val="0"/>
          <w:numId w:val="91"/>
        </w:numPr>
        <w:autoSpaceDE w:val="0"/>
        <w:autoSpaceDN w:val="0"/>
        <w:adjustRightInd w:val="0"/>
        <w:spacing w:after="120" w:line="276" w:lineRule="auto"/>
        <w:ind w:left="1418" w:hanging="284"/>
        <w:jc w:val="both"/>
        <w:rPr>
          <w:sz w:val="22"/>
          <w:szCs w:val="22"/>
        </w:rPr>
      </w:pPr>
      <w:r w:rsidRPr="006E718D">
        <w:rPr>
          <w:sz w:val="22"/>
          <w:szCs w:val="22"/>
        </w:rPr>
        <w:t xml:space="preserve">wystąpienie w trakcie prowadzenia robót klęsk żywiołowych; </w:t>
      </w:r>
    </w:p>
    <w:p w14:paraId="4FDD754D" w14:textId="78EAEAC5" w:rsidR="006E718D" w:rsidRDefault="006E718D" w:rsidP="009C40A6">
      <w:pPr>
        <w:numPr>
          <w:ilvl w:val="0"/>
          <w:numId w:val="91"/>
        </w:numPr>
        <w:autoSpaceDE w:val="0"/>
        <w:autoSpaceDN w:val="0"/>
        <w:adjustRightInd w:val="0"/>
        <w:spacing w:after="120" w:line="276" w:lineRule="auto"/>
        <w:ind w:left="1418" w:hanging="284"/>
        <w:jc w:val="both"/>
        <w:rPr>
          <w:sz w:val="22"/>
          <w:szCs w:val="22"/>
        </w:rPr>
      </w:pPr>
      <w:r w:rsidRPr="006E718D">
        <w:rPr>
          <w:sz w:val="22"/>
          <w:szCs w:val="22"/>
        </w:rPr>
        <w:t xml:space="preserve">natrafienie w trakcie prowadzenia robót na niewypały lub niewybuchy; </w:t>
      </w:r>
    </w:p>
    <w:p w14:paraId="7DE9F00C" w14:textId="72918182" w:rsidR="006E718D" w:rsidRPr="00545398" w:rsidRDefault="006E718D" w:rsidP="009C40A6">
      <w:pPr>
        <w:numPr>
          <w:ilvl w:val="0"/>
          <w:numId w:val="91"/>
        </w:numPr>
        <w:autoSpaceDE w:val="0"/>
        <w:autoSpaceDN w:val="0"/>
        <w:adjustRightInd w:val="0"/>
        <w:spacing w:after="120" w:line="276" w:lineRule="auto"/>
        <w:ind w:left="1418" w:hanging="284"/>
        <w:jc w:val="both"/>
        <w:rPr>
          <w:sz w:val="22"/>
          <w:szCs w:val="22"/>
        </w:rPr>
      </w:pPr>
      <w:r w:rsidRPr="00545398">
        <w:rPr>
          <w:sz w:val="22"/>
          <w:szCs w:val="22"/>
        </w:rPr>
        <w:t xml:space="preserve">konieczność wykonania wykopalisk archeologicznych; </w:t>
      </w:r>
    </w:p>
    <w:p w14:paraId="786E05C5" w14:textId="2390CFB5"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lastRenderedPageBreak/>
        <w:t xml:space="preserve">zmiany będące następstwem okoliczności leżących po stronie Zamawiającego, które spowodowały niezawinione i niemożliwe do uniknięcia przez Wykonawcę opóźnienie, </w:t>
      </w:r>
      <w:r w:rsidR="00587FA4" w:rsidRPr="00DE3A16">
        <w:rPr>
          <w:sz w:val="22"/>
          <w:szCs w:val="22"/>
        </w:rPr>
        <w:br/>
      </w:r>
      <w:r w:rsidRPr="00DE3A16">
        <w:rPr>
          <w:sz w:val="22"/>
          <w:szCs w:val="22"/>
        </w:rPr>
        <w:t>w szczególności</w:t>
      </w:r>
      <w:r w:rsidR="00D25C25" w:rsidRPr="00DE3A16">
        <w:rPr>
          <w:sz w:val="22"/>
          <w:szCs w:val="22"/>
        </w:rPr>
        <w:t xml:space="preserve">: </w:t>
      </w:r>
      <w:r w:rsidRPr="00DE3A16">
        <w:rPr>
          <w:sz w:val="22"/>
          <w:szCs w:val="22"/>
        </w:rPr>
        <w:t xml:space="preserve">wstrzymanie robót przez Zamawiającego; </w:t>
      </w:r>
    </w:p>
    <w:p w14:paraId="489A152C" w14:textId="6AF61AD7"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konieczność wprowadzenia zmian w dokumentacji projektowej lub specyfikacji technicznej wykonania i odbioru robót; </w:t>
      </w:r>
    </w:p>
    <w:p w14:paraId="5A2B1E5C" w14:textId="1C42D68A"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DE3A16" w:rsidRDefault="006E718D" w:rsidP="009C40A6">
      <w:pPr>
        <w:pStyle w:val="Akapitzlist"/>
        <w:numPr>
          <w:ilvl w:val="0"/>
          <w:numId w:val="94"/>
        </w:numPr>
        <w:autoSpaceDE w:val="0"/>
        <w:autoSpaceDN w:val="0"/>
        <w:adjustRightInd w:val="0"/>
        <w:spacing w:after="120" w:line="276" w:lineRule="auto"/>
        <w:jc w:val="both"/>
        <w:rPr>
          <w:sz w:val="22"/>
          <w:szCs w:val="22"/>
        </w:rPr>
      </w:pPr>
      <w:r w:rsidRPr="00DE3A16">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DE3A16" w:rsidRDefault="006E718D" w:rsidP="009C40A6">
      <w:pPr>
        <w:pStyle w:val="Akapitzlist"/>
        <w:numPr>
          <w:ilvl w:val="0"/>
          <w:numId w:val="94"/>
        </w:numPr>
        <w:autoSpaceDE w:val="0"/>
        <w:autoSpaceDN w:val="0"/>
        <w:adjustRightInd w:val="0"/>
        <w:spacing w:after="120" w:line="276" w:lineRule="auto"/>
        <w:jc w:val="both"/>
        <w:rPr>
          <w:sz w:val="22"/>
          <w:szCs w:val="22"/>
        </w:rPr>
      </w:pPr>
      <w:r w:rsidRPr="00DE3A16">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DE3A16">
        <w:rPr>
          <w:sz w:val="22"/>
          <w:szCs w:val="22"/>
        </w:rPr>
        <w:br/>
        <w:t xml:space="preserve">z przyczyn leżących po stronie Zamawiającego; </w:t>
      </w:r>
    </w:p>
    <w:p w14:paraId="650355AD" w14:textId="0F1F24C0"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1B94A1D2" w:rsidR="006E718D" w:rsidRPr="00836E90"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278AD34D" w14:textId="77777777" w:rsidR="00836E90" w:rsidRPr="00836E90" w:rsidRDefault="00836E90"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836E90">
        <w:rPr>
          <w:rFonts w:eastAsia="Andale Sans UI"/>
          <w:kern w:val="2"/>
          <w:sz w:val="22"/>
          <w:szCs w:val="22"/>
          <w:highlight w:val="white"/>
          <w:lang w:eastAsia="zh-CN" w:bidi="en-US"/>
        </w:rPr>
        <w:lastRenderedPageBreak/>
        <w:t>zmiana prawa w tym zmiana i szczególne rozwiązania związane z zapobieganiem, przeciwdziałaniem i zwalczaniem COVID-19, innych chorób zakaźnych oraz wywołanych nimi sytuacji kryzysowych, mająca wpływ na realizację umowy</w:t>
      </w:r>
      <w:r>
        <w:rPr>
          <w:rFonts w:eastAsia="Andale Sans UI"/>
          <w:kern w:val="2"/>
          <w:sz w:val="22"/>
          <w:szCs w:val="22"/>
          <w:highlight w:val="white"/>
          <w:lang w:eastAsia="zh-CN" w:bidi="en-US"/>
        </w:rPr>
        <w:t xml:space="preserve">. </w:t>
      </w:r>
    </w:p>
    <w:p w14:paraId="29F0F2F0" w14:textId="3439190A" w:rsidR="00836E90" w:rsidRPr="00836E90" w:rsidRDefault="00836E90"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Pr>
          <w:rFonts w:eastAsia="Andale Sans UI"/>
          <w:kern w:val="2"/>
          <w:sz w:val="22"/>
          <w:szCs w:val="22"/>
          <w:highlight w:val="white"/>
          <w:lang w:eastAsia="zh-CN" w:bidi="en-US"/>
        </w:rPr>
        <w:t>z</w:t>
      </w:r>
      <w:r w:rsidRPr="00836E90">
        <w:rPr>
          <w:rFonts w:eastAsia="Andale Sans UI"/>
          <w:kern w:val="2"/>
          <w:sz w:val="22"/>
          <w:szCs w:val="22"/>
          <w:highlight w:val="white"/>
          <w:lang w:eastAsia="zh-CN" w:bidi="en-US"/>
        </w:rPr>
        <w:t>awieszenie realizacji umowy, w takim przypadku przewiduje się możliwość przedłużenia terminu realizacji umowy o czas jej zawieszenia, również stanowić może podstawę roszczeń w zakresie dodatkowych kosztów w związku z zawieszeniem umowy,</w:t>
      </w:r>
    </w:p>
    <w:p w14:paraId="205B28FC" w14:textId="0D8256CC" w:rsidR="00836E90" w:rsidRPr="00836E90" w:rsidRDefault="00836E90"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Pr>
          <w:rFonts w:eastAsia="Andale Sans UI"/>
          <w:kern w:val="2"/>
          <w:sz w:val="22"/>
          <w:szCs w:val="22"/>
          <w:lang w:eastAsia="zh-CN" w:bidi="en-US"/>
        </w:rPr>
        <w:t>w</w:t>
      </w:r>
      <w:r w:rsidRPr="00836E90">
        <w:rPr>
          <w:rFonts w:eastAsia="Andale Sans UI"/>
          <w:kern w:val="2"/>
          <w:sz w:val="22"/>
          <w:szCs w:val="22"/>
          <w:lang w:eastAsia="zh-CN" w:bidi="en-US"/>
        </w:rPr>
        <w:t>niesienie odwołania do KIO lub skargi do sądu, o czas trwania postępowania odwoławczego</w:t>
      </w:r>
      <w:r>
        <w:rPr>
          <w:rFonts w:eastAsia="Andale Sans UI"/>
          <w:kern w:val="2"/>
          <w:sz w:val="22"/>
          <w:szCs w:val="22"/>
          <w:lang w:eastAsia="zh-CN" w:bidi="en-US"/>
        </w:rPr>
        <w:t>,</w:t>
      </w:r>
    </w:p>
    <w:p w14:paraId="13523372" w14:textId="7951FCBD" w:rsidR="006E718D" w:rsidRPr="00DE3A16" w:rsidRDefault="006E718D" w:rsidP="009C40A6">
      <w:pPr>
        <w:pStyle w:val="Akapitzlist"/>
        <w:numPr>
          <w:ilvl w:val="2"/>
          <w:numId w:val="93"/>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6E718D" w:rsidRDefault="006E718D" w:rsidP="00DE3A16">
      <w:pPr>
        <w:autoSpaceDE w:val="0"/>
        <w:autoSpaceDN w:val="0"/>
        <w:adjustRightInd w:val="0"/>
        <w:spacing w:after="120" w:line="276" w:lineRule="auto"/>
        <w:ind w:left="1135"/>
        <w:jc w:val="both"/>
        <w:rPr>
          <w:sz w:val="22"/>
          <w:szCs w:val="22"/>
        </w:rPr>
      </w:pPr>
      <w:r w:rsidRPr="006E718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DE3A16" w:rsidRDefault="006E718D" w:rsidP="009C40A6">
      <w:pPr>
        <w:pStyle w:val="Akapitzlist"/>
        <w:numPr>
          <w:ilvl w:val="0"/>
          <w:numId w:val="92"/>
        </w:numPr>
        <w:autoSpaceDE w:val="0"/>
        <w:autoSpaceDN w:val="0"/>
        <w:adjustRightInd w:val="0"/>
        <w:spacing w:after="120" w:line="276" w:lineRule="auto"/>
        <w:ind w:left="851" w:hanging="284"/>
        <w:jc w:val="both"/>
        <w:rPr>
          <w:b/>
          <w:bCs/>
          <w:sz w:val="22"/>
          <w:szCs w:val="22"/>
        </w:rPr>
      </w:pPr>
      <w:r w:rsidRPr="00DE3A16">
        <w:rPr>
          <w:b/>
          <w:bCs/>
          <w:sz w:val="22"/>
          <w:szCs w:val="22"/>
        </w:rPr>
        <w:t xml:space="preserve">Zmiana sposobu spełnienia świadczenia: </w:t>
      </w:r>
    </w:p>
    <w:p w14:paraId="435D249F" w14:textId="47438B35" w:rsidR="006E718D" w:rsidRPr="00DE3A16" w:rsidRDefault="006E718D" w:rsidP="009C40A6">
      <w:pPr>
        <w:pStyle w:val="Akapitzlist"/>
        <w:numPr>
          <w:ilvl w:val="2"/>
          <w:numId w:val="95"/>
        </w:numPr>
        <w:autoSpaceDE w:val="0"/>
        <w:autoSpaceDN w:val="0"/>
        <w:adjustRightInd w:val="0"/>
        <w:spacing w:after="120" w:line="276" w:lineRule="auto"/>
        <w:ind w:left="1135" w:hanging="284"/>
        <w:jc w:val="both"/>
        <w:rPr>
          <w:sz w:val="22"/>
          <w:szCs w:val="22"/>
        </w:rPr>
      </w:pPr>
      <w:r w:rsidRPr="00DE3A16">
        <w:rPr>
          <w:sz w:val="22"/>
          <w:szCs w:val="22"/>
        </w:rPr>
        <w:t xml:space="preserve">zmiany technologiczne spowodowane w szczególności następującymi okolicznościami: </w:t>
      </w:r>
    </w:p>
    <w:p w14:paraId="6752BA7B" w14:textId="5AE47140"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lastRenderedPageBreak/>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terenowe, w szczególności istnienie niezinwentaryzowanych lub </w:t>
      </w:r>
      <w:r w:rsidR="00545398" w:rsidRPr="00DE3A16">
        <w:rPr>
          <w:sz w:val="22"/>
          <w:szCs w:val="22"/>
        </w:rPr>
        <w:t>błędnie</w:t>
      </w:r>
      <w:r w:rsidRPr="00DE3A16">
        <w:rPr>
          <w:sz w:val="22"/>
          <w:szCs w:val="22"/>
        </w:rPr>
        <w:t xml:space="preserve"> zinwentaryzowanych obiektów budowlanych; </w:t>
      </w:r>
    </w:p>
    <w:p w14:paraId="06E91816" w14:textId="50E297A4"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zmiana decyzji, postanowień lub uzgodnień przez organy administracyjne i podmioty uzgadniające dokumentację projektową; </w:t>
      </w:r>
    </w:p>
    <w:p w14:paraId="374DB54C" w14:textId="2694A683"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DE3A16" w:rsidRDefault="006E718D" w:rsidP="009C40A6">
      <w:pPr>
        <w:pStyle w:val="Akapitzlist"/>
        <w:numPr>
          <w:ilvl w:val="0"/>
          <w:numId w:val="96"/>
        </w:numPr>
        <w:autoSpaceDE w:val="0"/>
        <w:autoSpaceDN w:val="0"/>
        <w:adjustRightInd w:val="0"/>
        <w:spacing w:after="120" w:line="276" w:lineRule="auto"/>
        <w:ind w:left="1418" w:hanging="284"/>
        <w:jc w:val="both"/>
        <w:rPr>
          <w:sz w:val="22"/>
          <w:szCs w:val="22"/>
        </w:rPr>
      </w:pPr>
      <w:r w:rsidRPr="00DE3A16">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Pr>
          <w:sz w:val="22"/>
          <w:szCs w:val="22"/>
        </w:rPr>
        <w:br/>
      </w:r>
      <w:r w:rsidRPr="00DE3A16">
        <w:rPr>
          <w:sz w:val="22"/>
          <w:szCs w:val="22"/>
        </w:rPr>
        <w:t xml:space="preserve">w celu wyeliminowania lub zmniejszenia zagrożenia. </w:t>
      </w:r>
    </w:p>
    <w:p w14:paraId="5227AB7B" w14:textId="06D220A9" w:rsidR="006E718D" w:rsidRPr="006E718D" w:rsidRDefault="006E718D" w:rsidP="00DE3A16">
      <w:pPr>
        <w:autoSpaceDE w:val="0"/>
        <w:autoSpaceDN w:val="0"/>
        <w:adjustRightInd w:val="0"/>
        <w:spacing w:after="120" w:line="276" w:lineRule="auto"/>
        <w:ind w:left="1416"/>
        <w:jc w:val="both"/>
        <w:rPr>
          <w:sz w:val="22"/>
          <w:szCs w:val="22"/>
        </w:rPr>
      </w:pPr>
      <w:r w:rsidRPr="006E718D">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Pr>
          <w:sz w:val="22"/>
          <w:szCs w:val="22"/>
        </w:rPr>
        <w:br/>
      </w:r>
      <w:r w:rsidRPr="006E718D">
        <w:rPr>
          <w:sz w:val="22"/>
          <w:szCs w:val="22"/>
        </w:rPr>
        <w:t xml:space="preserve">w Umowie i nie wymaga ona sporządzenia aneksu do Umowy. </w:t>
      </w:r>
    </w:p>
    <w:p w14:paraId="7CFF4246" w14:textId="6CFE9B8A" w:rsidR="00AF7806" w:rsidRPr="00DE3A16" w:rsidRDefault="006E718D" w:rsidP="009C40A6">
      <w:pPr>
        <w:numPr>
          <w:ilvl w:val="0"/>
          <w:numId w:val="97"/>
        </w:numPr>
        <w:autoSpaceDE w:val="0"/>
        <w:autoSpaceDN w:val="0"/>
        <w:adjustRightInd w:val="0"/>
        <w:spacing w:after="120" w:line="276" w:lineRule="auto"/>
        <w:ind w:left="1135" w:hanging="284"/>
        <w:jc w:val="both"/>
        <w:rPr>
          <w:sz w:val="22"/>
          <w:szCs w:val="22"/>
        </w:rPr>
      </w:pPr>
      <w:r w:rsidRPr="006E718D">
        <w:rPr>
          <w:sz w:val="22"/>
          <w:szCs w:val="22"/>
        </w:rPr>
        <w:t xml:space="preserve">zmiana osób wskazanych w ofercie </w:t>
      </w:r>
      <w:r w:rsidR="00AF7806" w:rsidRPr="00DE3A16">
        <w:rPr>
          <w:sz w:val="22"/>
          <w:szCs w:val="22"/>
        </w:rPr>
        <w:t>lub umowie np.: kierownik robót</w:t>
      </w:r>
      <w:r w:rsidR="00D25C25" w:rsidRPr="00DE3A16">
        <w:rPr>
          <w:sz w:val="22"/>
          <w:szCs w:val="22"/>
        </w:rPr>
        <w:t>,</w:t>
      </w:r>
      <w:r w:rsidRPr="006E718D">
        <w:rPr>
          <w:sz w:val="22"/>
          <w:szCs w:val="22"/>
        </w:rPr>
        <w:t xml:space="preserve"> przy pomocy których</w:t>
      </w:r>
      <w:r w:rsidR="00360C00" w:rsidRPr="00DE3A16">
        <w:rPr>
          <w:sz w:val="22"/>
          <w:szCs w:val="22"/>
        </w:rPr>
        <w:t xml:space="preserve"> </w:t>
      </w:r>
      <w:r w:rsidRPr="006E718D">
        <w:rPr>
          <w:sz w:val="22"/>
          <w:szCs w:val="22"/>
        </w:rPr>
        <w:t xml:space="preserve">wykonawca realizuje przedmiot umowy, na inne osoby spełniające warunki określone </w:t>
      </w:r>
      <w:r w:rsidR="007D1616">
        <w:rPr>
          <w:sz w:val="22"/>
          <w:szCs w:val="22"/>
        </w:rPr>
        <w:br/>
      </w:r>
      <w:r w:rsidRPr="006E718D">
        <w:rPr>
          <w:sz w:val="22"/>
          <w:szCs w:val="22"/>
        </w:rPr>
        <w:t xml:space="preserve">w SWZ, według polityki kadrowej wykonawcy. </w:t>
      </w:r>
      <w:r w:rsidR="00AF7806" w:rsidRPr="00DE3A16">
        <w:rPr>
          <w:rFonts w:eastAsia="Arial"/>
          <w:sz w:val="22"/>
          <w:szCs w:val="22"/>
        </w:rPr>
        <w:t>Jakakolwiek przerwa 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718F1B79" w:rsidR="00AF7806" w:rsidRPr="00DE3A16" w:rsidRDefault="00D25C25" w:rsidP="009C40A6">
      <w:pPr>
        <w:numPr>
          <w:ilvl w:val="0"/>
          <w:numId w:val="97"/>
        </w:numPr>
        <w:autoSpaceDE w:val="0"/>
        <w:autoSpaceDN w:val="0"/>
        <w:adjustRightInd w:val="0"/>
        <w:spacing w:after="120" w:line="276" w:lineRule="auto"/>
        <w:ind w:left="1135" w:hanging="284"/>
        <w:jc w:val="both"/>
        <w:rPr>
          <w:sz w:val="22"/>
          <w:szCs w:val="22"/>
        </w:rPr>
      </w:pPr>
      <w:r w:rsidRPr="00DE3A16">
        <w:rPr>
          <w:sz w:val="22"/>
          <w:szCs w:val="22"/>
        </w:rPr>
        <w:t>z</w:t>
      </w:r>
      <w:r w:rsidR="00AF7806" w:rsidRPr="00DE3A16">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6DF2617" w14:textId="0752FCFB" w:rsidR="00D25C25" w:rsidRPr="00DE3A16" w:rsidRDefault="00D25C25" w:rsidP="009C40A6">
      <w:pPr>
        <w:pStyle w:val="Akapitzlist"/>
        <w:numPr>
          <w:ilvl w:val="0"/>
          <w:numId w:val="92"/>
        </w:numPr>
        <w:autoSpaceDE w:val="0"/>
        <w:autoSpaceDN w:val="0"/>
        <w:adjustRightInd w:val="0"/>
        <w:spacing w:after="120" w:line="276" w:lineRule="auto"/>
        <w:ind w:left="851" w:hanging="284"/>
        <w:jc w:val="both"/>
        <w:rPr>
          <w:b/>
          <w:bCs/>
          <w:sz w:val="22"/>
          <w:szCs w:val="22"/>
        </w:rPr>
      </w:pPr>
      <w:r w:rsidRPr="00DE3A16">
        <w:rPr>
          <w:b/>
          <w:bCs/>
          <w:sz w:val="22"/>
          <w:szCs w:val="22"/>
        </w:rPr>
        <w:t>Zmiana wynagrodzenia w przypadku:</w:t>
      </w:r>
    </w:p>
    <w:p w14:paraId="4B43D5E1" w14:textId="72E59668" w:rsidR="00D25C25" w:rsidRPr="00DE3A16" w:rsidRDefault="00D25C25" w:rsidP="009C40A6">
      <w:pPr>
        <w:pStyle w:val="Akapitzlist"/>
        <w:numPr>
          <w:ilvl w:val="0"/>
          <w:numId w:val="101"/>
        </w:numPr>
        <w:autoSpaceDE w:val="0"/>
        <w:autoSpaceDN w:val="0"/>
        <w:adjustRightInd w:val="0"/>
        <w:spacing w:after="120" w:line="276" w:lineRule="auto"/>
        <w:ind w:left="1135" w:hanging="284"/>
        <w:jc w:val="both"/>
        <w:rPr>
          <w:b/>
          <w:bCs/>
          <w:sz w:val="22"/>
          <w:szCs w:val="22"/>
        </w:rPr>
      </w:pPr>
      <w:r w:rsidRPr="00DE3A16">
        <w:rPr>
          <w:sz w:val="22"/>
          <w:szCs w:val="22"/>
        </w:rPr>
        <w:t>zmiany stawki podatku od towarów i usług</w:t>
      </w:r>
      <w:r w:rsidRPr="00DE3A16">
        <w:rPr>
          <w:i/>
          <w:color w:val="002060"/>
          <w:sz w:val="22"/>
          <w:szCs w:val="22"/>
          <w:lang w:eastAsia="en-US"/>
        </w:rPr>
        <w:t xml:space="preserve"> </w:t>
      </w:r>
      <w:r w:rsidRPr="00DE3A16">
        <w:rPr>
          <w:sz w:val="22"/>
          <w:szCs w:val="22"/>
        </w:rPr>
        <w:t>oraz podatku akcyzowego, z tym zastrzeżeniem, że wartość netto wynagrodzenia wykonawcy nie zmieni się, a wartość brutto wynagrodzenia zostanie wyliczona na podstawie nowych przepisów;</w:t>
      </w:r>
    </w:p>
    <w:p w14:paraId="6CC809B7" w14:textId="4909100B" w:rsidR="00D25C25" w:rsidRPr="00DE3A16" w:rsidRDefault="00D25C25" w:rsidP="009C40A6">
      <w:pPr>
        <w:pStyle w:val="Akapitzlist"/>
        <w:numPr>
          <w:ilvl w:val="0"/>
          <w:numId w:val="101"/>
        </w:numPr>
        <w:autoSpaceDE w:val="0"/>
        <w:autoSpaceDN w:val="0"/>
        <w:adjustRightInd w:val="0"/>
        <w:spacing w:after="120" w:line="276" w:lineRule="auto"/>
        <w:ind w:left="1135" w:hanging="284"/>
        <w:jc w:val="both"/>
        <w:rPr>
          <w:b/>
          <w:bCs/>
          <w:sz w:val="22"/>
          <w:szCs w:val="22"/>
        </w:rPr>
      </w:pPr>
      <w:r w:rsidRPr="00DE3A16">
        <w:rPr>
          <w:sz w:val="22"/>
          <w:szCs w:val="22"/>
        </w:rPr>
        <w:t>wykonanie robót dodatkowych</w:t>
      </w:r>
      <w:r w:rsidR="008A6C9B">
        <w:rPr>
          <w:sz w:val="22"/>
          <w:szCs w:val="22"/>
        </w:rPr>
        <w:t>, zamiennych;</w:t>
      </w:r>
    </w:p>
    <w:p w14:paraId="0470F86D" w14:textId="20D3A592" w:rsidR="00D25C25" w:rsidRPr="00342B24" w:rsidRDefault="00D25C25" w:rsidP="009C40A6">
      <w:pPr>
        <w:pStyle w:val="Akapitzlist"/>
        <w:numPr>
          <w:ilvl w:val="0"/>
          <w:numId w:val="101"/>
        </w:numPr>
        <w:autoSpaceDE w:val="0"/>
        <w:autoSpaceDN w:val="0"/>
        <w:adjustRightInd w:val="0"/>
        <w:spacing w:after="120" w:line="276" w:lineRule="auto"/>
        <w:ind w:left="1135" w:hanging="284"/>
        <w:jc w:val="both"/>
        <w:rPr>
          <w:b/>
          <w:bCs/>
          <w:sz w:val="22"/>
          <w:szCs w:val="22"/>
        </w:rPr>
      </w:pPr>
      <w:r w:rsidRPr="00DE3A16">
        <w:rPr>
          <w:sz w:val="22"/>
          <w:szCs w:val="22"/>
        </w:rPr>
        <w:lastRenderedPageBreak/>
        <w:t>w pozostałym zakresie zmian do umowy stosuje się art. 455 ustawy Pzp.</w:t>
      </w:r>
    </w:p>
    <w:p w14:paraId="17195DE1" w14:textId="5183C310" w:rsidR="006E718D" w:rsidRPr="00DE3A16" w:rsidRDefault="006E718D" w:rsidP="009C40A6">
      <w:pPr>
        <w:pStyle w:val="Akapitzlist"/>
        <w:numPr>
          <w:ilvl w:val="0"/>
          <w:numId w:val="92"/>
        </w:numPr>
        <w:autoSpaceDE w:val="0"/>
        <w:autoSpaceDN w:val="0"/>
        <w:adjustRightInd w:val="0"/>
        <w:spacing w:after="120" w:line="276" w:lineRule="auto"/>
        <w:ind w:left="851" w:hanging="284"/>
        <w:jc w:val="both"/>
        <w:rPr>
          <w:b/>
          <w:bCs/>
          <w:sz w:val="22"/>
          <w:szCs w:val="22"/>
        </w:rPr>
      </w:pPr>
      <w:r w:rsidRPr="00DE3A16">
        <w:rPr>
          <w:b/>
          <w:bCs/>
          <w:sz w:val="22"/>
          <w:szCs w:val="22"/>
        </w:rPr>
        <w:t xml:space="preserve">Pozostałe zmiany spowodowane następującymi okolicznościami: </w:t>
      </w:r>
    </w:p>
    <w:p w14:paraId="4333497E" w14:textId="03C7EB48"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zmiana przepisów dodatkowych w zakresie wystawiania faktur, powstawania obowiązku podatkowego itp.; </w:t>
      </w:r>
    </w:p>
    <w:p w14:paraId="3A264CEF" w14:textId="77777777" w:rsidR="00AF7806"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gdy zaistnieje inna okoliczność prawna, ekonomiczna lub techniczna, skutkująca niemożliwością wykonania lub należytego wykonania umowy zgodnie z SWZ</w:t>
      </w:r>
    </w:p>
    <w:p w14:paraId="6CF63242" w14:textId="7E4FFC43"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zmiany w zakresie wprowadzenia lub zmiany podwykonawcy lub dalszego podwykonawcy robót lub usług lub dostaw; </w:t>
      </w:r>
    </w:p>
    <w:p w14:paraId="3BF2FD65" w14:textId="7A9CFDBF"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 w zakresie zasad rozliczeń i warunków płatności związanych z zawarciem umowy </w:t>
      </w:r>
      <w:r w:rsidR="00DE3A16">
        <w:rPr>
          <w:sz w:val="22"/>
          <w:szCs w:val="22"/>
        </w:rPr>
        <w:br/>
      </w:r>
      <w:r w:rsidRPr="006E718D">
        <w:rPr>
          <w:sz w:val="22"/>
          <w:szCs w:val="22"/>
        </w:rPr>
        <w:t xml:space="preserve">o podwykonawstwo lub dalsze podwykonawstwo; </w:t>
      </w:r>
    </w:p>
    <w:p w14:paraId="73EFE96D" w14:textId="78F87250"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zmiana struktur organizacyjnych Zamawiającego; </w:t>
      </w:r>
    </w:p>
    <w:p w14:paraId="55DADD5A" w14:textId="0D53D89D" w:rsidR="006E718D" w:rsidRPr="00DE3A16" w:rsidRDefault="006E718D" w:rsidP="009C40A6">
      <w:pPr>
        <w:numPr>
          <w:ilvl w:val="0"/>
          <w:numId w:val="99"/>
        </w:numPr>
        <w:autoSpaceDE w:val="0"/>
        <w:autoSpaceDN w:val="0"/>
        <w:adjustRightInd w:val="0"/>
        <w:spacing w:after="120" w:line="276" w:lineRule="auto"/>
        <w:ind w:left="1135" w:hanging="284"/>
        <w:jc w:val="both"/>
        <w:rPr>
          <w:sz w:val="22"/>
          <w:szCs w:val="22"/>
        </w:rPr>
      </w:pPr>
      <w:r w:rsidRPr="006E718D">
        <w:rPr>
          <w:sz w:val="22"/>
          <w:szCs w:val="22"/>
        </w:rPr>
        <w:t xml:space="preserve">zmiana w zakresie wprowadzenia odbiorów częściowych, terminów płatności oraz wprowadzenia płatności częściowych; </w:t>
      </w:r>
    </w:p>
    <w:p w14:paraId="3FCD018B" w14:textId="6ABFB8B2"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DE3A16" w:rsidRDefault="00AF7806"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Nie stanowi zmiany umowy: </w:t>
      </w:r>
    </w:p>
    <w:p w14:paraId="207B4390" w14:textId="73BF9207" w:rsidR="00AF7806" w:rsidRPr="00DE3A16" w:rsidRDefault="00AF7806" w:rsidP="009C40A6">
      <w:pPr>
        <w:numPr>
          <w:ilvl w:val="0"/>
          <w:numId w:val="100"/>
        </w:numPr>
        <w:autoSpaceDE w:val="0"/>
        <w:autoSpaceDN w:val="0"/>
        <w:adjustRightInd w:val="0"/>
        <w:spacing w:after="120" w:line="276" w:lineRule="auto"/>
        <w:ind w:left="1134" w:hanging="567"/>
        <w:jc w:val="both"/>
        <w:rPr>
          <w:sz w:val="22"/>
          <w:szCs w:val="22"/>
        </w:rPr>
      </w:pPr>
      <w:r w:rsidRPr="006E718D">
        <w:rPr>
          <w:sz w:val="22"/>
          <w:szCs w:val="22"/>
        </w:rPr>
        <w:t xml:space="preserve">zmiana danych związanych z obsługą administracyjno-organizacyjną umowy (np. zmiana </w:t>
      </w:r>
      <w:r w:rsidR="00DE3A16">
        <w:rPr>
          <w:sz w:val="22"/>
          <w:szCs w:val="22"/>
        </w:rPr>
        <w:br/>
      </w:r>
      <w:r w:rsidRPr="006E718D">
        <w:rPr>
          <w:sz w:val="22"/>
          <w:szCs w:val="22"/>
        </w:rPr>
        <w:t xml:space="preserve">nr rachunku bankowego); </w:t>
      </w:r>
    </w:p>
    <w:p w14:paraId="255259A4" w14:textId="2B390A2C" w:rsidR="00AF7806" w:rsidRPr="006E718D" w:rsidRDefault="00AF7806" w:rsidP="009C40A6">
      <w:pPr>
        <w:numPr>
          <w:ilvl w:val="0"/>
          <w:numId w:val="100"/>
        </w:numPr>
        <w:autoSpaceDE w:val="0"/>
        <w:autoSpaceDN w:val="0"/>
        <w:adjustRightInd w:val="0"/>
        <w:spacing w:after="120" w:line="276" w:lineRule="auto"/>
        <w:ind w:left="1134" w:hanging="567"/>
        <w:jc w:val="both"/>
        <w:rPr>
          <w:sz w:val="22"/>
          <w:szCs w:val="22"/>
        </w:rPr>
      </w:pPr>
      <w:r w:rsidRPr="006E718D">
        <w:rPr>
          <w:sz w:val="22"/>
          <w:szCs w:val="22"/>
        </w:rPr>
        <w:t xml:space="preserve">zmiana danych teleadresowych. </w:t>
      </w:r>
    </w:p>
    <w:p w14:paraId="64270AA6" w14:textId="63D3320A" w:rsidR="006E718D" w:rsidRPr="00DE3A16" w:rsidRDefault="006E718D" w:rsidP="009C40A6">
      <w:pPr>
        <w:pStyle w:val="Akapitzlist"/>
        <w:numPr>
          <w:ilvl w:val="0"/>
          <w:numId w:val="86"/>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DE3A16" w:rsidRDefault="006E718D" w:rsidP="009C40A6">
      <w:pPr>
        <w:pStyle w:val="Akapitzlist"/>
        <w:numPr>
          <w:ilvl w:val="0"/>
          <w:numId w:val="86"/>
        </w:numPr>
        <w:tabs>
          <w:tab w:val="clear" w:pos="360"/>
          <w:tab w:val="num" w:pos="567"/>
        </w:tabs>
        <w:autoSpaceDE w:val="0"/>
        <w:autoSpaceDN w:val="0"/>
        <w:adjustRightInd w:val="0"/>
        <w:spacing w:after="240" w:line="276" w:lineRule="auto"/>
        <w:ind w:left="567" w:hanging="567"/>
        <w:jc w:val="both"/>
        <w:rPr>
          <w:sz w:val="22"/>
          <w:szCs w:val="22"/>
        </w:rPr>
      </w:pPr>
      <w:r w:rsidRPr="00DE3A16">
        <w:rPr>
          <w:sz w:val="22"/>
          <w:szCs w:val="22"/>
        </w:rPr>
        <w:t xml:space="preserve">Zmiana umowy może nastąpić wyłącznie w formie pisemnego aneksu pod rygorem nieważności. </w:t>
      </w:r>
    </w:p>
    <w:p w14:paraId="292EC777" w14:textId="5F5836EE" w:rsidR="00E156A9"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xml:space="preserve">§ 18 </w:t>
      </w:r>
    </w:p>
    <w:p w14:paraId="480E30C9" w14:textId="67C92FDB" w:rsidR="002839C0"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Odstąpienie od umowy</w:t>
      </w:r>
    </w:p>
    <w:p w14:paraId="21B980D6" w14:textId="3AF95E88"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Zamawiający może odstąpić od umowy, jeżeli wystąpią istotne zmiany powodujące, że wykonanie zamówienia nie leży w interesie publicznym, czego nie można było przewidzieć w chwili zawarcia umowy (art.145 ustawy Prawo zamówień publicznych).</w:t>
      </w:r>
    </w:p>
    <w:p w14:paraId="64904DC2" w14:textId="079B5041"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 xml:space="preserve">Jeżeli Wykonawca dopuszcza się opóźnienia związanego z rozpoczęciem, realizacją lub zakończeniem przedmiotu umowy albo, jeżeli przedmiot umowy jest wykonywany w sposób wadliwy lub sprzeczny z umową, Zamawiający może od umowy odstąpić w terminie 30 dni od </w:t>
      </w:r>
      <w:r w:rsidRPr="00DE3A16">
        <w:rPr>
          <w:color w:val="000000"/>
          <w:sz w:val="22"/>
          <w:szCs w:val="22"/>
        </w:rPr>
        <w:lastRenderedPageBreak/>
        <w:t>powzięcia wiadomości o okolicznościach stanowiących podstawę odstąpienia oraz powierzyć poprawienie lub dalsze wykonanie przedmiotu umowy innej osobie na koszt i niebezpieczeństwo Wykonawcy.</w:t>
      </w:r>
    </w:p>
    <w:p w14:paraId="0F03F847" w14:textId="3E761A24"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Ponadto Zamawiającemu przysługuje prawo do odstąpienia od niniejszej Umowy, gdy:</w:t>
      </w:r>
    </w:p>
    <w:p w14:paraId="26586561" w14:textId="516BD9A1" w:rsidR="00333E71" w:rsidRPr="00DE3A16" w:rsidRDefault="00333E71" w:rsidP="009C40A6">
      <w:pPr>
        <w:pStyle w:val="Akapitzlist"/>
        <w:numPr>
          <w:ilvl w:val="1"/>
          <w:numId w:val="88"/>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Zostanie wydany nakaz zajęcia majątku Wykonawcy, w zakresie uniemożliwiającym wykonywanie przedmiotu niniejszej Umowy;</w:t>
      </w:r>
    </w:p>
    <w:p w14:paraId="28360CD0" w14:textId="3DE24EAB" w:rsidR="00333E71" w:rsidRPr="00DE3A16" w:rsidRDefault="00333E71" w:rsidP="009C40A6">
      <w:pPr>
        <w:pStyle w:val="Akapitzlist"/>
        <w:numPr>
          <w:ilvl w:val="1"/>
          <w:numId w:val="88"/>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nie rozpoczął robót bez uzasadnionych przyczyn lub przerwał je z własnej winy i nie kontynuuje ich pomimo wezwania Zamawiającego złożonego na piśmie;</w:t>
      </w:r>
    </w:p>
    <w:p w14:paraId="3C96417C" w14:textId="4A61B157" w:rsidR="00333E71" w:rsidRPr="00DE3A16" w:rsidRDefault="00333E71" w:rsidP="009C40A6">
      <w:pPr>
        <w:pStyle w:val="Akapitzlist"/>
        <w:numPr>
          <w:ilvl w:val="1"/>
          <w:numId w:val="88"/>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opó</w:t>
      </w:r>
      <w:r w:rsidRPr="00DE3A16">
        <w:rPr>
          <w:sz w:val="22"/>
          <w:szCs w:val="22"/>
        </w:rPr>
        <w:t xml:space="preserve">źnia się powyżej 30 dni w przedłożeniu dokumentu potwierdzającego przedłużenie ubezpieczenia od odpowiedzialności cywilnej w zakresie prowadzonej działalności </w:t>
      </w:r>
    </w:p>
    <w:p w14:paraId="6B5AF52E" w14:textId="77777777" w:rsidR="00333E71" w:rsidRPr="00DE3A16" w:rsidRDefault="00333E71" w:rsidP="00DE3A16">
      <w:pPr>
        <w:tabs>
          <w:tab w:val="left" w:pos="709"/>
        </w:tabs>
        <w:suppressAutoHyphens/>
        <w:spacing w:after="120" w:line="276" w:lineRule="auto"/>
        <w:jc w:val="both"/>
        <w:textAlignment w:val="baseline"/>
        <w:rPr>
          <w:sz w:val="22"/>
          <w:szCs w:val="22"/>
        </w:rPr>
      </w:pPr>
      <w:r w:rsidRPr="00DE3A16">
        <w:rPr>
          <w:rFonts w:eastAsia="Arial"/>
          <w:color w:val="000000"/>
          <w:sz w:val="22"/>
          <w:szCs w:val="22"/>
        </w:rPr>
        <w:t xml:space="preserve">       </w:t>
      </w:r>
      <w:r w:rsidRPr="00DE3A16">
        <w:rPr>
          <w:color w:val="000000"/>
          <w:sz w:val="22"/>
          <w:szCs w:val="22"/>
        </w:rPr>
        <w:t>- w terminie 30 dni od powzięcia wiadomości o okolicznościach stanowiących podstawę odstąpienia</w:t>
      </w:r>
    </w:p>
    <w:p w14:paraId="1B7CDC53" w14:textId="15D2ECE0" w:rsidR="00333E71" w:rsidRPr="00DE3A16" w:rsidRDefault="00333E71" w:rsidP="009C40A6">
      <w:pPr>
        <w:pStyle w:val="Akapitzlist"/>
        <w:numPr>
          <w:ilvl w:val="0"/>
          <w:numId w:val="88"/>
        </w:numPr>
        <w:tabs>
          <w:tab w:val="left" w:pos="709"/>
        </w:tabs>
        <w:suppressAutoHyphens/>
        <w:spacing w:after="120" w:line="276" w:lineRule="auto"/>
        <w:ind w:left="567" w:hanging="567"/>
        <w:jc w:val="both"/>
        <w:textAlignment w:val="baseline"/>
        <w:rPr>
          <w:sz w:val="22"/>
          <w:szCs w:val="22"/>
        </w:rPr>
      </w:pPr>
      <w:r w:rsidRPr="00DE3A16">
        <w:rPr>
          <w:color w:val="000000"/>
          <w:sz w:val="22"/>
          <w:szCs w:val="22"/>
        </w:rPr>
        <w:t>W przypadku odstąpienia od umowy strony są zobowiązane do następujących czynności:</w:t>
      </w:r>
    </w:p>
    <w:p w14:paraId="201D2450" w14:textId="3CD2F25F" w:rsidR="00333E71" w:rsidRPr="00DE3A16" w:rsidRDefault="00333E71" w:rsidP="009C40A6">
      <w:pPr>
        <w:pStyle w:val="Akapitzlist"/>
        <w:numPr>
          <w:ilvl w:val="1"/>
          <w:numId w:val="88"/>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dokonania przez Wykonawcę inwentaryzacji wykonanych robót oraz sporządzenia protokołu </w:t>
      </w:r>
      <w:r w:rsidRPr="00DE3A16">
        <w:rPr>
          <w:color w:val="000000"/>
          <w:sz w:val="22"/>
          <w:szCs w:val="22"/>
        </w:rPr>
        <w:br/>
        <w:t>z inwentaryzacji według daty odstąpienia od umowy,</w:t>
      </w:r>
    </w:p>
    <w:p w14:paraId="1906C178" w14:textId="70AD8B33" w:rsidR="00333E71" w:rsidRPr="00DE3A16" w:rsidRDefault="00333E71" w:rsidP="009C40A6">
      <w:pPr>
        <w:pStyle w:val="Akapitzlist"/>
        <w:numPr>
          <w:ilvl w:val="1"/>
          <w:numId w:val="88"/>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ustalenia sposobu zabezpieczenia przerwanych robót na koszt strony odpowiedzialnej za odstąpienie od umowy.</w:t>
      </w:r>
    </w:p>
    <w:p w14:paraId="3338D91C" w14:textId="1AAE9133" w:rsidR="00333E71" w:rsidRPr="00DE3A16" w:rsidRDefault="00333E71" w:rsidP="009C40A6">
      <w:pPr>
        <w:pStyle w:val="Akapitzlist"/>
        <w:numPr>
          <w:ilvl w:val="1"/>
          <w:numId w:val="88"/>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Wykonawca zobowiązany jest dostarczyć Zamawiającemu dokumenty odbiorowe jak w §11 w zakresie wykonanych robót wraz z rozliczeniem finansowym przedmiotu umowy, tj. </w:t>
      </w:r>
      <w:r w:rsidR="005A5809">
        <w:rPr>
          <w:color w:val="000000"/>
          <w:sz w:val="22"/>
          <w:szCs w:val="22"/>
        </w:rPr>
        <w:br/>
      </w:r>
      <w:r w:rsidRPr="00DE3A16">
        <w:rPr>
          <w:color w:val="000000"/>
          <w:sz w:val="22"/>
          <w:szCs w:val="22"/>
        </w:rPr>
        <w:t xml:space="preserve">w szczególności książki obmiaru robót, kosztorysy powykonawcze, zbiorcze zestawienie wartości robót - kosztorysów powykonawczych. </w:t>
      </w:r>
    </w:p>
    <w:p w14:paraId="26EDC9B6" w14:textId="754A5CDC"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767BF837"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W przypadku nie wykonania przez Wykonawcę zapisów ust.4 pkt 1), 2), 3) Zamawiający może zlecić wykonanie tych czynności innym Wykonawcom a kosztami obciąży Wykonawcę.</w:t>
      </w:r>
    </w:p>
    <w:p w14:paraId="0860899A" w14:textId="5E9123EB" w:rsidR="00333E71" w:rsidRPr="00DE3A16" w:rsidRDefault="00333E71" w:rsidP="009C40A6">
      <w:pPr>
        <w:numPr>
          <w:ilvl w:val="0"/>
          <w:numId w:val="87"/>
        </w:numPr>
        <w:suppressAutoHyphens/>
        <w:spacing w:after="120" w:line="276" w:lineRule="auto"/>
        <w:ind w:left="567" w:hanging="567"/>
        <w:jc w:val="both"/>
        <w:textAlignment w:val="baseline"/>
        <w:rPr>
          <w:sz w:val="22"/>
          <w:szCs w:val="22"/>
        </w:rPr>
      </w:pPr>
      <w:r w:rsidRPr="00DE3A16">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DE3A16" w:rsidRDefault="00333E71" w:rsidP="009C40A6">
      <w:pPr>
        <w:numPr>
          <w:ilvl w:val="0"/>
          <w:numId w:val="87"/>
        </w:numPr>
        <w:suppressAutoHyphens/>
        <w:spacing w:after="240" w:line="276" w:lineRule="auto"/>
        <w:ind w:left="567" w:hanging="567"/>
        <w:jc w:val="both"/>
        <w:textAlignment w:val="baseline"/>
        <w:rPr>
          <w:sz w:val="22"/>
          <w:szCs w:val="22"/>
        </w:rPr>
      </w:pPr>
      <w:r w:rsidRPr="00DE3A16">
        <w:rPr>
          <w:color w:val="000000"/>
          <w:sz w:val="22"/>
          <w:szCs w:val="22"/>
        </w:rPr>
        <w:lastRenderedPageBreak/>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Default="00DE3A16" w:rsidP="00DE3A16">
      <w:pPr>
        <w:tabs>
          <w:tab w:val="center" w:pos="4536"/>
        </w:tabs>
        <w:suppressAutoHyphens/>
        <w:spacing w:after="120" w:line="276" w:lineRule="auto"/>
        <w:ind w:right="57"/>
        <w:jc w:val="center"/>
        <w:rPr>
          <w:b/>
          <w:bCs/>
          <w:sz w:val="22"/>
          <w:szCs w:val="22"/>
        </w:rPr>
      </w:pPr>
      <w:r w:rsidRPr="00DE3A16">
        <w:rPr>
          <w:b/>
          <w:bCs/>
          <w:sz w:val="22"/>
          <w:szCs w:val="22"/>
        </w:rPr>
        <w:t xml:space="preserve">§19 </w:t>
      </w:r>
    </w:p>
    <w:p w14:paraId="772D8B7B" w14:textId="40899DD7" w:rsidR="00DE3A16" w:rsidRPr="00DE3A16" w:rsidRDefault="00DE3A16" w:rsidP="00DE3A16">
      <w:pPr>
        <w:tabs>
          <w:tab w:val="center" w:pos="4536"/>
        </w:tabs>
        <w:suppressAutoHyphens/>
        <w:spacing w:after="120" w:line="276" w:lineRule="auto"/>
        <w:ind w:right="57"/>
        <w:jc w:val="center"/>
        <w:rPr>
          <w:sz w:val="22"/>
          <w:szCs w:val="22"/>
        </w:rPr>
      </w:pPr>
      <w:r w:rsidRPr="00DE3A16">
        <w:rPr>
          <w:b/>
          <w:bCs/>
          <w:color w:val="000000"/>
          <w:sz w:val="22"/>
          <w:szCs w:val="22"/>
        </w:rPr>
        <w:t xml:space="preserve">Klauzula szczególna (COVID-19) </w:t>
      </w:r>
    </w:p>
    <w:p w14:paraId="294CDF0D" w14:textId="3DCAB4D1" w:rsidR="00DE3A16" w:rsidRDefault="00DE3A16" w:rsidP="009C40A6">
      <w:pPr>
        <w:pStyle w:val="Akapitzlist"/>
        <w:numPr>
          <w:ilvl w:val="1"/>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Default="00DE3A16" w:rsidP="009C40A6">
      <w:pPr>
        <w:pStyle w:val="Akapitzlist"/>
        <w:numPr>
          <w:ilvl w:val="1"/>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5A5809" w:rsidRDefault="00DE3A16" w:rsidP="009C40A6">
      <w:pPr>
        <w:pStyle w:val="Akapitzlist"/>
        <w:numPr>
          <w:ilvl w:val="1"/>
          <w:numId w:val="104"/>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decyzji wydanych przez Głównego Inspektora Sanitarnego lub działającego z jego upoważnienia państwowego wojewódzkiego inspektora sanitarnego, w związku </w:t>
      </w:r>
      <w:r w:rsidR="005A5809">
        <w:rPr>
          <w:color w:val="000000"/>
          <w:sz w:val="22"/>
          <w:szCs w:val="22"/>
        </w:rPr>
        <w:br/>
      </w:r>
      <w:r w:rsidRPr="005A5809">
        <w:rPr>
          <w:color w:val="000000"/>
          <w:sz w:val="22"/>
          <w:szCs w:val="22"/>
        </w:rPr>
        <w:t xml:space="preserve">z przeciwdziałaniem COVID-19, nakładających na wykonawcę obowiązek podjęcia określonych czynności zapobiegawczych lub kontrolnych; </w:t>
      </w:r>
    </w:p>
    <w:p w14:paraId="7319FC0C" w14:textId="29B703F2"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5A5809" w:rsidRDefault="00DE3A16" w:rsidP="009C40A6">
      <w:pPr>
        <w:pStyle w:val="Akapitzlist"/>
        <w:numPr>
          <w:ilvl w:val="0"/>
          <w:numId w:val="105"/>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wskazanych powyżej okoliczności w zakresie w jakim dotyczą one podwykonawcy lub dalszego podwykonawcy. </w:t>
      </w:r>
    </w:p>
    <w:p w14:paraId="7444D923" w14:textId="539C4716" w:rsidR="00DE3A16" w:rsidRDefault="00DE3A16" w:rsidP="009C40A6">
      <w:pPr>
        <w:pStyle w:val="Akapitzlist"/>
        <w:numPr>
          <w:ilvl w:val="0"/>
          <w:numId w:val="106"/>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Pr>
          <w:color w:val="000000"/>
          <w:sz w:val="22"/>
          <w:szCs w:val="22"/>
        </w:rPr>
        <w:br/>
      </w:r>
      <w:r w:rsidRPr="005A5809">
        <w:rPr>
          <w:color w:val="000000"/>
          <w:sz w:val="22"/>
          <w:szCs w:val="22"/>
        </w:rPr>
        <w:t xml:space="preserve">z wystąpieniem COVID-19 na należyte wykonanie umowy określając termin na ich złożenie nie krótszy jednak niż 7 dni roboczych. </w:t>
      </w:r>
    </w:p>
    <w:p w14:paraId="104B042F" w14:textId="39BE1D27" w:rsidR="00DE3A16" w:rsidRDefault="00DE3A16" w:rsidP="009C40A6">
      <w:pPr>
        <w:pStyle w:val="Akapitzlist"/>
        <w:numPr>
          <w:ilvl w:val="0"/>
          <w:numId w:val="106"/>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Strona umowy, o której mowa w ust. 1, na podstawie otrzymanych oświadczeń lub dokumentów, </w:t>
      </w:r>
      <w:r w:rsidR="005A5809">
        <w:rPr>
          <w:color w:val="000000"/>
          <w:sz w:val="22"/>
          <w:szCs w:val="22"/>
        </w:rPr>
        <w:br/>
      </w:r>
      <w:r w:rsidRPr="005A5809">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Pr>
          <w:color w:val="000000"/>
          <w:sz w:val="22"/>
          <w:szCs w:val="22"/>
        </w:rPr>
        <w:br/>
      </w:r>
      <w:r w:rsidRPr="005A5809">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5A5809" w:rsidRDefault="00DE3A16" w:rsidP="009C40A6">
      <w:pPr>
        <w:pStyle w:val="Akapitzlist"/>
        <w:numPr>
          <w:ilvl w:val="0"/>
          <w:numId w:val="106"/>
        </w:numPr>
        <w:autoSpaceDE w:val="0"/>
        <w:autoSpaceDN w:val="0"/>
        <w:adjustRightInd w:val="0"/>
        <w:spacing w:after="120" w:line="276" w:lineRule="auto"/>
        <w:ind w:left="567" w:hanging="567"/>
        <w:jc w:val="both"/>
        <w:rPr>
          <w:color w:val="000000"/>
          <w:sz w:val="22"/>
          <w:szCs w:val="22"/>
        </w:rPr>
      </w:pPr>
      <w:r w:rsidRPr="005A5809">
        <w:rPr>
          <w:color w:val="000000"/>
          <w:sz w:val="22"/>
          <w:szCs w:val="22"/>
        </w:rPr>
        <w:lastRenderedPageBreak/>
        <w:t xml:space="preserve">Zamawiający, po stwierdzeniu, że okoliczności związane z wystąpieniem COVID-19, o których mowa w ust. 1, wpływają na należyte wykonanie umowy, o której mowa w ust. 1, w uzgodnieniu </w:t>
      </w:r>
      <w:r w:rsidR="005A5809">
        <w:rPr>
          <w:color w:val="000000"/>
          <w:sz w:val="22"/>
          <w:szCs w:val="22"/>
        </w:rPr>
        <w:br/>
      </w:r>
      <w:r w:rsidRPr="005A5809">
        <w:rPr>
          <w:color w:val="000000"/>
          <w:sz w:val="22"/>
          <w:szCs w:val="22"/>
        </w:rPr>
        <w:t xml:space="preserve">z wykonawcą dokonuje zmiany umowy odpowiednio w zakresie: </w:t>
      </w:r>
    </w:p>
    <w:p w14:paraId="0C10B238" w14:textId="785E6A01" w:rsidR="00DE3A16" w:rsidRDefault="00DE3A16" w:rsidP="009C40A6">
      <w:pPr>
        <w:pStyle w:val="Akapitzlist"/>
        <w:numPr>
          <w:ilvl w:val="0"/>
          <w:numId w:val="107"/>
        </w:numPr>
        <w:autoSpaceDE w:val="0"/>
        <w:autoSpaceDN w:val="0"/>
        <w:adjustRightInd w:val="0"/>
        <w:spacing w:after="120" w:line="276" w:lineRule="auto"/>
        <w:ind w:left="1134" w:hanging="567"/>
        <w:jc w:val="both"/>
        <w:rPr>
          <w:color w:val="000000"/>
          <w:sz w:val="22"/>
          <w:szCs w:val="22"/>
        </w:rPr>
      </w:pPr>
      <w:r w:rsidRPr="005A5809">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5A5809" w:rsidRDefault="00DE3A16" w:rsidP="009C40A6">
      <w:pPr>
        <w:pStyle w:val="Akapitzlist"/>
        <w:numPr>
          <w:ilvl w:val="0"/>
          <w:numId w:val="107"/>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sposobu wykonywania robót budowlanych w celu dostosowania pierwotnych wymagań odnośnie do sposobu realizacji zamówienia do ograniczeń wynikających </w:t>
      </w:r>
      <w:r w:rsidR="005A5809">
        <w:rPr>
          <w:sz w:val="22"/>
          <w:szCs w:val="22"/>
        </w:rPr>
        <w:br/>
      </w:r>
      <w:r w:rsidRPr="005A5809">
        <w:rPr>
          <w:sz w:val="22"/>
          <w:szCs w:val="22"/>
        </w:rPr>
        <w:t xml:space="preserve">z występowania COVID-19; </w:t>
      </w:r>
    </w:p>
    <w:p w14:paraId="38840EEB" w14:textId="7A561C51" w:rsidR="00DE3A16" w:rsidRPr="005A5809" w:rsidRDefault="00DE3A16" w:rsidP="009C40A6">
      <w:pPr>
        <w:pStyle w:val="Akapitzlist"/>
        <w:numPr>
          <w:ilvl w:val="0"/>
          <w:numId w:val="107"/>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zakresu świadczenia wykonawcy i odpowiadającą jej zmianę wynagrodzenia wykonawcy; </w:t>
      </w:r>
    </w:p>
    <w:p w14:paraId="6CD142E7" w14:textId="1A5974AE" w:rsidR="00DE3A16" w:rsidRPr="005A5809" w:rsidRDefault="00DE3A16" w:rsidP="009C40A6">
      <w:pPr>
        <w:pStyle w:val="Akapitzlist"/>
        <w:numPr>
          <w:ilvl w:val="3"/>
          <w:numId w:val="108"/>
        </w:numPr>
        <w:autoSpaceDE w:val="0"/>
        <w:autoSpaceDN w:val="0"/>
        <w:adjustRightInd w:val="0"/>
        <w:spacing w:after="120" w:line="276" w:lineRule="auto"/>
        <w:ind w:left="1418"/>
        <w:rPr>
          <w:sz w:val="22"/>
          <w:szCs w:val="22"/>
        </w:rPr>
      </w:pPr>
      <w:r w:rsidRPr="005A5809">
        <w:rPr>
          <w:sz w:val="22"/>
          <w:szCs w:val="22"/>
        </w:rPr>
        <w:t xml:space="preserve">ile wzrost wynagrodzenia spowodowany każdą kolejną zmianą nie może przekroczyć 50% wartości pierwotnej umowy. </w:t>
      </w:r>
    </w:p>
    <w:p w14:paraId="330076A1" w14:textId="249A1DC4"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 xml:space="preserve">W przypadku stwierdzenia, że okoliczności związane z wystąpieniem COVID-19, o których mowa w ust. 1, mogą wpłynąć na należyte wykonanie umowy, o której mowa w ust. 1, zamawiający, </w:t>
      </w:r>
      <w:r w:rsidR="005A5809">
        <w:rPr>
          <w:sz w:val="22"/>
          <w:szCs w:val="22"/>
        </w:rPr>
        <w:br/>
      </w:r>
      <w:r w:rsidRPr="005A5809">
        <w:rPr>
          <w:sz w:val="22"/>
          <w:szCs w:val="22"/>
        </w:rPr>
        <w:t xml:space="preserve">w uzgodnieniu z wykonawcą, może dokonać zmiany umowy zgodnie z ust. 6. </w:t>
      </w:r>
    </w:p>
    <w:p w14:paraId="33D3C8BE" w14:textId="4B17877C"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Pr>
          <w:sz w:val="22"/>
          <w:szCs w:val="22"/>
        </w:rPr>
        <w:br/>
      </w:r>
      <w:r w:rsidRPr="005A5809">
        <w:rPr>
          <w:sz w:val="22"/>
          <w:szCs w:val="22"/>
        </w:rPr>
        <w:t xml:space="preserve">z podwykonawcą. Obowiązek ten dotyczy również umowy zawieranej przez podwykonawcę </w:t>
      </w:r>
      <w:r w:rsidR="005A5809">
        <w:rPr>
          <w:sz w:val="22"/>
          <w:szCs w:val="22"/>
        </w:rPr>
        <w:br/>
      </w:r>
      <w:r w:rsidRPr="005A5809">
        <w:rPr>
          <w:sz w:val="22"/>
          <w:szCs w:val="22"/>
        </w:rPr>
        <w:t xml:space="preserve">z dalszym podwykonawcą). </w:t>
      </w:r>
    </w:p>
    <w:p w14:paraId="5F556191" w14:textId="5AEDFC0D" w:rsidR="00DE3A16" w:rsidRDefault="00DE3A16" w:rsidP="009C40A6">
      <w:pPr>
        <w:pStyle w:val="Akapitzlist"/>
        <w:numPr>
          <w:ilvl w:val="0"/>
          <w:numId w:val="106"/>
        </w:numPr>
        <w:autoSpaceDE w:val="0"/>
        <w:autoSpaceDN w:val="0"/>
        <w:adjustRightInd w:val="0"/>
        <w:spacing w:after="120" w:line="276" w:lineRule="auto"/>
        <w:ind w:left="567" w:hanging="567"/>
        <w:jc w:val="both"/>
        <w:rPr>
          <w:sz w:val="22"/>
          <w:szCs w:val="22"/>
        </w:rPr>
      </w:pPr>
      <w:r w:rsidRPr="005A5809">
        <w:rPr>
          <w:sz w:val="22"/>
          <w:szCs w:val="22"/>
        </w:rPr>
        <w:t>Strona, o której mowa w ust. 1 w stanowisku, o którym mowa w ust. 5, przedstawia wpływ okoliczności związanych z wystąpieniem COVID-19 na należyte jej wykonanie oraz wpływ okoliczności związanych z wystąpieniem COVID-19, na zasadność ustalenia i dochodzenia kar i odszkodowań wskazanych w § 1</w:t>
      </w:r>
      <w:r w:rsidR="005A5809">
        <w:rPr>
          <w:sz w:val="22"/>
          <w:szCs w:val="22"/>
        </w:rPr>
        <w:t>5</w:t>
      </w:r>
      <w:r w:rsidRPr="005A5809">
        <w:rPr>
          <w:sz w:val="22"/>
          <w:szCs w:val="22"/>
        </w:rPr>
        <w:t xml:space="preserve"> lub ich wysokość. </w:t>
      </w:r>
    </w:p>
    <w:p w14:paraId="698CEB10" w14:textId="68AAAE19" w:rsidR="00DE3A16" w:rsidRPr="005A5809" w:rsidRDefault="00DE3A16" w:rsidP="009C40A6">
      <w:pPr>
        <w:pStyle w:val="Akapitzlist"/>
        <w:numPr>
          <w:ilvl w:val="0"/>
          <w:numId w:val="106"/>
        </w:numPr>
        <w:autoSpaceDE w:val="0"/>
        <w:autoSpaceDN w:val="0"/>
        <w:adjustRightInd w:val="0"/>
        <w:spacing w:after="240" w:line="276" w:lineRule="auto"/>
        <w:ind w:left="567" w:hanging="567"/>
        <w:jc w:val="both"/>
        <w:rPr>
          <w:sz w:val="22"/>
          <w:szCs w:val="22"/>
        </w:rPr>
      </w:pPr>
      <w:r w:rsidRPr="005A5809">
        <w:rPr>
          <w:sz w:val="22"/>
          <w:szCs w:val="22"/>
        </w:rPr>
        <w:t xml:space="preserve">Okoliczności związane z wystąpieniem COVID-19 nie stanowią samodzielnej podstawy do wykonania umownego prawa odstąpienia od umowy. </w:t>
      </w:r>
    </w:p>
    <w:p w14:paraId="732EEEE1" w14:textId="5AEB464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Postanowienia końcowe</w:t>
      </w:r>
    </w:p>
    <w:p w14:paraId="6A8F2120" w14:textId="697597A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0</w:t>
      </w:r>
    </w:p>
    <w:p w14:paraId="0FF6BE57"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niniejszej umowy wymagają formy pisemnej pod rygorem nieważności takiej zmiany.</w:t>
      </w:r>
    </w:p>
    <w:p w14:paraId="3B91F6B9" w14:textId="77777777" w:rsidR="00D40588" w:rsidRDefault="00D40588" w:rsidP="00DE3A16">
      <w:pPr>
        <w:spacing w:after="120" w:line="276" w:lineRule="auto"/>
        <w:jc w:val="center"/>
        <w:rPr>
          <w:rFonts w:eastAsia="Andale Sans UI"/>
          <w:sz w:val="22"/>
          <w:szCs w:val="22"/>
          <w:lang w:bidi="en-US"/>
        </w:rPr>
      </w:pPr>
    </w:p>
    <w:p w14:paraId="1196C25F" w14:textId="77777777" w:rsidR="00D40588" w:rsidRDefault="00D40588" w:rsidP="00DE3A16">
      <w:pPr>
        <w:spacing w:after="120" w:line="276" w:lineRule="auto"/>
        <w:jc w:val="center"/>
        <w:rPr>
          <w:rFonts w:eastAsia="Andale Sans UI"/>
          <w:sz w:val="22"/>
          <w:szCs w:val="22"/>
          <w:lang w:bidi="en-US"/>
        </w:rPr>
      </w:pPr>
    </w:p>
    <w:p w14:paraId="07F0D0CC" w14:textId="69B2F61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xml:space="preserve">§ </w:t>
      </w:r>
      <w:r w:rsidR="005A5809">
        <w:rPr>
          <w:rFonts w:eastAsia="Andale Sans UI"/>
          <w:sz w:val="22"/>
          <w:szCs w:val="22"/>
          <w:lang w:bidi="en-US"/>
        </w:rPr>
        <w:t>2</w:t>
      </w:r>
      <w:r w:rsidR="00836E90">
        <w:rPr>
          <w:rFonts w:eastAsia="Andale Sans UI"/>
          <w:sz w:val="22"/>
          <w:szCs w:val="22"/>
          <w:lang w:bidi="en-US"/>
        </w:rPr>
        <w:t>1</w:t>
      </w:r>
    </w:p>
    <w:p w14:paraId="3C86D6A2"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Wykonawca nie może bez pisemnej zgody Zamawiającego przenosić wierzytelności wynikającej </w:t>
      </w:r>
      <w:r w:rsidRPr="00DE3A16">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AD97AD5"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2</w:t>
      </w:r>
    </w:p>
    <w:p w14:paraId="3825C81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68F3B651"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3</w:t>
      </w:r>
    </w:p>
    <w:p w14:paraId="34E3CF53"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Spory wynikłe na tle realizacji niniejszej umowy będą rozstrzygane przez Sąd właściwy miejscowo dla siedziby Zamawiającego.</w:t>
      </w:r>
    </w:p>
    <w:p w14:paraId="22958190" w14:textId="49B29761"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w:t>
      </w:r>
      <w:r w:rsidR="00836E90">
        <w:rPr>
          <w:rFonts w:eastAsia="Andale Sans UI"/>
          <w:sz w:val="22"/>
          <w:szCs w:val="22"/>
          <w:lang w:bidi="en-US"/>
        </w:rPr>
        <w:t>4</w:t>
      </w:r>
    </w:p>
    <w:p w14:paraId="5C98460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DE3A16" w:rsidRDefault="002839C0" w:rsidP="00DE3A16">
      <w:pPr>
        <w:spacing w:after="120" w:line="276" w:lineRule="auto"/>
        <w:rPr>
          <w:rFonts w:eastAsia="Andale Sans UI"/>
          <w:sz w:val="22"/>
          <w:szCs w:val="22"/>
          <w:lang w:bidi="en-US"/>
        </w:rPr>
      </w:pPr>
    </w:p>
    <w:p w14:paraId="034838EF"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ZAMAWIAJĄCY:                                                                                                  WYKONAWCA:</w:t>
      </w:r>
    </w:p>
    <w:p w14:paraId="38B2C430" w14:textId="77777777" w:rsidR="007765ED" w:rsidRDefault="007765ED" w:rsidP="005A5809">
      <w:pPr>
        <w:autoSpaceDE w:val="0"/>
        <w:rPr>
          <w:b/>
          <w:bCs/>
        </w:rPr>
      </w:pPr>
    </w:p>
    <w:p w14:paraId="23B5B3A0" w14:textId="77777777" w:rsidR="007765ED" w:rsidRDefault="007765ED" w:rsidP="005A5809">
      <w:pPr>
        <w:autoSpaceDE w:val="0"/>
        <w:rPr>
          <w:b/>
          <w:bCs/>
        </w:rPr>
      </w:pPr>
    </w:p>
    <w:p w14:paraId="281A2568" w14:textId="77777777" w:rsidR="007765ED" w:rsidRDefault="007765ED" w:rsidP="005A5809">
      <w:pPr>
        <w:autoSpaceDE w:val="0"/>
        <w:rPr>
          <w:b/>
          <w:bCs/>
        </w:rPr>
      </w:pPr>
    </w:p>
    <w:p w14:paraId="1146CB63" w14:textId="77777777" w:rsidR="007765ED" w:rsidRDefault="007765ED" w:rsidP="005A5809">
      <w:pPr>
        <w:autoSpaceDE w:val="0"/>
        <w:rPr>
          <w:b/>
          <w:bCs/>
        </w:rPr>
      </w:pPr>
    </w:p>
    <w:p w14:paraId="53816D61" w14:textId="77777777" w:rsidR="007765ED" w:rsidRDefault="007765ED" w:rsidP="005A5809">
      <w:pPr>
        <w:autoSpaceDE w:val="0"/>
        <w:rPr>
          <w:b/>
          <w:bCs/>
        </w:rPr>
      </w:pPr>
    </w:p>
    <w:p w14:paraId="74F7A681" w14:textId="77777777" w:rsidR="007765ED" w:rsidRDefault="007765ED" w:rsidP="005A5809">
      <w:pPr>
        <w:autoSpaceDE w:val="0"/>
        <w:rPr>
          <w:b/>
          <w:bCs/>
        </w:rPr>
      </w:pPr>
    </w:p>
    <w:p w14:paraId="480F9910" w14:textId="77777777" w:rsidR="007765ED" w:rsidRDefault="007765ED" w:rsidP="005A5809">
      <w:pPr>
        <w:autoSpaceDE w:val="0"/>
        <w:rPr>
          <w:b/>
          <w:bCs/>
        </w:rPr>
      </w:pPr>
    </w:p>
    <w:p w14:paraId="6FFC1655" w14:textId="77777777" w:rsidR="007765ED" w:rsidRDefault="007765ED" w:rsidP="005A5809">
      <w:pPr>
        <w:autoSpaceDE w:val="0"/>
        <w:rPr>
          <w:b/>
          <w:bCs/>
        </w:rPr>
      </w:pPr>
    </w:p>
    <w:p w14:paraId="3638E21B" w14:textId="77777777" w:rsidR="007765ED" w:rsidRDefault="007765ED" w:rsidP="005A5809">
      <w:pPr>
        <w:autoSpaceDE w:val="0"/>
        <w:rPr>
          <w:b/>
          <w:bCs/>
        </w:rPr>
      </w:pPr>
    </w:p>
    <w:p w14:paraId="2245EF6B" w14:textId="77777777" w:rsidR="007765ED" w:rsidRDefault="007765ED" w:rsidP="005A5809">
      <w:pPr>
        <w:autoSpaceDE w:val="0"/>
        <w:rPr>
          <w:b/>
          <w:bCs/>
        </w:rPr>
      </w:pPr>
    </w:p>
    <w:p w14:paraId="15ED6290" w14:textId="77777777" w:rsidR="007765ED" w:rsidRDefault="007765ED" w:rsidP="005A5809">
      <w:pPr>
        <w:autoSpaceDE w:val="0"/>
        <w:rPr>
          <w:b/>
          <w:bCs/>
        </w:rPr>
      </w:pPr>
    </w:p>
    <w:p w14:paraId="635618F5" w14:textId="6FFE9D81" w:rsidR="002839C0" w:rsidRPr="005A5809" w:rsidRDefault="002839C0" w:rsidP="005A5809">
      <w:pPr>
        <w:autoSpaceDE w:val="0"/>
        <w:rPr>
          <w:b/>
          <w:bCs/>
        </w:rPr>
      </w:pPr>
      <w:r w:rsidRPr="005A5809">
        <w:rPr>
          <w:b/>
          <w:bCs/>
        </w:rPr>
        <w:t>Załącznik:</w:t>
      </w:r>
    </w:p>
    <w:p w14:paraId="6B20ED67" w14:textId="0A7A194B" w:rsidR="005A5809" w:rsidRPr="005A5809" w:rsidRDefault="005A5809" w:rsidP="005A5809">
      <w:pPr>
        <w:jc w:val="both"/>
      </w:pPr>
      <w:r w:rsidRPr="005A5809">
        <w:t>Integralną częścią Umowy są następujące dokumenty, stanowiące kolejne załączniki do umowy</w:t>
      </w:r>
    </w:p>
    <w:p w14:paraId="790857D3" w14:textId="47667EDE" w:rsidR="002839C0" w:rsidRPr="005A5809" w:rsidRDefault="00EC3DDA" w:rsidP="008406F3">
      <w:pPr>
        <w:numPr>
          <w:ilvl w:val="0"/>
          <w:numId w:val="58"/>
        </w:numPr>
        <w:autoSpaceDE w:val="0"/>
        <w:autoSpaceDN w:val="0"/>
        <w:ind w:left="567" w:hanging="567"/>
      </w:pPr>
      <w:r>
        <w:rPr>
          <w:rFonts w:eastAsia="Lucida Sans Unicode"/>
          <w:spacing w:val="8"/>
          <w:lang w:eastAsia="hi-IN"/>
        </w:rPr>
        <w:t xml:space="preserve">Porozumienie. </w:t>
      </w:r>
      <w:r w:rsidR="002839C0" w:rsidRPr="005A5809">
        <w:rPr>
          <w:rFonts w:eastAsia="Lucida Sans Unicode"/>
          <w:spacing w:val="8"/>
          <w:lang w:eastAsia="hi-IN"/>
        </w:rPr>
        <w:t>Uzgodnienia Szczegółowych Warunków Współpracy Pomiędzy Stronami (media: energia,  woda, ścieki).</w:t>
      </w:r>
    </w:p>
    <w:p w14:paraId="501E3E46" w14:textId="77777777" w:rsidR="002839C0" w:rsidRPr="005A5809" w:rsidRDefault="002839C0" w:rsidP="008406F3">
      <w:pPr>
        <w:numPr>
          <w:ilvl w:val="0"/>
          <w:numId w:val="58"/>
        </w:numPr>
        <w:autoSpaceDE w:val="0"/>
        <w:autoSpaceDN w:val="0"/>
        <w:ind w:left="567" w:hanging="567"/>
      </w:pPr>
      <w:r w:rsidRPr="005A5809">
        <w:rPr>
          <w:rFonts w:eastAsia="Lucida Sans Unicode"/>
          <w:spacing w:val="8"/>
          <w:lang w:eastAsia="hi-IN"/>
        </w:rPr>
        <w:t>Oświadczenie i klauzula informacyjna dotycząca RODO.</w:t>
      </w:r>
    </w:p>
    <w:p w14:paraId="3347F0C0" w14:textId="77777777" w:rsidR="002839C0" w:rsidRPr="005A5809" w:rsidRDefault="002839C0" w:rsidP="008406F3">
      <w:pPr>
        <w:numPr>
          <w:ilvl w:val="0"/>
          <w:numId w:val="58"/>
        </w:numPr>
        <w:autoSpaceDE w:val="0"/>
        <w:autoSpaceDN w:val="0"/>
        <w:ind w:left="567" w:hanging="567"/>
      </w:pPr>
      <w:r w:rsidRPr="005A5809">
        <w:rPr>
          <w:rFonts w:eastAsia="Lucida Sans Unicode"/>
          <w:spacing w:val="8"/>
          <w:lang w:eastAsia="hi-IN"/>
        </w:rPr>
        <w:t>Oświadczenie podwykonawcy</w:t>
      </w:r>
    </w:p>
    <w:p w14:paraId="69EBD01C" w14:textId="77777777" w:rsidR="002839C0" w:rsidRPr="005A5809" w:rsidRDefault="002839C0" w:rsidP="008406F3">
      <w:pPr>
        <w:numPr>
          <w:ilvl w:val="0"/>
          <w:numId w:val="58"/>
        </w:numPr>
        <w:autoSpaceDE w:val="0"/>
        <w:autoSpaceDN w:val="0"/>
        <w:ind w:left="567" w:hanging="567"/>
      </w:pPr>
      <w:r w:rsidRPr="005A5809">
        <w:t>Harmonogram Rzeczowo – Finansowy</w:t>
      </w:r>
    </w:p>
    <w:p w14:paraId="169BC4A0" w14:textId="77777777" w:rsidR="002839C0" w:rsidRPr="005A5809" w:rsidRDefault="002839C0" w:rsidP="008406F3">
      <w:pPr>
        <w:numPr>
          <w:ilvl w:val="0"/>
          <w:numId w:val="58"/>
        </w:numPr>
        <w:autoSpaceDE w:val="0"/>
        <w:autoSpaceDN w:val="0"/>
        <w:ind w:left="567" w:hanging="567"/>
      </w:pPr>
      <w:r w:rsidRPr="005A5809">
        <w:t>Kosztorys ofertowy</w:t>
      </w:r>
    </w:p>
    <w:p w14:paraId="70D2EAAA" w14:textId="77777777" w:rsidR="002839C0" w:rsidRPr="005A5809" w:rsidRDefault="002839C0" w:rsidP="008406F3">
      <w:pPr>
        <w:numPr>
          <w:ilvl w:val="0"/>
          <w:numId w:val="58"/>
        </w:numPr>
        <w:autoSpaceDE w:val="0"/>
        <w:autoSpaceDN w:val="0"/>
        <w:ind w:left="567" w:hanging="567"/>
      </w:pPr>
      <w:r w:rsidRPr="005A5809">
        <w:t>Polisa ubezpieczeniowa</w:t>
      </w:r>
    </w:p>
    <w:p w14:paraId="668172F7" w14:textId="77777777" w:rsidR="002839C0" w:rsidRPr="005A5809" w:rsidRDefault="002839C0" w:rsidP="008406F3">
      <w:pPr>
        <w:numPr>
          <w:ilvl w:val="0"/>
          <w:numId w:val="58"/>
        </w:numPr>
        <w:autoSpaceDE w:val="0"/>
        <w:autoSpaceDN w:val="0"/>
        <w:ind w:left="567" w:hanging="567"/>
      </w:pPr>
      <w:r w:rsidRPr="005A5809">
        <w:t>Oferta Wykonawcy</w:t>
      </w:r>
    </w:p>
    <w:p w14:paraId="0F246DA3" w14:textId="090DA8F4" w:rsidR="002839C0" w:rsidRPr="005A5809" w:rsidRDefault="002839C0" w:rsidP="008406F3">
      <w:pPr>
        <w:numPr>
          <w:ilvl w:val="0"/>
          <w:numId w:val="58"/>
        </w:numPr>
        <w:autoSpaceDE w:val="0"/>
        <w:autoSpaceDN w:val="0"/>
        <w:ind w:left="567" w:hanging="567"/>
      </w:pPr>
      <w:r w:rsidRPr="005A5809">
        <w:t>Specyfikacja Warunków Zamówienia</w:t>
      </w:r>
    </w:p>
    <w:p w14:paraId="21D1AAB1" w14:textId="77777777" w:rsidR="00EC3DDA" w:rsidRPr="005A5809" w:rsidRDefault="00EC3DDA" w:rsidP="00EC3DDA">
      <w:pPr>
        <w:autoSpaceDE w:val="0"/>
        <w:autoSpaceDN w:val="0"/>
        <w:ind w:left="567"/>
      </w:pPr>
    </w:p>
    <w:p w14:paraId="19FCCB64" w14:textId="77777777" w:rsidR="0087608C" w:rsidRDefault="00EC3DDA" w:rsidP="00DE3A16">
      <w:pPr>
        <w:pageBreakBefore/>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r w:rsidR="0087608C">
        <w:rPr>
          <w:rFonts w:eastAsia="Andale Sans UI"/>
          <w:b/>
          <w:sz w:val="22"/>
          <w:szCs w:val="22"/>
          <w:lang w:bidi="en-US"/>
        </w:rPr>
        <w:t xml:space="preserve"> </w:t>
      </w:r>
    </w:p>
    <w:p w14:paraId="038EBC04" w14:textId="7BC39A21" w:rsidR="002839C0" w:rsidRPr="00DE3A16" w:rsidRDefault="002839C0" w:rsidP="0087608C">
      <w:pPr>
        <w:jc w:val="right"/>
        <w:rPr>
          <w:rFonts w:eastAsia="Andale Sans UI"/>
          <w:lang w:bidi="en-US"/>
        </w:rPr>
      </w:pPr>
      <w:r w:rsidRPr="00DE3A16">
        <w:rPr>
          <w:rFonts w:eastAsia="Andale Sans UI"/>
          <w:lang w:bidi="en-US"/>
        </w:rPr>
        <w:t>WZÓR POROZUMIENIA</w:t>
      </w:r>
    </w:p>
    <w:p w14:paraId="5A91D875" w14:textId="71055839"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 xml:space="preserve">Porozumienie nr  </w:t>
      </w:r>
      <w:r w:rsidR="00D0318A" w:rsidRPr="00DE3A16">
        <w:rPr>
          <w:rFonts w:eastAsia="Andale Sans UI"/>
          <w:sz w:val="22"/>
          <w:szCs w:val="22"/>
          <w:lang w:bidi="en-US"/>
        </w:rPr>
        <w:t>…………</w:t>
      </w:r>
      <w:r w:rsidRPr="00DE3A16">
        <w:rPr>
          <w:rFonts w:eastAsia="Andale Sans UI"/>
          <w:sz w:val="22"/>
          <w:szCs w:val="22"/>
          <w:lang w:bidi="en-US"/>
        </w:rPr>
        <w:t>/20</w:t>
      </w:r>
      <w:r w:rsidR="00E1477D" w:rsidRPr="00DE3A16">
        <w:rPr>
          <w:rFonts w:eastAsia="Andale Sans UI"/>
          <w:sz w:val="22"/>
          <w:szCs w:val="22"/>
          <w:lang w:bidi="en-US"/>
        </w:rPr>
        <w:t>…..</w:t>
      </w:r>
    </w:p>
    <w:p w14:paraId="2829DA58" w14:textId="6DDE583D"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do umowy nr … / 20</w:t>
      </w:r>
      <w:r w:rsidR="00E1477D" w:rsidRPr="00DE3A16">
        <w:rPr>
          <w:rFonts w:eastAsia="Andale Sans UI"/>
          <w:sz w:val="22"/>
          <w:szCs w:val="22"/>
          <w:lang w:bidi="en-US"/>
        </w:rPr>
        <w:t>……</w:t>
      </w:r>
    </w:p>
    <w:p w14:paraId="68AA33A3" w14:textId="77777777" w:rsidR="002839C0" w:rsidRPr="00DE3A16" w:rsidRDefault="002839C0" w:rsidP="00DE3A16">
      <w:pPr>
        <w:overflowPunct w:val="0"/>
        <w:spacing w:after="120" w:line="276" w:lineRule="auto"/>
        <w:jc w:val="both"/>
        <w:rPr>
          <w:rFonts w:eastAsia="Andale Sans UI"/>
          <w:sz w:val="22"/>
          <w:szCs w:val="22"/>
          <w:lang w:bidi="en-US"/>
        </w:rPr>
      </w:pPr>
    </w:p>
    <w:p w14:paraId="648BF3F7" w14:textId="77777777" w:rsidR="002839C0" w:rsidRPr="00DE3A16" w:rsidRDefault="002839C0" w:rsidP="00DE3A16">
      <w:pPr>
        <w:overflowPunct w:val="0"/>
        <w:spacing w:after="120" w:line="276" w:lineRule="auto"/>
        <w:jc w:val="both"/>
        <w:rPr>
          <w:rFonts w:eastAsia="Andale Sans UI"/>
          <w:sz w:val="22"/>
          <w:szCs w:val="22"/>
          <w:lang w:bidi="en-US"/>
        </w:rPr>
      </w:pPr>
    </w:p>
    <w:p w14:paraId="681B3F51" w14:textId="77777777" w:rsidR="002839C0" w:rsidRPr="00DE3A16" w:rsidRDefault="002839C0" w:rsidP="00DE3A16">
      <w:pPr>
        <w:overflowPunct w:val="0"/>
        <w:spacing w:after="120" w:line="276" w:lineRule="auto"/>
        <w:jc w:val="both"/>
        <w:rPr>
          <w:rFonts w:eastAsia="Andale Sans UI"/>
          <w:sz w:val="22"/>
          <w:szCs w:val="22"/>
          <w:lang w:bidi="en-US"/>
        </w:rPr>
      </w:pPr>
      <w:r w:rsidRPr="00DE3A16">
        <w:rPr>
          <w:rFonts w:eastAsia="Andale Sans UI"/>
          <w:sz w:val="22"/>
          <w:szCs w:val="22"/>
          <w:lang w:bidi="en-US"/>
        </w:rPr>
        <w:t xml:space="preserve">W dniu …………….. r. w Psarach pomiędzy Gminą Psary z siedzibą w Psarach ul. Malinowicka 4, </w:t>
      </w:r>
      <w:r w:rsidRPr="00DE3A16">
        <w:rPr>
          <w:rFonts w:eastAsia="Andale Sans UI"/>
          <w:sz w:val="22"/>
          <w:szCs w:val="22"/>
          <w:lang w:bidi="en-US"/>
        </w:rPr>
        <w:br/>
        <w:t>NIP : 625-244-67-73, REGON : 276258167, reprezentowaną przez:</w:t>
      </w:r>
    </w:p>
    <w:p w14:paraId="0843B87A" w14:textId="77777777" w:rsidR="002839C0" w:rsidRPr="00DE3A16" w:rsidRDefault="00CB34B3" w:rsidP="00DE3A16">
      <w:pPr>
        <w:spacing w:after="120" w:line="276" w:lineRule="auto"/>
        <w:jc w:val="both"/>
        <w:rPr>
          <w:rFonts w:eastAsia="Andale Sans UI"/>
          <w:sz w:val="22"/>
          <w:szCs w:val="22"/>
          <w:lang w:bidi="en-US"/>
        </w:rPr>
      </w:pPr>
      <w:r w:rsidRPr="00DE3A16">
        <w:rPr>
          <w:rFonts w:eastAsia="Andale Sans UI"/>
          <w:sz w:val="22"/>
          <w:szCs w:val="22"/>
          <w:lang w:bidi="en-US"/>
        </w:rPr>
        <w:t>…………….</w:t>
      </w:r>
      <w:r w:rsidR="002839C0" w:rsidRPr="00DE3A16">
        <w:rPr>
          <w:rFonts w:eastAsia="Andale Sans UI"/>
          <w:sz w:val="22"/>
          <w:szCs w:val="22"/>
          <w:lang w:bidi="en-US"/>
        </w:rPr>
        <w:t xml:space="preserve"> – </w:t>
      </w:r>
      <w:r w:rsidRPr="00DE3A16">
        <w:rPr>
          <w:rFonts w:eastAsia="Andale Sans UI"/>
          <w:sz w:val="22"/>
          <w:szCs w:val="22"/>
          <w:lang w:bidi="en-US"/>
        </w:rPr>
        <w:t>…………….</w:t>
      </w:r>
    </w:p>
    <w:p w14:paraId="53C5FE5D"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Zamawiającym,</w:t>
      </w:r>
    </w:p>
    <w:p w14:paraId="6692D20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29910FA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t>
      </w:r>
    </w:p>
    <w:p w14:paraId="1A8985FF"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Wykonawcą, w imieniu którego działają:</w:t>
      </w:r>
    </w:p>
    <w:p w14:paraId="280E4451"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 – ………………..</w:t>
      </w:r>
    </w:p>
    <w:p w14:paraId="5AAE2E19" w14:textId="77777777" w:rsidR="002839C0" w:rsidRPr="00DE3A16" w:rsidRDefault="002839C0" w:rsidP="00DE3A16">
      <w:pPr>
        <w:overflowPunct w:val="0"/>
        <w:spacing w:after="120" w:line="276" w:lineRule="auto"/>
        <w:rPr>
          <w:rFonts w:eastAsia="Andale Sans UI"/>
          <w:sz w:val="22"/>
          <w:szCs w:val="22"/>
          <w:lang w:bidi="en-US"/>
        </w:rPr>
      </w:pPr>
      <w:r w:rsidRPr="00DE3A16">
        <w:rPr>
          <w:rFonts w:eastAsia="Andale Sans UI"/>
          <w:sz w:val="22"/>
          <w:szCs w:val="22"/>
          <w:lang w:bidi="en-US"/>
        </w:rPr>
        <w:t>zostało zawarte porozumienie następującej treści:</w:t>
      </w:r>
    </w:p>
    <w:p w14:paraId="672B524A" w14:textId="77777777" w:rsidR="002839C0" w:rsidRPr="00DE3A16" w:rsidRDefault="002839C0" w:rsidP="00DE3A16">
      <w:pPr>
        <w:overflowPunct w:val="0"/>
        <w:spacing w:after="120" w:line="276" w:lineRule="auto"/>
        <w:rPr>
          <w:rFonts w:eastAsia="Andale Sans UI"/>
          <w:sz w:val="22"/>
          <w:szCs w:val="22"/>
          <w:lang w:bidi="en-US"/>
        </w:rPr>
      </w:pPr>
    </w:p>
    <w:p w14:paraId="0400DF9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1</w:t>
      </w:r>
    </w:p>
    <w:p w14:paraId="308E5D40"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 xml:space="preserve">Przedmiotem porozumienia jest określenie zasad rozliczenia mediów poboru energii elektrycznej </w:t>
      </w:r>
      <w:r w:rsidR="00CB34B3" w:rsidRPr="00DE3A16">
        <w:rPr>
          <w:rFonts w:eastAsia="Andale Sans UI"/>
          <w:sz w:val="22"/>
          <w:szCs w:val="22"/>
          <w:lang w:bidi="en-US"/>
        </w:rPr>
        <w:br/>
      </w:r>
      <w:r w:rsidRPr="00DE3A16">
        <w:rPr>
          <w:rFonts w:eastAsia="Andale Sans UI"/>
          <w:sz w:val="22"/>
          <w:szCs w:val="22"/>
          <w:lang w:bidi="en-US"/>
        </w:rPr>
        <w:t>i wody (ścieków) przez Wykonawcę na potrzeby realizacji inwestycji pn.: …………..</w:t>
      </w:r>
    </w:p>
    <w:p w14:paraId="609C3F55" w14:textId="4F5EF0E2"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Zakres inwestycji wynikającej z Umowy nr ………/20</w:t>
      </w:r>
      <w:r w:rsidR="00E1477D" w:rsidRPr="00DE3A16">
        <w:rPr>
          <w:rFonts w:eastAsia="Andale Sans UI"/>
          <w:sz w:val="22"/>
          <w:szCs w:val="22"/>
          <w:lang w:bidi="en-US"/>
        </w:rPr>
        <w:t>…..</w:t>
      </w:r>
      <w:r w:rsidRPr="00DE3A16">
        <w:rPr>
          <w:rFonts w:eastAsia="Andale Sans UI"/>
          <w:sz w:val="22"/>
          <w:szCs w:val="22"/>
          <w:lang w:bidi="en-US"/>
        </w:rPr>
        <w:t xml:space="preserve"> z dnia ……….r. wiąże się z obciążeniem Wykonawcy kosztami rozliczenia poboru mediów (w tym: energii elektrycznej i wody (ścieków)  </w:t>
      </w:r>
      <w:r w:rsidRPr="00DE3A16">
        <w:rPr>
          <w:rFonts w:eastAsia="Andale Sans UI"/>
          <w:sz w:val="22"/>
          <w:szCs w:val="22"/>
          <w:lang w:bidi="en-US"/>
        </w:rPr>
        <w:br/>
        <w:t>w okresie realizacji przedmiotowej inwestycji, rozruchu i eksploatacji obiektów objętych inwestycją.</w:t>
      </w:r>
    </w:p>
    <w:p w14:paraId="65368CF9"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2</w:t>
      </w:r>
    </w:p>
    <w:p w14:paraId="226F443F" w14:textId="47563A99"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będzie regulował terminowo i w całości faktyczne zużycie energii elektrycznej </w:t>
      </w:r>
      <w:r w:rsidR="00A341AA" w:rsidRPr="00DE3A16">
        <w:rPr>
          <w:rFonts w:eastAsia="Andale Sans UI"/>
          <w:sz w:val="22"/>
          <w:szCs w:val="22"/>
          <w:lang w:bidi="en-US"/>
        </w:rPr>
        <w:br/>
      </w:r>
      <w:r w:rsidRPr="00DE3A16">
        <w:rPr>
          <w:rFonts w:eastAsia="Andale Sans UI"/>
          <w:sz w:val="22"/>
          <w:szCs w:val="22"/>
          <w:lang w:bidi="en-US"/>
        </w:rPr>
        <w:t>i wody (ścieków) na podstawie faktur VAT wystawianych przez Zamawiającego na zasadzie refakturowania.</w:t>
      </w:r>
    </w:p>
    <w:p w14:paraId="2199E075" w14:textId="77777777"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W przypadku ujawnienia kosztów dotyczących zużycia mediów po zakończeniu realizacji umowy, </w:t>
      </w:r>
      <w:r w:rsidR="00A341AA" w:rsidRPr="00DE3A16">
        <w:rPr>
          <w:rFonts w:eastAsia="Andale Sans UI"/>
          <w:sz w:val="22"/>
          <w:szCs w:val="22"/>
          <w:lang w:bidi="en-US"/>
        </w:rPr>
        <w:br/>
      </w:r>
      <w:r w:rsidRPr="00DE3A16">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DE3A16">
        <w:rPr>
          <w:rFonts w:eastAsia="Andale Sans UI"/>
          <w:sz w:val="22"/>
          <w:szCs w:val="22"/>
          <w:lang w:bidi="en-US"/>
        </w:rPr>
        <w:br/>
      </w:r>
      <w:r w:rsidRPr="00DE3A16">
        <w:rPr>
          <w:rFonts w:eastAsia="Andale Sans UI"/>
          <w:sz w:val="22"/>
          <w:szCs w:val="22"/>
          <w:lang w:bidi="en-US"/>
        </w:rPr>
        <w:t>z mediów w obiektach objętych realizacją projektu i przekaże je Wykonawcy robót.</w:t>
      </w:r>
    </w:p>
    <w:p w14:paraId="02EC7FC5" w14:textId="77777777" w:rsidR="0087608C" w:rsidRDefault="0087608C" w:rsidP="00DE3A16">
      <w:pPr>
        <w:spacing w:after="120" w:line="276" w:lineRule="auto"/>
        <w:jc w:val="center"/>
        <w:rPr>
          <w:rFonts w:eastAsia="Andale Sans UI"/>
          <w:sz w:val="22"/>
          <w:szCs w:val="22"/>
          <w:lang w:bidi="en-US"/>
        </w:rPr>
      </w:pPr>
    </w:p>
    <w:p w14:paraId="1073C317" w14:textId="3F7191A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3</w:t>
      </w:r>
    </w:p>
    <w:p w14:paraId="440FF351"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Wpłaty będą dokonywane na konto Zamawiającego w BS Będzin O/Psary</w:t>
      </w:r>
    </w:p>
    <w:p w14:paraId="2B07C900" w14:textId="77777777" w:rsidR="002839C0" w:rsidRPr="00DE3A16" w:rsidRDefault="002839C0" w:rsidP="00DE3A16">
      <w:pPr>
        <w:spacing w:after="120" w:line="276" w:lineRule="auto"/>
        <w:ind w:left="284" w:firstLine="283"/>
        <w:jc w:val="both"/>
        <w:rPr>
          <w:rFonts w:eastAsia="Andale Sans UI"/>
          <w:sz w:val="22"/>
          <w:szCs w:val="22"/>
          <w:lang w:bidi="en-US"/>
        </w:rPr>
      </w:pPr>
      <w:r w:rsidRPr="00DE3A16">
        <w:rPr>
          <w:rFonts w:eastAsia="Andale Sans UI"/>
          <w:sz w:val="22"/>
          <w:szCs w:val="22"/>
          <w:lang w:bidi="en-US"/>
        </w:rPr>
        <w:t>Nr konta 47 8438 0001 0000 0257 2021 0001.</w:t>
      </w:r>
    </w:p>
    <w:p w14:paraId="537093BB"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4</w:t>
      </w:r>
    </w:p>
    <w:p w14:paraId="20E0411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spornych zastosowanie zostaną przepisy Kodeksu cywilnego.</w:t>
      </w:r>
    </w:p>
    <w:p w14:paraId="562D756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5</w:t>
      </w:r>
    </w:p>
    <w:p w14:paraId="28FEDCA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porozumienia wymagają formy pisemnej pod rygorem nieważności.</w:t>
      </w:r>
    </w:p>
    <w:p w14:paraId="54637E0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6</w:t>
      </w:r>
    </w:p>
    <w:p w14:paraId="07E7D04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Porozumienie sporządzono w 2 jednobrzmiących egzemplarzach, po jednym egzemplarzu dla każdej ze stron.</w:t>
      </w:r>
    </w:p>
    <w:p w14:paraId="632F056B" w14:textId="77777777" w:rsidR="002839C0" w:rsidRPr="00DE3A16" w:rsidRDefault="002839C0" w:rsidP="00DE3A16">
      <w:pPr>
        <w:spacing w:after="120" w:line="276" w:lineRule="auto"/>
        <w:rPr>
          <w:rFonts w:eastAsia="Andale Sans UI"/>
          <w:sz w:val="22"/>
          <w:szCs w:val="22"/>
          <w:lang w:bidi="en-US"/>
        </w:rPr>
      </w:pPr>
    </w:p>
    <w:p w14:paraId="1DEFC5D8" w14:textId="77777777" w:rsidR="002839C0" w:rsidRPr="00DE3A16" w:rsidRDefault="002839C0" w:rsidP="00DE3A16">
      <w:pPr>
        <w:spacing w:after="120" w:line="276" w:lineRule="auto"/>
        <w:ind w:left="284"/>
        <w:rPr>
          <w:rFonts w:eastAsia="Andale Sans UI"/>
          <w:sz w:val="22"/>
          <w:szCs w:val="22"/>
          <w:lang w:bidi="en-US"/>
        </w:rPr>
      </w:pPr>
      <w:r w:rsidRPr="00DE3A16">
        <w:rPr>
          <w:rFonts w:eastAsia="Andale Sans UI"/>
          <w:sz w:val="22"/>
          <w:szCs w:val="22"/>
          <w:lang w:bidi="en-US"/>
        </w:rPr>
        <w:t xml:space="preserve">ZAMAWIAJĄCY </w:t>
      </w:r>
      <w:r w:rsidRPr="00DE3A16">
        <w:rPr>
          <w:rFonts w:eastAsia="Andale Sans UI"/>
          <w:sz w:val="22"/>
          <w:szCs w:val="22"/>
          <w:lang w:bidi="en-US"/>
        </w:rPr>
        <w:tab/>
        <w:t xml:space="preserve">   </w:t>
      </w:r>
      <w:r w:rsidRPr="00DE3A16">
        <w:rPr>
          <w:rFonts w:eastAsia="Andale Sans UI"/>
          <w:sz w:val="22"/>
          <w:szCs w:val="22"/>
          <w:lang w:bidi="en-US"/>
        </w:rPr>
        <w:tab/>
      </w:r>
      <w:r w:rsidRPr="00DE3A16">
        <w:rPr>
          <w:rFonts w:eastAsia="Andale Sans UI"/>
          <w:sz w:val="22"/>
          <w:szCs w:val="22"/>
          <w:lang w:bidi="en-US"/>
        </w:rPr>
        <w:tab/>
      </w:r>
      <w:r w:rsidRPr="00DE3A16">
        <w:rPr>
          <w:rFonts w:eastAsia="Andale Sans UI"/>
          <w:sz w:val="22"/>
          <w:szCs w:val="22"/>
          <w:lang w:bidi="en-US"/>
        </w:rPr>
        <w:tab/>
        <w:t xml:space="preserve">                                                        WYKONAWCA</w:t>
      </w:r>
    </w:p>
    <w:p w14:paraId="1285BF7F" w14:textId="77777777" w:rsidR="002839C0" w:rsidRPr="00DE3A16" w:rsidRDefault="002839C0" w:rsidP="00DE3A16">
      <w:pPr>
        <w:spacing w:after="120" w:line="276" w:lineRule="auto"/>
        <w:ind w:left="284"/>
        <w:jc w:val="center"/>
        <w:rPr>
          <w:rFonts w:eastAsia="Andale Sans UI"/>
          <w:sz w:val="22"/>
          <w:szCs w:val="22"/>
          <w:lang w:bidi="en-US"/>
        </w:rPr>
      </w:pPr>
    </w:p>
    <w:p w14:paraId="30101E50" w14:textId="77777777" w:rsidR="002839C0" w:rsidRPr="00DE3A16" w:rsidRDefault="002839C0" w:rsidP="00DE3A16">
      <w:pPr>
        <w:spacing w:after="120" w:line="276" w:lineRule="auto"/>
        <w:ind w:left="284"/>
        <w:rPr>
          <w:rFonts w:eastAsia="Andale Sans UI"/>
          <w:sz w:val="22"/>
          <w:szCs w:val="22"/>
          <w:highlight w:val="green"/>
          <w:lang w:bidi="en-US"/>
        </w:rPr>
      </w:pPr>
      <w:r w:rsidRPr="00DE3A16">
        <w:rPr>
          <w:rFonts w:eastAsia="Andale Sans UI"/>
          <w:sz w:val="22"/>
          <w:szCs w:val="22"/>
          <w:highlight w:val="green"/>
          <w:lang w:bidi="en-US"/>
        </w:rPr>
        <w:t xml:space="preserve">      </w:t>
      </w:r>
    </w:p>
    <w:p w14:paraId="38541419" w14:textId="77777777" w:rsidR="00A341AA" w:rsidRPr="00DE3A16" w:rsidRDefault="00A341AA" w:rsidP="00DE3A16">
      <w:pPr>
        <w:spacing w:after="120" w:line="276" w:lineRule="auto"/>
        <w:ind w:left="284"/>
        <w:rPr>
          <w:rFonts w:eastAsia="Andale Sans UI"/>
          <w:sz w:val="22"/>
          <w:szCs w:val="22"/>
          <w:highlight w:val="green"/>
          <w:lang w:bidi="en-US"/>
        </w:rPr>
      </w:pPr>
    </w:p>
    <w:p w14:paraId="0C93C925" w14:textId="77777777" w:rsidR="00A341AA" w:rsidRPr="00DE3A16" w:rsidRDefault="00A341AA" w:rsidP="00DE3A16">
      <w:pPr>
        <w:spacing w:after="120" w:line="276" w:lineRule="auto"/>
        <w:ind w:left="284"/>
        <w:rPr>
          <w:rFonts w:eastAsia="Andale Sans UI"/>
          <w:sz w:val="22"/>
          <w:szCs w:val="22"/>
          <w:highlight w:val="green"/>
          <w:lang w:bidi="en-US"/>
        </w:rPr>
      </w:pPr>
    </w:p>
    <w:p w14:paraId="7567BF39" w14:textId="45EE5779" w:rsidR="002839C0" w:rsidRDefault="002839C0" w:rsidP="00DE3A16">
      <w:pPr>
        <w:spacing w:after="120" w:line="276" w:lineRule="auto"/>
        <w:ind w:left="284"/>
        <w:rPr>
          <w:rFonts w:eastAsia="Calibri"/>
          <w:b/>
          <w:sz w:val="22"/>
          <w:szCs w:val="22"/>
          <w:highlight w:val="green"/>
          <w:lang w:eastAsia="en-US"/>
        </w:rPr>
      </w:pPr>
    </w:p>
    <w:p w14:paraId="639E8B8F" w14:textId="545CCC2F" w:rsidR="0087608C" w:rsidRDefault="0087608C" w:rsidP="00DE3A16">
      <w:pPr>
        <w:spacing w:after="120" w:line="276" w:lineRule="auto"/>
        <w:ind w:left="284"/>
        <w:rPr>
          <w:rFonts w:eastAsia="Calibri"/>
          <w:b/>
          <w:sz w:val="22"/>
          <w:szCs w:val="22"/>
          <w:highlight w:val="green"/>
          <w:lang w:eastAsia="en-US"/>
        </w:rPr>
      </w:pPr>
    </w:p>
    <w:p w14:paraId="0711FBBF" w14:textId="57F38B9A" w:rsidR="0087608C" w:rsidRDefault="0087608C" w:rsidP="00DE3A16">
      <w:pPr>
        <w:spacing w:after="120" w:line="276" w:lineRule="auto"/>
        <w:ind w:left="284"/>
        <w:rPr>
          <w:rFonts w:eastAsia="Calibri"/>
          <w:b/>
          <w:sz w:val="22"/>
          <w:szCs w:val="22"/>
          <w:highlight w:val="green"/>
          <w:lang w:eastAsia="en-US"/>
        </w:rPr>
      </w:pPr>
    </w:p>
    <w:p w14:paraId="353F7C25" w14:textId="5F8A722E" w:rsidR="0087608C" w:rsidRDefault="0087608C" w:rsidP="00DE3A16">
      <w:pPr>
        <w:spacing w:after="120" w:line="276" w:lineRule="auto"/>
        <w:ind w:left="284"/>
        <w:rPr>
          <w:rFonts w:eastAsia="Calibri"/>
          <w:b/>
          <w:sz w:val="22"/>
          <w:szCs w:val="22"/>
          <w:highlight w:val="green"/>
          <w:lang w:eastAsia="en-US"/>
        </w:rPr>
      </w:pPr>
    </w:p>
    <w:p w14:paraId="5D4B2746" w14:textId="272E9D18" w:rsidR="0087608C" w:rsidRDefault="0087608C" w:rsidP="00DE3A16">
      <w:pPr>
        <w:spacing w:after="120" w:line="276" w:lineRule="auto"/>
        <w:ind w:left="284"/>
        <w:rPr>
          <w:rFonts w:eastAsia="Calibri"/>
          <w:b/>
          <w:sz w:val="22"/>
          <w:szCs w:val="22"/>
          <w:highlight w:val="green"/>
          <w:lang w:eastAsia="en-US"/>
        </w:rPr>
      </w:pPr>
    </w:p>
    <w:p w14:paraId="424D7471" w14:textId="3078DAE9" w:rsidR="0087608C" w:rsidRDefault="0087608C" w:rsidP="00DE3A16">
      <w:pPr>
        <w:spacing w:after="120" w:line="276" w:lineRule="auto"/>
        <w:ind w:left="284"/>
        <w:rPr>
          <w:rFonts w:eastAsia="Calibri"/>
          <w:b/>
          <w:sz w:val="22"/>
          <w:szCs w:val="22"/>
          <w:highlight w:val="green"/>
          <w:lang w:eastAsia="en-US"/>
        </w:rPr>
      </w:pPr>
    </w:p>
    <w:p w14:paraId="2772D78A" w14:textId="77777777" w:rsidR="0087608C" w:rsidRPr="00DE3A16" w:rsidRDefault="0087608C" w:rsidP="00DE3A16">
      <w:pPr>
        <w:spacing w:after="120" w:line="276" w:lineRule="auto"/>
        <w:ind w:left="284"/>
        <w:rPr>
          <w:rFonts w:eastAsia="Calibri"/>
          <w:b/>
          <w:sz w:val="22"/>
          <w:szCs w:val="22"/>
          <w:highlight w:val="green"/>
          <w:lang w:eastAsia="en-US"/>
        </w:rPr>
      </w:pPr>
    </w:p>
    <w:p w14:paraId="76C92920" w14:textId="77777777" w:rsidR="002839C0" w:rsidRPr="00DE3A16" w:rsidRDefault="002839C0" w:rsidP="00DE3A16">
      <w:pPr>
        <w:spacing w:after="120" w:line="276" w:lineRule="auto"/>
        <w:ind w:left="142" w:hanging="142"/>
        <w:rPr>
          <w:i/>
          <w:iCs/>
          <w:sz w:val="22"/>
          <w:szCs w:val="22"/>
          <w:highlight w:val="green"/>
        </w:rPr>
      </w:pPr>
    </w:p>
    <w:p w14:paraId="1E3BB793" w14:textId="77777777" w:rsidR="002839C0" w:rsidRPr="00DE3A16" w:rsidRDefault="002839C0" w:rsidP="00DE3A16">
      <w:pPr>
        <w:spacing w:after="120" w:line="276" w:lineRule="auto"/>
        <w:ind w:left="142" w:hanging="142"/>
        <w:rPr>
          <w:i/>
          <w:iCs/>
          <w:sz w:val="22"/>
          <w:szCs w:val="22"/>
        </w:rPr>
      </w:pPr>
      <w:r w:rsidRPr="00DE3A16">
        <w:rPr>
          <w:i/>
          <w:iCs/>
          <w:sz w:val="22"/>
          <w:szCs w:val="22"/>
        </w:rPr>
        <w:t>- W przypadku zaistnienia takiej potrzeby Wykonawca zamontuje na własny koszt podliczniki energii elektrycznej i wody/ścieków).</w:t>
      </w:r>
    </w:p>
    <w:p w14:paraId="360A523F" w14:textId="6C166BA9" w:rsidR="0087608C" w:rsidRPr="0087608C" w:rsidRDefault="00EC3DDA" w:rsidP="0087608C">
      <w:pPr>
        <w:jc w:val="right"/>
        <w:rPr>
          <w:rFonts w:eastAsia="Andale Sans UI"/>
          <w:b/>
          <w:bCs/>
          <w:lang w:bidi="en-US"/>
        </w:rPr>
      </w:pPr>
      <w:r w:rsidRPr="0087608C">
        <w:rPr>
          <w:rFonts w:eastAsia="Andale Sans UI"/>
          <w:b/>
          <w:bCs/>
          <w:lang w:bidi="en-US"/>
        </w:rPr>
        <w:lastRenderedPageBreak/>
        <w:t>Załącznik nr 2 do Umowy</w:t>
      </w:r>
    </w:p>
    <w:p w14:paraId="7B2F015B" w14:textId="2E771039" w:rsidR="002839C0" w:rsidRDefault="002839C0" w:rsidP="0087608C">
      <w:pPr>
        <w:jc w:val="center"/>
        <w:rPr>
          <w:rFonts w:eastAsia="Andale Sans UI"/>
          <w:b/>
          <w:bCs/>
          <w:lang w:bidi="en-US"/>
        </w:rPr>
      </w:pPr>
      <w:r w:rsidRPr="0087608C">
        <w:rPr>
          <w:rFonts w:eastAsia="Andale Sans UI"/>
          <w:b/>
          <w:bCs/>
          <w:lang w:bidi="en-US"/>
        </w:rPr>
        <w:t>Klauzula informacyjna w związku z RODO</w:t>
      </w:r>
    </w:p>
    <w:p w14:paraId="28B636B9" w14:textId="77777777" w:rsidR="0087608C" w:rsidRPr="0087608C" w:rsidRDefault="0087608C" w:rsidP="0087608C">
      <w:pPr>
        <w:jc w:val="center"/>
        <w:rPr>
          <w:rFonts w:eastAsia="Andale Sans UI"/>
          <w:b/>
          <w:bCs/>
          <w:lang w:bidi="en-US"/>
        </w:rPr>
      </w:pPr>
    </w:p>
    <w:p w14:paraId="5553EBE1" w14:textId="77777777" w:rsidR="002839C0" w:rsidRPr="00DE3A16" w:rsidRDefault="002839C0" w:rsidP="00DE3A16">
      <w:pPr>
        <w:pStyle w:val="Standard"/>
        <w:spacing w:after="120"/>
        <w:jc w:val="both"/>
        <w:rPr>
          <w:rFonts w:ascii="Times New Roman" w:eastAsia="Andale Sans UI" w:hAnsi="Times New Roman" w:cs="Times New Roman"/>
          <w:sz w:val="22"/>
          <w:lang w:bidi="en-US"/>
        </w:rPr>
      </w:pPr>
      <w:r w:rsidRPr="00DE3A16">
        <w:rPr>
          <w:rFonts w:ascii="Times New Roman" w:eastAsia="Andale Sans UI" w:hAnsi="Times New Roman" w:cs="Times New Roman"/>
          <w:sz w:val="22"/>
          <w:lang w:bidi="en-US"/>
        </w:rPr>
        <w:t xml:space="preserve">Zgodnie z  rozporządzenia Parlamentu Europejskiego i Rady (UE) 2016/679 z 27 kwietnia 2016 r. </w:t>
      </w:r>
      <w:r w:rsidRPr="00DE3A16">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54539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545398">
        <w:rPr>
          <w:sz w:val="22"/>
          <w:szCs w:val="22"/>
        </w:rPr>
        <w:t>Administratorem Pani/Pana danych osobowych jest Gmina Psary reprezentowana przez Wójt Gminy Psary z siedzibą w Urzędzie Gminy w Psarach, 42-512 Psary ul. Malinowicka 4.</w:t>
      </w:r>
    </w:p>
    <w:p w14:paraId="2F299617"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DE3A16">
          <w:rPr>
            <w:rStyle w:val="Hipercze"/>
            <w:rFonts w:eastAsia="Andale Sans UI"/>
            <w:sz w:val="22"/>
            <w:szCs w:val="22"/>
            <w:lang w:bidi="en-US"/>
          </w:rPr>
          <w:t>iod@psary.pl</w:t>
        </w:r>
      </w:hyperlink>
      <w:r w:rsidRPr="00DE3A16">
        <w:rPr>
          <w:rFonts w:eastAsia="Andale Sans UI"/>
          <w:sz w:val="22"/>
          <w:szCs w:val="22"/>
          <w:lang w:bidi="en-US"/>
        </w:rPr>
        <w:t>;</w:t>
      </w:r>
    </w:p>
    <w:p w14:paraId="696FC7A5"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Administrator nie zamierza przekazywać Pani/Pana danych do państwa trzeciego ani do organizacji międzynarodowych.</w:t>
      </w:r>
    </w:p>
    <w:p w14:paraId="4A6697AF"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w:t>
      </w:r>
    </w:p>
    <w:p w14:paraId="1BA8610E"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podpis Zamawiającego</w:t>
      </w:r>
    </w:p>
    <w:p w14:paraId="25A01F9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DE3A16"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DE3A16" w:rsidRDefault="002839C0" w:rsidP="00DE3A16">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1ED8FACB" w14:textId="715E0CC7" w:rsidR="002839C0" w:rsidRPr="00DE3A16" w:rsidRDefault="002839C0" w:rsidP="00DE3A16">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DE3A16" w:rsidRDefault="002839C0" w:rsidP="00DE3A16">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5F04FDAF"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D85107E"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highlight w:val="green"/>
        </w:rPr>
      </w:pPr>
    </w:p>
    <w:p w14:paraId="4FB0F7FE" w14:textId="658285C7" w:rsidR="002839C0" w:rsidRPr="00DE3A16" w:rsidRDefault="002839C0" w:rsidP="00DE3A16">
      <w:pPr>
        <w:pStyle w:val="Zwykytekst"/>
        <w:spacing w:after="120" w:line="276" w:lineRule="auto"/>
        <w:ind w:left="6372"/>
        <w:jc w:val="both"/>
        <w:rPr>
          <w:rFonts w:ascii="Times New Roman" w:hAnsi="Times New Roman" w:cs="Times New Roman"/>
          <w:b/>
          <w:sz w:val="22"/>
          <w:szCs w:val="22"/>
        </w:rPr>
      </w:pPr>
      <w:r w:rsidRPr="00DE3A16">
        <w:rPr>
          <w:rFonts w:ascii="Times New Roman" w:hAnsi="Times New Roman" w:cs="Times New Roman"/>
          <w:b/>
          <w:sz w:val="22"/>
          <w:szCs w:val="22"/>
        </w:rPr>
        <w:lastRenderedPageBreak/>
        <w:t>Załącznik nr 3 do Umowy</w:t>
      </w:r>
    </w:p>
    <w:p w14:paraId="53269F7E" w14:textId="77777777" w:rsidR="002839C0" w:rsidRPr="00DE3A16" w:rsidRDefault="002839C0" w:rsidP="00DE3A16">
      <w:pPr>
        <w:pStyle w:val="Zwykytekst"/>
        <w:spacing w:after="120" w:line="276" w:lineRule="auto"/>
        <w:ind w:left="6372"/>
        <w:jc w:val="both"/>
        <w:rPr>
          <w:rFonts w:ascii="Times New Roman" w:hAnsi="Times New Roman" w:cs="Times New Roman"/>
          <w:sz w:val="22"/>
          <w:szCs w:val="22"/>
        </w:rPr>
      </w:pPr>
      <w:r w:rsidRPr="00DE3A16">
        <w:rPr>
          <w:rFonts w:ascii="Times New Roman" w:hAnsi="Times New Roman" w:cs="Times New Roman"/>
          <w:b/>
          <w:sz w:val="22"/>
          <w:szCs w:val="22"/>
        </w:rPr>
        <w:t>z dnia ………………………</w:t>
      </w:r>
    </w:p>
    <w:p w14:paraId="22789DF6" w14:textId="77777777" w:rsidR="002839C0" w:rsidRPr="00DE3A16" w:rsidRDefault="002839C0" w:rsidP="00DE3A16">
      <w:pPr>
        <w:spacing w:after="120" w:line="276" w:lineRule="auto"/>
        <w:jc w:val="center"/>
        <w:rPr>
          <w:b/>
          <w:sz w:val="22"/>
          <w:szCs w:val="22"/>
        </w:rPr>
      </w:pPr>
      <w:r w:rsidRPr="00DE3A16">
        <w:rPr>
          <w:b/>
          <w:sz w:val="22"/>
          <w:szCs w:val="22"/>
        </w:rPr>
        <w:t>Oświadczenie podwykonawcy</w:t>
      </w:r>
    </w:p>
    <w:p w14:paraId="0850ADB4" w14:textId="77777777" w:rsidR="002839C0" w:rsidRPr="00DE3A16" w:rsidRDefault="002839C0" w:rsidP="00DE3A16">
      <w:pPr>
        <w:spacing w:after="120" w:line="276" w:lineRule="auto"/>
        <w:jc w:val="both"/>
        <w:rPr>
          <w:b/>
          <w:sz w:val="22"/>
          <w:szCs w:val="22"/>
        </w:rPr>
      </w:pPr>
    </w:p>
    <w:p w14:paraId="1A2482DF" w14:textId="77777777" w:rsidR="002839C0" w:rsidRPr="00DE3A16" w:rsidRDefault="002839C0" w:rsidP="00DE3A16">
      <w:pPr>
        <w:spacing w:after="120" w:line="276" w:lineRule="auto"/>
        <w:jc w:val="both"/>
        <w:rPr>
          <w:sz w:val="22"/>
          <w:szCs w:val="22"/>
        </w:rPr>
      </w:pPr>
      <w:r w:rsidRPr="00DE3A16">
        <w:rPr>
          <w:sz w:val="22"/>
          <w:szCs w:val="22"/>
        </w:rPr>
        <w:t>Ja/my*, niżej podpisany(i) -------------------------------          działając jako właściciel/osoba(y) uprawniona(e) do reprezentacji podmiotu (zgodnie z KRS):*</w:t>
      </w:r>
    </w:p>
    <w:p w14:paraId="05BD6C7F" w14:textId="77777777" w:rsidR="002839C0" w:rsidRPr="00DE3A16" w:rsidRDefault="002839C0" w:rsidP="00DE3A16">
      <w:pPr>
        <w:spacing w:after="120" w:line="276" w:lineRule="auto"/>
        <w:jc w:val="both"/>
        <w:rPr>
          <w:sz w:val="22"/>
          <w:szCs w:val="22"/>
        </w:rPr>
      </w:pPr>
    </w:p>
    <w:p w14:paraId="4EF8028D" w14:textId="77777777" w:rsidR="002839C0" w:rsidRPr="00DE3A16" w:rsidRDefault="002839C0" w:rsidP="00DE3A16">
      <w:pPr>
        <w:spacing w:after="120" w:line="276" w:lineRule="auto"/>
        <w:jc w:val="both"/>
        <w:rPr>
          <w:sz w:val="22"/>
          <w:szCs w:val="22"/>
        </w:rPr>
      </w:pPr>
      <w:r w:rsidRPr="00DE3A16">
        <w:rPr>
          <w:sz w:val="22"/>
          <w:szCs w:val="22"/>
        </w:rPr>
        <w:t>------------------------------------------------------------------------------------------------------------------------------------------------------------------------------------------------------------------------------------------------------------</w:t>
      </w:r>
    </w:p>
    <w:p w14:paraId="1B86C0D4" w14:textId="77777777" w:rsidR="002839C0" w:rsidRPr="00DE3A16" w:rsidRDefault="002839C0" w:rsidP="00DE3A16">
      <w:pPr>
        <w:spacing w:after="120" w:line="276" w:lineRule="auto"/>
        <w:jc w:val="both"/>
        <w:rPr>
          <w:sz w:val="22"/>
          <w:szCs w:val="22"/>
        </w:rPr>
      </w:pPr>
      <w:r w:rsidRPr="00DE3A16">
        <w:rPr>
          <w:sz w:val="22"/>
          <w:szCs w:val="22"/>
        </w:rPr>
        <w:t>będący podwykonawcą robót dla inwestycji pn.: ………………</w:t>
      </w:r>
      <w:r w:rsidRPr="00DE3A16">
        <w:rPr>
          <w:b/>
          <w:sz w:val="22"/>
          <w:szCs w:val="22"/>
        </w:rPr>
        <w:t xml:space="preserve">, </w:t>
      </w:r>
    </w:p>
    <w:p w14:paraId="1BA0442F" w14:textId="77777777" w:rsidR="002839C0" w:rsidRPr="00DE3A16" w:rsidRDefault="002839C0" w:rsidP="00DE3A16">
      <w:pPr>
        <w:spacing w:after="120" w:line="276" w:lineRule="auto"/>
        <w:jc w:val="center"/>
        <w:rPr>
          <w:sz w:val="22"/>
          <w:szCs w:val="22"/>
        </w:rPr>
      </w:pPr>
      <w:r w:rsidRPr="00DE3A16">
        <w:rPr>
          <w:sz w:val="22"/>
          <w:szCs w:val="22"/>
        </w:rPr>
        <w:t>oświadczam(y), że:</w:t>
      </w:r>
    </w:p>
    <w:p w14:paraId="6E647745" w14:textId="77777777" w:rsidR="002839C0" w:rsidRPr="00DE3A16" w:rsidRDefault="002839C0" w:rsidP="00DE3A16">
      <w:pPr>
        <w:spacing w:after="120" w:line="276" w:lineRule="auto"/>
        <w:jc w:val="both"/>
        <w:rPr>
          <w:sz w:val="22"/>
          <w:szCs w:val="22"/>
        </w:rPr>
      </w:pPr>
    </w:p>
    <w:p w14:paraId="1F4074C0"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ogół należności został zapłacony w terminie umownym. </w:t>
      </w:r>
    </w:p>
    <w:p w14:paraId="4DA33D00" w14:textId="77777777" w:rsidR="002839C0" w:rsidRPr="00DE3A16" w:rsidRDefault="002839C0" w:rsidP="00DE3A16">
      <w:pPr>
        <w:spacing w:after="120" w:line="276" w:lineRule="auto"/>
        <w:jc w:val="both"/>
        <w:rPr>
          <w:sz w:val="22"/>
          <w:szCs w:val="22"/>
        </w:rPr>
      </w:pPr>
    </w:p>
    <w:p w14:paraId="0A67F8F4" w14:textId="77777777" w:rsidR="002839C0" w:rsidRPr="00DE3A16" w:rsidRDefault="002839C0" w:rsidP="00DE3A16">
      <w:pPr>
        <w:spacing w:after="120" w:line="276" w:lineRule="auto"/>
        <w:jc w:val="both"/>
        <w:rPr>
          <w:b/>
          <w:sz w:val="22"/>
          <w:szCs w:val="22"/>
          <w:u w:val="single"/>
        </w:rPr>
      </w:pPr>
      <w:r w:rsidRPr="00DE3A16">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DE3A16" w:rsidRDefault="002839C0" w:rsidP="00DE3A16">
      <w:pPr>
        <w:spacing w:after="120" w:line="276" w:lineRule="auto"/>
        <w:jc w:val="both"/>
        <w:rPr>
          <w:sz w:val="22"/>
          <w:szCs w:val="22"/>
        </w:rPr>
      </w:pPr>
    </w:p>
    <w:p w14:paraId="40B1E91D" w14:textId="77777777" w:rsidR="002839C0" w:rsidRPr="00DE3A16" w:rsidRDefault="002839C0" w:rsidP="00DE3A16">
      <w:pPr>
        <w:spacing w:after="120" w:line="276" w:lineRule="auto"/>
        <w:jc w:val="both"/>
        <w:rPr>
          <w:sz w:val="22"/>
          <w:szCs w:val="22"/>
        </w:rPr>
      </w:pPr>
    </w:p>
    <w:p w14:paraId="0448E70A" w14:textId="77777777" w:rsidR="002839C0" w:rsidRPr="00DE3A16" w:rsidRDefault="002839C0" w:rsidP="00DE3A16">
      <w:pPr>
        <w:spacing w:after="120" w:line="276" w:lineRule="auto"/>
        <w:jc w:val="both"/>
        <w:rPr>
          <w:sz w:val="22"/>
          <w:szCs w:val="22"/>
        </w:rPr>
      </w:pPr>
      <w:r w:rsidRPr="00DE3A16">
        <w:rPr>
          <w:sz w:val="22"/>
          <w:szCs w:val="22"/>
        </w:rPr>
        <w:t>……………………..……………….…………….</w:t>
      </w:r>
    </w:p>
    <w:p w14:paraId="7BD41484" w14:textId="77777777" w:rsidR="002839C0" w:rsidRPr="00DE3A16" w:rsidRDefault="002839C0" w:rsidP="00DE3A16">
      <w:pPr>
        <w:spacing w:after="120" w:line="276" w:lineRule="auto"/>
        <w:jc w:val="both"/>
        <w:rPr>
          <w:sz w:val="22"/>
          <w:szCs w:val="22"/>
        </w:rPr>
      </w:pPr>
      <w:r w:rsidRPr="00DE3A16">
        <w:rPr>
          <w:sz w:val="22"/>
          <w:szCs w:val="22"/>
        </w:rPr>
        <w:t>(miejscowość i data)</w:t>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1223FA67" w14:textId="77777777" w:rsidR="002839C0" w:rsidRPr="00DE3A16" w:rsidRDefault="002839C0" w:rsidP="00DE3A16">
      <w:pPr>
        <w:spacing w:after="120" w:line="276" w:lineRule="auto"/>
        <w:ind w:left="5670"/>
        <w:jc w:val="both"/>
        <w:rPr>
          <w:sz w:val="22"/>
          <w:szCs w:val="22"/>
        </w:rPr>
      </w:pPr>
      <w:r w:rsidRPr="00DE3A16">
        <w:rPr>
          <w:sz w:val="22"/>
          <w:szCs w:val="22"/>
        </w:rPr>
        <w:t>(pieczątka i podpis podwykonawcy)</w:t>
      </w:r>
    </w:p>
    <w:p w14:paraId="0949EB02" w14:textId="77777777" w:rsidR="002839C0" w:rsidRPr="00DE3A16" w:rsidRDefault="002839C0" w:rsidP="00DE3A16">
      <w:pPr>
        <w:spacing w:after="120" w:line="276" w:lineRule="auto"/>
        <w:jc w:val="both"/>
        <w:rPr>
          <w:sz w:val="22"/>
          <w:szCs w:val="22"/>
        </w:rPr>
      </w:pPr>
    </w:p>
    <w:p w14:paraId="137133D2" w14:textId="2DC94FC1" w:rsidR="002839C0" w:rsidRPr="00DE3A16" w:rsidRDefault="002839C0" w:rsidP="00DE3A16">
      <w:pPr>
        <w:spacing w:after="120" w:line="276" w:lineRule="auto"/>
        <w:jc w:val="both"/>
        <w:rPr>
          <w:sz w:val="22"/>
          <w:szCs w:val="22"/>
        </w:rPr>
      </w:pP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78DDC33F" w14:textId="77777777" w:rsidR="002839C0" w:rsidRPr="00DE3A16" w:rsidRDefault="002839C0" w:rsidP="00DE3A16">
      <w:pPr>
        <w:spacing w:after="120" w:line="276" w:lineRule="auto"/>
        <w:ind w:left="4956" w:firstLine="708"/>
        <w:jc w:val="both"/>
        <w:rPr>
          <w:sz w:val="22"/>
          <w:szCs w:val="22"/>
        </w:rPr>
      </w:pPr>
      <w:r w:rsidRPr="00DE3A16">
        <w:rPr>
          <w:sz w:val="22"/>
          <w:szCs w:val="22"/>
        </w:rPr>
        <w:t>(pieczątka i podpis Wykonawcy)</w:t>
      </w:r>
    </w:p>
    <w:p w14:paraId="6E983E6C" w14:textId="77777777" w:rsidR="002839C0" w:rsidRPr="00DE3A16" w:rsidRDefault="002839C0" w:rsidP="00DE3A16">
      <w:pPr>
        <w:spacing w:after="120" w:line="276" w:lineRule="auto"/>
        <w:jc w:val="both"/>
        <w:rPr>
          <w:sz w:val="22"/>
          <w:szCs w:val="22"/>
        </w:rPr>
      </w:pPr>
    </w:p>
    <w:p w14:paraId="03DAEE2D" w14:textId="77777777" w:rsidR="002839C0" w:rsidRPr="00DE3A16" w:rsidRDefault="002839C0" w:rsidP="008406F3">
      <w:pPr>
        <w:numPr>
          <w:ilvl w:val="0"/>
          <w:numId w:val="63"/>
        </w:numPr>
        <w:autoSpaceDN w:val="0"/>
        <w:spacing w:after="120" w:line="276" w:lineRule="auto"/>
        <w:jc w:val="both"/>
        <w:rPr>
          <w:sz w:val="22"/>
          <w:szCs w:val="22"/>
        </w:rPr>
      </w:pPr>
      <w:r w:rsidRPr="00DE3A16">
        <w:rPr>
          <w:sz w:val="22"/>
          <w:szCs w:val="22"/>
        </w:rPr>
        <w:t xml:space="preserve">niepotrzebne skreślić </w:t>
      </w:r>
    </w:p>
    <w:p w14:paraId="00EFDE50" w14:textId="1C7AB3F0" w:rsidR="0068061F" w:rsidRPr="00DE3A16" w:rsidRDefault="0068061F" w:rsidP="00DE3A16">
      <w:pPr>
        <w:pStyle w:val="Tekstpodstawowy"/>
        <w:spacing w:after="120" w:line="276" w:lineRule="auto"/>
        <w:rPr>
          <w:sz w:val="22"/>
          <w:szCs w:val="22"/>
        </w:rPr>
      </w:pPr>
    </w:p>
    <w:sectPr w:rsidR="0068061F" w:rsidRPr="00DE3A16"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49C1" w14:textId="77777777" w:rsidR="00563886" w:rsidRDefault="00563886">
      <w:r>
        <w:separator/>
      </w:r>
    </w:p>
  </w:endnote>
  <w:endnote w:type="continuationSeparator" w:id="0">
    <w:p w14:paraId="0A485A28" w14:textId="77777777" w:rsidR="00563886" w:rsidRDefault="0056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ndale Sans UI">
    <w:altName w:val="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6663" w14:textId="77777777" w:rsidR="00AD7B1D" w:rsidRDefault="00AD7B1D" w:rsidP="008A6C9B">
    <w:pPr>
      <w:widowControl w:val="0"/>
      <w:autoSpaceDE w:val="0"/>
      <w:autoSpaceDN w:val="0"/>
      <w:spacing w:line="23" w:lineRule="atLeast"/>
      <w:ind w:left="142" w:hanging="142"/>
      <w:jc w:val="center"/>
      <w:outlineLvl w:val="1"/>
    </w:pPr>
  </w:p>
  <w:p w14:paraId="0CD8BB7A" w14:textId="0B2D3D1E" w:rsidR="008A6C9B" w:rsidRDefault="008A6C9B" w:rsidP="008A6C9B">
    <w:pPr>
      <w:widowControl w:val="0"/>
      <w:autoSpaceDE w:val="0"/>
      <w:autoSpaceDN w:val="0"/>
      <w:spacing w:line="23" w:lineRule="atLeast"/>
      <w:ind w:left="142" w:hanging="142"/>
      <w:jc w:val="center"/>
      <w:outlineLvl w:val="1"/>
    </w:pPr>
    <w:r w:rsidRPr="00FD75E0">
      <w:t>Zamówienie jest współfinansowane z Regionalnego Programu Operacyjnego</w:t>
    </w:r>
    <w:r>
      <w:t xml:space="preserve"> </w:t>
    </w:r>
    <w:r>
      <w:br/>
    </w:r>
    <w:r w:rsidRPr="00FD75E0">
      <w:t>Województwa Śląskiego na lata 2014-2020.</w:t>
    </w:r>
  </w:p>
  <w:p w14:paraId="719CF86E" w14:textId="77777777" w:rsidR="008A6C9B" w:rsidRPr="00FD75E0" w:rsidRDefault="008A6C9B" w:rsidP="008A6C9B">
    <w:pPr>
      <w:widowControl w:val="0"/>
      <w:autoSpaceDE w:val="0"/>
      <w:autoSpaceDN w:val="0"/>
      <w:spacing w:line="23" w:lineRule="atLeast"/>
      <w:ind w:left="142" w:hanging="142"/>
      <w:jc w:val="center"/>
      <w:outlineLvl w:val="1"/>
    </w:pPr>
  </w:p>
  <w:p w14:paraId="2DF38E3F" w14:textId="7C0F9CA9" w:rsidR="008A6C9B" w:rsidRPr="00AE484F" w:rsidRDefault="008A6C9B" w:rsidP="008A6C9B">
    <w:pPr>
      <w:tabs>
        <w:tab w:val="center" w:pos="4536"/>
        <w:tab w:val="right" w:pos="9072"/>
      </w:tabs>
      <w:suppressAutoHyphens/>
      <w:ind w:right="360"/>
      <w:jc w:val="center"/>
      <w:rPr>
        <w:sz w:val="16"/>
        <w:szCs w:val="16"/>
        <w:u w:val="single"/>
      </w:rPr>
    </w:pPr>
    <w:r>
      <w:rPr>
        <w:noProof/>
      </w:rPr>
      <mc:AlternateContent>
        <mc:Choice Requires="wps">
          <w:drawing>
            <wp:anchor distT="0" distB="0" distL="0" distR="0" simplePos="0" relativeHeight="251663360" behindDoc="1" locked="0" layoutInCell="0" allowOverlap="1" wp14:anchorId="6CB2C6EC" wp14:editId="0E01F48E">
              <wp:simplePos x="0" y="0"/>
              <wp:positionH relativeFrom="page">
                <wp:posOffset>6696710</wp:posOffset>
              </wp:positionH>
              <wp:positionV relativeFrom="paragraph">
                <wp:posOffset>635</wp:posOffset>
              </wp:positionV>
              <wp:extent cx="142240" cy="146050"/>
              <wp:effectExtent l="0" t="0" r="10160" b="635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21864AF7" w14:textId="77777777" w:rsidR="008A6C9B" w:rsidRDefault="008A6C9B" w:rsidP="008A6C9B">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CB2C6EC" id="Prostokąt 2" o:spid="_x0000_s1026"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21864AF7" w14:textId="77777777" w:rsidR="008A6C9B" w:rsidRDefault="008A6C9B" w:rsidP="008A6C9B">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mc:Fallback>
      </mc:AlternateContent>
    </w:r>
    <w:r w:rsidRPr="00AE484F">
      <w:rPr>
        <w:sz w:val="16"/>
        <w:szCs w:val="16"/>
        <w:u w:val="single"/>
      </w:rPr>
      <w:t>Zamawiający: 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39F0" w14:textId="77777777" w:rsidR="008A6C9B" w:rsidRDefault="008A6C9B" w:rsidP="008A6C9B">
    <w:pPr>
      <w:widowControl w:val="0"/>
      <w:autoSpaceDE w:val="0"/>
      <w:autoSpaceDN w:val="0"/>
      <w:spacing w:line="23" w:lineRule="atLeast"/>
      <w:ind w:left="142" w:hanging="142"/>
      <w:jc w:val="center"/>
      <w:outlineLvl w:val="1"/>
    </w:pPr>
    <w:r w:rsidRPr="00FD75E0">
      <w:t>Zamówienie jest współfinansowane z Regionalnego Programu Operacyjnego</w:t>
    </w:r>
    <w:r>
      <w:t xml:space="preserve"> </w:t>
    </w:r>
    <w:r>
      <w:br/>
    </w:r>
    <w:r w:rsidRPr="00FD75E0">
      <w:t>Województwa Śląskiego na lata 2014-2020.</w:t>
    </w:r>
  </w:p>
  <w:p w14:paraId="70308127" w14:textId="77777777" w:rsidR="008A6C9B" w:rsidRPr="00FD75E0" w:rsidRDefault="008A6C9B" w:rsidP="008A6C9B">
    <w:pPr>
      <w:widowControl w:val="0"/>
      <w:autoSpaceDE w:val="0"/>
      <w:autoSpaceDN w:val="0"/>
      <w:spacing w:line="23" w:lineRule="atLeast"/>
      <w:ind w:left="142" w:hanging="142"/>
      <w:jc w:val="center"/>
      <w:outlineLvl w:val="1"/>
    </w:pPr>
  </w:p>
  <w:p w14:paraId="36F7E955" w14:textId="1F81EF2F" w:rsidR="00CB52D1" w:rsidRPr="003A7A95" w:rsidRDefault="008A6C9B" w:rsidP="008A6C9B">
    <w:pPr>
      <w:tabs>
        <w:tab w:val="center" w:pos="4536"/>
        <w:tab w:val="right" w:pos="9072"/>
      </w:tabs>
      <w:suppressAutoHyphens/>
      <w:ind w:right="360"/>
      <w:jc w:val="center"/>
      <w:rPr>
        <w:sz w:val="16"/>
        <w:szCs w:val="16"/>
      </w:rPr>
    </w:pPr>
    <w:r>
      <w:rPr>
        <w:noProof/>
      </w:rPr>
      <mc:AlternateContent>
        <mc:Choice Requires="wps">
          <w:drawing>
            <wp:anchor distT="0" distB="0" distL="0" distR="0" simplePos="0" relativeHeight="251661312" behindDoc="1" locked="0" layoutInCell="0" allowOverlap="1" wp14:anchorId="01713686" wp14:editId="2A925E20">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6F45585E" w14:textId="77777777" w:rsidR="008A6C9B" w:rsidRDefault="008A6C9B" w:rsidP="008A6C9B">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1713686" id="Prostokąt 4" o:spid="_x0000_s1027"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ukwEAADUDAAAOAAAAZHJzL2Uyb0RvYy54bWysUttqGzEQfS/0H4Tea62NE8ridQiElEBo&#10;A2k/QNZKXhHdmFG867/vSF3bTfJW+jLMTWfOnNHmZvKOHTSgjaHjy0XDmQ4q9jbsO/7r5/2Xr5xh&#10;lqGXLgbd8aNGfrP9/Gkzplav4hBdr4ERSMB2TB0fck6tEKgG7SUuYtKBiiaCl5lC2Ise5Ejo3olV&#10;01yLMUKfICqNSNm7P0W+rfjGaJV/GIM6M9dx4parhWp3xYrtRrZ7kGmwaqYh/4GFlzbQ0DPUncyS&#10;vYL9AOWtgojR5IWKXkRjrNJ1B9pm2bzb5nmQSdddSBxMZ5nw/8Gq74fn9ASFOqbHqF6QFBFjwvZc&#10;KQHOPZMBX3qJOJuqisezinrKTFFyuV6t1qS1otJyfd1cVZWFbE+PE2D+pqNnxek40JGqdvLwiLmM&#10;l+2ppcwK8d46Vw/lAhvLvDdpanehZHS994xxYV28PO0mZnsiVC5eMrvYH5+AuYdAapafcXLg5Oxm&#10;p0Bjun3NxKPSuzyfpaLbVNbzPyrH/zuuXZffvv0NAAD//wMAUEsDBBQABgAIAAAAIQAcn2Bd2QAA&#10;AAkBAAAPAAAAZHJzL2Rvd25yZXYueG1sTI/NTsMwEITvSLyDtUjcqJ0CdRviVAjROxQOHN14SQzx&#10;OordNrw9mxMcR99ofqrtFHpxwjH5SAaKhQKB1ETnqTXw/ra7WYNI2ZKzfSQ08IMJtvXlRWVLF8/0&#10;iqd9bgWHUCqtgS7noZQyNR0GmxZxQGL2GcdgM8uxlW60Zw4PvVwqtZLBeuKGzg741GHzvT8GA9L7&#10;L/0RCvVsd9NLt9HaK6+Nub6aHh9AZJzynxnm+Twdat50iEdySfSs1f3dir0zETNXWvO5g4HlbQGy&#10;ruT/B/UvAAAA//8DAFBLAQItABQABgAIAAAAIQC2gziS/gAAAOEBAAATAAAAAAAAAAAAAAAAAAAA&#10;AABbQ29udGVudF9UeXBlc10ueG1sUEsBAi0AFAAGAAgAAAAhADj9If/WAAAAlAEAAAsAAAAAAAAA&#10;AAAAAAAALwEAAF9yZWxzLy5yZWxzUEsBAi0AFAAGAAgAAAAhACZA4y6TAQAANQMAAA4AAAAAAAAA&#10;AAAAAAAALgIAAGRycy9lMm9Eb2MueG1sUEsBAi0AFAAGAAgAAAAhAByfYF3ZAAAACQEAAA8AAAAA&#10;AAAAAAAAAAAA7QMAAGRycy9kb3ducmV2LnhtbFBLBQYAAAAABAAEAPMAAADzBAAAAAA=&#10;" o:allowincell="f" filled="f" stroked="f" strokeweight="0">
              <v:textbox style="mso-fit-shape-to-text:t" inset="0,0,0,0">
                <w:txbxContent>
                  <w:p w14:paraId="6F45585E" w14:textId="77777777" w:rsidR="008A6C9B" w:rsidRDefault="008A6C9B" w:rsidP="008A6C9B">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mc:Fallback>
      </mc:AlternateContent>
    </w:r>
    <w:r w:rsidR="00CB52D1"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4B36" w14:textId="77777777" w:rsidR="00563886" w:rsidRDefault="00563886">
      <w:r>
        <w:separator/>
      </w:r>
    </w:p>
  </w:footnote>
  <w:footnote w:type="continuationSeparator" w:id="0">
    <w:p w14:paraId="36877D81" w14:textId="77777777" w:rsidR="00563886" w:rsidRDefault="0056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C3F3" w14:textId="5B1A0C35" w:rsidR="002D0F6C" w:rsidRPr="00831054" w:rsidRDefault="00FB4A15" w:rsidP="00FB4A15">
    <w:pPr>
      <w:jc w:val="both"/>
      <w:rPr>
        <w:rFonts w:eastAsia="TeXGyrePagella"/>
        <w:sz w:val="18"/>
        <w:szCs w:val="18"/>
        <w:lang w:eastAsia="en-US"/>
      </w:rPr>
    </w:pPr>
    <w:r w:rsidRPr="008A6C9B">
      <w:rPr>
        <w:rFonts w:ascii="Calibri" w:hAnsi="Calibri"/>
        <w:noProof/>
        <w:sz w:val="22"/>
        <w:szCs w:val="22"/>
      </w:rPr>
      <w:drawing>
        <wp:anchor distT="0" distB="0" distL="114300" distR="114300" simplePos="0" relativeHeight="251665408" behindDoc="0" locked="0" layoutInCell="1" allowOverlap="1" wp14:anchorId="0F21C8B0" wp14:editId="1E1CC8D4">
          <wp:simplePos x="0" y="0"/>
          <wp:positionH relativeFrom="margin">
            <wp:posOffset>0</wp:posOffset>
          </wp:positionH>
          <wp:positionV relativeFrom="paragraph">
            <wp:posOffset>110490</wp:posOffset>
          </wp:positionV>
          <wp:extent cx="5760720" cy="575998"/>
          <wp:effectExtent l="0" t="0" r="0" b="0"/>
          <wp:wrapSquare wrapText="bothSides"/>
          <wp:docPr id="3"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5998"/>
                  </a:xfrm>
                  <a:prstGeom prst="rect">
                    <a:avLst/>
                  </a:prstGeom>
                  <a:noFill/>
                  <a:ln>
                    <a:noFill/>
                    <a:prstDash/>
                  </a:ln>
                </pic:spPr>
              </pic:pic>
            </a:graphicData>
          </a:graphic>
        </wp:anchor>
      </w:drawing>
    </w:r>
    <w:r w:rsidR="002D0F6C" w:rsidRPr="00831054">
      <w:rPr>
        <w:rFonts w:eastAsia="TeXGyrePagella"/>
        <w:sz w:val="18"/>
        <w:szCs w:val="18"/>
        <w:lang w:eastAsia="en-US"/>
      </w:rPr>
      <w:t>Znak sprawy: ZP .271.2</w:t>
    </w:r>
    <w:r w:rsidR="00652C87">
      <w:rPr>
        <w:rFonts w:eastAsia="TeXGyrePagella"/>
        <w:sz w:val="18"/>
        <w:szCs w:val="18"/>
        <w:lang w:eastAsia="en-US"/>
      </w:rPr>
      <w:t>3</w:t>
    </w:r>
    <w:r w:rsidR="002D0F6C" w:rsidRPr="00831054">
      <w:rPr>
        <w:rFonts w:eastAsia="TeXGyrePagella"/>
        <w:sz w:val="18"/>
        <w:szCs w:val="18"/>
        <w:lang w:eastAsia="en-US"/>
      </w:rPr>
      <w:t>.2021</w:t>
    </w:r>
  </w:p>
  <w:p w14:paraId="5D5918A4" w14:textId="77777777" w:rsidR="002D0F6C" w:rsidRPr="007033A6" w:rsidRDefault="002D0F6C" w:rsidP="002D0F6C">
    <w:pPr>
      <w:pStyle w:val="HTML-wstpniesformatowany"/>
      <w:rPr>
        <w:rFonts w:ascii="Times New Roman" w:eastAsia="TeXGyrePagella" w:hAnsi="Times New Roman"/>
        <w:sz w:val="18"/>
        <w:szCs w:val="18"/>
      </w:rPr>
    </w:pPr>
    <w:r w:rsidRPr="00831054">
      <w:rPr>
        <w:rFonts w:ascii="Times New Roman" w:eastAsia="TeXGyrePagella" w:hAnsi="Times New Roman"/>
        <w:sz w:val="18"/>
        <w:szCs w:val="18"/>
      </w:rPr>
      <w:t xml:space="preserve">Nazwa zamówienia: </w:t>
    </w:r>
    <w:r w:rsidRPr="007033A6">
      <w:rPr>
        <w:rFonts w:ascii="Times New Roman" w:hAnsi="Times New Roman"/>
        <w:b/>
        <w:sz w:val="18"/>
        <w:szCs w:val="18"/>
        <w:lang w:eastAsia="zh-CN"/>
      </w:rPr>
      <w:t>Termomodernizacja budynku byłej szkoły w Górze Siewierskiej</w:t>
    </w:r>
    <w:r w:rsidRPr="007033A6">
      <w:rPr>
        <w:rFonts w:ascii="Times New Roman" w:eastAsia="Arial" w:hAnsi="Times New Roman"/>
        <w:b/>
        <w:sz w:val="18"/>
        <w:szCs w:val="18"/>
        <w:lang w:eastAsia="zh-CN"/>
      </w:rPr>
      <w:t>”</w:t>
    </w:r>
  </w:p>
  <w:p w14:paraId="68438807" w14:textId="02AC0055" w:rsidR="00CB52D1" w:rsidRPr="00426CF8" w:rsidRDefault="00CB52D1" w:rsidP="008C0D35">
    <w:pPr>
      <w:widowControl w:val="0"/>
      <w:autoSpaceDE w:val="0"/>
      <w:autoSpaceDN w:val="0"/>
      <w:spacing w:before="8"/>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DFE4" w14:textId="108B6E8A" w:rsidR="008A6C9B" w:rsidRDefault="008A6C9B" w:rsidP="002D0F6C">
    <w:pPr>
      <w:pStyle w:val="Tekstpodstawowy"/>
      <w:tabs>
        <w:tab w:val="left" w:pos="1560"/>
      </w:tabs>
      <w:spacing w:before="8"/>
      <w:jc w:val="left"/>
      <w:rPr>
        <w:rFonts w:eastAsia="TeXGyrePagella"/>
        <w:sz w:val="18"/>
        <w:szCs w:val="18"/>
        <w:lang w:eastAsia="en-US"/>
      </w:rPr>
    </w:pPr>
    <w:bookmarkStart w:id="6" w:name="_Hlk73525985"/>
    <w:bookmarkStart w:id="7" w:name="_Hlk73525986"/>
    <w:bookmarkStart w:id="8" w:name="_Hlk73525891"/>
    <w:bookmarkStart w:id="9" w:name="_Hlk73525892"/>
    <w:bookmarkStart w:id="10" w:name="_Hlk73525907"/>
    <w:bookmarkStart w:id="11" w:name="_Hlk73525908"/>
    <w:r w:rsidRPr="008A6C9B">
      <w:rPr>
        <w:rFonts w:ascii="Calibri" w:hAnsi="Calibri"/>
        <w:noProof/>
        <w:sz w:val="22"/>
        <w:szCs w:val="22"/>
      </w:rPr>
      <w:drawing>
        <wp:anchor distT="0" distB="0" distL="114300" distR="114300" simplePos="0" relativeHeight="251659264" behindDoc="0" locked="0" layoutInCell="1" allowOverlap="1" wp14:anchorId="501C6971" wp14:editId="6D05EE90">
          <wp:simplePos x="0" y="0"/>
          <wp:positionH relativeFrom="margin">
            <wp:posOffset>0</wp:posOffset>
          </wp:positionH>
          <wp:positionV relativeFrom="paragraph">
            <wp:posOffset>130810</wp:posOffset>
          </wp:positionV>
          <wp:extent cx="5760720" cy="575998"/>
          <wp:effectExtent l="0" t="0" r="0" b="0"/>
          <wp:wrapSquare wrapText="bothSides"/>
          <wp:docPr id="1"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5998"/>
                  </a:xfrm>
                  <a:prstGeom prst="rect">
                    <a:avLst/>
                  </a:prstGeom>
                  <a:noFill/>
                  <a:ln>
                    <a:noFill/>
                    <a:prstDash/>
                  </a:ln>
                </pic:spPr>
              </pic:pic>
            </a:graphicData>
          </a:graphic>
        </wp:anchor>
      </w:drawing>
    </w:r>
  </w:p>
  <w:p w14:paraId="1EE22854" w14:textId="13769F64" w:rsidR="002D0F6C" w:rsidRPr="00831054" w:rsidRDefault="002D0F6C" w:rsidP="002D0F6C">
    <w:pPr>
      <w:pStyle w:val="Tekstpodstawowy"/>
      <w:tabs>
        <w:tab w:val="left" w:pos="1560"/>
      </w:tabs>
      <w:spacing w:before="8"/>
      <w:jc w:val="left"/>
      <w:rPr>
        <w:rFonts w:eastAsia="TeXGyrePagella"/>
        <w:sz w:val="18"/>
        <w:szCs w:val="18"/>
        <w:lang w:eastAsia="en-US"/>
      </w:rPr>
    </w:pPr>
    <w:r w:rsidRPr="00831054">
      <w:rPr>
        <w:rFonts w:eastAsia="TeXGyrePagella"/>
        <w:sz w:val="18"/>
        <w:szCs w:val="18"/>
        <w:lang w:eastAsia="en-US"/>
      </w:rPr>
      <w:t>Znak sprawy: ZP .271.2</w:t>
    </w:r>
    <w:r w:rsidR="00652C87">
      <w:rPr>
        <w:rFonts w:eastAsia="TeXGyrePagella"/>
        <w:sz w:val="18"/>
        <w:szCs w:val="18"/>
        <w:lang w:eastAsia="en-US"/>
      </w:rPr>
      <w:t>3</w:t>
    </w:r>
    <w:r w:rsidRPr="00831054">
      <w:rPr>
        <w:rFonts w:eastAsia="TeXGyrePagella"/>
        <w:sz w:val="18"/>
        <w:szCs w:val="18"/>
        <w:lang w:eastAsia="en-US"/>
      </w:rPr>
      <w:t>.2021</w:t>
    </w:r>
  </w:p>
  <w:p w14:paraId="5EA9A3FD" w14:textId="7D3034E3" w:rsidR="00055C5D" w:rsidRPr="00D75617" w:rsidRDefault="002D0F6C" w:rsidP="00D75617">
    <w:pPr>
      <w:pStyle w:val="HTML-wstpniesformatowany"/>
      <w:rPr>
        <w:rFonts w:ascii="Times New Roman" w:eastAsia="TeXGyrePagella" w:hAnsi="Times New Roman"/>
        <w:sz w:val="18"/>
        <w:szCs w:val="18"/>
      </w:rPr>
    </w:pPr>
    <w:r w:rsidRPr="00831054">
      <w:rPr>
        <w:rFonts w:ascii="Times New Roman" w:eastAsia="TeXGyrePagella" w:hAnsi="Times New Roman"/>
        <w:sz w:val="18"/>
        <w:szCs w:val="18"/>
      </w:rPr>
      <w:t>Nazwa zamówienia:</w:t>
    </w:r>
    <w:bookmarkEnd w:id="6"/>
    <w:bookmarkEnd w:id="7"/>
    <w:r w:rsidRPr="00831054">
      <w:rPr>
        <w:rFonts w:ascii="Times New Roman" w:eastAsia="TeXGyrePagella" w:hAnsi="Times New Roman"/>
        <w:sz w:val="18"/>
        <w:szCs w:val="18"/>
      </w:rPr>
      <w:t xml:space="preserve"> </w:t>
    </w:r>
    <w:r w:rsidRPr="007033A6">
      <w:rPr>
        <w:rFonts w:ascii="Times New Roman" w:hAnsi="Times New Roman"/>
        <w:b/>
        <w:sz w:val="18"/>
        <w:szCs w:val="18"/>
        <w:lang w:eastAsia="zh-CN"/>
      </w:rPr>
      <w:t>Termomodernizacja budynku byłej szkoły w Górze Siewierskiej</w:t>
    </w:r>
    <w:r w:rsidRPr="007033A6">
      <w:rPr>
        <w:rFonts w:ascii="Times New Roman" w:eastAsia="Arial" w:hAnsi="Times New Roman"/>
        <w:b/>
        <w:sz w:val="18"/>
        <w:szCs w:val="18"/>
        <w:lang w:eastAsia="zh-CN"/>
      </w:rPr>
      <w:t>”</w:t>
    </w:r>
    <w:bookmarkEnd w:id="8"/>
    <w:bookmarkEnd w:id="9"/>
    <w:bookmarkEnd w:id="10"/>
    <w:bookmarkEnd w:id="11"/>
    <w:r w:rsidR="00D75617">
      <w:rPr>
        <w:rFonts w:ascii="Times New Roman" w:eastAsia="Arial" w:hAnsi="Times New Roman"/>
        <w:b/>
        <w:sz w:val="18"/>
        <w:szCs w:val="18"/>
        <w:lang w:eastAsia="zh-CN"/>
      </w:rPr>
      <w:t>.</w:t>
    </w:r>
  </w:p>
  <w:p w14:paraId="2A0D1493" w14:textId="77777777" w:rsidR="00CB52D1" w:rsidRDefault="00CB52D1">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19"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7A70897"/>
    <w:multiLevelType w:val="multilevel"/>
    <w:tmpl w:val="5E0663EA"/>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9"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3"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7"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2"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9" w15:restartNumberingAfterBreak="0">
    <w:nsid w:val="3C862CC1"/>
    <w:multiLevelType w:val="hybridMultilevel"/>
    <w:tmpl w:val="91BC5E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1"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69"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0"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1"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7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1"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4"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0"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4"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7" w15:restartNumberingAfterBreak="0">
    <w:nsid w:val="6736561C"/>
    <w:multiLevelType w:val="multilevel"/>
    <w:tmpl w:val="8A78BC5A"/>
    <w:lvl w:ilvl="0">
      <w:start w:val="12"/>
      <w:numFmt w:val="decimal"/>
      <w:lvlText w:val="%1."/>
      <w:lvlJc w:val="left"/>
      <w:pPr>
        <w:ind w:left="0" w:firstLine="0"/>
      </w:pPr>
      <w:rPr>
        <w:rFonts w:ascii="Times New Roman" w:hAnsi="Times New Roman" w:cs="Times New Roman" w:hint="default"/>
        <w:strike w:val="0"/>
        <w:dstrike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8"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5"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8" w15:restartNumberingAfterBreak="0">
    <w:nsid w:val="782271D8"/>
    <w:multiLevelType w:val="multilevel"/>
    <w:tmpl w:val="EBE8CAE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strike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19"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abstractNumId w:val="48"/>
  </w:num>
  <w:num w:numId="2">
    <w:abstractNumId w:val="1"/>
  </w:num>
  <w:num w:numId="3">
    <w:abstractNumId w:val="46"/>
  </w:num>
  <w:num w:numId="4">
    <w:abstractNumId w:val="66"/>
  </w:num>
  <w:num w:numId="5">
    <w:abstractNumId w:val="49"/>
  </w:num>
  <w:num w:numId="6">
    <w:abstractNumId w:val="11"/>
  </w:num>
  <w:num w:numId="7">
    <w:abstractNumId w:val="25"/>
  </w:num>
  <w:num w:numId="8">
    <w:abstractNumId w:val="20"/>
  </w:num>
  <w:num w:numId="9">
    <w:abstractNumId w:val="15"/>
  </w:num>
  <w:num w:numId="10">
    <w:abstractNumId w:val="106"/>
  </w:num>
  <w:num w:numId="11">
    <w:abstractNumId w:val="87"/>
  </w:num>
  <w:num w:numId="12">
    <w:abstractNumId w:val="103"/>
  </w:num>
  <w:num w:numId="13">
    <w:abstractNumId w:val="85"/>
  </w:num>
  <w:num w:numId="14">
    <w:abstractNumId w:val="44"/>
  </w:num>
  <w:num w:numId="15">
    <w:abstractNumId w:val="83"/>
  </w:num>
  <w:num w:numId="16">
    <w:abstractNumId w:val="40"/>
  </w:num>
  <w:num w:numId="17">
    <w:abstractNumId w:val="88"/>
  </w:num>
  <w:num w:numId="18">
    <w:abstractNumId w:val="117"/>
  </w:num>
  <w:num w:numId="19">
    <w:abstractNumId w:val="5"/>
  </w:num>
  <w:num w:numId="20">
    <w:abstractNumId w:val="92"/>
  </w:num>
  <w:num w:numId="21">
    <w:abstractNumId w:val="109"/>
  </w:num>
  <w:num w:numId="22">
    <w:abstractNumId w:val="51"/>
  </w:num>
  <w:num w:numId="23">
    <w:abstractNumId w:val="31"/>
  </w:num>
  <w:num w:numId="24">
    <w:abstractNumId w:val="96"/>
    <w:lvlOverride w:ilvl="0">
      <w:startOverride w:val="1"/>
    </w:lvlOverride>
  </w:num>
  <w:num w:numId="25">
    <w:abstractNumId w:val="64"/>
    <w:lvlOverride w:ilvl="0">
      <w:startOverride w:val="1"/>
    </w:lvlOverride>
  </w:num>
  <w:num w:numId="26">
    <w:abstractNumId w:val="39"/>
  </w:num>
  <w:num w:numId="27">
    <w:abstractNumId w:val="104"/>
  </w:num>
  <w:num w:numId="28">
    <w:abstractNumId w:val="91"/>
  </w:num>
  <w:num w:numId="29">
    <w:abstractNumId w:val="16"/>
  </w:num>
  <w:num w:numId="30">
    <w:abstractNumId w:val="80"/>
  </w:num>
  <w:num w:numId="31">
    <w:abstractNumId w:val="107"/>
  </w:num>
  <w:num w:numId="32">
    <w:abstractNumId w:val="55"/>
  </w:num>
  <w:num w:numId="33">
    <w:abstractNumId w:val="95"/>
  </w:num>
  <w:num w:numId="34">
    <w:abstractNumId w:val="12"/>
  </w:num>
  <w:num w:numId="35">
    <w:abstractNumId w:val="54"/>
  </w:num>
  <w:num w:numId="36">
    <w:abstractNumId w:val="74"/>
  </w:num>
  <w:num w:numId="37">
    <w:abstractNumId w:val="65"/>
  </w:num>
  <w:num w:numId="38">
    <w:abstractNumId w:val="97"/>
  </w:num>
  <w:num w:numId="39">
    <w:abstractNumId w:val="52"/>
  </w:num>
  <w:num w:numId="40">
    <w:abstractNumId w:val="47"/>
  </w:num>
  <w:num w:numId="41">
    <w:abstractNumId w:val="63"/>
  </w:num>
  <w:num w:numId="42">
    <w:abstractNumId w:val="27"/>
  </w:num>
  <w:num w:numId="43">
    <w:abstractNumId w:val="57"/>
  </w:num>
  <w:num w:numId="44">
    <w:abstractNumId w:val="60"/>
  </w:num>
  <w:num w:numId="45">
    <w:abstractNumId w:val="93"/>
  </w:num>
  <w:num w:numId="46">
    <w:abstractNumId w:val="62"/>
  </w:num>
  <w:num w:numId="47">
    <w:abstractNumId w:val="112"/>
  </w:num>
  <w:num w:numId="48">
    <w:abstractNumId w:val="73"/>
  </w:num>
  <w:num w:numId="49">
    <w:abstractNumId w:val="113"/>
  </w:num>
  <w:num w:numId="50">
    <w:abstractNumId w:val="37"/>
  </w:num>
  <w:num w:numId="51">
    <w:abstractNumId w:val="32"/>
  </w:num>
  <w:num w:numId="52">
    <w:abstractNumId w:val="41"/>
  </w:num>
  <w:num w:numId="53">
    <w:abstractNumId w:val="79"/>
  </w:num>
  <w:num w:numId="54">
    <w:abstractNumId w:val="114"/>
  </w:num>
  <w:num w:numId="55">
    <w:abstractNumId w:val="89"/>
  </w:num>
  <w:num w:numId="56">
    <w:abstractNumId w:val="101"/>
  </w:num>
  <w:num w:numId="57">
    <w:abstractNumId w:val="102"/>
  </w:num>
  <w:num w:numId="58">
    <w:abstractNumId w:val="14"/>
  </w:num>
  <w:num w:numId="59">
    <w:abstractNumId w:val="71"/>
  </w:num>
  <w:num w:numId="60">
    <w:abstractNumId w:val="86"/>
  </w:num>
  <w:num w:numId="61">
    <w:abstractNumId w:val="19"/>
  </w:num>
  <w:num w:numId="62">
    <w:abstractNumId w:val="94"/>
  </w:num>
  <w:num w:numId="63">
    <w:abstractNumId w:val="69"/>
  </w:num>
  <w:num w:numId="64">
    <w:abstractNumId w:val="84"/>
  </w:num>
  <w:num w:numId="65">
    <w:abstractNumId w:val="43"/>
  </w:num>
  <w:num w:numId="66">
    <w:abstractNumId w:val="116"/>
  </w:num>
  <w:num w:numId="67">
    <w:abstractNumId w:val="35"/>
  </w:num>
  <w:num w:numId="68">
    <w:abstractNumId w:val="50"/>
  </w:num>
  <w:num w:numId="69">
    <w:abstractNumId w:val="21"/>
  </w:num>
  <w:num w:numId="70">
    <w:abstractNumId w:val="18"/>
  </w:num>
  <w:num w:numId="71">
    <w:abstractNumId w:val="70"/>
  </w:num>
  <w:num w:numId="72">
    <w:abstractNumId w:val="72"/>
  </w:num>
  <w:num w:numId="73">
    <w:abstractNumId w:val="38"/>
  </w:num>
  <w:num w:numId="74">
    <w:abstractNumId w:val="23"/>
  </w:num>
  <w:num w:numId="75">
    <w:abstractNumId w:val="121"/>
  </w:num>
  <w:num w:numId="76">
    <w:abstractNumId w:val="24"/>
  </w:num>
  <w:num w:numId="77">
    <w:abstractNumId w:val="90"/>
  </w:num>
  <w:num w:numId="78">
    <w:abstractNumId w:val="76"/>
  </w:num>
  <w:num w:numId="79">
    <w:abstractNumId w:val="67"/>
  </w:num>
  <w:num w:numId="80">
    <w:abstractNumId w:val="58"/>
  </w:num>
  <w:num w:numId="81">
    <w:abstractNumId w:val="77"/>
  </w:num>
  <w:num w:numId="82">
    <w:abstractNumId w:val="42"/>
  </w:num>
  <w:num w:numId="83">
    <w:abstractNumId w:val="100"/>
  </w:num>
  <w:num w:numId="84">
    <w:abstractNumId w:val="78"/>
  </w:num>
  <w:num w:numId="85">
    <w:abstractNumId w:val="98"/>
  </w:num>
  <w:num w:numId="86">
    <w:abstractNumId w:val="53"/>
  </w:num>
  <w:num w:numId="87">
    <w:abstractNumId w:val="111"/>
  </w:num>
  <w:num w:numId="88">
    <w:abstractNumId w:val="22"/>
  </w:num>
  <w:num w:numId="89">
    <w:abstractNumId w:val="68"/>
  </w:num>
  <w:num w:numId="90">
    <w:abstractNumId w:val="99"/>
  </w:num>
  <w:num w:numId="91">
    <w:abstractNumId w:val="0"/>
  </w:num>
  <w:num w:numId="92">
    <w:abstractNumId w:val="34"/>
  </w:num>
  <w:num w:numId="93">
    <w:abstractNumId w:val="59"/>
  </w:num>
  <w:num w:numId="94">
    <w:abstractNumId w:val="81"/>
  </w:num>
  <w:num w:numId="95">
    <w:abstractNumId w:val="29"/>
  </w:num>
  <w:num w:numId="96">
    <w:abstractNumId w:val="30"/>
  </w:num>
  <w:num w:numId="97">
    <w:abstractNumId w:val="45"/>
  </w:num>
  <w:num w:numId="98">
    <w:abstractNumId w:val="61"/>
  </w:num>
  <w:num w:numId="99">
    <w:abstractNumId w:val="115"/>
  </w:num>
  <w:num w:numId="100">
    <w:abstractNumId w:val="13"/>
  </w:num>
  <w:num w:numId="101">
    <w:abstractNumId w:val="119"/>
  </w:num>
  <w:num w:numId="102">
    <w:abstractNumId w:val="56"/>
  </w:num>
  <w:num w:numId="103">
    <w:abstractNumId w:val="33"/>
  </w:num>
  <w:num w:numId="104">
    <w:abstractNumId w:val="120"/>
  </w:num>
  <w:num w:numId="105">
    <w:abstractNumId w:val="17"/>
  </w:num>
  <w:num w:numId="106">
    <w:abstractNumId w:val="26"/>
  </w:num>
  <w:num w:numId="107">
    <w:abstractNumId w:val="82"/>
  </w:num>
  <w:num w:numId="108">
    <w:abstractNumId w:val="110"/>
  </w:num>
  <w:num w:numId="109">
    <w:abstractNumId w:val="108"/>
  </w:num>
  <w:num w:numId="110">
    <w:abstractNumId w:val="75"/>
  </w:num>
  <w:num w:numId="111">
    <w:abstractNumId w:val="36"/>
  </w:num>
  <w:num w:numId="112">
    <w:abstractNumId w:val="28"/>
  </w:num>
  <w:num w:numId="113">
    <w:abstractNumId w:val="118"/>
  </w:num>
  <w:num w:numId="114">
    <w:abstractNumId w:val="10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5C5D"/>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1534"/>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5D67"/>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0F6C"/>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7"/>
    <w:rsid w:val="00325DD9"/>
    <w:rsid w:val="00325E39"/>
    <w:rsid w:val="003263F0"/>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2B24"/>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4D4"/>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3886"/>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3999"/>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2C87"/>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5A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5ED"/>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1616"/>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6E9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6C9B"/>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35"/>
    <w:rsid w:val="008C1DB4"/>
    <w:rsid w:val="008C4C5C"/>
    <w:rsid w:val="008C5844"/>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2737"/>
    <w:rsid w:val="008E3440"/>
    <w:rsid w:val="008E3934"/>
    <w:rsid w:val="008E3CDE"/>
    <w:rsid w:val="008E44B9"/>
    <w:rsid w:val="008E52EC"/>
    <w:rsid w:val="008E56F9"/>
    <w:rsid w:val="008E5BE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371"/>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40A6"/>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5FED"/>
    <w:rsid w:val="00AC62EE"/>
    <w:rsid w:val="00AC7635"/>
    <w:rsid w:val="00AD07B5"/>
    <w:rsid w:val="00AD081E"/>
    <w:rsid w:val="00AD1319"/>
    <w:rsid w:val="00AD2676"/>
    <w:rsid w:val="00AD3D34"/>
    <w:rsid w:val="00AD3FDA"/>
    <w:rsid w:val="00AD46D6"/>
    <w:rsid w:val="00AD4B74"/>
    <w:rsid w:val="00AD4E85"/>
    <w:rsid w:val="00AD52EF"/>
    <w:rsid w:val="00AD76AF"/>
    <w:rsid w:val="00AD7B1D"/>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5E3A"/>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5D3B"/>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8B2"/>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588"/>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61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6D31"/>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A15"/>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0"/>
      </w:numPr>
    </w:pPr>
  </w:style>
  <w:style w:type="paragraph" w:styleId="HTML-wstpniesformatowany">
    <w:name w:val="HTML Preformatted"/>
    <w:basedOn w:val="Normalny"/>
    <w:link w:val="HTML-wstpniesformatowanyZnak"/>
    <w:unhideWhenUsed/>
    <w:rsid w:val="002D0F6C"/>
    <w:rPr>
      <w:rFonts w:ascii="Consolas" w:hAnsi="Consolas"/>
    </w:rPr>
  </w:style>
  <w:style w:type="character" w:customStyle="1" w:styleId="HTML-wstpniesformatowanyZnak">
    <w:name w:val="HTML - wstępnie sformatowany Znak"/>
    <w:basedOn w:val="Domylnaczcionkaakapitu"/>
    <w:link w:val="HTML-wstpniesformatowany"/>
    <w:rsid w:val="002D0F6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36</Pages>
  <Words>12064</Words>
  <Characters>72390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84286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32</cp:revision>
  <cp:lastPrinted>2020-05-13T07:17:00Z</cp:lastPrinted>
  <dcterms:created xsi:type="dcterms:W3CDTF">2021-04-14T09:41:00Z</dcterms:created>
  <dcterms:modified xsi:type="dcterms:W3CDTF">2021-12-27T09:06:00Z</dcterms:modified>
</cp:coreProperties>
</file>