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EF6A" w14:textId="76474BCB" w:rsidR="00F808EF" w:rsidRPr="00917B3C" w:rsidRDefault="00F808EF" w:rsidP="00F808EF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917B3C">
        <w:rPr>
          <w:rFonts w:asciiTheme="minorHAnsi" w:hAnsiTheme="minorHAnsi" w:cstheme="minorHAnsi"/>
        </w:rPr>
        <w:t>Załącznik nr 1 do Zapytania ofertowego ZP.150.DAOiK.2022</w:t>
      </w:r>
    </w:p>
    <w:p w14:paraId="774CA3BA" w14:textId="77777777" w:rsidR="00F808EF" w:rsidRPr="00917B3C" w:rsidRDefault="00F808EF" w:rsidP="00F808EF">
      <w:pPr>
        <w:spacing w:after="0" w:line="240" w:lineRule="auto"/>
        <w:jc w:val="left"/>
        <w:rPr>
          <w:rFonts w:asciiTheme="minorHAnsi" w:hAnsiTheme="minorHAnsi" w:cstheme="minorHAnsi"/>
          <w:bCs/>
        </w:rPr>
      </w:pPr>
    </w:p>
    <w:p w14:paraId="52320ED4" w14:textId="65A666DB" w:rsidR="00F808EF" w:rsidRPr="00917B3C" w:rsidRDefault="00F808EF" w:rsidP="00F808E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WZÓR UMOWY Nr ZP.150.DAOiK.2022</w:t>
      </w:r>
    </w:p>
    <w:p w14:paraId="2D72A14D" w14:textId="115CD7EA" w:rsidR="00CE2F08" w:rsidRPr="00917B3C" w:rsidRDefault="00F808EF" w:rsidP="00F808E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(w sprawie usługi serwisowania zestawów komputerowych, sieci internetowej oraz przeglądu technicznego instalacji monitoringu w Zespole Domów Pomocy Społecznej i Ośrodków Wsparcia)</w:t>
      </w:r>
    </w:p>
    <w:p w14:paraId="506D6308" w14:textId="77777777" w:rsidR="00092253" w:rsidRPr="00917B3C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Pr="00917B3C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zawart</w:t>
      </w:r>
      <w:r w:rsidR="00092253" w:rsidRPr="00917B3C">
        <w:rPr>
          <w:rFonts w:asciiTheme="minorHAnsi" w:hAnsiTheme="minorHAnsi" w:cstheme="minorHAnsi"/>
        </w:rPr>
        <w:t>ej</w:t>
      </w:r>
      <w:r w:rsidRPr="00917B3C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917B3C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F2D4674" w14:textId="77777777" w:rsidR="00F808EF" w:rsidRPr="00917B3C" w:rsidRDefault="00F808EF" w:rsidP="00F808EF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zawarta w dniu ...........2022 r. w Bydgoszczy pomiędzy:</w:t>
      </w:r>
    </w:p>
    <w:p w14:paraId="06F4D79D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7A006518" w14:textId="77777777" w:rsidR="00F808EF" w:rsidRPr="00917B3C" w:rsidRDefault="00F808EF" w:rsidP="00F808EF">
      <w:pPr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Miastem Bydgoszcz, ul. Jezuicka 1, 85-102 Bydgoszcz, NIP: 953-101-18-63, reprezentowanym przez:</w:t>
      </w:r>
    </w:p>
    <w:p w14:paraId="7C33395C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542C7123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47FD2926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</w:t>
      </w:r>
    </w:p>
    <w:p w14:paraId="5620840D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3876BA1E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.…………………………………………………………………………………………………………....</w:t>
      </w:r>
    </w:p>
    <w:p w14:paraId="3DCEF11B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47047B57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11FC8CFA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20B91A87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przez………………………………………………………………………………………………………</w:t>
      </w:r>
    </w:p>
    <w:p w14:paraId="783B805C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</w:p>
    <w:p w14:paraId="1DB84907" w14:textId="77777777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zwanym dalej Wykonawcą.</w:t>
      </w:r>
    </w:p>
    <w:p w14:paraId="41D651E8" w14:textId="0B225EEC" w:rsidR="00F808EF" w:rsidRPr="00917B3C" w:rsidRDefault="00F808EF" w:rsidP="00F808EF">
      <w:p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wyniku przeprowadzonego Zapytania ofertowego nr ZP.1</w:t>
      </w:r>
      <w:r w:rsidR="00367288">
        <w:rPr>
          <w:rFonts w:asciiTheme="minorHAnsi" w:hAnsiTheme="minorHAnsi" w:cstheme="minorHAnsi"/>
        </w:rPr>
        <w:t>50</w:t>
      </w:r>
      <w:r w:rsidRPr="00917B3C">
        <w:rPr>
          <w:rFonts w:asciiTheme="minorHAnsi" w:hAnsiTheme="minorHAnsi" w:cstheme="minorHAnsi"/>
        </w:rPr>
        <w:t>.DAOiK.2022 o wartości szacunkowej poniżej 130 000,00 zł netto</w:t>
      </w:r>
    </w:p>
    <w:p w14:paraId="0365EC39" w14:textId="77777777" w:rsidR="00CE2F08" w:rsidRPr="00917B3C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917B3C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§1</w:t>
      </w:r>
    </w:p>
    <w:p w14:paraId="2E97E7CB" w14:textId="08DAB276" w:rsidR="00F808EF" w:rsidRPr="00917B3C" w:rsidRDefault="00F808EF" w:rsidP="00F808EF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Przedmiotem </w:t>
      </w:r>
      <w:r w:rsidR="00367288">
        <w:rPr>
          <w:rFonts w:asciiTheme="minorHAnsi" w:hAnsiTheme="minorHAnsi" w:cstheme="minorHAnsi"/>
        </w:rPr>
        <w:t>umowy</w:t>
      </w:r>
      <w:r w:rsidRPr="00917B3C">
        <w:rPr>
          <w:rFonts w:asciiTheme="minorHAnsi" w:hAnsiTheme="minorHAnsi" w:cstheme="minorHAnsi"/>
        </w:rPr>
        <w:t xml:space="preserve"> </w:t>
      </w:r>
      <w:r w:rsidR="00367288">
        <w:rPr>
          <w:rFonts w:asciiTheme="minorHAnsi" w:hAnsiTheme="minorHAnsi" w:cstheme="minorHAnsi"/>
        </w:rPr>
        <w:t>są</w:t>
      </w:r>
      <w:r w:rsidRPr="00917B3C">
        <w:rPr>
          <w:rFonts w:asciiTheme="minorHAnsi" w:hAnsiTheme="minorHAnsi" w:cstheme="minorHAnsi"/>
        </w:rPr>
        <w:t xml:space="preserve"> usługi serwisowania zestawów komputerowych, sieci internetowej oraz przeglądu technicznego instalacji monitoringu </w:t>
      </w:r>
      <w:r w:rsidR="00367288">
        <w:rPr>
          <w:rFonts w:asciiTheme="minorHAnsi" w:hAnsiTheme="minorHAnsi" w:cstheme="minorHAnsi"/>
        </w:rPr>
        <w:t>u Zamawiającego</w:t>
      </w:r>
      <w:r w:rsidRPr="00917B3C">
        <w:rPr>
          <w:rFonts w:asciiTheme="minorHAnsi" w:hAnsiTheme="minorHAnsi" w:cstheme="minorHAnsi"/>
        </w:rPr>
        <w:t xml:space="preserve">. </w:t>
      </w:r>
    </w:p>
    <w:p w14:paraId="14A4201B" w14:textId="1F77CACA" w:rsidR="00F808EF" w:rsidRPr="00917B3C" w:rsidRDefault="00F808EF" w:rsidP="00F808EF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Usługi będą świadczone w następujących jednostkach </w:t>
      </w:r>
      <w:r w:rsidR="00367288">
        <w:rPr>
          <w:rFonts w:asciiTheme="minorHAnsi" w:hAnsiTheme="minorHAnsi" w:cstheme="minorHAnsi"/>
        </w:rPr>
        <w:t>Zamawiającego</w:t>
      </w:r>
      <w:r w:rsidRPr="00917B3C">
        <w:rPr>
          <w:rFonts w:asciiTheme="minorHAnsi" w:hAnsiTheme="minorHAnsi" w:cstheme="minorHAnsi"/>
        </w:rPr>
        <w:t xml:space="preserve">: </w:t>
      </w:r>
    </w:p>
    <w:p w14:paraId="7770589D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Dom Pomocy Społecznej „Jesień Życia” w Bydgoszcz, ul. Mińska 15a,</w:t>
      </w:r>
    </w:p>
    <w:p w14:paraId="2C0470B4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Dom Pomocy Społecznej „Promień Życia” w Bydgoszczy ul. Łomżyńska 54,</w:t>
      </w:r>
    </w:p>
    <w:p w14:paraId="416471FF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Dom Pomocy Społecznej ,,Słoneczko” w Bydgoszczy ul. Gałczyńskiego 2,</w:t>
      </w:r>
    </w:p>
    <w:p w14:paraId="45761DDA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Ośrodek Wsparcia przy DPS ,,Słoneczko” w Bydgoszczy ul. Gałczyńskiego 2,</w:t>
      </w:r>
    </w:p>
    <w:p w14:paraId="5F640258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Specjalistyczne Usługi Opiekuńcze przy DPS ,,Słoneczko” w Bydgoszczy ul. Gałczyńskiego 2,</w:t>
      </w:r>
    </w:p>
    <w:p w14:paraId="1ABAD51E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,,Stokrotka” ul. Mińska 15a,</w:t>
      </w:r>
    </w:p>
    <w:p w14:paraId="0C8EB000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Środowiskowy Dom Samopomocy ,,Słoneczko” ul. Gałczyńskiego 2 i Gackowskiego 1b, </w:t>
      </w:r>
    </w:p>
    <w:p w14:paraId="5902AA25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,,Niezapominajka” ul. Ogrodowa 9,</w:t>
      </w:r>
    </w:p>
    <w:p w14:paraId="5646257B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,,Bławatek” ul. Dunikowskiego 2,</w:t>
      </w:r>
    </w:p>
    <w:p w14:paraId="5C18C9EE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,,Sami Swoi” ul. Szpitalna 25,</w:t>
      </w:r>
    </w:p>
    <w:p w14:paraId="3E079F08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,,Wrzos” ul. Janosika 4;</w:t>
      </w:r>
    </w:p>
    <w:p w14:paraId="456CBB24" w14:textId="77777777" w:rsidR="00F808EF" w:rsidRPr="00917B3C" w:rsidRDefault="00F808EF" w:rsidP="00F808EF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Środowiskowy Dom Samopomocy ,,IRYS” ul. Gałczyńskiego 2</w:t>
      </w:r>
    </w:p>
    <w:p w14:paraId="7754279F" w14:textId="04BBB9BE" w:rsidR="00F808EF" w:rsidRPr="00917B3C" w:rsidRDefault="00367288" w:rsidP="00F808EF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umowy</w:t>
      </w:r>
      <w:r w:rsidR="00F808EF" w:rsidRPr="00917B3C">
        <w:rPr>
          <w:rFonts w:asciiTheme="minorHAnsi" w:hAnsiTheme="minorHAnsi" w:cstheme="minorHAnsi"/>
        </w:rPr>
        <w:t xml:space="preserve"> obejmować będzie w szczególności:</w:t>
      </w:r>
    </w:p>
    <w:p w14:paraId="7280ECE7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prowadzenie bieżącej konserwacji sieci wewnętrznej, stanowisk komputerowych oraz sprzętu peryferyjnego,</w:t>
      </w:r>
      <w:r w:rsidRPr="00917B3C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</w:p>
    <w:p w14:paraId="570D5AB8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doradztwo w wyborze urządzeń peryferyjnych oraz oprogramowania,</w:t>
      </w:r>
    </w:p>
    <w:p w14:paraId="365E27FA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usuwanie wszelkich nieprawidłowości w działaniu sieci komputerowej, komputerów, urządzeń peryferyjnych i oprogramowania, </w:t>
      </w:r>
    </w:p>
    <w:p w14:paraId="55306135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zarządzanie i administrowanie siecią oraz aktywnymi urządzeniami sieciowymi oraz świadczonymi przez nie usługami w skład których wchodzą między innymi: przełączniki sieciowe </w:t>
      </w:r>
      <w:proofErr w:type="spellStart"/>
      <w:r w:rsidRPr="00917B3C">
        <w:rPr>
          <w:rFonts w:asciiTheme="minorHAnsi" w:hAnsiTheme="minorHAnsi" w:cstheme="minorHAnsi"/>
        </w:rPr>
        <w:t>zarządzalne</w:t>
      </w:r>
      <w:proofErr w:type="spellEnd"/>
      <w:r w:rsidRPr="00917B3C">
        <w:rPr>
          <w:rFonts w:asciiTheme="minorHAnsi" w:hAnsiTheme="minorHAnsi" w:cstheme="minorHAnsi"/>
        </w:rPr>
        <w:t>, urządzenia UTM, routery/firewalle,</w:t>
      </w:r>
    </w:p>
    <w:p w14:paraId="3C0E21B8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administrowanie siecią wewnętrzną LAN,VLAN, serwerami oraz usługami DHCP, DNS, RDS, AD,</w:t>
      </w:r>
    </w:p>
    <w:p w14:paraId="0530662A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lastRenderedPageBreak/>
        <w:t>utrzymywanie aktualnej bazy haseł dostępowych do urządzeń i oprogramowania w formie elektronicznej w sposób bezpieczny i dostępny dla Zamawiającego,</w:t>
      </w:r>
    </w:p>
    <w:p w14:paraId="2CCC1653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nadzór nad łączami sieciowymi (światłowodowymi i miedzianymi) ora zapewnienie ciągłości pracy sieci - z wyłączeniem instalacji dostarczonych przez operatorów telekomunikacyjnych,</w:t>
      </w:r>
    </w:p>
    <w:p w14:paraId="2C81496B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monitorowanie sieci pod kątem bezpieczeństwa tzn. ochrona antywirusowa i ochrona przed niepowołanym dostępem z zewnątrz, weryfikacja podatności, kontrola dostępu do treści w ramach sieci (w tym m.in. filtrowanie zawartości stron www, blokowanie niepożądanych aplikacji na poziomie sieci, blokowanie kategorii stron www, blokowanie usług sieciowych) za pomocą dostarczonych przez Zamawiającego narzędzi,</w:t>
      </w:r>
    </w:p>
    <w:p w14:paraId="76EA4A7C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instalowanie nowego oprogramowania,</w:t>
      </w:r>
    </w:p>
    <w:p w14:paraId="1538753B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nadzór i archiwizacja, ewidencjonowanie i przechowywanie danych, wykonywanie kopii zapasowych,</w:t>
      </w:r>
    </w:p>
    <w:p w14:paraId="31F6076A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obsługa strony www i BIP Zespołu, </w:t>
      </w:r>
    </w:p>
    <w:p w14:paraId="46874313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utrzymanie domeny, hostingu i skrzynek e-mail,</w:t>
      </w:r>
    </w:p>
    <w:p w14:paraId="4E251A60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konfigurowanie komputerów na zamówienie,</w:t>
      </w:r>
    </w:p>
    <w:p w14:paraId="0071B2FD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archiwizacja i odzyskiwanie utraconych danych,</w:t>
      </w:r>
    </w:p>
    <w:p w14:paraId="24EC4CC8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usuwanie wirusów, </w:t>
      </w:r>
      <w:proofErr w:type="spellStart"/>
      <w:r w:rsidRPr="00917B3C">
        <w:rPr>
          <w:rFonts w:asciiTheme="minorHAnsi" w:hAnsiTheme="minorHAnsi" w:cstheme="minorHAnsi"/>
        </w:rPr>
        <w:t>trojanów</w:t>
      </w:r>
      <w:proofErr w:type="spellEnd"/>
      <w:r w:rsidRPr="00917B3C">
        <w:rPr>
          <w:rFonts w:asciiTheme="minorHAnsi" w:hAnsiTheme="minorHAnsi" w:cstheme="minorHAnsi"/>
        </w:rPr>
        <w:t>, złośliwego oprogramowania,</w:t>
      </w:r>
    </w:p>
    <w:p w14:paraId="184A6954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profesjonalne doradztwo w wyborze sprzętu komputerowego oraz pomoc w trakcie użytkowania,</w:t>
      </w:r>
    </w:p>
    <w:p w14:paraId="79B7843B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diagnostyka sprzętu komputerowego,</w:t>
      </w:r>
    </w:p>
    <w:p w14:paraId="1058C349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naprawa komputerów, tabletów i notebooków,</w:t>
      </w:r>
    </w:p>
    <w:p w14:paraId="38487C58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naprawa notebooków także po zalaniu płynami,</w:t>
      </w:r>
    </w:p>
    <w:p w14:paraId="4FD717FB" w14:textId="08CFB4DD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naprawa monitorów,</w:t>
      </w:r>
    </w:p>
    <w:p w14:paraId="1F397E3C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instalacja systemów operacyjnych i sterowników oprogramowania,</w:t>
      </w:r>
    </w:p>
    <w:p w14:paraId="7BAC7685" w14:textId="77777777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sytuacjach awaryjnych, podjęcie czynności mających na celu usunięcie awarii w terminie możliwie najkrótszym,</w:t>
      </w:r>
    </w:p>
    <w:p w14:paraId="224BCB66" w14:textId="77777777" w:rsidR="00F808EF" w:rsidRPr="00917B3C" w:rsidRDefault="00F808EF" w:rsidP="00F808EF">
      <w:pPr>
        <w:numPr>
          <w:ilvl w:val="0"/>
          <w:numId w:val="13"/>
        </w:numPr>
        <w:shd w:val="clear" w:color="auto" w:fill="FFFFFF"/>
        <w:spacing w:after="0" w:line="240" w:lineRule="auto"/>
        <w:ind w:left="1276" w:hanging="283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współpracę z jednostkami organizacyjnymi Zamawiającego przy rozwiązywaniu problemów związanych z modyfikacją i rozbudową lokalnych sieci oraz dostępu do Internetu w budynkach Zamawiającego,</w:t>
      </w:r>
    </w:p>
    <w:p w14:paraId="50C6BDED" w14:textId="3B43CB41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przegląd techniczny instalacji monitoringu, włącznie z konserwacją – czyszczeniem kamer, konfiguracją oprogramowania urządzeń. W niżej wymienionych jednostkach znajdują się kamery wewnątrz i na zewnątrz budynku w podanych niżej ilościach: </w:t>
      </w:r>
    </w:p>
    <w:p w14:paraId="73711DF0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DPS ,,Promień Życia” - 16 szt.</w:t>
      </w:r>
    </w:p>
    <w:p w14:paraId="55966F28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DPS ,,Jesień Życia” -  15 szt.,</w:t>
      </w:r>
    </w:p>
    <w:p w14:paraId="07332BD3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DPS „Słoneczko” -25 szt. </w:t>
      </w:r>
    </w:p>
    <w:p w14:paraId="5124EC68" w14:textId="77777777" w:rsidR="00F808EF" w:rsidRPr="00917B3C" w:rsidRDefault="00F808EF" w:rsidP="00F808EF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Ośrodek Wsparcia- 22 szt.</w:t>
      </w:r>
    </w:p>
    <w:p w14:paraId="108E38D0" w14:textId="77777777" w:rsidR="00F808EF" w:rsidRPr="00917B3C" w:rsidRDefault="00F808EF" w:rsidP="00F808EF">
      <w:pPr>
        <w:pStyle w:val="Akapitzlist"/>
        <w:numPr>
          <w:ilvl w:val="2"/>
          <w:numId w:val="15"/>
        </w:numPr>
        <w:spacing w:after="0" w:line="240" w:lineRule="auto"/>
        <w:ind w:left="1418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ŚDS ,,Niezapominajka”-4 </w:t>
      </w:r>
      <w:proofErr w:type="spellStart"/>
      <w:r w:rsidRPr="00917B3C">
        <w:rPr>
          <w:rFonts w:asciiTheme="minorHAnsi" w:hAnsiTheme="minorHAnsi" w:cstheme="minorHAnsi"/>
        </w:rPr>
        <w:t>szt</w:t>
      </w:r>
      <w:proofErr w:type="spellEnd"/>
    </w:p>
    <w:p w14:paraId="3B262DAC" w14:textId="3854E695" w:rsidR="00F808EF" w:rsidRPr="00917B3C" w:rsidRDefault="00F808EF" w:rsidP="00F808EF">
      <w:pPr>
        <w:pStyle w:val="Akapitzlist"/>
        <w:numPr>
          <w:ilvl w:val="0"/>
          <w:numId w:val="13"/>
        </w:numPr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inne (pozostałe) usługi niezbędne do prawidłowego funkcjonowania zestawów komputerowych będących na wyposażeniu pracowników </w:t>
      </w:r>
      <w:r w:rsidR="00367288">
        <w:rPr>
          <w:rFonts w:asciiTheme="minorHAnsi" w:hAnsiTheme="minorHAnsi" w:cstheme="minorHAnsi"/>
        </w:rPr>
        <w:t>Zamawiającego</w:t>
      </w:r>
      <w:r w:rsidRPr="00917B3C">
        <w:rPr>
          <w:rFonts w:asciiTheme="minorHAnsi" w:hAnsiTheme="minorHAnsi" w:cstheme="minorHAnsi"/>
        </w:rPr>
        <w:t>.</w:t>
      </w:r>
    </w:p>
    <w:p w14:paraId="36CD9DDA" w14:textId="3C076EA5" w:rsidR="00EC4A3F" w:rsidRPr="00917B3C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§2</w:t>
      </w:r>
    </w:p>
    <w:p w14:paraId="37EC7D84" w14:textId="13194E2F" w:rsidR="00C86786" w:rsidRPr="00917B3C" w:rsidRDefault="00C86786" w:rsidP="00C86786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Umowa zostaje zawarta na czas oznaczony od dnia 01.01.2023 r. do dnia 31.12.2023 r. </w:t>
      </w:r>
    </w:p>
    <w:p w14:paraId="0698106A" w14:textId="77777777" w:rsidR="00C86786" w:rsidRPr="00917B3C" w:rsidRDefault="00C86786" w:rsidP="00C86786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Wynagrodzenie za wykonanie przedmiotu umowy w całym okresie jej obowiązywania nie może przekroczyć kwoty ………………………… zł netto, (słownie: ………………………… złotych netto), co stanowi ………………………… zł brutto (słownie: ………………………… brutto). Wynagrodzenie przysługuje wyłącznie za faktycznie i prawidłowo wykonany przedmiot umowy na podstawie udzielonych zleceń.</w:t>
      </w:r>
    </w:p>
    <w:p w14:paraId="02863B47" w14:textId="2EBE4579" w:rsidR="004454B4" w:rsidRPr="00917B3C" w:rsidRDefault="00C86786" w:rsidP="00B63F99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Koszt 1 roboczogodziny świadczenia usług wynosi …………………………  zł brutt</w:t>
      </w:r>
      <w:r w:rsidR="006B107D">
        <w:rPr>
          <w:rFonts w:asciiTheme="minorHAnsi" w:hAnsiTheme="minorHAnsi" w:cstheme="minorHAnsi"/>
        </w:rPr>
        <w:t>o</w:t>
      </w:r>
      <w:r w:rsidR="004454B4" w:rsidRPr="00917B3C">
        <w:rPr>
          <w:rFonts w:asciiTheme="minorHAnsi" w:hAnsiTheme="minorHAnsi" w:cstheme="minorHAnsi"/>
        </w:rPr>
        <w:t xml:space="preserve">. </w:t>
      </w:r>
    </w:p>
    <w:p w14:paraId="307FA9F6" w14:textId="3CA4954E" w:rsidR="00DB3740" w:rsidRPr="00917B3C" w:rsidRDefault="00075879" w:rsidP="00BA6969">
      <w:pPr>
        <w:spacing w:after="0"/>
        <w:ind w:left="142" w:hanging="284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 3</w:t>
      </w:r>
    </w:p>
    <w:p w14:paraId="6824A097" w14:textId="719661BB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Usługi będą realizowane przez wykonawcę, po zgłoszeniu telefonicznym lub e-mailowym </w:t>
      </w:r>
      <w:r w:rsidR="00367288">
        <w:rPr>
          <w:rFonts w:asciiTheme="minorHAnsi" w:hAnsiTheme="minorHAnsi" w:cstheme="minorHAnsi"/>
        </w:rPr>
        <w:t>Z</w:t>
      </w:r>
      <w:r w:rsidRPr="00917B3C">
        <w:rPr>
          <w:rFonts w:asciiTheme="minorHAnsi" w:hAnsiTheme="minorHAnsi" w:cstheme="minorHAnsi"/>
        </w:rPr>
        <w:t xml:space="preserve">amawiającego, najpóźniej w ciągu 24 godzin od </w:t>
      </w:r>
      <w:r w:rsidR="00367288">
        <w:rPr>
          <w:rFonts w:asciiTheme="minorHAnsi" w:hAnsiTheme="minorHAnsi" w:cstheme="minorHAnsi"/>
        </w:rPr>
        <w:t>chwili</w:t>
      </w:r>
      <w:r w:rsidRPr="00917B3C">
        <w:rPr>
          <w:rFonts w:asciiTheme="minorHAnsi" w:hAnsiTheme="minorHAnsi" w:cstheme="minorHAnsi"/>
        </w:rPr>
        <w:t xml:space="preserve"> zgłoszenia. </w:t>
      </w:r>
    </w:p>
    <w:p w14:paraId="49810945" w14:textId="31303773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Wykonawcy wyznacza się obowiązkowe dyżury w Zespole 2 godz. w tygodniu (wtorek 8°°-10°°) oraz wizyty ,,na wezwanie”. </w:t>
      </w:r>
    </w:p>
    <w:p w14:paraId="32B9A2DF" w14:textId="77777777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lastRenderedPageBreak/>
        <w:t>Przedstawicielem zamawiającego wyznaczonym do kontaktów z wykonawcą będzie Alicja Brudnicka- Kierownik Działu Administracyjno-Organizacyjnego i Kadr tel. 52 365-42-22.</w:t>
      </w:r>
    </w:p>
    <w:p w14:paraId="13E0E39C" w14:textId="1F4039B8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Wykonawca oświadcza, że zapoznał się z warunkami realizacji </w:t>
      </w:r>
      <w:r w:rsidR="00367288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 xml:space="preserve"> i miejscem jego wykonania.</w:t>
      </w:r>
    </w:p>
    <w:p w14:paraId="48EB0235" w14:textId="28BEF0C7" w:rsidR="00DB3740" w:rsidRPr="00917B3C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Integralną częścią umowy jest formularz </w:t>
      </w:r>
      <w:r w:rsidR="00C86786" w:rsidRPr="00917B3C">
        <w:rPr>
          <w:rFonts w:asciiTheme="minorHAnsi" w:hAnsiTheme="minorHAnsi" w:cstheme="minorHAnsi"/>
        </w:rPr>
        <w:t>ofertowy</w:t>
      </w:r>
      <w:r w:rsidRPr="00917B3C">
        <w:rPr>
          <w:rFonts w:asciiTheme="minorHAnsi" w:hAnsiTheme="minorHAnsi" w:cstheme="minorHAnsi"/>
        </w:rPr>
        <w:t>.</w:t>
      </w:r>
    </w:p>
    <w:p w14:paraId="0E577228" w14:textId="77777777" w:rsidR="00BA6969" w:rsidRPr="00917B3C" w:rsidRDefault="00DB3740" w:rsidP="00BA6969">
      <w:pPr>
        <w:spacing w:after="0"/>
        <w:jc w:val="center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§ 4</w:t>
      </w:r>
    </w:p>
    <w:p w14:paraId="146A1243" w14:textId="33AC2621" w:rsidR="00F46592" w:rsidRPr="00917B3C" w:rsidRDefault="00F46592" w:rsidP="005362E6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Umowa będzie realizowana w oparciu o zlecenia składane przez </w:t>
      </w:r>
      <w:r w:rsidR="00FE3B9F">
        <w:rPr>
          <w:rFonts w:asciiTheme="minorHAnsi" w:hAnsiTheme="minorHAnsi" w:cstheme="minorHAnsi"/>
        </w:rPr>
        <w:t>Z</w:t>
      </w:r>
      <w:r w:rsidRPr="00917B3C">
        <w:rPr>
          <w:rFonts w:asciiTheme="minorHAnsi" w:hAnsiTheme="minorHAnsi" w:cstheme="minorHAnsi"/>
        </w:rPr>
        <w:t>amawiającego zgodnie z faktycznymi potrzebami oraz cenami jednostkowymi określonymi w ofercie.</w:t>
      </w:r>
    </w:p>
    <w:p w14:paraId="444B5228" w14:textId="5F499395" w:rsidR="00F46592" w:rsidRPr="00917B3C" w:rsidRDefault="00F46592" w:rsidP="005362E6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Ceny określone w formularzu cenowym uwzględniają wszystkie koszty i składniki związane</w:t>
      </w:r>
      <w:r w:rsidR="00B63F99" w:rsidRPr="00917B3C">
        <w:rPr>
          <w:rFonts w:asciiTheme="minorHAnsi" w:hAnsiTheme="minorHAnsi" w:cstheme="minorHAnsi"/>
        </w:rPr>
        <w:t xml:space="preserve"> </w:t>
      </w:r>
      <w:r w:rsidRPr="00917B3C">
        <w:rPr>
          <w:rFonts w:asciiTheme="minorHAnsi" w:hAnsiTheme="minorHAnsi" w:cstheme="minorHAnsi"/>
        </w:rPr>
        <w:t xml:space="preserve">z wykonaniem </w:t>
      </w:r>
      <w:r w:rsidR="00367288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>.</w:t>
      </w:r>
    </w:p>
    <w:p w14:paraId="2E809B0E" w14:textId="34A50F8F" w:rsidR="00B63F99" w:rsidRPr="00917B3C" w:rsidRDefault="00B63F99" w:rsidP="00B63F99">
      <w:pPr>
        <w:spacing w:after="0"/>
        <w:jc w:val="center"/>
        <w:rPr>
          <w:rFonts w:asciiTheme="minorHAnsi" w:hAnsiTheme="minorHAnsi" w:cstheme="minorHAnsi"/>
        </w:rPr>
      </w:pPr>
      <w:bookmarkStart w:id="0" w:name="_Hlk90903359"/>
      <w:r w:rsidRPr="00917B3C">
        <w:rPr>
          <w:rFonts w:asciiTheme="minorHAnsi" w:hAnsiTheme="minorHAnsi" w:cstheme="minorHAnsi"/>
        </w:rPr>
        <w:t>§</w:t>
      </w:r>
      <w:r w:rsidR="006B107D">
        <w:rPr>
          <w:rFonts w:asciiTheme="minorHAnsi" w:hAnsiTheme="minorHAnsi" w:cstheme="minorHAnsi"/>
        </w:rPr>
        <w:t>5</w:t>
      </w:r>
    </w:p>
    <w:p w14:paraId="2BE08E35" w14:textId="18004E13" w:rsidR="00920E5C" w:rsidRPr="00917B3C" w:rsidRDefault="00B63F99" w:rsidP="005362E6">
      <w:pPr>
        <w:pStyle w:val="Akapitzlist"/>
        <w:numPr>
          <w:ilvl w:val="0"/>
          <w:numId w:val="1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Rozliczenie wykonanych usług będzie się odbywało w cyklu miesięcznym (za miesiąc poprzedni) w oparciu o zatwierdzone przez pracowników </w:t>
      </w:r>
      <w:r w:rsidR="00FE3B9F">
        <w:rPr>
          <w:rFonts w:asciiTheme="minorHAnsi" w:hAnsiTheme="minorHAnsi" w:cstheme="minorHAnsi"/>
        </w:rPr>
        <w:t>Z</w:t>
      </w:r>
      <w:r w:rsidR="00367288">
        <w:rPr>
          <w:rFonts w:asciiTheme="minorHAnsi" w:hAnsiTheme="minorHAnsi" w:cstheme="minorHAnsi"/>
        </w:rPr>
        <w:t>amawiającego</w:t>
      </w:r>
      <w:r w:rsidRPr="00917B3C">
        <w:rPr>
          <w:rFonts w:asciiTheme="minorHAnsi" w:hAnsiTheme="minorHAnsi" w:cstheme="minorHAnsi"/>
        </w:rPr>
        <w:t xml:space="preserve"> „karty pracy” wystawione przez </w:t>
      </w:r>
      <w:r w:rsidR="00367288">
        <w:rPr>
          <w:rFonts w:asciiTheme="minorHAnsi" w:hAnsiTheme="minorHAnsi" w:cstheme="minorHAnsi"/>
        </w:rPr>
        <w:t>W</w:t>
      </w:r>
      <w:r w:rsidRPr="00917B3C">
        <w:rPr>
          <w:rFonts w:asciiTheme="minorHAnsi" w:hAnsiTheme="minorHAnsi" w:cstheme="minorHAnsi"/>
        </w:rPr>
        <w:t>ykonawcę i dołączone do każdej faktury, zawierające:</w:t>
      </w:r>
    </w:p>
    <w:p w14:paraId="7CBB341D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datę wykonania usługi,</w:t>
      </w:r>
    </w:p>
    <w:p w14:paraId="6F0B95DD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godzinę rozpoczęcia pracy,</w:t>
      </w:r>
    </w:p>
    <w:p w14:paraId="002C905D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godzinę zakończenia pracy,</w:t>
      </w:r>
    </w:p>
    <w:p w14:paraId="2A279B00" w14:textId="77777777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zakres prac,</w:t>
      </w:r>
    </w:p>
    <w:p w14:paraId="65D04F6A" w14:textId="23AB7E3A" w:rsidR="00920E5C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podpis </w:t>
      </w:r>
      <w:r w:rsidR="00FE3B9F">
        <w:rPr>
          <w:rFonts w:asciiTheme="minorHAnsi" w:hAnsiTheme="minorHAnsi" w:cstheme="minorHAnsi"/>
        </w:rPr>
        <w:t>W</w:t>
      </w:r>
      <w:r w:rsidRPr="00917B3C">
        <w:rPr>
          <w:rFonts w:asciiTheme="minorHAnsi" w:hAnsiTheme="minorHAnsi" w:cstheme="minorHAnsi"/>
        </w:rPr>
        <w:t>ykonawcy,</w:t>
      </w:r>
    </w:p>
    <w:p w14:paraId="1A867BBA" w14:textId="6205FD46" w:rsidR="00B63F99" w:rsidRPr="00917B3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podpis osoby </w:t>
      </w:r>
      <w:r w:rsidR="00FE3B9F">
        <w:rPr>
          <w:rFonts w:asciiTheme="minorHAnsi" w:hAnsiTheme="minorHAnsi" w:cstheme="minorHAnsi"/>
        </w:rPr>
        <w:t xml:space="preserve">upoważnionej </w:t>
      </w:r>
      <w:r w:rsidRPr="00917B3C">
        <w:rPr>
          <w:rFonts w:asciiTheme="minorHAnsi" w:hAnsiTheme="minorHAnsi" w:cstheme="minorHAnsi"/>
        </w:rPr>
        <w:t>potwierdzającej wykonanie usługi</w:t>
      </w:r>
      <w:r w:rsidR="00FE3B9F">
        <w:rPr>
          <w:rFonts w:asciiTheme="minorHAnsi" w:hAnsiTheme="minorHAnsi" w:cstheme="minorHAnsi"/>
        </w:rPr>
        <w:t xml:space="preserve"> ze strony Zamawiającego</w:t>
      </w:r>
      <w:r w:rsidRPr="00917B3C">
        <w:rPr>
          <w:rFonts w:asciiTheme="minorHAnsi" w:hAnsiTheme="minorHAnsi" w:cstheme="minorHAnsi"/>
        </w:rPr>
        <w:t>.</w:t>
      </w:r>
    </w:p>
    <w:bookmarkEnd w:id="0"/>
    <w:p w14:paraId="7D00C8B7" w14:textId="0D586856" w:rsidR="00917B3C" w:rsidRPr="00917B3C" w:rsidRDefault="00917B3C" w:rsidP="00917B3C">
      <w:pPr>
        <w:pStyle w:val="Akapitzlist"/>
        <w:numPr>
          <w:ilvl w:val="0"/>
          <w:numId w:val="1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Wykonawca może wystawić i przesłać Zamawiającemu fakturę wraz z załącznikiem :</w:t>
      </w:r>
    </w:p>
    <w:p w14:paraId="222118BB" w14:textId="77777777" w:rsidR="00917B3C" w:rsidRPr="00917B3C" w:rsidRDefault="00917B3C" w:rsidP="00917B3C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- w formie papierowej na wskazany adres Zamawiającego,</w:t>
      </w:r>
    </w:p>
    <w:p w14:paraId="6ABE8856" w14:textId="77777777" w:rsidR="00917B3C" w:rsidRPr="00917B3C" w:rsidRDefault="00917B3C" w:rsidP="00917B3C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lub </w:t>
      </w:r>
    </w:p>
    <w:p w14:paraId="63CAA0C4" w14:textId="2A81333F" w:rsidR="00B63F99" w:rsidRPr="00917B3C" w:rsidRDefault="00917B3C" w:rsidP="00917B3C">
      <w:pPr>
        <w:pStyle w:val="Akapitzlist"/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 xml:space="preserve">- w formacie pdf na następujące adresy mailowe: </w:t>
      </w:r>
      <w:hyperlink r:id="rId7" w:history="1">
        <w:r w:rsidRPr="00917B3C">
          <w:rPr>
            <w:rFonts w:asciiTheme="minorHAnsi" w:hAnsiTheme="minorHAnsi" w:cstheme="minorHAnsi"/>
          </w:rPr>
          <w:t>biuro@zdpsiow.pl</w:t>
        </w:r>
      </w:hyperlink>
    </w:p>
    <w:p w14:paraId="69F0DCA0" w14:textId="4EC6370D" w:rsidR="00B63F99" w:rsidRPr="00917B3C" w:rsidRDefault="00E946C8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Każda faktura w określeniu nabywcy musi zawierać nazwę i adres: Miasto Bydgoszcz, ul. Jezuicka 1, 85-102 Bydgoszcz</w:t>
      </w:r>
      <w:r w:rsidR="00917B3C" w:rsidRPr="00917B3C">
        <w:rPr>
          <w:rFonts w:asciiTheme="minorHAnsi" w:eastAsia="Times New Roman" w:hAnsiTheme="minorHAnsi" w:cstheme="minorHAnsi"/>
          <w:lang w:eastAsia="pl-PL"/>
        </w:rPr>
        <w:t xml:space="preserve"> </w:t>
      </w:r>
      <w:r w:rsidR="00917B3C" w:rsidRPr="00917B3C">
        <w:rPr>
          <w:rFonts w:asciiTheme="minorHAnsi" w:hAnsiTheme="minorHAnsi" w:cstheme="minorHAnsi"/>
        </w:rPr>
        <w:t>NIP 9531011863</w:t>
      </w:r>
      <w:r w:rsidRPr="00917B3C">
        <w:rPr>
          <w:rFonts w:asciiTheme="minorHAnsi" w:eastAsia="Times New Roman" w:hAnsiTheme="minorHAnsi" w:cstheme="minorHAnsi"/>
          <w:lang w:eastAsia="pl-PL"/>
        </w:rPr>
        <w:t xml:space="preserve">, w określeniu odbiorcy – nazwę i adres: Zespół Domów Pomocy Społecznej i Ośrodków Wsparcia, ul. Gałczyńskiego 2, 85-322 Bydgoszcz. </w:t>
      </w:r>
    </w:p>
    <w:p w14:paraId="56778960" w14:textId="2335649C" w:rsidR="00B63F99" w:rsidRPr="00917B3C" w:rsidRDefault="00917B3C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 xml:space="preserve">Formą zapłaty będzie przelew należności na konto Wykonawcy wskazane na fakturze, w nieprzekraczalnym terminie </w:t>
      </w:r>
      <w:bookmarkStart w:id="1" w:name="_Hlk115849070"/>
      <w:r w:rsidRPr="00917B3C">
        <w:rPr>
          <w:rFonts w:asciiTheme="minorHAnsi" w:hAnsiTheme="minorHAnsi" w:cstheme="minorHAnsi"/>
        </w:rPr>
        <w:t xml:space="preserve">30 dni </w:t>
      </w:r>
      <w:bookmarkEnd w:id="1"/>
      <w:r w:rsidRPr="00917B3C">
        <w:rPr>
          <w:rFonts w:asciiTheme="minorHAnsi" w:hAnsiTheme="minorHAnsi" w:cstheme="minorHAnsi"/>
        </w:rPr>
        <w:t>od daty otrzymania prawidłowo wystawionej faktury przez Zamawiającego</w:t>
      </w:r>
      <w:r w:rsidR="00E946C8" w:rsidRPr="00917B3C">
        <w:rPr>
          <w:rFonts w:asciiTheme="minorHAnsi" w:eastAsia="Times New Roman" w:hAnsiTheme="minorHAnsi" w:cstheme="minorHAnsi"/>
          <w:lang w:eastAsia="pl-PL"/>
        </w:rPr>
        <w:t>.</w:t>
      </w:r>
    </w:p>
    <w:p w14:paraId="7B639DE2" w14:textId="6E332B3B" w:rsidR="00E946C8" w:rsidRPr="00917B3C" w:rsidRDefault="00917B3C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>Za termin zapłaty uznaje się dzień obciążenia rachunku bankowego Zamawiającego</w:t>
      </w:r>
      <w:r w:rsidR="00E946C8" w:rsidRPr="00917B3C">
        <w:rPr>
          <w:rFonts w:asciiTheme="minorHAnsi" w:eastAsia="Times New Roman" w:hAnsiTheme="minorHAnsi" w:cstheme="minorHAnsi"/>
          <w:lang w:eastAsia="pl-PL"/>
        </w:rPr>
        <w:t>.</w:t>
      </w:r>
    </w:p>
    <w:p w14:paraId="246E1983" w14:textId="705EA2D8" w:rsidR="00DA0D9B" w:rsidRPr="00917B3C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lang w:eastAsia="pl-PL"/>
        </w:rPr>
        <w:t>6</w:t>
      </w:r>
    </w:p>
    <w:p w14:paraId="56174754" w14:textId="5FE04F01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1.Strony postanawiają, że obowiązującą je formą odszkodowania stanowią kary umowne.</w:t>
      </w:r>
    </w:p>
    <w:p w14:paraId="56183A74" w14:textId="77777777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2. Dostawca zapłaci Zamawiającemu kary umowne:</w:t>
      </w:r>
    </w:p>
    <w:p w14:paraId="7A876547" w14:textId="3C5582F9" w:rsidR="00917B3C" w:rsidRPr="00917B3C" w:rsidRDefault="00917B3C" w:rsidP="00917B3C">
      <w:pPr>
        <w:pStyle w:val="Akapitzlist"/>
        <w:numPr>
          <w:ilvl w:val="0"/>
          <w:numId w:val="19"/>
        </w:numPr>
        <w:spacing w:after="0" w:line="240" w:lineRule="auto"/>
        <w:ind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w wysokości 2% </w:t>
      </w:r>
      <w:r w:rsidR="00FE3B9F">
        <w:rPr>
          <w:rFonts w:asciiTheme="minorHAnsi" w:hAnsiTheme="minorHAnsi" w:cstheme="minorHAnsi"/>
        </w:rPr>
        <w:t>wynagrodzenia</w:t>
      </w:r>
      <w:r w:rsidRPr="00917B3C">
        <w:rPr>
          <w:rFonts w:asciiTheme="minorHAnsi" w:hAnsiTheme="minorHAnsi" w:cstheme="minorHAnsi"/>
        </w:rPr>
        <w:t xml:space="preserve"> brutto Umowy </w:t>
      </w:r>
      <w:r w:rsidR="006B107D">
        <w:rPr>
          <w:rFonts w:asciiTheme="minorHAnsi" w:hAnsiTheme="minorHAnsi" w:cstheme="minorHAnsi"/>
        </w:rPr>
        <w:t xml:space="preserve">za </w:t>
      </w:r>
      <w:r w:rsidRPr="00917B3C">
        <w:rPr>
          <w:rFonts w:asciiTheme="minorHAnsi" w:hAnsiTheme="minorHAnsi" w:cstheme="minorHAnsi"/>
        </w:rPr>
        <w:t xml:space="preserve">przekroczenie terminu </w:t>
      </w:r>
      <w:r w:rsidR="00FE3B9F">
        <w:rPr>
          <w:rFonts w:asciiTheme="minorHAnsi" w:hAnsiTheme="minorHAnsi" w:cstheme="minorHAnsi"/>
        </w:rPr>
        <w:t xml:space="preserve">określonego </w:t>
      </w:r>
      <w:r w:rsidRPr="00917B3C">
        <w:rPr>
          <w:rFonts w:asciiTheme="minorHAnsi" w:eastAsia="Times New Roman" w:hAnsiTheme="minorHAnsi" w:cstheme="minorHAnsi"/>
          <w:lang w:eastAsia="pl-PL"/>
        </w:rPr>
        <w:t xml:space="preserve">§3 ust.1 </w:t>
      </w:r>
      <w:r w:rsidRPr="00917B3C">
        <w:rPr>
          <w:rFonts w:asciiTheme="minorHAnsi" w:hAnsiTheme="minorHAnsi" w:cstheme="minorHAnsi"/>
        </w:rPr>
        <w:t>za każdy rozpoczęty dzień opóźnienia,</w:t>
      </w:r>
    </w:p>
    <w:p w14:paraId="37455FA3" w14:textId="77777777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3.Umowa może zostać rozwiązana bez stosowania kar umownych w przypadku: </w:t>
      </w:r>
    </w:p>
    <w:p w14:paraId="7B72BA04" w14:textId="77777777" w:rsidR="00917B3C" w:rsidRPr="00917B3C" w:rsidRDefault="00917B3C" w:rsidP="00917B3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a)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z tytułu wykonania części umowy,</w:t>
      </w:r>
    </w:p>
    <w:p w14:paraId="6F77A468" w14:textId="52B93F88" w:rsidR="00917B3C" w:rsidRPr="00917B3C" w:rsidRDefault="00917B3C" w:rsidP="00917B3C">
      <w:p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hAnsiTheme="minorHAnsi" w:cstheme="minorHAnsi"/>
        </w:rPr>
        <w:t xml:space="preserve">b) nie przyznania Zamawiającemu środków finansowych na wykonanie </w:t>
      </w:r>
      <w:r w:rsidR="00FE3B9F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>, bez ponoszenia przez Zamawiającego konsekwencji finansowych</w:t>
      </w:r>
      <w:r w:rsidRPr="00917B3C">
        <w:rPr>
          <w:rFonts w:asciiTheme="minorHAnsi" w:eastAsia="Times New Roman" w:hAnsiTheme="minorHAnsi" w:cstheme="minorHAnsi"/>
          <w:lang w:eastAsia="pl-PL"/>
        </w:rPr>
        <w:t>.</w:t>
      </w:r>
    </w:p>
    <w:p w14:paraId="2BE0CB25" w14:textId="2B85BB5B" w:rsidR="00917B3C" w:rsidRPr="00917B3C" w:rsidRDefault="00917B3C" w:rsidP="00917B3C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17B3C">
        <w:rPr>
          <w:rFonts w:asciiTheme="minorHAnsi" w:eastAsia="Times New Roman" w:hAnsiTheme="minorHAnsi" w:cstheme="minorHAnsi"/>
          <w:bCs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bCs/>
          <w:lang w:eastAsia="pl-PL"/>
        </w:rPr>
        <w:t>7</w:t>
      </w:r>
    </w:p>
    <w:p w14:paraId="2F2C9D31" w14:textId="77777777" w:rsidR="00917B3C" w:rsidRPr="00917B3C" w:rsidRDefault="00917B3C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1A84765" w14:textId="77777777" w:rsidR="00075879" w:rsidRPr="00917B3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26186CAD" w:rsidR="00A30F1C" w:rsidRPr="00917B3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lastRenderedPageBreak/>
        <w:t xml:space="preserve">Zamawiający nie dopuszcza zmian umowy, chyba że wynikają one z okoliczności, których nie można było przewidzieć w chwili zawarcia umowy. </w:t>
      </w:r>
    </w:p>
    <w:p w14:paraId="453B6684" w14:textId="43B532C1" w:rsidR="00E946C8" w:rsidRPr="00917B3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4AE10F48" w:rsidR="00E946C8" w:rsidRPr="00917B3C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17B3C">
        <w:rPr>
          <w:rFonts w:asciiTheme="minorHAnsi" w:eastAsia="Times New Roman" w:hAnsiTheme="minorHAnsi" w:cstheme="minorHAnsi"/>
          <w:bCs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FAD2DD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Strony mają obowiązek niezwłocznego wzajemnego informowania o okolicznościach mających wpływ na realizację umowy, w szczególności oddziałujących negatywnie na proces wykonania </w:t>
      </w:r>
      <w:r w:rsidR="00FE3B9F">
        <w:rPr>
          <w:rFonts w:asciiTheme="minorHAnsi" w:hAnsiTheme="minorHAnsi" w:cstheme="minorHAnsi"/>
        </w:rPr>
        <w:t>przedmiotu umowy</w:t>
      </w:r>
      <w:r w:rsidRPr="00917B3C">
        <w:rPr>
          <w:rFonts w:asciiTheme="minorHAnsi" w:hAnsiTheme="minorHAnsi" w:cstheme="minorHAnsi"/>
        </w:rPr>
        <w:t>.</w:t>
      </w:r>
    </w:p>
    <w:p w14:paraId="23E8FCD5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3A905964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</w:t>
      </w:r>
      <w:r w:rsidR="00917B3C" w:rsidRPr="00917B3C">
        <w:rPr>
          <w:rFonts w:asciiTheme="minorHAnsi" w:hAnsiTheme="minorHAnsi" w:cstheme="minorHAnsi"/>
        </w:rPr>
        <w:t xml:space="preserve"> </w:t>
      </w:r>
      <w:r w:rsidRPr="00917B3C">
        <w:rPr>
          <w:rFonts w:asciiTheme="minorHAnsi" w:hAnsiTheme="minorHAnsi" w:cstheme="minorHAnsi"/>
        </w:rPr>
        <w:t>z powództwem do sądu powszechnego właściwego miejscowo dla siedziby Zamawiającego.</w:t>
      </w:r>
    </w:p>
    <w:p w14:paraId="2762AC55" w14:textId="77777777" w:rsidR="00E946C8" w:rsidRPr="00917B3C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44852D10" w:rsidR="00E946C8" w:rsidRPr="00917B3C" w:rsidRDefault="00917B3C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bookmarkStart w:id="2" w:name="_Hlk117678879"/>
      <w:r w:rsidRPr="00917B3C">
        <w:rPr>
          <w:rFonts w:asciiTheme="minorHAnsi" w:hAnsiTheme="minorHAnsi" w:cstheme="minorHAnsi"/>
        </w:rPr>
        <w:t>Umowa wchodzi w życie z dniem jej podpisania</w:t>
      </w:r>
      <w:bookmarkEnd w:id="2"/>
      <w:r w:rsidR="00E946C8" w:rsidRPr="00917B3C">
        <w:rPr>
          <w:rFonts w:asciiTheme="minorHAnsi" w:hAnsiTheme="minorHAnsi" w:cstheme="minorHAnsi"/>
        </w:rPr>
        <w:t>.</w:t>
      </w:r>
    </w:p>
    <w:p w14:paraId="384875B0" w14:textId="1B3B69DC" w:rsidR="00E946C8" w:rsidRPr="00917B3C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17B3C">
        <w:rPr>
          <w:rFonts w:asciiTheme="minorHAnsi" w:eastAsia="Times New Roman" w:hAnsiTheme="minorHAnsi" w:cstheme="minorHAnsi"/>
          <w:bCs/>
          <w:lang w:eastAsia="pl-PL"/>
        </w:rPr>
        <w:t>§</w:t>
      </w:r>
      <w:r w:rsidR="006B107D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77777777" w:rsidR="00E946C8" w:rsidRPr="00917B3C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917B3C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917B3C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583809B2" w14:textId="1E9D85A6" w:rsidR="00CE2F08" w:rsidRPr="00917B3C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 xml:space="preserve">        </w:t>
      </w:r>
      <w:r w:rsidR="00CE2F08" w:rsidRPr="00917B3C">
        <w:rPr>
          <w:rFonts w:asciiTheme="minorHAnsi" w:hAnsiTheme="minorHAnsi" w:cstheme="minorHAnsi"/>
        </w:rPr>
        <w:t>……………………………</w:t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="00CE2F08"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 xml:space="preserve">                      </w:t>
      </w:r>
      <w:r w:rsidR="00CE2F08" w:rsidRPr="00917B3C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917B3C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917B3C">
        <w:rPr>
          <w:rFonts w:asciiTheme="minorHAnsi" w:hAnsiTheme="minorHAnsi" w:cstheme="minorHAnsi"/>
        </w:rPr>
        <w:t>Wykonawca</w:t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</w:r>
      <w:r w:rsidRPr="00917B3C">
        <w:rPr>
          <w:rFonts w:asciiTheme="minorHAnsi" w:hAnsiTheme="minorHAnsi" w:cstheme="minorHAnsi"/>
        </w:rPr>
        <w:tab/>
        <w:t>Zamawiający</w:t>
      </w:r>
    </w:p>
    <w:sectPr w:rsidR="00CE2F08" w:rsidRPr="00917B3C" w:rsidSect="00917B3C">
      <w:footerReference w:type="default" r:id="rId8"/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D1FD" w14:textId="77777777" w:rsidR="009601EF" w:rsidRDefault="009601EF" w:rsidP="00112B4D">
      <w:pPr>
        <w:spacing w:after="0" w:line="240" w:lineRule="auto"/>
      </w:pPr>
      <w:r>
        <w:separator/>
      </w:r>
    </w:p>
  </w:endnote>
  <w:endnote w:type="continuationSeparator" w:id="0">
    <w:p w14:paraId="58A3BD64" w14:textId="77777777" w:rsidR="009601EF" w:rsidRDefault="009601EF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EA73" w14:textId="77777777" w:rsidR="009601EF" w:rsidRDefault="009601EF" w:rsidP="00112B4D">
      <w:pPr>
        <w:spacing w:after="0" w:line="240" w:lineRule="auto"/>
      </w:pPr>
      <w:r>
        <w:separator/>
      </w:r>
    </w:p>
  </w:footnote>
  <w:footnote w:type="continuationSeparator" w:id="0">
    <w:p w14:paraId="56BEA466" w14:textId="77777777" w:rsidR="009601EF" w:rsidRDefault="009601EF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C8"/>
    <w:multiLevelType w:val="hybridMultilevel"/>
    <w:tmpl w:val="C620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F1F"/>
    <w:multiLevelType w:val="hybridMultilevel"/>
    <w:tmpl w:val="D2CC6D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E4A46"/>
    <w:multiLevelType w:val="hybridMultilevel"/>
    <w:tmpl w:val="DC72A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7332"/>
    <w:multiLevelType w:val="hybridMultilevel"/>
    <w:tmpl w:val="C62046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E00"/>
    <w:multiLevelType w:val="hybridMultilevel"/>
    <w:tmpl w:val="9712F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081"/>
    <w:multiLevelType w:val="hybridMultilevel"/>
    <w:tmpl w:val="3634C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0D34D7"/>
    <w:multiLevelType w:val="hybridMultilevel"/>
    <w:tmpl w:val="ADFE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6507"/>
    <w:multiLevelType w:val="hybridMultilevel"/>
    <w:tmpl w:val="5DD6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2D0AD5"/>
    <w:multiLevelType w:val="hybridMultilevel"/>
    <w:tmpl w:val="EE8E5204"/>
    <w:lvl w:ilvl="0" w:tplc="0F824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F4E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3980"/>
    <w:multiLevelType w:val="hybridMultilevel"/>
    <w:tmpl w:val="15305B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B504E"/>
    <w:multiLevelType w:val="hybridMultilevel"/>
    <w:tmpl w:val="0568D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657ADD"/>
    <w:multiLevelType w:val="hybridMultilevel"/>
    <w:tmpl w:val="9470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950B6"/>
    <w:multiLevelType w:val="hybridMultilevel"/>
    <w:tmpl w:val="3E4A0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8797">
    <w:abstractNumId w:val="14"/>
  </w:num>
  <w:num w:numId="2" w16cid:durableId="1317294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139298">
    <w:abstractNumId w:val="15"/>
  </w:num>
  <w:num w:numId="4" w16cid:durableId="600643238">
    <w:abstractNumId w:val="5"/>
  </w:num>
  <w:num w:numId="5" w16cid:durableId="1044407917">
    <w:abstractNumId w:val="18"/>
  </w:num>
  <w:num w:numId="6" w16cid:durableId="2015299401">
    <w:abstractNumId w:val="0"/>
  </w:num>
  <w:num w:numId="7" w16cid:durableId="626592921">
    <w:abstractNumId w:val="16"/>
  </w:num>
  <w:num w:numId="8" w16cid:durableId="139999373">
    <w:abstractNumId w:val="9"/>
  </w:num>
  <w:num w:numId="9" w16cid:durableId="151719109">
    <w:abstractNumId w:val="17"/>
  </w:num>
  <w:num w:numId="10" w16cid:durableId="947082827">
    <w:abstractNumId w:val="3"/>
  </w:num>
  <w:num w:numId="11" w16cid:durableId="562566824">
    <w:abstractNumId w:val="6"/>
  </w:num>
  <w:num w:numId="12" w16cid:durableId="351106370">
    <w:abstractNumId w:val="10"/>
  </w:num>
  <w:num w:numId="13" w16cid:durableId="928274708">
    <w:abstractNumId w:val="2"/>
  </w:num>
  <w:num w:numId="14" w16cid:durableId="408383941">
    <w:abstractNumId w:val="8"/>
  </w:num>
  <w:num w:numId="15" w16cid:durableId="1656645217">
    <w:abstractNumId w:val="7"/>
  </w:num>
  <w:num w:numId="16" w16cid:durableId="509835775">
    <w:abstractNumId w:val="11"/>
  </w:num>
  <w:num w:numId="17" w16cid:durableId="1504589920">
    <w:abstractNumId w:val="12"/>
  </w:num>
  <w:num w:numId="18" w16cid:durableId="1837071658">
    <w:abstractNumId w:val="4"/>
  </w:num>
  <w:num w:numId="19" w16cid:durableId="17343052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75879"/>
    <w:rsid w:val="00092253"/>
    <w:rsid w:val="00093A7C"/>
    <w:rsid w:val="000E4152"/>
    <w:rsid w:val="00111463"/>
    <w:rsid w:val="00111FE9"/>
    <w:rsid w:val="00112B4D"/>
    <w:rsid w:val="00112E09"/>
    <w:rsid w:val="0015141F"/>
    <w:rsid w:val="001A0585"/>
    <w:rsid w:val="001D0D87"/>
    <w:rsid w:val="0026387E"/>
    <w:rsid w:val="002C4910"/>
    <w:rsid w:val="002D0946"/>
    <w:rsid w:val="003007ED"/>
    <w:rsid w:val="00313219"/>
    <w:rsid w:val="00367288"/>
    <w:rsid w:val="00380BF1"/>
    <w:rsid w:val="003A0F65"/>
    <w:rsid w:val="00403F76"/>
    <w:rsid w:val="004454B4"/>
    <w:rsid w:val="00496049"/>
    <w:rsid w:val="004A4E65"/>
    <w:rsid w:val="005362E6"/>
    <w:rsid w:val="0059741E"/>
    <w:rsid w:val="00615393"/>
    <w:rsid w:val="00644CA8"/>
    <w:rsid w:val="00664874"/>
    <w:rsid w:val="0068752C"/>
    <w:rsid w:val="006B107D"/>
    <w:rsid w:val="006B6767"/>
    <w:rsid w:val="00727DD3"/>
    <w:rsid w:val="007A4A4E"/>
    <w:rsid w:val="00817455"/>
    <w:rsid w:val="00860E3B"/>
    <w:rsid w:val="008910CB"/>
    <w:rsid w:val="008B27B6"/>
    <w:rsid w:val="008C228B"/>
    <w:rsid w:val="00917B3C"/>
    <w:rsid w:val="00920E5C"/>
    <w:rsid w:val="009601EF"/>
    <w:rsid w:val="00A30F1C"/>
    <w:rsid w:val="00A62900"/>
    <w:rsid w:val="00A8216D"/>
    <w:rsid w:val="00B15987"/>
    <w:rsid w:val="00B63F99"/>
    <w:rsid w:val="00B86D5A"/>
    <w:rsid w:val="00B936C2"/>
    <w:rsid w:val="00BA6969"/>
    <w:rsid w:val="00C668E6"/>
    <w:rsid w:val="00C86786"/>
    <w:rsid w:val="00CE2F08"/>
    <w:rsid w:val="00D06177"/>
    <w:rsid w:val="00D11298"/>
    <w:rsid w:val="00D469B2"/>
    <w:rsid w:val="00D60668"/>
    <w:rsid w:val="00DA0D9B"/>
    <w:rsid w:val="00DB3740"/>
    <w:rsid w:val="00E00647"/>
    <w:rsid w:val="00E4176F"/>
    <w:rsid w:val="00E946C8"/>
    <w:rsid w:val="00EA2696"/>
    <w:rsid w:val="00EC4A3F"/>
    <w:rsid w:val="00ED6574"/>
    <w:rsid w:val="00F42157"/>
    <w:rsid w:val="00F4276E"/>
    <w:rsid w:val="00F46592"/>
    <w:rsid w:val="00F80816"/>
    <w:rsid w:val="00F808EF"/>
    <w:rsid w:val="00F8670A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808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6</cp:revision>
  <cp:lastPrinted>2022-11-09T11:04:00Z</cp:lastPrinted>
  <dcterms:created xsi:type="dcterms:W3CDTF">2022-11-09T08:08:00Z</dcterms:created>
  <dcterms:modified xsi:type="dcterms:W3CDTF">2022-11-09T11:11:00Z</dcterms:modified>
</cp:coreProperties>
</file>