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4D02ED">
        <w:rPr>
          <w:rFonts w:asciiTheme="minorHAnsi" w:hAnsiTheme="minorHAnsi" w:cstheme="minorHAnsi"/>
        </w:rPr>
        <w:t xml:space="preserve">dnia </w:t>
      </w:r>
      <w:r w:rsidR="00FF0DAE">
        <w:rPr>
          <w:rFonts w:asciiTheme="minorHAnsi" w:hAnsiTheme="minorHAnsi" w:cstheme="minorHAnsi"/>
        </w:rPr>
        <w:t>07</w:t>
      </w:r>
      <w:r w:rsidR="00C01FE9">
        <w:rPr>
          <w:rFonts w:asciiTheme="minorHAnsi" w:hAnsiTheme="minorHAnsi" w:cstheme="minorHAnsi"/>
        </w:rPr>
        <w:t>.01.2022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614E67" w:rsidRPr="007F6B92" w:rsidRDefault="00786E59" w:rsidP="007F6B92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4D02ED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 w:rsidR="00C01FE9">
        <w:rPr>
          <w:rFonts w:asciiTheme="minorHAnsi" w:hAnsiTheme="minorHAnsi" w:cstheme="minorHAnsi"/>
        </w:rPr>
        <w:t>02</w:t>
      </w:r>
      <w:r w:rsidR="00DD26DA" w:rsidRPr="00704A90">
        <w:rPr>
          <w:rFonts w:asciiTheme="minorHAnsi" w:hAnsiTheme="minorHAnsi" w:cstheme="minorHAnsi"/>
        </w:rPr>
        <w:t>/</w:t>
      </w:r>
      <w:r w:rsidR="00C01FE9">
        <w:rPr>
          <w:rFonts w:asciiTheme="minorHAnsi" w:hAnsiTheme="minorHAnsi" w:cstheme="minorHAnsi"/>
        </w:rPr>
        <w:t>22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14E67" w:rsidRDefault="00DD26DA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2E33EF" w:rsidRPr="00704A90" w:rsidRDefault="002E33EF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4D02ED" w:rsidRDefault="00C01FE9" w:rsidP="004D02E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>
        <w:rPr>
          <w:rFonts w:asciiTheme="minorHAnsi" w:hAnsiTheme="minorHAnsi" w:cstheme="minorHAnsi"/>
          <w:b/>
        </w:rPr>
        <w:t>PROBÓWKI ORAZ  NAKŁUWACZE AUTOMATYCZNE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133C82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rPr>
          <w:trHeight w:val="139"/>
        </w:trPr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80DDC" w:rsidRPr="007F6B92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 xml:space="preserve">Postępowanie prowadzone jest na podstawie §8 Regulaminu postępowania w sprawach ozamówienia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4D02ED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 xml:space="preserve">sukcesywna dostawa </w:t>
      </w:r>
      <w:r w:rsidR="00C01FE9">
        <w:rPr>
          <w:rFonts w:cstheme="minorHAnsi"/>
          <w:b/>
          <w:bCs/>
        </w:rPr>
        <w:t xml:space="preserve">probówek oraz nakłuwaczy automatycznych </w:t>
      </w:r>
      <w:r w:rsidR="000052B0">
        <w:rPr>
          <w:rFonts w:cstheme="minorHAnsi"/>
          <w:b/>
          <w:bCs/>
        </w:rPr>
        <w:t xml:space="preserve">do </w:t>
      </w:r>
      <w:r w:rsidR="00EA02C3" w:rsidRPr="00F92148">
        <w:rPr>
          <w:rFonts w:cstheme="minorHAnsi"/>
          <w:bCs/>
        </w:rPr>
        <w:t>Szpitala Specjalistycznego w Pile im. Stanisława Staszica.</w:t>
      </w:r>
    </w:p>
    <w:p w:rsidR="00936A67" w:rsidRPr="00936A67" w:rsidRDefault="006E0976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 w:rsidR="004D02ED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>załącznik nr 2</w:t>
      </w:r>
      <w:r w:rsidR="004D02ED"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:rsidR="00212457" w:rsidRPr="00EF74C3" w:rsidRDefault="00D43392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bCs/>
        </w:rPr>
      </w:pPr>
      <w:bookmarkStart w:id="2" w:name="_Hlk497377723"/>
      <w:r w:rsidRPr="00EF74C3">
        <w:rPr>
          <w:rFonts w:cstheme="minorHAnsi"/>
        </w:rPr>
        <w:t>D</w:t>
      </w:r>
      <w:r w:rsidR="00936A67" w:rsidRPr="00EF74C3">
        <w:rPr>
          <w:rFonts w:cstheme="minorHAnsi"/>
        </w:rPr>
        <w:t>ostawy będą dokonywane sukcesywnie</w:t>
      </w:r>
      <w:r w:rsidRPr="00EF74C3">
        <w:rPr>
          <w:rFonts w:cstheme="minorHAnsi"/>
        </w:rPr>
        <w:t>,</w:t>
      </w:r>
      <w:r w:rsidR="00936A67" w:rsidRPr="00EF74C3">
        <w:rPr>
          <w:rFonts w:cstheme="minorHAnsi"/>
        </w:rPr>
        <w:t xml:space="preserve"> partiami, zgodnie z potrzebami</w:t>
      </w:r>
      <w:r w:rsidR="004D02ED" w:rsidRPr="00EF74C3">
        <w:rPr>
          <w:rFonts w:cstheme="minorHAnsi"/>
        </w:rPr>
        <w:t xml:space="preserve"> </w:t>
      </w:r>
      <w:r w:rsidRPr="00EF74C3">
        <w:rPr>
          <w:rFonts w:cstheme="minorHAnsi"/>
          <w:b/>
        </w:rPr>
        <w:t xml:space="preserve">Zamawiającego. </w:t>
      </w:r>
      <w:bookmarkEnd w:id="2"/>
    </w:p>
    <w:p w:rsidR="00C95BC4" w:rsidRPr="00211EDB" w:rsidRDefault="00211EDB" w:rsidP="00211ED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może zaoferować wyłącznie wyroby, które zostały dopuszczone do obrotu i używania zgodnie z wymaganiami ustawy z dnia 20 maja 2010 r. o wyrobach medycznych</w:t>
      </w:r>
      <w:r w:rsidR="00011934" w:rsidRPr="00211EDB">
        <w:rPr>
          <w:rFonts w:asciiTheme="minorHAnsi" w:hAnsiTheme="minorHAnsi"/>
          <w:bCs/>
        </w:rPr>
        <w:t xml:space="preserve"> (Dz.U.2021. poz. 1565 </w:t>
      </w:r>
      <w:proofErr w:type="spellStart"/>
      <w:r w:rsidR="00011934" w:rsidRPr="00211EDB">
        <w:rPr>
          <w:rFonts w:asciiTheme="minorHAnsi" w:hAnsiTheme="minorHAnsi"/>
          <w:bCs/>
        </w:rPr>
        <w:t>t.j</w:t>
      </w:r>
      <w:proofErr w:type="spellEnd"/>
      <w:r w:rsidR="00011934" w:rsidRPr="00211EDB">
        <w:rPr>
          <w:rFonts w:asciiTheme="minorHAnsi" w:hAnsiTheme="minorHAnsi"/>
          <w:bCs/>
        </w:rPr>
        <w:t>. z dnia 2021.08.</w:t>
      </w:r>
      <w:r w:rsidR="00C30C70" w:rsidRPr="00211EDB">
        <w:rPr>
          <w:rFonts w:asciiTheme="minorHAnsi" w:hAnsiTheme="minorHAnsi"/>
          <w:bCs/>
        </w:rPr>
        <w:t xml:space="preserve">26 </w:t>
      </w:r>
      <w:r w:rsidR="00011934" w:rsidRPr="00211EDB">
        <w:rPr>
          <w:rFonts w:asciiTheme="minorHAnsi" w:hAnsiTheme="minorHAnsi"/>
          <w:bCs/>
        </w:rPr>
        <w:t>ze zm.)</w:t>
      </w:r>
    </w:p>
    <w:p w:rsidR="00A11E09" w:rsidRPr="00A11E09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F26CAF">
        <w:rPr>
          <w:rFonts w:asciiTheme="minorHAnsi" w:hAnsiTheme="minorHAnsi"/>
          <w:bCs/>
        </w:rPr>
        <w:t>Zamawiający dopuszcza składanie ofert częściowych</w:t>
      </w:r>
      <w:r w:rsidRPr="00056E20">
        <w:rPr>
          <w:rFonts w:asciiTheme="minorHAnsi" w:hAnsiTheme="minorHAnsi"/>
          <w:bCs/>
        </w:rPr>
        <w:t xml:space="preserve">- </w:t>
      </w:r>
      <w:r>
        <w:rPr>
          <w:rFonts w:asciiTheme="minorHAnsi" w:hAnsiTheme="minorHAnsi"/>
          <w:b/>
          <w:bCs/>
        </w:rPr>
        <w:t>2</w:t>
      </w:r>
      <w:r w:rsidRPr="00056E20">
        <w:rPr>
          <w:rFonts w:asciiTheme="minorHAnsi" w:hAnsiTheme="minorHAnsi"/>
          <w:b/>
          <w:bCs/>
        </w:rPr>
        <w:t xml:space="preserve"> zada</w:t>
      </w:r>
      <w:r>
        <w:rPr>
          <w:rFonts w:asciiTheme="minorHAnsi" w:hAnsiTheme="minorHAnsi"/>
          <w:b/>
          <w:bCs/>
        </w:rPr>
        <w:t xml:space="preserve">nia. </w:t>
      </w:r>
    </w:p>
    <w:p w:rsidR="00A11E09" w:rsidRPr="00C30C70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183BE2">
        <w:rPr>
          <w:rFonts w:asciiTheme="minorHAnsi" w:hAnsiTheme="minorHAnsi"/>
          <w:bCs/>
        </w:rPr>
        <w:t>Wykonawca zobowiązany jest zrealizować</w:t>
      </w:r>
      <w:r>
        <w:rPr>
          <w:rFonts w:asciiTheme="minorHAnsi" w:hAnsiTheme="minorHAnsi"/>
          <w:bCs/>
        </w:rPr>
        <w:t xml:space="preserve"> </w:t>
      </w:r>
      <w:r w:rsidRPr="00183BE2">
        <w:rPr>
          <w:rFonts w:asciiTheme="minorHAnsi" w:hAnsiTheme="minorHAnsi"/>
          <w:bCs/>
        </w:rPr>
        <w:t xml:space="preserve">zamówienie na zasadach i warunkach opisanych we wzorze umowy stanowiącym </w:t>
      </w:r>
      <w:r>
        <w:rPr>
          <w:rFonts w:asciiTheme="minorHAnsi" w:hAnsiTheme="minorHAnsi"/>
          <w:bCs/>
        </w:rPr>
        <w:t>załącznik nr 4 do niniejszego postępowania.</w:t>
      </w:r>
    </w:p>
    <w:tbl>
      <w:tblPr>
        <w:tblStyle w:val="Tabela-Siatka1"/>
        <w:tblW w:w="10093" w:type="dxa"/>
        <w:tblInd w:w="108" w:type="dxa"/>
        <w:tblLook w:val="04A0"/>
      </w:tblPr>
      <w:tblGrid>
        <w:gridCol w:w="10093"/>
      </w:tblGrid>
      <w:tr w:rsidR="00D8371B" w:rsidRPr="00D8371B" w:rsidTr="004D02E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D8371B" w:rsidRDefault="00D8371B" w:rsidP="004D0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C72479" w:rsidRPr="0085682D" w:rsidRDefault="00D8371B" w:rsidP="003545B5">
      <w:pPr>
        <w:spacing w:line="240" w:lineRule="auto"/>
        <w:ind w:left="142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</w:t>
      </w:r>
      <w:r w:rsidRPr="00613C97">
        <w:rPr>
          <w:rFonts w:cstheme="minorHAnsi"/>
          <w:b/>
        </w:rPr>
        <w:t>12 miesięcy</w:t>
      </w:r>
      <w:r w:rsidRPr="0085682D">
        <w:rPr>
          <w:rFonts w:cstheme="minorHAnsi"/>
        </w:rPr>
        <w:t xml:space="preserve"> od daty podpisania umowy.               </w:t>
      </w:r>
      <w:r w:rsidR="003545B5">
        <w:rPr>
          <w:rFonts w:cstheme="minorHAnsi"/>
        </w:rPr>
        <w:t xml:space="preserve">4.2 </w:t>
      </w:r>
      <w:r w:rsidRPr="0085682D">
        <w:rPr>
          <w:rFonts w:cstheme="minorHAnsi"/>
        </w:rPr>
        <w:t xml:space="preserve">Termin płatności wynosi 60 dni od daty doręczenia faktury Zamawiającemu.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1"/>
      </w:tblGrid>
      <w:tr w:rsidR="00704A90" w:rsidRPr="00704A90" w:rsidTr="004D02ED">
        <w:trPr>
          <w:trHeight w:val="254"/>
        </w:trPr>
        <w:tc>
          <w:tcPr>
            <w:tcW w:w="10121" w:type="dxa"/>
            <w:shd w:val="clear" w:color="auto" w:fill="B4C6E7"/>
          </w:tcPr>
          <w:p w:rsidR="00704A90" w:rsidRPr="00D8371B" w:rsidRDefault="00704A90" w:rsidP="004D02ED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ofertowy – załącznik nr 1 do zapytania ofertowego;</w:t>
      </w: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asortymentowo – cenowy – załącznik nr 2 do zapytania ofertowego;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</w:t>
      </w:r>
      <w:r w:rsidRPr="007749D3">
        <w:rPr>
          <w:rFonts w:cstheme="minorHAnsi"/>
        </w:rPr>
        <w:lastRenderedPageBreak/>
        <w:t xml:space="preserve">osoby do tego umocowane zgodnie z odpisem z właściwego rejestru lub z centralnej ewidencji i informacji o działalności gospodarczej. </w:t>
      </w:r>
    </w:p>
    <w:p w:rsidR="00AB5BCE" w:rsidRPr="00AB5BCE" w:rsidRDefault="00AB5BCE" w:rsidP="00AB5B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1A2143">
        <w:rPr>
          <w:rFonts w:cs="Arial"/>
          <w:b/>
        </w:rPr>
        <w:t xml:space="preserve">materiały informacyjne </w:t>
      </w:r>
      <w:r w:rsidRPr="001A2143">
        <w:rPr>
          <w:rFonts w:cs="Arial"/>
        </w:rPr>
        <w:t>uwiarygodniające podane informacje techniczne (katalogi, opisy, foldery itp.) w języku polskim;</w:t>
      </w:r>
      <w:r>
        <w:rPr>
          <w:rFonts w:cs="Arial"/>
        </w:rPr>
        <w:t xml:space="preserve"> </w:t>
      </w:r>
      <w:r w:rsidRPr="0081702F">
        <w:rPr>
          <w:rFonts w:cs="Arial"/>
        </w:rPr>
        <w:t xml:space="preserve">na podstawie, których Zamawiający będzie mógł bezspornie zidentyfikować oferowany asortyment oraz zapoznać się z jego parametrami technicznymi, użytkowymi, itp. </w:t>
      </w:r>
      <w:r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Pr="00AD5511">
        <w:rPr>
          <w:rFonts w:asciiTheme="minorHAnsi" w:hAnsiTheme="minorHAnsi"/>
          <w:b/>
          <w:i/>
          <w:u w:val="single"/>
        </w:rPr>
        <w:t>a wszystkich załączonych do oferty dokumentach dotyczących oferowanego asortymentu było wyraźnie – zaznaczone, którego zadania i</w:t>
      </w:r>
      <w:r>
        <w:rPr>
          <w:rFonts w:asciiTheme="minorHAnsi" w:hAnsiTheme="minorHAnsi"/>
          <w:b/>
          <w:i/>
          <w:u w:val="single"/>
        </w:rPr>
        <w:t> </w:t>
      </w:r>
      <w:r w:rsidRPr="00AD5511">
        <w:rPr>
          <w:rFonts w:asciiTheme="minorHAnsi" w:hAnsiTheme="minorHAnsi"/>
          <w:b/>
          <w:i/>
          <w:u w:val="single"/>
        </w:rPr>
        <w:t>pozycji dokument dotyczy.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contextualSpacing/>
        <w:jc w:val="both"/>
        <w:rPr>
          <w:rFonts w:asciiTheme="minorHAnsi" w:hAnsiTheme="minorHAnsi" w:cstheme="minorHAnsi"/>
          <w:sz w:val="4"/>
        </w:rPr>
      </w:pP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 imieniu Zamawiającego postępowanie prowadzi Inspektor ds. Zamówień Publicznych Aleksandra Gałażew</w:t>
      </w:r>
      <w:r w:rsidR="00613C97">
        <w:rPr>
          <w:rFonts w:cstheme="minorHAnsi"/>
        </w:rPr>
        <w:t>ska tel. 67/21 06 298</w:t>
      </w:r>
      <w:r>
        <w:rPr>
          <w:rFonts w:cstheme="minorHAnsi"/>
        </w:rPr>
        <w:t>; Osoba ta jest upoważniona do kontaktów z Wykonawcami.</w:t>
      </w:r>
    </w:p>
    <w:p w:rsidR="004D02ED" w:rsidRPr="004D2285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4D02ED" w:rsidRPr="00E751F9" w:rsidRDefault="004D02ED" w:rsidP="004D02ED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Termin zadawania pytań do </w:t>
      </w:r>
      <w:r w:rsidR="00613C97">
        <w:rPr>
          <w:rFonts w:cstheme="minorHAnsi"/>
          <w:b/>
          <w:bCs/>
          <w:u w:val="single"/>
          <w:shd w:val="clear" w:color="auto" w:fill="D99594" w:themeFill="accent2" w:themeFillTint="99"/>
        </w:rPr>
        <w:t>11.01.2022</w:t>
      </w:r>
      <w:r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 r. godz. 12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:00.</w:t>
      </w:r>
    </w:p>
    <w:p w:rsidR="003B7CBF" w:rsidRPr="007F6B92" w:rsidRDefault="004D02ED" w:rsidP="007F6B92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</w:rPr>
      </w:pP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3176C1">
        <w:rPr>
          <w:rFonts w:eastAsia="Times New Roman" w:cstheme="minorHAnsi"/>
          <w:lang w:eastAsia="pl-PL"/>
        </w:rPr>
        <w:t>02</w:t>
      </w:r>
      <w:proofErr w:type="spellEnd"/>
      <w:r w:rsidRPr="003176C1">
        <w:rPr>
          <w:rFonts w:eastAsia="Times New Roman" w:cstheme="minorHAnsi"/>
          <w:lang w:eastAsia="pl-PL"/>
        </w:rPr>
        <w:t>,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D02ED" w:rsidRPr="003F6E71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4D02ED" w:rsidRPr="003F6E71" w:rsidTr="004D02E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D02ED" w:rsidRPr="00613C97" w:rsidTr="004D02ED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ED" w:rsidRPr="00613C97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F0DAE">
              <w:rPr>
                <w:rFonts w:asciiTheme="minorHAnsi" w:hAnsiTheme="minorHAnsi"/>
                <w:sz w:val="22"/>
                <w:szCs w:val="22"/>
              </w:rPr>
              <w:t xml:space="preserve">skala 0 – 100 </w:t>
            </w:r>
            <w:proofErr w:type="spellStart"/>
            <w:r w:rsidRPr="00FF0DAE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4D02ED" w:rsidRDefault="004D02ED" w:rsidP="004D02ED">
      <w:pPr>
        <w:pStyle w:val="NormalnyWeb"/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D02ED" w:rsidRPr="00092D36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0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3"/>
        </m:oMath>
      </m:oMathPara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2C5E">
        <w:rPr>
          <w:rFonts w:asciiTheme="minorHAnsi" w:hAnsiTheme="minorHAnsi"/>
          <w:sz w:val="22"/>
          <w:szCs w:val="22"/>
        </w:rPr>
        <w:t xml:space="preserve">7.3  </w:t>
      </w:r>
      <w:r w:rsidRPr="00612C5E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12C5E">
        <w:rPr>
          <w:rFonts w:asciiTheme="minorHAnsi" w:hAnsiTheme="minorHAnsi" w:cstheme="minorHAnsi"/>
          <w:sz w:val="22"/>
          <w:szCs w:val="22"/>
        </w:rPr>
        <w:t xml:space="preserve"> gdy Wykonawca nie będzie podlegał wykluczeniu z postępowania.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12C5E">
        <w:rPr>
          <w:rFonts w:asciiTheme="minorHAnsi" w:hAnsiTheme="minorHAnsi" w:cstheme="minorHAnsi"/>
          <w:sz w:val="22"/>
          <w:szCs w:val="22"/>
        </w:rPr>
        <w:t>4 Ocena ofert zostanie przeprowadzona wyłącznie w oparciu o przedstawione powyżej kryterium.</w:t>
      </w:r>
    </w:p>
    <w:p w:rsidR="000F5F15" w:rsidRPr="007F6B92" w:rsidRDefault="004D02ED" w:rsidP="007F6B92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 </w:t>
      </w:r>
      <w:r w:rsidRPr="00EE747B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4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4D02ED">
        <w:rPr>
          <w:rFonts w:asciiTheme="minorHAnsi" w:hAnsiTheme="minorHAnsi" w:cstheme="minorHAnsi"/>
          <w:b/>
        </w:rPr>
        <w:t xml:space="preserve"> </w:t>
      </w:r>
      <w:r w:rsidR="00A82D45">
        <w:rPr>
          <w:rFonts w:asciiTheme="minorHAnsi" w:hAnsiTheme="minorHAnsi" w:cstheme="minorHAnsi"/>
          <w:b/>
          <w:shd w:val="clear" w:color="auto" w:fill="F7CAAC"/>
        </w:rPr>
        <w:t>13.01.2022</w:t>
      </w:r>
      <w:r w:rsidR="00B621BE"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4D02ED">
        <w:rPr>
          <w:rFonts w:asciiTheme="minorHAnsi" w:hAnsiTheme="minorHAnsi" w:cstheme="minorHAnsi"/>
          <w:b/>
          <w:shd w:val="clear" w:color="auto" w:fill="F7CAAC"/>
        </w:rPr>
        <w:t>09:30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4D02ED">
        <w:rPr>
          <w:rFonts w:asciiTheme="minorHAnsi" w:hAnsiTheme="minorHAnsi" w:cstheme="minorHAnsi"/>
        </w:rPr>
        <w:t xml:space="preserve"> </w:t>
      </w:r>
      <w:r w:rsidR="00414985">
        <w:rPr>
          <w:rFonts w:asciiTheme="minorHAnsi" w:hAnsiTheme="minorHAnsi" w:cstheme="minorHAnsi"/>
          <w:b/>
          <w:bCs/>
        </w:rPr>
        <w:t>13.01</w:t>
      </w:r>
      <w:r w:rsidR="00A94A77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 w:rsidR="00414985">
        <w:rPr>
          <w:rFonts w:asciiTheme="minorHAnsi" w:hAnsiTheme="minorHAnsi" w:cstheme="minorHAnsi"/>
          <w:b/>
        </w:rPr>
        <w:t>22</w:t>
      </w:r>
      <w:r w:rsidRPr="00D6530A">
        <w:rPr>
          <w:rFonts w:asciiTheme="minorHAnsi" w:hAnsiTheme="minorHAnsi" w:cstheme="minorHAnsi"/>
          <w:b/>
        </w:rPr>
        <w:t xml:space="preserve"> r. o godz. </w:t>
      </w:r>
      <w:r w:rsidR="004D02ED">
        <w:rPr>
          <w:rFonts w:asciiTheme="minorHAnsi" w:hAnsiTheme="minorHAnsi" w:cstheme="minorHAnsi"/>
          <w:b/>
        </w:rPr>
        <w:t>09:35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lastRenderedPageBreak/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4D02ED" w:rsidRP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4D02ED">
        <w:rPr>
          <w:rFonts w:cstheme="minorHAnsi"/>
        </w:rPr>
        <w:t>Wykonawca, który złożył ofertę najkorzystniejszą będzie zobowiązany do podpisania umowy wg projektu(załącznik nr 4)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023877" w:rsidRPr="004804CD" w:rsidRDefault="006E0976" w:rsidP="004804CD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01AB1">
        <w:rPr>
          <w:rFonts w:asciiTheme="minorHAnsi" w:hAnsiTheme="minorHAnsi" w:cstheme="minorHAnsi"/>
        </w:rPr>
        <w:t xml:space="preserve"> </w:t>
      </w:r>
      <w:r w:rsidR="00001AB1" w:rsidRPr="00023877">
        <w:rPr>
          <w:rFonts w:asciiTheme="minorHAnsi" w:hAnsiTheme="minorHAnsi" w:cstheme="minorHAnsi"/>
        </w:rPr>
        <w:t>–</w:t>
      </w:r>
      <w:r w:rsidR="00001AB1">
        <w:rPr>
          <w:rFonts w:asciiTheme="minorHAnsi" w:hAnsiTheme="minorHAnsi" w:cstheme="minorHAnsi"/>
        </w:rPr>
        <w:t xml:space="preserve">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4804CD">
        <w:rPr>
          <w:rFonts w:asciiTheme="minorHAnsi" w:hAnsiTheme="minorHAnsi" w:cstheme="minorHAnsi"/>
        </w:rPr>
        <w:t>3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Pr="00023877" w:rsidRDefault="004804CD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8F6340">
        <w:rPr>
          <w:rFonts w:asciiTheme="minorHAnsi" w:hAnsiTheme="minorHAnsi" w:cstheme="minorHAnsi"/>
        </w:rPr>
        <w:t xml:space="preserve">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5BCE" w:rsidRDefault="00AB5BCE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878B6" w:rsidRPr="00574BBB" w:rsidRDefault="006B3F55" w:rsidP="00211EDB">
      <w:pPr>
        <w:spacing w:after="0"/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211EDB" w:rsidRPr="00211EDB" w:rsidRDefault="00727A30" w:rsidP="00211EDB">
      <w:pPr>
        <w:spacing w:after="0"/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="007F6195" w:rsidRPr="00574BBB">
        <w:rPr>
          <w:rFonts w:asciiTheme="minorHAnsi" w:hAnsiTheme="minorHAnsi" w:cstheme="minorHAnsi"/>
          <w:bCs/>
          <w:i/>
          <w:szCs w:val="28"/>
        </w:rPr>
        <w:t>I</w:t>
      </w:r>
      <w:r w:rsidR="00E2492A">
        <w:rPr>
          <w:rFonts w:asciiTheme="minorHAnsi" w:hAnsiTheme="minorHAnsi" w:cstheme="minorHAnsi"/>
          <w:bCs/>
          <w:i/>
          <w:szCs w:val="28"/>
        </w:rPr>
        <w:t>I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211EDB">
        <w:rPr>
          <w:rFonts w:asciiTheme="minorHAnsi" w:hAnsiTheme="minorHAnsi" w:cstheme="minorHAnsi"/>
          <w:bCs/>
          <w:i/>
          <w:szCs w:val="28"/>
        </w:rPr>
        <w:t>02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96580E">
        <w:rPr>
          <w:rFonts w:asciiTheme="minorHAnsi" w:hAnsiTheme="minorHAnsi" w:cstheme="minorHAnsi"/>
          <w:bCs/>
          <w:i/>
          <w:szCs w:val="28"/>
        </w:rPr>
        <w:t>22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  <w:r w:rsidR="00211EDB">
        <w:rPr>
          <w:rFonts w:asciiTheme="minorHAnsi" w:hAnsiTheme="minorHAnsi" w:cstheme="minorHAnsi"/>
          <w:b/>
        </w:rPr>
        <w:tab/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2"/>
        <w:gridCol w:w="6650"/>
      </w:tblGrid>
      <w:tr w:rsidR="00211EDB" w:rsidTr="00211EDB">
        <w:trPr>
          <w:trHeight w:val="5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11EDB" w:rsidRPr="00211EDB" w:rsidRDefault="00211EDB" w:rsidP="00211E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211EDB">
              <w:rPr>
                <w:rFonts w:asciiTheme="minorHAnsi" w:hAnsiTheme="minorHAnsi" w:cstheme="minorHAnsi"/>
                <w:b/>
              </w:rPr>
              <w:t>PROBÓWKI ORAZ  NAKŁUWACZE AUTOMATYCZNE</w:t>
            </w:r>
          </w:p>
        </w:tc>
      </w:tr>
      <w:tr w:rsidR="00211EDB" w:rsidTr="00211E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11EDB" w:rsidRPr="008D60E2" w:rsidTr="00211EDB">
        <w:trPr>
          <w:trHeight w:val="17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11EDB" w:rsidTr="00211EDB">
        <w:trPr>
          <w:trHeight w:val="159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211EDB" w:rsidTr="00211EDB">
        <w:trPr>
          <w:trHeight w:val="159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211EDB" w:rsidTr="00211EDB">
        <w:trPr>
          <w:trHeight w:val="3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211EDB" w:rsidTr="007E5740">
        <w:trPr>
          <w:trHeight w:val="6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211EDB" w:rsidTr="007E5740">
        <w:trPr>
          <w:trHeight w:val="14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7E5740" w:rsidRDefault="007E5740" w:rsidP="00211EDB">
      <w:pPr>
        <w:spacing w:after="0"/>
        <w:rPr>
          <w:rFonts w:cs="Calibri"/>
          <w:b/>
        </w:rPr>
      </w:pPr>
    </w:p>
    <w:p w:rsidR="00211EDB" w:rsidRPr="00092029" w:rsidRDefault="00211EDB" w:rsidP="00211EDB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30" w:type="dxa"/>
          </w:tcPr>
          <w:p w:rsidR="00211EDB" w:rsidRPr="00B031FC" w:rsidRDefault="00211EDB" w:rsidP="00211EDB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62" w:type="dxa"/>
          </w:tcPr>
          <w:p w:rsidR="00211EDB" w:rsidRPr="00B031FC" w:rsidRDefault="00211EDB" w:rsidP="00211EDB">
            <w:pPr>
              <w:spacing w:after="0"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7E5740" w:rsidRDefault="007E5740" w:rsidP="007E5740">
      <w:pPr>
        <w:spacing w:after="0"/>
        <w:ind w:left="459"/>
        <w:contextualSpacing/>
        <w:rPr>
          <w:rFonts w:cs="Calibri"/>
        </w:rPr>
      </w:pPr>
    </w:p>
    <w:p w:rsidR="00211EDB" w:rsidRPr="004175A5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lastRenderedPageBreak/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7720CB" w:rsidTr="005E68A5">
        <w:tc>
          <w:tcPr>
            <w:tcW w:w="8930" w:type="dxa"/>
          </w:tcPr>
          <w:p w:rsidR="00211EDB" w:rsidRPr="007720CB" w:rsidRDefault="00211EDB" w:rsidP="00211EDB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211EDB" w:rsidRDefault="00211EDB" w:rsidP="00211EDB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7E5740" w:rsidRDefault="00211EDB" w:rsidP="007E5740">
      <w:pPr>
        <w:tabs>
          <w:tab w:val="left" w:pos="459"/>
        </w:tabs>
        <w:spacing w:after="160"/>
        <w:jc w:val="both"/>
        <w:rPr>
          <w:rFonts w:asciiTheme="minorHAnsi" w:hAnsiTheme="minorHAnsi"/>
          <w:bCs/>
        </w:rPr>
      </w:pPr>
      <w:r w:rsidRPr="00173EE5">
        <w:rPr>
          <w:rFonts w:cs="Calibri"/>
        </w:rPr>
        <w:t xml:space="preserve">Oświadczamy, że </w:t>
      </w:r>
      <w:r w:rsidR="007E5740">
        <w:rPr>
          <w:rFonts w:cs="Calibri"/>
        </w:rPr>
        <w:t xml:space="preserve"> zaoferowany przez nas przedmiot postępowania </w:t>
      </w:r>
      <w:r w:rsidR="007E5740">
        <w:rPr>
          <w:rFonts w:asciiTheme="minorHAnsi" w:hAnsiTheme="minorHAnsi"/>
          <w:bCs/>
        </w:rPr>
        <w:t>został dopuszczony do obrotu i używania zgodnie z wymaganiami ustawy z dnia 20 maja 2010 r. o wyrobach medycznych</w:t>
      </w:r>
      <w:r w:rsidR="007E5740" w:rsidRPr="00211EDB">
        <w:rPr>
          <w:rFonts w:asciiTheme="minorHAnsi" w:hAnsiTheme="minorHAnsi"/>
          <w:bCs/>
        </w:rPr>
        <w:t xml:space="preserve"> (Dz.U.2021. poz. 1565 </w:t>
      </w:r>
      <w:proofErr w:type="spellStart"/>
      <w:r w:rsidR="007E5740" w:rsidRPr="00211EDB">
        <w:rPr>
          <w:rFonts w:asciiTheme="minorHAnsi" w:hAnsiTheme="minorHAnsi"/>
          <w:bCs/>
        </w:rPr>
        <w:t>t.j</w:t>
      </w:r>
      <w:proofErr w:type="spellEnd"/>
      <w:r w:rsidR="007E5740" w:rsidRPr="00211EDB">
        <w:rPr>
          <w:rFonts w:asciiTheme="minorHAnsi" w:hAnsiTheme="minorHAnsi"/>
          <w:bCs/>
        </w:rPr>
        <w:t>. z dnia 2021.08.26 ze zm.)</w:t>
      </w:r>
    </w:p>
    <w:p w:rsidR="007E5740" w:rsidRPr="007E5740" w:rsidRDefault="007E5740" w:rsidP="007E574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7E5740">
        <w:rPr>
          <w:rFonts w:cs="Calibri"/>
        </w:rPr>
        <w:t>świadczamy. że posiadamy aktualne świadectwa zgodności CE lub inne stosowne dokumenty dopuszczające oferowany produkt do użytku w Polsce na zaoferowany przedmiot zamówienia</w:t>
      </w:r>
    </w:p>
    <w:p w:rsidR="007E5740" w:rsidRDefault="007E5740" w:rsidP="00211EDB">
      <w:pPr>
        <w:tabs>
          <w:tab w:val="left" w:pos="459"/>
        </w:tabs>
        <w:spacing w:after="40"/>
        <w:jc w:val="both"/>
        <w:rPr>
          <w:rFonts w:cs="Calibri"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211EDB" w:rsidRPr="007720CB" w:rsidTr="005E68A5">
        <w:trPr>
          <w:trHeight w:val="1343"/>
        </w:trPr>
        <w:tc>
          <w:tcPr>
            <w:tcW w:w="9601" w:type="dxa"/>
          </w:tcPr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211EDB" w:rsidRPr="00173EE5" w:rsidRDefault="00211EDB" w:rsidP="007E57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cs="Calibri"/>
          <w:vertAlign w:val="superscript"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3E58E3" w:rsidRPr="005E68A5" w:rsidRDefault="003E58E3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A4D20" w:rsidRPr="002878B6" w:rsidRDefault="00BA4D20" w:rsidP="00E2492A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01165E" w:rsidRDefault="00BA4D20" w:rsidP="00E2492A">
      <w:pPr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727A30">
        <w:rPr>
          <w:rFonts w:asciiTheme="minorHAnsi" w:hAnsiTheme="minorHAnsi" w:cstheme="minorHAnsi"/>
          <w:bCs/>
          <w:i/>
        </w:rPr>
        <w:t>F</w:t>
      </w:r>
      <w:r w:rsidRPr="00D937D3">
        <w:rPr>
          <w:rFonts w:asciiTheme="minorHAnsi" w:hAnsiTheme="minorHAnsi" w:cstheme="minorHAnsi"/>
          <w:bCs/>
          <w:i/>
        </w:rPr>
        <w:t>ZP.I</w:t>
      </w:r>
      <w:r w:rsidR="00E2492A">
        <w:rPr>
          <w:rFonts w:asciiTheme="minorHAnsi" w:hAnsiTheme="minorHAnsi" w:cstheme="minorHAnsi"/>
          <w:bCs/>
        </w:rPr>
        <w:t>I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727A30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1C2FB7">
        <w:rPr>
          <w:rFonts w:asciiTheme="minorHAnsi" w:hAnsiTheme="minorHAnsi" w:cstheme="minorHAnsi"/>
          <w:bCs/>
          <w:i/>
        </w:rPr>
        <w:t>02</w:t>
      </w:r>
      <w:r w:rsidRPr="00D937D3">
        <w:rPr>
          <w:rFonts w:asciiTheme="minorHAnsi" w:hAnsiTheme="minorHAnsi" w:cstheme="minorHAnsi"/>
          <w:bCs/>
          <w:i/>
        </w:rPr>
        <w:t>/</w:t>
      </w:r>
      <w:r w:rsidR="007E5740">
        <w:rPr>
          <w:rFonts w:asciiTheme="minorHAnsi" w:hAnsiTheme="minorHAnsi" w:cstheme="minorHAnsi"/>
          <w:bCs/>
          <w:i/>
        </w:rPr>
        <w:t>22</w:t>
      </w:r>
      <w:r w:rsidRPr="00D937D3">
        <w:rPr>
          <w:rFonts w:asciiTheme="minorHAnsi" w:hAnsiTheme="minorHAnsi" w:cstheme="minorHAnsi"/>
          <w:bCs/>
          <w:i/>
        </w:rPr>
        <w:t>/ZO</w:t>
      </w:r>
    </w:p>
    <w:p w:rsidR="00713185" w:rsidRDefault="00713185" w:rsidP="00E249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Pr="008E20EC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60451" w:rsidRPr="007F6B92" w:rsidRDefault="003E58E3" w:rsidP="007F6B92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86822" w:rsidRPr="002878B6" w:rsidRDefault="00F86822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5E68A5">
        <w:rPr>
          <w:rFonts w:asciiTheme="minorHAnsi" w:hAnsiTheme="minorHAnsi" w:cstheme="minorHAnsi"/>
          <w:bCs/>
          <w:i/>
        </w:rPr>
        <w:t>3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960451" w:rsidRPr="00704A90" w:rsidRDefault="00960451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612D32" w:rsidRPr="00704A90" w:rsidRDefault="00431CF9" w:rsidP="00225CA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F86822">
        <w:rPr>
          <w:rFonts w:asciiTheme="minorHAnsi" w:hAnsiTheme="minorHAnsi" w:cstheme="minorHAnsi"/>
          <w:i/>
        </w:rPr>
        <w:t>ZP.I</w:t>
      </w:r>
      <w:r w:rsidR="00C61830">
        <w:rPr>
          <w:rFonts w:asciiTheme="minorHAnsi" w:hAnsiTheme="minorHAnsi" w:cstheme="minorHAnsi"/>
          <w:i/>
        </w:rPr>
        <w:t>I</w:t>
      </w:r>
      <w:r w:rsidR="00F86822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F86822">
        <w:rPr>
          <w:rFonts w:asciiTheme="minorHAnsi" w:hAnsiTheme="minorHAnsi" w:cstheme="minorHAnsi"/>
          <w:i/>
        </w:rPr>
        <w:t>/</w:t>
      </w:r>
      <w:r w:rsidR="004804CD">
        <w:rPr>
          <w:rFonts w:asciiTheme="minorHAnsi" w:hAnsiTheme="minorHAnsi" w:cstheme="minorHAnsi"/>
          <w:i/>
        </w:rPr>
        <w:t>02</w:t>
      </w:r>
      <w:r w:rsidR="00432EC6" w:rsidRPr="00704A90">
        <w:rPr>
          <w:rFonts w:asciiTheme="minorHAnsi" w:hAnsiTheme="minorHAnsi" w:cstheme="minorHAnsi"/>
          <w:i/>
        </w:rPr>
        <w:t>/</w:t>
      </w:r>
      <w:r w:rsidR="004804CD">
        <w:rPr>
          <w:rFonts w:asciiTheme="minorHAnsi" w:hAnsiTheme="minorHAnsi" w:cstheme="minorHAnsi"/>
          <w:i/>
        </w:rPr>
        <w:t>22</w:t>
      </w:r>
      <w:r w:rsidR="00432EC6" w:rsidRPr="00704A90">
        <w:rPr>
          <w:rFonts w:asciiTheme="minorHAnsi" w:hAnsiTheme="minorHAnsi" w:cstheme="minorHAnsi"/>
          <w:i/>
        </w:rPr>
        <w:t>/ZO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7F6B92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>/ZP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3E58E3">
        <w:rPr>
          <w:rFonts w:eastAsia="Times New Roman"/>
          <w:b/>
          <w:lang w:eastAsia="pl-PL"/>
        </w:rPr>
        <w:t>21</w:t>
      </w:r>
      <w:r>
        <w:rPr>
          <w:rFonts w:eastAsia="Times New Roman"/>
          <w:b/>
          <w:lang w:eastAsia="pl-PL"/>
        </w:rPr>
        <w:t xml:space="preserve"> roku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8E67E8" w:rsidRPr="007F6B92" w:rsidRDefault="00612D32" w:rsidP="007F6B9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23E4F"/>
          <w:sz w:val="28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7F6B92">
        <w:rPr>
          <w:rFonts w:asciiTheme="minorHAnsi" w:hAnsiTheme="minorHAnsi" w:cstheme="minorHAnsi"/>
          <w:b/>
        </w:rPr>
        <w:t>PROBÓWKI ORAZ  NAKŁUWACZE AUTOMATYCZNE</w:t>
      </w:r>
      <w:r>
        <w:rPr>
          <w:rFonts w:eastAsia="Times New Roman"/>
          <w:b/>
          <w:lang w:eastAsia="pl-PL"/>
        </w:rPr>
        <w:t xml:space="preserve">” </w:t>
      </w:r>
      <w:r>
        <w:rPr>
          <w:rFonts w:eastAsia="Times New Roman"/>
          <w:lang w:eastAsia="pl-PL"/>
        </w:rPr>
        <w:t xml:space="preserve">(nr postępowania </w:t>
      </w:r>
      <w:r w:rsidR="00431CF9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</w:t>
      </w:r>
      <w:r w:rsidR="003E58E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-24</w:t>
      </w:r>
      <w:r w:rsidR="00431CF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02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/ZO)</w:t>
      </w:r>
      <w:r w:rsidR="008E67E8">
        <w:rPr>
          <w:rFonts w:eastAsia="Times New Roman"/>
          <w:lang w:eastAsia="pl-PL"/>
        </w:rPr>
        <w:t xml:space="preserve">, zwanymi dalej łącznie  Stronami o </w:t>
      </w:r>
      <w:r>
        <w:rPr>
          <w:rFonts w:eastAsia="Times New Roman"/>
          <w:lang w:eastAsia="pl-PL"/>
        </w:rPr>
        <w:t>następującej treści:</w:t>
      </w:r>
    </w:p>
    <w:p w:rsidR="007F6B92" w:rsidRDefault="00612D32" w:rsidP="007F6B9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:rsidR="007F6B92" w:rsidRPr="00AE4344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Umowa dotyczy sukcesywnego zaopatrywania Zamawiającego przez Wykonawcę w </w:t>
      </w:r>
      <w:r w:rsidR="00225CAC">
        <w:rPr>
          <w:rFonts w:asciiTheme="minorHAnsi" w:hAnsiTheme="minorHAnsi"/>
          <w:b/>
        </w:rPr>
        <w:t>probówki/ nakłuwacze automatyczne</w:t>
      </w:r>
      <w:r w:rsidRPr="00556453">
        <w:rPr>
          <w:rFonts w:asciiTheme="minorHAnsi" w:hAnsiTheme="minorHAnsi"/>
          <w:b/>
        </w:rPr>
        <w:t xml:space="preserve">, </w:t>
      </w:r>
      <w:r w:rsidRPr="00556453">
        <w:rPr>
          <w:rFonts w:asciiTheme="minorHAnsi" w:hAnsiTheme="minorHAnsi"/>
        </w:rPr>
        <w:t xml:space="preserve">w cenach zgodnie ze złożoną ofertą, </w:t>
      </w:r>
      <w:r w:rsidRPr="00934EDB">
        <w:rPr>
          <w:rFonts w:asciiTheme="minorHAnsi" w:hAnsiTheme="minorHAnsi"/>
        </w:rPr>
        <w:t>którego formularz asortymentowo – cenowy stanowi załącznik nr 1do niniejszej umowy.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2</w:t>
      </w:r>
    </w:p>
    <w:p w:rsidR="007F6B92" w:rsidRPr="00AE4344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Wykonawca zobowiązuje się przenosić na rzecz Zamawiającego towar określony w umowie i wydawać mu go w sposób w niej określony.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3</w:t>
      </w:r>
    </w:p>
    <w:p w:rsidR="007F6B92" w:rsidRPr="00B32F52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Zamawiający zobowiązuje się odbierać towar i płacić Wykonawcy w sposób określony w niniejszej umowie.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lastRenderedPageBreak/>
        <w:t>§ 4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CENA TOWARU</w:t>
      </w:r>
    </w:p>
    <w:p w:rsidR="007F6B92" w:rsidRPr="00934EDB" w:rsidRDefault="007F6B92" w:rsidP="007F6B92">
      <w:pPr>
        <w:numPr>
          <w:ilvl w:val="0"/>
          <w:numId w:val="3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asciiTheme="minorHAnsi" w:hAnsiTheme="minorHAnsi"/>
        </w:rPr>
        <w:t> </w:t>
      </w:r>
      <w:r w:rsidRPr="00934EDB">
        <w:rPr>
          <w:rFonts w:asciiTheme="minorHAnsi" w:hAnsiTheme="minorHAnsi"/>
        </w:rPr>
        <w:t>tym koszty transportu do siedziby Zamawiającego.</w:t>
      </w:r>
    </w:p>
    <w:p w:rsidR="007F6B92" w:rsidRPr="00934EDB" w:rsidRDefault="007F6B92" w:rsidP="007F6B92">
      <w:pPr>
        <w:numPr>
          <w:ilvl w:val="0"/>
          <w:numId w:val="3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Ceny </w:t>
      </w:r>
      <w:r>
        <w:rPr>
          <w:rFonts w:asciiTheme="minorHAnsi" w:hAnsiTheme="minorHAnsi"/>
        </w:rPr>
        <w:t xml:space="preserve">jednostkowe netto </w:t>
      </w:r>
      <w:r w:rsidRPr="00934EDB">
        <w:rPr>
          <w:rFonts w:asciiTheme="minorHAnsi" w:hAnsiTheme="minorHAnsi"/>
        </w:rPr>
        <w:t>podane w załączniku nr 1 nie mogą ulec podwyższeniu w okresie obowiązywania niniejszej umowy.</w:t>
      </w:r>
    </w:p>
    <w:p w:rsidR="007F6B92" w:rsidRPr="00934EDB" w:rsidRDefault="007F6B92" w:rsidP="007F6B92">
      <w:pPr>
        <w:numPr>
          <w:ilvl w:val="0"/>
          <w:numId w:val="3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Wartość przedmiotu umowy wynosi: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Zadanie ….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netto: ........................ (słownie: ...................)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VAT: .......................</w:t>
      </w:r>
    </w:p>
    <w:p w:rsidR="007F6B92" w:rsidRPr="008413BA" w:rsidRDefault="007F6B92" w:rsidP="007F6B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brutto: ...................... (słownie: ...................)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5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WARUNKI PŁATNOŚCI</w:t>
      </w:r>
    </w:p>
    <w:p w:rsidR="007F6B92" w:rsidRPr="00934EDB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Zamawiający zapłaci za dostawę każdej partii towaru. Zapłata nastąpi na podstawie faktury wystawionej przez Wykonawcę i dowodu potwierdzającego dostawę.</w:t>
      </w:r>
    </w:p>
    <w:p w:rsidR="007F6B92" w:rsidRPr="00934EDB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</w:rPr>
        <w:t>60 dni</w:t>
      </w:r>
      <w:r w:rsidRPr="00934EDB">
        <w:rPr>
          <w:rFonts w:asciiTheme="minorHAnsi" w:hAnsiTheme="minorHAnsi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7F6B92" w:rsidRPr="00AA66FB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 datę zapłaty uważa się dzień obciążenia rachunku bankowego Zamawiającego.</w:t>
      </w:r>
    </w:p>
    <w:p w:rsidR="007F6B92" w:rsidRPr="00934EDB" w:rsidRDefault="007F6B92" w:rsidP="007F6B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6</w:t>
      </w:r>
    </w:p>
    <w:p w:rsidR="007F6B92" w:rsidRPr="00934EDB" w:rsidRDefault="007F6B92" w:rsidP="007F6B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DOSTAWA TOWARU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Wykonawca zobowiązuje się do sukcesywnego dostarczania przedmio</w:t>
      </w:r>
      <w:r>
        <w:rPr>
          <w:rFonts w:asciiTheme="minorHAnsi" w:hAnsiTheme="minorHAnsi"/>
        </w:rPr>
        <w:t xml:space="preserve">tu umowy do Działu Zaopatrzenia </w:t>
      </w:r>
      <w:r w:rsidRPr="00934EDB">
        <w:rPr>
          <w:rFonts w:asciiTheme="minorHAnsi" w:hAnsiTheme="minorHAnsi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7F6B92" w:rsidRDefault="007F6B92" w:rsidP="007F6B92">
      <w:pPr>
        <w:numPr>
          <w:ilvl w:val="0"/>
          <w:numId w:val="35"/>
        </w:numPr>
        <w:tabs>
          <w:tab w:val="clear" w:pos="9573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F73D12">
        <w:rPr>
          <w:rFonts w:asciiTheme="minorHAnsi" w:hAnsiTheme="minorHAnsi"/>
        </w:rPr>
        <w:t xml:space="preserve">Wykonawca zobowiązuje się do dostarczenia przedmiotu umowy o odpowiedniej jakości i ilości </w:t>
      </w:r>
      <w:r w:rsidRPr="000C11A0">
        <w:rPr>
          <w:rFonts w:asciiTheme="minorHAnsi" w:hAnsiTheme="minorHAnsi"/>
        </w:rPr>
        <w:t xml:space="preserve">w ciągu </w:t>
      </w:r>
      <w:r w:rsidR="009725B1" w:rsidRPr="000C11A0">
        <w:rPr>
          <w:rFonts w:asciiTheme="minorHAnsi" w:hAnsiTheme="minorHAnsi"/>
          <w:b/>
          <w:i/>
        </w:rPr>
        <w:t>10 dni (dot. zad. 1)/</w:t>
      </w:r>
      <w:r w:rsidR="00225CAC" w:rsidRPr="000C11A0">
        <w:rPr>
          <w:rFonts w:asciiTheme="minorHAnsi" w:hAnsiTheme="minorHAnsi"/>
          <w:b/>
          <w:i/>
        </w:rPr>
        <w:t xml:space="preserve">5 </w:t>
      </w:r>
      <w:r w:rsidRPr="000C11A0">
        <w:rPr>
          <w:rFonts w:asciiTheme="minorHAnsi" w:hAnsiTheme="minorHAnsi"/>
          <w:b/>
          <w:i/>
        </w:rPr>
        <w:t>dni</w:t>
      </w:r>
      <w:r w:rsidR="009725B1" w:rsidRPr="000C11A0">
        <w:rPr>
          <w:rFonts w:asciiTheme="minorHAnsi" w:hAnsiTheme="minorHAnsi"/>
          <w:b/>
          <w:i/>
        </w:rPr>
        <w:t>( dot. zad 2)</w:t>
      </w:r>
      <w:r w:rsidRPr="000C11A0">
        <w:rPr>
          <w:rFonts w:asciiTheme="minorHAnsi" w:hAnsiTheme="minorHAnsi"/>
          <w:b/>
          <w:i/>
        </w:rPr>
        <w:t xml:space="preserve"> roboczych </w:t>
      </w:r>
      <w:r w:rsidRPr="000C11A0">
        <w:rPr>
          <w:rFonts w:asciiTheme="minorHAnsi" w:hAnsiTheme="minorHAnsi"/>
        </w:rPr>
        <w:t>od daty złożenia zamówienia</w:t>
      </w:r>
      <w:r w:rsidR="00225CAC" w:rsidRPr="000C11A0">
        <w:rPr>
          <w:rFonts w:asciiTheme="minorHAnsi" w:hAnsiTheme="minorHAnsi"/>
        </w:rPr>
        <w:t xml:space="preserve">, a w przypadku zamówienia  na hasło „pilne” w terminie nie dłuższym niż </w:t>
      </w:r>
      <w:r w:rsidR="00225CAC" w:rsidRPr="000C11A0">
        <w:rPr>
          <w:rFonts w:asciiTheme="minorHAnsi" w:hAnsiTheme="minorHAnsi"/>
          <w:b/>
        </w:rPr>
        <w:t>3 dni</w:t>
      </w:r>
      <w:r w:rsidR="00596518" w:rsidRPr="000C11A0">
        <w:rPr>
          <w:rFonts w:asciiTheme="minorHAnsi" w:hAnsiTheme="minorHAnsi"/>
        </w:rPr>
        <w:t xml:space="preserve"> ( dot. zad. 2)</w:t>
      </w:r>
      <w:r w:rsidRPr="000C11A0">
        <w:rPr>
          <w:rFonts w:asciiTheme="minorHAnsi" w:hAnsiTheme="minorHAnsi"/>
        </w:rPr>
        <w:t>.</w:t>
      </w:r>
    </w:p>
    <w:p w:rsidR="007F6B92" w:rsidRPr="00F73D12" w:rsidRDefault="007F6B92" w:rsidP="007F6B92">
      <w:pPr>
        <w:numPr>
          <w:ilvl w:val="0"/>
          <w:numId w:val="35"/>
        </w:numPr>
        <w:tabs>
          <w:tab w:val="clear" w:pos="9573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F73D12">
        <w:rPr>
          <w:rFonts w:asciiTheme="minorHAnsi" w:hAnsiTheme="minorHAnsi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7F6B92" w:rsidRDefault="007F6B92" w:rsidP="007F6B92">
      <w:pPr>
        <w:numPr>
          <w:ilvl w:val="0"/>
          <w:numId w:val="35"/>
        </w:numPr>
        <w:tabs>
          <w:tab w:val="clear" w:pos="9573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031982">
        <w:rPr>
          <w:rFonts w:asciiTheme="minorHAnsi" w:hAnsiTheme="minorHAnsi"/>
        </w:rPr>
        <w:t xml:space="preserve">Jeżeli w dostarczonej partii towaru Zamawiający stwierdzi wady jakościowe, ilościowe </w:t>
      </w:r>
      <w:r w:rsidRPr="00031982">
        <w:rPr>
          <w:rFonts w:asciiTheme="minorHAnsi" w:hAnsiTheme="minorHAnsi" w:cs="Arial"/>
        </w:rPr>
        <w:t xml:space="preserve">lub niezgodność artykułów z zamówieniem </w:t>
      </w:r>
      <w:r w:rsidRPr="00031982">
        <w:rPr>
          <w:rFonts w:asciiTheme="minorHAnsi" w:hAnsiTheme="minorHAnsi"/>
        </w:rPr>
        <w:t xml:space="preserve">niezwłocznie zawiadomi o tym Wykonawcę, który wymieni towar na wolny od wad </w:t>
      </w:r>
      <w:r w:rsidRPr="00031982">
        <w:rPr>
          <w:rFonts w:asciiTheme="minorHAnsi" w:hAnsiTheme="minorHAnsi"/>
          <w:b/>
        </w:rPr>
        <w:t>w ciągu</w:t>
      </w:r>
      <w:r w:rsidR="00AB4E72">
        <w:rPr>
          <w:rFonts w:asciiTheme="minorHAnsi" w:hAnsiTheme="minorHAnsi"/>
          <w:b/>
        </w:rPr>
        <w:t xml:space="preserve"> 3</w:t>
      </w:r>
      <w:r>
        <w:rPr>
          <w:rFonts w:asciiTheme="minorHAnsi" w:hAnsiTheme="minorHAnsi"/>
          <w:b/>
        </w:rPr>
        <w:t xml:space="preserve"> </w:t>
      </w:r>
      <w:r w:rsidRPr="00031982">
        <w:rPr>
          <w:rFonts w:asciiTheme="minorHAnsi" w:hAnsiTheme="minorHAnsi"/>
          <w:b/>
        </w:rPr>
        <w:t>dni</w:t>
      </w:r>
      <w:r>
        <w:rPr>
          <w:rFonts w:asciiTheme="minorHAnsi" w:hAnsiTheme="minorHAnsi"/>
          <w:b/>
        </w:rPr>
        <w:t xml:space="preserve"> roboczych</w:t>
      </w:r>
      <w:r>
        <w:rPr>
          <w:rFonts w:asciiTheme="minorHAnsi" w:hAnsiTheme="minorHAnsi"/>
          <w:i/>
        </w:rPr>
        <w:t xml:space="preserve"> </w:t>
      </w:r>
      <w:r w:rsidRPr="00031982">
        <w:rPr>
          <w:rFonts w:asciiTheme="minorHAnsi" w:hAnsiTheme="minorHAnsi"/>
        </w:rPr>
        <w:t>od daty zawiadomienia, nie obciążając Zamawiającego kosztami wymiany.</w:t>
      </w:r>
    </w:p>
    <w:p w:rsidR="00596518" w:rsidRPr="00031982" w:rsidRDefault="00596518" w:rsidP="007F6B92">
      <w:pPr>
        <w:numPr>
          <w:ilvl w:val="0"/>
          <w:numId w:val="35"/>
        </w:numPr>
        <w:tabs>
          <w:tab w:val="clear" w:pos="9573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wymaga</w:t>
      </w:r>
      <w:r w:rsidR="00D25832">
        <w:rPr>
          <w:rFonts w:asciiTheme="minorHAnsi" w:hAnsiTheme="minorHAnsi"/>
        </w:rPr>
        <w:t xml:space="preserve"> minimum </w:t>
      </w:r>
      <w:r>
        <w:rPr>
          <w:rFonts w:asciiTheme="minorHAnsi" w:hAnsiTheme="minorHAnsi"/>
        </w:rPr>
        <w:t xml:space="preserve"> 24 miesięcznego</w:t>
      </w:r>
      <w:r w:rsidR="00D25832">
        <w:rPr>
          <w:rFonts w:asciiTheme="minorHAnsi" w:hAnsiTheme="minorHAnsi"/>
        </w:rPr>
        <w:t xml:space="preserve"> terminu ważności nakłuwaczy (dot. zad. 2).</w:t>
      </w:r>
    </w:p>
    <w:p w:rsidR="007F6B92" w:rsidRDefault="007F6B92" w:rsidP="007F6B92">
      <w:pPr>
        <w:numPr>
          <w:ilvl w:val="0"/>
          <w:numId w:val="35"/>
        </w:numPr>
        <w:tabs>
          <w:tab w:val="clear" w:pos="9573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lastRenderedPageBreak/>
        <w:t>Dostarczenie przedmiotu umowy w inne miejsce niż wskazane w umowie lub podpisanie odbioru przez nieupoważnionego pracownika Zamawiającego będzie traktowane jak niedostarczenie towaru.</w:t>
      </w:r>
    </w:p>
    <w:p w:rsidR="007F6B92" w:rsidRPr="00AC2B30" w:rsidRDefault="007F6B92" w:rsidP="007F6B92">
      <w:pPr>
        <w:numPr>
          <w:ilvl w:val="0"/>
          <w:numId w:val="35"/>
        </w:numPr>
        <w:tabs>
          <w:tab w:val="clear" w:pos="9573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AC2B30">
        <w:rPr>
          <w:rFonts w:asciiTheme="minorHAnsi" w:hAnsiTheme="minorHAnsi"/>
        </w:rPr>
        <w:t>W ramach niniejszej umowy zamówienie podstawowe stanowi 70% asortymentu wskazanego w zał. nr 1 do umowy</w:t>
      </w:r>
      <w:r>
        <w:rPr>
          <w:rFonts w:asciiTheme="minorHAnsi" w:hAnsiTheme="minorHAnsi"/>
        </w:rPr>
        <w:t>.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asciiTheme="minorHAnsi" w:hAnsiTheme="minorHAnsi"/>
        </w:rPr>
        <w:t> </w:t>
      </w:r>
      <w:r w:rsidRPr="00934EDB">
        <w:rPr>
          <w:rFonts w:asciiTheme="minorHAnsi" w:hAnsiTheme="minorHAnsi"/>
        </w:rPr>
        <w:t>ilościach i asortymencie niezrealizowanej w terminie dostawy.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 przy</w:t>
      </w:r>
      <w:r>
        <w:rPr>
          <w:rFonts w:asciiTheme="minorHAnsi" w:hAnsiTheme="minorHAnsi"/>
        </w:rPr>
        <w:t xml:space="preserve">padku zakupu interwencyjnego </w:t>
      </w:r>
      <w:r w:rsidRPr="00934EDB">
        <w:rPr>
          <w:rFonts w:asciiTheme="minorHAnsi" w:hAnsiTheme="minorHAnsi"/>
        </w:rPr>
        <w:t>zmniejsza się odpowiednio wielkość przedmiotu umowy oraz wartość umowy o wielkość tego zakupu.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</w:rPr>
        <w:t> </w:t>
      </w:r>
      <w:r w:rsidRPr="00934EDB">
        <w:rPr>
          <w:rFonts w:asciiTheme="minorHAnsi" w:hAnsiTheme="minorHAnsi"/>
        </w:rPr>
        <w:t>wysokości określonej w § 8 ust. 1.</w:t>
      </w:r>
    </w:p>
    <w:p w:rsidR="007F6B92" w:rsidRPr="00934ED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Zamawiający może odmówić odbioru przedmiotu umowy lub jego części w przypadku, </w:t>
      </w:r>
      <w:r w:rsidRPr="00934EDB">
        <w:rPr>
          <w:rFonts w:asciiTheme="minorHAnsi" w:hAnsiTheme="minorHAnsi"/>
        </w:rPr>
        <w:br/>
        <w:t>gdy będzie w stanie niekompletnym, wadliwy, bądź stan techniczny jego zewnętrznych opakowań lub opakowań zbiorczych będzie wskazywał na powstanie jego uszkodzenia.</w:t>
      </w:r>
    </w:p>
    <w:p w:rsidR="007F6B92" w:rsidRPr="00AA66FB" w:rsidRDefault="007F6B92" w:rsidP="007F6B92">
      <w:pPr>
        <w:numPr>
          <w:ilvl w:val="0"/>
          <w:numId w:val="35"/>
        </w:numPr>
        <w:tabs>
          <w:tab w:val="clear" w:pos="9573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</w:rPr>
        <w:t> </w:t>
      </w:r>
      <w:r w:rsidRPr="00934EDB">
        <w:rPr>
          <w:rFonts w:asciiTheme="minorHAnsi" w:hAnsiTheme="minorHAnsi"/>
        </w:rPr>
        <w:t>języku polskim, które potwierdzają, że przedmiot umowy spełnia wszelkie wymogi w zakresie bezpieczeństwa.</w:t>
      </w:r>
    </w:p>
    <w:p w:rsidR="007F6B92" w:rsidRPr="00934EDB" w:rsidRDefault="007F6B92" w:rsidP="007F6B9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</w:rPr>
      </w:pPr>
      <w:r w:rsidRPr="00934EDB">
        <w:rPr>
          <w:rFonts w:asciiTheme="minorHAnsi" w:hAnsiTheme="minorHAnsi"/>
          <w:b/>
          <w:bCs/>
        </w:rPr>
        <w:t>§ 7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</w:rPr>
      </w:pPr>
      <w:r w:rsidRPr="00934EDB">
        <w:rPr>
          <w:rFonts w:asciiTheme="minorHAnsi" w:hAnsiTheme="minorHAnsi"/>
          <w:bCs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</w:rPr>
        <w:t>sprawach formalnych dotyczących realizacji dostawy jest</w:t>
      </w:r>
      <w:r w:rsidRPr="00934EDB">
        <w:rPr>
          <w:rFonts w:asciiTheme="minorHAnsi" w:hAnsiTheme="minorHAnsi"/>
          <w:bCs/>
        </w:rPr>
        <w:t xml:space="preserve"> Kierownik Działu Zaopatrzenia tel. (67) 21 06 280, 282.</w:t>
      </w:r>
      <w:r w:rsidRPr="00F73D12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> </w:t>
      </w:r>
      <w:r w:rsidRPr="00F73D12">
        <w:rPr>
          <w:rFonts w:asciiTheme="minorHAnsi" w:hAnsiTheme="minorHAnsi"/>
          <w:bCs/>
        </w:rPr>
        <w:t xml:space="preserve">sprawach merytorycznych– Kierownik Zakładu Diagnostyki Laboratoryjnej tel. (67) 21 06 520; 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8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KARY UMOWNE</w:t>
      </w:r>
    </w:p>
    <w:p w:rsidR="007F6B92" w:rsidRPr="00ED6718" w:rsidRDefault="007F6B92" w:rsidP="007F6B92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934EDB">
        <w:rPr>
          <w:rFonts w:asciiTheme="minorHAnsi" w:hAnsiTheme="minorHAnsi"/>
        </w:rPr>
        <w:t>W przypadku nie dostarczenia przedmiotu umowy</w:t>
      </w:r>
      <w:r>
        <w:rPr>
          <w:rFonts w:asciiTheme="minorHAnsi" w:hAnsiTheme="minorHAnsi"/>
        </w:rPr>
        <w:t>,</w:t>
      </w:r>
      <w:r w:rsidRPr="00934EDB">
        <w:rPr>
          <w:rFonts w:asciiTheme="minorHAnsi" w:hAnsiTheme="minorHAnsi"/>
        </w:rPr>
        <w:t xml:space="preserve"> </w:t>
      </w:r>
      <w:r w:rsidRPr="00E60260">
        <w:t>o którym mowa w § 1</w:t>
      </w:r>
      <w:r>
        <w:t>,</w:t>
      </w:r>
      <w:r w:rsidRPr="00934EDB">
        <w:rPr>
          <w:rFonts w:asciiTheme="minorHAnsi" w:hAnsiTheme="minorHAnsi"/>
        </w:rPr>
        <w:t xml:space="preserve">w terminie określonym w § 6 ust. 3, a także w przypadku naruszeń postanowień § 6 ust. </w:t>
      </w:r>
      <w:r w:rsidR="009A4737">
        <w:rPr>
          <w:rFonts w:asciiTheme="minorHAnsi" w:hAnsiTheme="minorHAnsi"/>
        </w:rPr>
        <w:t>5 i 7</w:t>
      </w:r>
      <w:r w:rsidRPr="00934EDB">
        <w:rPr>
          <w:rFonts w:asciiTheme="minorHAnsi" w:hAnsiTheme="minorHAnsi"/>
        </w:rPr>
        <w:t xml:space="preserve">. Wykonawca zapłaci Zamawiającemu karę umowną w wysokości 1% wartości </w:t>
      </w:r>
      <w:r>
        <w:rPr>
          <w:rFonts w:asciiTheme="minorHAnsi" w:hAnsiTheme="minorHAnsi"/>
        </w:rPr>
        <w:t xml:space="preserve">brutto </w:t>
      </w:r>
      <w:r w:rsidRPr="00934EDB">
        <w:rPr>
          <w:rFonts w:asciiTheme="minorHAnsi" w:hAnsiTheme="minorHAnsi"/>
        </w:rPr>
        <w:t>faktury za daną dostawę za każdy dzie</w:t>
      </w:r>
      <w:r>
        <w:rPr>
          <w:rFonts w:asciiTheme="minorHAnsi" w:hAnsiTheme="minorHAnsi"/>
        </w:rPr>
        <w:t>ń zwłoki jednak nie więcej niż 2</w:t>
      </w:r>
      <w:r w:rsidRPr="00934EDB">
        <w:rPr>
          <w:rFonts w:asciiTheme="minorHAnsi" w:hAnsiTheme="minorHAnsi"/>
        </w:rPr>
        <w:t>0% wartości</w:t>
      </w:r>
      <w:r>
        <w:rPr>
          <w:rFonts w:asciiTheme="minorHAnsi" w:hAnsiTheme="minorHAnsi"/>
        </w:rPr>
        <w:t xml:space="preserve"> brutto</w:t>
      </w:r>
      <w:r w:rsidRPr="00934EDB">
        <w:rPr>
          <w:rFonts w:asciiTheme="minorHAnsi" w:hAnsiTheme="minorHAnsi"/>
        </w:rPr>
        <w:t xml:space="preserve"> faktury za daną dostawę</w:t>
      </w:r>
      <w:r>
        <w:rPr>
          <w:rFonts w:asciiTheme="minorHAnsi" w:hAnsiTheme="minorHAnsi"/>
        </w:rPr>
        <w:t xml:space="preserve"> </w:t>
      </w:r>
      <w:r w:rsidRPr="00637097">
        <w:t>za każdy dzie</w:t>
      </w:r>
      <w:r>
        <w:t>ń zwłoki jednak nie więcej niż 2</w:t>
      </w:r>
      <w:r w:rsidRPr="00637097">
        <w:t xml:space="preserve">0% wartości </w:t>
      </w:r>
      <w:r>
        <w:t xml:space="preserve">brutto </w:t>
      </w:r>
      <w:r w:rsidRPr="00637097">
        <w:t>faktury za daną dostawę.</w:t>
      </w:r>
    </w:p>
    <w:p w:rsidR="007F6B92" w:rsidRPr="00934EDB" w:rsidRDefault="007F6B92" w:rsidP="007F6B9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</w:rPr>
        <w:t xml:space="preserve">brutto </w:t>
      </w:r>
      <w:r w:rsidR="009A4737">
        <w:rPr>
          <w:rFonts w:asciiTheme="minorHAnsi" w:hAnsiTheme="minorHAnsi"/>
        </w:rPr>
        <w:t>niezrealizowanej części zadania</w:t>
      </w:r>
      <w:r w:rsidRPr="00934EDB">
        <w:rPr>
          <w:rFonts w:asciiTheme="minorHAnsi" w:hAnsiTheme="minorHAnsi"/>
        </w:rPr>
        <w:t>.</w:t>
      </w:r>
    </w:p>
    <w:p w:rsidR="007F6B92" w:rsidRDefault="007F6B92" w:rsidP="007F6B9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</w:rPr>
      </w:pPr>
    </w:p>
    <w:p w:rsidR="007F6B92" w:rsidRPr="00934EDB" w:rsidRDefault="007F6B92" w:rsidP="007F6B9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</w:rPr>
      </w:pPr>
      <w:r w:rsidRPr="00934EDB">
        <w:rPr>
          <w:rFonts w:asciiTheme="minorHAnsi" w:hAnsiTheme="minorHAnsi"/>
          <w:b/>
          <w:color w:val="000000"/>
        </w:rPr>
        <w:t xml:space="preserve">§ 9 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</w:rPr>
      </w:pPr>
      <w:r w:rsidRPr="00934EDB">
        <w:rPr>
          <w:rFonts w:asciiTheme="minorHAnsi" w:hAnsiTheme="minorHAnsi"/>
          <w:b/>
          <w:highlight w:val="lightGray"/>
        </w:rPr>
        <w:t>ODSTĄPIENIE OD UMOWY</w:t>
      </w:r>
    </w:p>
    <w:p w:rsidR="007F6B92" w:rsidRPr="00CA3635" w:rsidRDefault="007F6B92" w:rsidP="007F6B9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color w:val="000000"/>
        </w:rPr>
      </w:pPr>
      <w:r w:rsidRPr="00CA3635">
        <w:rPr>
          <w:rFonts w:asciiTheme="minorHAnsi" w:hAnsiTheme="minorHAnsi"/>
          <w:color w:val="000000"/>
        </w:rPr>
        <w:t>Zamawiający może odstąpić od umowy, z przyczyn leżących po stronie Wykonawcy w szczególności w przypadkach:</w:t>
      </w:r>
    </w:p>
    <w:p w:rsidR="007F6B92" w:rsidRPr="00934EDB" w:rsidRDefault="007F6B92" w:rsidP="007F6B9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934EDB">
        <w:rPr>
          <w:rFonts w:asciiTheme="minorHAnsi" w:hAnsiTheme="minorHAnsi"/>
          <w:color w:val="000000"/>
        </w:rPr>
        <w:t>nienależytego wykonywania postanowień niniejszej umowy,</w:t>
      </w:r>
    </w:p>
    <w:p w:rsidR="007F6B92" w:rsidRPr="00934EDB" w:rsidRDefault="007F6B92" w:rsidP="007F6B9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934EDB">
        <w:rPr>
          <w:rFonts w:asciiTheme="minorHAnsi" w:hAnsiTheme="minorHAnsi"/>
          <w:color w:val="000000"/>
        </w:rPr>
        <w:lastRenderedPageBreak/>
        <w:t>stwierdzenie przez Zamawiającego wady fizycznej lub prawnej przedmiotu umowy,</w:t>
      </w:r>
    </w:p>
    <w:p w:rsidR="007F6B92" w:rsidRPr="00934EDB" w:rsidRDefault="007F6B92" w:rsidP="007F6B9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934EDB">
        <w:rPr>
          <w:rFonts w:asciiTheme="minorHAnsi" w:hAnsiTheme="minorHAnsi"/>
          <w:color w:val="000000"/>
        </w:rPr>
        <w:t>zgłoszenia przez Zamawiającego trzech reklamacji złożonych na dostarczone przez Wykonawcę przedmiot zamówienia,</w:t>
      </w:r>
    </w:p>
    <w:p w:rsidR="007F6B92" w:rsidRPr="00934EDB" w:rsidRDefault="007F6B92" w:rsidP="007F6B9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934EDB">
        <w:rPr>
          <w:rFonts w:asciiTheme="minorHAnsi" w:hAnsiTheme="minorHAnsi"/>
          <w:color w:val="000000"/>
        </w:rPr>
        <w:t>dostarczania przez Wykonawcę przedmiotu innego niż wskazany w ofercie,</w:t>
      </w:r>
    </w:p>
    <w:p w:rsidR="007F6B92" w:rsidRDefault="007F6B92" w:rsidP="007F6B9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934EDB">
        <w:rPr>
          <w:rFonts w:asciiTheme="minorHAnsi" w:hAnsiTheme="minorHAnsi"/>
          <w:color w:val="000000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</w:rPr>
        <w:t>20</w:t>
      </w:r>
      <w:r w:rsidRPr="00934EDB">
        <w:rPr>
          <w:rFonts w:asciiTheme="minorHAnsi" w:hAnsiTheme="minorHAnsi"/>
          <w:color w:val="000000"/>
        </w:rPr>
        <w:t xml:space="preserve"> dni.</w:t>
      </w:r>
    </w:p>
    <w:p w:rsidR="007F6B92" w:rsidRPr="00934EDB" w:rsidRDefault="007F6B92" w:rsidP="007F6B92">
      <w:pPr>
        <w:widowControl w:val="0"/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Przed odstąpieniem od umowy Zamawiający wezwie Wykonawcę do należytego wykonania umowy.</w:t>
      </w:r>
    </w:p>
    <w:p w:rsidR="007F6B92" w:rsidRDefault="007F6B92" w:rsidP="007F6B9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color w:val="000000"/>
        </w:rPr>
      </w:pPr>
      <w:r w:rsidRPr="00CA3635">
        <w:rPr>
          <w:rFonts w:asciiTheme="minorHAnsi" w:hAnsiTheme="minorHAnsi"/>
          <w:color w:val="000000"/>
        </w:rPr>
        <w:t>Przed odstąpieniem od umowy lub jej części Zamawiający wezwie Wykonawcę do należytego wykonania umowy.</w:t>
      </w:r>
    </w:p>
    <w:p w:rsidR="007F6B92" w:rsidRPr="00CA3635" w:rsidRDefault="007F6B92" w:rsidP="007F6B9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color w:val="000000"/>
        </w:rPr>
      </w:pPr>
      <w:r w:rsidRPr="00CA3635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10</w:t>
      </w:r>
    </w:p>
    <w:p w:rsidR="0035681F" w:rsidRPr="00826FE2" w:rsidRDefault="0035681F" w:rsidP="0035681F">
      <w:pPr>
        <w:pStyle w:val="Tekstpodstawowy"/>
        <w:numPr>
          <w:ilvl w:val="0"/>
          <w:numId w:val="29"/>
        </w:numPr>
        <w:spacing w:after="0"/>
        <w:ind w:left="425" w:hanging="357"/>
        <w:jc w:val="both"/>
      </w:pPr>
      <w:r w:rsidRPr="00826FE2">
        <w:t xml:space="preserve">Umowa zostaje zawarta na okres </w:t>
      </w:r>
      <w:r w:rsidRPr="00826FE2">
        <w:rPr>
          <w:b/>
        </w:rPr>
        <w:t>12 miesięcy</w:t>
      </w:r>
      <w:r w:rsidRPr="00826FE2">
        <w:t xml:space="preserve"> od dnia podpisania umowy.</w:t>
      </w:r>
    </w:p>
    <w:p w:rsidR="0035681F" w:rsidRPr="00826FE2" w:rsidRDefault="0035681F" w:rsidP="0035681F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826FE2">
        <w:t>W przypadku, gdy w danym terminie umowa nie zostanie wyczerpana wartościowo, okres jej obowiązywania ulega wydłużeniu do dnia realizacji pełnej kwoty nominalnej, nie dłużej niż o kolejne 3 miesiące.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11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</w:rPr>
      </w:pPr>
      <w:r w:rsidRPr="00934EDB">
        <w:rPr>
          <w:rFonts w:asciiTheme="minorHAnsi" w:hAnsiTheme="minorHAnsi"/>
          <w:b/>
          <w:highlight w:val="lightGray"/>
        </w:rPr>
        <w:t>ZMIANY DO UMOWY</w:t>
      </w:r>
    </w:p>
    <w:p w:rsidR="007F6B92" w:rsidRPr="00934EDB" w:rsidRDefault="007F6B92" w:rsidP="007F6B9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:rsidR="007F6B92" w:rsidRPr="00934EDB" w:rsidRDefault="007F6B92" w:rsidP="007F6B9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7F6B92" w:rsidRPr="00934EDB" w:rsidRDefault="007F6B92" w:rsidP="007F6B9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Zamawiający dopuszcza możliwość zmiany zapisów umowy w następującym zakresie:</w:t>
      </w:r>
    </w:p>
    <w:p w:rsidR="007F6B92" w:rsidRPr="00934EDB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zmian wynikających z przekształceń własnościowych,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4832D8">
        <w:rPr>
          <w:rFonts w:asciiTheme="minorHAnsi" w:hAnsiTheme="minorHAnsi"/>
        </w:rPr>
        <w:t>zmiany numeru katalogowego produktu lub nazwy własnej produktu– przy zachowaniu jego parametrów;</w:t>
      </w:r>
    </w:p>
    <w:p w:rsidR="007F6B92" w:rsidRPr="00252DDD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252DDD">
        <w:rPr>
          <w:rFonts w:cs="Calibri"/>
        </w:rPr>
        <w:t>wystąpi przejściowy brak produktu z przyczyn leżących po stronie producenta przy jednoczesnym dostarczeniu produktu zamiennego o parametrach nie gorszych od produktu objętego umową,</w:t>
      </w:r>
    </w:p>
    <w:p w:rsidR="007F6B92" w:rsidRPr="00934EDB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zmian organizacyjno-technicznych, zmiany adresu Wykonawcy,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zmiany terminu realizacji zamówienia w sytuacji, gdy zmiana ta wynika z przyczyn niezależnych od Wykonawcy,</w:t>
      </w:r>
    </w:p>
    <w:p w:rsidR="007F6B92" w:rsidRPr="004832D8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zmiany sposobu konfekcjonowania,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zmiany osób odpowiedzialnych za realizację umowy w przypadku zaistnienia okoliczności, których nie można było przewidzieć w chwili zawarcia umowy.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DD434E">
        <w:rPr>
          <w:rFonts w:asciiTheme="minorHAnsi" w:hAnsiTheme="minorHAnsi"/>
        </w:rPr>
        <w:lastRenderedPageBreak/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DD434E">
        <w:rPr>
          <w:rFonts w:asciiTheme="minorHAnsi" w:hAnsiTheme="minorHAnsi"/>
        </w:rPr>
        <w:t>okresowych obniżek cen produktów objętych Umową, w przypadku ustalenia cen promocyjnych przez producenta,</w:t>
      </w:r>
    </w:p>
    <w:p w:rsidR="007F6B92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DD434E">
        <w:rPr>
          <w:rFonts w:asciiTheme="minorHAnsi" w:hAnsiTheme="minorHAnsi"/>
        </w:rPr>
        <w:t>zmian wynikających z przepisów ustawy Prawo zamówień publicznych,</w:t>
      </w:r>
    </w:p>
    <w:p w:rsidR="007F6B92" w:rsidRPr="00CA3635" w:rsidRDefault="007F6B92" w:rsidP="007F6B9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Theme="minorHAnsi" w:hAnsiTheme="minorHAnsi"/>
        </w:rPr>
      </w:pPr>
      <w:r w:rsidRPr="00CA3635">
        <w:rPr>
          <w:rFonts w:asciiTheme="minorHAnsi" w:hAnsiTheme="minorHAnsi"/>
        </w:rPr>
        <w:t>zwiększenia maksymalnie o 10% kwoty maksymalnego zobowiązania Zamawiającego, o której mowa w § 4 ust. 2 Umowy,</w:t>
      </w:r>
    </w:p>
    <w:p w:rsidR="007F6B92" w:rsidRDefault="007F6B92" w:rsidP="007F6B9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="Calibri"/>
        </w:rPr>
      </w:pPr>
      <w:r w:rsidRPr="00934EDB">
        <w:rPr>
          <w:rFonts w:cs="Calibri"/>
        </w:rPr>
        <w:t>Powyższe zmiany nie mogą być niekorzystne dla Zamawiającego.</w:t>
      </w:r>
    </w:p>
    <w:p w:rsidR="007F6B92" w:rsidRPr="00373EA9" w:rsidRDefault="007F6B92" w:rsidP="007F6B9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="Calibri"/>
        </w:rPr>
      </w:pPr>
      <w:r w:rsidRPr="00373EA9">
        <w:rPr>
          <w:rFonts w:asciiTheme="minorHAnsi" w:hAnsiTheme="minorHAnsi"/>
        </w:rPr>
        <w:t>Zmiany Umow</w:t>
      </w:r>
      <w:r>
        <w:rPr>
          <w:rFonts w:asciiTheme="minorHAnsi" w:hAnsiTheme="minorHAnsi"/>
        </w:rPr>
        <w:t>y wskazane w ust. 3 pkt. h, i</w:t>
      </w:r>
      <w:r w:rsidRPr="00373EA9">
        <w:rPr>
          <w:rFonts w:asciiTheme="minorHAnsi" w:hAnsiTheme="minorHAnsi"/>
        </w:rPr>
        <w:t xml:space="preserve"> nie będą powodowały konieczności podpisania aneksu do Umowy.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12</w:t>
      </w:r>
    </w:p>
    <w:p w:rsidR="007F6B92" w:rsidRPr="00F760A0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 sprawach nieuregulowanych niniejszą umową mają zastosowa</w:t>
      </w:r>
      <w:r w:rsidR="00456654">
        <w:rPr>
          <w:rFonts w:asciiTheme="minorHAnsi" w:hAnsiTheme="minorHAnsi"/>
        </w:rPr>
        <w:t xml:space="preserve">nie przepisy kodeksu cywilnego </w:t>
      </w:r>
      <w:r w:rsidRPr="00934EDB">
        <w:rPr>
          <w:rFonts w:asciiTheme="minorHAnsi" w:hAnsiTheme="minorHAnsi"/>
        </w:rPr>
        <w:t>oraz inne obowiązujące przepisy prawne.</w:t>
      </w:r>
    </w:p>
    <w:p w:rsidR="007F6B92" w:rsidRPr="00934EDB" w:rsidRDefault="00456654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13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7F6B92" w:rsidRPr="00934EDB" w:rsidRDefault="00456654" w:rsidP="007F6B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14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Umowę sporządzono w dwóch jednobrzmiących egzemplarzach po jednym dla każdej ze stron.</w:t>
      </w: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:rsidR="007F6B92" w:rsidRPr="00934EDB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</w:p>
    <w:p w:rsidR="007F6B92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</w:rPr>
        <w:tab/>
      </w:r>
      <w:r w:rsidRPr="00934EDB">
        <w:rPr>
          <w:rFonts w:asciiTheme="minorHAnsi" w:hAnsiTheme="minorHAnsi"/>
        </w:rPr>
        <w:tab/>
      </w:r>
      <w:r w:rsidRPr="00934EDB">
        <w:rPr>
          <w:rFonts w:asciiTheme="minorHAnsi" w:hAnsiTheme="minorHAnsi"/>
          <w:b/>
        </w:rPr>
        <w:t xml:space="preserve">ZAMAWIAJĄCY </w:t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  <w:t>WYKONAWCA</w:t>
      </w:r>
    </w:p>
    <w:p w:rsidR="007F6B92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</w:p>
    <w:p w:rsidR="007F6B92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</w:p>
    <w:p w:rsidR="007F6B92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6D4E1A" w:rsidRPr="002878B6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C95F4D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6D4E1A" w:rsidRDefault="009B2809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6D4E1A">
        <w:rPr>
          <w:rFonts w:asciiTheme="minorHAnsi" w:hAnsiTheme="minorHAnsi" w:cstheme="minorHAnsi"/>
          <w:i/>
        </w:rPr>
        <w:t>ZP.I</w:t>
      </w:r>
      <w:r w:rsidR="007622CC">
        <w:rPr>
          <w:rFonts w:asciiTheme="minorHAnsi" w:hAnsiTheme="minorHAnsi" w:cstheme="minorHAnsi"/>
          <w:i/>
        </w:rPr>
        <w:t>I</w:t>
      </w:r>
      <w:r w:rsidR="006D4E1A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02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22</w:t>
      </w:r>
      <w:r w:rsidR="006D4E1A">
        <w:rPr>
          <w:rFonts w:asciiTheme="minorHAnsi" w:hAnsiTheme="minorHAnsi" w:cstheme="minorHAnsi"/>
          <w:i/>
        </w:rPr>
        <w:t>/ZO</w:t>
      </w:r>
    </w:p>
    <w:p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6D4E1A" w:rsidRDefault="006D4E1A" w:rsidP="008147E4">
      <w:pPr>
        <w:rPr>
          <w:rFonts w:asciiTheme="minorHAnsi" w:hAnsiTheme="minorHAnsi" w:cstheme="minorHAnsi"/>
          <w:u w:val="single"/>
        </w:rPr>
      </w:pPr>
    </w:p>
    <w:p w:rsidR="007622CC" w:rsidRDefault="007622CC" w:rsidP="007622CC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7622CC" w:rsidRDefault="007622CC" w:rsidP="007622C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 w:rsidR="00C95F4D">
        <w:rPr>
          <w:rFonts w:cs="Arial"/>
          <w:sz w:val="20"/>
        </w:rPr>
        <w:t xml:space="preserve"> </w:t>
      </w: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7622CC" w:rsidRDefault="007622CC" w:rsidP="007622CC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7622CC" w:rsidRDefault="007622CC" w:rsidP="007622CC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622CC" w:rsidRDefault="007622CC" w:rsidP="007622CC">
      <w:pPr>
        <w:rPr>
          <w:lang w:eastAsia="pl-PL"/>
        </w:rPr>
      </w:pPr>
    </w:p>
    <w:p w:rsidR="00612D32" w:rsidRDefault="00612D32" w:rsidP="007622CC">
      <w:pPr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AE" w:rsidRDefault="00FF0DAE" w:rsidP="00B82DF3">
      <w:pPr>
        <w:spacing w:after="0" w:line="240" w:lineRule="auto"/>
      </w:pPr>
      <w:r>
        <w:separator/>
      </w:r>
    </w:p>
  </w:endnote>
  <w:endnote w:type="continuationSeparator" w:id="1">
    <w:p w:rsidR="00FF0DAE" w:rsidRDefault="00FF0DA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FF0DAE" w:rsidRPr="00225CAC" w:rsidRDefault="00FF0DAE" w:rsidP="00225CA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133C82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133C82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0C11A0" w:rsidRPr="000C11A0">
          <w:rPr>
            <w:rFonts w:asciiTheme="minorHAnsi" w:eastAsiaTheme="majorEastAsia" w:hAnsiTheme="minorHAnsi" w:cstheme="minorHAnsi"/>
            <w:noProof/>
            <w:sz w:val="18"/>
            <w:szCs w:val="18"/>
          </w:rPr>
          <w:t>8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AE" w:rsidRDefault="00FF0DAE" w:rsidP="00B82DF3">
      <w:pPr>
        <w:spacing w:after="0" w:line="240" w:lineRule="auto"/>
      </w:pPr>
      <w:r>
        <w:separator/>
      </w:r>
    </w:p>
  </w:footnote>
  <w:footnote w:type="continuationSeparator" w:id="1">
    <w:p w:rsidR="00FF0DAE" w:rsidRDefault="00FF0DAE" w:rsidP="00B82DF3">
      <w:pPr>
        <w:spacing w:after="0" w:line="240" w:lineRule="auto"/>
      </w:pPr>
      <w:r>
        <w:continuationSeparator/>
      </w:r>
    </w:p>
  </w:footnote>
  <w:footnote w:id="2">
    <w:p w:rsidR="00FF0DAE" w:rsidRDefault="00FF0DAE" w:rsidP="007622C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FF0DAE" w:rsidRDefault="00FF0DAE" w:rsidP="007622CC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FF0DAE" w:rsidRDefault="00FF0DAE" w:rsidP="007622C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AE" w:rsidRPr="00B82DF3" w:rsidRDefault="00FF0DAE" w:rsidP="001B6BAF">
    <w:pPr>
      <w:pStyle w:val="Nagwek"/>
      <w:tabs>
        <w:tab w:val="clear" w:pos="4536"/>
        <w:tab w:val="clear" w:pos="9072"/>
        <w:tab w:val="left" w:pos="2404"/>
        <w:tab w:val="left" w:pos="7316"/>
      </w:tabs>
      <w:rPr>
        <w:rFonts w:ascii="Times New Roman" w:hAnsi="Times New Roman"/>
      </w:rPr>
    </w:pPr>
    <w:r w:rsidRPr="00133C82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08.2pt;margin-top:-.55pt;width:296.8pt;height:70.2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FF0DAE" w:rsidRPr="00B82DF3" w:rsidRDefault="00FF0D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FF0DAE" w:rsidRPr="00B82DF3" w:rsidRDefault="00FF0D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FF0DAE" w:rsidRPr="00B82DF3" w:rsidRDefault="00FF0D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FF0DAE" w:rsidRPr="00B82DF3" w:rsidRDefault="00FF0D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FF0DAE" w:rsidRPr="00B82DF3" w:rsidRDefault="00FF0DA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133C82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pt;margin-top:-20.4pt;width:70.3pt;height:41.3pt;z-index:251656192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3063984" r:id="rId2"/>
      </w:pict>
    </w:r>
    <w:r w:rsidRPr="00133C82">
      <w:rPr>
        <w:noProof/>
        <w:lang w:eastAsia="pl-PL"/>
      </w:rPr>
      <w:pict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FF0DAE" w:rsidRDefault="00FF0DAE" w:rsidP="00672294"/>
            </w:txbxContent>
          </v:textbox>
        </v:shape>
      </w:pict>
    </w:r>
    <w:r w:rsidRPr="00B82DF3"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FF0DAE" w:rsidRPr="00B82DF3" w:rsidRDefault="00FF0DAE" w:rsidP="00B82DF3">
    <w:pPr>
      <w:pStyle w:val="Nagwek"/>
      <w:ind w:hanging="720"/>
      <w:rPr>
        <w:rFonts w:ascii="Times New Roman" w:hAnsi="Times New Roman"/>
      </w:rPr>
    </w:pPr>
  </w:p>
  <w:p w:rsidR="00FF0DAE" w:rsidRDefault="00FF0DAE" w:rsidP="00B82DF3">
    <w:pPr>
      <w:pStyle w:val="Nagwek"/>
      <w:rPr>
        <w:rFonts w:ascii="Times New Roman" w:hAnsi="Times New Roman"/>
      </w:rPr>
    </w:pPr>
  </w:p>
  <w:tbl>
    <w:tblPr>
      <w:tblW w:w="8803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FF0DAE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FF0DAE" w:rsidRPr="00B82DF3" w:rsidRDefault="00FF0DAE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FF0DAE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FF0DAE" w:rsidRPr="00B82DF3" w:rsidRDefault="00FF0DA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0DAE" w:rsidRPr="00B82DF3" w:rsidTr="001B6BAF">
      <w:trPr>
        <w:trHeight w:val="221"/>
      </w:trPr>
      <w:tc>
        <w:tcPr>
          <w:tcW w:w="779" w:type="dxa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FF0DAE" w:rsidRPr="00B82DF3" w:rsidRDefault="00FF0DAE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0DAE" w:rsidRPr="00B82DF3" w:rsidTr="001B6BAF">
      <w:trPr>
        <w:trHeight w:val="210"/>
      </w:trPr>
      <w:tc>
        <w:tcPr>
          <w:tcW w:w="779" w:type="dxa"/>
        </w:tcPr>
        <w:p w:rsidR="00FF0DAE" w:rsidRPr="00B82DF3" w:rsidRDefault="00FF0DAE" w:rsidP="001B6BAF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5" w:name="_GoBack"/>
          <w:bookmarkEnd w:id="5"/>
        </w:p>
      </w:tc>
      <w:tc>
        <w:tcPr>
          <w:tcW w:w="2178" w:type="dxa"/>
          <w:gridSpan w:val="2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FF0DAE" w:rsidRPr="00B82DF3" w:rsidRDefault="00FF0DA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FF0DAE" w:rsidRPr="00B82DF3" w:rsidRDefault="00FF0DA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0DAE" w:rsidRPr="00B82DF3" w:rsidTr="001B6BAF">
      <w:trPr>
        <w:trHeight w:val="221"/>
      </w:trPr>
      <w:tc>
        <w:tcPr>
          <w:tcW w:w="779" w:type="dxa"/>
        </w:tcPr>
        <w:p w:rsidR="00FF0DAE" w:rsidRPr="00113109" w:rsidRDefault="00FF0DAE" w:rsidP="001B6BAF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FF0DAE" w:rsidRPr="00B82DF3" w:rsidRDefault="00FF0DA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FF0DAE" w:rsidRPr="00B82DF3" w:rsidRDefault="00FF0DAE" w:rsidP="001B6BAF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FF0DAE" w:rsidRPr="00B82DF3" w:rsidRDefault="00FF0DA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FF0DAE" w:rsidRPr="00B82DF3" w:rsidRDefault="00FF0DAE" w:rsidP="00B82DF3">
    <w:pPr>
      <w:pStyle w:val="Nagwek"/>
      <w:rPr>
        <w:rFonts w:ascii="Times New Roman" w:hAnsi="Times New Roman"/>
      </w:rPr>
    </w:pPr>
    <w:r w:rsidRPr="00133C82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23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4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0"/>
  </w:num>
  <w:num w:numId="23">
    <w:abstractNumId w:val="12"/>
  </w:num>
  <w:num w:numId="24">
    <w:abstractNumId w:val="0"/>
  </w:num>
  <w:num w:numId="2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 w:numId="35">
    <w:abstractNumId w:val="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7"/>
  </w:num>
  <w:num w:numId="39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1AB1"/>
    <w:rsid w:val="00003A74"/>
    <w:rsid w:val="000052B0"/>
    <w:rsid w:val="00006CAB"/>
    <w:rsid w:val="0001165E"/>
    <w:rsid w:val="00011934"/>
    <w:rsid w:val="000204F0"/>
    <w:rsid w:val="00021C2E"/>
    <w:rsid w:val="00023877"/>
    <w:rsid w:val="0003549B"/>
    <w:rsid w:val="00056101"/>
    <w:rsid w:val="00063C1B"/>
    <w:rsid w:val="00074F5E"/>
    <w:rsid w:val="000760DC"/>
    <w:rsid w:val="000762E3"/>
    <w:rsid w:val="00081AEB"/>
    <w:rsid w:val="0008560F"/>
    <w:rsid w:val="000A013C"/>
    <w:rsid w:val="000B6520"/>
    <w:rsid w:val="000C11A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33C82"/>
    <w:rsid w:val="0014780B"/>
    <w:rsid w:val="00147C14"/>
    <w:rsid w:val="0016217A"/>
    <w:rsid w:val="0016242F"/>
    <w:rsid w:val="001774E9"/>
    <w:rsid w:val="00180FCB"/>
    <w:rsid w:val="001940C5"/>
    <w:rsid w:val="00195077"/>
    <w:rsid w:val="00196C26"/>
    <w:rsid w:val="00196FFB"/>
    <w:rsid w:val="001A03E9"/>
    <w:rsid w:val="001B37C9"/>
    <w:rsid w:val="001B6BAF"/>
    <w:rsid w:val="001C2FB7"/>
    <w:rsid w:val="001C6229"/>
    <w:rsid w:val="001D0DC8"/>
    <w:rsid w:val="001E198D"/>
    <w:rsid w:val="001E4BBE"/>
    <w:rsid w:val="001E5634"/>
    <w:rsid w:val="001E586A"/>
    <w:rsid w:val="001F3F81"/>
    <w:rsid w:val="00200A3A"/>
    <w:rsid w:val="002050E2"/>
    <w:rsid w:val="00210BED"/>
    <w:rsid w:val="00211EDB"/>
    <w:rsid w:val="0021219B"/>
    <w:rsid w:val="00212457"/>
    <w:rsid w:val="00225CAC"/>
    <w:rsid w:val="00233668"/>
    <w:rsid w:val="00237BFE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74738"/>
    <w:rsid w:val="0028052A"/>
    <w:rsid w:val="00283874"/>
    <w:rsid w:val="002878B6"/>
    <w:rsid w:val="00292DC3"/>
    <w:rsid w:val="002934CE"/>
    <w:rsid w:val="00296E99"/>
    <w:rsid w:val="002A6D1F"/>
    <w:rsid w:val="002B1906"/>
    <w:rsid w:val="002B6102"/>
    <w:rsid w:val="002C0A3B"/>
    <w:rsid w:val="002C3220"/>
    <w:rsid w:val="002D16DE"/>
    <w:rsid w:val="002D3666"/>
    <w:rsid w:val="002D3BB0"/>
    <w:rsid w:val="002D559E"/>
    <w:rsid w:val="002E2B81"/>
    <w:rsid w:val="002E33EF"/>
    <w:rsid w:val="002F15CC"/>
    <w:rsid w:val="002F1C71"/>
    <w:rsid w:val="002F282F"/>
    <w:rsid w:val="0030119D"/>
    <w:rsid w:val="003045ED"/>
    <w:rsid w:val="00304AF6"/>
    <w:rsid w:val="003069B4"/>
    <w:rsid w:val="00306F00"/>
    <w:rsid w:val="00311244"/>
    <w:rsid w:val="00314BB8"/>
    <w:rsid w:val="00323772"/>
    <w:rsid w:val="003345EF"/>
    <w:rsid w:val="00350F50"/>
    <w:rsid w:val="003545B5"/>
    <w:rsid w:val="0035681F"/>
    <w:rsid w:val="00357AAE"/>
    <w:rsid w:val="003605C5"/>
    <w:rsid w:val="00363186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7CBF"/>
    <w:rsid w:val="003C197C"/>
    <w:rsid w:val="003C57C7"/>
    <w:rsid w:val="003D2F41"/>
    <w:rsid w:val="003D73CD"/>
    <w:rsid w:val="003D7BBE"/>
    <w:rsid w:val="003E10A6"/>
    <w:rsid w:val="003E58E3"/>
    <w:rsid w:val="003E59F3"/>
    <w:rsid w:val="003F40A1"/>
    <w:rsid w:val="003F75D9"/>
    <w:rsid w:val="00406CA5"/>
    <w:rsid w:val="00413380"/>
    <w:rsid w:val="00414985"/>
    <w:rsid w:val="00421001"/>
    <w:rsid w:val="00423FD5"/>
    <w:rsid w:val="00431CF9"/>
    <w:rsid w:val="00432E79"/>
    <w:rsid w:val="00432EC6"/>
    <w:rsid w:val="00433276"/>
    <w:rsid w:val="00435C3D"/>
    <w:rsid w:val="00444842"/>
    <w:rsid w:val="00451A7A"/>
    <w:rsid w:val="00454BF6"/>
    <w:rsid w:val="00456654"/>
    <w:rsid w:val="00470BF9"/>
    <w:rsid w:val="004804CD"/>
    <w:rsid w:val="004865B7"/>
    <w:rsid w:val="00486981"/>
    <w:rsid w:val="00490F84"/>
    <w:rsid w:val="004A2808"/>
    <w:rsid w:val="004B0CB9"/>
    <w:rsid w:val="004B577E"/>
    <w:rsid w:val="004B774D"/>
    <w:rsid w:val="004C1DA3"/>
    <w:rsid w:val="004C2414"/>
    <w:rsid w:val="004C3000"/>
    <w:rsid w:val="004D02ED"/>
    <w:rsid w:val="004D0850"/>
    <w:rsid w:val="004D123F"/>
    <w:rsid w:val="004D625F"/>
    <w:rsid w:val="004F1320"/>
    <w:rsid w:val="005040E8"/>
    <w:rsid w:val="005058ED"/>
    <w:rsid w:val="00505D06"/>
    <w:rsid w:val="00510124"/>
    <w:rsid w:val="00513D87"/>
    <w:rsid w:val="00514E26"/>
    <w:rsid w:val="005158D1"/>
    <w:rsid w:val="00522EB9"/>
    <w:rsid w:val="005240ED"/>
    <w:rsid w:val="00534544"/>
    <w:rsid w:val="00536E00"/>
    <w:rsid w:val="00542C33"/>
    <w:rsid w:val="005441CB"/>
    <w:rsid w:val="005574F0"/>
    <w:rsid w:val="00564DC9"/>
    <w:rsid w:val="00570709"/>
    <w:rsid w:val="0057260D"/>
    <w:rsid w:val="00574BBB"/>
    <w:rsid w:val="0058341F"/>
    <w:rsid w:val="00591598"/>
    <w:rsid w:val="00596518"/>
    <w:rsid w:val="005A774B"/>
    <w:rsid w:val="005A774E"/>
    <w:rsid w:val="005C307F"/>
    <w:rsid w:val="005C3F56"/>
    <w:rsid w:val="005C680C"/>
    <w:rsid w:val="005C6C86"/>
    <w:rsid w:val="005D726B"/>
    <w:rsid w:val="005E68A5"/>
    <w:rsid w:val="005F71C5"/>
    <w:rsid w:val="00600FC0"/>
    <w:rsid w:val="00612D32"/>
    <w:rsid w:val="00613C97"/>
    <w:rsid w:val="00614347"/>
    <w:rsid w:val="00614E67"/>
    <w:rsid w:val="0061736A"/>
    <w:rsid w:val="00625C64"/>
    <w:rsid w:val="00627B5C"/>
    <w:rsid w:val="00636C51"/>
    <w:rsid w:val="00641B5F"/>
    <w:rsid w:val="0064311D"/>
    <w:rsid w:val="00663C7B"/>
    <w:rsid w:val="00663F66"/>
    <w:rsid w:val="006648E8"/>
    <w:rsid w:val="006668D7"/>
    <w:rsid w:val="006673F2"/>
    <w:rsid w:val="00667884"/>
    <w:rsid w:val="00672294"/>
    <w:rsid w:val="0068635F"/>
    <w:rsid w:val="006A0344"/>
    <w:rsid w:val="006A1083"/>
    <w:rsid w:val="006A6AA5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7A30"/>
    <w:rsid w:val="00730853"/>
    <w:rsid w:val="00732408"/>
    <w:rsid w:val="00735F42"/>
    <w:rsid w:val="00740BF7"/>
    <w:rsid w:val="007411B4"/>
    <w:rsid w:val="00746C24"/>
    <w:rsid w:val="00750414"/>
    <w:rsid w:val="007519C7"/>
    <w:rsid w:val="007622CC"/>
    <w:rsid w:val="0076390E"/>
    <w:rsid w:val="00770C59"/>
    <w:rsid w:val="007749D3"/>
    <w:rsid w:val="00775A54"/>
    <w:rsid w:val="00786E59"/>
    <w:rsid w:val="00790D64"/>
    <w:rsid w:val="00790FF7"/>
    <w:rsid w:val="007A7779"/>
    <w:rsid w:val="007B0D5B"/>
    <w:rsid w:val="007E2B9B"/>
    <w:rsid w:val="007E5740"/>
    <w:rsid w:val="007E7A45"/>
    <w:rsid w:val="007E7B34"/>
    <w:rsid w:val="007F044C"/>
    <w:rsid w:val="007F0561"/>
    <w:rsid w:val="007F16D5"/>
    <w:rsid w:val="007F6195"/>
    <w:rsid w:val="007F6B92"/>
    <w:rsid w:val="00801D76"/>
    <w:rsid w:val="008024CA"/>
    <w:rsid w:val="0080296C"/>
    <w:rsid w:val="00806907"/>
    <w:rsid w:val="008147E4"/>
    <w:rsid w:val="00827681"/>
    <w:rsid w:val="00836695"/>
    <w:rsid w:val="008464AF"/>
    <w:rsid w:val="0085682D"/>
    <w:rsid w:val="008666AC"/>
    <w:rsid w:val="008668BC"/>
    <w:rsid w:val="00893BBB"/>
    <w:rsid w:val="00895DAC"/>
    <w:rsid w:val="008970EA"/>
    <w:rsid w:val="0089742A"/>
    <w:rsid w:val="00897693"/>
    <w:rsid w:val="008A1A28"/>
    <w:rsid w:val="008A381B"/>
    <w:rsid w:val="008B4B55"/>
    <w:rsid w:val="008B6AA0"/>
    <w:rsid w:val="008C330B"/>
    <w:rsid w:val="008C4732"/>
    <w:rsid w:val="008D1E3D"/>
    <w:rsid w:val="008D7ABF"/>
    <w:rsid w:val="008E20EC"/>
    <w:rsid w:val="008E67E8"/>
    <w:rsid w:val="008F0119"/>
    <w:rsid w:val="008F6340"/>
    <w:rsid w:val="008F774E"/>
    <w:rsid w:val="00904D52"/>
    <w:rsid w:val="0090654F"/>
    <w:rsid w:val="00930646"/>
    <w:rsid w:val="009312C2"/>
    <w:rsid w:val="009349AF"/>
    <w:rsid w:val="00936A67"/>
    <w:rsid w:val="00940132"/>
    <w:rsid w:val="00947DAB"/>
    <w:rsid w:val="009512AE"/>
    <w:rsid w:val="0095582B"/>
    <w:rsid w:val="00960451"/>
    <w:rsid w:val="0096580E"/>
    <w:rsid w:val="00966A4F"/>
    <w:rsid w:val="009725B1"/>
    <w:rsid w:val="0098043D"/>
    <w:rsid w:val="00983B10"/>
    <w:rsid w:val="00983D02"/>
    <w:rsid w:val="00985D5E"/>
    <w:rsid w:val="00986697"/>
    <w:rsid w:val="00992BCC"/>
    <w:rsid w:val="009940D0"/>
    <w:rsid w:val="009A4737"/>
    <w:rsid w:val="009A4E9B"/>
    <w:rsid w:val="009A5DFB"/>
    <w:rsid w:val="009B0E9F"/>
    <w:rsid w:val="009B2809"/>
    <w:rsid w:val="009C195D"/>
    <w:rsid w:val="009C24BC"/>
    <w:rsid w:val="009D0369"/>
    <w:rsid w:val="009D3DC4"/>
    <w:rsid w:val="009D5863"/>
    <w:rsid w:val="009E3319"/>
    <w:rsid w:val="009E409D"/>
    <w:rsid w:val="009E4DA4"/>
    <w:rsid w:val="009F594D"/>
    <w:rsid w:val="00A00C85"/>
    <w:rsid w:val="00A01836"/>
    <w:rsid w:val="00A049D9"/>
    <w:rsid w:val="00A11E09"/>
    <w:rsid w:val="00A16228"/>
    <w:rsid w:val="00A34672"/>
    <w:rsid w:val="00A41171"/>
    <w:rsid w:val="00A45810"/>
    <w:rsid w:val="00A47CAC"/>
    <w:rsid w:val="00A536FA"/>
    <w:rsid w:val="00A601B2"/>
    <w:rsid w:val="00A63175"/>
    <w:rsid w:val="00A712DD"/>
    <w:rsid w:val="00A77387"/>
    <w:rsid w:val="00A82D45"/>
    <w:rsid w:val="00A848E9"/>
    <w:rsid w:val="00A86E92"/>
    <w:rsid w:val="00A9360D"/>
    <w:rsid w:val="00A94A77"/>
    <w:rsid w:val="00A96041"/>
    <w:rsid w:val="00AA2DFC"/>
    <w:rsid w:val="00AB3C88"/>
    <w:rsid w:val="00AB4E72"/>
    <w:rsid w:val="00AB581A"/>
    <w:rsid w:val="00AB5BCE"/>
    <w:rsid w:val="00AC480E"/>
    <w:rsid w:val="00AC4869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56288"/>
    <w:rsid w:val="00B621BE"/>
    <w:rsid w:val="00B62B5C"/>
    <w:rsid w:val="00B63654"/>
    <w:rsid w:val="00B641F1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29E"/>
    <w:rsid w:val="00BC25B1"/>
    <w:rsid w:val="00BD373B"/>
    <w:rsid w:val="00BD4A11"/>
    <w:rsid w:val="00BD7D4C"/>
    <w:rsid w:val="00C01FE9"/>
    <w:rsid w:val="00C07C18"/>
    <w:rsid w:val="00C133D8"/>
    <w:rsid w:val="00C1558C"/>
    <w:rsid w:val="00C2221D"/>
    <w:rsid w:val="00C2714D"/>
    <w:rsid w:val="00C30C70"/>
    <w:rsid w:val="00C37875"/>
    <w:rsid w:val="00C41DB1"/>
    <w:rsid w:val="00C47799"/>
    <w:rsid w:val="00C54A73"/>
    <w:rsid w:val="00C55436"/>
    <w:rsid w:val="00C61830"/>
    <w:rsid w:val="00C66BEE"/>
    <w:rsid w:val="00C67A47"/>
    <w:rsid w:val="00C72479"/>
    <w:rsid w:val="00C8280D"/>
    <w:rsid w:val="00C90CCA"/>
    <w:rsid w:val="00C91672"/>
    <w:rsid w:val="00C95BC4"/>
    <w:rsid w:val="00C95F4D"/>
    <w:rsid w:val="00CB3833"/>
    <w:rsid w:val="00CC3650"/>
    <w:rsid w:val="00CD5533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25832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6197"/>
    <w:rsid w:val="00D572CB"/>
    <w:rsid w:val="00D6530A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E012DF"/>
    <w:rsid w:val="00E222AE"/>
    <w:rsid w:val="00E2492A"/>
    <w:rsid w:val="00E264E3"/>
    <w:rsid w:val="00E33D67"/>
    <w:rsid w:val="00E41EFC"/>
    <w:rsid w:val="00E52434"/>
    <w:rsid w:val="00E74459"/>
    <w:rsid w:val="00E75A5A"/>
    <w:rsid w:val="00E76330"/>
    <w:rsid w:val="00E83398"/>
    <w:rsid w:val="00E85505"/>
    <w:rsid w:val="00EA02C3"/>
    <w:rsid w:val="00EA034F"/>
    <w:rsid w:val="00EA1900"/>
    <w:rsid w:val="00EB039B"/>
    <w:rsid w:val="00EB1E7E"/>
    <w:rsid w:val="00EB31BC"/>
    <w:rsid w:val="00EB6908"/>
    <w:rsid w:val="00EC1C88"/>
    <w:rsid w:val="00ED30C9"/>
    <w:rsid w:val="00ED6D67"/>
    <w:rsid w:val="00EE205F"/>
    <w:rsid w:val="00EE2FD8"/>
    <w:rsid w:val="00EE5A76"/>
    <w:rsid w:val="00EF3451"/>
    <w:rsid w:val="00EF74C3"/>
    <w:rsid w:val="00F01179"/>
    <w:rsid w:val="00F02F67"/>
    <w:rsid w:val="00F108D6"/>
    <w:rsid w:val="00F158D9"/>
    <w:rsid w:val="00F15FF4"/>
    <w:rsid w:val="00F20848"/>
    <w:rsid w:val="00F30CD7"/>
    <w:rsid w:val="00F323A3"/>
    <w:rsid w:val="00F4357B"/>
    <w:rsid w:val="00F454D8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A5C22"/>
    <w:rsid w:val="00FC2D29"/>
    <w:rsid w:val="00FE23D6"/>
    <w:rsid w:val="00FF0DAE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02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A97-72AA-4DC9-9018-DBEC89C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3348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6</cp:revision>
  <cp:lastPrinted>2019-08-09T08:03:00Z</cp:lastPrinted>
  <dcterms:created xsi:type="dcterms:W3CDTF">2022-01-05T12:47:00Z</dcterms:created>
  <dcterms:modified xsi:type="dcterms:W3CDTF">2022-01-07T11:33:00Z</dcterms:modified>
</cp:coreProperties>
</file>