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6EB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CB6EB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1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CB6EB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5A76A1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A1" w:rsidRDefault="005A76A1" w:rsidP="00EF4A33">
      <w:pPr>
        <w:spacing w:after="0" w:line="240" w:lineRule="auto"/>
      </w:pPr>
      <w:r>
        <w:separator/>
      </w:r>
    </w:p>
  </w:endnote>
  <w:endnote w:type="continuationSeparator" w:id="0">
    <w:p w:rsidR="005A76A1" w:rsidRDefault="005A76A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B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A1" w:rsidRDefault="005A76A1" w:rsidP="00EF4A33">
      <w:pPr>
        <w:spacing w:after="0" w:line="240" w:lineRule="auto"/>
      </w:pPr>
      <w:r>
        <w:separator/>
      </w:r>
    </w:p>
  </w:footnote>
  <w:footnote w:type="continuationSeparator" w:id="0">
    <w:p w:rsidR="005A76A1" w:rsidRDefault="005A76A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A76A1"/>
    <w:rsid w:val="005B01D5"/>
    <w:rsid w:val="00664ACF"/>
    <w:rsid w:val="00670FC4"/>
    <w:rsid w:val="00924BD6"/>
    <w:rsid w:val="009C16B7"/>
    <w:rsid w:val="00CB6EB2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5-12T08:37:00Z</dcterms:modified>
</cp:coreProperties>
</file>