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21CE731C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prowadzon</w:t>
      </w:r>
      <w:r w:rsidR="0093133E">
        <w:rPr>
          <w:rFonts w:ascii="Verdana" w:hAnsi="Verdana"/>
        </w:rPr>
        <w:t>ego</w:t>
      </w:r>
      <w:r w:rsidRPr="00C93EA9">
        <w:rPr>
          <w:rFonts w:ascii="Verdana" w:hAnsi="Verdana"/>
        </w:rPr>
        <w:t xml:space="preserve">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ust. 1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7AF05495" w14:textId="77777777" w:rsidR="00C43189" w:rsidRPr="00C43189" w:rsidRDefault="00C43189" w:rsidP="007B63CC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bookmarkStart w:id="0" w:name="_Hlk71715589"/>
      <w:r w:rsidRPr="00C43189">
        <w:rPr>
          <w:rFonts w:ascii="Verdana" w:hAnsi="Verdana" w:cs="Arial"/>
          <w:b/>
          <w:sz w:val="24"/>
          <w:szCs w:val="24"/>
        </w:rPr>
        <w:t>Wykonanie inwentaryzacji istniejącego oświetlenia terenu CKD w Łodzi wraz z oświetleniem elewacyjnym oraz przygotowanie analizy energetyczno-kosztowej</w:t>
      </w:r>
    </w:p>
    <w:bookmarkEnd w:id="0"/>
    <w:p w14:paraId="70E9C61F" w14:textId="77777777" w:rsidR="00C43189" w:rsidRDefault="00C43189" w:rsidP="00C43189">
      <w:pPr>
        <w:rPr>
          <w:rFonts w:ascii="Arial" w:hAnsi="Arial" w:cs="Arial"/>
          <w:b/>
          <w:sz w:val="24"/>
          <w:szCs w:val="24"/>
        </w:rPr>
      </w:pPr>
    </w:p>
    <w:p w14:paraId="452D2ED5" w14:textId="029BB474" w:rsidR="001D071C" w:rsidRDefault="00D37684" w:rsidP="00D37684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 w:rsidRPr="00D37684">
        <w:rPr>
          <w:rFonts w:ascii="Verdana" w:eastAsia="Calibri" w:hAnsi="Verdana" w:cs="Tahoma"/>
          <w:b/>
          <w:sz w:val="22"/>
          <w:szCs w:val="22"/>
          <w:lang w:eastAsia="en-US"/>
        </w:rPr>
        <w:t xml:space="preserve"> ZP/</w:t>
      </w:r>
      <w:r w:rsidR="00C43189">
        <w:rPr>
          <w:rFonts w:ascii="Verdana" w:eastAsia="Calibri" w:hAnsi="Verdana" w:cs="Tahoma"/>
          <w:b/>
          <w:sz w:val="22"/>
          <w:szCs w:val="22"/>
          <w:lang w:eastAsia="en-US"/>
        </w:rPr>
        <w:t>35</w:t>
      </w:r>
      <w:r w:rsidRPr="00D37684">
        <w:rPr>
          <w:rFonts w:ascii="Verdana" w:eastAsia="Calibri" w:hAnsi="Verdana" w:cs="Tahoma"/>
          <w:b/>
          <w:sz w:val="22"/>
          <w:szCs w:val="22"/>
          <w:lang w:eastAsia="en-US"/>
        </w:rPr>
        <w:t>/2021</w:t>
      </w:r>
      <w:r w:rsidRPr="00D37684">
        <w:rPr>
          <w:rFonts w:ascii="Verdana" w:eastAsia="Calibri" w:hAnsi="Verdana" w:cs="Tahoma"/>
          <w:b/>
          <w:sz w:val="22"/>
          <w:szCs w:val="22"/>
          <w:lang w:eastAsia="en-US"/>
        </w:rPr>
        <w:br/>
      </w:r>
      <w:r w:rsidR="00A533B6">
        <w:rPr>
          <w:rFonts w:ascii="Verdana" w:hAnsi="Verdana" w:cs="Arial"/>
          <w:b/>
        </w:rPr>
        <w:t xml:space="preserve">            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B56C4CC" w14:textId="5AC8983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C84EC45" w14:textId="0C9193C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77777777" w:rsidR="00072E91" w:rsidRPr="00C93EA9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9B61D90" w14:textId="34823E09" w:rsidR="000D361D" w:rsidRDefault="00E54CE7" w:rsidP="001F5C6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1F5C65">
        <w:rPr>
          <w:rFonts w:ascii="Verdana" w:hAnsi="Verdana"/>
          <w:sz w:val="18"/>
          <w:szCs w:val="18"/>
        </w:rPr>
        <w:t>1</w:t>
      </w:r>
      <w:r w:rsidR="00F9481A">
        <w:rPr>
          <w:rFonts w:ascii="Verdana" w:hAnsi="Verdana"/>
          <w:sz w:val="18"/>
          <w:szCs w:val="18"/>
        </w:rPr>
        <w:t>7</w:t>
      </w:r>
      <w:r w:rsidR="001F5C65">
        <w:rPr>
          <w:rFonts w:ascii="Verdana" w:hAnsi="Verdana"/>
          <w:sz w:val="18"/>
          <w:szCs w:val="18"/>
        </w:rPr>
        <w:t xml:space="preserve">. </w:t>
      </w:r>
      <w:r w:rsidR="00371201">
        <w:rPr>
          <w:rFonts w:ascii="Verdana" w:hAnsi="Verdana"/>
          <w:sz w:val="18"/>
          <w:szCs w:val="18"/>
        </w:rPr>
        <w:t>maja</w:t>
      </w:r>
      <w:r w:rsidR="005930A4">
        <w:rPr>
          <w:rFonts w:ascii="Verdana" w:hAnsi="Verdana"/>
          <w:sz w:val="18"/>
          <w:szCs w:val="18"/>
        </w:rPr>
        <w:t xml:space="preserve">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6DC4732D" w14:textId="248385ED" w:rsidR="007B63CC" w:rsidRDefault="007B63CC" w:rsidP="001F5C6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</w:p>
    <w:p w14:paraId="64B5A33F" w14:textId="77777777" w:rsidR="007B63CC" w:rsidRDefault="007B63CC" w:rsidP="001F5C6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</w:p>
    <w:p w14:paraId="3623ED4B" w14:textId="77777777" w:rsidR="00C43189" w:rsidRPr="00D100AE" w:rsidRDefault="00C43189" w:rsidP="001F5C6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</w:p>
    <w:p w14:paraId="242C8D90" w14:textId="77777777" w:rsidR="00C30E17" w:rsidRDefault="00D762E9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244690F5" w:rsidR="00326152" w:rsidRPr="002B0FB4" w:rsidRDefault="00C860E7" w:rsidP="00D37684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D37684" w:rsidRPr="000A77FB">
          <w:rPr>
            <w:rStyle w:val="Hipercze"/>
            <w:rFonts w:ascii="Verdana" w:hAnsi="Verdana" w:cs="Arial"/>
            <w:sz w:val="18"/>
            <w:szCs w:val="18"/>
            <w:lang w:val="en-US"/>
          </w:rPr>
          <w:t>teresa.bartczak@umed.lodz.pl</w:t>
        </w:r>
      </w:hyperlink>
      <w:r w:rsidR="00D37684">
        <w:rPr>
          <w:rFonts w:ascii="Verdana" w:hAnsi="Verdana" w:cs="Arial"/>
          <w:sz w:val="18"/>
          <w:szCs w:val="18"/>
          <w:lang w:val="en-US"/>
        </w:rPr>
        <w:t xml:space="preserve"> </w:t>
      </w:r>
      <w:r w:rsidR="00D37684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5806D584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D37684">
        <w:rPr>
          <w:rFonts w:ascii="Verdana" w:hAnsi="Verdana" w:cs="Arial"/>
          <w:sz w:val="18"/>
          <w:szCs w:val="18"/>
        </w:rPr>
        <w:t>3</w:t>
      </w:r>
      <w:r w:rsidR="001D071C">
        <w:rPr>
          <w:rFonts w:ascii="Verdana" w:hAnsi="Verdana" w:cs="Arial"/>
          <w:sz w:val="18"/>
          <w:szCs w:val="18"/>
        </w:rPr>
        <w:t>6</w:t>
      </w:r>
    </w:p>
    <w:p w14:paraId="17B86320" w14:textId="62E312F1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D37684" w:rsidRPr="00215B36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0ABB7A79" w:rsidR="00AD7FCF" w:rsidRPr="0002610C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art. </w:t>
      </w:r>
      <w:r w:rsidR="00B17991" w:rsidRPr="0002610C">
        <w:rPr>
          <w:rFonts w:ascii="Verdana" w:hAnsi="Verdana" w:cs="Arial"/>
          <w:sz w:val="18"/>
          <w:szCs w:val="18"/>
        </w:rPr>
        <w:t>275 ust. 1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FF2A4E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6FC773F7" w14:textId="24BFD218" w:rsidR="001D071C" w:rsidRDefault="00AD7FCF" w:rsidP="00A203AB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7B63CC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163DE6" w:rsidRPr="007B63CC">
        <w:rPr>
          <w:rFonts w:ascii="Verdana" w:hAnsi="Verdana"/>
          <w:sz w:val="18"/>
          <w:szCs w:val="18"/>
          <w:lang w:eastAsia="x-none"/>
        </w:rPr>
        <w:t xml:space="preserve">są usługi </w:t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DE6" w:rsidRPr="007B63CC">
        <w:rPr>
          <w:rFonts w:ascii="Verdana" w:hAnsi="Verdana"/>
          <w:sz w:val="18"/>
          <w:szCs w:val="18"/>
          <w:lang w:eastAsia="x-none"/>
        </w:rPr>
        <w:t xml:space="preserve">polegające na </w:t>
      </w:r>
      <w:r w:rsidR="007B63CC" w:rsidRPr="007B63CC">
        <w:rPr>
          <w:rFonts w:ascii="Verdana" w:hAnsi="Verdana"/>
          <w:sz w:val="18"/>
          <w:szCs w:val="18"/>
          <w:lang w:eastAsia="x-none"/>
        </w:rPr>
        <w:t xml:space="preserve">wykonaniu inwentaryzacji istniejącego oświetlenia terenu CKD w Łodzi wraz z oświetleniem elewacyjnym oraz przygotowanie analizy energetyczno-kosztowej dla </w:t>
      </w:r>
      <w:r w:rsidR="00F04B3B" w:rsidRPr="007B63CC">
        <w:rPr>
          <w:rFonts w:ascii="Verdana" w:hAnsi="Verdana"/>
          <w:sz w:val="18"/>
          <w:szCs w:val="18"/>
          <w:lang w:eastAsia="x-none"/>
        </w:rPr>
        <w:t>Uniwersytetu Medycznego w Łodzi</w:t>
      </w:r>
      <w:r w:rsidR="002C5D5B" w:rsidRPr="007B63CC">
        <w:rPr>
          <w:rFonts w:ascii="Verdana" w:hAnsi="Verdana"/>
          <w:sz w:val="18"/>
          <w:szCs w:val="18"/>
          <w:lang w:eastAsia="x-none"/>
        </w:rPr>
        <w:t>.</w:t>
      </w:r>
    </w:p>
    <w:p w14:paraId="6DEB9E0F" w14:textId="79900889" w:rsidR="00860DFF" w:rsidRPr="007B63CC" w:rsidRDefault="00F9481A" w:rsidP="00860DFF">
      <w:pPr>
        <w:tabs>
          <w:tab w:val="num" w:pos="567"/>
        </w:tabs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F9481A">
        <w:rPr>
          <w:rFonts w:ascii="Verdana" w:hAnsi="Verdana"/>
          <w:sz w:val="18"/>
          <w:szCs w:val="18"/>
          <w:lang w:eastAsia="x-none"/>
        </w:rPr>
        <w:t>Jako teren CKD należy rozumieć kwartał ulic: Pomorskiej, Mazowieckiej, Czechosłowackiej (z wyłączeniem szkoły), Małachowskiego i Konstytucyjnej w Łodzi.</w:t>
      </w:r>
    </w:p>
    <w:p w14:paraId="25F27E45" w14:textId="77777777" w:rsidR="00163DE6" w:rsidRPr="00163DE6" w:rsidRDefault="00B06AA3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bCs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Szczegółowy opis przedmiotu zamówienia</w:t>
      </w:r>
      <w:r w:rsidR="00297A2B">
        <w:rPr>
          <w:rFonts w:ascii="Verdana" w:hAnsi="Verdana"/>
          <w:sz w:val="18"/>
          <w:szCs w:val="18"/>
          <w:lang w:eastAsia="x-none"/>
        </w:rPr>
        <w:t xml:space="preserve"> </w:t>
      </w:r>
      <w:r>
        <w:rPr>
          <w:rFonts w:ascii="Verdana" w:hAnsi="Verdana"/>
          <w:sz w:val="18"/>
          <w:szCs w:val="18"/>
          <w:lang w:eastAsia="x-none"/>
        </w:rPr>
        <w:t>stanowi</w:t>
      </w:r>
      <w:r w:rsidR="00163DE6">
        <w:rPr>
          <w:rFonts w:ascii="Verdana" w:hAnsi="Verdana"/>
          <w:sz w:val="18"/>
          <w:szCs w:val="18"/>
          <w:lang w:eastAsia="x-none"/>
        </w:rPr>
        <w:t>:</w:t>
      </w:r>
    </w:p>
    <w:p w14:paraId="3638AD62" w14:textId="376055A1" w:rsidR="00163DE6" w:rsidRPr="00163DE6" w:rsidRDefault="001F5C65" w:rsidP="00FF2A4E">
      <w:pPr>
        <w:pStyle w:val="Akapitzlist"/>
        <w:numPr>
          <w:ilvl w:val="1"/>
          <w:numId w:val="27"/>
        </w:numPr>
        <w:suppressAutoHyphens/>
        <w:rPr>
          <w:rFonts w:ascii="Verdana" w:hAnsi="Verdana"/>
          <w:sz w:val="18"/>
          <w:szCs w:val="18"/>
          <w:lang w:eastAsia="x-none"/>
        </w:rPr>
      </w:pPr>
      <w:bookmarkStart w:id="1" w:name="_Hlk71551700"/>
      <w:r w:rsidRPr="00163DE6">
        <w:rPr>
          <w:rFonts w:ascii="Verdana" w:hAnsi="Verdana"/>
          <w:b/>
          <w:bCs/>
          <w:sz w:val="18"/>
          <w:szCs w:val="18"/>
          <w:lang w:eastAsia="x-none"/>
        </w:rPr>
        <w:t xml:space="preserve">załącznik nr 2 do SWZ </w:t>
      </w:r>
      <w:r w:rsidR="00163DE6" w:rsidRPr="00163DE6">
        <w:rPr>
          <w:rFonts w:ascii="Verdana" w:hAnsi="Verdana"/>
          <w:b/>
          <w:bCs/>
          <w:sz w:val="18"/>
          <w:szCs w:val="18"/>
          <w:lang w:eastAsia="x-none"/>
        </w:rPr>
        <w:t xml:space="preserve"> - </w:t>
      </w:r>
      <w:r w:rsidR="00163DE6" w:rsidRPr="00163DE6">
        <w:rPr>
          <w:rFonts w:ascii="Verdana" w:hAnsi="Verdana"/>
          <w:sz w:val="18"/>
          <w:szCs w:val="18"/>
          <w:lang w:eastAsia="x-none"/>
        </w:rPr>
        <w:t>Przedmiot zamówienia;</w:t>
      </w:r>
    </w:p>
    <w:p w14:paraId="1762F3D6" w14:textId="2C7A6278" w:rsidR="00860DFF" w:rsidRPr="00860DFF" w:rsidRDefault="00F9481A" w:rsidP="00860DFF">
      <w:pPr>
        <w:pStyle w:val="Akapitzlist"/>
        <w:numPr>
          <w:ilvl w:val="1"/>
          <w:numId w:val="27"/>
        </w:numPr>
        <w:suppressAutoHyphens/>
        <w:rPr>
          <w:rFonts w:ascii="Verdana" w:hAnsi="Verdana" w:cs="Arial"/>
          <w:sz w:val="18"/>
          <w:szCs w:val="18"/>
        </w:rPr>
      </w:pPr>
      <w:bookmarkStart w:id="2" w:name="_Hlk71889262"/>
      <w:r>
        <w:rPr>
          <w:rFonts w:ascii="Verdana" w:hAnsi="Verdana"/>
          <w:b/>
          <w:bCs/>
          <w:sz w:val="18"/>
          <w:szCs w:val="18"/>
          <w:lang w:eastAsia="x-none"/>
        </w:rPr>
        <w:t>z</w:t>
      </w:r>
      <w:r w:rsidR="00163DE6" w:rsidRPr="00860DFF">
        <w:rPr>
          <w:rFonts w:ascii="Verdana" w:hAnsi="Verdana"/>
          <w:b/>
          <w:bCs/>
          <w:sz w:val="18"/>
          <w:szCs w:val="18"/>
          <w:lang w:eastAsia="x-none"/>
        </w:rPr>
        <w:t xml:space="preserve">ałącznik nr 2.1 do SWZ - </w:t>
      </w:r>
      <w:r w:rsidR="001F5C65" w:rsidRPr="00860DFF">
        <w:rPr>
          <w:rFonts w:ascii="Verdana" w:hAnsi="Verdana"/>
          <w:b/>
          <w:bCs/>
          <w:sz w:val="18"/>
          <w:szCs w:val="18"/>
          <w:lang w:eastAsia="x-none"/>
        </w:rPr>
        <w:t xml:space="preserve"> </w:t>
      </w:r>
      <w:r w:rsidR="00860DFF" w:rsidRPr="00860DFF">
        <w:rPr>
          <w:rFonts w:ascii="Verdana" w:hAnsi="Verdana"/>
          <w:sz w:val="18"/>
          <w:szCs w:val="18"/>
          <w:lang w:eastAsia="x-none"/>
        </w:rPr>
        <w:t>P</w:t>
      </w:r>
      <w:r w:rsidR="00860DFF" w:rsidRPr="00860DFF">
        <w:rPr>
          <w:rFonts w:ascii="Verdana" w:hAnsi="Verdana" w:cs="Arial"/>
          <w:sz w:val="18"/>
          <w:szCs w:val="18"/>
        </w:rPr>
        <w:t>lan ciągów komunikacyjnych CKD</w:t>
      </w:r>
    </w:p>
    <w:p w14:paraId="4A31277E" w14:textId="6C09B662" w:rsidR="00860DFF" w:rsidRPr="00860DFF" w:rsidRDefault="00F9481A" w:rsidP="00860DFF">
      <w:pPr>
        <w:pStyle w:val="Akapitzlist"/>
        <w:numPr>
          <w:ilvl w:val="1"/>
          <w:numId w:val="27"/>
        </w:numPr>
        <w:suppressAutoHyphens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z</w:t>
      </w:r>
      <w:r w:rsidR="00860DFF" w:rsidRPr="00860DFF">
        <w:rPr>
          <w:rFonts w:ascii="Verdana" w:hAnsi="Verdana" w:cs="Arial"/>
          <w:b/>
          <w:bCs/>
          <w:sz w:val="18"/>
          <w:szCs w:val="18"/>
        </w:rPr>
        <w:t xml:space="preserve">ałącznik nr 2.2 do SWZ </w:t>
      </w:r>
      <w:r w:rsidR="00860DFF" w:rsidRPr="00860DFF">
        <w:rPr>
          <w:rFonts w:ascii="Verdana" w:hAnsi="Verdana" w:cs="Arial"/>
          <w:sz w:val="18"/>
          <w:szCs w:val="18"/>
        </w:rPr>
        <w:t>- Godziny  funkcjonowania obiektów</w:t>
      </w:r>
    </w:p>
    <w:p w14:paraId="5AC4E2F1" w14:textId="57E4B895" w:rsidR="00860DFF" w:rsidRPr="00860DFF" w:rsidRDefault="00F9481A" w:rsidP="00860DFF">
      <w:pPr>
        <w:pStyle w:val="Akapitzlist"/>
        <w:numPr>
          <w:ilvl w:val="1"/>
          <w:numId w:val="27"/>
        </w:numPr>
        <w:suppressAutoHyphens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z</w:t>
      </w:r>
      <w:r w:rsidR="00860DFF" w:rsidRPr="00860DFF">
        <w:rPr>
          <w:rFonts w:ascii="Verdana" w:hAnsi="Verdana" w:cs="Arial"/>
          <w:b/>
          <w:bCs/>
          <w:sz w:val="18"/>
          <w:szCs w:val="18"/>
        </w:rPr>
        <w:t>ałącznik nr 2.3 do SWZ</w:t>
      </w:r>
      <w:r w:rsidR="00860DFF" w:rsidRPr="00860DFF">
        <w:rPr>
          <w:rFonts w:ascii="Verdana" w:hAnsi="Verdana" w:cs="Arial"/>
          <w:sz w:val="18"/>
          <w:szCs w:val="18"/>
        </w:rPr>
        <w:t xml:space="preserve"> – Mapa dc projektowych terenu CKD</w:t>
      </w:r>
    </w:p>
    <w:bookmarkEnd w:id="2"/>
    <w:p w14:paraId="6EF84477" w14:textId="77777777" w:rsidR="00371201" w:rsidRPr="00860DFF" w:rsidRDefault="00371201" w:rsidP="00860DFF">
      <w:pPr>
        <w:suppressAutoHyphens/>
        <w:ind w:left="0"/>
        <w:rPr>
          <w:rFonts w:ascii="Verdana" w:hAnsi="Verdana"/>
          <w:i/>
          <w:color w:val="00B0F0"/>
          <w:sz w:val="18"/>
          <w:szCs w:val="18"/>
          <w:lang w:eastAsia="x-none"/>
        </w:rPr>
      </w:pPr>
    </w:p>
    <w:bookmarkEnd w:id="1"/>
    <w:p w14:paraId="4CD00978" w14:textId="1F1BEA95" w:rsidR="00AD298B" w:rsidRPr="009148BD" w:rsidRDefault="00AD298B" w:rsidP="00FF2A4E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1F5C65">
        <w:rPr>
          <w:rFonts w:ascii="Verdana" w:hAnsi="Verdana"/>
          <w:b/>
          <w:sz w:val="18"/>
          <w:szCs w:val="18"/>
          <w:lang w:eastAsia="x-none"/>
        </w:rPr>
        <w:t>4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9B45AC3" w14:textId="1709E339" w:rsidR="008141CF" w:rsidRDefault="00321AEE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lastRenderedPageBreak/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78FEB2CF" w14:textId="77777777" w:rsidR="00E03313" w:rsidRPr="00E03313" w:rsidRDefault="00E03313" w:rsidP="00E0331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Verdana" w:hAnsi="Verdana"/>
          <w:sz w:val="18"/>
          <w:szCs w:val="18"/>
        </w:rPr>
      </w:pPr>
      <w:r w:rsidRPr="00E03313">
        <w:rPr>
          <w:rFonts w:ascii="Verdana" w:hAnsi="Verdana"/>
          <w:sz w:val="18"/>
          <w:szCs w:val="18"/>
        </w:rPr>
        <w:t>50 23 21 10-4</w:t>
      </w:r>
      <w:r w:rsidRPr="00E03313">
        <w:rPr>
          <w:rFonts w:ascii="Verdana" w:hAnsi="Verdana"/>
          <w:sz w:val="18"/>
          <w:szCs w:val="18"/>
        </w:rPr>
        <w:tab/>
        <w:t xml:space="preserve"> obsługa instalacji oświetlenia ulicznego</w:t>
      </w:r>
    </w:p>
    <w:p w14:paraId="715EBAE0" w14:textId="77DCF6A1" w:rsidR="00E03313" w:rsidRPr="00BC0589" w:rsidRDefault="00E03313" w:rsidP="00E0331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Verdana" w:hAnsi="Verdana"/>
          <w:sz w:val="18"/>
          <w:szCs w:val="18"/>
        </w:rPr>
      </w:pPr>
      <w:r w:rsidRPr="00E03313">
        <w:rPr>
          <w:rFonts w:ascii="Verdana" w:hAnsi="Verdana"/>
          <w:sz w:val="18"/>
          <w:szCs w:val="18"/>
        </w:rPr>
        <w:t>71 32 00 00-7</w:t>
      </w:r>
      <w:r w:rsidRPr="00E0331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E03313">
        <w:rPr>
          <w:rFonts w:ascii="Verdana" w:hAnsi="Verdana"/>
          <w:sz w:val="18"/>
          <w:szCs w:val="18"/>
        </w:rPr>
        <w:t>usługi inżynieryjne w zakresie projektowania</w:t>
      </w:r>
    </w:p>
    <w:p w14:paraId="6860314C" w14:textId="77777777" w:rsidR="00E03313" w:rsidRPr="00E03313" w:rsidRDefault="00E03313" w:rsidP="00E0331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Verdana" w:hAnsi="Verdana"/>
          <w:sz w:val="18"/>
          <w:szCs w:val="18"/>
        </w:rPr>
      </w:pPr>
      <w:bookmarkStart w:id="3" w:name="_Hlk71546473"/>
      <w:r w:rsidRPr="00E03313">
        <w:rPr>
          <w:rFonts w:ascii="Verdana" w:hAnsi="Verdana"/>
          <w:sz w:val="18"/>
          <w:szCs w:val="18"/>
        </w:rPr>
        <w:t>71 31 40 00-2</w:t>
      </w:r>
      <w:r w:rsidRPr="00E03313">
        <w:rPr>
          <w:rFonts w:ascii="Verdana" w:hAnsi="Verdana"/>
          <w:sz w:val="18"/>
          <w:szCs w:val="18"/>
        </w:rPr>
        <w:tab/>
        <w:t xml:space="preserve"> usługi energetyczne i podobne</w:t>
      </w:r>
    </w:p>
    <w:p w14:paraId="16F4DE2E" w14:textId="77777777" w:rsidR="00E03313" w:rsidRPr="00E03313" w:rsidRDefault="00E03313" w:rsidP="00E0331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Verdana" w:hAnsi="Verdana"/>
          <w:sz w:val="18"/>
          <w:szCs w:val="18"/>
        </w:rPr>
      </w:pPr>
      <w:r w:rsidRPr="00E03313">
        <w:rPr>
          <w:rFonts w:ascii="Verdana" w:hAnsi="Verdana"/>
          <w:sz w:val="18"/>
          <w:szCs w:val="18"/>
        </w:rPr>
        <w:t>31 52 72 00-8</w:t>
      </w:r>
      <w:r w:rsidRPr="00E03313">
        <w:rPr>
          <w:rFonts w:ascii="Verdana" w:hAnsi="Verdana"/>
          <w:sz w:val="18"/>
          <w:szCs w:val="18"/>
        </w:rPr>
        <w:tab/>
        <w:t xml:space="preserve"> oświetlenie zewnętrzne</w:t>
      </w:r>
    </w:p>
    <w:p w14:paraId="129A09AC" w14:textId="77777777" w:rsidR="00E03313" w:rsidRPr="00B86C8B" w:rsidRDefault="00E03313" w:rsidP="00E0331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Verdana" w:hAnsi="Verdana"/>
          <w:sz w:val="20"/>
          <w:szCs w:val="20"/>
        </w:rPr>
      </w:pPr>
    </w:p>
    <w:p w14:paraId="152B7841" w14:textId="77777777" w:rsidR="001D271D" w:rsidRPr="001D271D" w:rsidRDefault="00C54DA7" w:rsidP="001D271D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8B2F48">
        <w:rPr>
          <w:rFonts w:ascii="Verdana" w:hAnsi="Verdana"/>
          <w:sz w:val="18"/>
          <w:szCs w:val="18"/>
          <w:lang w:eastAsia="x-none"/>
        </w:rPr>
        <w:t>.</w:t>
      </w:r>
      <w:r w:rsidR="009D5D18">
        <w:rPr>
          <w:rFonts w:ascii="Verdana" w:hAnsi="Verdana"/>
          <w:sz w:val="18"/>
          <w:szCs w:val="18"/>
          <w:lang w:eastAsia="x-none"/>
        </w:rPr>
        <w:t xml:space="preserve"> </w:t>
      </w:r>
      <w:r w:rsidR="008B2F48">
        <w:rPr>
          <w:rFonts w:ascii="Verdana" w:hAnsi="Verdana"/>
          <w:sz w:val="18"/>
          <w:szCs w:val="18"/>
          <w:lang w:eastAsia="x-none"/>
        </w:rPr>
        <w:t>Z</w:t>
      </w:r>
      <w:r w:rsidR="009D5D18">
        <w:rPr>
          <w:rFonts w:ascii="Verdana" w:hAnsi="Verdana"/>
          <w:sz w:val="18"/>
          <w:szCs w:val="18"/>
          <w:lang w:eastAsia="x-none"/>
        </w:rPr>
        <w:t xml:space="preserve">amówienie jest </w:t>
      </w:r>
      <w:r w:rsidR="008B2F48">
        <w:rPr>
          <w:rFonts w:ascii="Verdana" w:hAnsi="Verdana"/>
          <w:sz w:val="18"/>
          <w:szCs w:val="18"/>
          <w:lang w:eastAsia="x-none"/>
        </w:rPr>
        <w:t xml:space="preserve">niepodzielne na części, ponieważ ze względów technicznych i organizacyjnych tworzy nierozerwalną część, </w:t>
      </w:r>
      <w:r w:rsidR="009D5D18">
        <w:rPr>
          <w:rFonts w:ascii="Verdana" w:hAnsi="Verdana"/>
          <w:sz w:val="18"/>
          <w:szCs w:val="18"/>
          <w:lang w:eastAsia="x-none"/>
        </w:rPr>
        <w:t xml:space="preserve">która musi być realizowana przez jednego Wykonawcę. </w:t>
      </w:r>
      <w:r w:rsidR="001100B2">
        <w:rPr>
          <w:rFonts w:ascii="Verdana" w:hAnsi="Verdana"/>
          <w:sz w:val="18"/>
          <w:szCs w:val="18"/>
          <w:lang w:eastAsia="x-none"/>
        </w:rPr>
        <w:t>Podział na części mógłby spowodować nadmierne trudności i koszty oraz brak koordynacji, skutkujący groźbą nieprawidłowej realizacji zamówienia.</w:t>
      </w:r>
      <w:r w:rsidR="001D271D">
        <w:rPr>
          <w:rFonts w:ascii="Verdana" w:hAnsi="Verdana"/>
          <w:sz w:val="18"/>
          <w:szCs w:val="18"/>
          <w:lang w:eastAsia="x-none"/>
        </w:rPr>
        <w:t xml:space="preserve"> </w:t>
      </w:r>
      <w:r w:rsidR="001D271D" w:rsidRPr="001D271D">
        <w:rPr>
          <w:rFonts w:ascii="Verdana" w:hAnsi="Verdana"/>
          <w:sz w:val="18"/>
          <w:szCs w:val="18"/>
          <w:lang w:eastAsia="x-none"/>
        </w:rPr>
        <w:t>Dodatkowo, niewielki zakres prac powoduje, że oferty mogą być składanego przez podmioty z sektora MSP.</w:t>
      </w:r>
    </w:p>
    <w:p w14:paraId="6B0F1493" w14:textId="3FB11AFF" w:rsidR="001100B2" w:rsidRPr="001D271D" w:rsidRDefault="001100B2" w:rsidP="001D271D">
      <w:pPr>
        <w:suppressAutoHyphens/>
        <w:ind w:left="567"/>
        <w:rPr>
          <w:rFonts w:ascii="Verdana" w:hAnsi="Verdana"/>
          <w:strike/>
          <w:color w:val="FF0000"/>
          <w:sz w:val="18"/>
          <w:szCs w:val="18"/>
          <w:lang w:eastAsia="x-none"/>
        </w:rPr>
      </w:pPr>
    </w:p>
    <w:bookmarkEnd w:id="3"/>
    <w:p w14:paraId="4AE2BF32" w14:textId="7B7BFFC5" w:rsidR="00E0046F" w:rsidRPr="00C54DA7" w:rsidRDefault="00E0046F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5FB97D59" w:rsidR="00BD25C4" w:rsidRPr="001C3837" w:rsidRDefault="00E0046F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>stanowiących nie więcej niż 50% szacunkowej wartości zamówienia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usług </w:t>
      </w:r>
      <w:r w:rsidR="00A30E42">
        <w:rPr>
          <w:rFonts w:ascii="Verdana" w:hAnsi="Verdana" w:cs="Arial"/>
          <w:bCs/>
          <w:sz w:val="18"/>
          <w:szCs w:val="18"/>
        </w:rPr>
        <w:t xml:space="preserve">wykonania </w:t>
      </w:r>
      <w:r w:rsidR="001D271D">
        <w:rPr>
          <w:rFonts w:ascii="Verdana" w:hAnsi="Verdana" w:cs="Arial"/>
          <w:bCs/>
          <w:sz w:val="18"/>
          <w:szCs w:val="18"/>
        </w:rPr>
        <w:t xml:space="preserve">inwentaryzacji oświetlenia </w:t>
      </w:r>
      <w:r w:rsidR="00E63327">
        <w:rPr>
          <w:rFonts w:ascii="Verdana" w:hAnsi="Verdana" w:cs="Arial"/>
          <w:bCs/>
          <w:sz w:val="18"/>
          <w:szCs w:val="18"/>
        </w:rPr>
        <w:t xml:space="preserve">terenu </w:t>
      </w:r>
      <w:r w:rsidR="001D271D">
        <w:rPr>
          <w:rFonts w:ascii="Verdana" w:hAnsi="Verdana" w:cs="Arial"/>
          <w:bCs/>
          <w:sz w:val="18"/>
          <w:szCs w:val="18"/>
        </w:rPr>
        <w:t>oraz analizy energetyczno-kosztowej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, określnych w dokumentacji zamówienia. </w:t>
      </w:r>
    </w:p>
    <w:p w14:paraId="5B36A09B" w14:textId="2F3DD95D" w:rsidR="00BD25C4" w:rsidRPr="0014204D" w:rsidRDefault="00BD25C4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475F90" w:rsidRPr="0014204D">
        <w:rPr>
          <w:rFonts w:ascii="Verdana" w:hAnsi="Verdana" w:cs="Arial"/>
          <w:sz w:val="18"/>
          <w:szCs w:val="18"/>
        </w:rPr>
        <w:t xml:space="preserve">, związanych z </w:t>
      </w:r>
      <w:r w:rsidR="00D17A3A">
        <w:rPr>
          <w:rFonts w:ascii="Verdana" w:hAnsi="Verdana" w:cs="Arial"/>
          <w:sz w:val="18"/>
          <w:szCs w:val="18"/>
        </w:rPr>
        <w:t>usługą.</w:t>
      </w:r>
    </w:p>
    <w:p w14:paraId="5DC93900" w14:textId="4B970E57" w:rsidR="00230284" w:rsidRPr="0014204D" w:rsidRDefault="00230284" w:rsidP="00FF2A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2A504F">
        <w:rPr>
          <w:rFonts w:ascii="Verdana" w:hAnsi="Verdana" w:cs="Arial"/>
          <w:b/>
          <w:bCs/>
          <w:sz w:val="18"/>
          <w:szCs w:val="18"/>
        </w:rPr>
        <w:t>4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1F4FBDEA" w14:textId="77777777" w:rsidR="000E5F4E" w:rsidRDefault="000E5F4E" w:rsidP="000E5F4E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3A666F8" w14:textId="0BB83735" w:rsidR="00436159" w:rsidRPr="00371201" w:rsidRDefault="00397CAA" w:rsidP="00FF2A4E">
      <w:pPr>
        <w:widowControl w:val="0"/>
        <w:numPr>
          <w:ilvl w:val="0"/>
          <w:numId w:val="28"/>
        </w:numPr>
        <w:tabs>
          <w:tab w:val="num" w:pos="284"/>
          <w:tab w:val="num" w:pos="5688"/>
        </w:tabs>
        <w:suppressAutoHyphens/>
        <w:autoSpaceDE w:val="0"/>
        <w:autoSpaceDN w:val="0"/>
        <w:adjustRightInd w:val="0"/>
        <w:ind w:left="567" w:hanging="567"/>
        <w:rPr>
          <w:rFonts w:ascii="Verdana" w:hAnsi="Verdana" w:cs="Tahoma"/>
          <w:b/>
          <w:bCs/>
          <w:sz w:val="18"/>
          <w:szCs w:val="18"/>
        </w:rPr>
      </w:pPr>
      <w:r w:rsidRPr="00397CAA">
        <w:rPr>
          <w:rFonts w:ascii="Verdana" w:hAnsi="Verdana" w:cs="Tahoma"/>
          <w:sz w:val="18"/>
          <w:szCs w:val="18"/>
        </w:rPr>
        <w:t>Termin realizacji zamówienia</w:t>
      </w:r>
      <w:r>
        <w:rPr>
          <w:rFonts w:ascii="Verdana" w:hAnsi="Verdana" w:cs="Tahoma"/>
          <w:sz w:val="18"/>
          <w:szCs w:val="18"/>
        </w:rPr>
        <w:t>:</w:t>
      </w:r>
      <w:r w:rsidRPr="00397CAA">
        <w:rPr>
          <w:rFonts w:ascii="Verdana" w:hAnsi="Verdana" w:cs="Tahoma"/>
          <w:sz w:val="18"/>
          <w:szCs w:val="18"/>
        </w:rPr>
        <w:t xml:space="preserve"> </w:t>
      </w:r>
      <w:r w:rsidR="00E63327" w:rsidRPr="00E63327">
        <w:rPr>
          <w:rFonts w:ascii="Verdana" w:hAnsi="Verdana" w:cs="Tahoma"/>
          <w:b/>
          <w:bCs/>
          <w:sz w:val="18"/>
          <w:szCs w:val="18"/>
        </w:rPr>
        <w:t>14 tygodni</w:t>
      </w:r>
      <w:r w:rsidR="00E63327">
        <w:rPr>
          <w:rFonts w:ascii="Verdana" w:hAnsi="Verdana" w:cs="Tahoma"/>
          <w:sz w:val="18"/>
          <w:szCs w:val="18"/>
        </w:rPr>
        <w:t xml:space="preserve"> </w:t>
      </w:r>
      <w:r w:rsidR="007475A8" w:rsidRPr="00371201">
        <w:rPr>
          <w:rFonts w:ascii="Verdana" w:hAnsi="Verdana" w:cs="Tahoma"/>
          <w:b/>
          <w:bCs/>
          <w:sz w:val="18"/>
          <w:szCs w:val="18"/>
        </w:rPr>
        <w:t xml:space="preserve">od dnia </w:t>
      </w:r>
      <w:r w:rsidR="00436159" w:rsidRPr="00371201">
        <w:rPr>
          <w:rFonts w:ascii="Verdana" w:hAnsi="Verdana" w:cs="Tahoma"/>
          <w:b/>
          <w:bCs/>
          <w:sz w:val="18"/>
          <w:szCs w:val="18"/>
        </w:rPr>
        <w:t>zawarcia</w:t>
      </w:r>
      <w:r w:rsidR="007475A8" w:rsidRPr="00371201">
        <w:rPr>
          <w:rFonts w:ascii="Verdana" w:hAnsi="Verdana" w:cs="Tahoma"/>
          <w:b/>
          <w:bCs/>
          <w:sz w:val="18"/>
          <w:szCs w:val="18"/>
        </w:rPr>
        <w:t xml:space="preserve"> umowy</w:t>
      </w:r>
      <w:r w:rsidR="00E63327">
        <w:rPr>
          <w:rFonts w:ascii="Verdana" w:hAnsi="Verdana" w:cs="Tahoma"/>
          <w:b/>
          <w:bCs/>
          <w:sz w:val="18"/>
          <w:szCs w:val="18"/>
        </w:rPr>
        <w:t xml:space="preserve">. Skrócenie terminu realizacji zamówienia jest jednym z kryteriów oceny ofert. </w:t>
      </w:r>
      <w:r w:rsidR="00436159" w:rsidRPr="00371201">
        <w:rPr>
          <w:rFonts w:ascii="Verdana" w:hAnsi="Verdana" w:cs="Tahoma"/>
          <w:b/>
          <w:bCs/>
          <w:sz w:val="18"/>
          <w:szCs w:val="18"/>
        </w:rPr>
        <w:t xml:space="preserve"> 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FF2A4E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FF2A4E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FF2A4E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FF2A4E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bookmarkStart w:id="4" w:name="_Hlk71538726"/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>odrębnych przepisów</w:t>
      </w:r>
      <w:bookmarkEnd w:id="4"/>
      <w:r w:rsidRPr="000B2229">
        <w:rPr>
          <w:rFonts w:ascii="Verdana" w:hAnsi="Verdana" w:cs="Arial"/>
          <w:sz w:val="18"/>
          <w:szCs w:val="18"/>
        </w:rPr>
        <w:t xml:space="preserve">, </w:t>
      </w:r>
    </w:p>
    <w:p w14:paraId="03C3D915" w14:textId="77777777" w:rsidR="00361CB9" w:rsidRPr="000B2229" w:rsidRDefault="00361CB9" w:rsidP="00FF2A4E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FF2A4E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6B4380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6B4380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Pr="006B4380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6B4380">
        <w:rPr>
          <w:rFonts w:ascii="Verdana" w:hAnsi="Verdana" w:cs="Arial"/>
          <w:sz w:val="18"/>
          <w:szCs w:val="18"/>
        </w:rPr>
        <w:lastRenderedPageBreak/>
        <w:t xml:space="preserve">Wykonawcy wspólnie ubiegający się o udzielenie zamówienia ustanawiają pełnomocnika </w:t>
      </w:r>
      <w:r w:rsidRPr="006B4380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6B4380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681D386" w14:textId="5F857E5B" w:rsidR="001E777D" w:rsidRPr="006B4380" w:rsidRDefault="001E777D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r w:rsidRPr="006B4380">
        <w:rPr>
          <w:rFonts w:ascii="Verdana" w:hAnsi="Verdana" w:cs="Arial"/>
          <w:sz w:val="18"/>
          <w:szCs w:val="18"/>
        </w:rPr>
        <w:t>Oryginał pełnomocnictwa opatrzony kwalifikowanym podpisem elektronicznym</w:t>
      </w:r>
      <w:r w:rsidR="007851A3" w:rsidRPr="006B4380">
        <w:rPr>
          <w:rFonts w:ascii="Verdana" w:hAnsi="Verdana" w:cs="Arial"/>
          <w:sz w:val="18"/>
          <w:szCs w:val="18"/>
        </w:rPr>
        <w:t xml:space="preserve"> lub podpisem zaufanym lub</w:t>
      </w:r>
      <w:r w:rsidR="00F90AFE" w:rsidRPr="006B4380">
        <w:rPr>
          <w:rFonts w:ascii="Verdana" w:hAnsi="Verdana" w:cs="Arial"/>
          <w:sz w:val="18"/>
          <w:szCs w:val="18"/>
        </w:rPr>
        <w:t xml:space="preserve"> podpisem</w:t>
      </w:r>
      <w:r w:rsidR="007851A3" w:rsidRPr="006B4380">
        <w:rPr>
          <w:rFonts w:ascii="Verdana" w:hAnsi="Verdana" w:cs="Arial"/>
          <w:sz w:val="18"/>
          <w:szCs w:val="18"/>
        </w:rPr>
        <w:t xml:space="preserve"> osobistym</w:t>
      </w:r>
      <w:r w:rsidRPr="006B4380">
        <w:rPr>
          <w:rFonts w:ascii="Verdana" w:hAnsi="Verdana" w:cs="Arial"/>
          <w:sz w:val="18"/>
          <w:szCs w:val="18"/>
        </w:rPr>
        <w:t xml:space="preserve"> przez wykonawców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5D9C815D" w14:textId="77777777" w:rsidR="001E777D" w:rsidRPr="006B4380" w:rsidRDefault="001E777D" w:rsidP="00FF2A4E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6B4380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581BA3C7" w14:textId="77777777" w:rsidR="001E777D" w:rsidRPr="006B4380" w:rsidRDefault="001E777D" w:rsidP="00FF2A4E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6B4380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3766DEB6" w14:textId="73364A32" w:rsidR="001E777D" w:rsidRPr="006B4380" w:rsidRDefault="001E777D" w:rsidP="00FF2A4E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6B4380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4742A395" w14:textId="77777777" w:rsidR="001E777D" w:rsidRPr="006B4380" w:rsidRDefault="001E777D" w:rsidP="00FF2A4E">
      <w:pPr>
        <w:pStyle w:val="Akapitzlist"/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6B4380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6B4380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6B4380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54D4E1F2" w:rsidR="00361CB9" w:rsidRPr="006B4380" w:rsidRDefault="00361CB9" w:rsidP="00FF2A4E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6B4380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5ECF3EF" w14:textId="77777777" w:rsidR="0077675E" w:rsidRPr="001E7559" w:rsidRDefault="0077675E" w:rsidP="0077675E">
      <w:pPr>
        <w:ind w:left="709"/>
        <w:rPr>
          <w:rFonts w:ascii="Verdana" w:hAnsi="Verdana" w:cs="Arial"/>
          <w:color w:val="00B050"/>
          <w:sz w:val="18"/>
          <w:szCs w:val="18"/>
        </w:rPr>
      </w:pPr>
    </w:p>
    <w:p w14:paraId="0B20878E" w14:textId="77777777" w:rsidR="00361CB9" w:rsidRPr="001E777D" w:rsidRDefault="00361CB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791FFBBB" w:rsidR="00361CB9" w:rsidRDefault="00361CB9" w:rsidP="00FF2A4E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lit.a) SWZ.</w:t>
      </w:r>
    </w:p>
    <w:p w14:paraId="2FB48DF3" w14:textId="77777777" w:rsidR="00E63327" w:rsidRPr="00E63327" w:rsidRDefault="00E63327" w:rsidP="00FF2A4E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5" w:name="_Hlk60754045"/>
      <w:r w:rsidRPr="00E63327">
        <w:rPr>
          <w:rFonts w:ascii="Verdana" w:hAnsi="Verdana" w:cs="Arial"/>
          <w:bCs/>
          <w:sz w:val="18"/>
          <w:szCs w:val="18"/>
        </w:rPr>
        <w:t xml:space="preserve">Zamawiający </w:t>
      </w:r>
      <w:r>
        <w:rPr>
          <w:rFonts w:ascii="Verdana" w:hAnsi="Verdana" w:cs="Arial"/>
          <w:bCs/>
          <w:sz w:val="18"/>
          <w:szCs w:val="18"/>
        </w:rPr>
        <w:t xml:space="preserve">nie określa warunku udziału w postępowaniu, o którym mowa w ust. 5.2 pkt 1 lit.b) SWZ. </w:t>
      </w:r>
    </w:p>
    <w:p w14:paraId="2F1179B1" w14:textId="78E4569C" w:rsidR="00CE520F" w:rsidRPr="00CE520F" w:rsidRDefault="00CE520F" w:rsidP="00FF2A4E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bookmarkStart w:id="6" w:name="_Hlk535480873"/>
      <w:bookmarkEnd w:id="5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>, o którym mowa w ust. 5.2 pkt 1 lit.c) SWZ, jeżeli wykaże, że:</w:t>
      </w:r>
    </w:p>
    <w:p w14:paraId="4C764E05" w14:textId="5014C28B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CE520F">
        <w:rPr>
          <w:rFonts w:ascii="Verdana" w:hAnsi="Verdana" w:cs="Arial"/>
          <w:bCs/>
          <w:sz w:val="18"/>
          <w:szCs w:val="18"/>
        </w:rPr>
        <w:t xml:space="preserve">jest </w:t>
      </w:r>
      <w:r w:rsidRPr="00CE520F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CE520F">
        <w:rPr>
          <w:rFonts w:ascii="Verdana" w:hAnsi="Verdana" w:cs="Arial"/>
          <w:bCs/>
          <w:sz w:val="18"/>
          <w:szCs w:val="18"/>
        </w:rPr>
        <w:t xml:space="preserve"> 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 xml:space="preserve">co najmniej </w:t>
      </w:r>
      <w:r w:rsidR="00E63327">
        <w:rPr>
          <w:rFonts w:ascii="Verdana" w:hAnsi="Verdana" w:cs="Arial"/>
          <w:b/>
          <w:sz w:val="18"/>
          <w:szCs w:val="18"/>
        </w:rPr>
        <w:t>5</w:t>
      </w:r>
      <w:r w:rsidRPr="00CE520F">
        <w:rPr>
          <w:rFonts w:ascii="Verdana" w:hAnsi="Verdana" w:cs="Arial"/>
          <w:b/>
          <w:sz w:val="18"/>
          <w:szCs w:val="18"/>
        </w:rPr>
        <w:t>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</w:t>
      </w:r>
    </w:p>
    <w:p w14:paraId="5EAF8E22" w14:textId="54BD8EF9" w:rsidR="003A6E6E" w:rsidRPr="00CA1374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6"/>
          <w:szCs w:val="16"/>
        </w:rPr>
      </w:pPr>
      <w:bookmarkStart w:id="7" w:name="_Hlk71550382"/>
      <w:r w:rsidRPr="00CA1374">
        <w:rPr>
          <w:rFonts w:ascii="Verdana" w:hAnsi="Verdana" w:cs="Arial"/>
          <w:bCs/>
          <w:i/>
          <w:iCs/>
          <w:sz w:val="16"/>
          <w:szCs w:val="16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5B911145" w:rsidR="004A62F2" w:rsidRPr="001E777D" w:rsidRDefault="00361CB9" w:rsidP="00FF2A4E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bookmarkStart w:id="8" w:name="_Hlk71882801"/>
      <w:bookmarkEnd w:id="7"/>
      <w:r w:rsidRPr="001E777D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>1 lit.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6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bookmarkEnd w:id="8"/>
    <w:p w14:paraId="4AC75E07" w14:textId="72B78701" w:rsidR="00537DB0" w:rsidRDefault="00D55918" w:rsidP="00D55918">
      <w:pPr>
        <w:pStyle w:val="Akapitzlist"/>
        <w:numPr>
          <w:ilvl w:val="2"/>
          <w:numId w:val="27"/>
        </w:numPr>
        <w:tabs>
          <w:tab w:val="clear" w:pos="3228"/>
          <w:tab w:val="left" w:pos="1701"/>
          <w:tab w:val="num" w:pos="2977"/>
        </w:tabs>
        <w:autoSpaceDE w:val="0"/>
        <w:autoSpaceDN w:val="0"/>
        <w:ind w:left="1701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3D5437" w:rsidRPr="003D5437">
        <w:rPr>
          <w:rFonts w:ascii="Verdana" w:hAnsi="Verdana" w:cs="Arial"/>
          <w:sz w:val="18"/>
          <w:szCs w:val="18"/>
        </w:rPr>
        <w:t xml:space="preserve">ykonał, a w przypadku świadczeń okresowych lub ciągłych również wykonuje, w okresie ostatnich </w:t>
      </w:r>
      <w:r w:rsidR="00E35B47">
        <w:rPr>
          <w:rFonts w:ascii="Verdana" w:hAnsi="Verdana" w:cs="Arial"/>
          <w:sz w:val="18"/>
          <w:szCs w:val="18"/>
        </w:rPr>
        <w:t>5</w:t>
      </w:r>
      <w:r w:rsidR="003D5437" w:rsidRPr="003D5437">
        <w:rPr>
          <w:rFonts w:ascii="Verdana" w:hAnsi="Verdana" w:cs="Arial"/>
          <w:sz w:val="18"/>
          <w:szCs w:val="18"/>
        </w:rPr>
        <w:t xml:space="preserve"> lat przed upływem </w:t>
      </w:r>
      <w:r w:rsidR="00DC4512">
        <w:rPr>
          <w:rFonts w:ascii="Verdana" w:hAnsi="Verdana" w:cs="Arial"/>
          <w:sz w:val="18"/>
          <w:szCs w:val="18"/>
        </w:rPr>
        <w:t xml:space="preserve">terminu </w:t>
      </w:r>
      <w:r w:rsidR="00C87749" w:rsidRPr="003D5437">
        <w:rPr>
          <w:rFonts w:ascii="Verdana" w:hAnsi="Verdana" w:cs="Arial"/>
          <w:sz w:val="18"/>
          <w:szCs w:val="18"/>
        </w:rPr>
        <w:t>składania ofert, a jeżeli okres prowadzenia działalności</w:t>
      </w:r>
      <w:r w:rsidR="003D5437" w:rsidRPr="003D5437">
        <w:rPr>
          <w:rFonts w:ascii="Verdana" w:hAnsi="Verdana" w:cs="Arial"/>
          <w:sz w:val="18"/>
          <w:szCs w:val="18"/>
        </w:rPr>
        <w:t xml:space="preserve"> jest krótszy – w tym okresie</w:t>
      </w:r>
      <w:r w:rsidR="00537DB0" w:rsidRPr="003D5437">
        <w:rPr>
          <w:rFonts w:ascii="Verdana" w:hAnsi="Verdana" w:cs="Arial"/>
          <w:sz w:val="18"/>
          <w:szCs w:val="18"/>
        </w:rPr>
        <w:t>:</w:t>
      </w:r>
    </w:p>
    <w:p w14:paraId="102AB2A4" w14:textId="51CEDAED" w:rsidR="007475A8" w:rsidRPr="00D55918" w:rsidRDefault="00C87749" w:rsidP="00D55918">
      <w:pPr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D55918">
        <w:rPr>
          <w:rFonts w:ascii="Verdana" w:hAnsi="Verdana" w:cs="Arial"/>
          <w:b/>
          <w:sz w:val="18"/>
          <w:szCs w:val="18"/>
        </w:rPr>
        <w:t>co najmniej</w:t>
      </w:r>
      <w:r w:rsidRPr="00D55918">
        <w:rPr>
          <w:rFonts w:ascii="Verdana" w:hAnsi="Verdana" w:cs="Arial"/>
          <w:sz w:val="18"/>
          <w:szCs w:val="18"/>
        </w:rPr>
        <w:t xml:space="preserve"> </w:t>
      </w:r>
      <w:r w:rsidR="007475A8" w:rsidRPr="00D55918">
        <w:rPr>
          <w:rFonts w:ascii="Verdana" w:hAnsi="Verdana" w:cs="Arial"/>
          <w:b/>
          <w:sz w:val="18"/>
          <w:szCs w:val="18"/>
        </w:rPr>
        <w:t xml:space="preserve">2 </w:t>
      </w:r>
      <w:r w:rsidR="00E35B47" w:rsidRPr="00D55918">
        <w:rPr>
          <w:rFonts w:ascii="Verdana" w:hAnsi="Verdana" w:cs="Arial"/>
          <w:b/>
          <w:sz w:val="18"/>
          <w:szCs w:val="18"/>
        </w:rPr>
        <w:t xml:space="preserve">usługi </w:t>
      </w:r>
      <w:r w:rsidR="007475A8" w:rsidRPr="00D55918">
        <w:rPr>
          <w:rFonts w:ascii="Verdana" w:hAnsi="Verdana" w:cs="Arial"/>
          <w:b/>
          <w:sz w:val="18"/>
          <w:szCs w:val="18"/>
        </w:rPr>
        <w:t xml:space="preserve">polegające na </w:t>
      </w:r>
      <w:r w:rsidR="00E35B47" w:rsidRPr="00D55918">
        <w:rPr>
          <w:rFonts w:ascii="Verdana" w:hAnsi="Verdana" w:cs="Arial"/>
          <w:b/>
          <w:sz w:val="18"/>
          <w:szCs w:val="18"/>
        </w:rPr>
        <w:t xml:space="preserve">wykonaniu </w:t>
      </w:r>
      <w:r w:rsidR="00E63327" w:rsidRPr="00D55918">
        <w:rPr>
          <w:rFonts w:ascii="Verdana" w:hAnsi="Verdana" w:cs="Arial"/>
          <w:b/>
          <w:sz w:val="18"/>
          <w:szCs w:val="18"/>
        </w:rPr>
        <w:t>dokumentacji projektowej lub koncepcji dotyczącej oświetlenia zewnętrznego o wartości co najmniej 2</w:t>
      </w:r>
      <w:r w:rsidR="007475A8" w:rsidRPr="00D55918">
        <w:rPr>
          <w:rFonts w:ascii="Verdana" w:hAnsi="Verdana" w:cs="Arial"/>
          <w:b/>
          <w:sz w:val="18"/>
          <w:szCs w:val="18"/>
        </w:rPr>
        <w:t>0.000,00 zł brutto każda,</w:t>
      </w:r>
    </w:p>
    <w:p w14:paraId="08D44D6D" w14:textId="21272D03" w:rsidR="009E7369" w:rsidRPr="00177268" w:rsidRDefault="0099227C" w:rsidP="007475A8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177268">
        <w:rPr>
          <w:rFonts w:ascii="Verdana" w:hAnsi="Verdana" w:cs="Arial"/>
          <w:sz w:val="18"/>
          <w:szCs w:val="18"/>
        </w:rPr>
        <w:t xml:space="preserve">co potwierdzi przedstawiając dowody określające, czy </w:t>
      </w:r>
      <w:r w:rsidR="00CE520F">
        <w:rPr>
          <w:rFonts w:ascii="Verdana" w:hAnsi="Verdana" w:cs="Arial"/>
          <w:sz w:val="18"/>
          <w:szCs w:val="18"/>
        </w:rPr>
        <w:t>usług</w:t>
      </w:r>
      <w:r w:rsidR="00E35B47">
        <w:rPr>
          <w:rFonts w:ascii="Verdana" w:hAnsi="Verdana" w:cs="Arial"/>
          <w:sz w:val="18"/>
          <w:szCs w:val="18"/>
        </w:rPr>
        <w:t>i</w:t>
      </w:r>
      <w:r w:rsidR="009E7369" w:rsidRPr="00177268">
        <w:rPr>
          <w:rFonts w:ascii="Verdana" w:hAnsi="Verdana" w:cs="Arial"/>
          <w:sz w:val="18"/>
          <w:szCs w:val="18"/>
        </w:rPr>
        <w:t xml:space="preserve"> zostały wykonane </w:t>
      </w:r>
      <w:r w:rsidR="00CF3FC6">
        <w:rPr>
          <w:rFonts w:ascii="Verdana" w:hAnsi="Verdana" w:cs="Arial"/>
          <w:sz w:val="18"/>
          <w:szCs w:val="18"/>
        </w:rPr>
        <w:t xml:space="preserve">lub są wykonywane </w:t>
      </w:r>
      <w:r w:rsidR="009E7369" w:rsidRPr="00177268">
        <w:rPr>
          <w:rFonts w:ascii="Verdana" w:hAnsi="Verdana" w:cs="Arial"/>
          <w:sz w:val="18"/>
          <w:szCs w:val="18"/>
        </w:rPr>
        <w:t>w sposób należyty.</w:t>
      </w:r>
    </w:p>
    <w:p w14:paraId="12276B73" w14:textId="3BC30607" w:rsidR="0099227C" w:rsidRDefault="0099227C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6"/>
          <w:szCs w:val="16"/>
        </w:rPr>
      </w:pPr>
      <w:r w:rsidRPr="00CA1374">
        <w:rPr>
          <w:rFonts w:ascii="Verdana" w:hAnsi="Verdana" w:cs="Arial"/>
          <w:i/>
          <w:sz w:val="16"/>
          <w:szCs w:val="16"/>
        </w:rPr>
        <w:t xml:space="preserve">W przypadku, gdy wartość </w:t>
      </w:r>
      <w:r w:rsidR="00E35B47" w:rsidRPr="00CA1374">
        <w:rPr>
          <w:rFonts w:ascii="Verdana" w:hAnsi="Verdana" w:cs="Arial"/>
          <w:i/>
          <w:sz w:val="16"/>
          <w:szCs w:val="16"/>
        </w:rPr>
        <w:t>usług</w:t>
      </w:r>
      <w:r w:rsidR="008A4C13" w:rsidRPr="00CA1374">
        <w:rPr>
          <w:rFonts w:ascii="Verdana" w:hAnsi="Verdana" w:cs="Arial"/>
          <w:i/>
          <w:sz w:val="16"/>
          <w:szCs w:val="16"/>
        </w:rPr>
        <w:t xml:space="preserve"> </w:t>
      </w:r>
      <w:r w:rsidRPr="00CA1374">
        <w:rPr>
          <w:rFonts w:ascii="Verdana" w:hAnsi="Verdana" w:cs="Arial"/>
          <w:i/>
          <w:sz w:val="16"/>
          <w:szCs w:val="16"/>
        </w:rPr>
        <w:t xml:space="preserve">wyrażona będzie w walucie innej niż PLN, Zamawiający do oceny spełnienia warunku przez danego Wykonawcę przeliczy podane wartości po średnim kursie tej waluty w stosunku do PLN </w:t>
      </w:r>
      <w:r w:rsidRPr="00CA1374">
        <w:rPr>
          <w:rFonts w:ascii="Verdana" w:hAnsi="Verdana" w:cs="Arial"/>
          <w:i/>
          <w:sz w:val="16"/>
          <w:szCs w:val="16"/>
        </w:rPr>
        <w:lastRenderedPageBreak/>
        <w:t>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369637A4" w14:textId="64A9E42A" w:rsidR="005E4D3B" w:rsidRPr="005E4D3B" w:rsidRDefault="005E4D3B" w:rsidP="005E4D3B">
      <w:pPr>
        <w:pStyle w:val="Akapitzlist"/>
        <w:numPr>
          <w:ilvl w:val="2"/>
          <w:numId w:val="27"/>
        </w:numPr>
        <w:tabs>
          <w:tab w:val="clear" w:pos="3228"/>
          <w:tab w:val="left" w:pos="1701"/>
          <w:tab w:val="num" w:pos="2977"/>
        </w:tabs>
        <w:autoSpaceDE w:val="0"/>
        <w:autoSpaceDN w:val="0"/>
        <w:ind w:left="1701" w:hanging="567"/>
        <w:rPr>
          <w:rFonts w:ascii="Verdana" w:hAnsi="Verdana" w:cs="Arial"/>
          <w:b/>
          <w:sz w:val="18"/>
          <w:szCs w:val="18"/>
        </w:rPr>
      </w:pPr>
      <w:r w:rsidRPr="005E4D3B">
        <w:rPr>
          <w:rFonts w:ascii="Verdana" w:hAnsi="Verdana" w:cs="Arial"/>
          <w:bCs/>
          <w:sz w:val="18"/>
          <w:szCs w:val="18"/>
          <w:u w:val="single"/>
        </w:rPr>
        <w:t xml:space="preserve">oraz wykaże, że </w:t>
      </w:r>
      <w:r w:rsidRPr="005E4D3B">
        <w:rPr>
          <w:rFonts w:ascii="Verdana" w:hAnsi="Verdana" w:cs="Arial"/>
          <w:bCs/>
          <w:sz w:val="18"/>
          <w:szCs w:val="18"/>
        </w:rPr>
        <w:t>dysponuje lub będzie dysponował w trakcie realizacji zamówienia</w:t>
      </w:r>
      <w:r>
        <w:rPr>
          <w:rFonts w:ascii="Verdana" w:hAnsi="Verdana" w:cs="Arial"/>
          <w:bCs/>
          <w:sz w:val="18"/>
          <w:szCs w:val="18"/>
        </w:rPr>
        <w:t xml:space="preserve"> co najmniej </w:t>
      </w:r>
      <w:r w:rsidRPr="005E4D3B">
        <w:rPr>
          <w:rFonts w:ascii="Verdana" w:hAnsi="Verdana" w:cs="Arial"/>
          <w:b/>
          <w:sz w:val="18"/>
          <w:szCs w:val="18"/>
        </w:rPr>
        <w:t>2 osobami, które będą posiadały uprawnienia kwalifikacyjne grupy E min</w:t>
      </w:r>
      <w:r w:rsidR="00894421">
        <w:rPr>
          <w:rFonts w:ascii="Verdana" w:hAnsi="Verdana" w:cs="Arial"/>
          <w:b/>
          <w:sz w:val="18"/>
          <w:szCs w:val="18"/>
        </w:rPr>
        <w:t>.</w:t>
      </w:r>
      <w:r w:rsidRPr="005E4D3B">
        <w:rPr>
          <w:rFonts w:ascii="Verdana" w:hAnsi="Verdana" w:cs="Arial"/>
          <w:b/>
          <w:sz w:val="18"/>
          <w:szCs w:val="18"/>
        </w:rPr>
        <w:t xml:space="preserve"> do 15kV</w:t>
      </w:r>
      <w:r>
        <w:rPr>
          <w:rFonts w:ascii="Verdana" w:hAnsi="Verdana" w:cs="Arial"/>
          <w:b/>
          <w:sz w:val="18"/>
          <w:szCs w:val="18"/>
        </w:rPr>
        <w:t>.</w:t>
      </w:r>
    </w:p>
    <w:p w14:paraId="43CB1D26" w14:textId="77777777" w:rsidR="00D55918" w:rsidRPr="00CA1374" w:rsidRDefault="00D55918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6"/>
          <w:szCs w:val="16"/>
        </w:rPr>
      </w:pPr>
    </w:p>
    <w:p w14:paraId="531885EC" w14:textId="6CD8BBB6" w:rsidR="00C87749" w:rsidRPr="00E02097" w:rsidRDefault="00C8774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</w:t>
      </w:r>
      <w:r w:rsidRPr="00AF56C0">
        <w:rPr>
          <w:rFonts w:ascii="Verdana" w:hAnsi="Verdana" w:cs="Arial"/>
          <w:sz w:val="18"/>
          <w:szCs w:val="18"/>
          <w:u w:val="single"/>
        </w:rPr>
        <w:t>polegać 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1E777D" w:rsidRPr="0077675E">
        <w:rPr>
          <w:rFonts w:ascii="Verdana" w:hAnsi="Verdana" w:cs="Arial"/>
          <w:sz w:val="18"/>
          <w:szCs w:val="18"/>
          <w:u w:val="single"/>
        </w:rPr>
        <w:t>podmiotów  udostepniających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688E645B" w:rsidR="00C87749" w:rsidRPr="00881242" w:rsidRDefault="00C8774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Wykonawca, </w:t>
      </w:r>
      <w:r w:rsidRPr="002F3647">
        <w:rPr>
          <w:rFonts w:ascii="Verdana" w:hAnsi="Verdana" w:cs="Arial"/>
          <w:sz w:val="18"/>
          <w:szCs w:val="18"/>
          <w:u w:val="single"/>
        </w:rPr>
        <w:t xml:space="preserve">który polega na zdolnościach lub sytuacji </w:t>
      </w:r>
      <w:r w:rsidRPr="0077675E">
        <w:rPr>
          <w:rFonts w:ascii="Verdana" w:hAnsi="Verdana" w:cs="Arial"/>
          <w:sz w:val="18"/>
          <w:szCs w:val="18"/>
          <w:u w:val="single"/>
        </w:rPr>
        <w:t>podmiotów</w:t>
      </w:r>
      <w:r w:rsidR="000604C0" w:rsidRPr="0077675E">
        <w:rPr>
          <w:rFonts w:ascii="Verdana" w:hAnsi="Verdana" w:cs="Arial"/>
          <w:sz w:val="18"/>
          <w:szCs w:val="18"/>
          <w:u w:val="single"/>
        </w:rPr>
        <w:t xml:space="preserve"> udostępniających zasoby</w:t>
      </w:r>
      <w:r w:rsidR="000604C0" w:rsidRPr="00881242">
        <w:rPr>
          <w:rFonts w:ascii="Verdana" w:hAnsi="Verdana" w:cs="Arial"/>
          <w:sz w:val="18"/>
          <w:szCs w:val="18"/>
        </w:rPr>
        <w:t xml:space="preserve">, </w:t>
      </w:r>
      <w:r w:rsidR="000604C0" w:rsidRPr="0077675E">
        <w:rPr>
          <w:rFonts w:ascii="Verdana" w:hAnsi="Verdana" w:cs="Arial"/>
          <w:b/>
          <w:bCs/>
          <w:sz w:val="18"/>
          <w:szCs w:val="18"/>
        </w:rPr>
        <w:t>składa wraz z ofertą</w:t>
      </w:r>
      <w:r w:rsidR="009C7138" w:rsidRPr="0077675E">
        <w:rPr>
          <w:rFonts w:ascii="Verdana" w:hAnsi="Verdana" w:cs="Arial"/>
          <w:b/>
          <w:bCs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</w:t>
      </w:r>
      <w:bookmarkStart w:id="9" w:name="_Hlk60849011"/>
      <w:r w:rsidR="009C7138" w:rsidRPr="0077675E">
        <w:rPr>
          <w:rFonts w:ascii="Verdana" w:hAnsi="Verdana" w:cs="Arial"/>
          <w:b/>
          <w:bCs/>
          <w:sz w:val="18"/>
          <w:szCs w:val="18"/>
        </w:rPr>
        <w:t>zobowiązanie podmiotu</w:t>
      </w:r>
      <w:r w:rsidR="009C7138" w:rsidRPr="00881242">
        <w:rPr>
          <w:rFonts w:ascii="Verdana" w:hAnsi="Verdana" w:cs="Arial"/>
          <w:sz w:val="18"/>
          <w:szCs w:val="18"/>
        </w:rPr>
        <w:t xml:space="preserve">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9"/>
    </w:p>
    <w:p w14:paraId="706009A6" w14:textId="0E3F830A" w:rsidR="00394EB1" w:rsidRDefault="00394EB1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7675E">
        <w:rPr>
          <w:rFonts w:ascii="Verdana" w:hAnsi="Verdana" w:cs="Arial"/>
          <w:b/>
          <w:bCs/>
          <w:sz w:val="18"/>
          <w:szCs w:val="18"/>
        </w:rPr>
        <w:t xml:space="preserve">Zobowiązanie podmiotu </w:t>
      </w:r>
      <w:r w:rsidRPr="00394EB1">
        <w:rPr>
          <w:rFonts w:ascii="Verdana" w:hAnsi="Verdana" w:cs="Arial"/>
          <w:sz w:val="18"/>
          <w:szCs w:val="18"/>
        </w:rPr>
        <w:t xml:space="preserve">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FF2A4E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FF2A4E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394EB1" w:rsidRDefault="00394EB1" w:rsidP="00FF2A4E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bookmarkStart w:id="10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1128D7">
        <w:rPr>
          <w:rFonts w:ascii="Verdana" w:hAnsi="Verdana" w:cs="Arial"/>
          <w:strike/>
          <w:sz w:val="18"/>
          <w:szCs w:val="18"/>
        </w:rPr>
        <w:t>roboty budowlane</w:t>
      </w:r>
      <w:r w:rsidRPr="0055013B">
        <w:rPr>
          <w:rFonts w:ascii="Verdana" w:hAnsi="Verdana" w:cs="Arial"/>
          <w:strike/>
          <w:sz w:val="18"/>
          <w:szCs w:val="18"/>
        </w:rPr>
        <w:t xml:space="preserve"> lub</w:t>
      </w:r>
      <w:r w:rsidRPr="00394EB1">
        <w:rPr>
          <w:rFonts w:ascii="Verdana" w:hAnsi="Verdana" w:cs="Arial"/>
          <w:sz w:val="18"/>
          <w:szCs w:val="18"/>
        </w:rPr>
        <w:t xml:space="preserve"> usługi, których wskazane zdolności dotyczą </w:t>
      </w:r>
    </w:p>
    <w:bookmarkEnd w:id="10"/>
    <w:p w14:paraId="12FE6FF5" w14:textId="015173F6" w:rsidR="00C87749" w:rsidRDefault="00C8774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Zamawiający oceni, czy udostępniane wykonawcy przez podmioty </w:t>
      </w:r>
      <w:r w:rsidR="00371201" w:rsidRPr="003704CE">
        <w:rPr>
          <w:rFonts w:ascii="Verdana" w:hAnsi="Verdana" w:cs="Arial"/>
          <w:sz w:val="18"/>
          <w:szCs w:val="18"/>
        </w:rPr>
        <w:t xml:space="preserve">udostępniające zasoby </w:t>
      </w:r>
      <w:r w:rsidRPr="003704CE">
        <w:rPr>
          <w:rFonts w:ascii="Verdana" w:hAnsi="Verdana" w:cs="Arial"/>
          <w:sz w:val="18"/>
          <w:szCs w:val="18"/>
        </w:rPr>
        <w:t xml:space="preserve">zdolności techniczne lub zawodowe, </w:t>
      </w:r>
      <w:r w:rsidR="00371201" w:rsidRPr="003704CE">
        <w:rPr>
          <w:rFonts w:ascii="Verdana" w:hAnsi="Verdana" w:cs="Arial"/>
          <w:sz w:val="18"/>
          <w:szCs w:val="18"/>
        </w:rPr>
        <w:t xml:space="preserve">lub ich sytuacja finansowa lub ekonomiczna, </w:t>
      </w:r>
      <w:r w:rsidRPr="003704CE">
        <w:rPr>
          <w:rFonts w:ascii="Verdana" w:hAnsi="Verdana" w:cs="Arial"/>
          <w:sz w:val="18"/>
          <w:szCs w:val="18"/>
        </w:rPr>
        <w:t>pozwalają na wykazanie przez wykonawcę spełniania warunków udziału w postępowaniu</w:t>
      </w:r>
      <w:r w:rsidR="0009098F" w:rsidRPr="003704CE">
        <w:rPr>
          <w:rFonts w:ascii="Verdana" w:hAnsi="Verdana" w:cs="Arial"/>
          <w:sz w:val="18"/>
          <w:szCs w:val="18"/>
        </w:rPr>
        <w:t xml:space="preserve"> o których mowa w art.</w:t>
      </w:r>
      <w:r w:rsidR="007A7B7B" w:rsidRPr="003704CE">
        <w:rPr>
          <w:rFonts w:ascii="Verdana" w:hAnsi="Verdana" w:cs="Arial"/>
          <w:sz w:val="18"/>
          <w:szCs w:val="18"/>
        </w:rPr>
        <w:t xml:space="preserve"> </w:t>
      </w:r>
      <w:r w:rsidR="0009098F" w:rsidRPr="003704CE">
        <w:rPr>
          <w:rFonts w:ascii="Verdana" w:hAnsi="Verdana" w:cs="Arial"/>
          <w:sz w:val="18"/>
          <w:szCs w:val="18"/>
        </w:rPr>
        <w:t>112 ust. 2 pkt</w:t>
      </w:r>
      <w:r w:rsidR="00195CBC" w:rsidRPr="003704CE">
        <w:rPr>
          <w:rFonts w:ascii="Verdana" w:hAnsi="Verdana" w:cs="Arial"/>
          <w:sz w:val="18"/>
          <w:szCs w:val="18"/>
        </w:rPr>
        <w:t xml:space="preserve"> </w:t>
      </w:r>
      <w:r w:rsidR="00371201" w:rsidRPr="003704CE">
        <w:rPr>
          <w:rFonts w:ascii="Verdana" w:hAnsi="Verdana" w:cs="Arial"/>
          <w:sz w:val="18"/>
          <w:szCs w:val="18"/>
        </w:rPr>
        <w:t xml:space="preserve">3 i </w:t>
      </w:r>
      <w:r w:rsidR="0009098F" w:rsidRPr="003704CE">
        <w:rPr>
          <w:rFonts w:ascii="Verdana" w:hAnsi="Verdana" w:cs="Arial"/>
          <w:sz w:val="18"/>
          <w:szCs w:val="18"/>
        </w:rPr>
        <w:t>4</w:t>
      </w:r>
      <w:r w:rsidRPr="003704CE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0CF88452" w14:textId="112DCB81" w:rsidR="00720DC6" w:rsidRPr="003704CE" w:rsidRDefault="00DB6923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bookmarkStart w:id="11" w:name="_Hlk71645435"/>
      <w:r w:rsidRPr="003704CE">
        <w:rPr>
          <w:rFonts w:ascii="Verdana" w:hAnsi="Verdana" w:cs="Arial"/>
          <w:sz w:val="18"/>
          <w:szCs w:val="18"/>
        </w:rPr>
        <w:t xml:space="preserve">Podmiot, który zobowiązał się do udostępnienia zasobów, odpowiada solidarnie z wykonawcą, który polega na jego </w:t>
      </w:r>
      <w:r w:rsidRPr="003704CE">
        <w:rPr>
          <w:rFonts w:ascii="Verdana" w:hAnsi="Verdana" w:cs="Arial"/>
          <w:sz w:val="18"/>
          <w:szCs w:val="18"/>
          <w:u w:val="single"/>
        </w:rPr>
        <w:t>sytuacji finansowej lub ekonomicznej</w:t>
      </w:r>
      <w:r w:rsidRPr="003704CE">
        <w:rPr>
          <w:rFonts w:ascii="Verdana" w:hAnsi="Verdana" w:cs="Arial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bookmarkEnd w:id="11"/>
    <w:p w14:paraId="1476A875" w14:textId="14E7A328" w:rsidR="00A868F9" w:rsidRPr="00881242" w:rsidRDefault="00A868F9" w:rsidP="00FF2A4E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195CBC">
        <w:rPr>
          <w:rFonts w:ascii="Verdana" w:hAnsi="Verdana" w:cs="Arial"/>
          <w:sz w:val="18"/>
          <w:szCs w:val="18"/>
        </w:rPr>
        <w:t xml:space="preserve">Jeżeli </w:t>
      </w:r>
      <w:r w:rsidRPr="00881242">
        <w:rPr>
          <w:rFonts w:ascii="Verdana" w:hAnsi="Verdana" w:cs="Arial"/>
          <w:sz w:val="18"/>
          <w:szCs w:val="18"/>
        </w:rPr>
        <w:t>zdolności techniczne lub zawodowe</w:t>
      </w:r>
      <w:r w:rsidR="009B6364">
        <w:rPr>
          <w:rFonts w:ascii="Verdana" w:hAnsi="Verdana" w:cs="Arial"/>
          <w:sz w:val="18"/>
          <w:szCs w:val="18"/>
        </w:rPr>
        <w:t xml:space="preserve">, </w:t>
      </w:r>
      <w:r w:rsidR="009B6364" w:rsidRPr="003704CE">
        <w:rPr>
          <w:rFonts w:ascii="Verdana" w:hAnsi="Verdana" w:cs="Arial"/>
          <w:sz w:val="18"/>
          <w:szCs w:val="18"/>
        </w:rPr>
        <w:t xml:space="preserve">sytuacja ekonomiczna lub finansowa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195CBC" w:rsidRPr="00195CBC">
        <w:rPr>
          <w:rFonts w:ascii="Verdana" w:hAnsi="Verdana" w:cs="Arial"/>
          <w:sz w:val="18"/>
          <w:szCs w:val="18"/>
        </w:rPr>
        <w:t xml:space="preserve"> udostępniającego zasoby</w:t>
      </w:r>
      <w:r w:rsidRPr="00195CBC">
        <w:rPr>
          <w:rFonts w:ascii="Verdana" w:hAnsi="Verdana" w:cs="Arial"/>
          <w:sz w:val="18"/>
          <w:szCs w:val="18"/>
        </w:rPr>
        <w:t>, nie potwierdzają spełni</w:t>
      </w:r>
      <w:r w:rsidR="00195CBC" w:rsidRPr="00195CBC">
        <w:rPr>
          <w:rFonts w:ascii="Verdana" w:hAnsi="Verdana" w:cs="Arial"/>
          <w:sz w:val="18"/>
          <w:szCs w:val="18"/>
        </w:rPr>
        <w:t>a</w:t>
      </w:r>
      <w:r w:rsidRPr="00195CBC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195CBC">
        <w:rPr>
          <w:rFonts w:ascii="Verdana" w:hAnsi="Verdana" w:cs="Arial"/>
          <w:sz w:val="18"/>
          <w:szCs w:val="18"/>
        </w:rPr>
        <w:t>ego</w:t>
      </w:r>
      <w:r w:rsidRPr="00195CBC">
        <w:rPr>
          <w:rFonts w:ascii="Verdana" w:hAnsi="Verdana" w:cs="Arial"/>
          <w:sz w:val="18"/>
          <w:szCs w:val="18"/>
        </w:rPr>
        <w:t xml:space="preserve"> podmiot</w:t>
      </w:r>
      <w:r w:rsidR="00195CBC" w:rsidRPr="00195CBC">
        <w:rPr>
          <w:rFonts w:ascii="Verdana" w:hAnsi="Verdana" w:cs="Arial"/>
          <w:sz w:val="18"/>
          <w:szCs w:val="18"/>
        </w:rPr>
        <w:t>u</w:t>
      </w:r>
      <w:r w:rsidRPr="00195CBC">
        <w:rPr>
          <w:rFonts w:ascii="Verdana" w:hAnsi="Verdana" w:cs="Arial"/>
          <w:sz w:val="18"/>
          <w:szCs w:val="18"/>
        </w:rPr>
        <w:t xml:space="preserve"> podstawy wykluczenia, zamawiający 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podmiotami </w:t>
      </w:r>
      <w:r w:rsidR="009C7138" w:rsidRPr="00195CBC">
        <w:rPr>
          <w:rFonts w:ascii="Verdana" w:hAnsi="Verdana" w:cs="Arial"/>
          <w:sz w:val="18"/>
          <w:szCs w:val="18"/>
        </w:rPr>
        <w:t xml:space="preserve"> </w:t>
      </w:r>
      <w:r w:rsidR="009C7138" w:rsidRPr="00881242">
        <w:rPr>
          <w:rFonts w:ascii="Verdana" w:hAnsi="Verdana" w:cs="Arial"/>
          <w:sz w:val="18"/>
          <w:szCs w:val="18"/>
        </w:rPr>
        <w:t>albo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50795BFB" w:rsidR="00A868F9" w:rsidRPr="006B4380" w:rsidRDefault="00A868F9" w:rsidP="00FF2A4E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12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 xml:space="preserve">zaangażowanie </w:t>
      </w:r>
      <w:r w:rsidRPr="00881242">
        <w:rPr>
          <w:rFonts w:ascii="Verdana" w:hAnsi="Verdana" w:cs="Arial"/>
          <w:sz w:val="18"/>
          <w:szCs w:val="18"/>
        </w:rPr>
        <w:lastRenderedPageBreak/>
        <w:t xml:space="preserve">zasobów technicznych lub zawodowych wykonawcy w inne przedsięwzięcia gospodarcze wykonawcy </w:t>
      </w:r>
      <w:r w:rsidRPr="006B4380">
        <w:rPr>
          <w:rFonts w:ascii="Verdana" w:hAnsi="Verdana" w:cs="Arial"/>
          <w:sz w:val="18"/>
          <w:szCs w:val="18"/>
        </w:rPr>
        <w:t>może mieć negatywny wpływ na realizację zamówienia.</w:t>
      </w:r>
    </w:p>
    <w:bookmarkEnd w:id="12"/>
    <w:p w14:paraId="76FD0F1A" w14:textId="3BD0A065" w:rsidR="009E7369" w:rsidRPr="006B4380" w:rsidRDefault="009E7369" w:rsidP="00224802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i/>
          <w:sz w:val="18"/>
          <w:szCs w:val="18"/>
        </w:rPr>
      </w:pPr>
      <w:r w:rsidRPr="006B4380">
        <w:rPr>
          <w:rFonts w:ascii="Verdana" w:hAnsi="Verdana" w:cs="Tahoma"/>
          <w:sz w:val="18"/>
          <w:szCs w:val="18"/>
        </w:rPr>
        <w:t xml:space="preserve">W przypadku </w:t>
      </w:r>
      <w:r w:rsidRPr="006B4380">
        <w:rPr>
          <w:rFonts w:ascii="Verdana" w:hAnsi="Verdana" w:cs="Tahoma"/>
          <w:iCs/>
          <w:sz w:val="18"/>
          <w:szCs w:val="18"/>
        </w:rPr>
        <w:t xml:space="preserve">wykonawców wspólnie ubiegających się o udzielenie zamówienia </w:t>
      </w:r>
      <w:r w:rsidRPr="006B4380">
        <w:rPr>
          <w:rFonts w:ascii="Verdana" w:hAnsi="Verdana" w:cs="Tahoma"/>
          <w:sz w:val="18"/>
          <w:szCs w:val="18"/>
        </w:rPr>
        <w:t xml:space="preserve">warunek, o którym mowa w ust. 5.3 pkt </w:t>
      </w:r>
      <w:r w:rsidR="004A7A6A" w:rsidRPr="006B4380">
        <w:rPr>
          <w:rFonts w:ascii="Verdana" w:hAnsi="Verdana" w:cs="Tahoma"/>
          <w:sz w:val="18"/>
          <w:szCs w:val="18"/>
        </w:rPr>
        <w:t>4</w:t>
      </w:r>
      <w:r w:rsidRPr="006B4380">
        <w:rPr>
          <w:rFonts w:ascii="Verdana" w:hAnsi="Verdana" w:cs="Tahoma"/>
          <w:sz w:val="18"/>
          <w:szCs w:val="18"/>
        </w:rPr>
        <w:t xml:space="preserve">) </w:t>
      </w:r>
      <w:r w:rsidR="00A300C8" w:rsidRPr="006B4380">
        <w:rPr>
          <w:rFonts w:ascii="Verdana" w:hAnsi="Verdana" w:cs="Tahoma"/>
          <w:sz w:val="18"/>
          <w:szCs w:val="18"/>
        </w:rPr>
        <w:t xml:space="preserve">a) i b) </w:t>
      </w:r>
      <w:r w:rsidRPr="006B4380">
        <w:rPr>
          <w:rFonts w:ascii="Verdana" w:hAnsi="Verdana" w:cs="Tahoma"/>
          <w:sz w:val="18"/>
          <w:szCs w:val="18"/>
        </w:rPr>
        <w:t xml:space="preserve">niniejszej SWZ, zostanie spełniony wyłącznie wtedy, jeżeli </w:t>
      </w:r>
      <w:r w:rsidRPr="006B4380">
        <w:rPr>
          <w:rFonts w:ascii="Verdana" w:hAnsi="Verdana" w:cs="Tahoma"/>
          <w:b/>
          <w:sz w:val="18"/>
          <w:szCs w:val="18"/>
        </w:rPr>
        <w:t>co najmniej jeden z wykonawców spełnia ten warunek samodzielnie.</w:t>
      </w:r>
    </w:p>
    <w:p w14:paraId="7BC6CD8B" w14:textId="177E5A27" w:rsidR="00FF2F4F" w:rsidRPr="006B4380" w:rsidRDefault="00FF2F4F" w:rsidP="00224802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i/>
          <w:sz w:val="18"/>
          <w:szCs w:val="18"/>
        </w:rPr>
      </w:pPr>
      <w:r w:rsidRPr="006B4380">
        <w:rPr>
          <w:rFonts w:ascii="Verdana" w:hAnsi="Verdana" w:cs="Tahoma"/>
          <w:sz w:val="18"/>
          <w:szCs w:val="18"/>
        </w:rPr>
        <w:t xml:space="preserve">W odniesieniu do warunków dotyczących doświadczenia, wykonawcy wspólnie ubiegający się o udzielenie zamówienia mogą polegać na zdolności tych </w:t>
      </w:r>
      <w:r w:rsidR="00224802" w:rsidRPr="006B4380">
        <w:rPr>
          <w:rFonts w:ascii="Verdana" w:hAnsi="Verdana" w:cs="Tahoma"/>
          <w:sz w:val="18"/>
          <w:szCs w:val="18"/>
        </w:rPr>
        <w:t xml:space="preserve">z </w:t>
      </w:r>
      <w:r w:rsidRPr="006B4380">
        <w:rPr>
          <w:rFonts w:ascii="Verdana" w:hAnsi="Verdana" w:cs="Tahoma"/>
          <w:sz w:val="18"/>
          <w:szCs w:val="18"/>
        </w:rPr>
        <w:t xml:space="preserve">wykonawców, którzy wykonają usługi, do </w:t>
      </w:r>
      <w:r w:rsidR="00224802" w:rsidRPr="006B4380">
        <w:rPr>
          <w:rFonts w:ascii="Verdana" w:hAnsi="Verdana" w:cs="Tahoma"/>
          <w:sz w:val="18"/>
          <w:szCs w:val="18"/>
        </w:rPr>
        <w:t xml:space="preserve">realizacji </w:t>
      </w:r>
      <w:r w:rsidRPr="006B4380">
        <w:rPr>
          <w:rFonts w:ascii="Verdana" w:hAnsi="Verdana" w:cs="Tahoma"/>
          <w:sz w:val="18"/>
          <w:szCs w:val="18"/>
        </w:rPr>
        <w:t>których te zdolności są wymagane.</w:t>
      </w:r>
    </w:p>
    <w:p w14:paraId="6AA16D17" w14:textId="50F02EFB" w:rsidR="007F2028" w:rsidRPr="006B4380" w:rsidRDefault="00FF2F4F" w:rsidP="00224802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i/>
          <w:sz w:val="18"/>
          <w:szCs w:val="18"/>
        </w:rPr>
      </w:pPr>
      <w:r w:rsidRPr="006B4380">
        <w:rPr>
          <w:rFonts w:ascii="Verdana" w:hAnsi="Verdana" w:cs="Arial"/>
          <w:iCs/>
          <w:sz w:val="18"/>
          <w:szCs w:val="18"/>
        </w:rPr>
        <w:t xml:space="preserve">W przypadku, o którym mowa w punkcie </w:t>
      </w:r>
      <w:r w:rsidR="002247F7" w:rsidRPr="006B4380">
        <w:rPr>
          <w:rFonts w:ascii="Verdana" w:hAnsi="Verdana" w:cs="Arial"/>
          <w:iCs/>
          <w:sz w:val="18"/>
          <w:szCs w:val="18"/>
        </w:rPr>
        <w:t>5.12</w:t>
      </w:r>
      <w:r w:rsidRPr="006B4380">
        <w:rPr>
          <w:rFonts w:ascii="Verdana" w:hAnsi="Verdana" w:cs="Arial"/>
          <w:iCs/>
          <w:sz w:val="18"/>
          <w:szCs w:val="18"/>
        </w:rPr>
        <w:t xml:space="preserve"> wykonawcy wspólnie ubiegający się o udzielenie zamówienia dołączają </w:t>
      </w:r>
      <w:r w:rsidRPr="006B4380">
        <w:rPr>
          <w:rFonts w:ascii="Verdana" w:hAnsi="Verdana" w:cs="Arial"/>
          <w:b/>
          <w:bCs/>
          <w:iCs/>
          <w:sz w:val="18"/>
          <w:szCs w:val="18"/>
          <w:u w:val="single"/>
        </w:rPr>
        <w:t>do oferty oświadczenie</w:t>
      </w:r>
      <w:r w:rsidRPr="006B4380">
        <w:rPr>
          <w:rFonts w:ascii="Verdana" w:hAnsi="Verdana" w:cs="Arial"/>
          <w:iCs/>
          <w:sz w:val="18"/>
          <w:szCs w:val="18"/>
        </w:rPr>
        <w:t>, z którego wynika, które usługi wykonają poszczególni wykonawcy.</w:t>
      </w:r>
    </w:p>
    <w:p w14:paraId="050819C7" w14:textId="77777777" w:rsidR="0074767F" w:rsidRPr="00173D6E" w:rsidRDefault="0074767F" w:rsidP="0074767F">
      <w:pPr>
        <w:pStyle w:val="pkt"/>
        <w:tabs>
          <w:tab w:val="left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i/>
          <w:color w:val="00B050"/>
          <w:sz w:val="18"/>
          <w:szCs w:val="18"/>
        </w:rPr>
      </w:pPr>
    </w:p>
    <w:p w14:paraId="610F9038" w14:textId="645489BB" w:rsidR="00C87749" w:rsidRPr="005F345A" w:rsidRDefault="00C87749" w:rsidP="00E720E3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color w:val="0000FF"/>
          <w:sz w:val="18"/>
          <w:szCs w:val="18"/>
        </w:rPr>
      </w:pPr>
      <w:r w:rsidRPr="005F345A">
        <w:rPr>
          <w:rFonts w:ascii="Verdana" w:hAnsi="Verdana" w:cs="Arial"/>
          <w:b/>
          <w:color w:val="0000FF"/>
          <w:sz w:val="18"/>
          <w:szCs w:val="18"/>
        </w:rPr>
        <w:t xml:space="preserve">Na podstawie art. </w:t>
      </w:r>
      <w:r w:rsidR="001D7985" w:rsidRPr="005F345A">
        <w:rPr>
          <w:rFonts w:ascii="Verdana" w:hAnsi="Verdana" w:cs="Arial"/>
          <w:b/>
          <w:color w:val="0000FF"/>
          <w:sz w:val="18"/>
          <w:szCs w:val="18"/>
        </w:rPr>
        <w:t>108</w:t>
      </w:r>
      <w:r w:rsidRPr="005F345A">
        <w:rPr>
          <w:rFonts w:ascii="Verdana" w:hAnsi="Verdana" w:cs="Arial"/>
          <w:b/>
          <w:color w:val="0000FF"/>
          <w:sz w:val="18"/>
          <w:szCs w:val="18"/>
        </w:rPr>
        <w:t xml:space="preserve"> ust. </w:t>
      </w:r>
      <w:r w:rsidR="005B6655" w:rsidRPr="005F345A">
        <w:rPr>
          <w:rFonts w:ascii="Verdana" w:hAnsi="Verdana" w:cs="Arial"/>
          <w:b/>
          <w:color w:val="0000FF"/>
          <w:sz w:val="18"/>
          <w:szCs w:val="18"/>
        </w:rPr>
        <w:t>1</w:t>
      </w:r>
      <w:r w:rsidRPr="005F345A">
        <w:rPr>
          <w:rFonts w:ascii="Verdana" w:hAnsi="Verdana" w:cs="Arial"/>
          <w:b/>
          <w:color w:val="0000FF"/>
          <w:sz w:val="18"/>
          <w:szCs w:val="18"/>
        </w:rPr>
        <w:t xml:space="preserve"> ustawy PZP z postępowania o udzielenie zamówienia</w:t>
      </w:r>
      <w:r w:rsidR="00CE074A" w:rsidRPr="005F345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2E79CD" w:rsidRPr="005F345A">
        <w:rPr>
          <w:rFonts w:ascii="Verdana" w:hAnsi="Verdana" w:cs="Arial"/>
          <w:b/>
          <w:color w:val="0000FF"/>
          <w:sz w:val="18"/>
          <w:szCs w:val="18"/>
        </w:rPr>
        <w:t>wyklucza się</w:t>
      </w:r>
      <w:r w:rsidR="00480590" w:rsidRPr="005F345A">
        <w:rPr>
          <w:rFonts w:ascii="Verdana" w:hAnsi="Verdana" w:cs="Arial"/>
          <w:b/>
          <w:color w:val="0000FF"/>
          <w:sz w:val="18"/>
          <w:szCs w:val="18"/>
        </w:rPr>
        <w:t xml:space="preserve"> wykonawcę</w:t>
      </w:r>
      <w:r w:rsidR="002E79CD" w:rsidRPr="005F345A">
        <w:rPr>
          <w:rFonts w:ascii="Verdana" w:hAnsi="Verdana" w:cs="Arial"/>
          <w:b/>
          <w:color w:val="0000FF"/>
          <w:sz w:val="18"/>
          <w:szCs w:val="18"/>
        </w:rPr>
        <w:t xml:space="preserve">: </w:t>
      </w:r>
    </w:p>
    <w:p w14:paraId="78CD78F8" w14:textId="43F840DB" w:rsidR="008B0F7F" w:rsidRPr="0002610C" w:rsidRDefault="008B0F7F" w:rsidP="00FF2A4E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02610C" w:rsidRDefault="002420AF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</w:t>
      </w:r>
      <w:r w:rsidR="00CF0414" w:rsidRPr="0002610C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FF2A4E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FF2A4E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2922417D" w:rsidR="008B0F7F" w:rsidRPr="0002610C" w:rsidRDefault="008B0F7F" w:rsidP="00FF2A4E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upływem terminu składania ofert </w:t>
      </w:r>
      <w:r w:rsidRPr="0002610C">
        <w:rPr>
          <w:rFonts w:ascii="Verdana" w:hAnsi="Verdana" w:cs="Arial"/>
          <w:sz w:val="18"/>
          <w:szCs w:val="18"/>
        </w:rPr>
        <w:t xml:space="preserve">dokonał płatności należnych </w:t>
      </w:r>
      <w:r w:rsidRPr="0002610C">
        <w:rPr>
          <w:rFonts w:ascii="Verdana" w:hAnsi="Verdana" w:cs="Arial"/>
          <w:sz w:val="18"/>
          <w:szCs w:val="18"/>
        </w:rPr>
        <w:lastRenderedPageBreak/>
        <w:t>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FF2A4E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FF2A4E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22D1A017" w:rsidR="00BC65DD" w:rsidRDefault="00BC65DD" w:rsidP="00FF2A4E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EF7600E" w14:textId="77777777" w:rsidR="0074767F" w:rsidRPr="0002610C" w:rsidRDefault="0074767F" w:rsidP="0074767F">
      <w:pPr>
        <w:ind w:left="720"/>
        <w:rPr>
          <w:rFonts w:ascii="Verdana" w:hAnsi="Verdana" w:cs="Arial"/>
          <w:sz w:val="18"/>
          <w:szCs w:val="18"/>
        </w:rPr>
      </w:pPr>
    </w:p>
    <w:p w14:paraId="5B7CCFF1" w14:textId="7DA9117B" w:rsidR="00614E87" w:rsidRPr="005F345A" w:rsidRDefault="00614E87" w:rsidP="005F345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iCs/>
          <w:color w:val="0000FF"/>
          <w:sz w:val="18"/>
          <w:szCs w:val="18"/>
        </w:rPr>
      </w:pPr>
      <w:r w:rsidRPr="005F345A">
        <w:rPr>
          <w:rFonts w:ascii="Verdana" w:hAnsi="Verdana" w:cs="Arial"/>
          <w:b/>
          <w:iCs/>
          <w:color w:val="0000FF"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614E87" w:rsidRDefault="00614E87" w:rsidP="00FF2A4E">
      <w:pPr>
        <w:numPr>
          <w:ilvl w:val="0"/>
          <w:numId w:val="47"/>
        </w:numPr>
        <w:rPr>
          <w:rFonts w:ascii="Verdana" w:hAnsi="Verdana" w:cs="Arial"/>
          <w:iCs/>
          <w:sz w:val="18"/>
          <w:szCs w:val="18"/>
        </w:rPr>
      </w:pPr>
      <w:r w:rsidRPr="00614E87">
        <w:rPr>
          <w:rFonts w:ascii="Verdana" w:hAnsi="Verdana" w:cs="Arial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13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13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4ED8AB28" w:rsidR="003454E7" w:rsidRDefault="003454E7" w:rsidP="00FF2A4E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F26FA7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F26FA7">
        <w:rPr>
          <w:rFonts w:ascii="Verdana" w:hAnsi="Verdana" w:cs="Arial"/>
          <w:b/>
          <w:sz w:val="18"/>
          <w:szCs w:val="18"/>
        </w:rPr>
        <w:t>W</w:t>
      </w:r>
      <w:r w:rsidRPr="00F26FA7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52180D">
        <w:rPr>
          <w:rFonts w:ascii="Verdana" w:hAnsi="Verdana" w:cs="Arial"/>
          <w:sz w:val="18"/>
          <w:szCs w:val="18"/>
        </w:rPr>
        <w:t xml:space="preserve"> </w:t>
      </w:r>
      <w:r w:rsidRPr="00434F27">
        <w:rPr>
          <w:rFonts w:ascii="Verdana" w:hAnsi="Verdana" w:cs="Arial"/>
          <w:b/>
          <w:sz w:val="18"/>
          <w:szCs w:val="18"/>
        </w:rPr>
        <w:t>do złożenia w wyznaczonym</w:t>
      </w:r>
      <w:r w:rsidR="00301430">
        <w:rPr>
          <w:rFonts w:ascii="Verdana" w:hAnsi="Verdana" w:cs="Arial"/>
          <w:b/>
          <w:sz w:val="18"/>
          <w:szCs w:val="18"/>
        </w:rPr>
        <w:t xml:space="preserve"> </w:t>
      </w:r>
      <w:r w:rsidR="00301430" w:rsidRPr="000465EA">
        <w:rPr>
          <w:rFonts w:ascii="Verdana" w:hAnsi="Verdana" w:cs="Arial"/>
          <w:b/>
          <w:sz w:val="18"/>
          <w:szCs w:val="18"/>
        </w:rPr>
        <w:t>terminie,</w:t>
      </w:r>
      <w:r w:rsidRPr="000465EA">
        <w:rPr>
          <w:rFonts w:ascii="Verdana" w:hAnsi="Verdana" w:cs="Arial"/>
          <w:sz w:val="18"/>
          <w:szCs w:val="18"/>
        </w:rPr>
        <w:t xml:space="preserve"> </w:t>
      </w:r>
      <w:r w:rsidRPr="000465EA">
        <w:rPr>
          <w:rFonts w:ascii="Verdana" w:hAnsi="Verdana" w:cs="Arial"/>
          <w:b/>
          <w:sz w:val="18"/>
          <w:szCs w:val="18"/>
        </w:rPr>
        <w:t>nie krótszym niż</w:t>
      </w:r>
      <w:r w:rsidRPr="000465EA">
        <w:rPr>
          <w:rFonts w:ascii="Verdana" w:hAnsi="Verdana" w:cs="Arial"/>
          <w:sz w:val="18"/>
          <w:szCs w:val="18"/>
        </w:rPr>
        <w:t xml:space="preserve"> </w:t>
      </w:r>
      <w:r w:rsidR="004A7A6A" w:rsidRPr="000465EA">
        <w:rPr>
          <w:rFonts w:ascii="Verdana" w:hAnsi="Verdana" w:cs="Arial"/>
          <w:b/>
          <w:sz w:val="18"/>
          <w:szCs w:val="18"/>
        </w:rPr>
        <w:t>5</w:t>
      </w:r>
      <w:r w:rsidRPr="000465EA">
        <w:rPr>
          <w:rFonts w:ascii="Verdana" w:hAnsi="Verdana" w:cs="Arial"/>
          <w:b/>
          <w:sz w:val="18"/>
          <w:szCs w:val="18"/>
        </w:rPr>
        <w:t xml:space="preserve"> dni</w:t>
      </w:r>
      <w:r w:rsidRPr="000465EA">
        <w:rPr>
          <w:rFonts w:ascii="Verdana" w:hAnsi="Verdana" w:cs="Arial"/>
          <w:sz w:val="18"/>
          <w:szCs w:val="18"/>
        </w:rPr>
        <w:t xml:space="preserve"> </w:t>
      </w:r>
      <w:r w:rsidR="00301430" w:rsidRPr="000465EA">
        <w:rPr>
          <w:rFonts w:ascii="Verdana" w:hAnsi="Verdana" w:cs="Arial"/>
          <w:sz w:val="18"/>
          <w:szCs w:val="18"/>
        </w:rPr>
        <w:t>od dnia wezwania</w:t>
      </w:r>
      <w:r w:rsidR="00301430">
        <w:rPr>
          <w:rFonts w:ascii="Verdana" w:hAnsi="Verdana" w:cs="Arial"/>
          <w:sz w:val="18"/>
          <w:szCs w:val="18"/>
        </w:rPr>
        <w:t xml:space="preserve"> </w:t>
      </w:r>
      <w:r w:rsidRPr="00301430">
        <w:rPr>
          <w:rFonts w:ascii="Verdana" w:hAnsi="Verdana" w:cs="Arial"/>
          <w:sz w:val="18"/>
          <w:szCs w:val="18"/>
          <w:u w:val="single"/>
        </w:rPr>
        <w:t>aktualnych na dzień złożenia</w:t>
      </w:r>
      <w:r w:rsidRPr="0002610C">
        <w:rPr>
          <w:rFonts w:ascii="Verdana" w:hAnsi="Verdana" w:cs="Arial"/>
          <w:sz w:val="18"/>
          <w:szCs w:val="18"/>
        </w:rPr>
        <w:t xml:space="preserve"> </w:t>
      </w:r>
      <w:r w:rsidR="00434F27" w:rsidRPr="0002610C">
        <w:rPr>
          <w:rFonts w:ascii="Verdana" w:hAnsi="Verdana" w:cs="Arial"/>
          <w:sz w:val="18"/>
          <w:szCs w:val="18"/>
        </w:rPr>
        <w:t>poniższych</w:t>
      </w:r>
      <w:r w:rsidRPr="0002610C">
        <w:rPr>
          <w:rFonts w:ascii="Verdana" w:hAnsi="Verdana" w:cs="Arial"/>
          <w:sz w:val="18"/>
          <w:szCs w:val="18"/>
        </w:rPr>
        <w:t xml:space="preserve"> </w:t>
      </w:r>
      <w:r w:rsidR="003E6D54" w:rsidRPr="0002610C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02610C">
        <w:rPr>
          <w:rFonts w:ascii="Verdana" w:hAnsi="Verdana" w:cs="Arial"/>
          <w:sz w:val="18"/>
          <w:szCs w:val="18"/>
        </w:rPr>
        <w:t xml:space="preserve"> </w:t>
      </w:r>
      <w:r w:rsidR="008F43B3" w:rsidRPr="0002610C">
        <w:rPr>
          <w:rFonts w:ascii="Verdana" w:hAnsi="Verdana" w:cs="Arial"/>
          <w:sz w:val="18"/>
          <w:szCs w:val="18"/>
        </w:rPr>
        <w:t xml:space="preserve">potwierdzających spełnianie warunków </w:t>
      </w:r>
      <w:r w:rsidR="008F43B3" w:rsidRPr="008F43B3">
        <w:rPr>
          <w:rFonts w:ascii="Verdana" w:hAnsi="Verdana" w:cs="Arial"/>
          <w:sz w:val="18"/>
          <w:szCs w:val="18"/>
        </w:rPr>
        <w:t>udziału w postępowaniu oraz brak podstaw wykluczenia</w:t>
      </w:r>
      <w:r w:rsidRPr="0052180D">
        <w:rPr>
          <w:rFonts w:ascii="Verdana" w:hAnsi="Verdana" w:cs="Arial"/>
          <w:sz w:val="18"/>
          <w:szCs w:val="18"/>
        </w:rPr>
        <w:t>:</w:t>
      </w:r>
    </w:p>
    <w:p w14:paraId="6CAF3594" w14:textId="6F0E3BB6" w:rsidR="00614E87" w:rsidRDefault="00614E87" w:rsidP="00FF2A4E">
      <w:pPr>
        <w:pStyle w:val="pkt"/>
        <w:numPr>
          <w:ilvl w:val="1"/>
          <w:numId w:val="5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bookmarkStart w:id="14" w:name="_Hlk263448"/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 xml:space="preserve">) SWZ </w:t>
      </w:r>
      <w:r w:rsidR="00075BC1">
        <w:rPr>
          <w:rFonts w:ascii="Verdana" w:hAnsi="Verdana" w:cs="Arial"/>
          <w:sz w:val="18"/>
          <w:szCs w:val="18"/>
        </w:rPr>
        <w:t>Z</w:t>
      </w:r>
      <w:r w:rsidRPr="00B6504A">
        <w:rPr>
          <w:rFonts w:ascii="Verdana" w:hAnsi="Verdana" w:cs="Arial"/>
          <w:sz w:val="18"/>
          <w:szCs w:val="18"/>
        </w:rPr>
        <w:t>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</w:t>
      </w:r>
      <w:r w:rsidR="00075BC1">
        <w:rPr>
          <w:rFonts w:ascii="Verdana" w:hAnsi="Verdana" w:cs="Arial"/>
          <w:sz w:val="18"/>
          <w:szCs w:val="18"/>
        </w:rPr>
        <w:t>W</w:t>
      </w:r>
      <w:r w:rsidRPr="00614E87">
        <w:rPr>
          <w:rFonts w:ascii="Verdana" w:hAnsi="Verdana" w:cs="Arial"/>
          <w:sz w:val="18"/>
          <w:szCs w:val="18"/>
        </w:rPr>
        <w:t xml:space="preserve">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</w:t>
      </w:r>
      <w:r w:rsidR="00075BC1">
        <w:rPr>
          <w:rFonts w:ascii="Verdana" w:hAnsi="Verdana" w:cs="Arial"/>
          <w:sz w:val="18"/>
          <w:szCs w:val="18"/>
        </w:rPr>
        <w:t>Z</w:t>
      </w:r>
      <w:r w:rsidRPr="00614E87">
        <w:rPr>
          <w:rFonts w:ascii="Verdana" w:hAnsi="Verdana" w:cs="Arial"/>
          <w:sz w:val="18"/>
          <w:szCs w:val="18"/>
        </w:rPr>
        <w:t>amawiającego.</w:t>
      </w:r>
    </w:p>
    <w:p w14:paraId="0F5FEC59" w14:textId="40AC8CAA" w:rsidR="00CA1374" w:rsidRPr="00D55918" w:rsidRDefault="00CA1374" w:rsidP="00CA1374">
      <w:pPr>
        <w:pStyle w:val="Akapitzlist"/>
        <w:autoSpaceDE w:val="0"/>
        <w:autoSpaceDN w:val="0"/>
        <w:ind w:left="709"/>
        <w:rPr>
          <w:rFonts w:ascii="Verdana" w:hAnsi="Verdana" w:cs="Arial"/>
          <w:bCs/>
          <w:i/>
          <w:iCs/>
          <w:sz w:val="16"/>
          <w:szCs w:val="16"/>
        </w:rPr>
      </w:pPr>
      <w:bookmarkStart w:id="15" w:name="_Hlk71560595"/>
      <w:r w:rsidRPr="00D55918">
        <w:rPr>
          <w:rFonts w:ascii="Verdana" w:hAnsi="Verdana" w:cs="Arial"/>
          <w:bCs/>
          <w:i/>
          <w:iCs/>
          <w:sz w:val="16"/>
          <w:szCs w:val="16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bookmarkEnd w:id="15"/>
    <w:p w14:paraId="152645DD" w14:textId="47CA3D07" w:rsidR="00E168DC" w:rsidRPr="00B6504A" w:rsidRDefault="003454E7" w:rsidP="00FF2A4E">
      <w:pPr>
        <w:pStyle w:val="pkt"/>
        <w:numPr>
          <w:ilvl w:val="1"/>
          <w:numId w:val="5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t xml:space="preserve">W </w:t>
      </w:r>
      <w:bookmarkStart w:id="16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określonych w ust. 5.</w:t>
      </w:r>
      <w:r w:rsidR="00434F27" w:rsidRPr="00B6504A"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 xml:space="preserve"> pkt </w:t>
      </w:r>
      <w:r w:rsidR="002659B4">
        <w:rPr>
          <w:rFonts w:ascii="Verdana" w:hAnsi="Verdana" w:cs="Arial"/>
          <w:sz w:val="18"/>
          <w:szCs w:val="18"/>
        </w:rPr>
        <w:t>4</w:t>
      </w:r>
      <w:r w:rsidRPr="00B6504A">
        <w:rPr>
          <w:rFonts w:ascii="Verdana" w:hAnsi="Verdana" w:cs="Arial"/>
          <w:sz w:val="18"/>
          <w:szCs w:val="18"/>
        </w:rPr>
        <w:t xml:space="preserve">) </w:t>
      </w:r>
      <w:r w:rsidR="00ED2071" w:rsidRPr="00B6504A">
        <w:rPr>
          <w:rFonts w:ascii="Verdana" w:hAnsi="Verdana" w:cs="Arial"/>
          <w:sz w:val="18"/>
          <w:szCs w:val="18"/>
        </w:rPr>
        <w:t xml:space="preserve">SWZ </w:t>
      </w:r>
      <w:r w:rsidR="00075BC1">
        <w:rPr>
          <w:rFonts w:ascii="Verdana" w:hAnsi="Verdana" w:cs="Arial"/>
          <w:sz w:val="18"/>
          <w:szCs w:val="18"/>
        </w:rPr>
        <w:t>Z</w:t>
      </w:r>
      <w:r w:rsidR="00ED2071" w:rsidRPr="00B6504A">
        <w:rPr>
          <w:rFonts w:ascii="Verdana" w:hAnsi="Verdana" w:cs="Arial"/>
          <w:sz w:val="18"/>
          <w:szCs w:val="18"/>
        </w:rPr>
        <w:t>amawiający żąda od W</w:t>
      </w:r>
      <w:r w:rsidRPr="00B6504A">
        <w:rPr>
          <w:rFonts w:ascii="Verdana" w:hAnsi="Verdana" w:cs="Arial"/>
          <w:sz w:val="18"/>
          <w:szCs w:val="18"/>
        </w:rPr>
        <w:t>ykonawcy:</w:t>
      </w:r>
      <w:bookmarkEnd w:id="16"/>
    </w:p>
    <w:p w14:paraId="698E4C31" w14:textId="3089D594" w:rsidR="006C5E36" w:rsidRPr="006C5E36" w:rsidRDefault="00001E7D" w:rsidP="00FF2A4E">
      <w:pPr>
        <w:pStyle w:val="Akapitzlist"/>
        <w:numPr>
          <w:ilvl w:val="0"/>
          <w:numId w:val="52"/>
        </w:numPr>
        <w:ind w:left="1560" w:hanging="426"/>
        <w:rPr>
          <w:rFonts w:ascii="Verdana" w:hAnsi="Verdana" w:cs="Arial"/>
          <w:b/>
          <w:sz w:val="18"/>
          <w:szCs w:val="18"/>
        </w:rPr>
      </w:pPr>
      <w:bookmarkStart w:id="17" w:name="_Hlk61264449"/>
      <w:r w:rsidRPr="00001E7D">
        <w:rPr>
          <w:rFonts w:ascii="Verdana" w:hAnsi="Verdana" w:cs="Arial"/>
          <w:b/>
          <w:sz w:val="18"/>
          <w:szCs w:val="18"/>
        </w:rPr>
        <w:lastRenderedPageBreak/>
        <w:t xml:space="preserve">wykazu usług wykonanych, </w:t>
      </w:r>
      <w:r w:rsidRPr="00001E7D">
        <w:rPr>
          <w:rFonts w:ascii="Verdana" w:hAnsi="Verdana" w:cs="Arial"/>
          <w:bCs/>
          <w:sz w:val="18"/>
          <w:szCs w:val="18"/>
        </w:rPr>
        <w:t xml:space="preserve">a w przypadku świadczeń powtarzających się lub ciągłych również wykonywanych, w okresie ostatnich </w:t>
      </w:r>
      <w:r>
        <w:rPr>
          <w:rFonts w:ascii="Verdana" w:hAnsi="Verdana" w:cs="Arial"/>
          <w:bCs/>
          <w:sz w:val="18"/>
          <w:szCs w:val="18"/>
        </w:rPr>
        <w:t>5</w:t>
      </w:r>
      <w:r w:rsidRPr="00001E7D">
        <w:rPr>
          <w:rFonts w:ascii="Verdana" w:hAnsi="Verdana" w:cs="Arial"/>
          <w:bCs/>
          <w:sz w:val="18"/>
          <w:szCs w:val="18"/>
        </w:rPr>
        <w:t xml:space="preserve">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</w:t>
      </w:r>
      <w:r w:rsidRPr="00075BC1">
        <w:rPr>
          <w:rFonts w:ascii="Verdana" w:hAnsi="Verdana" w:cs="Arial"/>
          <w:bCs/>
          <w:sz w:val="18"/>
          <w:szCs w:val="18"/>
          <w:u w:val="single"/>
        </w:rPr>
        <w:t>referencje bądź inne dokumenty sporządzone przez podmiot, na rzecz którego usługi zostały wykonane,</w:t>
      </w:r>
      <w:r w:rsidRPr="00001E7D">
        <w:rPr>
          <w:rFonts w:ascii="Verdana" w:hAnsi="Verdana" w:cs="Arial"/>
          <w:bCs/>
          <w:sz w:val="18"/>
          <w:szCs w:val="18"/>
        </w:rPr>
        <w:t xml:space="preserve">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Verdana" w:hAnsi="Verdana" w:cs="Arial"/>
          <w:bCs/>
          <w:sz w:val="18"/>
          <w:szCs w:val="18"/>
        </w:rPr>
        <w:t xml:space="preserve"> – </w:t>
      </w:r>
      <w:r w:rsidR="00E16E1B">
        <w:rPr>
          <w:rFonts w:ascii="Verdana" w:hAnsi="Verdana" w:cs="Arial"/>
          <w:b/>
          <w:sz w:val="18"/>
          <w:szCs w:val="18"/>
        </w:rPr>
        <w:t>w</w:t>
      </w:r>
      <w:r w:rsidRPr="00001E7D">
        <w:rPr>
          <w:rFonts w:ascii="Verdana" w:hAnsi="Verdana" w:cs="Arial"/>
          <w:b/>
          <w:sz w:val="18"/>
          <w:szCs w:val="18"/>
        </w:rPr>
        <w:t xml:space="preserve">zór stanowi załącznik nr </w:t>
      </w:r>
      <w:r w:rsidR="00075BC1">
        <w:rPr>
          <w:rFonts w:ascii="Verdana" w:hAnsi="Verdana" w:cs="Arial"/>
          <w:b/>
          <w:sz w:val="18"/>
          <w:szCs w:val="18"/>
        </w:rPr>
        <w:t>5</w:t>
      </w:r>
      <w:r w:rsidRPr="00001E7D">
        <w:rPr>
          <w:rFonts w:ascii="Verdana" w:hAnsi="Verdana" w:cs="Arial"/>
          <w:b/>
          <w:sz w:val="18"/>
          <w:szCs w:val="18"/>
        </w:rPr>
        <w:t xml:space="preserve"> do SWZ.</w:t>
      </w:r>
    </w:p>
    <w:bookmarkEnd w:id="17"/>
    <w:p w14:paraId="259A77AF" w14:textId="4B6A8E59" w:rsidR="00BF7B2B" w:rsidRDefault="00BF7B2B" w:rsidP="0002610C">
      <w:pPr>
        <w:pStyle w:val="Akapitzlist"/>
        <w:ind w:left="851"/>
        <w:rPr>
          <w:rFonts w:ascii="Verdana" w:hAnsi="Verdana" w:cs="Arial"/>
          <w:i/>
          <w:sz w:val="16"/>
          <w:szCs w:val="16"/>
        </w:rPr>
      </w:pPr>
      <w:r w:rsidRPr="00CA1374">
        <w:rPr>
          <w:rFonts w:ascii="Verdana" w:hAnsi="Verdana" w:cs="Arial"/>
          <w:i/>
          <w:sz w:val="16"/>
          <w:szCs w:val="16"/>
        </w:rPr>
        <w:t>W przypadku, gdy wartość</w:t>
      </w:r>
      <w:r w:rsidR="006C5E36" w:rsidRPr="00CA1374">
        <w:rPr>
          <w:rFonts w:ascii="Verdana" w:hAnsi="Verdana" w:cs="Arial"/>
          <w:i/>
          <w:sz w:val="16"/>
          <w:szCs w:val="16"/>
        </w:rPr>
        <w:t xml:space="preserve"> usług</w:t>
      </w:r>
      <w:r w:rsidR="008A4C13" w:rsidRPr="00CA1374">
        <w:rPr>
          <w:rFonts w:ascii="Verdana" w:hAnsi="Verdana" w:cs="Arial"/>
          <w:i/>
          <w:sz w:val="16"/>
          <w:szCs w:val="16"/>
        </w:rPr>
        <w:t xml:space="preserve"> </w:t>
      </w:r>
      <w:r w:rsidRPr="00CA1374">
        <w:rPr>
          <w:rFonts w:ascii="Verdana" w:hAnsi="Verdana" w:cs="Arial"/>
          <w:i/>
          <w:sz w:val="16"/>
          <w:szCs w:val="16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1E3BDC7" w14:textId="47BD3B1C" w:rsidR="00E16E1B" w:rsidRPr="00E16E1B" w:rsidRDefault="00E16E1B" w:rsidP="00E16E1B">
      <w:pPr>
        <w:pStyle w:val="Akapitzlist"/>
        <w:numPr>
          <w:ilvl w:val="0"/>
          <w:numId w:val="52"/>
        </w:numPr>
        <w:ind w:left="1560" w:hanging="426"/>
        <w:rPr>
          <w:rFonts w:ascii="Verdana" w:hAnsi="Verdana" w:cs="Arial"/>
          <w:b/>
          <w:bCs/>
          <w:iCs/>
          <w:sz w:val="18"/>
          <w:szCs w:val="18"/>
        </w:rPr>
      </w:pPr>
      <w:bookmarkStart w:id="18" w:name="_Hlk71888117"/>
      <w:r>
        <w:rPr>
          <w:rFonts w:ascii="Verdana" w:hAnsi="Verdana" w:cs="Arial"/>
          <w:b/>
          <w:bCs/>
          <w:iCs/>
          <w:sz w:val="18"/>
          <w:szCs w:val="18"/>
        </w:rPr>
        <w:t>w</w:t>
      </w:r>
      <w:r w:rsidRPr="00E16E1B">
        <w:rPr>
          <w:rFonts w:ascii="Verdana" w:hAnsi="Verdana" w:cs="Arial"/>
          <w:b/>
          <w:bCs/>
          <w:iCs/>
          <w:sz w:val="18"/>
          <w:szCs w:val="18"/>
        </w:rPr>
        <w:t>ykazu osób</w:t>
      </w:r>
      <w:r>
        <w:rPr>
          <w:rFonts w:ascii="Verdana" w:hAnsi="Verdana" w:cs="Arial"/>
          <w:b/>
          <w:bCs/>
          <w:iCs/>
          <w:sz w:val="18"/>
          <w:szCs w:val="18"/>
        </w:rPr>
        <w:t xml:space="preserve"> skierowanych </w:t>
      </w:r>
      <w:r w:rsidRPr="00E16E1B">
        <w:rPr>
          <w:rFonts w:ascii="Verdana" w:hAnsi="Verdana" w:cs="Arial"/>
          <w:iCs/>
          <w:sz w:val="18"/>
          <w:szCs w:val="18"/>
        </w:rPr>
        <w:t>przez Wykonawcę do realizacji zamówienia</w:t>
      </w:r>
      <w:r>
        <w:rPr>
          <w:rFonts w:ascii="Verdana" w:hAnsi="Verdana" w:cs="Arial"/>
          <w:iCs/>
          <w:sz w:val="18"/>
          <w:szCs w:val="18"/>
        </w:rPr>
        <w:t xml:space="preserve"> publicznego, w szczególności odpowiedzialnych za świadczenie usług, wraz z informacjami na temat ich kwalifikacji zawodowych, uprawnień, niezbędnych do wykonania zamówienia publicznego, a także zakresu wykonywanych przez nie czynności oraz informacją o podstawie do dysponowania tymi osobami – </w:t>
      </w:r>
      <w:r w:rsidRPr="00E16E1B">
        <w:rPr>
          <w:rFonts w:ascii="Verdana" w:hAnsi="Verdana" w:cs="Arial"/>
          <w:b/>
          <w:bCs/>
          <w:iCs/>
          <w:sz w:val="18"/>
          <w:szCs w:val="18"/>
        </w:rPr>
        <w:t>wzór stanowi załącznik nr 6 do SWZ</w:t>
      </w:r>
      <w:r>
        <w:rPr>
          <w:rFonts w:ascii="Verdana" w:hAnsi="Verdana" w:cs="Arial"/>
          <w:iCs/>
          <w:sz w:val="18"/>
          <w:szCs w:val="18"/>
        </w:rPr>
        <w:t xml:space="preserve">  </w:t>
      </w:r>
      <w:r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</w:p>
    <w:bookmarkEnd w:id="18"/>
    <w:p w14:paraId="614FE3A9" w14:textId="77777777" w:rsidR="004611A7" w:rsidRPr="00E51195" w:rsidRDefault="004611A7" w:rsidP="00FF2A4E">
      <w:pPr>
        <w:pStyle w:val="pkt"/>
        <w:numPr>
          <w:ilvl w:val="1"/>
          <w:numId w:val="51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9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9"/>
      <w:r w:rsidRPr="00E51195">
        <w:rPr>
          <w:rFonts w:ascii="Verdana" w:hAnsi="Verdana" w:cs="Arial"/>
          <w:sz w:val="18"/>
          <w:szCs w:val="18"/>
        </w:rPr>
        <w:t>:</w:t>
      </w:r>
    </w:p>
    <w:p w14:paraId="6F3F4E5D" w14:textId="77777777" w:rsidR="00001E7D" w:rsidRPr="00001E7D" w:rsidRDefault="00001E7D" w:rsidP="00FF2A4E">
      <w:pPr>
        <w:numPr>
          <w:ilvl w:val="0"/>
          <w:numId w:val="26"/>
        </w:numPr>
        <w:autoSpaceDE w:val="0"/>
        <w:autoSpaceDN w:val="0"/>
        <w:ind w:left="1560"/>
        <w:rPr>
          <w:rFonts w:ascii="Verdana" w:hAnsi="Verdana" w:cs="Arial"/>
          <w:iCs/>
          <w:sz w:val="18"/>
          <w:szCs w:val="18"/>
        </w:rPr>
      </w:pPr>
      <w:bookmarkStart w:id="20" w:name="_Hlk61264994"/>
      <w:bookmarkStart w:id="21" w:name="_Hlk61265347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01E7D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20"/>
    </w:p>
    <w:p w14:paraId="37ED5C1E" w14:textId="21F6570C" w:rsidR="00001E7D" w:rsidRPr="00001E7D" w:rsidRDefault="00001E7D" w:rsidP="00FF2A4E">
      <w:pPr>
        <w:numPr>
          <w:ilvl w:val="0"/>
          <w:numId w:val="26"/>
        </w:numPr>
        <w:autoSpaceDE w:val="0"/>
        <w:autoSpaceDN w:val="0"/>
        <w:ind w:left="1560"/>
        <w:rPr>
          <w:rFonts w:ascii="Verdana" w:hAnsi="Verdana" w:cs="Arial"/>
          <w:iCs/>
          <w:sz w:val="18"/>
          <w:szCs w:val="18"/>
        </w:rPr>
      </w:pPr>
      <w:bookmarkStart w:id="22" w:name="_Hlk61265028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001E7D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</w:t>
      </w:r>
      <w:bookmarkStart w:id="23" w:name="_Hlk61265048"/>
      <w:bookmarkEnd w:id="22"/>
      <w:r w:rsidRPr="00001E7D">
        <w:rPr>
          <w:rFonts w:ascii="Verdana" w:hAnsi="Verdana" w:cs="Arial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 xml:space="preserve"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</w:t>
      </w:r>
      <w:r w:rsidRPr="00001E7D">
        <w:rPr>
          <w:rFonts w:ascii="Verdana" w:hAnsi="Verdana" w:cs="Arial"/>
          <w:iCs/>
          <w:sz w:val="18"/>
          <w:szCs w:val="18"/>
        </w:rPr>
        <w:lastRenderedPageBreak/>
        <w:t>ubezpieczenia społeczne lub zdrowotne wraz odsetkami lub grzywnami lub zawarł wiążące porozumienie w sprawie spłat tych należności;</w:t>
      </w:r>
      <w:bookmarkEnd w:id="23"/>
    </w:p>
    <w:p w14:paraId="537A0020" w14:textId="0DE6BA60" w:rsidR="004611A7" w:rsidRPr="003C6B7D" w:rsidRDefault="004611A7" w:rsidP="00FF2A4E">
      <w:pPr>
        <w:numPr>
          <w:ilvl w:val="0"/>
          <w:numId w:val="26"/>
        </w:numPr>
        <w:autoSpaceDE w:val="0"/>
        <w:autoSpaceDN w:val="0"/>
        <w:ind w:left="1560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</w:t>
      </w:r>
      <w:r w:rsidR="00DD20CC">
        <w:rPr>
          <w:rFonts w:ascii="Verdana" w:hAnsi="Verdana" w:cs="Arial"/>
          <w:sz w:val="18"/>
          <w:szCs w:val="18"/>
        </w:rPr>
        <w:t>O</w:t>
      </w:r>
      <w:r w:rsidRPr="003C6B7D">
        <w:rPr>
          <w:rFonts w:ascii="Verdana" w:hAnsi="Verdana" w:cs="Arial"/>
          <w:sz w:val="18"/>
          <w:szCs w:val="18"/>
        </w:rPr>
        <w:t xml:space="preserve">świadczeniu, o którym mowa w art. 125 ust. 1 ustawy, w zakresie podstaw wykluczenia z postępowania wskazanych przez </w:t>
      </w:r>
      <w:r w:rsidR="00DD20CC">
        <w:rPr>
          <w:rFonts w:ascii="Verdana" w:hAnsi="Verdana" w:cs="Arial"/>
          <w:sz w:val="18"/>
          <w:szCs w:val="18"/>
        </w:rPr>
        <w:t>Z</w:t>
      </w:r>
      <w:r w:rsidRPr="003C6B7D">
        <w:rPr>
          <w:rFonts w:ascii="Verdana" w:hAnsi="Verdana" w:cs="Arial"/>
          <w:sz w:val="18"/>
          <w:szCs w:val="18"/>
        </w:rPr>
        <w:t>amawiającego, o których mowa w:</w:t>
      </w:r>
    </w:p>
    <w:p w14:paraId="0A63A98B" w14:textId="02762421" w:rsidR="004611A7" w:rsidRDefault="004611A7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1E748E91" w14:textId="6AFA8DE4" w:rsidR="004611A7" w:rsidRPr="00B42EE3" w:rsidRDefault="004A5767" w:rsidP="00B42EE3">
      <w:pPr>
        <w:pStyle w:val="Akapitzlist"/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  <w:r w:rsidR="00B42EE3">
        <w:rPr>
          <w:rFonts w:ascii="Verdana" w:hAnsi="Verdana" w:cs="Arial"/>
          <w:sz w:val="18"/>
          <w:szCs w:val="18"/>
        </w:rPr>
        <w:t xml:space="preserve"> z</w:t>
      </w:r>
      <w:r w:rsidR="004611A7" w:rsidRPr="00B42EE3">
        <w:rPr>
          <w:rFonts w:ascii="Verdana" w:hAnsi="Verdana" w:cs="Arial"/>
          <w:bCs/>
          <w:sz w:val="18"/>
          <w:szCs w:val="18"/>
        </w:rPr>
        <w:t xml:space="preserve">godnie z </w:t>
      </w:r>
      <w:r w:rsidR="004611A7" w:rsidRPr="00B42EE3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B42EE3">
        <w:rPr>
          <w:rFonts w:ascii="Verdana" w:hAnsi="Verdana" w:cs="Arial"/>
          <w:b/>
          <w:bCs/>
          <w:sz w:val="18"/>
          <w:szCs w:val="18"/>
        </w:rPr>
        <w:t>7</w:t>
      </w:r>
      <w:r w:rsidR="004611A7" w:rsidRPr="00B42EE3">
        <w:rPr>
          <w:rFonts w:ascii="Verdana" w:hAnsi="Verdana" w:cs="Arial"/>
          <w:b/>
          <w:bCs/>
          <w:sz w:val="18"/>
          <w:szCs w:val="18"/>
        </w:rPr>
        <w:t xml:space="preserve"> do SWZ</w:t>
      </w:r>
      <w:r w:rsidR="004611A7" w:rsidRPr="00B42EE3">
        <w:rPr>
          <w:rFonts w:ascii="Verdana" w:hAnsi="Verdana" w:cs="Arial"/>
          <w:bCs/>
          <w:sz w:val="18"/>
          <w:szCs w:val="18"/>
        </w:rPr>
        <w:t>;</w:t>
      </w:r>
      <w:bookmarkEnd w:id="21"/>
    </w:p>
    <w:p w14:paraId="0FF1A1D0" w14:textId="53FAD6F3" w:rsidR="00061EA1" w:rsidRPr="006B4380" w:rsidRDefault="00061EA1" w:rsidP="00061EA1">
      <w:pPr>
        <w:pStyle w:val="pkt"/>
        <w:numPr>
          <w:ilvl w:val="1"/>
          <w:numId w:val="54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bookmarkStart w:id="24" w:name="_Hlk71641428"/>
      <w:bookmarkEnd w:id="14"/>
      <w:r w:rsidRPr="00073EDD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</w:t>
      </w:r>
      <w:r w:rsidRPr="006B4380">
        <w:rPr>
          <w:rFonts w:ascii="Verdana" w:hAnsi="Verdana" w:cs="Arial"/>
          <w:sz w:val="18"/>
          <w:szCs w:val="18"/>
        </w:rPr>
        <w:t xml:space="preserve">do tych podmiotów podmiotowych środków dowodowych wymienionych w ust. </w:t>
      </w:r>
      <w:r w:rsidRPr="006B4380">
        <w:rPr>
          <w:rFonts w:ascii="Verdana" w:hAnsi="Verdana" w:cs="Arial"/>
          <w:b/>
          <w:bCs/>
          <w:sz w:val="18"/>
          <w:szCs w:val="18"/>
        </w:rPr>
        <w:t xml:space="preserve">6.1 pkt </w:t>
      </w:r>
      <w:r w:rsidR="00073EDD" w:rsidRPr="006B4380">
        <w:rPr>
          <w:rFonts w:ascii="Verdana" w:hAnsi="Verdana" w:cs="Arial"/>
          <w:b/>
          <w:bCs/>
          <w:sz w:val="18"/>
          <w:szCs w:val="18"/>
        </w:rPr>
        <w:t>3</w:t>
      </w:r>
      <w:r w:rsidRPr="006B4380">
        <w:rPr>
          <w:rFonts w:ascii="Verdana" w:hAnsi="Verdana" w:cs="Arial"/>
          <w:b/>
          <w:bCs/>
          <w:sz w:val="18"/>
          <w:szCs w:val="18"/>
        </w:rPr>
        <w:t xml:space="preserve"> lit. a)-c) SWZ.</w:t>
      </w:r>
    </w:p>
    <w:p w14:paraId="31215810" w14:textId="165546B2" w:rsidR="00061EA1" w:rsidRPr="006B4380" w:rsidRDefault="00061EA1" w:rsidP="00FF2A4E">
      <w:pPr>
        <w:pStyle w:val="pkt"/>
        <w:numPr>
          <w:ilvl w:val="1"/>
          <w:numId w:val="54"/>
        </w:numPr>
        <w:ind w:left="567" w:hanging="567"/>
        <w:rPr>
          <w:rFonts w:ascii="Verdana" w:hAnsi="Verdana" w:cs="Arial"/>
          <w:sz w:val="18"/>
          <w:szCs w:val="18"/>
        </w:rPr>
      </w:pPr>
      <w:r w:rsidRPr="006B4380">
        <w:rPr>
          <w:rFonts w:ascii="Verdana" w:hAnsi="Verdana" w:cs="Arial"/>
          <w:sz w:val="18"/>
          <w:szCs w:val="18"/>
        </w:rPr>
        <w:t xml:space="preserve">W przypadku wykonawców wspólnie ubiegających się o zamówienie, zamawiający żąda od każdego z tych wykonawców </w:t>
      </w:r>
      <w:r w:rsidRPr="006B4380">
        <w:rPr>
          <w:rFonts w:ascii="Verdana" w:hAnsi="Verdana" w:cs="Arial"/>
          <w:bCs/>
          <w:sz w:val="18"/>
          <w:szCs w:val="18"/>
        </w:rPr>
        <w:t>podmiotowych środków dowodowych</w:t>
      </w:r>
      <w:r w:rsidRPr="006B4380">
        <w:rPr>
          <w:rFonts w:ascii="Verdana" w:hAnsi="Verdana" w:cs="Arial"/>
          <w:sz w:val="18"/>
          <w:szCs w:val="18"/>
        </w:rPr>
        <w:t xml:space="preserve"> wymienionych w ust. </w:t>
      </w:r>
      <w:r w:rsidRPr="006B4380">
        <w:rPr>
          <w:rFonts w:ascii="Verdana" w:hAnsi="Verdana" w:cs="Arial"/>
          <w:b/>
          <w:bCs/>
          <w:sz w:val="18"/>
          <w:szCs w:val="18"/>
        </w:rPr>
        <w:t xml:space="preserve">6.1 pkt </w:t>
      </w:r>
      <w:r w:rsidR="00073EDD" w:rsidRPr="006B4380">
        <w:rPr>
          <w:rFonts w:ascii="Verdana" w:hAnsi="Verdana" w:cs="Arial"/>
          <w:b/>
          <w:bCs/>
          <w:sz w:val="18"/>
          <w:szCs w:val="18"/>
        </w:rPr>
        <w:t>3</w:t>
      </w:r>
      <w:r w:rsidRPr="006B4380">
        <w:rPr>
          <w:rFonts w:ascii="Verdana" w:hAnsi="Verdana" w:cs="Arial"/>
          <w:b/>
          <w:bCs/>
          <w:sz w:val="18"/>
          <w:szCs w:val="18"/>
        </w:rPr>
        <w:t xml:space="preserve"> lit. </w:t>
      </w:r>
      <w:r w:rsidRPr="006B4380">
        <w:rPr>
          <w:rFonts w:ascii="Verdana" w:hAnsi="Verdana" w:cs="Arial"/>
          <w:b/>
          <w:bCs/>
          <w:iCs/>
          <w:sz w:val="18"/>
          <w:szCs w:val="18"/>
        </w:rPr>
        <w:t>a)-c)</w:t>
      </w:r>
      <w:r w:rsidRPr="006B4380">
        <w:rPr>
          <w:rFonts w:ascii="Verdana" w:hAnsi="Verdana" w:cs="Arial"/>
          <w:b/>
          <w:bCs/>
          <w:sz w:val="18"/>
          <w:szCs w:val="18"/>
        </w:rPr>
        <w:t xml:space="preserve"> SWZ.</w:t>
      </w:r>
    </w:p>
    <w:p w14:paraId="3A9B87B1" w14:textId="77777777" w:rsidR="00061EA1" w:rsidRPr="00073EDD" w:rsidRDefault="00061EA1" w:rsidP="00061EA1">
      <w:pPr>
        <w:pStyle w:val="pkt"/>
        <w:numPr>
          <w:ilvl w:val="1"/>
          <w:numId w:val="54"/>
        </w:numPr>
        <w:ind w:left="567" w:hanging="567"/>
        <w:rPr>
          <w:rFonts w:ascii="Verdana" w:hAnsi="Verdana"/>
          <w:sz w:val="18"/>
          <w:szCs w:val="18"/>
        </w:rPr>
      </w:pPr>
      <w:bookmarkStart w:id="25" w:name="_Hlk71638891"/>
      <w:bookmarkEnd w:id="24"/>
      <w:r w:rsidRPr="00073EDD">
        <w:rPr>
          <w:rFonts w:ascii="Verdana" w:hAnsi="Verdana"/>
          <w:sz w:val="18"/>
          <w:szCs w:val="18"/>
        </w:rPr>
        <w:t xml:space="preserve"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</w:t>
      </w:r>
      <w:r w:rsidRPr="00073EDD">
        <w:rPr>
          <w:rFonts w:ascii="Verdana" w:hAnsi="Verdana"/>
          <w:b/>
          <w:bCs/>
          <w:sz w:val="18"/>
          <w:szCs w:val="18"/>
        </w:rPr>
        <w:t>W przypadku wykonawców, którzy mają siedzibę lub miejsce zamieszkania poza granicami Rzeczypospolitej Polskiej</w:t>
      </w:r>
      <w:r w:rsidRPr="00073EDD">
        <w:rPr>
          <w:rFonts w:ascii="Verdana" w:hAnsi="Verdana"/>
          <w:sz w:val="18"/>
          <w:szCs w:val="18"/>
        </w:rPr>
        <w:t>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  <w:bookmarkEnd w:id="25"/>
    </w:p>
    <w:p w14:paraId="03504E6D" w14:textId="77777777" w:rsidR="00061EA1" w:rsidRDefault="00061EA1" w:rsidP="00B04F2A">
      <w:pPr>
        <w:pStyle w:val="pkt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7B14E70B" w14:textId="0957AB39" w:rsidR="008E0874" w:rsidRPr="008E0874" w:rsidRDefault="008E0874" w:rsidP="00FF2A4E">
      <w:pPr>
        <w:pStyle w:val="pkt"/>
        <w:numPr>
          <w:ilvl w:val="1"/>
          <w:numId w:val="54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t xml:space="preserve">Wykonawca nie podlega wykluczeniu, jeżeli </w:t>
      </w:r>
      <w:r w:rsidR="00DD20CC">
        <w:rPr>
          <w:rFonts w:ascii="Verdana" w:hAnsi="Verdana" w:cs="Arial"/>
          <w:color w:val="000000"/>
          <w:sz w:val="18"/>
          <w:szCs w:val="18"/>
        </w:rPr>
        <w:t>Z</w:t>
      </w:r>
      <w:r w:rsidRPr="008E0874">
        <w:rPr>
          <w:rFonts w:ascii="Verdana" w:hAnsi="Verdana" w:cs="Arial"/>
          <w:color w:val="000000"/>
          <w:sz w:val="18"/>
          <w:szCs w:val="18"/>
        </w:rPr>
        <w:t>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Pzp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199745DF" w14:textId="423C8946" w:rsidR="005674E7" w:rsidRPr="0002610C" w:rsidRDefault="00386445" w:rsidP="00FF2A4E">
      <w:pPr>
        <w:pStyle w:val="pkt"/>
        <w:numPr>
          <w:ilvl w:val="1"/>
          <w:numId w:val="54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DD20CC">
        <w:rPr>
          <w:rFonts w:ascii="Verdana" w:hAnsi="Verdana" w:cs="Arial"/>
          <w:b/>
          <w:sz w:val="18"/>
          <w:szCs w:val="18"/>
        </w:rPr>
        <w:t>Podmiotowe środki dowodowe</w:t>
      </w:r>
      <w:r w:rsidR="008455BF" w:rsidRPr="00DD20CC">
        <w:rPr>
          <w:rFonts w:ascii="Verdana" w:hAnsi="Verdana" w:cs="Arial"/>
          <w:b/>
          <w:sz w:val="18"/>
          <w:szCs w:val="18"/>
        </w:rPr>
        <w:t xml:space="preserve"> oraz inne </w:t>
      </w:r>
      <w:r w:rsidRPr="00DD20CC">
        <w:rPr>
          <w:rFonts w:ascii="Verdana" w:hAnsi="Verdana" w:cs="Arial"/>
          <w:b/>
          <w:sz w:val="18"/>
          <w:szCs w:val="18"/>
        </w:rPr>
        <w:t>d</w:t>
      </w:r>
      <w:r w:rsidR="005674E7" w:rsidRPr="00DD20CC">
        <w:rPr>
          <w:rFonts w:ascii="Verdana" w:hAnsi="Verdana" w:cs="Arial"/>
          <w:b/>
          <w:sz w:val="18"/>
          <w:szCs w:val="18"/>
        </w:rPr>
        <w:t>okumenty lub oświadczenia</w:t>
      </w:r>
      <w:r w:rsidR="005674E7" w:rsidRPr="0002610C">
        <w:rPr>
          <w:rFonts w:ascii="Verdana" w:hAnsi="Verdana" w:cs="Arial"/>
          <w:sz w:val="18"/>
          <w:szCs w:val="18"/>
        </w:rPr>
        <w:t xml:space="preserve">, o których mowa w rozporządzeniu </w:t>
      </w:r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26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26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7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27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304D2BE8" w14:textId="377B1D81" w:rsidR="00DD20CC" w:rsidRPr="00DD20CC" w:rsidRDefault="00DD20CC" w:rsidP="00FF2A4E">
      <w:pPr>
        <w:pStyle w:val="Akapitzlist"/>
        <w:numPr>
          <w:ilvl w:val="0"/>
          <w:numId w:val="63"/>
        </w:numPr>
        <w:rPr>
          <w:rFonts w:ascii="Verdana" w:hAnsi="Verdana" w:cs="Arial"/>
          <w:bCs/>
          <w:sz w:val="18"/>
          <w:szCs w:val="18"/>
        </w:rPr>
      </w:pPr>
      <w:r w:rsidRPr="00DD20CC">
        <w:rPr>
          <w:rFonts w:ascii="Verdana" w:hAnsi="Verdana" w:cs="Arial"/>
          <w:bCs/>
          <w:sz w:val="18"/>
          <w:szCs w:val="18"/>
        </w:rPr>
        <w:t xml:space="preserve">W celu potwierdzenia spełniania przez oferowane </w:t>
      </w:r>
      <w:r>
        <w:rPr>
          <w:rFonts w:ascii="Verdana" w:hAnsi="Verdana" w:cs="Arial"/>
          <w:bCs/>
          <w:sz w:val="18"/>
          <w:szCs w:val="18"/>
        </w:rPr>
        <w:t>usługi</w:t>
      </w:r>
      <w:r w:rsidRPr="00DD20CC">
        <w:rPr>
          <w:rFonts w:ascii="Verdana" w:hAnsi="Verdana" w:cs="Arial"/>
          <w:bCs/>
          <w:sz w:val="18"/>
          <w:szCs w:val="18"/>
        </w:rPr>
        <w:t xml:space="preserve"> wymagań Zamawiający żąda od wykonawcy wraz z ofertą:</w:t>
      </w:r>
    </w:p>
    <w:p w14:paraId="1B9A2E36" w14:textId="7395825B" w:rsidR="00DD20CC" w:rsidRDefault="00DD20CC" w:rsidP="00FF2A4E">
      <w:pPr>
        <w:pStyle w:val="Akapitzlist"/>
        <w:numPr>
          <w:ilvl w:val="0"/>
          <w:numId w:val="64"/>
        </w:numPr>
        <w:autoSpaceDE w:val="0"/>
        <w:autoSpaceDN w:val="0"/>
        <w:rPr>
          <w:rFonts w:ascii="Verdana" w:hAnsi="Verdana" w:cs="Arial"/>
          <w:b/>
          <w:bCs/>
          <w:iCs/>
          <w:sz w:val="18"/>
          <w:szCs w:val="18"/>
        </w:rPr>
      </w:pPr>
      <w:bookmarkStart w:id="28" w:name="_Hlk71559100"/>
      <w:r w:rsidRPr="00DD20CC">
        <w:rPr>
          <w:rFonts w:ascii="Verdana" w:hAnsi="Verdana" w:cs="Arial"/>
          <w:bCs/>
          <w:iCs/>
          <w:sz w:val="18"/>
          <w:szCs w:val="18"/>
        </w:rPr>
        <w:t xml:space="preserve">Podpisany Przedmiot Zamówienia – </w:t>
      </w:r>
      <w:r w:rsidRPr="00DD20CC">
        <w:rPr>
          <w:rFonts w:ascii="Verdana" w:hAnsi="Verdana" w:cs="Arial"/>
          <w:b/>
          <w:bCs/>
          <w:iCs/>
          <w:sz w:val="18"/>
          <w:szCs w:val="18"/>
        </w:rPr>
        <w:t>załącznik nr 2 do SWZ.</w:t>
      </w:r>
    </w:p>
    <w:p w14:paraId="49B6CD60" w14:textId="77777777" w:rsidR="00B04F2A" w:rsidRDefault="00B04F2A" w:rsidP="00B04F2A">
      <w:pPr>
        <w:pStyle w:val="Akapitzlist"/>
        <w:autoSpaceDE w:val="0"/>
        <w:autoSpaceDN w:val="0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14:paraId="37ED95BF" w14:textId="12C1F143" w:rsidR="00014005" w:rsidRPr="009F0D66" w:rsidRDefault="00014005" w:rsidP="00B04F2A">
      <w:pPr>
        <w:pStyle w:val="Akapitzlist"/>
        <w:numPr>
          <w:ilvl w:val="0"/>
          <w:numId w:val="63"/>
        </w:numPr>
        <w:rPr>
          <w:rFonts w:ascii="Verdana" w:hAnsi="Verdana" w:cs="Arial"/>
          <w:bCs/>
          <w:sz w:val="18"/>
          <w:szCs w:val="18"/>
        </w:rPr>
      </w:pPr>
      <w:r w:rsidRPr="009F0D66">
        <w:rPr>
          <w:rFonts w:ascii="Verdana" w:hAnsi="Verdana" w:cs="Arial"/>
          <w:bCs/>
          <w:sz w:val="18"/>
          <w:szCs w:val="18"/>
        </w:rPr>
        <w:t xml:space="preserve">Jeżeli Wykonawca </w:t>
      </w:r>
      <w:r w:rsidRPr="00073EDD">
        <w:rPr>
          <w:rFonts w:ascii="Verdana" w:hAnsi="Verdana" w:cs="Arial"/>
          <w:bCs/>
          <w:sz w:val="18"/>
          <w:szCs w:val="18"/>
        </w:rPr>
        <w:t xml:space="preserve">nie złożył </w:t>
      </w:r>
      <w:r w:rsidRPr="00073EDD">
        <w:rPr>
          <w:rFonts w:ascii="Verdana" w:hAnsi="Verdana" w:cs="Arial"/>
          <w:bCs/>
          <w:sz w:val="18"/>
          <w:szCs w:val="18"/>
          <w:u w:val="single"/>
        </w:rPr>
        <w:t>wymienionych wyżej</w:t>
      </w:r>
      <w:r w:rsidRPr="00073EDD">
        <w:rPr>
          <w:rFonts w:ascii="Verdana" w:hAnsi="Verdana" w:cs="Arial"/>
          <w:bCs/>
          <w:sz w:val="18"/>
          <w:szCs w:val="18"/>
        </w:rPr>
        <w:t xml:space="preserve"> przedmiotowych </w:t>
      </w:r>
      <w:r w:rsidRPr="009F0D66">
        <w:rPr>
          <w:rFonts w:ascii="Verdana" w:hAnsi="Verdana" w:cs="Arial"/>
          <w:bCs/>
          <w:sz w:val="18"/>
          <w:szCs w:val="18"/>
        </w:rPr>
        <w:t>środków dowodowych lub złożone przedmiotowe środki dowodowe są niekompletne, zamawiający wzywa do ich złożenia lub uzupełnienia w wyznaczonym terminie.</w:t>
      </w:r>
    </w:p>
    <w:bookmarkEnd w:id="28"/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29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29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0BF8146A" w:rsidR="008E3E81" w:rsidRPr="004F05EF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</w:t>
      </w:r>
      <w:r w:rsidR="00A35525" w:rsidRPr="007B4722">
        <w:rPr>
          <w:rFonts w:ascii="Verdana" w:hAnsi="Verdana" w:cs="Arial"/>
          <w:b/>
          <w:bCs/>
          <w:sz w:val="18"/>
          <w:szCs w:val="18"/>
        </w:rPr>
        <w:t>O</w:t>
      </w:r>
      <w:r w:rsidRPr="007B4722">
        <w:rPr>
          <w:rFonts w:ascii="Verdana" w:hAnsi="Verdana" w:cs="Arial"/>
          <w:b/>
          <w:bCs/>
          <w:sz w:val="18"/>
          <w:szCs w:val="18"/>
        </w:rPr>
        <w:t>świadczenie</w:t>
      </w:r>
      <w:r w:rsidRPr="004F05EF">
        <w:rPr>
          <w:rFonts w:ascii="Verdana" w:hAnsi="Verdana" w:cs="Arial"/>
          <w:sz w:val="18"/>
          <w:szCs w:val="18"/>
        </w:rPr>
        <w:t xml:space="preserve"> o niepodleganiu wykluczeniu, spełnianiu warunków udziału w postępowaniu w zakresie wskazanym przez Zamawiającego. </w:t>
      </w:r>
    </w:p>
    <w:p w14:paraId="46FD0439" w14:textId="317035BC" w:rsidR="008E3E81" w:rsidRPr="006B4380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6B4380">
        <w:rPr>
          <w:rFonts w:ascii="Verdana" w:hAnsi="Verdana" w:cs="Arial"/>
          <w:sz w:val="18"/>
          <w:szCs w:val="18"/>
        </w:rPr>
        <w:t xml:space="preserve">W przypadku </w:t>
      </w:r>
      <w:r w:rsidRPr="006B4380">
        <w:rPr>
          <w:rFonts w:ascii="Verdana" w:hAnsi="Verdana" w:cs="Arial"/>
          <w:b/>
          <w:bCs/>
          <w:sz w:val="18"/>
          <w:szCs w:val="18"/>
        </w:rPr>
        <w:t>wspólnego ubiegania się</w:t>
      </w:r>
      <w:r w:rsidRPr="006B4380">
        <w:rPr>
          <w:rFonts w:ascii="Verdana" w:hAnsi="Verdana" w:cs="Arial"/>
          <w:sz w:val="18"/>
          <w:szCs w:val="18"/>
        </w:rPr>
        <w:t xml:space="preserve"> o zamówienie przez wykonawców, oświadczenie o którym mowa w ust. 8.1 składa każdy z wykonawców. Oświadczenia </w:t>
      </w:r>
      <w:r w:rsidR="007B4722" w:rsidRPr="006B4380">
        <w:rPr>
          <w:rFonts w:ascii="Verdana" w:hAnsi="Verdana" w:cs="Arial"/>
          <w:sz w:val="18"/>
          <w:szCs w:val="18"/>
        </w:rPr>
        <w:t xml:space="preserve">te </w:t>
      </w:r>
      <w:r w:rsidRPr="006B4380">
        <w:rPr>
          <w:rFonts w:ascii="Verdana" w:hAnsi="Verdana" w:cs="Arial"/>
          <w:sz w:val="18"/>
          <w:szCs w:val="18"/>
        </w:rPr>
        <w:t>potwierdzają brak podstaw wykluczenia oraz spełnianie warunków udziału w postępowaniu w zakresie, w jakim każdy z wykonawców wykazuje spełnianie warunków udziału w postępowaniu.</w:t>
      </w:r>
    </w:p>
    <w:p w14:paraId="06A4BF5F" w14:textId="7FA6D30C" w:rsidR="008E0158" w:rsidRPr="00D100AE" w:rsidRDefault="008E0158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 xml:space="preserve">Wykonawca, w przypadku </w:t>
      </w:r>
      <w:r w:rsidRPr="007B4722">
        <w:rPr>
          <w:rFonts w:ascii="Verdana" w:hAnsi="Verdana" w:cs="Arial"/>
          <w:b/>
          <w:bCs/>
          <w:sz w:val="18"/>
          <w:szCs w:val="18"/>
        </w:rPr>
        <w:t>polegania na zdolnościach lub sytuacji</w:t>
      </w:r>
      <w:r w:rsidRPr="00D100AE">
        <w:rPr>
          <w:rFonts w:ascii="Verdana" w:hAnsi="Verdana" w:cs="Arial"/>
          <w:sz w:val="18"/>
          <w:szCs w:val="18"/>
        </w:rPr>
        <w:t xml:space="preserve">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wykonawca nie złoży wymaganych </w:t>
      </w:r>
      <w:r w:rsidRPr="007B4722">
        <w:rPr>
          <w:rFonts w:ascii="Verdana" w:hAnsi="Verdana" w:cs="Arial"/>
          <w:sz w:val="18"/>
          <w:szCs w:val="18"/>
          <w:u w:val="single"/>
        </w:rPr>
        <w:t>pełnomocnictw</w:t>
      </w:r>
      <w:r w:rsidRPr="0002610C">
        <w:rPr>
          <w:rFonts w:ascii="Verdana" w:hAnsi="Verdana" w:cs="Arial"/>
          <w:sz w:val="18"/>
          <w:szCs w:val="18"/>
        </w:rPr>
        <w:t xml:space="preserve">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4F2845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  <w:u w:val="single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</w:t>
      </w:r>
      <w:r w:rsidRPr="004F2845">
        <w:rPr>
          <w:rFonts w:ascii="Verdana" w:hAnsi="Verdana" w:cs="Arial"/>
          <w:sz w:val="18"/>
          <w:szCs w:val="18"/>
          <w:u w:val="single"/>
        </w:rPr>
        <w:t>, sporządzone w języku obcym przekazuje się wraz z tłumaczeniem na język polski.</w:t>
      </w:r>
    </w:p>
    <w:p w14:paraId="749AE788" w14:textId="77777777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 xml:space="preserve"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</w:t>
      </w:r>
      <w:r w:rsidRPr="003468D7">
        <w:rPr>
          <w:rFonts w:ascii="Verdana" w:hAnsi="Verdana" w:cs="Arial"/>
          <w:b/>
          <w:bCs/>
          <w:sz w:val="18"/>
          <w:szCs w:val="18"/>
        </w:rPr>
        <w:t>„dokumentami potwierdzającymi umocowanie do reprezentowania”,</w:t>
      </w:r>
      <w:r w:rsidRPr="002D2CCA">
        <w:rPr>
          <w:rFonts w:ascii="Verdana" w:hAnsi="Verdana" w:cs="Arial"/>
          <w:sz w:val="18"/>
          <w:szCs w:val="18"/>
        </w:rPr>
        <w:t xml:space="preserve"> zostały wystawione przez upoważnione podmioty inne niż wykonawca, wykonawca wspólnie ubiegający się o udzielenie zamówienia, podmiot udostępniający zasoby lub podwykonawca, zwane dalej </w:t>
      </w:r>
      <w:r w:rsidRPr="003468D7">
        <w:rPr>
          <w:rFonts w:ascii="Verdana" w:hAnsi="Verdana" w:cs="Arial"/>
          <w:b/>
          <w:bCs/>
          <w:sz w:val="18"/>
          <w:szCs w:val="18"/>
        </w:rPr>
        <w:t>„upoważnionymi podmiotami”,</w:t>
      </w:r>
      <w:r w:rsidRPr="002D2CCA">
        <w:rPr>
          <w:rFonts w:ascii="Verdana" w:hAnsi="Verdana" w:cs="Arial"/>
          <w:sz w:val="18"/>
          <w:szCs w:val="18"/>
        </w:rPr>
        <w:t xml:space="preserve"> </w:t>
      </w:r>
      <w:r w:rsidRPr="003468D7">
        <w:rPr>
          <w:rFonts w:ascii="Verdana" w:hAnsi="Verdana" w:cs="Arial"/>
          <w:sz w:val="18"/>
          <w:szCs w:val="18"/>
          <w:u w:val="single"/>
        </w:rPr>
        <w:t>jako dokument elektroniczny,</w:t>
      </w:r>
      <w:r w:rsidRPr="002D2CCA">
        <w:rPr>
          <w:rFonts w:ascii="Verdana" w:hAnsi="Verdana" w:cs="Arial"/>
          <w:sz w:val="18"/>
          <w:szCs w:val="18"/>
        </w:rPr>
        <w:t xml:space="preserve"> przekazuje się ten dokument.</w:t>
      </w:r>
    </w:p>
    <w:p w14:paraId="75B15346" w14:textId="014BD5A6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W przypadku gdy podmiotowe środki dowodowe, przedmiotowe środki dowodowe, inne dokumenty, lub dokumenty potwierdzające umocowanie do reprezentowania, zostały wystawione przez upoważnione podmioty </w:t>
      </w:r>
      <w:r w:rsidRPr="003468D7">
        <w:rPr>
          <w:rFonts w:ascii="Verdana" w:hAnsi="Verdana" w:cs="Arial"/>
          <w:sz w:val="18"/>
          <w:szCs w:val="18"/>
          <w:u w:val="single"/>
        </w:rPr>
        <w:t>jako dokument w postaci papierowej</w:t>
      </w:r>
      <w:r w:rsidRPr="002D2CCA">
        <w:rPr>
          <w:rFonts w:ascii="Verdana" w:hAnsi="Verdana" w:cs="Arial"/>
          <w:sz w:val="18"/>
          <w:szCs w:val="18"/>
        </w:rPr>
        <w:t>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FF2A4E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3468D7" w:rsidRDefault="008E3E81" w:rsidP="00FF2A4E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  <w:u w:val="single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</w:t>
      </w:r>
      <w:r w:rsidRPr="003468D7">
        <w:rPr>
          <w:rFonts w:ascii="Verdana" w:hAnsi="Verdana" w:cs="Arial"/>
          <w:sz w:val="18"/>
          <w:szCs w:val="18"/>
          <w:u w:val="single"/>
        </w:rPr>
        <w:t xml:space="preserve">które każdego z nich dotyczą; </w:t>
      </w:r>
    </w:p>
    <w:p w14:paraId="409C5C90" w14:textId="10FEF2CA" w:rsidR="008E3E81" w:rsidRPr="002D2CCA" w:rsidRDefault="008E3E81" w:rsidP="00FF2A4E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FF2A4E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innych dokumentów – odpowiednio wykonawca lub wykonawca wspólnie ubiegający się o udzielenie zamówienia, w zakresie dokumentów, </w:t>
      </w:r>
      <w:r w:rsidRPr="003468D7">
        <w:rPr>
          <w:rFonts w:ascii="Verdana" w:hAnsi="Verdana" w:cs="Arial"/>
          <w:sz w:val="18"/>
          <w:szCs w:val="18"/>
          <w:u w:val="single"/>
        </w:rPr>
        <w:t>które każdego z nich dotyczą.</w:t>
      </w:r>
      <w:r w:rsidRPr="002D2CCA">
        <w:rPr>
          <w:rFonts w:ascii="Verdana" w:hAnsi="Verdana" w:cs="Arial"/>
          <w:sz w:val="18"/>
          <w:szCs w:val="18"/>
        </w:rPr>
        <w:t xml:space="preserve"> </w:t>
      </w:r>
    </w:p>
    <w:p w14:paraId="63A4044D" w14:textId="2AE37AD5" w:rsidR="008E3E81" w:rsidRPr="002D2CCA" w:rsidRDefault="008E3E81" w:rsidP="00FF2A4E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</w:t>
      </w:r>
      <w:r w:rsidR="00B668B6" w:rsidRPr="00D100AE">
        <w:rPr>
          <w:rFonts w:ascii="Verdana" w:hAnsi="Verdana" w:cs="Arial"/>
          <w:sz w:val="18"/>
          <w:szCs w:val="18"/>
        </w:rPr>
        <w:t>0</w:t>
      </w:r>
      <w:r w:rsidRPr="00D100AE">
        <w:rPr>
          <w:rFonts w:ascii="Verdana" w:hAnsi="Verdana" w:cs="Arial"/>
          <w:sz w:val="18"/>
          <w:szCs w:val="18"/>
        </w:rPr>
        <w:t xml:space="preserve">, może </w:t>
      </w:r>
      <w:r w:rsidRPr="002D2CCA">
        <w:rPr>
          <w:rFonts w:ascii="Verdana" w:hAnsi="Verdana" w:cs="Arial"/>
          <w:sz w:val="18"/>
          <w:szCs w:val="18"/>
        </w:rPr>
        <w:t xml:space="preserve">dokonać również notariusz. </w:t>
      </w:r>
    </w:p>
    <w:p w14:paraId="2645E899" w14:textId="77777777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2845">
        <w:rPr>
          <w:rFonts w:ascii="Verdana" w:hAnsi="Verdana" w:cs="Arial"/>
          <w:sz w:val="18"/>
          <w:szCs w:val="18"/>
          <w:u w:val="single"/>
        </w:rPr>
        <w:t>Przez cyfrowe odwzorowanie,</w:t>
      </w:r>
      <w:r w:rsidRPr="002D2CCA">
        <w:rPr>
          <w:rFonts w:ascii="Verdana" w:hAnsi="Verdana" w:cs="Arial"/>
          <w:sz w:val="18"/>
          <w:szCs w:val="18"/>
        </w:rPr>
        <w:t xml:space="preserve">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2D2CCA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</w:t>
      </w:r>
      <w:r w:rsidRPr="003468D7">
        <w:rPr>
          <w:rFonts w:ascii="Verdana" w:hAnsi="Verdana" w:cs="Arial"/>
          <w:sz w:val="18"/>
          <w:szCs w:val="18"/>
          <w:u w:val="single"/>
        </w:rPr>
        <w:t>sporządza się w postaci elektronicznej,</w:t>
      </w:r>
      <w:r w:rsidRPr="002D2CCA">
        <w:rPr>
          <w:rFonts w:ascii="Verdana" w:hAnsi="Verdana" w:cs="Arial"/>
          <w:sz w:val="18"/>
          <w:szCs w:val="18"/>
        </w:rPr>
        <w:t xml:space="preserve">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3577F425" w:rsidR="008E3E81" w:rsidRDefault="008E3E81" w:rsidP="00FF2A4E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Informacje, oświadczenia lub dokumenty, inne niż określone </w:t>
      </w:r>
      <w:r w:rsidRPr="00165B84">
        <w:rPr>
          <w:rFonts w:ascii="Verdana" w:hAnsi="Verdana" w:cs="Arial"/>
          <w:sz w:val="18"/>
          <w:szCs w:val="18"/>
        </w:rPr>
        <w:t xml:space="preserve">w ust. </w:t>
      </w:r>
      <w:r w:rsidR="00E26A13" w:rsidRPr="00165B84">
        <w:rPr>
          <w:rFonts w:ascii="Verdana" w:hAnsi="Verdana" w:cs="Arial"/>
          <w:sz w:val="18"/>
          <w:szCs w:val="18"/>
        </w:rPr>
        <w:t>8.14</w:t>
      </w:r>
      <w:r w:rsidRPr="00165B84">
        <w:rPr>
          <w:rFonts w:ascii="Verdana" w:hAnsi="Verdana" w:cs="Arial"/>
          <w:sz w:val="18"/>
          <w:szCs w:val="18"/>
        </w:rPr>
        <w:t>,</w:t>
      </w:r>
      <w:r w:rsidRPr="002D2CCA">
        <w:rPr>
          <w:rFonts w:ascii="Verdana" w:hAnsi="Verdana" w:cs="Arial"/>
          <w:sz w:val="18"/>
          <w:szCs w:val="18"/>
        </w:rPr>
        <w:t xml:space="preserve"> przekazywane w postępowaniu, sporządza się w postaci elektronicznej, w formatach danych określonych w przepisach wydanych na podstawie art. 18 ustawy z dnia 17 lutego 2005 r. o informatyzacji działalności </w:t>
      </w:r>
      <w:r w:rsidRPr="002D2CCA">
        <w:rPr>
          <w:rFonts w:ascii="Verdana" w:hAnsi="Verdana" w:cs="Arial"/>
          <w:sz w:val="18"/>
          <w:szCs w:val="18"/>
        </w:rPr>
        <w:lastRenderedPageBreak/>
        <w:t>podmiotów realizujących zadania publiczne lub jako tekst wpisany bezpośrednio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00A95F8E" w:rsidR="00D26981" w:rsidRPr="002162C9" w:rsidRDefault="00D26981" w:rsidP="00FF2A4E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30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</w:t>
      </w:r>
      <w:r w:rsidRPr="002B7458">
        <w:rPr>
          <w:rFonts w:ascii="Verdana" w:hAnsi="Verdana" w:cs="Arial"/>
          <w:b/>
          <w:sz w:val="18"/>
          <w:szCs w:val="18"/>
        </w:rPr>
        <w:t>pośrednictwem Platformy i formularz</w:t>
      </w:r>
      <w:r w:rsidR="003C417A">
        <w:rPr>
          <w:rFonts w:ascii="Verdana" w:hAnsi="Verdana" w:cs="Arial"/>
          <w:b/>
          <w:sz w:val="18"/>
          <w:szCs w:val="18"/>
        </w:rPr>
        <w:t>y</w:t>
      </w:r>
      <w:r w:rsidRPr="002B7458">
        <w:rPr>
          <w:rFonts w:ascii="Verdana" w:hAnsi="Verdana" w:cs="Arial"/>
          <w:b/>
          <w:sz w:val="18"/>
          <w:szCs w:val="18"/>
        </w:rPr>
        <w:t xml:space="preserve"> znajdując</w:t>
      </w:r>
      <w:r w:rsidR="003C417A">
        <w:rPr>
          <w:rFonts w:ascii="Verdana" w:hAnsi="Verdana" w:cs="Arial"/>
          <w:b/>
          <w:sz w:val="18"/>
          <w:szCs w:val="18"/>
        </w:rPr>
        <w:t>ych</w:t>
      </w:r>
      <w:r w:rsidRPr="002B7458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2B7458">
        <w:rPr>
          <w:rFonts w:ascii="Verdana" w:hAnsi="Verdana" w:cs="Arial"/>
          <w:sz w:val="18"/>
          <w:szCs w:val="18"/>
        </w:rPr>
        <w:t>.</w:t>
      </w:r>
      <w:r w:rsidRPr="002162C9">
        <w:rPr>
          <w:rFonts w:ascii="Verdana" w:hAnsi="Verdana" w:cs="Arial"/>
          <w:sz w:val="18"/>
          <w:szCs w:val="18"/>
        </w:rPr>
        <w:t xml:space="preserve"> Za datę przekazania (wpływu) oświadczeń, wniosków, zawiadomień oraz informacji przyjmuje się datę ich przesłania za pośrednictwem Platformy poprzez kliknięcie przycisku „Wyślij wiadomość</w:t>
      </w:r>
      <w:r w:rsidR="003C417A">
        <w:rPr>
          <w:rFonts w:ascii="Verdana" w:hAnsi="Verdana" w:cs="Arial"/>
          <w:sz w:val="18"/>
          <w:szCs w:val="18"/>
        </w:rPr>
        <w:t xml:space="preserve"> </w:t>
      </w:r>
      <w:r w:rsidR="003C417A" w:rsidRPr="003468D7">
        <w:rPr>
          <w:rFonts w:ascii="Verdana" w:hAnsi="Verdana" w:cs="Arial"/>
          <w:sz w:val="18"/>
          <w:szCs w:val="18"/>
        </w:rPr>
        <w:t>do zamawiającego</w:t>
      </w:r>
      <w:r w:rsidRPr="002162C9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165B84" w:rsidRDefault="00D26981" w:rsidP="00FF2A4E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bookmarkStart w:id="31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31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77777777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D50C49">
        <w:rPr>
          <w:rFonts w:ascii="Verdana" w:hAnsi="Verdana" w:cs="Arial"/>
          <w:b/>
          <w:bCs/>
          <w:sz w:val="18"/>
          <w:szCs w:val="18"/>
        </w:rPr>
        <w:t>Ofertę</w:t>
      </w:r>
      <w:r w:rsidRPr="00165B84">
        <w:rPr>
          <w:rFonts w:ascii="Verdana" w:hAnsi="Verdana" w:cs="Arial"/>
          <w:sz w:val="18"/>
          <w:szCs w:val="18"/>
        </w:rPr>
        <w:t xml:space="preserve">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https://platformazakupowa.pl/pn/umed_lodz  na stronie dotyczącej odpowiedniego postępowania. </w:t>
      </w:r>
    </w:p>
    <w:p w14:paraId="2E79A048" w14:textId="77777777" w:rsidR="00754B81" w:rsidRPr="00B627AA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Stały dostęp do sieci Internet o gwarantowanej przepustowości nie mniejszej niż 512 kb/s;</w:t>
      </w:r>
    </w:p>
    <w:p w14:paraId="1BA94C6A" w14:textId="652621CD" w:rsidR="00754B81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8E52F96" w14:textId="456B2FA5" w:rsidR="00754B81" w:rsidRPr="00073EDD" w:rsidRDefault="003468D7" w:rsidP="003468D7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Calibri" w:hAnsi="Calibri" w:cs="Calibri"/>
          <w:sz w:val="22"/>
          <w:szCs w:val="22"/>
          <w:lang w:eastAsia="en-US"/>
        </w:rPr>
      </w:pPr>
      <w:r w:rsidRPr="00073EDD">
        <w:rPr>
          <w:rFonts w:ascii="Verdana" w:hAnsi="Verdana"/>
          <w:sz w:val="18"/>
          <w:szCs w:val="18"/>
        </w:rPr>
        <w:t>Zainstalowana przeglądarka internetowa EDGE, Chrome lub FireFox w najnowszej dostępnej wersji.</w:t>
      </w:r>
    </w:p>
    <w:p w14:paraId="1B5F665C" w14:textId="77777777" w:rsidR="00754B81" w:rsidRPr="00175BA6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r w:rsidRPr="00175BA6">
        <w:rPr>
          <w:rFonts w:ascii="Verdana" w:hAnsi="Verdana" w:cs="Arial"/>
          <w:sz w:val="18"/>
          <w:szCs w:val="18"/>
        </w:rPr>
        <w:t>Acrobat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FF2A4E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FF2A4E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lastRenderedPageBreak/>
        <w:t xml:space="preserve">Oznaczenie czasu odbioru danych przez platformę zakupową stanowi datę oraz dokładny czas (hh:mm:ss)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12BFEE60" w14:textId="77777777" w:rsidR="00754B81" w:rsidRPr="00196D5E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xps, odt, ods, odp, </w:t>
      </w:r>
      <w:r w:rsidRPr="00175BA6">
        <w:rPr>
          <w:rFonts w:ascii="Verdana" w:hAnsi="Verdana" w:cs="Arial"/>
          <w:b/>
          <w:sz w:val="18"/>
          <w:szCs w:val="18"/>
        </w:rPr>
        <w:t>doc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ppt, </w:t>
      </w:r>
      <w:r w:rsidRPr="00175BA6">
        <w:rPr>
          <w:rFonts w:ascii="Verdana" w:hAnsi="Verdana" w:cs="Arial"/>
          <w:b/>
          <w:sz w:val="18"/>
          <w:szCs w:val="18"/>
        </w:rPr>
        <w:t>docx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xlsx</w:t>
      </w:r>
      <w:r w:rsidRPr="00175BA6">
        <w:rPr>
          <w:rFonts w:ascii="Verdana" w:hAnsi="Verdana" w:cs="Arial"/>
          <w:sz w:val="18"/>
          <w:szCs w:val="18"/>
        </w:rPr>
        <w:t xml:space="preserve">, pptx, csv, jpg, jpeg, tif, tiff, geotiff, png, svg, wav, mp3, avi, mpg, mpeg, mp4, m4a, mpeg4, ogg, ogv,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gz, gzip, 7z, html, xhtml, css, xml, xsd, gml, rng, xsl, xslt, TSL, XMLsig, XAdES, </w:t>
      </w:r>
      <w:r>
        <w:rPr>
          <w:rFonts w:ascii="Verdana" w:hAnsi="Verdana" w:cs="Arial"/>
          <w:sz w:val="18"/>
          <w:szCs w:val="18"/>
        </w:rPr>
        <w:t xml:space="preserve">PAdES, </w:t>
      </w:r>
      <w:r w:rsidRPr="00175BA6">
        <w:rPr>
          <w:rFonts w:ascii="Verdana" w:hAnsi="Verdana" w:cs="Arial"/>
          <w:sz w:val="18"/>
          <w:szCs w:val="18"/>
        </w:rPr>
        <w:t>CAdES, ASIC, XMLenc.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643D6CEC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F4471F">
        <w:rPr>
          <w:rFonts w:ascii="Verdana" w:hAnsi="Verdana" w:cs="Arial"/>
          <w:b/>
          <w:sz w:val="18"/>
          <w:szCs w:val="18"/>
          <w:lang w:val="pl"/>
        </w:rPr>
        <w:t>nie</w:t>
      </w:r>
      <w:r w:rsidRPr="0002610C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w rozporządzeniu występują: .rar .gif .bmp .numbers .pages. </w:t>
      </w:r>
      <w:r w:rsidRPr="0002610C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757AD76D" w14:textId="77777777" w:rsidR="00754B81" w:rsidRPr="00B627AA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09D6DB75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 xml:space="preserve">Taka oferta zostanie uznana przez Zamawiającego </w:t>
      </w:r>
      <w:r w:rsidR="00F36BE9" w:rsidRPr="00444E98">
        <w:rPr>
          <w:rFonts w:ascii="Verdana" w:eastAsia="Calibri" w:hAnsi="Verdana" w:cs="Calibri"/>
          <w:sz w:val="18"/>
          <w:szCs w:val="18"/>
        </w:rPr>
        <w:t xml:space="preserve">jako złożona niezgodnie z Ustawą Pzp i </w:t>
      </w:r>
      <w:r w:rsidRPr="00F36BE9">
        <w:rPr>
          <w:rFonts w:ascii="Verdana" w:eastAsia="Calibri" w:hAnsi="Verdana" w:cs="Calibri"/>
          <w:sz w:val="18"/>
          <w:szCs w:val="18"/>
          <w:lang w:val="pl"/>
        </w:rPr>
        <w:t xml:space="preserve">nie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EA408C" w:rsidP="0002610C">
      <w:pPr>
        <w:pStyle w:val="Akapitzlist"/>
        <w:ind w:left="720"/>
        <w:rPr>
          <w:rFonts w:ascii="Verdana" w:hAnsi="Verdana" w:cs="Arial"/>
          <w:sz w:val="18"/>
          <w:szCs w:val="18"/>
        </w:rPr>
      </w:pPr>
      <w:hyperlink r:id="rId17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FF2A4E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PAdES,</w:t>
      </w:r>
    </w:p>
    <w:p w14:paraId="5625D550" w14:textId="77777777" w:rsidR="00754B81" w:rsidRDefault="00754B81" w:rsidP="00FF2A4E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lastRenderedPageBreak/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754B81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FF2A4E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3BF7E311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 xml:space="preserve">l. 42 272 59 </w:t>
      </w:r>
      <w:r w:rsidR="00D50C49">
        <w:rPr>
          <w:rFonts w:ascii="Verdana" w:hAnsi="Verdana" w:cs="Arial"/>
          <w:sz w:val="18"/>
          <w:szCs w:val="18"/>
          <w:lang w:val="en-US"/>
        </w:rPr>
        <w:t>3</w:t>
      </w:r>
      <w:r>
        <w:rPr>
          <w:rFonts w:ascii="Verdana" w:hAnsi="Verdana" w:cs="Arial"/>
          <w:sz w:val="18"/>
          <w:szCs w:val="18"/>
          <w:lang w:val="en-US"/>
        </w:rPr>
        <w:t>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 w:rsidR="00D50C49">
        <w:rPr>
          <w:rFonts w:ascii="Verdana" w:hAnsi="Verdana" w:cs="Arial"/>
          <w:sz w:val="18"/>
          <w:szCs w:val="18"/>
          <w:lang w:val="en-US"/>
        </w:rPr>
        <w:t>teresa.bartczak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30"/>
    <w:p w14:paraId="00DEA02F" w14:textId="77777777" w:rsidR="006E6452" w:rsidRDefault="006E6452" w:rsidP="00FF2A4E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1BC9664F" w14:textId="58605A2D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żąda wniesienia wadium w kwocie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 </w:t>
      </w:r>
      <w:r w:rsidR="009354FC">
        <w:rPr>
          <w:rFonts w:ascii="Verdana" w:hAnsi="Verdana" w:cs="Arial"/>
          <w:b/>
          <w:iCs/>
          <w:sz w:val="18"/>
          <w:szCs w:val="18"/>
        </w:rPr>
        <w:t>8</w:t>
      </w:r>
      <w:r w:rsidRPr="00A05D70">
        <w:rPr>
          <w:rFonts w:ascii="Verdana" w:hAnsi="Verdana" w:cs="Arial"/>
          <w:b/>
          <w:iCs/>
          <w:sz w:val="18"/>
          <w:szCs w:val="18"/>
        </w:rPr>
        <w:t>00,00 zł</w:t>
      </w:r>
      <w:r w:rsidRPr="00A05D70">
        <w:rPr>
          <w:rFonts w:ascii="Verdana" w:hAnsi="Verdana" w:cs="Arial"/>
          <w:iCs/>
          <w:sz w:val="18"/>
          <w:szCs w:val="18"/>
        </w:rPr>
        <w:t>.</w:t>
      </w:r>
    </w:p>
    <w:p w14:paraId="1866A1C5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składania ofert.</w:t>
      </w:r>
    </w:p>
    <w:p w14:paraId="3458B778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FF2A4E">
      <w:pPr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pieniądzu; </w:t>
      </w:r>
    </w:p>
    <w:p w14:paraId="2650766F" w14:textId="77777777" w:rsidR="00E42B98" w:rsidRPr="00A05D70" w:rsidRDefault="00E42B98" w:rsidP="00FF2A4E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FF2A4E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FF2A4E">
      <w:pPr>
        <w:numPr>
          <w:ilvl w:val="0"/>
          <w:numId w:val="5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FF2A4E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FF2A4E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37B054F3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</w:t>
      </w:r>
      <w:r w:rsidR="009354FC">
        <w:rPr>
          <w:rFonts w:ascii="Verdana" w:hAnsi="Verdana" w:cs="Arial"/>
          <w:b/>
          <w:iCs/>
          <w:sz w:val="18"/>
          <w:szCs w:val="18"/>
        </w:rPr>
        <w:t>35</w:t>
      </w:r>
      <w:r w:rsidRPr="00A05D70">
        <w:rPr>
          <w:rFonts w:ascii="Verdana" w:hAnsi="Verdana" w:cs="Arial"/>
          <w:b/>
          <w:iCs/>
          <w:sz w:val="18"/>
          <w:szCs w:val="18"/>
        </w:rPr>
        <w:t>/2021 –</w:t>
      </w:r>
      <w:r w:rsidR="001A6393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9354FC">
        <w:rPr>
          <w:rFonts w:ascii="Verdana" w:hAnsi="Verdana" w:cs="Arial"/>
          <w:b/>
          <w:iCs/>
          <w:sz w:val="18"/>
          <w:szCs w:val="18"/>
        </w:rPr>
        <w:t>Inwentaryzacja oświetlenia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FF2A4E">
      <w:pPr>
        <w:pStyle w:val="pkt"/>
        <w:numPr>
          <w:ilvl w:val="0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FF2A4E">
      <w:pPr>
        <w:pStyle w:val="pkt"/>
        <w:numPr>
          <w:ilvl w:val="0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A05D70" w:rsidRDefault="00E42B98" w:rsidP="00FF2A4E">
      <w:pPr>
        <w:pStyle w:val="pkt"/>
        <w:numPr>
          <w:ilvl w:val="0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FF2A4E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A05D70" w:rsidRDefault="00E42B98" w:rsidP="00FF2A4E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FF2A4E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FF2A4E">
      <w:pPr>
        <w:pStyle w:val="pkt"/>
        <w:numPr>
          <w:ilvl w:val="1"/>
          <w:numId w:val="56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FF2A4E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FF2A4E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FF2A4E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FF2A4E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FF2A4E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1A29D693" w14:textId="64A3192A" w:rsidR="00E42B98" w:rsidRPr="007852E8" w:rsidRDefault="00E42B98" w:rsidP="00FF2A4E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Pzp Wykonawca związany jest złożoną ofertą przez </w:t>
      </w:r>
      <w:r w:rsidRPr="00C73F5C">
        <w:rPr>
          <w:rFonts w:ascii="Verdana" w:hAnsi="Verdana" w:cs="Arial"/>
          <w:b/>
          <w:sz w:val="18"/>
          <w:szCs w:val="18"/>
        </w:rPr>
        <w:t>okres 30 dni,</w:t>
      </w:r>
      <w:r w:rsidRPr="00C73F5C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</w:t>
      </w:r>
      <w:r w:rsidRPr="00C73F5C">
        <w:rPr>
          <w:rFonts w:ascii="Verdana" w:hAnsi="Verdana" w:cs="Arial"/>
          <w:b/>
          <w:bCs/>
          <w:sz w:val="18"/>
          <w:szCs w:val="18"/>
        </w:rPr>
        <w:t xml:space="preserve">Termin związania ofertą upływa dnia </w:t>
      </w:r>
      <w:r w:rsidR="009354FC">
        <w:rPr>
          <w:rFonts w:ascii="Verdana" w:hAnsi="Verdana" w:cs="Arial"/>
          <w:b/>
          <w:bCs/>
          <w:sz w:val="18"/>
          <w:szCs w:val="18"/>
        </w:rPr>
        <w:t>24</w:t>
      </w:r>
      <w:r w:rsidR="007852E8" w:rsidRPr="007852E8">
        <w:rPr>
          <w:rFonts w:ascii="Verdana" w:hAnsi="Verdana" w:cs="Arial"/>
          <w:b/>
          <w:bCs/>
          <w:sz w:val="18"/>
          <w:szCs w:val="18"/>
        </w:rPr>
        <w:t>.06.2021</w:t>
      </w:r>
    </w:p>
    <w:p w14:paraId="521997F9" w14:textId="77777777" w:rsidR="00E42B98" w:rsidRPr="00C73F5C" w:rsidRDefault="00E42B98" w:rsidP="00FF2A4E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W przypadku, gdy wybór najkorzystniejszej oferty nie nastąpi przed upływem terminu związania ofertą, o którym mowa w ust. 11.1, zamawiający przed upływem terminu związania ofertą, zwraca się </w:t>
      </w:r>
      <w:r w:rsidRPr="00C73F5C">
        <w:rPr>
          <w:rFonts w:ascii="Verdana" w:hAnsi="Verdana" w:cs="Arial"/>
          <w:sz w:val="18"/>
          <w:szCs w:val="18"/>
        </w:rPr>
        <w:lastRenderedPageBreak/>
        <w:t>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FF2A4E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FF2A4E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Pzp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852E8">
        <w:rPr>
          <w:rFonts w:ascii="Verdana" w:hAnsi="Verdana" w:cs="Arial"/>
          <w:b/>
          <w:bCs/>
          <w:sz w:val="18"/>
          <w:szCs w:val="18"/>
        </w:rPr>
        <w:t>Oferta</w:t>
      </w:r>
      <w:r w:rsidRPr="0002610C">
        <w:rPr>
          <w:rFonts w:ascii="Verdana" w:hAnsi="Verdana" w:cs="Arial"/>
          <w:sz w:val="18"/>
          <w:szCs w:val="18"/>
        </w:rPr>
        <w:t xml:space="preserve">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7A9B8385" w:rsidR="00E42B98" w:rsidRPr="007852E8" w:rsidRDefault="00E42B98" w:rsidP="00FF2A4E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="00B42EE3">
        <w:t xml:space="preserve"> – </w:t>
      </w:r>
      <w:r w:rsidRPr="008F3A13">
        <w:rPr>
          <w:rFonts w:ascii="Verdana" w:hAnsi="Verdana"/>
          <w:b/>
          <w:sz w:val="18"/>
          <w:szCs w:val="18"/>
        </w:rPr>
        <w:t>załącznik nr 1 do SWZ</w:t>
      </w:r>
      <w:r w:rsidR="007852E8">
        <w:rPr>
          <w:rFonts w:ascii="Verdana" w:hAnsi="Verdana"/>
          <w:sz w:val="18"/>
          <w:szCs w:val="18"/>
        </w:rPr>
        <w:t>.</w:t>
      </w:r>
    </w:p>
    <w:p w14:paraId="394EAB37" w14:textId="77777777" w:rsidR="007852E8" w:rsidRDefault="007852E8" w:rsidP="00FF2A4E">
      <w:pPr>
        <w:pStyle w:val="Akapitzlist"/>
        <w:numPr>
          <w:ilvl w:val="0"/>
          <w:numId w:val="6"/>
        </w:numPr>
        <w:autoSpaceDE w:val="0"/>
        <w:autoSpaceDN w:val="0"/>
        <w:rPr>
          <w:rFonts w:ascii="Verdana" w:hAnsi="Verdana" w:cs="Arial"/>
          <w:b/>
          <w:bCs/>
          <w:iCs/>
          <w:sz w:val="18"/>
          <w:szCs w:val="18"/>
        </w:rPr>
      </w:pPr>
      <w:r w:rsidRPr="00DD20CC">
        <w:rPr>
          <w:rFonts w:ascii="Verdana" w:hAnsi="Verdana" w:cs="Arial"/>
          <w:bCs/>
          <w:iCs/>
          <w:sz w:val="18"/>
          <w:szCs w:val="18"/>
        </w:rPr>
        <w:t xml:space="preserve">Podpisany Przedmiot Zamówienia – </w:t>
      </w:r>
      <w:r w:rsidRPr="00DD20CC">
        <w:rPr>
          <w:rFonts w:ascii="Verdana" w:hAnsi="Verdana" w:cs="Arial"/>
          <w:b/>
          <w:bCs/>
          <w:iCs/>
          <w:sz w:val="18"/>
          <w:szCs w:val="18"/>
        </w:rPr>
        <w:t>załącznik nr 2 do SWZ.</w:t>
      </w:r>
    </w:p>
    <w:p w14:paraId="7F34C028" w14:textId="24AECDF0" w:rsidR="00E42B98" w:rsidRPr="0002610C" w:rsidRDefault="00E42B98" w:rsidP="00FF2A4E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7852E8">
        <w:rPr>
          <w:rFonts w:ascii="Verdana" w:hAnsi="Verdana" w:cs="Arial"/>
          <w:b/>
          <w:sz w:val="18"/>
          <w:szCs w:val="18"/>
        </w:rPr>
        <w:t>3</w:t>
      </w:r>
      <w:r w:rsidR="00B42EE3">
        <w:rPr>
          <w:rFonts w:ascii="Verdana" w:hAnsi="Verdana" w:cs="Arial"/>
          <w:b/>
          <w:sz w:val="18"/>
          <w:szCs w:val="18"/>
        </w:rPr>
        <w:t xml:space="preserve"> do SWZ.</w:t>
      </w:r>
    </w:p>
    <w:p w14:paraId="0D76AA4C" w14:textId="77777777" w:rsidR="00FA20B9" w:rsidRPr="000149C1" w:rsidRDefault="00FA20B9" w:rsidP="00FF2A4E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8F3A13" w:rsidRDefault="00E42B98" w:rsidP="00FF2A4E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8F3A13">
        <w:rPr>
          <w:rFonts w:ascii="Verdana" w:hAnsi="Verdana" w:cs="Arial"/>
          <w:sz w:val="18"/>
          <w:szCs w:val="18"/>
        </w:rPr>
        <w:t xml:space="preserve">ubiegania się o zamówienie) – zgodnie z art. 58 ust. 2 ustawy. </w:t>
      </w:r>
    </w:p>
    <w:p w14:paraId="6B3F09D4" w14:textId="07CAE689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32" w:name="_Hlk62031955"/>
      <w:r w:rsidRPr="008F3A13">
        <w:rPr>
          <w:rFonts w:ascii="Verdana" w:hAnsi="Verdana" w:cs="Arial"/>
          <w:sz w:val="18"/>
          <w:szCs w:val="18"/>
        </w:rPr>
        <w:t xml:space="preserve">Pełnomocnictwo powinno zostać złożone w formie elektronicznej lub w postaci elektronicznej opatrzonej kwalifikowanym podpisem elektronicznym lub podpisem zaufanym, lub podpisem osobistym. </w:t>
      </w:r>
    </w:p>
    <w:p w14:paraId="6C68F995" w14:textId="77777777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bookmarkEnd w:id="32"/>
    <w:p w14:paraId="4930F799" w14:textId="7383D24B" w:rsidR="00E42B98" w:rsidRDefault="00E42B98" w:rsidP="00FF2A4E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7852E8">
        <w:rPr>
          <w:rFonts w:ascii="Verdana" w:hAnsi="Verdana" w:cs="Arial"/>
          <w:b/>
          <w:bCs/>
          <w:sz w:val="18"/>
          <w:szCs w:val="18"/>
        </w:rPr>
        <w:t>Zobowiązanie podmiotu udost</w:t>
      </w:r>
      <w:r w:rsidR="0082555A" w:rsidRPr="007852E8">
        <w:rPr>
          <w:rFonts w:ascii="Verdana" w:hAnsi="Verdana" w:cs="Arial"/>
          <w:b/>
          <w:bCs/>
          <w:sz w:val="18"/>
          <w:szCs w:val="18"/>
        </w:rPr>
        <w:t>ę</w:t>
      </w:r>
      <w:r w:rsidRPr="007852E8">
        <w:rPr>
          <w:rFonts w:ascii="Verdana" w:hAnsi="Verdana" w:cs="Arial"/>
          <w:b/>
          <w:bCs/>
          <w:sz w:val="18"/>
          <w:szCs w:val="18"/>
        </w:rPr>
        <w:t>pniającego zasoby</w:t>
      </w:r>
      <w:r w:rsidRPr="008F3A13">
        <w:rPr>
          <w:rFonts w:ascii="Verdana" w:hAnsi="Verdana" w:cs="Arial"/>
          <w:sz w:val="18"/>
          <w:szCs w:val="18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23276FC6" w14:textId="77777777" w:rsidR="003339C2" w:rsidRPr="008F3A13" w:rsidRDefault="003339C2" w:rsidP="003339C2">
      <w:pPr>
        <w:ind w:left="720"/>
        <w:rPr>
          <w:rFonts w:ascii="Verdana" w:hAnsi="Verdana" w:cs="Arial"/>
          <w:sz w:val="18"/>
          <w:szCs w:val="18"/>
        </w:rPr>
      </w:pPr>
    </w:p>
    <w:p w14:paraId="0EEBBB11" w14:textId="77777777" w:rsidR="00761052" w:rsidRPr="000149C1" w:rsidRDefault="00761052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FF2A4E">
      <w:pPr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777629">
        <w:rPr>
          <w:rFonts w:ascii="Verdana" w:hAnsi="Verdana" w:cs="Arial"/>
          <w:sz w:val="18"/>
          <w:szCs w:val="18"/>
          <w:u w:val="single"/>
        </w:rPr>
        <w:t xml:space="preserve">Zgodnie z art. 274 ust. 1 ustawy PZP zamawiający </w:t>
      </w:r>
      <w:r w:rsidRPr="00777629">
        <w:rPr>
          <w:rFonts w:ascii="Verdana" w:hAnsi="Verdana" w:cs="Arial"/>
          <w:b/>
          <w:bCs/>
          <w:sz w:val="18"/>
          <w:szCs w:val="18"/>
          <w:u w:val="single"/>
        </w:rPr>
        <w:t>wezwie</w:t>
      </w:r>
      <w:r w:rsidRPr="00777629">
        <w:rPr>
          <w:rFonts w:ascii="Verdana" w:hAnsi="Verdana" w:cs="Arial"/>
          <w:sz w:val="18"/>
          <w:szCs w:val="18"/>
          <w:u w:val="single"/>
        </w:rPr>
        <w:t xml:space="preserve"> poprzez Platformę Wykonawcę</w:t>
      </w:r>
      <w:r w:rsidRPr="000149C1">
        <w:rPr>
          <w:rFonts w:ascii="Verdana" w:hAnsi="Verdana" w:cs="Arial"/>
          <w:sz w:val="18"/>
          <w:szCs w:val="18"/>
        </w:rPr>
        <w:t xml:space="preserve">, którego oferta zostanie najwyżej oceniona, </w:t>
      </w:r>
      <w:r w:rsidRPr="008F2649">
        <w:rPr>
          <w:rFonts w:ascii="Verdana" w:hAnsi="Verdana" w:cs="Arial"/>
          <w:b/>
          <w:bCs/>
          <w:sz w:val="18"/>
          <w:szCs w:val="18"/>
        </w:rPr>
        <w:t>do złożenia</w:t>
      </w:r>
      <w:r w:rsidRPr="000149C1">
        <w:rPr>
          <w:rFonts w:ascii="Verdana" w:hAnsi="Verdana" w:cs="Arial"/>
          <w:sz w:val="18"/>
          <w:szCs w:val="18"/>
        </w:rPr>
        <w:t xml:space="preserve"> </w:t>
      </w:r>
      <w:r w:rsidRPr="0096371B">
        <w:rPr>
          <w:rFonts w:ascii="Verdana" w:hAnsi="Verdana" w:cs="Arial"/>
          <w:sz w:val="18"/>
          <w:szCs w:val="18"/>
        </w:rPr>
        <w:t>w</w:t>
      </w:r>
      <w:r w:rsidR="002A7A46" w:rsidRPr="0096371B">
        <w:rPr>
          <w:rFonts w:ascii="Verdana" w:hAnsi="Verdana" w:cs="Arial"/>
          <w:sz w:val="18"/>
          <w:szCs w:val="18"/>
        </w:rPr>
        <w:t xml:space="preserve"> postaci lub</w:t>
      </w:r>
      <w:r w:rsidRPr="000149C1">
        <w:rPr>
          <w:rFonts w:ascii="Verdana" w:hAnsi="Verdana" w:cs="Arial"/>
          <w:sz w:val="18"/>
          <w:szCs w:val="18"/>
        </w:rPr>
        <w:t xml:space="preserve"> formie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 xml:space="preserve">, </w:t>
      </w:r>
      <w:r w:rsidRPr="00777629">
        <w:rPr>
          <w:rFonts w:ascii="Verdana" w:hAnsi="Verdana" w:cs="Arial"/>
          <w:b/>
          <w:bCs/>
          <w:sz w:val="18"/>
          <w:szCs w:val="18"/>
        </w:rPr>
        <w:t>aktualnych na dzień złożenia</w:t>
      </w:r>
      <w:r w:rsidRPr="000149C1">
        <w:rPr>
          <w:rFonts w:ascii="Verdana" w:hAnsi="Verdana" w:cs="Arial"/>
          <w:sz w:val="18"/>
          <w:szCs w:val="18"/>
        </w:rPr>
        <w:t>, podmiotowych 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726F3D31" w14:textId="3AF7C164" w:rsid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lastRenderedPageBreak/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5BFD0F67" w14:textId="77777777" w:rsidR="003339C2" w:rsidRPr="00CA1374" w:rsidRDefault="003339C2" w:rsidP="003339C2">
      <w:pPr>
        <w:pStyle w:val="Akapitzlist"/>
        <w:autoSpaceDE w:val="0"/>
        <w:autoSpaceDN w:val="0"/>
        <w:ind w:left="1068"/>
        <w:rPr>
          <w:rFonts w:ascii="Verdana" w:hAnsi="Verdana" w:cs="Arial"/>
          <w:bCs/>
          <w:i/>
          <w:iCs/>
          <w:sz w:val="16"/>
          <w:szCs w:val="16"/>
        </w:rPr>
      </w:pPr>
      <w:r>
        <w:rPr>
          <w:rFonts w:ascii="Verdana" w:hAnsi="Verdana" w:cs="Arial"/>
          <w:bCs/>
          <w:i/>
          <w:iCs/>
          <w:sz w:val="16"/>
          <w:szCs w:val="16"/>
        </w:rPr>
        <w:t>W</w:t>
      </w:r>
      <w:r w:rsidRPr="00CA1374">
        <w:rPr>
          <w:rFonts w:ascii="Verdana" w:hAnsi="Verdana" w:cs="Arial"/>
          <w:bCs/>
          <w:i/>
          <w:iCs/>
          <w:sz w:val="16"/>
          <w:szCs w:val="16"/>
        </w:rPr>
        <w:t xml:space="preserve">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4D7227C4" w14:textId="1DBF3914" w:rsidR="000149C1" w:rsidRP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 xml:space="preserve">wykazu usług wykonanych, </w:t>
      </w:r>
      <w:r w:rsidRPr="000149C1">
        <w:rPr>
          <w:rFonts w:ascii="Verdana" w:hAnsi="Verdana" w:cs="Arial"/>
          <w:bCs/>
          <w:sz w:val="18"/>
          <w:szCs w:val="18"/>
        </w:rPr>
        <w:t xml:space="preserve">a w przypadku świadczeń powtarzających się lub ciągłych również wykonywanych, w okresie ostatnich 5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</w:t>
      </w:r>
      <w:r w:rsidRPr="000149C1">
        <w:rPr>
          <w:rFonts w:ascii="Verdana" w:hAnsi="Verdana" w:cs="Arial"/>
          <w:b/>
          <w:sz w:val="18"/>
          <w:szCs w:val="18"/>
        </w:rPr>
        <w:t xml:space="preserve">Wzór stanowi załącznik nr </w:t>
      </w:r>
      <w:r w:rsidR="00777629">
        <w:rPr>
          <w:rFonts w:ascii="Verdana" w:hAnsi="Verdana" w:cs="Arial"/>
          <w:b/>
          <w:sz w:val="18"/>
          <w:szCs w:val="18"/>
        </w:rPr>
        <w:t>5</w:t>
      </w:r>
      <w:r w:rsidRPr="000149C1">
        <w:rPr>
          <w:rFonts w:ascii="Verdana" w:hAnsi="Verdana" w:cs="Arial"/>
          <w:b/>
          <w:sz w:val="18"/>
          <w:szCs w:val="18"/>
        </w:rPr>
        <w:t xml:space="preserve"> do SWZ.</w:t>
      </w:r>
    </w:p>
    <w:p w14:paraId="57C80EFC" w14:textId="152D40DB" w:rsidR="000149C1" w:rsidRDefault="000149C1" w:rsidP="000149C1">
      <w:pPr>
        <w:pStyle w:val="pkt"/>
        <w:autoSpaceDE w:val="0"/>
        <w:autoSpaceDN w:val="0"/>
        <w:adjustRightInd w:val="0"/>
        <w:ind w:left="1134"/>
        <w:rPr>
          <w:rFonts w:ascii="Verdana" w:hAnsi="Verdana" w:cs="Arial"/>
          <w:i/>
          <w:sz w:val="16"/>
          <w:szCs w:val="16"/>
        </w:rPr>
      </w:pPr>
      <w:r w:rsidRPr="00777629">
        <w:rPr>
          <w:rFonts w:ascii="Verdana" w:hAnsi="Verdana" w:cs="Arial"/>
          <w:i/>
          <w:sz w:val="16"/>
          <w:szCs w:val="16"/>
        </w:rPr>
        <w:t>W przypadku, gdy wartość usług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0196E748" w14:textId="77777777" w:rsidR="00C25645" w:rsidRPr="00E16E1B" w:rsidRDefault="00C25645" w:rsidP="00C25645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b/>
          <w:bCs/>
          <w:iCs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w</w:t>
      </w:r>
      <w:r w:rsidRPr="00E16E1B">
        <w:rPr>
          <w:rFonts w:ascii="Verdana" w:hAnsi="Verdana" w:cs="Arial"/>
          <w:b/>
          <w:bCs/>
          <w:iCs/>
          <w:sz w:val="18"/>
          <w:szCs w:val="18"/>
        </w:rPr>
        <w:t>ykazu osób</w:t>
      </w:r>
      <w:r>
        <w:rPr>
          <w:rFonts w:ascii="Verdana" w:hAnsi="Verdana" w:cs="Arial"/>
          <w:b/>
          <w:bCs/>
          <w:iCs/>
          <w:sz w:val="18"/>
          <w:szCs w:val="18"/>
        </w:rPr>
        <w:t xml:space="preserve"> skierowanych </w:t>
      </w:r>
      <w:r w:rsidRPr="00E16E1B">
        <w:rPr>
          <w:rFonts w:ascii="Verdana" w:hAnsi="Verdana" w:cs="Arial"/>
          <w:iCs/>
          <w:sz w:val="18"/>
          <w:szCs w:val="18"/>
        </w:rPr>
        <w:t>przez Wykonawcę do realizacji zamówienia</w:t>
      </w:r>
      <w:r>
        <w:rPr>
          <w:rFonts w:ascii="Verdana" w:hAnsi="Verdana" w:cs="Arial"/>
          <w:iCs/>
          <w:sz w:val="18"/>
          <w:szCs w:val="18"/>
        </w:rPr>
        <w:t xml:space="preserve"> publicznego, w szczególności odpowiedzialnych za świadczenie usług, wraz z informacjami na temat ich kwalifikacji zawodowych, uprawnień, niezbędnych do wykonania zamówienia publicznego, a także zakresu wykonywanych przez nie czynności oraz informacją o podstawie do dysponowania tymi osobami – </w:t>
      </w:r>
      <w:r w:rsidRPr="00E16E1B">
        <w:rPr>
          <w:rFonts w:ascii="Verdana" w:hAnsi="Verdana" w:cs="Arial"/>
          <w:b/>
          <w:bCs/>
          <w:iCs/>
          <w:sz w:val="18"/>
          <w:szCs w:val="18"/>
        </w:rPr>
        <w:t>wzór stanowi załącznik nr 6 do SWZ</w:t>
      </w:r>
      <w:r>
        <w:rPr>
          <w:rFonts w:ascii="Verdana" w:hAnsi="Verdana" w:cs="Arial"/>
          <w:iCs/>
          <w:sz w:val="18"/>
          <w:szCs w:val="18"/>
        </w:rPr>
        <w:t xml:space="preserve">  </w:t>
      </w:r>
      <w:r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</w:p>
    <w:p w14:paraId="2330E2EE" w14:textId="4090EC38" w:rsidR="000149C1" w:rsidRP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149C1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z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aświadczenia albo innego dokumentu właściwej terenowej jednostki organizacyjnej Zakładu Ubezpieczeń Społecznych</w:t>
      </w:r>
      <w:r w:rsidRPr="000149C1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</w:t>
      </w:r>
      <w:r w:rsidRPr="000149C1">
        <w:rPr>
          <w:rFonts w:ascii="Verdana" w:hAnsi="Verdana" w:cs="Arial"/>
          <w:iCs/>
          <w:sz w:val="18"/>
          <w:szCs w:val="18"/>
        </w:rPr>
        <w:lastRenderedPageBreak/>
        <w:t xml:space="preserve">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173AF59F" w:rsidR="000149C1" w:rsidRPr="000149C1" w:rsidRDefault="000149C1" w:rsidP="00FF2A4E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149C1">
        <w:rPr>
          <w:rFonts w:ascii="Verdana" w:hAnsi="Verdana" w:cs="Arial"/>
          <w:sz w:val="18"/>
          <w:szCs w:val="18"/>
        </w:rPr>
        <w:t xml:space="preserve"> o aktualności informacji zawartych w </w:t>
      </w:r>
      <w:r w:rsidR="00777629">
        <w:rPr>
          <w:rFonts w:ascii="Verdana" w:hAnsi="Verdana" w:cs="Arial"/>
          <w:sz w:val="18"/>
          <w:szCs w:val="18"/>
        </w:rPr>
        <w:t>O</w:t>
      </w:r>
      <w:r w:rsidRPr="000149C1">
        <w:rPr>
          <w:rFonts w:ascii="Verdana" w:hAnsi="Verdana" w:cs="Arial"/>
          <w:sz w:val="18"/>
          <w:szCs w:val="18"/>
        </w:rPr>
        <w:t>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FF2A4E">
      <w:pPr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3692B685" w14:textId="23540C70" w:rsidR="000149C1" w:rsidRPr="004A5767" w:rsidRDefault="000149C1" w:rsidP="00FF2A4E">
      <w:pPr>
        <w:pStyle w:val="Akapitzlist"/>
        <w:numPr>
          <w:ilvl w:val="0"/>
          <w:numId w:val="53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  <w:r w:rsidR="00DF39D0">
        <w:rPr>
          <w:rFonts w:ascii="Verdana" w:hAnsi="Verdana" w:cs="Arial"/>
          <w:sz w:val="18"/>
          <w:szCs w:val="18"/>
        </w:rPr>
        <w:t xml:space="preserve"> </w:t>
      </w:r>
    </w:p>
    <w:p w14:paraId="3570CD35" w14:textId="7C966D24" w:rsidR="000149C1" w:rsidRPr="004E76B0" w:rsidRDefault="000149C1" w:rsidP="000149C1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B42EE3">
        <w:rPr>
          <w:rFonts w:ascii="Verdana" w:hAnsi="Verdana" w:cs="Arial"/>
          <w:b/>
          <w:bCs/>
          <w:sz w:val="18"/>
          <w:szCs w:val="18"/>
        </w:rPr>
        <w:t>7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</w:p>
    <w:p w14:paraId="65C997F0" w14:textId="4378580D" w:rsidR="008F2649" w:rsidRPr="00C25645" w:rsidRDefault="008F2649" w:rsidP="000F7B47">
      <w:pPr>
        <w:numPr>
          <w:ilvl w:val="0"/>
          <w:numId w:val="18"/>
        </w:numPr>
        <w:rPr>
          <w:rFonts w:ascii="Verdana" w:hAnsi="Verdana" w:cs="Arial"/>
          <w:b/>
          <w:bCs/>
          <w:sz w:val="18"/>
          <w:szCs w:val="18"/>
        </w:rPr>
      </w:pPr>
      <w:r w:rsidRPr="00C25645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C25645">
        <w:rPr>
          <w:rFonts w:ascii="Verdana" w:hAnsi="Verdana" w:cs="Arial"/>
          <w:b/>
          <w:bCs/>
          <w:sz w:val="18"/>
          <w:szCs w:val="18"/>
        </w:rPr>
        <w:t xml:space="preserve">w ust. </w:t>
      </w:r>
      <w:r w:rsidR="00727F1A" w:rsidRPr="00C25645">
        <w:rPr>
          <w:rFonts w:ascii="Verdana" w:hAnsi="Verdana" w:cs="Arial"/>
          <w:b/>
          <w:bCs/>
          <w:sz w:val="18"/>
          <w:szCs w:val="18"/>
        </w:rPr>
        <w:t>12.2 pkt 1</w:t>
      </w:r>
      <w:r w:rsidR="008F5A77" w:rsidRPr="00C25645">
        <w:rPr>
          <w:rFonts w:ascii="Verdana" w:hAnsi="Verdana" w:cs="Arial"/>
          <w:b/>
          <w:bCs/>
          <w:sz w:val="18"/>
          <w:szCs w:val="18"/>
        </w:rPr>
        <w:t>)</w:t>
      </w:r>
      <w:r w:rsidR="00727F1A" w:rsidRPr="00C25645">
        <w:rPr>
          <w:rFonts w:ascii="Verdana" w:hAnsi="Verdana" w:cs="Arial"/>
          <w:b/>
          <w:bCs/>
          <w:sz w:val="18"/>
          <w:szCs w:val="18"/>
        </w:rPr>
        <w:t xml:space="preserve"> lit. </w:t>
      </w:r>
      <w:r w:rsidR="00C25645" w:rsidRPr="00C25645">
        <w:rPr>
          <w:rFonts w:ascii="Verdana" w:hAnsi="Verdana" w:cs="Arial"/>
          <w:b/>
          <w:bCs/>
          <w:sz w:val="18"/>
          <w:szCs w:val="18"/>
        </w:rPr>
        <w:t>d</w:t>
      </w:r>
      <w:r w:rsidR="00727F1A" w:rsidRPr="00C25645">
        <w:rPr>
          <w:rFonts w:ascii="Verdana" w:hAnsi="Verdana" w:cs="Arial"/>
          <w:b/>
          <w:bCs/>
          <w:sz w:val="18"/>
          <w:szCs w:val="18"/>
        </w:rPr>
        <w:t xml:space="preserve">) – </w:t>
      </w:r>
      <w:r w:rsidR="00C25645" w:rsidRPr="00C25645">
        <w:rPr>
          <w:rFonts w:ascii="Verdana" w:hAnsi="Verdana" w:cs="Arial"/>
          <w:b/>
          <w:bCs/>
          <w:sz w:val="18"/>
          <w:szCs w:val="18"/>
        </w:rPr>
        <w:t>f</w:t>
      </w:r>
      <w:r w:rsidR="00727F1A" w:rsidRPr="00C25645">
        <w:rPr>
          <w:rFonts w:ascii="Verdana" w:hAnsi="Verdana" w:cs="Arial"/>
          <w:b/>
          <w:bCs/>
          <w:sz w:val="18"/>
          <w:szCs w:val="18"/>
        </w:rPr>
        <w:t xml:space="preserve">) </w:t>
      </w:r>
      <w:r w:rsidRPr="00C25645">
        <w:rPr>
          <w:rFonts w:ascii="Verdana" w:hAnsi="Verdana" w:cs="Arial"/>
          <w:b/>
          <w:bCs/>
          <w:sz w:val="18"/>
          <w:szCs w:val="18"/>
        </w:rPr>
        <w:t>SWZ.</w:t>
      </w:r>
    </w:p>
    <w:p w14:paraId="01D6C62E" w14:textId="6E06E68E" w:rsidR="008F2649" w:rsidRPr="006B4380" w:rsidRDefault="008F2649" w:rsidP="000F7B47">
      <w:pPr>
        <w:numPr>
          <w:ilvl w:val="0"/>
          <w:numId w:val="18"/>
        </w:numPr>
        <w:rPr>
          <w:rFonts w:ascii="Verdana" w:hAnsi="Verdana" w:cs="Arial"/>
          <w:b/>
          <w:bCs/>
          <w:sz w:val="18"/>
          <w:szCs w:val="18"/>
        </w:rPr>
      </w:pPr>
      <w:r w:rsidRPr="006B4380">
        <w:rPr>
          <w:rFonts w:ascii="Verdana" w:hAnsi="Verdana" w:cs="Arial"/>
          <w:sz w:val="18"/>
          <w:szCs w:val="18"/>
        </w:rPr>
        <w:t xml:space="preserve">W przypadku wykonawców wspólnie ubiegających się o zamówienie, zamawiający żąda od każdego z tych wykonawców </w:t>
      </w:r>
      <w:r w:rsidRPr="006B4380">
        <w:rPr>
          <w:rFonts w:ascii="Verdana" w:hAnsi="Verdana" w:cs="Arial"/>
          <w:bCs/>
          <w:sz w:val="18"/>
          <w:szCs w:val="18"/>
        </w:rPr>
        <w:t>podmiotowych środków dowodowych</w:t>
      </w:r>
      <w:r w:rsidRPr="006B4380">
        <w:rPr>
          <w:rFonts w:ascii="Verdana" w:hAnsi="Verdana" w:cs="Arial"/>
          <w:sz w:val="18"/>
          <w:szCs w:val="18"/>
        </w:rPr>
        <w:t xml:space="preserve"> wymienionych </w:t>
      </w:r>
      <w:r w:rsidRPr="006B4380">
        <w:rPr>
          <w:rFonts w:ascii="Verdana" w:hAnsi="Verdana" w:cs="Arial"/>
          <w:b/>
          <w:bCs/>
          <w:sz w:val="18"/>
          <w:szCs w:val="18"/>
        </w:rPr>
        <w:t xml:space="preserve">w ust. </w:t>
      </w:r>
      <w:r w:rsidR="00727F1A" w:rsidRPr="006B4380">
        <w:rPr>
          <w:rFonts w:ascii="Verdana" w:hAnsi="Verdana" w:cs="Arial"/>
          <w:b/>
          <w:bCs/>
          <w:sz w:val="18"/>
          <w:szCs w:val="18"/>
        </w:rPr>
        <w:t>12.2 pkt 1</w:t>
      </w:r>
      <w:r w:rsidR="008F5A77" w:rsidRPr="006B4380">
        <w:rPr>
          <w:rFonts w:ascii="Verdana" w:hAnsi="Verdana" w:cs="Arial"/>
          <w:b/>
          <w:bCs/>
          <w:sz w:val="18"/>
          <w:szCs w:val="18"/>
        </w:rPr>
        <w:t>)</w:t>
      </w:r>
      <w:r w:rsidR="00727F1A" w:rsidRPr="006B4380">
        <w:rPr>
          <w:rFonts w:ascii="Verdana" w:hAnsi="Verdana" w:cs="Arial"/>
          <w:b/>
          <w:bCs/>
          <w:sz w:val="18"/>
          <w:szCs w:val="18"/>
        </w:rPr>
        <w:t xml:space="preserve"> lit </w:t>
      </w:r>
      <w:r w:rsidR="00C25645" w:rsidRPr="006B4380">
        <w:rPr>
          <w:rFonts w:ascii="Verdana" w:hAnsi="Verdana" w:cs="Arial"/>
          <w:b/>
          <w:bCs/>
          <w:sz w:val="18"/>
          <w:szCs w:val="18"/>
        </w:rPr>
        <w:t>d</w:t>
      </w:r>
      <w:r w:rsidR="00727F1A" w:rsidRPr="006B4380">
        <w:rPr>
          <w:rFonts w:ascii="Verdana" w:hAnsi="Verdana" w:cs="Arial"/>
          <w:b/>
          <w:bCs/>
          <w:sz w:val="18"/>
          <w:szCs w:val="18"/>
        </w:rPr>
        <w:t xml:space="preserve">) – </w:t>
      </w:r>
      <w:r w:rsidR="00C25645" w:rsidRPr="006B4380">
        <w:rPr>
          <w:rFonts w:ascii="Verdana" w:hAnsi="Verdana" w:cs="Arial"/>
          <w:b/>
          <w:bCs/>
          <w:sz w:val="18"/>
          <w:szCs w:val="18"/>
        </w:rPr>
        <w:t>f</w:t>
      </w:r>
      <w:r w:rsidR="00727F1A" w:rsidRPr="006B4380">
        <w:rPr>
          <w:rFonts w:ascii="Verdana" w:hAnsi="Verdana" w:cs="Arial"/>
          <w:b/>
          <w:bCs/>
          <w:sz w:val="18"/>
          <w:szCs w:val="18"/>
        </w:rPr>
        <w:t xml:space="preserve">) </w:t>
      </w:r>
      <w:r w:rsidRPr="006B4380">
        <w:rPr>
          <w:rFonts w:ascii="Verdana" w:hAnsi="Verdana" w:cs="Arial"/>
          <w:b/>
          <w:bCs/>
          <w:sz w:val="18"/>
          <w:szCs w:val="18"/>
        </w:rPr>
        <w:t xml:space="preserve"> SWZ.</w:t>
      </w:r>
    </w:p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FF2A4E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>Zamawiający informuje, iż zgodnie z art. 18 w zw. z art. 74 ustawy Pzp:</w:t>
      </w:r>
    </w:p>
    <w:p w14:paraId="69ACBEE2" w14:textId="477071B4" w:rsidR="00E42B98" w:rsidRPr="00CE5E0F" w:rsidRDefault="00E42B98" w:rsidP="00FF2A4E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lastRenderedPageBreak/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FF2A4E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FF2A4E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FF2A4E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FF2A4E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FF2A4E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FF2A4E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FF2A4E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FF2A4E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FF2A4E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FF2A4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>art. 222 ust. 5 ustawy Pzp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35B55DE4" w:rsidR="00087BFE" w:rsidRPr="00746D71" w:rsidRDefault="00087BFE" w:rsidP="00FF2A4E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8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9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>, przedmiotowego ogłoszenia</w:t>
      </w:r>
      <w:r w:rsidR="00952D0A" w:rsidRPr="008F3A13">
        <w:rPr>
          <w:rFonts w:ascii="Verdana" w:hAnsi="Verdana" w:cs="Arial"/>
          <w:sz w:val="18"/>
          <w:szCs w:val="18"/>
        </w:rPr>
        <w:t xml:space="preserve">, 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do dnia </w:t>
      </w:r>
      <w:r w:rsidR="00650425" w:rsidRPr="00A31DD0">
        <w:rPr>
          <w:rFonts w:ascii="Verdana" w:hAnsi="Verdana" w:cs="Arial"/>
          <w:b/>
          <w:sz w:val="18"/>
          <w:szCs w:val="18"/>
        </w:rPr>
        <w:t>2</w:t>
      </w:r>
      <w:r w:rsidR="00C25645">
        <w:rPr>
          <w:rFonts w:ascii="Verdana" w:hAnsi="Verdana" w:cs="Arial"/>
          <w:b/>
          <w:sz w:val="18"/>
          <w:szCs w:val="18"/>
        </w:rPr>
        <w:t>5</w:t>
      </w:r>
      <w:r w:rsidR="00650425" w:rsidRPr="00A31DD0">
        <w:rPr>
          <w:rFonts w:ascii="Verdana" w:hAnsi="Verdana" w:cs="Arial"/>
          <w:b/>
          <w:sz w:val="18"/>
          <w:szCs w:val="18"/>
        </w:rPr>
        <w:t>.0</w:t>
      </w:r>
      <w:r w:rsidR="00A31DD0">
        <w:rPr>
          <w:rFonts w:ascii="Verdana" w:hAnsi="Verdana" w:cs="Arial"/>
          <w:b/>
          <w:sz w:val="18"/>
          <w:szCs w:val="18"/>
        </w:rPr>
        <w:t>5</w:t>
      </w:r>
      <w:r w:rsidR="00650425" w:rsidRPr="00A31DD0">
        <w:rPr>
          <w:rFonts w:ascii="Verdana" w:hAnsi="Verdana" w:cs="Arial"/>
          <w:b/>
          <w:sz w:val="18"/>
          <w:szCs w:val="18"/>
        </w:rPr>
        <w:t>.2021</w:t>
      </w:r>
      <w:r w:rsidR="008F3A13" w:rsidRPr="008F3A13">
        <w:rPr>
          <w:rFonts w:ascii="Verdana" w:hAnsi="Verdana" w:cs="Arial"/>
          <w:b/>
          <w:sz w:val="18"/>
          <w:szCs w:val="18"/>
        </w:rPr>
        <w:t xml:space="preserve">  r.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8F3A13">
        <w:rPr>
          <w:rFonts w:ascii="Verdana" w:hAnsi="Verdana" w:cs="Arial"/>
          <w:b/>
          <w:sz w:val="18"/>
          <w:szCs w:val="18"/>
        </w:rPr>
        <w:t xml:space="preserve">godz. </w:t>
      </w:r>
      <w:r w:rsidR="00650425" w:rsidRPr="00A31DD0">
        <w:rPr>
          <w:rFonts w:ascii="Verdana" w:hAnsi="Verdana" w:cs="Arial"/>
          <w:b/>
          <w:sz w:val="18"/>
          <w:szCs w:val="18"/>
        </w:rPr>
        <w:t>1</w:t>
      </w:r>
      <w:r w:rsidR="00A31DD0">
        <w:rPr>
          <w:rFonts w:ascii="Verdana" w:hAnsi="Verdana" w:cs="Arial"/>
          <w:b/>
          <w:sz w:val="18"/>
          <w:szCs w:val="18"/>
        </w:rPr>
        <w:t>3</w:t>
      </w:r>
      <w:r w:rsidR="00650425" w:rsidRPr="00A31DD0">
        <w:rPr>
          <w:rFonts w:ascii="Verdana" w:hAnsi="Verdana" w:cs="Arial"/>
          <w:b/>
          <w:sz w:val="18"/>
          <w:szCs w:val="18"/>
        </w:rPr>
        <w:t>.</w:t>
      </w:r>
      <w:r w:rsidR="00A31DD0">
        <w:rPr>
          <w:rFonts w:ascii="Verdana" w:hAnsi="Verdana" w:cs="Arial"/>
          <w:b/>
          <w:sz w:val="18"/>
          <w:szCs w:val="18"/>
        </w:rPr>
        <w:t>0</w:t>
      </w:r>
      <w:r w:rsidR="00650425" w:rsidRPr="00A31DD0">
        <w:rPr>
          <w:rFonts w:ascii="Verdana" w:hAnsi="Verdana" w:cs="Arial"/>
          <w:b/>
          <w:sz w:val="18"/>
          <w:szCs w:val="18"/>
        </w:rPr>
        <w:t>0</w:t>
      </w:r>
      <w:r w:rsidR="00DE7039" w:rsidRPr="00A31DD0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(Ostateczny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FF2A4E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FF2A4E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FF2A4E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lastRenderedPageBreak/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1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FF2A4E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FF2A4E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33" w:name="_Hlk62032531"/>
      <w:r w:rsidRPr="005E2D24">
        <w:rPr>
          <w:rFonts w:ascii="Verdana" w:hAnsi="Verdana" w:cs="Arial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33"/>
    <w:p w14:paraId="48C89C2C" w14:textId="67556826" w:rsidR="000376FB" w:rsidRPr="00A31DD0" w:rsidRDefault="000376FB" w:rsidP="00FF2A4E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Otwarcie ofert następuje niezwłocznie po upływie terminu składania ofert, nie później niż następnego dnia po dniu, w którym upłynął termin składania ofert tj. w dniu </w:t>
      </w:r>
      <w:r w:rsidR="00650425" w:rsidRPr="00A31DD0">
        <w:rPr>
          <w:rFonts w:ascii="Verdana" w:hAnsi="Verdana" w:cs="Arial"/>
          <w:b/>
          <w:sz w:val="18"/>
          <w:szCs w:val="18"/>
        </w:rPr>
        <w:t>2</w:t>
      </w:r>
      <w:r w:rsidR="00C25645">
        <w:rPr>
          <w:rFonts w:ascii="Verdana" w:hAnsi="Verdana" w:cs="Arial"/>
          <w:b/>
          <w:sz w:val="18"/>
          <w:szCs w:val="18"/>
        </w:rPr>
        <w:t>5</w:t>
      </w:r>
      <w:r w:rsidR="00650425" w:rsidRPr="00A31DD0">
        <w:rPr>
          <w:rFonts w:ascii="Verdana" w:hAnsi="Verdana" w:cs="Arial"/>
          <w:b/>
          <w:sz w:val="18"/>
          <w:szCs w:val="18"/>
        </w:rPr>
        <w:t>.0</w:t>
      </w:r>
      <w:r w:rsidR="00A31DD0">
        <w:rPr>
          <w:rFonts w:ascii="Verdana" w:hAnsi="Verdana" w:cs="Arial"/>
          <w:b/>
          <w:sz w:val="18"/>
          <w:szCs w:val="18"/>
        </w:rPr>
        <w:t>5</w:t>
      </w:r>
      <w:r w:rsidR="00650425" w:rsidRPr="00A31DD0">
        <w:rPr>
          <w:rFonts w:ascii="Verdana" w:hAnsi="Verdana" w:cs="Arial"/>
          <w:b/>
          <w:sz w:val="18"/>
          <w:szCs w:val="18"/>
        </w:rPr>
        <w:t>.</w:t>
      </w:r>
      <w:r w:rsidRPr="00A31DD0">
        <w:rPr>
          <w:rFonts w:ascii="Verdana" w:hAnsi="Verdana" w:cs="Arial"/>
          <w:b/>
          <w:sz w:val="18"/>
          <w:szCs w:val="18"/>
        </w:rPr>
        <w:t>2021</w:t>
      </w:r>
      <w:r w:rsidR="008F3A13" w:rsidRPr="00A31DD0">
        <w:rPr>
          <w:rFonts w:ascii="Verdana" w:hAnsi="Verdana" w:cs="Arial"/>
          <w:b/>
          <w:sz w:val="18"/>
          <w:szCs w:val="18"/>
        </w:rPr>
        <w:t xml:space="preserve"> r.</w:t>
      </w:r>
      <w:r w:rsidRPr="00A31DD0">
        <w:rPr>
          <w:rFonts w:ascii="Verdana" w:hAnsi="Verdana" w:cs="Arial"/>
          <w:b/>
          <w:sz w:val="18"/>
          <w:szCs w:val="18"/>
        </w:rPr>
        <w:t xml:space="preserve"> godz. </w:t>
      </w:r>
      <w:r w:rsidR="00650425" w:rsidRPr="00A31DD0">
        <w:rPr>
          <w:rFonts w:ascii="Verdana" w:hAnsi="Verdana" w:cs="Arial"/>
          <w:b/>
          <w:sz w:val="18"/>
          <w:szCs w:val="18"/>
        </w:rPr>
        <w:t>13:</w:t>
      </w:r>
      <w:r w:rsidR="00A31DD0">
        <w:rPr>
          <w:rFonts w:ascii="Verdana" w:hAnsi="Verdana" w:cs="Arial"/>
          <w:b/>
          <w:sz w:val="18"/>
          <w:szCs w:val="18"/>
        </w:rPr>
        <w:t>3</w:t>
      </w:r>
      <w:r w:rsidR="00650425" w:rsidRPr="00A31DD0">
        <w:rPr>
          <w:rFonts w:ascii="Verdana" w:hAnsi="Verdana" w:cs="Arial"/>
          <w:b/>
          <w:sz w:val="18"/>
          <w:szCs w:val="18"/>
        </w:rPr>
        <w:t>0.</w:t>
      </w:r>
    </w:p>
    <w:p w14:paraId="64080639" w14:textId="2702CBDF" w:rsidR="000362B9" w:rsidRPr="008F3A13" w:rsidRDefault="000362B9" w:rsidP="00FF2A4E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34" w:name="_Hlk62032660"/>
      <w:r w:rsidRPr="008F3A13">
        <w:rPr>
          <w:rFonts w:ascii="Verdana" w:hAnsi="Verdana" w:cs="Arial"/>
          <w:sz w:val="18"/>
          <w:szCs w:val="18"/>
        </w:rPr>
        <w:t>Zgodnie z art. 222 ust. 4 Pzp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FF2A4E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FF2A4E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FF2A4E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35" w:name="_Hlk62032810"/>
      <w:bookmarkEnd w:id="34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Pzp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35"/>
    <w:p w14:paraId="2459C428" w14:textId="21E9162D" w:rsidR="000362B9" w:rsidRPr="008F3A13" w:rsidRDefault="000362B9" w:rsidP="00FF2A4E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FF2A4E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FF2A4E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FF2A4E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32FC5E80" w14:textId="09584633" w:rsidR="005D58BE" w:rsidRPr="005D58BE" w:rsidRDefault="008A0532" w:rsidP="00FF2A4E">
      <w:pPr>
        <w:pStyle w:val="pkt"/>
        <w:numPr>
          <w:ilvl w:val="1"/>
          <w:numId w:val="40"/>
        </w:numPr>
        <w:rPr>
          <w:rFonts w:ascii="Verdana" w:hAnsi="Verdana" w:cs="Arial"/>
          <w:i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S</w:t>
      </w:r>
      <w:r w:rsidR="00E5457F" w:rsidRPr="001C3837">
        <w:rPr>
          <w:rFonts w:ascii="Verdana" w:hAnsi="Verdana" w:cs="Arial"/>
          <w:sz w:val="18"/>
          <w:szCs w:val="18"/>
        </w:rPr>
        <w:t>pos</w:t>
      </w:r>
      <w:r w:rsidRPr="001C3837">
        <w:rPr>
          <w:rFonts w:ascii="Verdana" w:hAnsi="Verdana" w:cs="Arial"/>
          <w:sz w:val="18"/>
          <w:szCs w:val="18"/>
        </w:rPr>
        <w:t>ó</w:t>
      </w:r>
      <w:r w:rsidR="00E5457F" w:rsidRPr="001C3837">
        <w:rPr>
          <w:rFonts w:ascii="Verdana" w:hAnsi="Verdana" w:cs="Arial"/>
          <w:sz w:val="18"/>
          <w:szCs w:val="18"/>
        </w:rPr>
        <w:t xml:space="preserve">b obliczenia ceny określa Formularz Oferty stanowiący </w:t>
      </w:r>
      <w:r w:rsidR="00E5457F" w:rsidRPr="001C3837">
        <w:rPr>
          <w:rFonts w:ascii="Verdana" w:hAnsi="Verdana" w:cs="Arial"/>
          <w:b/>
          <w:bCs/>
          <w:sz w:val="18"/>
          <w:szCs w:val="18"/>
        </w:rPr>
        <w:t xml:space="preserve">Załącznik nr 1 do </w:t>
      </w:r>
      <w:r w:rsidR="004E76B0" w:rsidRPr="001C3837">
        <w:rPr>
          <w:rFonts w:ascii="Verdana" w:hAnsi="Verdana" w:cs="Arial"/>
          <w:b/>
          <w:bCs/>
          <w:sz w:val="18"/>
          <w:szCs w:val="18"/>
        </w:rPr>
        <w:t>SWZ</w:t>
      </w:r>
      <w:r w:rsidR="0038060B" w:rsidRPr="001C3837">
        <w:rPr>
          <w:rFonts w:ascii="Verdana" w:hAnsi="Verdana" w:cs="Arial"/>
          <w:sz w:val="18"/>
          <w:szCs w:val="18"/>
        </w:rPr>
        <w:t>.</w:t>
      </w:r>
      <w:r w:rsidR="001A6049" w:rsidRPr="001C3837">
        <w:rPr>
          <w:rFonts w:ascii="Verdana" w:hAnsi="Verdana" w:cs="Arial"/>
          <w:sz w:val="18"/>
          <w:szCs w:val="18"/>
        </w:rPr>
        <w:t xml:space="preserve"> Podstawę wyliczenia ceny stanowi</w:t>
      </w:r>
      <w:r w:rsidR="00C25645">
        <w:rPr>
          <w:rFonts w:ascii="Verdana" w:hAnsi="Verdana" w:cs="Arial"/>
          <w:sz w:val="18"/>
          <w:szCs w:val="18"/>
        </w:rPr>
        <w:t xml:space="preserve"> Przedmiot Zamówienia zał. nr 2 do SWZ oraz Wzór umowy zał. nr 4 do SWZ.</w:t>
      </w:r>
    </w:p>
    <w:p w14:paraId="6E04A895" w14:textId="77777777" w:rsidR="006146BA" w:rsidRPr="005C6AF6" w:rsidRDefault="006146BA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Ro</w:t>
      </w:r>
      <w:r w:rsidR="0003663D" w:rsidRPr="005C6AF6">
        <w:rPr>
          <w:rFonts w:ascii="Verdana" w:hAnsi="Verdana" w:cs="Arial"/>
          <w:sz w:val="18"/>
          <w:szCs w:val="18"/>
        </w:rPr>
        <w:t xml:space="preserve">zliczenia pomiędzy zamawiającym </w:t>
      </w:r>
      <w:r w:rsidRPr="005C6AF6">
        <w:rPr>
          <w:rFonts w:ascii="Verdana" w:hAnsi="Verdana" w:cs="Arial"/>
          <w:sz w:val="18"/>
          <w:szCs w:val="18"/>
        </w:rPr>
        <w:t>a wykonawcą będą prowadzone w walucie PLN.</w:t>
      </w:r>
    </w:p>
    <w:p w14:paraId="43C44999" w14:textId="77777777" w:rsidR="00D65E6C" w:rsidRPr="005C6AF6" w:rsidRDefault="006146BA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Cena musi być wyrażona w złotych polskich</w:t>
      </w:r>
      <w:r w:rsidR="006E2620" w:rsidRPr="005C6AF6">
        <w:rPr>
          <w:rFonts w:ascii="Verdana" w:hAnsi="Verdana" w:cs="Arial"/>
          <w:sz w:val="18"/>
          <w:szCs w:val="18"/>
        </w:rPr>
        <w:t xml:space="preserve">. </w:t>
      </w:r>
    </w:p>
    <w:p w14:paraId="5C485AF5" w14:textId="65D8F898" w:rsidR="009179FC" w:rsidRPr="005C6AF6" w:rsidRDefault="00D65E6C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lastRenderedPageBreak/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0FD4DC75" w:rsidR="009179FC" w:rsidRDefault="009179FC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1A6049">
        <w:rPr>
          <w:rFonts w:ascii="Verdana" w:hAnsi="Verdana" w:cs="Arial"/>
          <w:sz w:val="18"/>
          <w:szCs w:val="18"/>
        </w:rPr>
        <w:t>usług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2F4118A6" w:rsidR="008A0532" w:rsidRPr="008F3A13" w:rsidRDefault="008A0532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 ofercie, o której mowa w ust. </w:t>
      </w:r>
      <w:r w:rsidRPr="00C25645">
        <w:rPr>
          <w:rFonts w:ascii="Verdana" w:hAnsi="Verdana" w:cs="Arial"/>
          <w:sz w:val="18"/>
          <w:szCs w:val="18"/>
        </w:rPr>
        <w:t>14</w:t>
      </w:r>
      <w:r w:rsidR="003C46BC" w:rsidRPr="00C25645">
        <w:rPr>
          <w:rFonts w:ascii="Verdana" w:hAnsi="Verdana" w:cs="Arial"/>
          <w:sz w:val="18"/>
          <w:szCs w:val="18"/>
        </w:rPr>
        <w:t>.7</w:t>
      </w:r>
      <w:r w:rsidRPr="00C25645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 xml:space="preserve">wykonawca ma obowiązek: </w:t>
      </w:r>
    </w:p>
    <w:p w14:paraId="25C3F849" w14:textId="7FB0FE15" w:rsidR="008A0532" w:rsidRPr="008F3A13" w:rsidRDefault="008A0532" w:rsidP="00FF2A4E">
      <w:pPr>
        <w:pStyle w:val="pkt"/>
        <w:numPr>
          <w:ilvl w:val="1"/>
          <w:numId w:val="57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FF2A4E">
      <w:pPr>
        <w:pStyle w:val="pkt"/>
        <w:numPr>
          <w:ilvl w:val="1"/>
          <w:numId w:val="57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FF2A4E">
      <w:pPr>
        <w:pStyle w:val="pkt"/>
        <w:numPr>
          <w:ilvl w:val="1"/>
          <w:numId w:val="57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FF2A4E">
      <w:pPr>
        <w:pStyle w:val="pkt"/>
        <w:numPr>
          <w:ilvl w:val="1"/>
          <w:numId w:val="57"/>
        </w:numPr>
        <w:spacing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FF2A4E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Default="005646AF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0B2229" w:rsidRDefault="003A2026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24E02110" w:rsidR="00857C19" w:rsidRPr="003D6F34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 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60%</w:t>
            </w:r>
          </w:p>
        </w:tc>
      </w:tr>
      <w:tr w:rsidR="003D6F34" w:rsidRPr="00955EB6" w14:paraId="7EB62F04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D70365B" w14:textId="3A8A330C" w:rsidR="003D6F34" w:rsidRPr="003D6F34" w:rsidRDefault="00792ADD" w:rsidP="00AE257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</w:t>
            </w:r>
            <w:r w:rsidR="00AE2579">
              <w:rPr>
                <w:rFonts w:ascii="Verdana" w:eastAsia="ヒラギノ角ゴ Pro W3" w:hAnsi="Verdana"/>
                <w:sz w:val="18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2119B" w14:textId="0CF8D401" w:rsidR="003D6F34" w:rsidRPr="00E5787E" w:rsidRDefault="00C25645" w:rsidP="003D6F34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iCs/>
                <w:sz w:val="18"/>
                <w:lang w:eastAsia="en-US"/>
              </w:rPr>
              <w:t>Skrócenie terminu realizacji zamówienia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CA4B44" w14:textId="6B9980DD" w:rsidR="003D6F34" w:rsidRPr="00E5787E" w:rsidRDefault="00AE2579" w:rsidP="00AE2579">
            <w:pPr>
              <w:spacing w:line="240" w:lineRule="auto"/>
              <w:ind w:left="0" w:right="246"/>
              <w:jc w:val="right"/>
              <w:rPr>
                <w:rFonts w:ascii="Verdana" w:eastAsia="ヒラギノ角ゴ Pro W3" w:hAnsi="Verdana"/>
                <w:iCs/>
                <w:color w:val="00B050"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40</w:t>
            </w:r>
            <w:r w:rsidR="001639C7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</w:t>
            </w:r>
            <w:r w:rsidR="003D6F34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09464F49" w14:textId="77777777" w:rsidR="00857C19" w:rsidRPr="007A213D" w:rsidRDefault="00857C19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>Kryterium nr 1 - cena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060CEBAE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>/C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238B0">
        <w:rPr>
          <w:rFonts w:ascii="Verdana" w:hAnsi="Verdana" w:cs="Arial"/>
          <w:sz w:val="18"/>
          <w:szCs w:val="18"/>
        </w:rPr>
        <w:t xml:space="preserve">60 </w:t>
      </w:r>
    </w:p>
    <w:p w14:paraId="1673E6F5" w14:textId="77777777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77700CA2" w14:textId="5D684207" w:rsidR="00857C19" w:rsidRDefault="00857C19" w:rsidP="00E5787E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lastRenderedPageBreak/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>, Cn</w:t>
      </w:r>
      <w:r w:rsidRPr="000B2229">
        <w:rPr>
          <w:rFonts w:ascii="Verdana" w:hAnsi="Verdana" w:cs="Arial"/>
          <w:sz w:val="18"/>
          <w:szCs w:val="18"/>
        </w:rPr>
        <w:t xml:space="preserve"> - cena badana </w:t>
      </w:r>
    </w:p>
    <w:p w14:paraId="799E39DB" w14:textId="173183E5" w:rsidR="00E5787E" w:rsidRPr="007A213D" w:rsidRDefault="00E5787E" w:rsidP="00FF2A4E">
      <w:pPr>
        <w:pStyle w:val="pkt"/>
        <w:widowControl w:val="0"/>
        <w:numPr>
          <w:ilvl w:val="1"/>
          <w:numId w:val="41"/>
        </w:numPr>
        <w:tabs>
          <w:tab w:val="num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Kryterium nr 2</w:t>
      </w:r>
      <w:r w:rsidRPr="007A213D">
        <w:rPr>
          <w:rFonts w:ascii="Verdana" w:hAnsi="Verdana" w:cs="Arial"/>
          <w:b/>
          <w:sz w:val="18"/>
          <w:szCs w:val="18"/>
        </w:rPr>
        <w:t xml:space="preserve"> – </w:t>
      </w:r>
      <w:r w:rsidR="00C25645">
        <w:rPr>
          <w:rFonts w:ascii="Verdana" w:hAnsi="Verdana" w:cs="Arial"/>
          <w:b/>
          <w:sz w:val="18"/>
          <w:szCs w:val="18"/>
        </w:rPr>
        <w:t>skrócenie terminu realizacji zamówienia</w:t>
      </w:r>
      <w:r>
        <w:rPr>
          <w:rFonts w:ascii="Verdana" w:hAnsi="Verdana" w:cs="Arial"/>
          <w:b/>
          <w:sz w:val="18"/>
          <w:szCs w:val="18"/>
        </w:rPr>
        <w:t xml:space="preserve"> (</w:t>
      </w:r>
      <w:r w:rsidR="00C25645">
        <w:rPr>
          <w:rFonts w:ascii="Verdana" w:hAnsi="Verdana" w:cs="Arial"/>
          <w:b/>
          <w:sz w:val="18"/>
          <w:szCs w:val="18"/>
        </w:rPr>
        <w:t>T</w:t>
      </w:r>
      <w:r w:rsidRPr="007A213D">
        <w:rPr>
          <w:rFonts w:ascii="Verdana" w:hAnsi="Verdana" w:cs="Arial"/>
          <w:b/>
          <w:sz w:val="18"/>
          <w:szCs w:val="18"/>
        </w:rPr>
        <w:t>)</w:t>
      </w:r>
      <w:r w:rsidRPr="007A213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b/>
          <w:sz w:val="18"/>
          <w:szCs w:val="18"/>
          <w:u w:val="single"/>
        </w:rPr>
        <w:t>po</w:t>
      </w:r>
      <w:r w:rsidR="00C25645">
        <w:rPr>
          <w:rFonts w:ascii="Verdana" w:hAnsi="Verdana" w:cs="Arial"/>
          <w:b/>
          <w:sz w:val="18"/>
          <w:szCs w:val="18"/>
          <w:u w:val="single"/>
        </w:rPr>
        <w:t xml:space="preserve">niżej </w:t>
      </w:r>
      <w:r>
        <w:rPr>
          <w:rFonts w:ascii="Verdana" w:hAnsi="Verdana" w:cs="Arial"/>
          <w:b/>
          <w:sz w:val="18"/>
          <w:szCs w:val="18"/>
          <w:u w:val="single"/>
        </w:rPr>
        <w:t xml:space="preserve">wymaganych </w:t>
      </w:r>
      <w:r w:rsidR="00C25645">
        <w:rPr>
          <w:rFonts w:ascii="Verdana" w:hAnsi="Verdana" w:cs="Arial"/>
          <w:b/>
          <w:sz w:val="18"/>
          <w:szCs w:val="18"/>
          <w:u w:val="single"/>
        </w:rPr>
        <w:t xml:space="preserve">12 tygodni </w:t>
      </w:r>
      <w:r w:rsidR="00970472">
        <w:rPr>
          <w:rFonts w:ascii="Verdana" w:hAnsi="Verdana" w:cs="Arial"/>
          <w:sz w:val="18"/>
          <w:szCs w:val="18"/>
        </w:rPr>
        <w:t xml:space="preserve">- </w:t>
      </w:r>
      <w:r w:rsidRPr="007A213D">
        <w:rPr>
          <w:rFonts w:ascii="Verdana" w:hAnsi="Verdana" w:cs="Arial"/>
          <w:sz w:val="18"/>
          <w:szCs w:val="18"/>
        </w:rPr>
        <w:t xml:space="preserve">obliczane </w:t>
      </w:r>
      <w:r>
        <w:rPr>
          <w:rFonts w:ascii="Verdana" w:hAnsi="Verdana" w:cs="Arial"/>
          <w:sz w:val="18"/>
          <w:szCs w:val="18"/>
        </w:rPr>
        <w:t>będzie jak niżej</w:t>
      </w:r>
      <w:r w:rsidRPr="007A213D">
        <w:rPr>
          <w:rFonts w:ascii="Verdana" w:hAnsi="Verdana" w:cs="Arial"/>
          <w:sz w:val="18"/>
          <w:szCs w:val="18"/>
        </w:rPr>
        <w:t>:</w:t>
      </w:r>
    </w:p>
    <w:p w14:paraId="765FCC7F" w14:textId="1F1C8794" w:rsidR="00013231" w:rsidRPr="0010250E" w:rsidRDefault="00013231" w:rsidP="00013231">
      <w:pPr>
        <w:pStyle w:val="pkt"/>
        <w:widowControl w:val="0"/>
        <w:autoSpaceDE w:val="0"/>
        <w:autoSpaceDN w:val="0"/>
        <w:ind w:left="567"/>
        <w:rPr>
          <w:rFonts w:ascii="Verdana" w:hAnsi="Verdana" w:cs="Arial"/>
          <w:sz w:val="18"/>
          <w:szCs w:val="18"/>
        </w:rPr>
      </w:pPr>
      <w:r w:rsidRPr="0010250E">
        <w:rPr>
          <w:rFonts w:ascii="Verdana" w:hAnsi="Verdana" w:cs="Arial"/>
          <w:sz w:val="18"/>
          <w:szCs w:val="18"/>
        </w:rPr>
        <w:t xml:space="preserve">- skrócenie terminu realizacji do </w:t>
      </w:r>
      <w:r w:rsidR="00331836">
        <w:rPr>
          <w:rFonts w:ascii="Verdana" w:hAnsi="Verdana" w:cs="Arial"/>
          <w:sz w:val="18"/>
          <w:szCs w:val="18"/>
        </w:rPr>
        <w:t>13</w:t>
      </w:r>
      <w:r w:rsidRPr="0010250E">
        <w:rPr>
          <w:rFonts w:ascii="Verdana" w:hAnsi="Verdana" w:cs="Arial"/>
          <w:sz w:val="18"/>
          <w:szCs w:val="18"/>
        </w:rPr>
        <w:t xml:space="preserve"> tygodni – </w:t>
      </w:r>
      <w:r>
        <w:rPr>
          <w:rFonts w:ascii="Verdana" w:hAnsi="Verdana" w:cs="Arial"/>
          <w:sz w:val="18"/>
          <w:szCs w:val="18"/>
        </w:rPr>
        <w:t>1</w:t>
      </w:r>
      <w:r w:rsidRPr="0010250E">
        <w:rPr>
          <w:rFonts w:ascii="Verdana" w:hAnsi="Verdana" w:cs="Arial"/>
          <w:sz w:val="18"/>
          <w:szCs w:val="18"/>
        </w:rPr>
        <w:t xml:space="preserve">0 pkt  </w:t>
      </w:r>
    </w:p>
    <w:p w14:paraId="54350AB6" w14:textId="7E43FBA9" w:rsidR="00013231" w:rsidRDefault="00013231" w:rsidP="00013231">
      <w:pPr>
        <w:pStyle w:val="pkt"/>
        <w:widowControl w:val="0"/>
        <w:autoSpaceDE w:val="0"/>
        <w:autoSpaceDN w:val="0"/>
        <w:ind w:left="567"/>
        <w:rPr>
          <w:rFonts w:ascii="Verdana" w:hAnsi="Verdana" w:cs="Arial"/>
          <w:sz w:val="18"/>
          <w:szCs w:val="18"/>
        </w:rPr>
      </w:pPr>
      <w:r w:rsidRPr="0010250E">
        <w:rPr>
          <w:rFonts w:ascii="Verdana" w:hAnsi="Verdana" w:cs="Arial"/>
          <w:sz w:val="18"/>
          <w:szCs w:val="18"/>
        </w:rPr>
        <w:t xml:space="preserve">- skrócenie terminu realizacji do </w:t>
      </w:r>
      <w:r w:rsidR="00331836">
        <w:rPr>
          <w:rFonts w:ascii="Verdana" w:hAnsi="Verdana" w:cs="Arial"/>
          <w:sz w:val="18"/>
          <w:szCs w:val="18"/>
        </w:rPr>
        <w:t>12</w:t>
      </w:r>
      <w:r w:rsidRPr="0010250E">
        <w:rPr>
          <w:rFonts w:ascii="Verdana" w:hAnsi="Verdana" w:cs="Arial"/>
          <w:sz w:val="18"/>
          <w:szCs w:val="18"/>
        </w:rPr>
        <w:t xml:space="preserve"> tygodni – </w:t>
      </w:r>
      <w:r>
        <w:rPr>
          <w:rFonts w:ascii="Verdana" w:hAnsi="Verdana" w:cs="Arial"/>
          <w:sz w:val="18"/>
          <w:szCs w:val="18"/>
        </w:rPr>
        <w:t>2</w:t>
      </w:r>
      <w:r w:rsidRPr="0010250E">
        <w:rPr>
          <w:rFonts w:ascii="Verdana" w:hAnsi="Verdana" w:cs="Arial"/>
          <w:sz w:val="18"/>
          <w:szCs w:val="18"/>
        </w:rPr>
        <w:t>0 pkt</w:t>
      </w:r>
    </w:p>
    <w:p w14:paraId="5D663933" w14:textId="6347D343" w:rsidR="00331836" w:rsidRPr="0010250E" w:rsidRDefault="00331836" w:rsidP="00331836">
      <w:pPr>
        <w:pStyle w:val="pkt"/>
        <w:widowControl w:val="0"/>
        <w:autoSpaceDE w:val="0"/>
        <w:autoSpaceDN w:val="0"/>
        <w:ind w:left="567"/>
        <w:rPr>
          <w:rFonts w:ascii="Verdana" w:hAnsi="Verdana" w:cs="Arial"/>
          <w:sz w:val="18"/>
          <w:szCs w:val="18"/>
        </w:rPr>
      </w:pPr>
      <w:r w:rsidRPr="0010250E">
        <w:rPr>
          <w:rFonts w:ascii="Verdana" w:hAnsi="Verdana" w:cs="Arial"/>
          <w:sz w:val="18"/>
          <w:szCs w:val="18"/>
        </w:rPr>
        <w:t xml:space="preserve">- skrócenie terminu realizacji do </w:t>
      </w:r>
      <w:r>
        <w:rPr>
          <w:rFonts w:ascii="Verdana" w:hAnsi="Verdana" w:cs="Arial"/>
          <w:sz w:val="18"/>
          <w:szCs w:val="18"/>
        </w:rPr>
        <w:t>11</w:t>
      </w:r>
      <w:r w:rsidRPr="0010250E">
        <w:rPr>
          <w:rFonts w:ascii="Verdana" w:hAnsi="Verdana" w:cs="Arial"/>
          <w:sz w:val="18"/>
          <w:szCs w:val="18"/>
        </w:rPr>
        <w:t xml:space="preserve"> tygodni – </w:t>
      </w:r>
      <w:r>
        <w:rPr>
          <w:rFonts w:ascii="Verdana" w:hAnsi="Verdana" w:cs="Arial"/>
          <w:sz w:val="18"/>
          <w:szCs w:val="18"/>
        </w:rPr>
        <w:t>3</w:t>
      </w:r>
      <w:r w:rsidRPr="0010250E">
        <w:rPr>
          <w:rFonts w:ascii="Verdana" w:hAnsi="Verdana" w:cs="Arial"/>
          <w:sz w:val="18"/>
          <w:szCs w:val="18"/>
        </w:rPr>
        <w:t xml:space="preserve">0 pkt  </w:t>
      </w:r>
    </w:p>
    <w:p w14:paraId="1202566D" w14:textId="44813AAB" w:rsidR="00331836" w:rsidRPr="0010250E" w:rsidRDefault="00331836" w:rsidP="00331836">
      <w:pPr>
        <w:pStyle w:val="pkt"/>
        <w:widowControl w:val="0"/>
        <w:autoSpaceDE w:val="0"/>
        <w:autoSpaceDN w:val="0"/>
        <w:ind w:left="567"/>
        <w:rPr>
          <w:rFonts w:ascii="Verdana" w:hAnsi="Verdana" w:cs="Arial"/>
          <w:sz w:val="18"/>
          <w:szCs w:val="18"/>
        </w:rPr>
      </w:pPr>
      <w:r w:rsidRPr="0010250E">
        <w:rPr>
          <w:rFonts w:ascii="Verdana" w:hAnsi="Verdana" w:cs="Arial"/>
          <w:sz w:val="18"/>
          <w:szCs w:val="18"/>
        </w:rPr>
        <w:t xml:space="preserve">- skrócenie terminu realizacji do </w:t>
      </w:r>
      <w:r>
        <w:rPr>
          <w:rFonts w:ascii="Verdana" w:hAnsi="Verdana" w:cs="Arial"/>
          <w:sz w:val="18"/>
          <w:szCs w:val="18"/>
        </w:rPr>
        <w:t>10</w:t>
      </w:r>
      <w:r w:rsidRPr="0010250E">
        <w:rPr>
          <w:rFonts w:ascii="Verdana" w:hAnsi="Verdana" w:cs="Arial"/>
          <w:sz w:val="18"/>
          <w:szCs w:val="18"/>
        </w:rPr>
        <w:t xml:space="preserve"> tygodni – </w:t>
      </w:r>
      <w:r>
        <w:rPr>
          <w:rFonts w:ascii="Verdana" w:hAnsi="Verdana" w:cs="Arial"/>
          <w:sz w:val="18"/>
          <w:szCs w:val="18"/>
        </w:rPr>
        <w:t>4</w:t>
      </w:r>
      <w:r w:rsidRPr="0010250E">
        <w:rPr>
          <w:rFonts w:ascii="Verdana" w:hAnsi="Verdana" w:cs="Arial"/>
          <w:sz w:val="18"/>
          <w:szCs w:val="18"/>
        </w:rPr>
        <w:t>0 pkt</w:t>
      </w:r>
    </w:p>
    <w:p w14:paraId="11E8DB96" w14:textId="77777777" w:rsidR="00013231" w:rsidRPr="0010250E" w:rsidRDefault="00013231" w:rsidP="00013231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10250E">
        <w:rPr>
          <w:rFonts w:ascii="Verdana" w:hAnsi="Verdana" w:cs="Arial"/>
          <w:sz w:val="18"/>
          <w:szCs w:val="18"/>
        </w:rPr>
        <w:t>- brak skrócenia terminu realizacji – 0 pkt</w:t>
      </w:r>
    </w:p>
    <w:p w14:paraId="79692660" w14:textId="123AD73C" w:rsidR="00E277AE" w:rsidRDefault="00E277A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7F446374" w14:textId="7163F2E9" w:rsidR="00A40633" w:rsidRPr="001A7757" w:rsidRDefault="00A40633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Ostateczna liczba punktów uzyskanych przez Wykonawcę obliczana jest jako suma punktów poszczególnych </w:t>
      </w:r>
      <w:r w:rsidRPr="003D6F34">
        <w:rPr>
          <w:rFonts w:ascii="Verdana" w:hAnsi="Verdana" w:cs="Arial"/>
          <w:sz w:val="18"/>
          <w:szCs w:val="18"/>
        </w:rPr>
        <w:t>kryteriów</w:t>
      </w:r>
      <w:r w:rsidR="004E775E" w:rsidRPr="00E5787E">
        <w:rPr>
          <w:rFonts w:ascii="Verdana" w:hAnsi="Verdana" w:cs="Arial"/>
          <w:sz w:val="18"/>
          <w:szCs w:val="18"/>
        </w:rPr>
        <w:t xml:space="preserve">: </w:t>
      </w:r>
      <w:r w:rsidR="001B35EB" w:rsidRPr="00E5787E">
        <w:rPr>
          <w:rFonts w:ascii="Verdana" w:hAnsi="Verdana" w:cs="Arial"/>
          <w:sz w:val="18"/>
          <w:szCs w:val="18"/>
        </w:rPr>
        <w:t xml:space="preserve"> C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1B35EB" w:rsidRPr="00E5787E">
        <w:rPr>
          <w:rFonts w:ascii="Verdana" w:hAnsi="Verdana" w:cs="Arial"/>
          <w:sz w:val="18"/>
          <w:szCs w:val="18"/>
        </w:rPr>
        <w:t>+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013231">
        <w:rPr>
          <w:rFonts w:ascii="Verdana" w:hAnsi="Verdana" w:cs="Arial"/>
          <w:sz w:val="18"/>
          <w:szCs w:val="18"/>
        </w:rPr>
        <w:t>T</w:t>
      </w:r>
      <w:r w:rsidR="00E5787E">
        <w:rPr>
          <w:rFonts w:ascii="Verdana" w:hAnsi="Verdana" w:cs="Arial"/>
          <w:sz w:val="18"/>
          <w:szCs w:val="18"/>
        </w:rPr>
        <w:t>.</w:t>
      </w:r>
    </w:p>
    <w:p w14:paraId="1E58FB27" w14:textId="69AA2B8C" w:rsidR="007E4FD8" w:rsidRPr="006E6720" w:rsidRDefault="007E4FD8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8F3A13" w:rsidRDefault="007E4FD8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8F3A13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8F3A13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8F3A13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8F3A13" w:rsidRDefault="00F701AC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44813A60" w:rsidR="00A070C9" w:rsidRPr="00A070C9" w:rsidRDefault="00F701AC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A070C9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15.10,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FF2A4E">
      <w:pPr>
        <w:pStyle w:val="Akapitzlist"/>
        <w:numPr>
          <w:ilvl w:val="1"/>
          <w:numId w:val="41"/>
        </w:numPr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6FD1D52" w:rsidR="000376FB" w:rsidRPr="000376FB" w:rsidRDefault="000376FB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W przypadku braku zgody, o której mowa w ust. 15.13,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FF2A4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lastRenderedPageBreak/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FF2A4E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18C82303" w:rsidR="0061661D" w:rsidRPr="0011607D" w:rsidRDefault="0061661D" w:rsidP="00FF2A4E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11607D">
        <w:rPr>
          <w:rFonts w:ascii="Verdana" w:hAnsi="Verdana" w:cs="Arial"/>
          <w:sz w:val="18"/>
          <w:szCs w:val="18"/>
        </w:rPr>
        <w:t>wnosi zabezpieczenie należytego wykonania umowy</w:t>
      </w:r>
      <w:r w:rsidR="0011607D" w:rsidRPr="0011607D">
        <w:rPr>
          <w:rFonts w:ascii="Verdana" w:hAnsi="Verdana" w:cs="Arial"/>
          <w:sz w:val="18"/>
          <w:szCs w:val="18"/>
        </w:rPr>
        <w:t xml:space="preserve"> (jeżeli jest wymagane)</w:t>
      </w:r>
      <w:r w:rsidRPr="0011607D">
        <w:rPr>
          <w:rFonts w:ascii="Verdana" w:hAnsi="Verdana" w:cs="Arial"/>
          <w:sz w:val="18"/>
          <w:szCs w:val="18"/>
        </w:rPr>
        <w:t>.</w:t>
      </w:r>
    </w:p>
    <w:p w14:paraId="65545F49" w14:textId="68B21ED3" w:rsidR="00407764" w:rsidRPr="00407764" w:rsidRDefault="00407764" w:rsidP="00FF2A4E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FF2A4E">
      <w:pPr>
        <w:numPr>
          <w:ilvl w:val="0"/>
          <w:numId w:val="58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FF2A4E">
      <w:pPr>
        <w:numPr>
          <w:ilvl w:val="0"/>
          <w:numId w:val="58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FF2A4E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FF2A4E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423BB32F" w14:textId="77777777" w:rsidR="0011607D" w:rsidRDefault="0011607D" w:rsidP="00FF2A4E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Zamawiający </w:t>
      </w:r>
      <w:r w:rsidRPr="0011607D">
        <w:rPr>
          <w:rFonts w:ascii="Verdana" w:hAnsi="Verdana" w:cs="Arial"/>
          <w:b/>
          <w:bCs/>
          <w:sz w:val="18"/>
          <w:szCs w:val="18"/>
        </w:rPr>
        <w:t>nie wymaga</w:t>
      </w:r>
      <w:r>
        <w:rPr>
          <w:rFonts w:ascii="Verdana" w:hAnsi="Verdana" w:cs="Arial"/>
          <w:sz w:val="18"/>
          <w:szCs w:val="18"/>
        </w:rPr>
        <w:t xml:space="preserve"> zabezpieczenia należytego wykonania umowy.</w:t>
      </w:r>
    </w:p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36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36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5897B508" w:rsidR="00D2754E" w:rsidRPr="008F3A13" w:rsidRDefault="00D2754E" w:rsidP="00FF2A4E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2FD1">
        <w:rPr>
          <w:rFonts w:ascii="Verdana" w:hAnsi="Verdana" w:cs="Arial"/>
          <w:b/>
          <w:bCs/>
          <w:sz w:val="18"/>
          <w:szCs w:val="18"/>
        </w:rPr>
        <w:t>4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22CC4767" w:rsidR="00977CF4" w:rsidRPr="005448FA" w:rsidRDefault="00977CF4" w:rsidP="00FF2A4E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532FD1">
        <w:rPr>
          <w:rFonts w:ascii="Verdana" w:hAnsi="Verdana" w:cs="Arial"/>
          <w:b/>
          <w:sz w:val="18"/>
          <w:szCs w:val="18"/>
        </w:rPr>
        <w:t>4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FF2A4E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3E676EAC" w:rsidR="00A20764" w:rsidRPr="006E6720" w:rsidRDefault="00977CF4" w:rsidP="00FF2A4E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lastRenderedPageBreak/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532FD1">
        <w:rPr>
          <w:rFonts w:ascii="Verdana" w:hAnsi="Verdana" w:cs="Arial"/>
          <w:b/>
          <w:sz w:val="18"/>
          <w:szCs w:val="18"/>
        </w:rPr>
        <w:t>4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FF2A4E">
      <w:pPr>
        <w:pStyle w:val="Akapitzlist"/>
        <w:numPr>
          <w:ilvl w:val="1"/>
          <w:numId w:val="59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FF2A4E">
      <w:pPr>
        <w:pStyle w:val="Akapitzlist"/>
        <w:numPr>
          <w:ilvl w:val="1"/>
          <w:numId w:val="59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FF2A4E">
      <w:pPr>
        <w:pStyle w:val="Akapitzlist"/>
        <w:numPr>
          <w:ilvl w:val="1"/>
          <w:numId w:val="59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FF2A4E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FF2A4E">
      <w:pPr>
        <w:pStyle w:val="Akapitzlist"/>
        <w:numPr>
          <w:ilvl w:val="1"/>
          <w:numId w:val="45"/>
        </w:numPr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FF2A4E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FF2A4E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FF2A4E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lastRenderedPageBreak/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F3A13" w:rsidRDefault="008F0B23" w:rsidP="00FF2A4E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FF2A4E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43575ED8" w:rsidR="00AC140D" w:rsidRPr="001B3838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art.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>275 ustawy z dnia 11.09.2019.prawo zamówień publicznych, dalej „ustawa Pzp”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Pzp;  </w:t>
      </w:r>
    </w:p>
    <w:p w14:paraId="4833802B" w14:textId="77777777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FF2A4E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FF2A4E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FF2A4E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FF2A4E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FF2A4E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FF2A4E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FF2A4E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FF2A4E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FF2A4E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02901009" w:rsidR="0088173D" w:rsidRPr="004A379F" w:rsidRDefault="0088173D" w:rsidP="00FF2A4E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>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FF2A4E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7F122BE9" w14:textId="0BEA8EAC" w:rsidR="00EF2800" w:rsidRDefault="00EF2800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 xml:space="preserve">– </w:t>
      </w:r>
      <w:r w:rsidR="00EB75F9" w:rsidRPr="00EB75F9">
        <w:rPr>
          <w:rFonts w:ascii="Verdana" w:hAnsi="Verdana" w:cs="Arial"/>
          <w:sz w:val="18"/>
          <w:szCs w:val="18"/>
        </w:rPr>
        <w:t>Przedmiot Zamówienia</w:t>
      </w:r>
      <w:r w:rsidR="00E14141" w:rsidRPr="00EB75F9">
        <w:rPr>
          <w:rFonts w:ascii="Verdana" w:hAnsi="Verdana" w:cs="Arial"/>
          <w:sz w:val="18"/>
          <w:szCs w:val="18"/>
        </w:rPr>
        <w:t>,</w:t>
      </w:r>
    </w:p>
    <w:p w14:paraId="1186FEB5" w14:textId="40701E32" w:rsidR="0011607D" w:rsidRPr="00860DFF" w:rsidRDefault="003E09D7" w:rsidP="003E09D7">
      <w:pPr>
        <w:pStyle w:val="Akapitzlist"/>
        <w:numPr>
          <w:ilvl w:val="1"/>
          <w:numId w:val="15"/>
        </w:numPr>
        <w:suppressAutoHyphens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eastAsia="x-none"/>
        </w:rPr>
        <w:t>Z</w:t>
      </w:r>
      <w:r w:rsidR="0011607D" w:rsidRPr="00860DFF">
        <w:rPr>
          <w:rFonts w:ascii="Verdana" w:hAnsi="Verdana"/>
          <w:b/>
          <w:bCs/>
          <w:sz w:val="18"/>
          <w:szCs w:val="18"/>
          <w:lang w:eastAsia="x-none"/>
        </w:rPr>
        <w:t xml:space="preserve">ałącznik nr 2.1 -  </w:t>
      </w:r>
      <w:r w:rsidR="0011607D" w:rsidRPr="00860DFF">
        <w:rPr>
          <w:rFonts w:ascii="Verdana" w:hAnsi="Verdana"/>
          <w:sz w:val="18"/>
          <w:szCs w:val="18"/>
          <w:lang w:eastAsia="x-none"/>
        </w:rPr>
        <w:t>P</w:t>
      </w:r>
      <w:r w:rsidR="0011607D" w:rsidRPr="00860DFF">
        <w:rPr>
          <w:rFonts w:ascii="Verdana" w:hAnsi="Verdana" w:cs="Arial"/>
          <w:sz w:val="18"/>
          <w:szCs w:val="18"/>
        </w:rPr>
        <w:t>lan ciągów komunikacyjnych CKD</w:t>
      </w:r>
      <w:r>
        <w:rPr>
          <w:rFonts w:ascii="Verdana" w:hAnsi="Verdana" w:cs="Arial"/>
          <w:sz w:val="18"/>
          <w:szCs w:val="18"/>
        </w:rPr>
        <w:t>,</w:t>
      </w:r>
    </w:p>
    <w:p w14:paraId="02E619D5" w14:textId="28434978" w:rsidR="0011607D" w:rsidRPr="00860DFF" w:rsidRDefault="003E09D7" w:rsidP="003E09D7">
      <w:pPr>
        <w:pStyle w:val="Akapitzlist"/>
        <w:numPr>
          <w:ilvl w:val="1"/>
          <w:numId w:val="15"/>
        </w:numPr>
        <w:suppressAutoHyphens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Z</w:t>
      </w:r>
      <w:r w:rsidR="0011607D" w:rsidRPr="00860DFF">
        <w:rPr>
          <w:rFonts w:ascii="Verdana" w:hAnsi="Verdana" w:cs="Arial"/>
          <w:b/>
          <w:bCs/>
          <w:sz w:val="18"/>
          <w:szCs w:val="18"/>
        </w:rPr>
        <w:t xml:space="preserve">ałącznik nr 2.2 </w:t>
      </w:r>
      <w:r w:rsidR="0011607D" w:rsidRPr="00860DFF">
        <w:rPr>
          <w:rFonts w:ascii="Verdana" w:hAnsi="Verdana" w:cs="Arial"/>
          <w:sz w:val="18"/>
          <w:szCs w:val="18"/>
        </w:rPr>
        <w:t>- Godziny  funkcjonowania obiektów</w:t>
      </w:r>
      <w:r>
        <w:rPr>
          <w:rFonts w:ascii="Verdana" w:hAnsi="Verdana" w:cs="Arial"/>
          <w:sz w:val="18"/>
          <w:szCs w:val="18"/>
        </w:rPr>
        <w:t>,</w:t>
      </w:r>
    </w:p>
    <w:p w14:paraId="5079BD12" w14:textId="38664A40" w:rsidR="0011607D" w:rsidRPr="00860DFF" w:rsidRDefault="003E09D7" w:rsidP="003E09D7">
      <w:pPr>
        <w:pStyle w:val="Akapitzlist"/>
        <w:numPr>
          <w:ilvl w:val="1"/>
          <w:numId w:val="15"/>
        </w:numPr>
        <w:suppressAutoHyphens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Z</w:t>
      </w:r>
      <w:r w:rsidR="0011607D" w:rsidRPr="00860DFF">
        <w:rPr>
          <w:rFonts w:ascii="Verdana" w:hAnsi="Verdana" w:cs="Arial"/>
          <w:b/>
          <w:bCs/>
          <w:sz w:val="18"/>
          <w:szCs w:val="18"/>
        </w:rPr>
        <w:t xml:space="preserve">ałącznik nr 2.3 </w:t>
      </w:r>
      <w:r w:rsidRPr="003E09D7">
        <w:rPr>
          <w:rFonts w:ascii="Verdana" w:hAnsi="Verdana" w:cs="Arial"/>
          <w:sz w:val="18"/>
          <w:szCs w:val="18"/>
        </w:rPr>
        <w:t>-</w:t>
      </w:r>
      <w:r w:rsidR="0011607D" w:rsidRPr="00860DFF">
        <w:rPr>
          <w:rFonts w:ascii="Verdana" w:hAnsi="Verdana" w:cs="Arial"/>
          <w:sz w:val="18"/>
          <w:szCs w:val="18"/>
        </w:rPr>
        <w:t xml:space="preserve"> Mapa dc projektowych terenu CKD</w:t>
      </w:r>
      <w:r>
        <w:rPr>
          <w:rFonts w:ascii="Verdana" w:hAnsi="Verdana" w:cs="Arial"/>
          <w:sz w:val="18"/>
          <w:szCs w:val="18"/>
        </w:rPr>
        <w:t>,</w:t>
      </w:r>
    </w:p>
    <w:p w14:paraId="1CEFE971" w14:textId="77777777" w:rsidR="00895B0C" w:rsidRPr="00895B0C" w:rsidRDefault="00883D5A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95B0C">
        <w:rPr>
          <w:rFonts w:ascii="Verdana" w:hAnsi="Verdana" w:cs="Arial"/>
          <w:b/>
          <w:sz w:val="18"/>
          <w:szCs w:val="18"/>
        </w:rPr>
        <w:t>3</w:t>
      </w:r>
      <w:r w:rsidRPr="004A0CA3">
        <w:rPr>
          <w:rFonts w:ascii="Verdana" w:hAnsi="Verdana" w:cs="Arial"/>
          <w:b/>
          <w:sz w:val="18"/>
          <w:szCs w:val="18"/>
        </w:rPr>
        <w:t xml:space="preserve"> </w:t>
      </w:r>
      <w:r w:rsidRPr="00895B0C">
        <w:rPr>
          <w:rFonts w:ascii="Verdana" w:hAnsi="Verdana" w:cs="Arial"/>
          <w:bCs/>
          <w:sz w:val="18"/>
          <w:szCs w:val="18"/>
        </w:rPr>
        <w:t xml:space="preserve">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895B0C">
        <w:rPr>
          <w:rFonts w:ascii="Verdana" w:hAnsi="Verdana" w:cs="Arial"/>
          <w:sz w:val="18"/>
          <w:szCs w:val="18"/>
        </w:rPr>
        <w:t>,</w:t>
      </w:r>
    </w:p>
    <w:p w14:paraId="5D8D6D68" w14:textId="0A2ADEF0" w:rsidR="00883D5A" w:rsidRPr="00895B0C" w:rsidRDefault="00895B0C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4 </w:t>
      </w:r>
      <w:r w:rsidRPr="00895B0C">
        <w:rPr>
          <w:rFonts w:ascii="Verdana" w:hAnsi="Verdana" w:cs="Arial"/>
          <w:bCs/>
          <w:sz w:val="18"/>
          <w:szCs w:val="18"/>
        </w:rPr>
        <w:t>– Wzór umowy,</w:t>
      </w:r>
      <w:r w:rsidR="004A0CA3" w:rsidRPr="00895B0C">
        <w:rPr>
          <w:rFonts w:ascii="Verdana" w:hAnsi="Verdana" w:cs="Arial"/>
          <w:bCs/>
          <w:sz w:val="18"/>
          <w:szCs w:val="18"/>
        </w:rPr>
        <w:t xml:space="preserve"> </w:t>
      </w:r>
    </w:p>
    <w:p w14:paraId="749D7825" w14:textId="473B41EE" w:rsidR="006C5E36" w:rsidRPr="003E09D7" w:rsidRDefault="0080407B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 w:rsidRPr="00AC3747">
        <w:rPr>
          <w:rFonts w:ascii="Verdana" w:hAnsi="Verdana" w:cs="Arial"/>
          <w:b/>
          <w:sz w:val="18"/>
          <w:szCs w:val="18"/>
        </w:rPr>
        <w:t xml:space="preserve">Załącznik nr </w:t>
      </w:r>
      <w:r w:rsidR="00895B0C">
        <w:rPr>
          <w:rFonts w:ascii="Verdana" w:hAnsi="Verdana" w:cs="Arial"/>
          <w:b/>
          <w:sz w:val="18"/>
          <w:szCs w:val="18"/>
        </w:rPr>
        <w:t>5</w:t>
      </w:r>
      <w:r w:rsidR="001A7757" w:rsidRPr="00AC3747">
        <w:rPr>
          <w:rFonts w:ascii="Verdana" w:hAnsi="Verdana" w:cs="Arial"/>
          <w:sz w:val="18"/>
          <w:szCs w:val="18"/>
        </w:rPr>
        <w:t xml:space="preserve"> – </w:t>
      </w:r>
      <w:r w:rsidR="006C5E36">
        <w:rPr>
          <w:rFonts w:ascii="Verdana" w:hAnsi="Verdana" w:cs="Arial"/>
          <w:sz w:val="18"/>
          <w:szCs w:val="18"/>
        </w:rPr>
        <w:t>Wykaz usług,</w:t>
      </w:r>
    </w:p>
    <w:p w14:paraId="475D28A5" w14:textId="53BA3FF6" w:rsidR="003E09D7" w:rsidRPr="003E09D7" w:rsidRDefault="003E09D7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 w:rsidRPr="003E09D7">
        <w:rPr>
          <w:rFonts w:ascii="Verdana" w:hAnsi="Verdana" w:cs="Arial"/>
          <w:b/>
          <w:sz w:val="18"/>
          <w:szCs w:val="18"/>
        </w:rPr>
        <w:t xml:space="preserve">Załącznik nr 6 </w:t>
      </w:r>
      <w:r w:rsidRPr="003E09D7">
        <w:rPr>
          <w:rFonts w:ascii="Verdana" w:hAnsi="Verdana" w:cs="Arial"/>
          <w:sz w:val="18"/>
          <w:szCs w:val="18"/>
        </w:rPr>
        <w:t>– Wykaz osób</w:t>
      </w:r>
      <w:r w:rsidR="00690A02">
        <w:rPr>
          <w:rFonts w:ascii="Verdana" w:hAnsi="Verdana" w:cs="Arial"/>
          <w:sz w:val="18"/>
          <w:szCs w:val="18"/>
        </w:rPr>
        <w:t>,</w:t>
      </w:r>
    </w:p>
    <w:p w14:paraId="6F38F3D1" w14:textId="2B348FCB" w:rsidR="0080407B" w:rsidRPr="001C3837" w:rsidRDefault="006C5E36" w:rsidP="00FF2A4E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</w:t>
      </w:r>
      <w:r w:rsidR="003E09D7">
        <w:rPr>
          <w:rFonts w:ascii="Verdana" w:hAnsi="Verdana" w:cs="Arial"/>
          <w:b/>
          <w:sz w:val="18"/>
          <w:szCs w:val="18"/>
        </w:rPr>
        <w:t>7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  <w:r w:rsidR="00690A02">
        <w:rPr>
          <w:rFonts w:ascii="Verdana" w:hAnsi="Verdana" w:cs="Arial"/>
          <w:sz w:val="18"/>
          <w:szCs w:val="18"/>
        </w:rPr>
        <w:t>.</w:t>
      </w:r>
    </w:p>
    <w:sectPr w:rsidR="0080407B" w:rsidRPr="001C3837" w:rsidSect="000149C1">
      <w:headerReference w:type="default" r:id="rId23"/>
      <w:footerReference w:type="default" r:id="rId24"/>
      <w:headerReference w:type="first" r:id="rId25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1EB5" w14:textId="77777777" w:rsidR="00EA408C" w:rsidRDefault="00EA408C" w:rsidP="00DF607E">
      <w:r>
        <w:separator/>
      </w:r>
    </w:p>
  </w:endnote>
  <w:endnote w:type="continuationSeparator" w:id="0">
    <w:p w14:paraId="7843C86F" w14:textId="77777777" w:rsidR="00EA408C" w:rsidRDefault="00EA408C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855844"/>
      <w:docPartObj>
        <w:docPartGallery w:val="Page Numbers (Bottom of Page)"/>
        <w:docPartUnique/>
      </w:docPartObj>
    </w:sdtPr>
    <w:sdtEndPr/>
    <w:sdtContent>
      <w:p w14:paraId="1FB81ED1" w14:textId="3E4AD506" w:rsidR="002166C5" w:rsidRDefault="002166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F7C0E" w14:textId="62B6F3E9" w:rsidR="00D37684" w:rsidRDefault="00D37684" w:rsidP="00A533B6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C291" w14:textId="77777777" w:rsidR="00EA408C" w:rsidRDefault="00EA408C" w:rsidP="00DF607E">
      <w:r>
        <w:separator/>
      </w:r>
    </w:p>
  </w:footnote>
  <w:footnote w:type="continuationSeparator" w:id="0">
    <w:p w14:paraId="7B027498" w14:textId="77777777" w:rsidR="00EA408C" w:rsidRDefault="00EA408C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D37684" w:rsidRDefault="00D37684" w:rsidP="00823A6C">
    <w:pPr>
      <w:pStyle w:val="Nagwek"/>
      <w:ind w:left="142" w:hanging="1560"/>
    </w:pPr>
    <w:r>
      <w:tab/>
    </w:r>
  </w:p>
  <w:p w14:paraId="171B4D68" w14:textId="77777777" w:rsidR="00D37684" w:rsidRDefault="00D37684" w:rsidP="00823A6C">
    <w:pPr>
      <w:pStyle w:val="Nagwek"/>
      <w:ind w:left="142" w:hanging="1560"/>
    </w:pPr>
  </w:p>
  <w:p w14:paraId="36417570" w14:textId="3F8CC982" w:rsidR="00D37684" w:rsidRDefault="00D37684" w:rsidP="00386D81">
    <w:pPr>
      <w:pStyle w:val="Nagwek"/>
      <w:ind w:left="142" w:hanging="142"/>
    </w:pPr>
    <w:r>
      <w:rPr>
        <w:noProof/>
      </w:rPr>
      <w:drawing>
        <wp:inline distT="0" distB="0" distL="0" distR="0" wp14:anchorId="08638363" wp14:editId="10EA1F87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B06B335" w14:textId="712A96E3" w:rsidR="00D37684" w:rsidRPr="00823A6C" w:rsidRDefault="00D37684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D37684" w:rsidRDefault="00D37684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A664EF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97CCE8DC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0E0397"/>
    <w:multiLevelType w:val="hybridMultilevel"/>
    <w:tmpl w:val="ACF0131C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6B479E8"/>
    <w:multiLevelType w:val="hybridMultilevel"/>
    <w:tmpl w:val="FA007D06"/>
    <w:lvl w:ilvl="0" w:tplc="9C34024A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87047"/>
    <w:multiLevelType w:val="multilevel"/>
    <w:tmpl w:val="69488E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iCs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8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0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15D30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CC1D18"/>
    <w:multiLevelType w:val="multilevel"/>
    <w:tmpl w:val="D10E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5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9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94B24"/>
    <w:multiLevelType w:val="multilevel"/>
    <w:tmpl w:val="197ACA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1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3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4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07459EF"/>
    <w:multiLevelType w:val="hybridMultilevel"/>
    <w:tmpl w:val="1786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7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7B3B4F1A"/>
    <w:multiLevelType w:val="hybridMultilevel"/>
    <w:tmpl w:val="2A66DAD2"/>
    <w:lvl w:ilvl="0" w:tplc="EC02A750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41"/>
  </w:num>
  <w:num w:numId="4">
    <w:abstractNumId w:val="12"/>
  </w:num>
  <w:num w:numId="5">
    <w:abstractNumId w:val="39"/>
  </w:num>
  <w:num w:numId="6">
    <w:abstractNumId w:val="47"/>
  </w:num>
  <w:num w:numId="7">
    <w:abstractNumId w:val="3"/>
  </w:num>
  <w:num w:numId="8">
    <w:abstractNumId w:val="57"/>
  </w:num>
  <w:num w:numId="9">
    <w:abstractNumId w:val="14"/>
  </w:num>
  <w:num w:numId="10">
    <w:abstractNumId w:val="28"/>
  </w:num>
  <w:num w:numId="11">
    <w:abstractNumId w:val="24"/>
  </w:num>
  <w:num w:numId="12">
    <w:abstractNumId w:val="61"/>
  </w:num>
  <w:num w:numId="13">
    <w:abstractNumId w:val="15"/>
  </w:num>
  <w:num w:numId="14">
    <w:abstractNumId w:val="16"/>
  </w:num>
  <w:num w:numId="15">
    <w:abstractNumId w:val="8"/>
  </w:num>
  <w:num w:numId="16">
    <w:abstractNumId w:val="42"/>
  </w:num>
  <w:num w:numId="17">
    <w:abstractNumId w:val="29"/>
  </w:num>
  <w:num w:numId="18">
    <w:abstractNumId w:val="2"/>
  </w:num>
  <w:num w:numId="19">
    <w:abstractNumId w:val="59"/>
  </w:num>
  <w:num w:numId="20">
    <w:abstractNumId w:val="35"/>
  </w:num>
  <w:num w:numId="21">
    <w:abstractNumId w:val="60"/>
  </w:num>
  <w:num w:numId="22">
    <w:abstractNumId w:val="50"/>
  </w:num>
  <w:num w:numId="23">
    <w:abstractNumId w:val="25"/>
  </w:num>
  <w:num w:numId="24">
    <w:abstractNumId w:val="5"/>
  </w:num>
  <w:num w:numId="25">
    <w:abstractNumId w:val="21"/>
  </w:num>
  <w:num w:numId="26">
    <w:abstractNumId w:val="64"/>
  </w:num>
  <w:num w:numId="27">
    <w:abstractNumId w:val="54"/>
  </w:num>
  <w:num w:numId="28">
    <w:abstractNumId w:val="52"/>
  </w:num>
  <w:num w:numId="29">
    <w:abstractNumId w:val="19"/>
  </w:num>
  <w:num w:numId="30">
    <w:abstractNumId w:val="38"/>
  </w:num>
  <w:num w:numId="31">
    <w:abstractNumId w:val="20"/>
  </w:num>
  <w:num w:numId="32">
    <w:abstractNumId w:val="45"/>
  </w:num>
  <w:num w:numId="33">
    <w:abstractNumId w:val="13"/>
  </w:num>
  <w:num w:numId="34">
    <w:abstractNumId w:val="37"/>
  </w:num>
  <w:num w:numId="35">
    <w:abstractNumId w:val="4"/>
  </w:num>
  <w:num w:numId="36">
    <w:abstractNumId w:val="10"/>
  </w:num>
  <w:num w:numId="37">
    <w:abstractNumId w:val="49"/>
  </w:num>
  <w:num w:numId="38">
    <w:abstractNumId w:val="51"/>
  </w:num>
  <w:num w:numId="39">
    <w:abstractNumId w:val="36"/>
  </w:num>
  <w:num w:numId="40">
    <w:abstractNumId w:val="40"/>
  </w:num>
  <w:num w:numId="41">
    <w:abstractNumId w:val="7"/>
  </w:num>
  <w:num w:numId="42">
    <w:abstractNumId w:val="27"/>
  </w:num>
  <w:num w:numId="43">
    <w:abstractNumId w:val="22"/>
  </w:num>
  <w:num w:numId="44">
    <w:abstractNumId w:val="56"/>
  </w:num>
  <w:num w:numId="45">
    <w:abstractNumId w:val="44"/>
  </w:num>
  <w:num w:numId="46">
    <w:abstractNumId w:val="46"/>
  </w:num>
  <w:num w:numId="47">
    <w:abstractNumId w:val="34"/>
  </w:num>
  <w:num w:numId="48">
    <w:abstractNumId w:val="58"/>
  </w:num>
  <w:num w:numId="49">
    <w:abstractNumId w:val="53"/>
  </w:num>
  <w:num w:numId="50">
    <w:abstractNumId w:val="33"/>
  </w:num>
  <w:num w:numId="51">
    <w:abstractNumId w:val="18"/>
  </w:num>
  <w:num w:numId="52">
    <w:abstractNumId w:val="62"/>
  </w:num>
  <w:num w:numId="53">
    <w:abstractNumId w:val="31"/>
  </w:num>
  <w:num w:numId="54">
    <w:abstractNumId w:val="23"/>
  </w:num>
  <w:num w:numId="55">
    <w:abstractNumId w:val="6"/>
  </w:num>
  <w:num w:numId="56">
    <w:abstractNumId w:val="11"/>
  </w:num>
  <w:num w:numId="57">
    <w:abstractNumId w:val="26"/>
  </w:num>
  <w:num w:numId="58">
    <w:abstractNumId w:val="63"/>
  </w:num>
  <w:num w:numId="59">
    <w:abstractNumId w:val="9"/>
  </w:num>
  <w:num w:numId="60">
    <w:abstractNumId w:val="43"/>
  </w:num>
  <w:num w:numId="61">
    <w:abstractNumId w:val="48"/>
  </w:num>
  <w:num w:numId="62">
    <w:abstractNumId w:val="55"/>
  </w:num>
  <w:num w:numId="63">
    <w:abstractNumId w:val="17"/>
  </w:num>
  <w:num w:numId="64">
    <w:abstractNumId w:val="3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3231"/>
    <w:rsid w:val="00014005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5EA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1EA1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65DB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ED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5BC1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B47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0B2"/>
    <w:rsid w:val="00110228"/>
    <w:rsid w:val="00110A72"/>
    <w:rsid w:val="001128D7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07D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3DE6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270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47F"/>
    <w:rsid w:val="00171718"/>
    <w:rsid w:val="0017180D"/>
    <w:rsid w:val="0017212E"/>
    <w:rsid w:val="00172702"/>
    <w:rsid w:val="00173541"/>
    <w:rsid w:val="001736B5"/>
    <w:rsid w:val="00173C3C"/>
    <w:rsid w:val="00173D6E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AF3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A0042"/>
    <w:rsid w:val="001A026F"/>
    <w:rsid w:val="001A14D7"/>
    <w:rsid w:val="001A17CA"/>
    <w:rsid w:val="001A1848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71D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559"/>
    <w:rsid w:val="001E777D"/>
    <w:rsid w:val="001E7B1F"/>
    <w:rsid w:val="001E7FA4"/>
    <w:rsid w:val="001F06CF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C65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6C5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217F"/>
    <w:rsid w:val="002233AB"/>
    <w:rsid w:val="002238B0"/>
    <w:rsid w:val="002240EC"/>
    <w:rsid w:val="0022461A"/>
    <w:rsid w:val="00224737"/>
    <w:rsid w:val="00224799"/>
    <w:rsid w:val="002247F7"/>
    <w:rsid w:val="00224802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C9F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504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4C82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60A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43E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47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0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7F3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263"/>
    <w:rsid w:val="003303BC"/>
    <w:rsid w:val="0033127D"/>
    <w:rsid w:val="00331836"/>
    <w:rsid w:val="00331961"/>
    <w:rsid w:val="00331E1B"/>
    <w:rsid w:val="00331F63"/>
    <w:rsid w:val="003324B7"/>
    <w:rsid w:val="00332719"/>
    <w:rsid w:val="00332D6F"/>
    <w:rsid w:val="0033330C"/>
    <w:rsid w:val="003333FC"/>
    <w:rsid w:val="003339C2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8D7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6B3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4CE"/>
    <w:rsid w:val="003706A3"/>
    <w:rsid w:val="003707D0"/>
    <w:rsid w:val="00370834"/>
    <w:rsid w:val="00370B15"/>
    <w:rsid w:val="00371201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2E47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BC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09D7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159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4E9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4E1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1F70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845"/>
    <w:rsid w:val="004F2F48"/>
    <w:rsid w:val="004F30D2"/>
    <w:rsid w:val="004F4037"/>
    <w:rsid w:val="004F4467"/>
    <w:rsid w:val="004F49A3"/>
    <w:rsid w:val="004F4C9D"/>
    <w:rsid w:val="004F54C4"/>
    <w:rsid w:val="004F5C48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2FD1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13B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8BE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3B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594"/>
    <w:rsid w:val="005F0942"/>
    <w:rsid w:val="005F0D22"/>
    <w:rsid w:val="005F106E"/>
    <w:rsid w:val="005F2095"/>
    <w:rsid w:val="005F2D60"/>
    <w:rsid w:val="005F2D83"/>
    <w:rsid w:val="005F2FA9"/>
    <w:rsid w:val="005F3050"/>
    <w:rsid w:val="005F345A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A02"/>
    <w:rsid w:val="00690B13"/>
    <w:rsid w:val="00691F58"/>
    <w:rsid w:val="00692070"/>
    <w:rsid w:val="0069286A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380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26B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BB9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0DC6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1A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67F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75E"/>
    <w:rsid w:val="00776B18"/>
    <w:rsid w:val="0077727D"/>
    <w:rsid w:val="007774BD"/>
    <w:rsid w:val="00777629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2E8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722"/>
    <w:rsid w:val="007B4A2B"/>
    <w:rsid w:val="007B4E60"/>
    <w:rsid w:val="007B5B14"/>
    <w:rsid w:val="007B5DA4"/>
    <w:rsid w:val="007B5E3C"/>
    <w:rsid w:val="007B63C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900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0DFF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08C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4421"/>
    <w:rsid w:val="0089516D"/>
    <w:rsid w:val="008953A3"/>
    <w:rsid w:val="008956D7"/>
    <w:rsid w:val="0089588B"/>
    <w:rsid w:val="008958F2"/>
    <w:rsid w:val="00895952"/>
    <w:rsid w:val="008959E6"/>
    <w:rsid w:val="00895B0C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2F48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2649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A7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4F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33E"/>
    <w:rsid w:val="0093154A"/>
    <w:rsid w:val="00931A9A"/>
    <w:rsid w:val="00931E82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54FC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71B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472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364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0D66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0C8"/>
    <w:rsid w:val="00A30E42"/>
    <w:rsid w:val="00A30F3C"/>
    <w:rsid w:val="00A31275"/>
    <w:rsid w:val="00A3151D"/>
    <w:rsid w:val="00A31DD0"/>
    <w:rsid w:val="00A32309"/>
    <w:rsid w:val="00A326AD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5525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0813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02D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0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2A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2EE3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4B"/>
    <w:rsid w:val="00B926CC"/>
    <w:rsid w:val="00B93208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5B7C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C76"/>
    <w:rsid w:val="00BC5D4E"/>
    <w:rsid w:val="00BC5D56"/>
    <w:rsid w:val="00BC5EF7"/>
    <w:rsid w:val="00BC65DD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2A7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645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27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189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811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AAA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374"/>
    <w:rsid w:val="00CA1946"/>
    <w:rsid w:val="00CA1A73"/>
    <w:rsid w:val="00CA2802"/>
    <w:rsid w:val="00CA2BA1"/>
    <w:rsid w:val="00CA3187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3FC6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098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6D72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A3A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684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0C49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5918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6923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57F"/>
    <w:rsid w:val="00DD05AC"/>
    <w:rsid w:val="00DD064E"/>
    <w:rsid w:val="00DD0E03"/>
    <w:rsid w:val="00DD11F3"/>
    <w:rsid w:val="00DD19B3"/>
    <w:rsid w:val="00DD20CC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9D0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13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6E1B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7AE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B47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327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0E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07D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8C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4B3B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188"/>
    <w:rsid w:val="00F35712"/>
    <w:rsid w:val="00F359E7"/>
    <w:rsid w:val="00F35BB3"/>
    <w:rsid w:val="00F35D6A"/>
    <w:rsid w:val="00F36BE9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3D18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1C1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1A"/>
    <w:rsid w:val="00F9485F"/>
    <w:rsid w:val="00F9558F"/>
    <w:rsid w:val="00F958B0"/>
    <w:rsid w:val="00F95FF4"/>
    <w:rsid w:val="00F96203"/>
    <w:rsid w:val="00F9655B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A4E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163DE6"/>
    <w:pPr>
      <w:spacing w:before="100" w:beforeAutospacing="1" w:after="100" w:afterAutospacing="1" w:line="240" w:lineRule="auto"/>
      <w:ind w:left="0"/>
      <w:jc w:val="left"/>
    </w:pPr>
    <w:rPr>
      <w:color w:val="000000"/>
      <w:sz w:val="24"/>
      <w:szCs w:val="24"/>
    </w:rPr>
  </w:style>
  <w:style w:type="paragraph" w:customStyle="1" w:styleId="Domylne">
    <w:name w:val="Domyślne"/>
    <w:rsid w:val="00E033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sa.bartczak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med-lodz.ezamawiajacy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26</Pages>
  <Words>10809</Words>
  <Characters>64858</Characters>
  <Application>Microsoft Office Word</Application>
  <DocSecurity>0</DocSecurity>
  <Lines>540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75516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Teresa Bartczak</cp:lastModifiedBy>
  <cp:revision>34</cp:revision>
  <cp:lastPrinted>2020-10-20T16:21:00Z</cp:lastPrinted>
  <dcterms:created xsi:type="dcterms:W3CDTF">2021-05-12T08:16:00Z</dcterms:created>
  <dcterms:modified xsi:type="dcterms:W3CDTF">2021-05-17T12:54:00Z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