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7B4B" w14:textId="13C7E95D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750DA">
        <w:rPr>
          <w:rFonts w:ascii="Calibri" w:hAnsi="Calibri"/>
          <w:sz w:val="22"/>
          <w:szCs w:val="22"/>
        </w:rPr>
        <w:t>07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750DA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>.202</w:t>
      </w:r>
      <w:r w:rsidR="000750DA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3EAD9C93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255C9350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6B8C2AB8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B4FB9B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3C93CE63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0D617506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6ED31E79" w14:textId="7DED02E1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0750DA">
        <w:rPr>
          <w:rFonts w:ascii="Calibri" w:hAnsi="Calibri"/>
        </w:rPr>
        <w:t>8</w:t>
      </w:r>
      <w:r w:rsidR="00A215DA" w:rsidRPr="00310717">
        <w:rPr>
          <w:rFonts w:ascii="Calibri" w:hAnsi="Calibri"/>
        </w:rPr>
        <w:t>.202</w:t>
      </w:r>
      <w:r w:rsidR="000750DA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34450A1C" w14:textId="77777777"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57A19B47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6DCEDB17" w14:textId="77777777"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33B7FB91" w14:textId="77777777" w:rsidR="001A5485" w:rsidRDefault="001A5485">
      <w:pPr>
        <w:rPr>
          <w:b/>
          <w:bCs/>
        </w:rPr>
      </w:pPr>
    </w:p>
    <w:p w14:paraId="343AA70B" w14:textId="4735E2A5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bookmarkStart w:id="1" w:name="_Hlk162939218"/>
      <w:r w:rsidR="000750DA" w:rsidRPr="009979EA">
        <w:rPr>
          <w:rFonts w:asciiTheme="minorHAnsi" w:hAnsiTheme="minorHAnsi" w:cstheme="minorHAnsi"/>
          <w:b/>
          <w:bCs/>
          <w:sz w:val="22"/>
          <w:szCs w:val="22"/>
        </w:rPr>
        <w:t>Przebudowa chodnika przy drodze gminnej ul. Kasztanowej w Zebrzydowicach</w:t>
      </w:r>
      <w:bookmarkEnd w:id="1"/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492721C5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7D47550F" w14:textId="77777777" w:rsidR="006C5827" w:rsidRDefault="003276D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34972021" w14:textId="77777777" w:rsidR="003276D1" w:rsidRDefault="003276D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Nad Jeziorem 54, 43-243 Wisła Mała</w:t>
      </w:r>
    </w:p>
    <w:p w14:paraId="24B8593F" w14:textId="77777777" w:rsidR="003276D1" w:rsidRDefault="003276D1" w:rsidP="003276D1">
      <w:pPr>
        <w:jc w:val="center"/>
        <w:rPr>
          <w:rFonts w:ascii="Calibri" w:hAnsi="Calibri"/>
          <w:bCs/>
          <w:sz w:val="22"/>
          <w:szCs w:val="22"/>
        </w:rPr>
      </w:pPr>
    </w:p>
    <w:p w14:paraId="4F4495C2" w14:textId="67E94E4F" w:rsidR="003276D1" w:rsidRPr="0031504C" w:rsidRDefault="003276D1" w:rsidP="003276D1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50DA">
        <w:rPr>
          <w:rFonts w:ascii="Calibri" w:hAnsi="Calibri"/>
          <w:b/>
          <w:sz w:val="22"/>
          <w:szCs w:val="22"/>
        </w:rPr>
        <w:t>315 090,23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50DA">
        <w:rPr>
          <w:rFonts w:ascii="Calibri" w:hAnsi="Calibri"/>
          <w:bCs/>
          <w:sz w:val="22"/>
          <w:szCs w:val="22"/>
        </w:rPr>
        <w:t>58 919,31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5322572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FD3447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26F5FF4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64EA779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527BA9A4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D27ECDD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2FB6D6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45EC55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2C66724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4896EB9F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1.  Firma Handlowo-Usługowa DROMET II AUGUSTYN ŁUKASZ</w:t>
      </w:r>
    </w:p>
    <w:p w14:paraId="4330D92F" w14:textId="585787AF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Ks. Bp. H. Bednorza 1B, 44-335 Jastrzębie-Zdrój</w:t>
      </w:r>
    </w:p>
    <w:p w14:paraId="353F751E" w14:textId="1586D5DA" w:rsidR="000750DA" w:rsidRPr="006D55DD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65,21 pkt (41,21 pkt + 24 pkt)</w:t>
      </w:r>
    </w:p>
    <w:p w14:paraId="1DECC906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1FE8BFC7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3F11EB8B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2.  MANUS COMPANY MARCIN MATUSIAK</w:t>
      </w:r>
    </w:p>
    <w:p w14:paraId="07E60E82" w14:textId="21147F03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Śląska 34/22, 44-335 Jastrzębie-Zdrój</w:t>
      </w:r>
    </w:p>
    <w:p w14:paraId="2A5FB8C0" w14:textId="0A219E40" w:rsidR="000750DA" w:rsidRPr="006D55DD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83,46 pkt (43,46 pkt + 40 pkt)</w:t>
      </w:r>
    </w:p>
    <w:p w14:paraId="3AF9BB2F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198ECAED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160B9934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3.  DSM INVEST GROUP SP. Z O.O.</w:t>
      </w:r>
    </w:p>
    <w:p w14:paraId="019E96D8" w14:textId="23BE6600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Powiśle 2, 43-430 Skoczów</w:t>
      </w:r>
    </w:p>
    <w:p w14:paraId="32511C7E" w14:textId="0CD1FACD" w:rsidR="00D364F2" w:rsidRPr="00D364F2" w:rsidRDefault="00D364F2" w:rsidP="00D364F2">
      <w:pPr>
        <w:pStyle w:val="Akapitzlist"/>
        <w:numPr>
          <w:ilvl w:val="0"/>
          <w:numId w:val="16"/>
        </w:numPr>
        <w:spacing w:line="276" w:lineRule="auto"/>
        <w:ind w:left="0" w:hanging="708"/>
        <w:jc w:val="both"/>
        <w:rPr>
          <w:rFonts w:ascii="Calibri" w:hAnsi="Calibri"/>
          <w:bCs/>
          <w:sz w:val="22"/>
          <w:szCs w:val="22"/>
        </w:rPr>
      </w:pPr>
      <w:r w:rsidRPr="00D364F2">
        <w:rPr>
          <w:rFonts w:ascii="Calibri" w:hAnsi="Calibri"/>
          <w:bCs/>
          <w:sz w:val="22"/>
          <w:szCs w:val="22"/>
        </w:rPr>
        <w:t xml:space="preserve">Oferta została odrzucona na podstawie art. 226  ust. 1 pkt. 14 ustawy </w:t>
      </w:r>
      <w:proofErr w:type="spellStart"/>
      <w:r w:rsidRPr="00D364F2">
        <w:rPr>
          <w:rFonts w:ascii="Calibri" w:hAnsi="Calibri"/>
          <w:bCs/>
          <w:sz w:val="22"/>
          <w:szCs w:val="22"/>
        </w:rPr>
        <w:t>Pzp</w:t>
      </w:r>
      <w:proofErr w:type="spellEnd"/>
      <w:r w:rsidR="004F7FBC">
        <w:rPr>
          <w:rFonts w:ascii="Calibri" w:hAnsi="Calibri"/>
          <w:bCs/>
          <w:sz w:val="22"/>
          <w:szCs w:val="22"/>
        </w:rPr>
        <w:t>.</w:t>
      </w:r>
    </w:p>
    <w:p w14:paraId="6D529FDD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15CBD307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476B8331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4.  MIL Construction Sp. z o.o.</w:t>
      </w:r>
    </w:p>
    <w:p w14:paraId="0294CBDE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Dojazdowa 17, 43-400 Cieszyn</w:t>
      </w:r>
    </w:p>
    <w:p w14:paraId="4B1FB8A2" w14:textId="47708598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="Calibri" w:hAnsi="Calibri"/>
          <w:bCs/>
          <w:sz w:val="22"/>
          <w:szCs w:val="22"/>
        </w:rPr>
        <w:t>Przyznana łączna punktacja: 77,77 pkt (37,77 pkt + 40 pkt)</w:t>
      </w:r>
    </w:p>
    <w:p w14:paraId="3CD2D687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7F7CBDC0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6F885E3E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5.  FHU „DIEGO” s.c. Grzegorz Gogol, Małgorzata Gogol</w:t>
      </w:r>
    </w:p>
    <w:p w14:paraId="5D945527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Nad Jeziorem 54, 43-243 Wisła Mała</w:t>
      </w:r>
    </w:p>
    <w:p w14:paraId="02B093B8" w14:textId="3C2B498C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Cs/>
          <w:sz w:val="22"/>
          <w:szCs w:val="22"/>
        </w:rPr>
      </w:pPr>
      <w:r w:rsidRPr="000750DA"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7405DE81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4E9D9300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14:paraId="0E1D347B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6.  KKDR Sp. z o.o.</w:t>
      </w:r>
    </w:p>
    <w:p w14:paraId="1172FF1F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Gminna 5, 44-240 Żory</w:t>
      </w:r>
    </w:p>
    <w:p w14:paraId="5401EF57" w14:textId="3D31A569" w:rsidR="000750DA" w:rsidRDefault="00D364F2" w:rsidP="000750DA">
      <w:pPr>
        <w:pStyle w:val="Akapitzlist"/>
        <w:numPr>
          <w:ilvl w:val="0"/>
          <w:numId w:val="16"/>
        </w:numPr>
        <w:spacing w:line="276" w:lineRule="auto"/>
        <w:ind w:left="0" w:hanging="708"/>
        <w:jc w:val="both"/>
        <w:rPr>
          <w:rFonts w:ascii="Calibri" w:hAnsi="Calibri"/>
          <w:bCs/>
          <w:sz w:val="22"/>
          <w:szCs w:val="22"/>
        </w:rPr>
      </w:pPr>
      <w:r w:rsidRPr="00D364F2">
        <w:rPr>
          <w:rFonts w:ascii="Calibri" w:hAnsi="Calibri"/>
          <w:bCs/>
          <w:sz w:val="22"/>
          <w:szCs w:val="22"/>
        </w:rPr>
        <w:t xml:space="preserve">Oferta została odrzucona na podstawie art. 226  ust. 1 pkt. 14 ustawy </w:t>
      </w:r>
      <w:proofErr w:type="spellStart"/>
      <w:r w:rsidRPr="00D364F2">
        <w:rPr>
          <w:rFonts w:ascii="Calibri" w:hAnsi="Calibri"/>
          <w:bCs/>
          <w:sz w:val="22"/>
          <w:szCs w:val="22"/>
        </w:rPr>
        <w:t>Pzp</w:t>
      </w:r>
      <w:proofErr w:type="spellEnd"/>
      <w:r w:rsidR="004F7FBC">
        <w:rPr>
          <w:rFonts w:ascii="Calibri" w:hAnsi="Calibri"/>
          <w:bCs/>
          <w:sz w:val="22"/>
          <w:szCs w:val="22"/>
        </w:rPr>
        <w:t>.</w:t>
      </w:r>
    </w:p>
    <w:p w14:paraId="7FD78AB7" w14:textId="77777777" w:rsidR="005D12AB" w:rsidRPr="005D12AB" w:rsidRDefault="005D12AB" w:rsidP="000750DA">
      <w:pPr>
        <w:pStyle w:val="Akapitzlist"/>
        <w:numPr>
          <w:ilvl w:val="0"/>
          <w:numId w:val="16"/>
        </w:numPr>
        <w:spacing w:line="276" w:lineRule="auto"/>
        <w:ind w:left="0" w:hanging="708"/>
        <w:jc w:val="both"/>
        <w:rPr>
          <w:rFonts w:ascii="Calibri" w:hAnsi="Calibri"/>
          <w:bCs/>
          <w:sz w:val="22"/>
          <w:szCs w:val="22"/>
        </w:rPr>
      </w:pPr>
    </w:p>
    <w:p w14:paraId="0A651C2C" w14:textId="77777777" w:rsidR="000750DA" w:rsidRPr="000750DA" w:rsidRDefault="000750DA" w:rsidP="000750DA">
      <w:pPr>
        <w:rPr>
          <w:rFonts w:asciiTheme="minorHAnsi" w:hAnsiTheme="minorHAnsi"/>
          <w:b/>
          <w:sz w:val="22"/>
          <w:szCs w:val="22"/>
        </w:rPr>
      </w:pPr>
    </w:p>
    <w:p w14:paraId="6947C07C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>Oferta nr 7.  WTÓRBET Sp. z o.o.</w:t>
      </w:r>
    </w:p>
    <w:p w14:paraId="00B033C3" w14:textId="77777777" w:rsidR="000750DA" w:rsidRPr="000750DA" w:rsidRDefault="000750DA" w:rsidP="000750DA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0750DA">
        <w:rPr>
          <w:rFonts w:asciiTheme="minorHAnsi" w:hAnsiTheme="minorHAnsi"/>
          <w:b/>
          <w:sz w:val="22"/>
          <w:szCs w:val="22"/>
        </w:rPr>
        <w:t xml:space="preserve">                       ul. Piekarska 86/17, 43-300 Bielsko-Biała</w:t>
      </w:r>
    </w:p>
    <w:p w14:paraId="6D94738D" w14:textId="5403940F" w:rsidR="003276D1" w:rsidRPr="006D55DD" w:rsidRDefault="003276D1" w:rsidP="000750DA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750DA">
        <w:rPr>
          <w:rFonts w:ascii="Calibri" w:hAnsi="Calibri"/>
          <w:bCs/>
          <w:sz w:val="22"/>
          <w:szCs w:val="22"/>
        </w:rPr>
        <w:t>88,05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750DA">
        <w:rPr>
          <w:rFonts w:ascii="Calibri" w:hAnsi="Calibri"/>
          <w:bCs/>
          <w:sz w:val="22"/>
          <w:szCs w:val="22"/>
        </w:rPr>
        <w:t>48,05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7321E700" w14:textId="77777777" w:rsidR="004712F3" w:rsidRDefault="004712F3" w:rsidP="000750DA">
      <w:pPr>
        <w:rPr>
          <w:rFonts w:ascii="Calibri" w:hAnsi="Calibri"/>
          <w:bCs/>
          <w:sz w:val="22"/>
          <w:szCs w:val="22"/>
        </w:rPr>
      </w:pPr>
    </w:p>
    <w:p w14:paraId="7FAE0E6B" w14:textId="77777777" w:rsidR="000750DA" w:rsidRDefault="000750DA" w:rsidP="000750DA">
      <w:pPr>
        <w:rPr>
          <w:rFonts w:ascii="Calibri" w:hAnsi="Calibri"/>
          <w:bCs/>
          <w:sz w:val="22"/>
          <w:szCs w:val="22"/>
        </w:rPr>
      </w:pPr>
    </w:p>
    <w:p w14:paraId="12A8E307" w14:textId="77777777" w:rsidR="000750DA" w:rsidRPr="000750DA" w:rsidRDefault="000750DA" w:rsidP="000750DA">
      <w:pPr>
        <w:rPr>
          <w:rFonts w:ascii="Calibri" w:hAnsi="Calibri"/>
          <w:bCs/>
          <w:sz w:val="22"/>
          <w:szCs w:val="22"/>
        </w:rPr>
      </w:pPr>
    </w:p>
    <w:p w14:paraId="0B7FF381" w14:textId="77777777" w:rsidR="000750DA" w:rsidRPr="003C4EFA" w:rsidRDefault="000750DA" w:rsidP="000750DA">
      <w:pPr>
        <w:pStyle w:val="Akapitzlist"/>
        <w:numPr>
          <w:ilvl w:val="0"/>
          <w:numId w:val="16"/>
        </w:numPr>
        <w:tabs>
          <w:tab w:val="left" w:pos="5954"/>
          <w:tab w:val="left" w:pos="6379"/>
          <w:tab w:val="left" w:pos="6804"/>
          <w:tab w:val="left" w:pos="7655"/>
          <w:tab w:val="left" w:pos="8080"/>
        </w:tabs>
        <w:ind w:left="3402" w:hanging="2693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46AD461F" w14:textId="77777777" w:rsidR="000750DA" w:rsidRPr="0086779D" w:rsidRDefault="000750DA" w:rsidP="000750DA">
      <w:pPr>
        <w:pStyle w:val="Akapitzlist"/>
        <w:numPr>
          <w:ilvl w:val="0"/>
          <w:numId w:val="16"/>
        </w:numPr>
        <w:ind w:left="720" w:hanging="360"/>
        <w:jc w:val="center"/>
        <w:rPr>
          <w:rFonts w:ascii="Arial Nova" w:hAnsi="Arial Nova"/>
          <w:b/>
          <w:bCs/>
        </w:rPr>
      </w:pPr>
    </w:p>
    <w:p w14:paraId="0067FE30" w14:textId="77777777" w:rsidR="000750DA" w:rsidRPr="000750DA" w:rsidRDefault="000750DA" w:rsidP="000750DA">
      <w:pPr>
        <w:ind w:left="5672" w:firstLine="282"/>
        <w:rPr>
          <w:rFonts w:ascii="Arial Nova" w:hAnsi="Arial Nova"/>
          <w:b/>
          <w:bCs/>
          <w:sz w:val="22"/>
          <w:szCs w:val="22"/>
        </w:rPr>
      </w:pPr>
      <w:r w:rsidRPr="000750DA">
        <w:rPr>
          <w:rFonts w:ascii="Arial Nova" w:hAnsi="Arial Nova"/>
          <w:b/>
          <w:bCs/>
          <w:sz w:val="22"/>
          <w:szCs w:val="22"/>
        </w:rPr>
        <w:t>Karol Sitek</w:t>
      </w:r>
    </w:p>
    <w:p w14:paraId="2C7AB7EF" w14:textId="308F32A2" w:rsidR="00E666F3" w:rsidRPr="000750DA" w:rsidRDefault="000750DA" w:rsidP="000750DA">
      <w:pPr>
        <w:ind w:left="4963" w:firstLine="709"/>
        <w:rPr>
          <w:rFonts w:ascii="Arial Nova" w:hAnsi="Arial Nova"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sectPr w:rsidR="00E666F3" w:rsidRPr="000750DA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4DF3" w14:textId="77777777" w:rsidR="007A504F" w:rsidRDefault="007A504F" w:rsidP="009A2700">
      <w:r>
        <w:separator/>
      </w:r>
    </w:p>
  </w:endnote>
  <w:endnote w:type="continuationSeparator" w:id="0">
    <w:p w14:paraId="49DB5224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7808" w14:textId="77777777" w:rsidR="007A504F" w:rsidRDefault="007A504F" w:rsidP="009A2700">
      <w:r>
        <w:separator/>
      </w:r>
    </w:p>
  </w:footnote>
  <w:footnote w:type="continuationSeparator" w:id="0">
    <w:p w14:paraId="05866ED2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4626267">
    <w:abstractNumId w:val="0"/>
  </w:num>
  <w:num w:numId="2" w16cid:durableId="233636518">
    <w:abstractNumId w:val="1"/>
  </w:num>
  <w:num w:numId="3" w16cid:durableId="1614900828">
    <w:abstractNumId w:val="6"/>
  </w:num>
  <w:num w:numId="4" w16cid:durableId="1063479578">
    <w:abstractNumId w:val="4"/>
  </w:num>
  <w:num w:numId="5" w16cid:durableId="1291472434">
    <w:abstractNumId w:val="7"/>
  </w:num>
  <w:num w:numId="6" w16cid:durableId="685448733">
    <w:abstractNumId w:val="13"/>
  </w:num>
  <w:num w:numId="7" w16cid:durableId="1305937924">
    <w:abstractNumId w:val="8"/>
  </w:num>
  <w:num w:numId="8" w16cid:durableId="644047755">
    <w:abstractNumId w:val="3"/>
  </w:num>
  <w:num w:numId="9" w16cid:durableId="1244072350">
    <w:abstractNumId w:val="5"/>
  </w:num>
  <w:num w:numId="10" w16cid:durableId="365638566">
    <w:abstractNumId w:val="9"/>
  </w:num>
  <w:num w:numId="11" w16cid:durableId="1878393917">
    <w:abstractNumId w:val="11"/>
  </w:num>
  <w:num w:numId="12" w16cid:durableId="945305756">
    <w:abstractNumId w:val="12"/>
  </w:num>
  <w:num w:numId="13" w16cid:durableId="1903172629">
    <w:abstractNumId w:val="2"/>
  </w:num>
  <w:num w:numId="14" w16cid:durableId="962881258">
    <w:abstractNumId w:val="10"/>
  </w:num>
  <w:num w:numId="15" w16cid:durableId="1894661312">
    <w:abstractNumId w:val="14"/>
  </w:num>
  <w:num w:numId="16" w16cid:durableId="2468829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750D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4F7FBC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5D12AB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364F2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942A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2024-05-07T07:56:00Z</dcterms:modified>
</cp:coreProperties>
</file>