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57838046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B56E16">
        <w:rPr>
          <w:rFonts w:asciiTheme="minorHAnsi" w:hAnsiTheme="minorHAnsi" w:cstheme="minorHAnsi"/>
          <w:b/>
        </w:rPr>
        <w:t xml:space="preserve">Usługa druku i oprawy </w:t>
      </w:r>
      <w:r w:rsidR="009D22A7">
        <w:rPr>
          <w:rFonts w:asciiTheme="minorHAnsi" w:hAnsiTheme="minorHAnsi" w:cstheme="minorHAnsi"/>
          <w:b/>
        </w:rPr>
        <w:t>4</w:t>
      </w:r>
      <w:r w:rsidR="00646710">
        <w:rPr>
          <w:rFonts w:asciiTheme="minorHAnsi" w:hAnsiTheme="minorHAnsi" w:cstheme="minorHAnsi"/>
          <w:b/>
        </w:rPr>
        <w:t xml:space="preserve"> tytułów </w:t>
      </w:r>
      <w:r w:rsidR="00B56E16">
        <w:rPr>
          <w:rFonts w:asciiTheme="minorHAnsi" w:hAnsiTheme="minorHAnsi" w:cstheme="minorHAnsi"/>
          <w:b/>
        </w:rPr>
        <w:t>książek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D63854">
        <w:rPr>
          <w:rFonts w:cstheme="minorHAnsi"/>
          <w:b/>
        </w:rPr>
        <w:t>1</w:t>
      </w:r>
      <w:r w:rsidR="009D22A7">
        <w:rPr>
          <w:rFonts w:cstheme="minorHAnsi"/>
          <w:b/>
        </w:rPr>
        <w:t>7</w:t>
      </w:r>
      <w:r w:rsidR="00102FAA">
        <w:rPr>
          <w:rFonts w:cstheme="minorHAnsi"/>
          <w:b/>
        </w:rPr>
        <w:t>.2024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3BD31058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 łączną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7777777" w:rsidR="0036319D" w:rsidRPr="00B56E16" w:rsidRDefault="0036319D" w:rsidP="0036319D">
      <w:pPr>
        <w:pStyle w:val="Zwykytekst1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1C2486" w:rsidRPr="00B56E16" w14:paraId="661C8DE0" w14:textId="77777777" w:rsidTr="0036319D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1C2486" w:rsidRPr="00395F90" w:rsidRDefault="001C2486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5437A2FF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2025D301" w14:textId="77777777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486" w:rsidRPr="00B56E16" w14:paraId="3C643852" w14:textId="77777777" w:rsidTr="0036319D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77E249A" w14:textId="3B94326D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lastRenderedPageBreak/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2DB1D7E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</w:p>
    <w:p w14:paraId="0BDE4092" w14:textId="43574D12" w:rsidR="00395F90" w:rsidRDefault="00395F90" w:rsidP="00102FAA">
      <w:pPr>
        <w:pStyle w:val="Akapitzlist"/>
        <w:numPr>
          <w:ilvl w:val="0"/>
          <w:numId w:val="12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Cs/>
        </w:rPr>
      </w:pPr>
      <w:bookmarkStart w:id="2" w:name="_Hlk91743701"/>
      <w:bookmarkEnd w:id="1"/>
      <w:r>
        <w:rPr>
          <w:rFonts w:asciiTheme="minorHAnsi" w:hAnsiTheme="minorHAnsi" w:cstheme="minorHAnsi"/>
          <w:b/>
          <w:bCs/>
        </w:rPr>
        <w:t>OŚWIADCZAMY</w:t>
      </w:r>
      <w:r w:rsidRPr="00395F90">
        <w:rPr>
          <w:rFonts w:asciiTheme="minorHAnsi" w:hAnsiTheme="minorHAnsi" w:cstheme="minorHAnsi"/>
          <w:b/>
          <w:bCs/>
        </w:rPr>
        <w:t xml:space="preserve">, </w:t>
      </w:r>
      <w:r w:rsidRPr="00395F90">
        <w:rPr>
          <w:rFonts w:asciiTheme="minorHAnsi" w:hAnsiTheme="minorHAnsi" w:cstheme="minorHAnsi"/>
          <w:bCs/>
        </w:rPr>
        <w:t xml:space="preserve">iż oferujemy realizację przedmiotu zamówienia za ww. cenę zgodnie z </w:t>
      </w:r>
      <w:r w:rsidR="00102FAA">
        <w:rPr>
          <w:rFonts w:asciiTheme="minorHAnsi" w:hAnsiTheme="minorHAnsi" w:cstheme="minorHAnsi"/>
          <w:bCs/>
        </w:rPr>
        <w:t>Formularzem wyceny</w:t>
      </w:r>
      <w:r w:rsidRPr="00395F90">
        <w:rPr>
          <w:rFonts w:asciiTheme="minorHAnsi" w:hAnsiTheme="minorHAnsi" w:cstheme="minorHAnsi"/>
          <w:bCs/>
        </w:rPr>
        <w:t xml:space="preserve"> stanowiącym załącznik do niniejszego formularza oferty.</w:t>
      </w:r>
    </w:p>
    <w:p w14:paraId="07348D19" w14:textId="77777777" w:rsidR="00102FAA" w:rsidRPr="00102FAA" w:rsidRDefault="00102FAA" w:rsidP="00102FAA">
      <w:pPr>
        <w:pStyle w:val="Akapitzlist"/>
        <w:shd w:val="clear" w:color="auto" w:fill="FFFFFF"/>
        <w:ind w:left="567"/>
        <w:jc w:val="both"/>
        <w:rPr>
          <w:rFonts w:asciiTheme="minorHAnsi" w:hAnsiTheme="minorHAnsi" w:cstheme="minorHAnsi"/>
          <w:bCs/>
        </w:rPr>
      </w:pPr>
    </w:p>
    <w:p w14:paraId="03D8B69F" w14:textId="49E55FAB" w:rsidR="00381C3D" w:rsidRPr="008A3034" w:rsidRDefault="003F67F2" w:rsidP="00102FAA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każdego pojedynczego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9C6E3A" w14:paraId="4E1B7F3B" w14:textId="77777777" w:rsidTr="008E06C6">
        <w:tc>
          <w:tcPr>
            <w:tcW w:w="9609" w:type="dxa"/>
            <w:gridSpan w:val="3"/>
            <w:shd w:val="pct15" w:color="auto" w:fill="auto"/>
          </w:tcPr>
          <w:p w14:paraId="29F599D6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1743712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9C6E3A" w14:paraId="0254B6A2" w14:textId="77777777" w:rsidTr="008E06C6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FECE822" w14:textId="2D684206" w:rsidR="009C6E3A" w:rsidRPr="00283E37" w:rsidRDefault="009C6E3A" w:rsidP="008E06C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(T)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0E9210D5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149C82DD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535516B3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9C6E3A" w14:paraId="325EFD5A" w14:textId="77777777" w:rsidTr="006727EC">
        <w:tc>
          <w:tcPr>
            <w:tcW w:w="4962" w:type="dxa"/>
            <w:shd w:val="clear" w:color="auto" w:fill="auto"/>
            <w:vAlign w:val="center"/>
          </w:tcPr>
          <w:p w14:paraId="6C4DFC09" w14:textId="445CF09F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 dni</w:t>
            </w:r>
          </w:p>
        </w:tc>
        <w:tc>
          <w:tcPr>
            <w:tcW w:w="3089" w:type="dxa"/>
            <w:vAlign w:val="center"/>
          </w:tcPr>
          <w:p w14:paraId="06CADECF" w14:textId="509D1FC8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2FD2504A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bookmarkEnd w:id="4"/>
      <w:tr w:rsidR="009C6E3A" w14:paraId="1A888498" w14:textId="77777777" w:rsidTr="006727EC">
        <w:tc>
          <w:tcPr>
            <w:tcW w:w="4962" w:type="dxa"/>
            <w:shd w:val="clear" w:color="auto" w:fill="auto"/>
            <w:vAlign w:val="center"/>
          </w:tcPr>
          <w:p w14:paraId="012A30B4" w14:textId="3042129D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4A9B160C" w14:textId="1246CDAC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AA9AE17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1983BA55" w14:textId="77777777" w:rsidTr="006727EC">
        <w:tc>
          <w:tcPr>
            <w:tcW w:w="4962" w:type="dxa"/>
            <w:shd w:val="clear" w:color="auto" w:fill="auto"/>
            <w:vAlign w:val="center"/>
          </w:tcPr>
          <w:p w14:paraId="025385B4" w14:textId="71D0E1A8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593CECA2" w14:textId="2569E25F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14EDD12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1B9FD5AF" w14:textId="77777777" w:rsidTr="006727EC">
        <w:tc>
          <w:tcPr>
            <w:tcW w:w="4962" w:type="dxa"/>
            <w:shd w:val="clear" w:color="auto" w:fill="auto"/>
            <w:vAlign w:val="center"/>
          </w:tcPr>
          <w:p w14:paraId="6D900A98" w14:textId="756DD4F3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49F36081" w14:textId="7B392D14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8CA154C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48B6C169" w14:textId="77777777" w:rsidTr="006727EC">
        <w:tc>
          <w:tcPr>
            <w:tcW w:w="4962" w:type="dxa"/>
            <w:shd w:val="clear" w:color="auto" w:fill="auto"/>
            <w:vAlign w:val="center"/>
          </w:tcPr>
          <w:p w14:paraId="5DD56294" w14:textId="118F7646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5E33B6F5" w14:textId="77777777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00FEC420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39E1F5AD" w14:textId="77777777" w:rsidTr="006727EC">
        <w:tc>
          <w:tcPr>
            <w:tcW w:w="4962" w:type="dxa"/>
            <w:shd w:val="clear" w:color="auto" w:fill="auto"/>
            <w:vAlign w:val="center"/>
          </w:tcPr>
          <w:p w14:paraId="2626C56B" w14:textId="47B928FB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38706ADF" w14:textId="7E24AFCF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4BC0AE0D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47095132" w14:textId="77777777" w:rsidTr="006727EC">
        <w:tc>
          <w:tcPr>
            <w:tcW w:w="4962" w:type="dxa"/>
            <w:shd w:val="clear" w:color="auto" w:fill="auto"/>
            <w:vAlign w:val="center"/>
          </w:tcPr>
          <w:p w14:paraId="06EF2405" w14:textId="1F54154E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5" w:name="_Hlk112668883"/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1F458C04" w14:textId="0AD84683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4A1948C4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585FDF08" w14:textId="77777777" w:rsidTr="006727EC">
        <w:tc>
          <w:tcPr>
            <w:tcW w:w="4962" w:type="dxa"/>
            <w:shd w:val="clear" w:color="auto" w:fill="auto"/>
            <w:vAlign w:val="center"/>
          </w:tcPr>
          <w:p w14:paraId="4B7CBFFC" w14:textId="77C21285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0BDDF1B4" w14:textId="2D5A8386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5C8E40FC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C6E3A" w14:paraId="10604384" w14:textId="77777777" w:rsidTr="006727EC">
        <w:tc>
          <w:tcPr>
            <w:tcW w:w="4962" w:type="dxa"/>
            <w:shd w:val="clear" w:color="auto" w:fill="auto"/>
            <w:vAlign w:val="center"/>
          </w:tcPr>
          <w:p w14:paraId="70FC2DCA" w14:textId="6B4D7991" w:rsidR="009C6E3A" w:rsidRPr="004A3ADF" w:rsidRDefault="009C6E3A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Pr="006971C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</w:p>
        </w:tc>
        <w:tc>
          <w:tcPr>
            <w:tcW w:w="3089" w:type="dxa"/>
            <w:vAlign w:val="center"/>
          </w:tcPr>
          <w:p w14:paraId="15759034" w14:textId="08405004" w:rsidR="009C6E3A" w:rsidRPr="004A3ADF" w:rsidRDefault="009C6E3A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40 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pkt</w:t>
            </w:r>
          </w:p>
        </w:tc>
        <w:tc>
          <w:tcPr>
            <w:tcW w:w="1558" w:type="dxa"/>
          </w:tcPr>
          <w:p w14:paraId="5A29CB11" w14:textId="77777777" w:rsidR="009C6E3A" w:rsidRPr="004A3ADF" w:rsidRDefault="009C6E3A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80AC77D" w14:textId="5C21E9D5" w:rsidR="009C6E3A" w:rsidRPr="009C6E3A" w:rsidRDefault="009C6E3A" w:rsidP="009C6E3A">
      <w:pPr>
        <w:shd w:val="clear" w:color="auto" w:fill="FFFFFF"/>
        <w:jc w:val="both"/>
        <w:rPr>
          <w:rFonts w:cs="Arial"/>
          <w:b/>
          <w:bCs/>
          <w:sz w:val="18"/>
          <w:szCs w:val="18"/>
        </w:rPr>
      </w:pPr>
      <w:bookmarkStart w:id="6" w:name="_Hlk99805517"/>
      <w:bookmarkEnd w:id="3"/>
      <w:bookmarkEnd w:id="5"/>
      <w:r w:rsidRPr="009C6E3A">
        <w:rPr>
          <w:rFonts w:cs="Calibri"/>
          <w:b/>
          <w:bCs/>
          <w:sz w:val="18"/>
          <w:szCs w:val="18"/>
        </w:rPr>
        <w:t>UWAGA:</w:t>
      </w:r>
      <w:bookmarkEnd w:id="6"/>
      <w:r w:rsidRPr="009C6E3A">
        <w:rPr>
          <w:rFonts w:cs="Calibri"/>
          <w:b/>
          <w:bCs/>
          <w:sz w:val="18"/>
          <w:szCs w:val="18"/>
        </w:rPr>
        <w:t xml:space="preserve"> </w:t>
      </w:r>
      <w:r w:rsidRPr="009C6E3A">
        <w:rPr>
          <w:rFonts w:cs="Arial"/>
          <w:b/>
          <w:bCs/>
          <w:sz w:val="18"/>
          <w:szCs w:val="18"/>
        </w:rPr>
        <w:t>W przypadku kiedy Wykonawca  nie zaznaczy żadnego z kwadratów w podany</w:t>
      </w:r>
      <w:r>
        <w:rPr>
          <w:rFonts w:cs="Arial"/>
          <w:b/>
          <w:bCs/>
          <w:sz w:val="18"/>
          <w:szCs w:val="18"/>
        </w:rPr>
        <w:t>m kryterium</w:t>
      </w:r>
      <w:r w:rsidRPr="009C6E3A">
        <w:rPr>
          <w:rFonts w:cs="Arial"/>
          <w:b/>
          <w:bCs/>
          <w:sz w:val="18"/>
          <w:szCs w:val="18"/>
        </w:rPr>
        <w:t xml:space="preserve"> lub zaznaczy więcej niż jeden kwadrat w danym kryterium, Zamawiający </w:t>
      </w:r>
      <w:r w:rsidR="006727EC">
        <w:rPr>
          <w:rFonts w:cs="Arial"/>
          <w:b/>
          <w:bCs/>
          <w:sz w:val="18"/>
          <w:szCs w:val="18"/>
        </w:rPr>
        <w:t xml:space="preserve">przyzna punkty zgodnie z rozdziałem 23 SWZ. </w:t>
      </w:r>
    </w:p>
    <w:p w14:paraId="1170ED7F" w14:textId="77777777" w:rsidR="008A3034" w:rsidRPr="008A3034" w:rsidRDefault="008A3034" w:rsidP="008A303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727EC">
      <w:pPr>
        <w:pStyle w:val="Zwykytekst1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1"/>
      <w:footerReference w:type="default" r:id="rId12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7B2F60">
          <w:rPr>
            <w:rFonts w:ascii="Calibri" w:hAnsi="Calibri" w:cs="Calibri"/>
            <w:noProof/>
          </w:rPr>
          <w:t>3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B3C2" w14:textId="1EFA2256" w:rsidR="002D640B" w:rsidRPr="002D640B" w:rsidRDefault="00B56E16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sz w:val="17"/>
        <w:szCs w:val="17"/>
      </w:rPr>
      <w:t xml:space="preserve">Usługa druku i oprawy </w:t>
    </w:r>
    <w:r w:rsidR="009D22A7">
      <w:rPr>
        <w:rFonts w:ascii="Calibri" w:hAnsi="Calibri" w:cs="Calibri"/>
        <w:sz w:val="17"/>
        <w:szCs w:val="17"/>
      </w:rPr>
      <w:t>4</w:t>
    </w:r>
    <w:r w:rsidR="00646710">
      <w:rPr>
        <w:rFonts w:ascii="Calibri" w:hAnsi="Calibri" w:cs="Calibri"/>
        <w:sz w:val="17"/>
        <w:szCs w:val="17"/>
      </w:rPr>
      <w:t xml:space="preserve"> tytułów </w:t>
    </w:r>
    <w:r>
      <w:rPr>
        <w:rFonts w:ascii="Calibri" w:hAnsi="Calibri" w:cs="Calibri"/>
        <w:sz w:val="17"/>
        <w:szCs w:val="17"/>
      </w:rPr>
      <w:t>książek</w:t>
    </w:r>
    <w:r w:rsidR="002D640B" w:rsidRPr="002D640B">
      <w:rPr>
        <w:rFonts w:ascii="Calibri" w:hAnsi="Calibri" w:cs="Calibri"/>
        <w:sz w:val="17"/>
        <w:szCs w:val="17"/>
      </w:rPr>
      <w:t>.</w:t>
    </w:r>
  </w:p>
  <w:p w14:paraId="56C4C709" w14:textId="7D0411AF" w:rsidR="002D640B" w:rsidRPr="002D640B" w:rsidRDefault="002D640B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eastAsia="Calibri" w:hAnsi="Calibri" w:cs="F"/>
        <w:sz w:val="22"/>
        <w:szCs w:val="22"/>
        <w:lang w:eastAsia="en-US"/>
      </w:rPr>
    </w:pPr>
    <w:r w:rsidRPr="002D640B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47F86" wp14:editId="6B6D0B5F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86EDE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Pr="002D640B">
      <w:rPr>
        <w:rFonts w:ascii="Calibri" w:hAnsi="Calibri" w:cs="Calibri"/>
        <w:sz w:val="16"/>
        <w:szCs w:val="16"/>
      </w:rPr>
      <w:t>Znak postępowania: D</w:t>
    </w:r>
    <w:r w:rsidR="008F1AEE">
      <w:rPr>
        <w:rFonts w:ascii="Calibri" w:hAnsi="Calibri" w:cs="Calibri"/>
        <w:sz w:val="16"/>
        <w:szCs w:val="16"/>
      </w:rPr>
      <w:t>TZ</w:t>
    </w:r>
    <w:r w:rsidRPr="002D640B">
      <w:rPr>
        <w:rFonts w:ascii="Calibri" w:hAnsi="Calibri" w:cs="Calibri"/>
        <w:sz w:val="16"/>
        <w:szCs w:val="16"/>
      </w:rPr>
      <w:t>.201</w:t>
    </w:r>
    <w:r w:rsidR="00102FAA">
      <w:rPr>
        <w:rFonts w:ascii="Calibri" w:hAnsi="Calibri" w:cs="Calibri"/>
        <w:sz w:val="16"/>
        <w:szCs w:val="16"/>
      </w:rPr>
      <w:t>.</w:t>
    </w:r>
    <w:r w:rsidR="00D63854">
      <w:rPr>
        <w:rFonts w:ascii="Calibri" w:hAnsi="Calibri" w:cs="Calibri"/>
        <w:sz w:val="16"/>
        <w:szCs w:val="16"/>
      </w:rPr>
      <w:t>1</w:t>
    </w:r>
    <w:r w:rsidR="009D22A7">
      <w:rPr>
        <w:rFonts w:ascii="Calibri" w:hAnsi="Calibri" w:cs="Calibri"/>
        <w:sz w:val="16"/>
        <w:szCs w:val="16"/>
      </w:rPr>
      <w:t>7</w:t>
    </w:r>
    <w:r w:rsidR="00102FAA">
      <w:rPr>
        <w:rFonts w:ascii="Calibri" w:hAnsi="Calibri" w:cs="Calibri"/>
        <w:sz w:val="16"/>
        <w:szCs w:val="16"/>
      </w:rPr>
      <w:t>.2024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BEB8251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A0BA5"/>
    <w:rsid w:val="000E43AF"/>
    <w:rsid w:val="00102FAA"/>
    <w:rsid w:val="00111B1D"/>
    <w:rsid w:val="00123988"/>
    <w:rsid w:val="001B47FB"/>
    <w:rsid w:val="001C2486"/>
    <w:rsid w:val="001C3B4F"/>
    <w:rsid w:val="001C7E90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F67F2"/>
    <w:rsid w:val="004247F7"/>
    <w:rsid w:val="00431E26"/>
    <w:rsid w:val="004A206A"/>
    <w:rsid w:val="004A3ADF"/>
    <w:rsid w:val="00550DC3"/>
    <w:rsid w:val="005B0032"/>
    <w:rsid w:val="005B4C75"/>
    <w:rsid w:val="005F12F5"/>
    <w:rsid w:val="005F5AAB"/>
    <w:rsid w:val="00632F4F"/>
    <w:rsid w:val="00641B59"/>
    <w:rsid w:val="00646710"/>
    <w:rsid w:val="006727EC"/>
    <w:rsid w:val="006F09C8"/>
    <w:rsid w:val="006F56AC"/>
    <w:rsid w:val="00701A43"/>
    <w:rsid w:val="00727256"/>
    <w:rsid w:val="00786A50"/>
    <w:rsid w:val="007B2F60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C6E3A"/>
    <w:rsid w:val="009D22A7"/>
    <w:rsid w:val="009E12D2"/>
    <w:rsid w:val="009F567F"/>
    <w:rsid w:val="00A272F1"/>
    <w:rsid w:val="00A515CA"/>
    <w:rsid w:val="00A72583"/>
    <w:rsid w:val="00AB0E0B"/>
    <w:rsid w:val="00AF6075"/>
    <w:rsid w:val="00B42EBF"/>
    <w:rsid w:val="00B56E16"/>
    <w:rsid w:val="00B93950"/>
    <w:rsid w:val="00B95F2D"/>
    <w:rsid w:val="00BE6ECC"/>
    <w:rsid w:val="00C45275"/>
    <w:rsid w:val="00C45468"/>
    <w:rsid w:val="00CA55CD"/>
    <w:rsid w:val="00D24C0C"/>
    <w:rsid w:val="00D303B3"/>
    <w:rsid w:val="00D327DC"/>
    <w:rsid w:val="00D327F3"/>
    <w:rsid w:val="00D63854"/>
    <w:rsid w:val="00D92CEC"/>
    <w:rsid w:val="00DC2202"/>
    <w:rsid w:val="00DC2286"/>
    <w:rsid w:val="00E0386A"/>
    <w:rsid w:val="00F47433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D8143-CFBE-47B3-9F2F-81BD12B3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17</cp:revision>
  <cp:lastPrinted>2024-11-07T10:54:00Z</cp:lastPrinted>
  <dcterms:created xsi:type="dcterms:W3CDTF">2023-03-14T07:53:00Z</dcterms:created>
  <dcterms:modified xsi:type="dcterms:W3CDTF">2024-11-07T10:55:00Z</dcterms:modified>
  <dc:language>pl-PL</dc:language>
</cp:coreProperties>
</file>