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A840" w14:textId="77777777" w:rsidR="00601EC2" w:rsidRDefault="00601EC2" w:rsidP="00601EC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 nr 1</w:t>
      </w:r>
    </w:p>
    <w:p w14:paraId="00AB8562" w14:textId="77777777" w:rsidR="00601EC2" w:rsidRDefault="00601EC2" w:rsidP="005B7C92">
      <w:pPr>
        <w:jc w:val="both"/>
        <w:rPr>
          <w:rFonts w:ascii="Calibri" w:hAnsi="Calibri" w:cs="Calibri"/>
        </w:rPr>
      </w:pPr>
    </w:p>
    <w:p w14:paraId="4F28A3D1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……………………..</w:t>
      </w:r>
    </w:p>
    <w:p w14:paraId="65217100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pieczątka oferenta                                                                               dnia..............................</w:t>
      </w:r>
    </w:p>
    <w:p w14:paraId="4EF8FDC4" w14:textId="77777777" w:rsidR="005B7C92" w:rsidRDefault="005B7C92" w:rsidP="005B7C92">
      <w:pPr>
        <w:jc w:val="both"/>
        <w:rPr>
          <w:rFonts w:ascii="Calibri" w:hAnsi="Calibri" w:cs="Calibri"/>
        </w:rPr>
      </w:pPr>
    </w:p>
    <w:p w14:paraId="412C3034" w14:textId="77777777" w:rsidR="005B7C92" w:rsidRDefault="005B7C92" w:rsidP="005B7C92">
      <w:pPr>
        <w:ind w:left="4956"/>
        <w:jc w:val="both"/>
        <w:rPr>
          <w:rFonts w:ascii="Calibri" w:hAnsi="Calibri" w:cs="Calibri"/>
          <w:sz w:val="28"/>
          <w:szCs w:val="28"/>
        </w:rPr>
      </w:pPr>
    </w:p>
    <w:p w14:paraId="57421939" w14:textId="77777777" w:rsidR="005B7C92" w:rsidRDefault="005B7C92" w:rsidP="005B7C92">
      <w:pPr>
        <w:ind w:left="495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Miasto Kostrzyn nad Odrą</w:t>
      </w:r>
    </w:p>
    <w:p w14:paraId="1DCE93D9" w14:textId="77777777" w:rsidR="005B7C92" w:rsidRDefault="005B7C92" w:rsidP="005B7C9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ul. Graniczna 2</w:t>
      </w:r>
    </w:p>
    <w:p w14:paraId="190AB424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66-470 Kostrzyn nad Odrą</w:t>
      </w:r>
    </w:p>
    <w:p w14:paraId="4AAD876B" w14:textId="77777777" w:rsidR="005B7C92" w:rsidRDefault="005B7C92" w:rsidP="005B7C92">
      <w:pPr>
        <w:jc w:val="both"/>
        <w:rPr>
          <w:rFonts w:ascii="Calibri" w:hAnsi="Calibri" w:cs="Calibri"/>
        </w:rPr>
      </w:pPr>
    </w:p>
    <w:p w14:paraId="7E30F281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</w:t>
      </w:r>
      <w:r>
        <w:rPr>
          <w:rFonts w:ascii="Calibri" w:hAnsi="Calibri" w:cs="Calibri"/>
          <w:b/>
          <w:sz w:val="36"/>
        </w:rPr>
        <w:t>OFERTA</w:t>
      </w:r>
    </w:p>
    <w:p w14:paraId="36D42883" w14:textId="77777777" w:rsidR="005B7C92" w:rsidRDefault="005B7C92" w:rsidP="005B7C92">
      <w:pPr>
        <w:jc w:val="both"/>
        <w:rPr>
          <w:rFonts w:ascii="Calibri" w:hAnsi="Calibri" w:cs="Calibri"/>
        </w:rPr>
      </w:pPr>
    </w:p>
    <w:p w14:paraId="042307EE" w14:textId="77777777" w:rsidR="005B7C92" w:rsidRDefault="005B7C92" w:rsidP="005B7C92">
      <w:pPr>
        <w:ind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Odpowiadając na skierowane do nas zapytanie ofertowe dotyczące </w:t>
      </w:r>
    </w:p>
    <w:p w14:paraId="4EF3DCDF" w14:textId="4FE97CC5" w:rsidR="005B7C92" w:rsidRDefault="0072373C" w:rsidP="005B7C9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„</w:t>
      </w:r>
      <w:r w:rsidR="00044347" w:rsidRPr="00044347">
        <w:rPr>
          <w:rFonts w:ascii="Calibri" w:hAnsi="Calibri" w:cs="Calibri"/>
          <w:b/>
        </w:rPr>
        <w:t>Gazety samorządowa „Samorządny Kostrzyn” - skład graficzny, opracowanie i publikacja wersji elektronicznej na platformie on-line</w:t>
      </w:r>
      <w:r w:rsidR="00FF2911">
        <w:rPr>
          <w:rFonts w:ascii="Calibri" w:hAnsi="Calibri" w:cs="Calibri"/>
          <w:b/>
        </w:rPr>
        <w:t>,</w:t>
      </w:r>
      <w:r w:rsidR="00044347" w:rsidRPr="00044347">
        <w:rPr>
          <w:rFonts w:ascii="Calibri" w:hAnsi="Calibri" w:cs="Calibri"/>
          <w:b/>
        </w:rPr>
        <w:t xml:space="preserve"> druk</w:t>
      </w:r>
      <w:r w:rsidR="00FF2911">
        <w:rPr>
          <w:rFonts w:ascii="Calibri" w:hAnsi="Calibri" w:cs="Calibri"/>
          <w:b/>
        </w:rPr>
        <w:t xml:space="preserve"> i kolportaż </w:t>
      </w:r>
      <w:r>
        <w:rPr>
          <w:rFonts w:ascii="Calibri" w:hAnsi="Calibri" w:cs="Calibri"/>
          <w:b/>
        </w:rPr>
        <w:t xml:space="preserve">”, </w:t>
      </w:r>
      <w:r w:rsidR="005B7C92">
        <w:rPr>
          <w:rFonts w:ascii="Calibri" w:hAnsi="Calibri" w:cs="Calibri"/>
        </w:rPr>
        <w:t>składamy ofertę następującej treści:</w:t>
      </w:r>
    </w:p>
    <w:p w14:paraId="7C6D45AD" w14:textId="77777777" w:rsidR="005B7C92" w:rsidRDefault="005B7C92" w:rsidP="005B7C92">
      <w:pPr>
        <w:rPr>
          <w:rFonts w:ascii="Calibri" w:hAnsi="Calibri" w:cs="Calibri"/>
        </w:rPr>
      </w:pPr>
    </w:p>
    <w:p w14:paraId="7DBCD695" w14:textId="77777777" w:rsidR="00F202C8" w:rsidRPr="00F202C8" w:rsidRDefault="00F202C8" w:rsidP="00F202C8">
      <w:pPr>
        <w:pStyle w:val="Akapitzlist"/>
        <w:ind w:left="1080"/>
        <w:rPr>
          <w:rFonts w:ascii="Calibri" w:hAnsi="Calibri" w:cs="Calibri"/>
        </w:rPr>
      </w:pPr>
    </w:p>
    <w:p w14:paraId="264A4122" w14:textId="7F777D5D" w:rsidR="00F202C8" w:rsidRPr="00F202C8" w:rsidRDefault="00F202C8" w:rsidP="00F202C8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F202C8">
        <w:rPr>
          <w:rFonts w:ascii="Calibri" w:hAnsi="Calibri" w:cs="Calibri"/>
        </w:rPr>
        <w:t>Skład graficzn</w:t>
      </w:r>
      <w:r>
        <w:rPr>
          <w:rFonts w:ascii="Calibri" w:hAnsi="Calibri" w:cs="Calibri"/>
        </w:rPr>
        <w:t>y</w:t>
      </w:r>
      <w:r w:rsidRPr="00F202C8">
        <w:rPr>
          <w:rFonts w:ascii="Calibri" w:hAnsi="Calibri" w:cs="Calibri"/>
        </w:rPr>
        <w:t xml:space="preserve"> oraz opracowan</w:t>
      </w:r>
      <w:r>
        <w:rPr>
          <w:rFonts w:ascii="Calibri" w:hAnsi="Calibri" w:cs="Calibri"/>
        </w:rPr>
        <w:t>ie</w:t>
      </w:r>
      <w:r w:rsidRPr="00F202C8">
        <w:rPr>
          <w:rFonts w:ascii="Calibri" w:hAnsi="Calibri" w:cs="Calibri"/>
        </w:rPr>
        <w:t xml:space="preserve"> i publikacj</w:t>
      </w:r>
      <w:r>
        <w:rPr>
          <w:rFonts w:ascii="Calibri" w:hAnsi="Calibri" w:cs="Calibri"/>
        </w:rPr>
        <w:t>a</w:t>
      </w:r>
      <w:r w:rsidRPr="00F202C8">
        <w:rPr>
          <w:rFonts w:ascii="Calibri" w:hAnsi="Calibri" w:cs="Calibri"/>
        </w:rPr>
        <w:t xml:space="preserve"> wersji elektronicznej na platformie on-line</w:t>
      </w:r>
      <w:r w:rsidRPr="00F202C8">
        <w:rPr>
          <w:rFonts w:ascii="Calibri" w:hAnsi="Calibri" w:cs="Calibri"/>
        </w:rPr>
        <w:tab/>
        <w:t xml:space="preserve"> </w:t>
      </w:r>
    </w:p>
    <w:p w14:paraId="19BDD7A5" w14:textId="77777777" w:rsidR="005B7C92" w:rsidRDefault="005B7C92" w:rsidP="005B7C92">
      <w:pPr>
        <w:rPr>
          <w:rFonts w:ascii="Calibri" w:hAnsi="Calibri" w:cs="Calibri"/>
        </w:rPr>
      </w:pPr>
    </w:p>
    <w:p w14:paraId="2306983B" w14:textId="75F8EBC6" w:rsidR="005B7C92" w:rsidRDefault="005B7C92" w:rsidP="005B7C92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zamówienia za cenę </w:t>
      </w:r>
      <w:r w:rsidR="006D3057">
        <w:rPr>
          <w:rFonts w:ascii="Calibri" w:hAnsi="Calibri" w:cs="Calibri"/>
        </w:rPr>
        <w:t>netto</w:t>
      </w:r>
      <w:r w:rsidR="005936B8">
        <w:rPr>
          <w:rFonts w:ascii="Calibri" w:hAnsi="Calibri" w:cs="Calibri"/>
        </w:rPr>
        <w:t xml:space="preserve"> (</w:t>
      </w:r>
      <w:r w:rsidR="00F202C8">
        <w:rPr>
          <w:rFonts w:ascii="Calibri" w:hAnsi="Calibri" w:cs="Calibri"/>
        </w:rPr>
        <w:t>6</w:t>
      </w:r>
      <w:r w:rsidR="005936B8">
        <w:rPr>
          <w:rFonts w:ascii="Calibri" w:hAnsi="Calibri" w:cs="Calibri"/>
        </w:rPr>
        <w:t xml:space="preserve"> miesięcy) …………………………………………..</w:t>
      </w:r>
      <w:r>
        <w:rPr>
          <w:rFonts w:ascii="Calibri" w:hAnsi="Calibri" w:cs="Calibri"/>
        </w:rPr>
        <w:t>............................................................zł.</w:t>
      </w:r>
    </w:p>
    <w:p w14:paraId="4F0AC741" w14:textId="77777777"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Obowiązujący podatek VAT    .......%       ..........................................................................zł.</w:t>
      </w:r>
    </w:p>
    <w:p w14:paraId="6B8AEED0" w14:textId="77777777"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brutto ......................................................................................................................zł.</w:t>
      </w:r>
    </w:p>
    <w:p w14:paraId="4BF89879" w14:textId="77777777"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</w:t>
      </w:r>
    </w:p>
    <w:p w14:paraId="1AFE3DFD" w14:textId="77777777"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69CD932" w14:textId="77777777" w:rsidR="006D3057" w:rsidRDefault="006D3057" w:rsidP="005B7C92">
      <w:pPr>
        <w:ind w:left="360"/>
        <w:jc w:val="both"/>
        <w:rPr>
          <w:rFonts w:ascii="Calibri" w:hAnsi="Calibri" w:cs="Calibri"/>
        </w:rPr>
      </w:pPr>
    </w:p>
    <w:p w14:paraId="6A45152C" w14:textId="68E62A84" w:rsidR="006D3057" w:rsidRDefault="006D3057" w:rsidP="006D30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II. </w:t>
      </w:r>
      <w:r w:rsidR="00F202C8" w:rsidRPr="00F202C8">
        <w:rPr>
          <w:rFonts w:ascii="Calibri" w:hAnsi="Calibri" w:cs="Calibri"/>
        </w:rPr>
        <w:t xml:space="preserve">Druk gazety </w:t>
      </w:r>
    </w:p>
    <w:p w14:paraId="774A3A28" w14:textId="77777777" w:rsidR="006D3057" w:rsidRDefault="006D3057" w:rsidP="006D3057">
      <w:pPr>
        <w:rPr>
          <w:rFonts w:ascii="Calibri" w:hAnsi="Calibri" w:cs="Calibri"/>
        </w:rPr>
      </w:pPr>
    </w:p>
    <w:p w14:paraId="75A6166D" w14:textId="5ACA4524" w:rsidR="006D3057" w:rsidRDefault="006D3057" w:rsidP="006D3057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Oferujemy wykonanie zamówienia za cenę netto (</w:t>
      </w:r>
      <w:r w:rsidR="00F202C8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miesięcy) ………………………………………………..............................................................zł.</w:t>
      </w:r>
    </w:p>
    <w:p w14:paraId="7FB74436" w14:textId="77777777" w:rsidR="006D3057" w:rsidRDefault="006D3057" w:rsidP="006D305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Obowiązujący podatek VAT    .......%       ..........................................................................zł.</w:t>
      </w:r>
    </w:p>
    <w:p w14:paraId="34C0CC1F" w14:textId="77777777" w:rsidR="006D3057" w:rsidRDefault="006D3057" w:rsidP="006D305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brutto ......................................................................................................................zł.</w:t>
      </w:r>
    </w:p>
    <w:p w14:paraId="63638884" w14:textId="77777777" w:rsidR="006D3057" w:rsidRDefault="006D3057" w:rsidP="006D305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</w:t>
      </w:r>
    </w:p>
    <w:p w14:paraId="7C792630" w14:textId="77777777" w:rsidR="005B7C92" w:rsidRDefault="006D3057" w:rsidP="006D30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</w:t>
      </w:r>
    </w:p>
    <w:p w14:paraId="7228406D" w14:textId="77777777" w:rsidR="00FF2911" w:rsidRDefault="00FF2911" w:rsidP="006D3057">
      <w:pPr>
        <w:jc w:val="both"/>
        <w:rPr>
          <w:rFonts w:ascii="Calibri" w:hAnsi="Calibri" w:cs="Calibri"/>
        </w:rPr>
      </w:pPr>
    </w:p>
    <w:p w14:paraId="3D1D543C" w14:textId="77777777" w:rsidR="00FF2911" w:rsidRPr="00FF2911" w:rsidRDefault="00FF2911" w:rsidP="00FF2911">
      <w:pPr>
        <w:jc w:val="both"/>
        <w:rPr>
          <w:rFonts w:ascii="Calibri" w:hAnsi="Calibri" w:cs="Calibri"/>
        </w:rPr>
      </w:pPr>
    </w:p>
    <w:p w14:paraId="293568C0" w14:textId="61C4A28F" w:rsidR="00FF2911" w:rsidRPr="00FF2911" w:rsidRDefault="00FF2911" w:rsidP="00FF2911">
      <w:pPr>
        <w:jc w:val="both"/>
        <w:rPr>
          <w:rFonts w:ascii="Calibri" w:hAnsi="Calibri" w:cs="Calibri"/>
        </w:rPr>
      </w:pPr>
      <w:r w:rsidRPr="00FF2911">
        <w:rPr>
          <w:rFonts w:ascii="Calibri" w:hAnsi="Calibri" w:cs="Calibri"/>
        </w:rPr>
        <w:t>I</w:t>
      </w:r>
      <w:r>
        <w:rPr>
          <w:rFonts w:ascii="Calibri" w:hAnsi="Calibri" w:cs="Calibri"/>
        </w:rPr>
        <w:t>II</w:t>
      </w:r>
      <w:r w:rsidRPr="00FF291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Kolportaż </w:t>
      </w:r>
      <w:r w:rsidRPr="00FF2911">
        <w:rPr>
          <w:rFonts w:ascii="Calibri" w:hAnsi="Calibri" w:cs="Calibri"/>
        </w:rPr>
        <w:t xml:space="preserve">gazety </w:t>
      </w:r>
    </w:p>
    <w:p w14:paraId="01005742" w14:textId="77777777" w:rsidR="00FF2911" w:rsidRPr="00FF2911" w:rsidRDefault="00FF2911" w:rsidP="00FF2911">
      <w:pPr>
        <w:jc w:val="both"/>
        <w:rPr>
          <w:rFonts w:ascii="Calibri" w:hAnsi="Calibri" w:cs="Calibri"/>
        </w:rPr>
      </w:pPr>
    </w:p>
    <w:p w14:paraId="052039B9" w14:textId="77777777" w:rsidR="00FF2911" w:rsidRPr="00FF2911" w:rsidRDefault="00FF2911" w:rsidP="00FF2911">
      <w:pPr>
        <w:jc w:val="both"/>
        <w:rPr>
          <w:rFonts w:ascii="Calibri" w:hAnsi="Calibri" w:cs="Calibri"/>
        </w:rPr>
      </w:pPr>
      <w:r w:rsidRPr="00FF2911">
        <w:rPr>
          <w:rFonts w:ascii="Calibri" w:hAnsi="Calibri" w:cs="Calibri"/>
        </w:rPr>
        <w:t>Oferujemy wykonanie zamówienia za cenę netto (6 miesięcy) ………………………………………………..............................................................zł.</w:t>
      </w:r>
    </w:p>
    <w:p w14:paraId="40533145" w14:textId="77777777" w:rsidR="00FF2911" w:rsidRPr="00FF2911" w:rsidRDefault="00FF2911" w:rsidP="00FF2911">
      <w:pPr>
        <w:jc w:val="both"/>
        <w:rPr>
          <w:rFonts w:ascii="Calibri" w:hAnsi="Calibri" w:cs="Calibri"/>
        </w:rPr>
      </w:pPr>
      <w:r w:rsidRPr="00FF2911">
        <w:rPr>
          <w:rFonts w:ascii="Calibri" w:hAnsi="Calibri" w:cs="Calibri"/>
        </w:rPr>
        <w:t>Obowiązujący podatek VAT    .......%       ..........................................................................zł.</w:t>
      </w:r>
    </w:p>
    <w:p w14:paraId="5295F8D8" w14:textId="77777777" w:rsidR="00FF2911" w:rsidRPr="00FF2911" w:rsidRDefault="00FF2911" w:rsidP="00FF2911">
      <w:pPr>
        <w:jc w:val="both"/>
        <w:rPr>
          <w:rFonts w:ascii="Calibri" w:hAnsi="Calibri" w:cs="Calibri"/>
        </w:rPr>
      </w:pPr>
      <w:r w:rsidRPr="00FF2911">
        <w:rPr>
          <w:rFonts w:ascii="Calibri" w:hAnsi="Calibri" w:cs="Calibri"/>
        </w:rPr>
        <w:t>Cena brutto ......................................................................................................................zł.</w:t>
      </w:r>
    </w:p>
    <w:p w14:paraId="5E7849B6" w14:textId="77777777" w:rsidR="00FF2911" w:rsidRPr="00FF2911" w:rsidRDefault="00FF2911" w:rsidP="00FF2911">
      <w:pPr>
        <w:jc w:val="both"/>
        <w:rPr>
          <w:rFonts w:ascii="Calibri" w:hAnsi="Calibri" w:cs="Calibri"/>
        </w:rPr>
      </w:pPr>
      <w:r w:rsidRPr="00FF2911">
        <w:rPr>
          <w:rFonts w:ascii="Calibri" w:hAnsi="Calibri" w:cs="Calibri"/>
        </w:rPr>
        <w:t>Słownie: ...............................................................................................................................</w:t>
      </w:r>
    </w:p>
    <w:p w14:paraId="672C3826" w14:textId="47B0C3C0" w:rsidR="00FF2911" w:rsidRDefault="00FF2911" w:rsidP="00FF2911">
      <w:pPr>
        <w:jc w:val="both"/>
        <w:rPr>
          <w:rFonts w:ascii="Calibri" w:hAnsi="Calibri" w:cs="Calibri"/>
        </w:rPr>
      </w:pPr>
      <w:r w:rsidRPr="00FF2911">
        <w:rPr>
          <w:rFonts w:ascii="Calibri" w:hAnsi="Calibri" w:cs="Calibri"/>
        </w:rPr>
        <w:t>...................................................................................................................................................</w:t>
      </w:r>
    </w:p>
    <w:p w14:paraId="4EBAF167" w14:textId="77777777" w:rsidR="005B7C92" w:rsidRDefault="005B7C92" w:rsidP="005B7C92">
      <w:pPr>
        <w:jc w:val="both"/>
        <w:rPr>
          <w:rFonts w:ascii="Calibri" w:hAnsi="Calibri" w:cs="Calibri"/>
        </w:rPr>
      </w:pPr>
    </w:p>
    <w:p w14:paraId="74CBE0E5" w14:textId="7022A05D" w:rsidR="006D3057" w:rsidRDefault="006D3057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FF2911">
        <w:rPr>
          <w:rFonts w:ascii="Calibri" w:hAnsi="Calibri" w:cs="Calibri"/>
        </w:rPr>
        <w:t>V</w:t>
      </w:r>
      <w:r>
        <w:rPr>
          <w:rFonts w:ascii="Calibri" w:hAnsi="Calibri" w:cs="Calibri"/>
        </w:rPr>
        <w:t>. Cena łączna (brutto): ………………………………………………………………………………………………………..</w:t>
      </w:r>
    </w:p>
    <w:p w14:paraId="4C7FA149" w14:textId="77777777" w:rsidR="006D3057" w:rsidRDefault="006D3057" w:rsidP="005B7C92">
      <w:pPr>
        <w:jc w:val="both"/>
        <w:rPr>
          <w:rFonts w:ascii="Calibri" w:hAnsi="Calibri" w:cs="Calibri"/>
        </w:rPr>
      </w:pPr>
    </w:p>
    <w:p w14:paraId="575B3D2B" w14:textId="7B6F04BF" w:rsidR="005B7C92" w:rsidRDefault="006D3057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5B7C92">
        <w:rPr>
          <w:rFonts w:ascii="Calibri" w:hAnsi="Calibri" w:cs="Calibri"/>
        </w:rPr>
        <w:t>. Przyjmujemy do realizacji postawione przez zamawiającego,</w:t>
      </w:r>
      <w:r w:rsidR="00793054">
        <w:rPr>
          <w:rFonts w:ascii="Calibri" w:hAnsi="Calibri" w:cs="Calibri"/>
        </w:rPr>
        <w:t xml:space="preserve"> w zapytaniu ofertowym, warunki</w:t>
      </w:r>
      <w:r w:rsidR="005B7C92">
        <w:rPr>
          <w:rFonts w:ascii="Calibri" w:hAnsi="Calibri" w:cs="Calibri"/>
        </w:rPr>
        <w:t>.</w:t>
      </w:r>
    </w:p>
    <w:p w14:paraId="624677AE" w14:textId="77777777" w:rsidR="005B7C92" w:rsidRDefault="005B7C92" w:rsidP="005B7C92">
      <w:pPr>
        <w:ind w:left="360" w:hanging="360"/>
        <w:jc w:val="both"/>
        <w:rPr>
          <w:rFonts w:ascii="Calibri" w:hAnsi="Calibri" w:cs="Calibri"/>
        </w:rPr>
      </w:pPr>
    </w:p>
    <w:p w14:paraId="446A3EFA" w14:textId="6D16020E" w:rsidR="005B7C92" w:rsidRDefault="006D3057" w:rsidP="005B7C92">
      <w:pPr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FF2911">
        <w:rPr>
          <w:rFonts w:ascii="Calibri" w:hAnsi="Calibri" w:cs="Calibri"/>
        </w:rPr>
        <w:t>I</w:t>
      </w:r>
      <w:r w:rsidR="005B7C92">
        <w:rPr>
          <w:rFonts w:ascii="Calibri" w:hAnsi="Calibri" w:cs="Calibri"/>
        </w:rPr>
        <w:t xml:space="preserve">. Oświadczamy, że firma jest płatnikiem podatku VAT o numerze identyfikacyjnym </w:t>
      </w:r>
      <w:r w:rsidR="005B7C92">
        <w:rPr>
          <w:rFonts w:ascii="Calibri" w:hAnsi="Calibri" w:cs="Calibri"/>
        </w:rPr>
        <w:br/>
        <w:t>NIP  .......................................................</w:t>
      </w:r>
    </w:p>
    <w:p w14:paraId="5F9D2A9F" w14:textId="0AF93CA0" w:rsidR="005B7C92" w:rsidRDefault="005B7C92" w:rsidP="00A929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4054A98C" w14:textId="77777777" w:rsidR="00A929C2" w:rsidRDefault="005B7C92" w:rsidP="00A929C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............................................................</w:t>
      </w:r>
    </w:p>
    <w:p w14:paraId="5D7DAB39" w14:textId="2EFA1B76" w:rsidR="005B7C92" w:rsidRPr="00A929C2" w:rsidRDefault="00A929C2" w:rsidP="00A929C2">
      <w:pPr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</w:t>
      </w:r>
      <w:r w:rsidR="005B7C92">
        <w:rPr>
          <w:rFonts w:ascii="Calibri" w:hAnsi="Calibri" w:cs="Calibri"/>
          <w:sz w:val="20"/>
        </w:rPr>
        <w:t xml:space="preserve"> podpis osoby upoważnionej</w:t>
      </w:r>
    </w:p>
    <w:p w14:paraId="391E8E69" w14:textId="77777777" w:rsidR="008F1082" w:rsidRDefault="008F1082" w:rsidP="005B7C92">
      <w:pPr>
        <w:ind w:left="360"/>
        <w:jc w:val="both"/>
        <w:rPr>
          <w:rFonts w:ascii="Calibri" w:hAnsi="Calibri" w:cs="Calibri"/>
          <w:sz w:val="20"/>
        </w:rPr>
      </w:pPr>
    </w:p>
    <w:p w14:paraId="644A30C7" w14:textId="77777777" w:rsidR="008F1082" w:rsidRDefault="008F1082" w:rsidP="005B7C92">
      <w:pPr>
        <w:ind w:left="360"/>
        <w:jc w:val="both"/>
        <w:rPr>
          <w:rFonts w:ascii="Calibri" w:hAnsi="Calibri" w:cs="Calibri"/>
          <w:sz w:val="20"/>
        </w:rPr>
      </w:pPr>
    </w:p>
    <w:p w14:paraId="0D3E2BF2" w14:textId="77777777" w:rsidR="008F1082" w:rsidRDefault="008F1082" w:rsidP="005B7C92">
      <w:pPr>
        <w:ind w:left="360"/>
        <w:jc w:val="both"/>
        <w:rPr>
          <w:rFonts w:ascii="Calibri" w:hAnsi="Calibri" w:cs="Calibri"/>
          <w:sz w:val="20"/>
        </w:rPr>
      </w:pPr>
    </w:p>
    <w:p w14:paraId="0CEF7EF7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5A29FA19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396DA1F2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69BEAC9F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0E422C28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184CAD8C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3AC8CC63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29225EE6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4D63DE7E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4EEFD0D9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6F951574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4C331BB0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7F82255E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43E3D9D4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05A98D78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5387C1CF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4AC18217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67FA604A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22DDD699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139E4247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66690ADF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497B0AFB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7796D206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67A4E0AE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7C035D0F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711A379E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198E96B1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0EF60C67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7B6AC9C4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76596CCD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7A369A97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6CC20965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7D6EAE24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2D078E99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265F75EF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1A444BDB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3D4D73B1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6B48596A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48ACCA59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2C55A13D" w14:textId="77777777" w:rsidR="00FF2911" w:rsidRDefault="00FF2911" w:rsidP="005B7C92">
      <w:pPr>
        <w:ind w:left="360"/>
        <w:jc w:val="both"/>
        <w:rPr>
          <w:rFonts w:ascii="Calibri" w:hAnsi="Calibri" w:cs="Calibri"/>
          <w:sz w:val="20"/>
        </w:rPr>
      </w:pPr>
    </w:p>
    <w:p w14:paraId="25289ABD" w14:textId="77777777" w:rsidR="008F1082" w:rsidRDefault="008F1082" w:rsidP="005B7C92">
      <w:pPr>
        <w:ind w:left="360"/>
        <w:jc w:val="both"/>
        <w:rPr>
          <w:rFonts w:ascii="Calibri" w:hAnsi="Calibri" w:cs="Calibri"/>
          <w:sz w:val="20"/>
        </w:rPr>
      </w:pPr>
    </w:p>
    <w:p w14:paraId="21C50480" w14:textId="77777777" w:rsidR="008F1082" w:rsidRDefault="008F1082" w:rsidP="008F1082">
      <w:pPr>
        <w:jc w:val="both"/>
      </w:pPr>
      <w:r>
        <w:lastRenderedPageBreak/>
        <w:t>………………………..</w:t>
      </w:r>
    </w:p>
    <w:p w14:paraId="1E4A730D" w14:textId="77777777" w:rsidR="008F1082" w:rsidRDefault="008F1082" w:rsidP="008F1082">
      <w:pPr>
        <w:jc w:val="both"/>
      </w:pPr>
      <w:r>
        <w:t xml:space="preserve">   pieczątka oferenta                                                                               dnia..............................</w:t>
      </w:r>
    </w:p>
    <w:p w14:paraId="292C7751" w14:textId="77777777" w:rsidR="008F1082" w:rsidRDefault="008F1082" w:rsidP="008F1082">
      <w:r>
        <w:rPr>
          <w:b/>
          <w:sz w:val="22"/>
        </w:rPr>
        <w:t xml:space="preserve">                                                                      </w:t>
      </w:r>
    </w:p>
    <w:p w14:paraId="29EA1DBE" w14:textId="77777777" w:rsidR="008F1082" w:rsidRDefault="008F1082" w:rsidP="008F1082">
      <w:pPr>
        <w:jc w:val="center"/>
        <w:rPr>
          <w:b/>
        </w:rPr>
      </w:pPr>
      <w:r>
        <w:rPr>
          <w:b/>
        </w:rPr>
        <w:t>INFORMACJA O PRZETWARZANIU DANYCH OSOBOWYCH</w:t>
      </w:r>
    </w:p>
    <w:p w14:paraId="1583C829" w14:textId="77777777" w:rsidR="008F1082" w:rsidRDefault="008F1082" w:rsidP="008F1082">
      <w:pPr>
        <w:jc w:val="center"/>
        <w:rPr>
          <w:b/>
        </w:rPr>
      </w:pPr>
    </w:p>
    <w:p w14:paraId="7BA280F7" w14:textId="77777777" w:rsidR="008F1082" w:rsidRDefault="008F1082" w:rsidP="008F1082">
      <w:pPr>
        <w:jc w:val="both"/>
      </w:pPr>
      <w:r>
        <w:rPr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2"/>
        </w:rPr>
        <w:t>publ</w:t>
      </w:r>
      <w:proofErr w:type="spellEnd"/>
      <w:r>
        <w:rPr>
          <w:sz w:val="22"/>
        </w:rPr>
        <w:t xml:space="preserve">. Dz. Urz. UE L Nr 119, s. 1 informujemy, iż: </w:t>
      </w:r>
    </w:p>
    <w:p w14:paraId="243A8D27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  <w:rPr>
          <w:rStyle w:val="Pogrubienie"/>
          <w:b w:val="0"/>
          <w:bCs w:val="0"/>
        </w:rPr>
      </w:pPr>
      <w:r>
        <w:rPr>
          <w:sz w:val="22"/>
        </w:rPr>
        <w:t xml:space="preserve">Administratorem Pani/Pana danych osobowych jest Burmistrz Miasta </w:t>
      </w:r>
      <w:r>
        <w:rPr>
          <w:rStyle w:val="Pogrubienie"/>
          <w:b w:val="0"/>
          <w:sz w:val="22"/>
        </w:rPr>
        <w:t>Kostrzyn nad Odrą              wykonujący  zadania  z  zakresu administracji  samorządowej, (adres: ul. Graniczna 2, 66-470 Kostrzyn nad Odrą, telefon 95 727 81 00)</w:t>
      </w:r>
    </w:p>
    <w:p w14:paraId="7545C9BC" w14:textId="77777777" w:rsidR="008F1082" w:rsidRDefault="008F1082" w:rsidP="008F1082">
      <w:pPr>
        <w:shd w:val="clear" w:color="auto" w:fill="FFFFFF"/>
        <w:ind w:left="720"/>
      </w:pPr>
    </w:p>
    <w:p w14:paraId="115936D3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</w:pPr>
      <w:r>
        <w:rPr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>
          <w:rPr>
            <w:rStyle w:val="Hipercze"/>
            <w:sz w:val="22"/>
          </w:rPr>
          <w:t>inspektor@cbi24.pl</w:t>
        </w:r>
      </w:hyperlink>
      <w:r>
        <w:rPr>
          <w:sz w:val="22"/>
        </w:rPr>
        <w:t>.</w:t>
      </w:r>
    </w:p>
    <w:p w14:paraId="2698E424" w14:textId="77777777" w:rsidR="008F1082" w:rsidRDefault="008F1082" w:rsidP="008F1082">
      <w:pPr>
        <w:shd w:val="clear" w:color="auto" w:fill="FFFFFF"/>
      </w:pPr>
    </w:p>
    <w:p w14:paraId="5275085A" w14:textId="77777777" w:rsidR="008F1082" w:rsidRDefault="008F1082" w:rsidP="008F1082">
      <w:pPr>
        <w:numPr>
          <w:ilvl w:val="0"/>
          <w:numId w:val="1"/>
        </w:numPr>
        <w:autoSpaceDN w:val="0"/>
        <w:jc w:val="both"/>
      </w:pPr>
      <w:r>
        <w:rPr>
          <w:sz w:val="22"/>
        </w:rPr>
        <w:t xml:space="preserve">Dane osobowe przetwarzane będą w celu </w:t>
      </w:r>
      <w:r>
        <w:rPr>
          <w:b/>
          <w:i/>
          <w:sz w:val="22"/>
        </w:rPr>
        <w:t>przeprowadzenia postępowania ofertowego</w:t>
      </w:r>
      <w:r>
        <w:rPr>
          <w:sz w:val="22"/>
        </w:rPr>
        <w:t>.</w:t>
      </w:r>
    </w:p>
    <w:p w14:paraId="6ECE4546" w14:textId="77777777" w:rsidR="008F1082" w:rsidRDefault="008F1082" w:rsidP="008F1082">
      <w:pPr>
        <w:jc w:val="both"/>
      </w:pPr>
      <w:r>
        <w:rPr>
          <w:sz w:val="22"/>
        </w:rPr>
        <w:t xml:space="preserve">            Podstawą prawną jest:</w:t>
      </w:r>
    </w:p>
    <w:p w14:paraId="7A4493CC" w14:textId="77777777" w:rsidR="008F1082" w:rsidRDefault="008F1082" w:rsidP="008F1082">
      <w:pPr>
        <w:pStyle w:val="Akapitzlist1"/>
        <w:spacing w:after="0" w:line="240" w:lineRule="auto"/>
        <w:jc w:val="both"/>
        <w:rPr>
          <w:rStyle w:val="ng-binding"/>
          <w:rFonts w:ascii="Times New Roman" w:hAnsi="Times New Roman"/>
        </w:rPr>
      </w:pPr>
      <w:r>
        <w:rPr>
          <w:rFonts w:ascii="Times New Roman" w:hAnsi="Times New Roman"/>
          <w:lang w:eastAsia="pl-PL"/>
        </w:rPr>
        <w:t>- ustawa Kodeks postępowania administracyjnego z dnia 14 czerwca 1960 r. (</w:t>
      </w:r>
      <w:r>
        <w:rPr>
          <w:rStyle w:val="ng-binding"/>
          <w:rFonts w:ascii="Times New Roman" w:hAnsi="Times New Roman"/>
        </w:rPr>
        <w:t xml:space="preserve">Dz.U.2017.1257 </w:t>
      </w:r>
    </w:p>
    <w:p w14:paraId="33E7059A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Style w:val="ng-binding"/>
          <w:rFonts w:ascii="Times New Roman" w:hAnsi="Times New Roman"/>
        </w:rPr>
        <w:t xml:space="preserve">  </w:t>
      </w:r>
      <w:proofErr w:type="spellStart"/>
      <w:r>
        <w:rPr>
          <w:rStyle w:val="ng-binding"/>
          <w:rFonts w:ascii="Times New Roman" w:hAnsi="Times New Roman"/>
        </w:rPr>
        <w:t>t.j</w:t>
      </w:r>
      <w:proofErr w:type="spellEnd"/>
      <w:r>
        <w:rPr>
          <w:rStyle w:val="ng-binding"/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Style w:val="ng-scope"/>
          <w:rFonts w:ascii="Times New Roman" w:hAnsi="Times New Roman"/>
        </w:rPr>
        <w:t>z dnia</w:t>
      </w:r>
      <w:r>
        <w:rPr>
          <w:rFonts w:ascii="Times New Roman" w:hAnsi="Times New Roman"/>
        </w:rPr>
        <w:t xml:space="preserve"> </w:t>
      </w:r>
      <w:r>
        <w:rPr>
          <w:rStyle w:val="ng-binding"/>
          <w:rFonts w:ascii="Times New Roman" w:hAnsi="Times New Roman"/>
        </w:rPr>
        <w:t>2017.06.27</w:t>
      </w:r>
      <w:r>
        <w:rPr>
          <w:rFonts w:ascii="Times New Roman" w:hAnsi="Times New Roman"/>
          <w:lang w:eastAsia="pl-PL"/>
        </w:rPr>
        <w:t>),</w:t>
      </w:r>
    </w:p>
    <w:p w14:paraId="40CEAE9A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lang w:eastAsia="pl-PL"/>
        </w:rPr>
        <w:t>- ustawa z dnia 7 lipca 1994r. Prawo budowlane (</w:t>
      </w:r>
      <w:r>
        <w:rPr>
          <w:rStyle w:val="ng-binding"/>
          <w:rFonts w:ascii="Times New Roman" w:hAnsi="Times New Roman"/>
        </w:rPr>
        <w:t xml:space="preserve">Dz.U.2018.1202 </w:t>
      </w:r>
      <w:proofErr w:type="spellStart"/>
      <w:r>
        <w:rPr>
          <w:rStyle w:val="ng-binding"/>
          <w:rFonts w:ascii="Times New Roman" w:hAnsi="Times New Roman"/>
        </w:rPr>
        <w:t>t.j</w:t>
      </w:r>
      <w:proofErr w:type="spellEnd"/>
      <w:r>
        <w:rPr>
          <w:rStyle w:val="ng-binding"/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Style w:val="ng-scope"/>
          <w:rFonts w:ascii="Times New Roman" w:hAnsi="Times New Roman"/>
        </w:rPr>
        <w:t>z dnia</w:t>
      </w:r>
      <w:r>
        <w:rPr>
          <w:rFonts w:ascii="Times New Roman" w:hAnsi="Times New Roman"/>
        </w:rPr>
        <w:t xml:space="preserve"> </w:t>
      </w:r>
      <w:r>
        <w:rPr>
          <w:rStyle w:val="ng-binding"/>
          <w:rFonts w:ascii="Times New Roman" w:hAnsi="Times New Roman"/>
        </w:rPr>
        <w:t>2018.06.22</w:t>
      </w:r>
      <w:r>
        <w:rPr>
          <w:rFonts w:ascii="Times New Roman" w:hAnsi="Times New Roman"/>
          <w:lang w:eastAsia="pl-PL"/>
        </w:rPr>
        <w:t>),</w:t>
      </w:r>
    </w:p>
    <w:p w14:paraId="540D12A0" w14:textId="77777777" w:rsidR="008F1082" w:rsidRDefault="008F1082" w:rsidP="008F1082">
      <w:pPr>
        <w:pStyle w:val="Akapitzlist1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eastAsia="pl-PL"/>
        </w:rPr>
        <w:t xml:space="preserve">- ustawa z dnia 29 stycznia 2004 r. Prawo zamówień publicznych </w:t>
      </w:r>
      <w:r>
        <w:rPr>
          <w:rFonts w:ascii="Times New Roman" w:hAnsi="Times New Roman"/>
          <w:bCs/>
        </w:rPr>
        <w:t xml:space="preserve">(Dz.U.2018.1986 </w:t>
      </w:r>
      <w:proofErr w:type="spellStart"/>
      <w:r>
        <w:rPr>
          <w:rFonts w:ascii="Times New Roman" w:hAnsi="Times New Roman"/>
          <w:bCs/>
        </w:rPr>
        <w:t>t.j</w:t>
      </w:r>
      <w:proofErr w:type="spellEnd"/>
      <w:r>
        <w:rPr>
          <w:rFonts w:ascii="Times New Roman" w:hAnsi="Times New Roman"/>
          <w:bCs/>
        </w:rPr>
        <w:t xml:space="preserve">. z dnia   </w:t>
      </w:r>
    </w:p>
    <w:p w14:paraId="1490654F" w14:textId="77777777" w:rsidR="008F1082" w:rsidRDefault="008F1082" w:rsidP="008F1082">
      <w:pPr>
        <w:pStyle w:val="Akapitzlist1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</w:rPr>
        <w:t xml:space="preserve">  2018.10.16)</w:t>
      </w:r>
    </w:p>
    <w:p w14:paraId="028B51BC" w14:textId="77777777" w:rsidR="008F1082" w:rsidRDefault="008F1082" w:rsidP="008F1082">
      <w:pPr>
        <w:pStyle w:val="Akapitzlist1"/>
        <w:spacing w:after="0" w:line="240" w:lineRule="auto"/>
        <w:jc w:val="both"/>
      </w:pPr>
    </w:p>
    <w:p w14:paraId="35CB3818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  <w:spacing w:after="160" w:line="254" w:lineRule="auto"/>
      </w:pPr>
      <w:r>
        <w:rPr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5033BD4C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  <w:spacing w:after="160" w:line="254" w:lineRule="auto"/>
      </w:pPr>
      <w:r>
        <w:rPr>
          <w:sz w:val="22"/>
        </w:rPr>
        <w:t>Podstawą prawną przetwarzania danych jest art. 6 ust. 1 lit. c) ww. Rozporządzenia.</w:t>
      </w:r>
    </w:p>
    <w:p w14:paraId="6BF1EF83" w14:textId="77777777" w:rsidR="008F1082" w:rsidRDefault="008F1082" w:rsidP="008F1082">
      <w:pPr>
        <w:ind w:firstLine="360"/>
        <w:jc w:val="both"/>
      </w:pPr>
      <w:r>
        <w:rPr>
          <w:sz w:val="22"/>
        </w:rPr>
        <w:t>6.  Dane osobowe podlegają ujawnianiu następującym odbiorcom:</w:t>
      </w:r>
    </w:p>
    <w:p w14:paraId="3B7E6BCD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lang w:eastAsia="pl-PL"/>
        </w:rPr>
        <w:t>- strony postępowania ofertowego,</w:t>
      </w:r>
    </w:p>
    <w:p w14:paraId="7BFA7102" w14:textId="77777777" w:rsidR="008F1082" w:rsidRDefault="008F1082" w:rsidP="008F1082">
      <w:pPr>
        <w:pStyle w:val="Akapitzlist1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- w przypadku wybrania oferty, dane firmy wraz z ceną oferowaną ukażą się w zawiadomieniu    </w:t>
      </w:r>
    </w:p>
    <w:p w14:paraId="51CE5C40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lang w:eastAsia="pl-PL"/>
        </w:rPr>
        <w:t xml:space="preserve">  o wyborze oferty na stronie platformy zakupowej</w:t>
      </w:r>
    </w:p>
    <w:p w14:paraId="74B5ED45" w14:textId="77777777" w:rsidR="008F1082" w:rsidRDefault="008F1082" w:rsidP="008F1082">
      <w:pPr>
        <w:jc w:val="both"/>
        <w:rPr>
          <w:rFonts w:ascii="Trebuchet MS" w:hAnsi="Trebuchet MS" w:cs="Trebuchet MS"/>
          <w:i/>
          <w:lang w:eastAsia="pl-PL"/>
        </w:rPr>
      </w:pPr>
    </w:p>
    <w:p w14:paraId="025C7119" w14:textId="77777777" w:rsidR="008F1082" w:rsidRDefault="008F1082" w:rsidP="008F1082">
      <w:pPr>
        <w:shd w:val="clear" w:color="auto" w:fill="FFFFFF"/>
        <w:ind w:left="360"/>
      </w:pPr>
      <w:r>
        <w:rPr>
          <w:sz w:val="22"/>
        </w:rPr>
        <w:t>7.   Osoba, której dane dotyczą ma prawo do:</w:t>
      </w:r>
    </w:p>
    <w:p w14:paraId="2F6B7778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- dostępu do treści swoich danych oraz możliwości ich poprawiania, sprostowania, ograniczenia </w:t>
      </w:r>
    </w:p>
    <w:p w14:paraId="48D2F097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  przetwarzania, a także </w:t>
      </w:r>
    </w:p>
    <w:p w14:paraId="5F64B1F6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- w przypadkach przewidzianych prawem - prawo do usunięcia danych i prawo do wniesienia </w:t>
      </w:r>
    </w:p>
    <w:p w14:paraId="350C13CB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  sprzeciwu wobec przetwarzania Państwa danych.</w:t>
      </w:r>
    </w:p>
    <w:p w14:paraId="2B601C07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- </w:t>
      </w:r>
      <w:bookmarkStart w:id="0" w:name="_Hlk515218261"/>
      <w:r>
        <w:rPr>
          <w:sz w:val="22"/>
        </w:rPr>
        <w:t>wniesienia skargi do organu nadzorczego w przypadku gdy przetwarzanie danych odbywa się</w:t>
      </w:r>
      <w:r>
        <w:rPr>
          <w:sz w:val="22"/>
        </w:rPr>
        <w:br/>
        <w:t xml:space="preserve">             z naruszeniem przepisów powyższego rozporządzenia tj. Prezesa Ochrony Danych   </w:t>
      </w:r>
    </w:p>
    <w:p w14:paraId="212004BF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  Osobowych, ul. Stawki 2, 00-193 Warszawa</w:t>
      </w:r>
      <w:bookmarkEnd w:id="0"/>
      <w:r>
        <w:rPr>
          <w:sz w:val="22"/>
        </w:rPr>
        <w:t>.</w:t>
      </w:r>
    </w:p>
    <w:p w14:paraId="6462E2CF" w14:textId="77777777" w:rsidR="008F1082" w:rsidRDefault="008F1082" w:rsidP="008F1082">
      <w:pPr>
        <w:jc w:val="both"/>
        <w:rPr>
          <w:sz w:val="22"/>
        </w:rPr>
      </w:pPr>
    </w:p>
    <w:p w14:paraId="40A40DB8" w14:textId="77777777" w:rsidR="008F1082" w:rsidRDefault="008F1082" w:rsidP="008F1082">
      <w:pPr>
        <w:jc w:val="both"/>
        <w:rPr>
          <w:sz w:val="20"/>
        </w:rPr>
      </w:pPr>
      <w:r>
        <w:rPr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  <w:r>
        <w:rPr>
          <w:sz w:val="22"/>
        </w:rPr>
        <w:tab/>
      </w:r>
    </w:p>
    <w:p w14:paraId="70AF229C" w14:textId="77777777" w:rsidR="008F1082" w:rsidRDefault="008F1082" w:rsidP="008F1082">
      <w:pPr>
        <w:ind w:left="5664"/>
        <w:jc w:val="both"/>
        <w:rPr>
          <w:sz w:val="22"/>
        </w:rPr>
      </w:pPr>
    </w:p>
    <w:p w14:paraId="09CFA18D" w14:textId="77777777" w:rsidR="008F1082" w:rsidRDefault="008F1082" w:rsidP="008F1082">
      <w:pPr>
        <w:ind w:left="5664"/>
        <w:jc w:val="both"/>
        <w:rPr>
          <w:sz w:val="22"/>
        </w:rPr>
      </w:pPr>
    </w:p>
    <w:p w14:paraId="7D7560D5" w14:textId="77777777" w:rsidR="008F1082" w:rsidRDefault="008F1082" w:rsidP="008F1082">
      <w:pPr>
        <w:ind w:left="5664"/>
        <w:jc w:val="both"/>
        <w:rPr>
          <w:sz w:val="20"/>
        </w:rPr>
      </w:pPr>
      <w:r>
        <w:rPr>
          <w:sz w:val="22"/>
        </w:rPr>
        <w:t>…………………………….</w:t>
      </w:r>
    </w:p>
    <w:p w14:paraId="6B5F6754" w14:textId="4BFC45B9" w:rsidR="001D6A5C" w:rsidRDefault="008F1082" w:rsidP="00A929C2">
      <w:pPr>
        <w:ind w:left="5664" w:firstLine="708"/>
        <w:jc w:val="both"/>
      </w:pPr>
      <w:r>
        <w:t xml:space="preserve">(data i podpis)          </w:t>
      </w:r>
    </w:p>
    <w:sectPr w:rsidR="001D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5E460A5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/>
        <w:sz w:val="22"/>
      </w:rPr>
    </w:lvl>
  </w:abstractNum>
  <w:abstractNum w:abstractNumId="1" w15:restartNumberingAfterBreak="0">
    <w:nsid w:val="0F2525E2"/>
    <w:multiLevelType w:val="hybridMultilevel"/>
    <w:tmpl w:val="E55CB52C"/>
    <w:lvl w:ilvl="0" w:tplc="954E7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6D2F"/>
    <w:multiLevelType w:val="hybridMultilevel"/>
    <w:tmpl w:val="1A9C52FE"/>
    <w:lvl w:ilvl="0" w:tplc="E03E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5961">
    <w:abstractNumId w:val="0"/>
    <w:lvlOverride w:ilvl="0">
      <w:startOverride w:val="1"/>
    </w:lvlOverride>
  </w:num>
  <w:num w:numId="2" w16cid:durableId="20787785">
    <w:abstractNumId w:val="1"/>
  </w:num>
  <w:num w:numId="3" w16cid:durableId="61849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92"/>
    <w:rsid w:val="00044347"/>
    <w:rsid w:val="00097FF1"/>
    <w:rsid w:val="00193429"/>
    <w:rsid w:val="001D6A5C"/>
    <w:rsid w:val="00247997"/>
    <w:rsid w:val="002A08B0"/>
    <w:rsid w:val="00407E1A"/>
    <w:rsid w:val="005936B8"/>
    <w:rsid w:val="005B7C92"/>
    <w:rsid w:val="00601EC2"/>
    <w:rsid w:val="006D3057"/>
    <w:rsid w:val="0072373C"/>
    <w:rsid w:val="00793054"/>
    <w:rsid w:val="007B76B9"/>
    <w:rsid w:val="008F1082"/>
    <w:rsid w:val="00A929C2"/>
    <w:rsid w:val="00B8471E"/>
    <w:rsid w:val="00B84C0B"/>
    <w:rsid w:val="00F202C8"/>
    <w:rsid w:val="00FA6E74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785"/>
  <w15:docId w15:val="{1ACD8BA1-0E88-47DD-A173-EC63313F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C92"/>
    <w:pPr>
      <w:suppressAutoHyphens/>
      <w:spacing w:after="0" w:line="240" w:lineRule="auto"/>
    </w:pPr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76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6B9"/>
    <w:rPr>
      <w:rFonts w:ascii="Segoe UI" w:hAnsi="Segoe UI" w:cs="Segoe UI"/>
      <w:kern w:val="2"/>
      <w:sz w:val="18"/>
      <w:szCs w:val="18"/>
      <w:lang w:eastAsia="ar-SA"/>
    </w:rPr>
  </w:style>
  <w:style w:type="character" w:styleId="Hipercze">
    <w:name w:val="Hyperlink"/>
    <w:semiHidden/>
    <w:unhideWhenUsed/>
    <w:rsid w:val="008F1082"/>
    <w:rPr>
      <w:rFonts w:ascii="Times New Roman" w:hAnsi="Times New Roman" w:cs="Times New Roman" w:hint="default"/>
      <w:color w:val="0000FF"/>
      <w:u w:val="single"/>
    </w:rPr>
  </w:style>
  <w:style w:type="paragraph" w:customStyle="1" w:styleId="Akapitzlist1">
    <w:name w:val="Akapit z listą1"/>
    <w:basedOn w:val="Normalny"/>
    <w:rsid w:val="008F1082"/>
    <w:pPr>
      <w:spacing w:after="160" w:line="254" w:lineRule="auto"/>
      <w:ind w:left="720"/>
      <w:contextualSpacing/>
    </w:pPr>
    <w:rPr>
      <w:rFonts w:ascii="Calibri" w:hAnsi="Calibri"/>
      <w:kern w:val="0"/>
      <w:sz w:val="22"/>
      <w:szCs w:val="22"/>
      <w:lang w:eastAsia="zh-CN"/>
    </w:rPr>
  </w:style>
  <w:style w:type="character" w:customStyle="1" w:styleId="ng-binding">
    <w:name w:val="ng-binding"/>
    <w:basedOn w:val="Domylnaczcionkaakapitu"/>
    <w:rsid w:val="008F1082"/>
  </w:style>
  <w:style w:type="character" w:customStyle="1" w:styleId="ng-scope">
    <w:name w:val="ng-scope"/>
    <w:basedOn w:val="Domylnaczcionkaakapitu"/>
    <w:rsid w:val="008F1082"/>
  </w:style>
  <w:style w:type="character" w:styleId="Pogrubienie">
    <w:name w:val="Strong"/>
    <w:basedOn w:val="Domylnaczcionkaakapitu"/>
    <w:qFormat/>
    <w:rsid w:val="008F1082"/>
    <w:rPr>
      <w:b/>
      <w:bCs/>
    </w:rPr>
  </w:style>
  <w:style w:type="paragraph" w:styleId="Akapitzlist">
    <w:name w:val="List Paragraph"/>
    <w:basedOn w:val="Normalny"/>
    <w:uiPriority w:val="34"/>
    <w:qFormat/>
    <w:rsid w:val="00F2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Szandurska</dc:creator>
  <cp:lastModifiedBy>Agnieszka Żurawska</cp:lastModifiedBy>
  <cp:revision>2</cp:revision>
  <cp:lastPrinted>2021-12-15T12:18:00Z</cp:lastPrinted>
  <dcterms:created xsi:type="dcterms:W3CDTF">2023-12-13T11:19:00Z</dcterms:created>
  <dcterms:modified xsi:type="dcterms:W3CDTF">2023-12-13T11:19:00Z</dcterms:modified>
</cp:coreProperties>
</file>