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A31DAE"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1D169DF1" w14:textId="77777777" w:rsidR="00705048" w:rsidRPr="00A31DAE" w:rsidRDefault="00705048" w:rsidP="00705048">
            <w:pPr>
              <w:pStyle w:val="Nagwek"/>
              <w:spacing w:before="240"/>
              <w:jc w:val="center"/>
              <w:rPr>
                <w:rFonts w:ascii="Times New Roman" w:hAnsi="Times New Roman" w:cs="Times New Roman"/>
                <w:b/>
                <w:bCs/>
              </w:rPr>
            </w:pPr>
            <w:r w:rsidRPr="00A31DAE">
              <w:rPr>
                <w:rFonts w:ascii="Times New Roman" w:hAnsi="Times New Roman" w:cs="Times New Roman"/>
                <w:b/>
                <w:bCs/>
              </w:rPr>
              <w:t>DZIAŁ ZAMÓWIEŃ PUBLICZNYCH</w:t>
            </w:r>
          </w:p>
          <w:p w14:paraId="07B5EEB6" w14:textId="77777777" w:rsidR="00705048" w:rsidRPr="00A31DAE" w:rsidRDefault="00705048" w:rsidP="00705048">
            <w:pPr>
              <w:pStyle w:val="Nagwek"/>
              <w:jc w:val="center"/>
              <w:rPr>
                <w:rFonts w:ascii="Times New Roman" w:hAnsi="Times New Roman" w:cs="Times New Roman"/>
                <w:b/>
                <w:bCs/>
              </w:rPr>
            </w:pPr>
            <w:r w:rsidRPr="00A31DAE">
              <w:rPr>
                <w:rFonts w:ascii="Times New Roman" w:hAnsi="Times New Roman" w:cs="Times New Roman"/>
                <w:b/>
                <w:bCs/>
              </w:rPr>
              <w:t>UNIWERSYTETU JAGIELLOŃSKIEGO</w:t>
            </w:r>
          </w:p>
          <w:p w14:paraId="69936C85" w14:textId="77777777" w:rsidR="00705048" w:rsidRPr="00A31DAE" w:rsidRDefault="00705048" w:rsidP="00705048">
            <w:pPr>
              <w:pStyle w:val="Stopka"/>
              <w:jc w:val="center"/>
              <w:rPr>
                <w:rFonts w:ascii="Times New Roman" w:hAnsi="Times New Roman" w:cs="Times New Roman"/>
                <w:b/>
                <w:bCs/>
                <w:lang w:val="pt-BR"/>
              </w:rPr>
            </w:pPr>
            <w:r w:rsidRPr="00A31DAE">
              <w:rPr>
                <w:rFonts w:ascii="Times New Roman" w:hAnsi="Times New Roman" w:cs="Times New Roman"/>
                <w:b/>
                <w:bCs/>
              </w:rPr>
              <w:t>ul. Straszewskiego 25/3 i 4, 31-113 Kraków</w:t>
            </w:r>
          </w:p>
          <w:p w14:paraId="57B71131" w14:textId="77777777" w:rsidR="00705048" w:rsidRPr="00A31DAE" w:rsidRDefault="00705048" w:rsidP="00705048">
            <w:pPr>
              <w:pStyle w:val="Stopka"/>
              <w:jc w:val="center"/>
              <w:rPr>
                <w:rFonts w:ascii="Times New Roman" w:hAnsi="Times New Roman" w:cs="Times New Roman"/>
                <w:b/>
                <w:bCs/>
                <w:lang w:val="pt-BR"/>
              </w:rPr>
            </w:pPr>
            <w:r w:rsidRPr="00A31DAE">
              <w:rPr>
                <w:rFonts w:ascii="Times New Roman" w:hAnsi="Times New Roman" w:cs="Times New Roman"/>
                <w:b/>
                <w:bCs/>
                <w:lang w:val="pt-BR"/>
              </w:rPr>
              <w:t>tel. +4812-663-39-03</w:t>
            </w:r>
          </w:p>
          <w:p w14:paraId="251B6DB4" w14:textId="77777777" w:rsidR="00705048" w:rsidRPr="00A31DAE" w:rsidRDefault="00705048" w:rsidP="00705048">
            <w:pPr>
              <w:pStyle w:val="Nagwek"/>
              <w:jc w:val="center"/>
              <w:rPr>
                <w:rFonts w:ascii="Times New Roman" w:hAnsi="Times New Roman" w:cs="Times New Roman"/>
                <w:b/>
                <w:bCs/>
                <w:lang w:val="pt-BR"/>
              </w:rPr>
            </w:pPr>
            <w:r w:rsidRPr="00A31DAE">
              <w:rPr>
                <w:rFonts w:ascii="Times New Roman" w:hAnsi="Times New Roman" w:cs="Times New Roman"/>
                <w:b/>
                <w:bCs/>
                <w:lang w:val="pt-BR"/>
              </w:rPr>
              <w:t xml:space="preserve">e-mail: </w:t>
            </w:r>
            <w:hyperlink r:id="rId8" w:history="1">
              <w:r w:rsidRPr="00A31DAE">
                <w:rPr>
                  <w:rStyle w:val="Hipercze"/>
                  <w:rFonts w:ascii="Times New Roman" w:hAnsi="Times New Roman"/>
                  <w:b/>
                  <w:bCs/>
                  <w:lang w:val="pt-BR"/>
                </w:rPr>
                <w:t>bzp@uj.edu.pl</w:t>
              </w:r>
            </w:hyperlink>
          </w:p>
          <w:p w14:paraId="284C5142" w14:textId="77777777" w:rsidR="00705048" w:rsidRPr="00A31DAE" w:rsidRDefault="00E846BF" w:rsidP="00705048">
            <w:pPr>
              <w:pStyle w:val="Nagwek"/>
              <w:jc w:val="center"/>
              <w:rPr>
                <w:rFonts w:ascii="Times New Roman" w:hAnsi="Times New Roman" w:cs="Times New Roman"/>
                <w:b/>
                <w:bCs/>
                <w:lang w:val="pt-BR"/>
              </w:rPr>
            </w:pPr>
            <w:hyperlink r:id="rId9" w:history="1">
              <w:r w:rsidR="00705048" w:rsidRPr="00A31DAE">
                <w:rPr>
                  <w:rStyle w:val="Hipercze"/>
                  <w:rFonts w:ascii="Times New Roman" w:hAnsi="Times New Roman"/>
                  <w:b/>
                  <w:bCs/>
                  <w:lang w:val="pt-BR"/>
                </w:rPr>
                <w:t>https://www.uj.edu.pl</w:t>
              </w:r>
            </w:hyperlink>
            <w:r w:rsidR="00705048" w:rsidRPr="00A31DAE">
              <w:rPr>
                <w:rFonts w:ascii="Times New Roman" w:hAnsi="Times New Roman" w:cs="Times New Roman"/>
                <w:b/>
                <w:bCs/>
                <w:lang w:val="pt-BR"/>
              </w:rPr>
              <w:t xml:space="preserve"> ; </w:t>
            </w:r>
            <w:hyperlink r:id="rId10" w:history="1">
              <w:r w:rsidR="00705048" w:rsidRPr="00A31DAE">
                <w:rPr>
                  <w:rStyle w:val="Hipercze"/>
                  <w:rFonts w:ascii="Times New Roman" w:hAnsi="Times New Roman"/>
                  <w:b/>
                  <w:bCs/>
                  <w:lang w:val="pt-BR"/>
                </w:rPr>
                <w:t>https://www.przetargi.uj.edu.pl</w:t>
              </w:r>
            </w:hyperlink>
          </w:p>
          <w:p w14:paraId="2075B4C5" w14:textId="6DB46338" w:rsidR="00257C19" w:rsidRPr="00A31DAE" w:rsidRDefault="00257C19" w:rsidP="00B46E02">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A31DAE" w:rsidRDefault="00A869D0" w:rsidP="00165165">
            <w:pPr>
              <w:pStyle w:val="Nagwek"/>
              <w:jc w:val="center"/>
              <w:rPr>
                <w:rFonts w:ascii="Times New Roman" w:hAnsi="Times New Roman" w:cs="Times New Roman"/>
              </w:rPr>
            </w:pPr>
            <w:r w:rsidRPr="00A31DAE">
              <w:rPr>
                <w:rFonts w:ascii="Times New Roman" w:hAnsi="Times New Roman" w:cs="Times New Roman"/>
                <w:noProof/>
                <w:lang w:eastAsia="pl-PL"/>
              </w:rPr>
              <w:drawing>
                <wp:inline distT="0" distB="0" distL="0" distR="0" wp14:anchorId="5A790345" wp14:editId="171E28DB">
                  <wp:extent cx="1044747" cy="1190913"/>
                  <wp:effectExtent l="0" t="0" r="317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1058288" cy="1206349"/>
                          </a:xfrm>
                          <a:prstGeom prst="rect">
                            <a:avLst/>
                          </a:prstGeom>
                        </pic:spPr>
                      </pic:pic>
                    </a:graphicData>
                  </a:graphic>
                </wp:inline>
              </w:drawing>
            </w:r>
          </w:p>
        </w:tc>
      </w:tr>
    </w:tbl>
    <w:p w14:paraId="14914E62" w14:textId="77777777" w:rsidR="00257C19" w:rsidRPr="00A31DAE" w:rsidRDefault="00257C19" w:rsidP="00D5090D">
      <w:pPr>
        <w:tabs>
          <w:tab w:val="left" w:pos="1260"/>
        </w:tabs>
        <w:spacing w:after="0"/>
        <w:jc w:val="right"/>
        <w:rPr>
          <w:rFonts w:ascii="Times New Roman" w:hAnsi="Times New Roman" w:cs="Times New Roman"/>
        </w:rPr>
      </w:pPr>
    </w:p>
    <w:p w14:paraId="2578D241" w14:textId="68645BEE" w:rsidR="00257C19" w:rsidRPr="00A31DAE" w:rsidRDefault="00A869D0" w:rsidP="00550CEB">
      <w:pPr>
        <w:tabs>
          <w:tab w:val="left" w:pos="1260"/>
        </w:tabs>
        <w:jc w:val="right"/>
        <w:rPr>
          <w:rFonts w:ascii="Times New Roman" w:hAnsi="Times New Roman" w:cs="Times New Roman"/>
        </w:rPr>
      </w:pPr>
      <w:r w:rsidRPr="00A31DAE">
        <w:rPr>
          <w:rFonts w:ascii="Times New Roman" w:hAnsi="Times New Roman" w:cs="Times New Roman"/>
        </w:rPr>
        <w:t xml:space="preserve">Kraków, dnia </w:t>
      </w:r>
      <w:r w:rsidR="000C2CFC">
        <w:rPr>
          <w:rFonts w:ascii="Times New Roman" w:hAnsi="Times New Roman" w:cs="Times New Roman"/>
        </w:rPr>
        <w:t>28.01.2022r.</w:t>
      </w:r>
    </w:p>
    <w:p w14:paraId="2726DA7C" w14:textId="77777777" w:rsidR="00257C19" w:rsidRPr="00A31DAE" w:rsidRDefault="00A869D0" w:rsidP="00BD1FFE">
      <w:pPr>
        <w:spacing w:after="0" w:line="240" w:lineRule="auto"/>
        <w:ind w:left="360"/>
        <w:jc w:val="center"/>
        <w:outlineLvl w:val="0"/>
        <w:rPr>
          <w:rFonts w:ascii="Times New Roman" w:eastAsia="Times New Roman" w:hAnsi="Times New Roman" w:cs="Times New Roman"/>
          <w:b/>
          <w:bCs/>
          <w:u w:val="single"/>
          <w:lang w:eastAsia="pl-PL"/>
        </w:rPr>
      </w:pPr>
      <w:r w:rsidRPr="00A31DAE">
        <w:rPr>
          <w:rFonts w:ascii="Times New Roman" w:eastAsia="Times New Roman" w:hAnsi="Times New Roman" w:cs="Times New Roman"/>
          <w:b/>
          <w:bCs/>
          <w:u w:val="single"/>
          <w:lang w:eastAsia="pl-PL"/>
        </w:rPr>
        <w:t>SPECYFIKACJA  WARUNKÓW  ZAMÓWIENIA</w:t>
      </w:r>
    </w:p>
    <w:p w14:paraId="18989CD8" w14:textId="77777777" w:rsidR="00257C19" w:rsidRPr="00A31DAE" w:rsidRDefault="00A869D0" w:rsidP="00BD1FFE">
      <w:pPr>
        <w:spacing w:after="0" w:line="240" w:lineRule="auto"/>
        <w:ind w:left="360"/>
        <w:jc w:val="center"/>
        <w:rPr>
          <w:rFonts w:ascii="Times New Roman" w:eastAsia="Times New Roman" w:hAnsi="Times New Roman" w:cs="Times New Roman"/>
          <w:b/>
          <w:bCs/>
          <w:u w:val="single"/>
          <w:lang w:eastAsia="pl-PL"/>
        </w:rPr>
      </w:pPr>
      <w:r w:rsidRPr="00A31DAE">
        <w:rPr>
          <w:rFonts w:ascii="Times New Roman" w:eastAsia="Times New Roman" w:hAnsi="Times New Roman" w:cs="Times New Roman"/>
          <w:b/>
          <w:bCs/>
          <w:u w:val="single"/>
          <w:lang w:eastAsia="pl-PL"/>
        </w:rPr>
        <w:t>zwana dalej w skrócie SWZ</w:t>
      </w:r>
    </w:p>
    <w:p w14:paraId="31C5BD1F" w14:textId="77777777" w:rsidR="00257C19" w:rsidRPr="00A31DAE" w:rsidRDefault="00257C19" w:rsidP="00BD1FFE">
      <w:pPr>
        <w:spacing w:after="0" w:line="240" w:lineRule="auto"/>
        <w:ind w:left="360"/>
        <w:jc w:val="center"/>
        <w:rPr>
          <w:rFonts w:ascii="Times New Roman" w:eastAsia="Times New Roman" w:hAnsi="Times New Roman" w:cs="Times New Roman"/>
          <w:b/>
          <w:bCs/>
          <w:u w:val="single"/>
          <w:lang w:eastAsia="pl-PL"/>
        </w:rPr>
      </w:pPr>
    </w:p>
    <w:p w14:paraId="5EAF1A7F" w14:textId="77777777" w:rsidR="00633CF9" w:rsidRPr="00A31DAE" w:rsidRDefault="00633CF9" w:rsidP="00633CF9">
      <w:pPr>
        <w:suppressAutoHyphens w:val="0"/>
        <w:jc w:val="both"/>
        <w:rPr>
          <w:rFonts w:ascii="Times New Roman" w:hAnsi="Times New Roman" w:cs="Times New Roman"/>
          <w:b/>
          <w:bCs/>
        </w:rPr>
      </w:pPr>
      <w:r w:rsidRPr="00A31DAE">
        <w:rPr>
          <w:rFonts w:ascii="Times New Roman" w:hAnsi="Times New Roman" w:cs="Times New Roman"/>
          <w:b/>
          <w:bCs/>
        </w:rPr>
        <w:t>Rozdział I - Nazwa (firma) oraz adres Zamawiającego.</w:t>
      </w:r>
    </w:p>
    <w:p w14:paraId="7E985AD4" w14:textId="77777777" w:rsidR="00633CF9" w:rsidRPr="00A31DAE" w:rsidRDefault="00633CF9" w:rsidP="00633CF9">
      <w:pPr>
        <w:numPr>
          <w:ilvl w:val="1"/>
          <w:numId w:val="96"/>
        </w:numPr>
        <w:tabs>
          <w:tab w:val="num" w:pos="426"/>
        </w:tabs>
        <w:suppressAutoHyphens w:val="0"/>
        <w:spacing w:after="0" w:line="240" w:lineRule="auto"/>
        <w:ind w:left="426" w:hanging="426"/>
        <w:jc w:val="both"/>
        <w:rPr>
          <w:rFonts w:ascii="Times New Roman" w:hAnsi="Times New Roman" w:cs="Times New Roman"/>
        </w:rPr>
      </w:pPr>
      <w:r w:rsidRPr="00A31DAE">
        <w:rPr>
          <w:rFonts w:ascii="Times New Roman" w:hAnsi="Times New Roman" w:cs="Times New Roman"/>
        </w:rPr>
        <w:t>Uniwersytet Jagielloński, ul. Gołębia 24, 31-007 Kraków.</w:t>
      </w:r>
    </w:p>
    <w:p w14:paraId="35E173B2" w14:textId="77777777" w:rsidR="00633CF9" w:rsidRPr="00A31DAE" w:rsidRDefault="00633CF9" w:rsidP="00633CF9">
      <w:pPr>
        <w:numPr>
          <w:ilvl w:val="1"/>
          <w:numId w:val="96"/>
        </w:numPr>
        <w:tabs>
          <w:tab w:val="clear" w:pos="720"/>
          <w:tab w:val="num" w:pos="360"/>
          <w:tab w:val="num" w:pos="426"/>
        </w:tabs>
        <w:suppressAutoHyphens w:val="0"/>
        <w:spacing w:after="0" w:line="240" w:lineRule="auto"/>
        <w:ind w:left="426" w:hanging="426"/>
        <w:jc w:val="both"/>
        <w:rPr>
          <w:rFonts w:ascii="Times New Roman" w:hAnsi="Times New Roman" w:cs="Times New Roman"/>
        </w:rPr>
      </w:pPr>
      <w:r w:rsidRPr="00A31DAE">
        <w:rPr>
          <w:rFonts w:ascii="Times New Roman" w:hAnsi="Times New Roman" w:cs="Times New Roman"/>
        </w:rPr>
        <w:t xml:space="preserve"> </w:t>
      </w:r>
      <w:r w:rsidRPr="00A31DAE">
        <w:rPr>
          <w:rFonts w:ascii="Times New Roman" w:hAnsi="Times New Roman" w:cs="Times New Roman"/>
          <w:u w:val="single"/>
        </w:rPr>
        <w:t>Jednostka prowadząca sprawę:</w:t>
      </w:r>
    </w:p>
    <w:p w14:paraId="25205719" w14:textId="77777777" w:rsidR="00633CF9" w:rsidRPr="00A31DAE" w:rsidRDefault="00633CF9" w:rsidP="00633CF9">
      <w:pPr>
        <w:pStyle w:val="Akapitzlist"/>
        <w:widowControl/>
        <w:numPr>
          <w:ilvl w:val="1"/>
          <w:numId w:val="97"/>
        </w:numPr>
        <w:suppressAutoHyphens w:val="0"/>
        <w:ind w:left="993" w:hanging="567"/>
        <w:jc w:val="both"/>
        <w:rPr>
          <w:bCs/>
          <w:sz w:val="22"/>
          <w:szCs w:val="22"/>
          <w:u w:val="single"/>
        </w:rPr>
      </w:pPr>
      <w:r w:rsidRPr="00A31DAE">
        <w:rPr>
          <w:bCs/>
          <w:sz w:val="22"/>
          <w:szCs w:val="22"/>
        </w:rPr>
        <w:t>Dział Zamówień Publicznych, ul. Straszewskiego 25/3 i 4, 31-113 Kraków;</w:t>
      </w:r>
    </w:p>
    <w:p w14:paraId="64BA0EFB" w14:textId="77777777" w:rsidR="00633CF9" w:rsidRPr="00A31DAE" w:rsidRDefault="00633CF9" w:rsidP="00A31DAE">
      <w:pPr>
        <w:spacing w:after="0" w:line="240" w:lineRule="auto"/>
        <w:ind w:left="720" w:firstLine="273"/>
        <w:jc w:val="both"/>
        <w:rPr>
          <w:rFonts w:ascii="Times New Roman" w:hAnsi="Times New Roman" w:cs="Times New Roman"/>
          <w:bCs/>
          <w:lang w:val="fr-FR"/>
        </w:rPr>
      </w:pPr>
      <w:r w:rsidRPr="00A31DAE">
        <w:rPr>
          <w:rFonts w:ascii="Times New Roman" w:hAnsi="Times New Roman" w:cs="Times New Roman"/>
          <w:bCs/>
          <w:lang w:val="fr-FR"/>
        </w:rPr>
        <w:t>tel.: +4812 663-39-03;</w:t>
      </w:r>
    </w:p>
    <w:p w14:paraId="50DD962A" w14:textId="77777777" w:rsidR="00633CF9" w:rsidRPr="00A31DAE" w:rsidRDefault="00633CF9" w:rsidP="00A31DAE">
      <w:pPr>
        <w:pStyle w:val="Akapitzlist"/>
        <w:widowControl/>
        <w:numPr>
          <w:ilvl w:val="1"/>
          <w:numId w:val="98"/>
        </w:numPr>
        <w:suppressAutoHyphens w:val="0"/>
        <w:ind w:left="993" w:hanging="567"/>
        <w:jc w:val="both"/>
        <w:rPr>
          <w:bCs/>
          <w:sz w:val="22"/>
          <w:szCs w:val="22"/>
          <w:lang w:val="fr-FR"/>
        </w:rPr>
      </w:pPr>
      <w:r w:rsidRPr="00A31DAE">
        <w:rPr>
          <w:bCs/>
          <w:sz w:val="22"/>
          <w:szCs w:val="22"/>
        </w:rPr>
        <w:t>godziny urzędowania: od poniedziałku do piątku; od 7:30 do 15:30, z wyłączeniem dni ustawowo wolnych od pracy;</w:t>
      </w:r>
    </w:p>
    <w:p w14:paraId="5FD6A112" w14:textId="77777777" w:rsidR="00633CF9" w:rsidRPr="00A31DAE" w:rsidRDefault="00633CF9" w:rsidP="00633CF9">
      <w:pPr>
        <w:pStyle w:val="Akapitzlist"/>
        <w:widowControl/>
        <w:numPr>
          <w:ilvl w:val="1"/>
          <w:numId w:val="98"/>
        </w:numPr>
        <w:suppressAutoHyphens w:val="0"/>
        <w:ind w:left="993" w:hanging="567"/>
        <w:jc w:val="both"/>
        <w:rPr>
          <w:rStyle w:val="Hipercze"/>
          <w:bCs/>
          <w:sz w:val="22"/>
          <w:szCs w:val="22"/>
          <w:lang w:val="fr-FR"/>
        </w:rPr>
      </w:pPr>
      <w:r w:rsidRPr="00A31DAE">
        <w:rPr>
          <w:bCs/>
          <w:sz w:val="22"/>
          <w:szCs w:val="22"/>
        </w:rPr>
        <w:t>strona internetowa (adres url):</w:t>
      </w:r>
      <w:r w:rsidRPr="00A31DAE">
        <w:rPr>
          <w:sz w:val="22"/>
          <w:szCs w:val="22"/>
        </w:rPr>
        <w:t xml:space="preserve"> </w:t>
      </w:r>
      <w:hyperlink r:id="rId12" w:history="1">
        <w:r w:rsidRPr="00A31DAE">
          <w:rPr>
            <w:rStyle w:val="Hipercze"/>
            <w:sz w:val="22"/>
            <w:szCs w:val="22"/>
          </w:rPr>
          <w:t>https://www.uj.edu.pl/</w:t>
        </w:r>
      </w:hyperlink>
      <w:r w:rsidRPr="00A31DAE">
        <w:rPr>
          <w:rStyle w:val="Hipercze"/>
          <w:sz w:val="22"/>
          <w:szCs w:val="22"/>
        </w:rPr>
        <w:t>;</w:t>
      </w:r>
    </w:p>
    <w:p w14:paraId="47EE2B3F" w14:textId="77777777" w:rsidR="00633CF9" w:rsidRPr="00A31DAE" w:rsidRDefault="00633CF9" w:rsidP="00633CF9">
      <w:pPr>
        <w:pStyle w:val="Akapitzlist"/>
        <w:widowControl/>
        <w:numPr>
          <w:ilvl w:val="1"/>
          <w:numId w:val="98"/>
        </w:numPr>
        <w:suppressAutoHyphens w:val="0"/>
        <w:ind w:left="993" w:hanging="567"/>
        <w:jc w:val="both"/>
        <w:rPr>
          <w:bCs/>
          <w:sz w:val="22"/>
          <w:szCs w:val="22"/>
          <w:lang w:val="fr-FR"/>
        </w:rPr>
      </w:pPr>
      <w:r w:rsidRPr="00A31DAE">
        <w:rPr>
          <w:bCs/>
          <w:sz w:val="22"/>
          <w:szCs w:val="22"/>
        </w:rPr>
        <w:t xml:space="preserve">narzędzie komercyjne do prowadzenia postępowania: </w:t>
      </w:r>
      <w:bookmarkStart w:id="0" w:name="_Hlk92882941"/>
      <w:r w:rsidRPr="00A31DAE">
        <w:rPr>
          <w:bCs/>
          <w:sz w:val="22"/>
          <w:szCs w:val="22"/>
        </w:rPr>
        <w:fldChar w:fldCharType="begin"/>
      </w:r>
      <w:r w:rsidRPr="00A31DAE">
        <w:rPr>
          <w:bCs/>
          <w:sz w:val="22"/>
          <w:szCs w:val="22"/>
        </w:rPr>
        <w:instrText xml:space="preserve"> HYPERLINK "https://platformazakupowa.pl" </w:instrText>
      </w:r>
      <w:r w:rsidRPr="00A31DAE">
        <w:rPr>
          <w:bCs/>
          <w:sz w:val="22"/>
          <w:szCs w:val="22"/>
        </w:rPr>
        <w:fldChar w:fldCharType="separate"/>
      </w:r>
      <w:r w:rsidRPr="00A31DAE">
        <w:rPr>
          <w:rStyle w:val="Hipercze"/>
          <w:bCs/>
          <w:sz w:val="22"/>
          <w:szCs w:val="22"/>
        </w:rPr>
        <w:t>https://platformazakupowa.pl</w:t>
      </w:r>
      <w:r w:rsidRPr="00A31DAE">
        <w:rPr>
          <w:bCs/>
          <w:sz w:val="22"/>
          <w:szCs w:val="22"/>
        </w:rPr>
        <w:fldChar w:fldCharType="end"/>
      </w:r>
      <w:r w:rsidRPr="00A31DAE">
        <w:rPr>
          <w:rStyle w:val="Hipercze"/>
          <w:sz w:val="22"/>
          <w:szCs w:val="22"/>
        </w:rPr>
        <w:t>;</w:t>
      </w:r>
      <w:r w:rsidRPr="00A31DAE">
        <w:rPr>
          <w:bCs/>
          <w:sz w:val="22"/>
          <w:szCs w:val="22"/>
        </w:rPr>
        <w:t xml:space="preserve">  </w:t>
      </w:r>
    </w:p>
    <w:bookmarkEnd w:id="0"/>
    <w:p w14:paraId="16FDE575" w14:textId="561DBCC2" w:rsidR="00633CF9" w:rsidRPr="00A31DAE" w:rsidRDefault="00633CF9" w:rsidP="00633CF9">
      <w:pPr>
        <w:pStyle w:val="Akapitzlist"/>
        <w:widowControl/>
        <w:numPr>
          <w:ilvl w:val="1"/>
          <w:numId w:val="98"/>
        </w:numPr>
        <w:suppressAutoHyphens w:val="0"/>
        <w:ind w:left="993" w:hanging="567"/>
        <w:jc w:val="both"/>
        <w:rPr>
          <w:bCs/>
          <w:sz w:val="22"/>
          <w:szCs w:val="22"/>
          <w:lang w:val="fr-FR"/>
        </w:rPr>
      </w:pPr>
      <w:r w:rsidRPr="00A31DAE">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A31DAE">
          <w:rPr>
            <w:rStyle w:val="Hipercze"/>
            <w:bCs/>
            <w:sz w:val="22"/>
            <w:szCs w:val="22"/>
          </w:rPr>
          <w:t>https://platformazakupowa.pl/pn/uj_edu</w:t>
        </w:r>
      </w:hyperlink>
      <w:r w:rsidRPr="00A31DAE">
        <w:rPr>
          <w:rStyle w:val="Hipercze"/>
          <w:bCs/>
          <w:sz w:val="22"/>
          <w:szCs w:val="22"/>
        </w:rPr>
        <w:t>.</w:t>
      </w:r>
      <w:r w:rsidRPr="00A31DAE">
        <w:rPr>
          <w:bCs/>
          <w:sz w:val="22"/>
          <w:szCs w:val="22"/>
        </w:rPr>
        <w:t xml:space="preserve"> </w:t>
      </w:r>
    </w:p>
    <w:p w14:paraId="5E3A0AA1" w14:textId="77777777" w:rsidR="00257C19" w:rsidRPr="00A31DAE" w:rsidRDefault="00257C19" w:rsidP="00165165">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A31DAE" w:rsidRDefault="00A869D0" w:rsidP="00D5090D">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II – Tryb udzielenia zamówienia</w:t>
      </w:r>
    </w:p>
    <w:p w14:paraId="404D2C0A" w14:textId="77777777" w:rsidR="00257C19" w:rsidRPr="00A31DAE"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Postępowanie prowadzone jest w </w:t>
      </w:r>
      <w:r w:rsidRPr="00A31DAE">
        <w:rPr>
          <w:rFonts w:ascii="Times New Roman" w:eastAsia="Times New Roman" w:hAnsi="Times New Roman" w:cs="Times New Roman"/>
          <w:lang w:eastAsia="pl-PL"/>
        </w:rPr>
        <w:t>trybie przetargu nieograniczonego, na</w:t>
      </w:r>
      <w:r w:rsidRPr="00A31DAE">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A31DAE"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A31DAE"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sidRPr="00A31DAE">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01C72615" w14:textId="77777777" w:rsidR="00257C19" w:rsidRPr="00470711" w:rsidRDefault="00A869D0" w:rsidP="00550CEB">
      <w:pPr>
        <w:spacing w:after="0" w:line="240" w:lineRule="auto"/>
        <w:jc w:val="both"/>
        <w:rPr>
          <w:rFonts w:ascii="Times New Roman" w:eastAsia="Times New Roman" w:hAnsi="Times New Roman" w:cs="Times New Roman"/>
          <w:b/>
          <w:bCs/>
          <w:lang w:eastAsia="pl-PL"/>
        </w:rPr>
      </w:pPr>
      <w:r w:rsidRPr="00470711">
        <w:rPr>
          <w:rFonts w:ascii="Times New Roman" w:eastAsia="Times New Roman" w:hAnsi="Times New Roman" w:cs="Times New Roman"/>
          <w:b/>
          <w:bCs/>
          <w:lang w:eastAsia="pl-PL"/>
        </w:rPr>
        <w:t>Rozdział III – Opis przedmiotu zamówienia</w:t>
      </w:r>
    </w:p>
    <w:p w14:paraId="1CF0BDA4" w14:textId="2FEF4F4A" w:rsidR="00AF0979" w:rsidRPr="00470711" w:rsidRDefault="00AF0979" w:rsidP="00366ABA">
      <w:pPr>
        <w:numPr>
          <w:ilvl w:val="0"/>
          <w:numId w:val="3"/>
        </w:numPr>
        <w:spacing w:after="0" w:line="240" w:lineRule="auto"/>
        <w:contextualSpacing/>
        <w:jc w:val="both"/>
        <w:rPr>
          <w:rFonts w:ascii="Times New Roman" w:eastAsia="Times New Roman" w:hAnsi="Times New Roman" w:cs="Times New Roman"/>
          <w:bCs/>
          <w:lang w:eastAsia="pl-PL"/>
        </w:rPr>
      </w:pPr>
      <w:bookmarkStart w:id="1" w:name="_Hlk71104272"/>
      <w:r w:rsidRPr="00470711">
        <w:rPr>
          <w:rFonts w:ascii="Times New Roman" w:hAnsi="Times New Roman" w:cs="Times New Roman"/>
        </w:rPr>
        <w:t xml:space="preserve">Przedmiotem postępowania i zamówienia jest </w:t>
      </w:r>
      <w:r w:rsidR="00C76A95" w:rsidRPr="00470711">
        <w:rPr>
          <w:rFonts w:ascii="Times New Roman" w:hAnsi="Times New Roman" w:cs="Times New Roman"/>
        </w:rPr>
        <w:t xml:space="preserve">wyłonienie Wykonawcy </w:t>
      </w:r>
      <w:r w:rsidR="00366ABA" w:rsidRPr="00470711">
        <w:rPr>
          <w:rFonts w:ascii="Times New Roman" w:hAnsi="Times New Roman" w:cs="Times New Roman"/>
        </w:rPr>
        <w:t xml:space="preserve">w zakresie </w:t>
      </w:r>
      <w:r w:rsidR="00D94AB2" w:rsidRPr="00470711">
        <w:rPr>
          <w:rFonts w:ascii="Times New Roman" w:hAnsi="Times New Roman" w:cs="Times New Roman"/>
        </w:rPr>
        <w:t xml:space="preserve">dostawy układu i oprogramowanie do kontroli wiązki elektronowej wraz z układem detekcji w trybie </w:t>
      </w:r>
      <w:r w:rsidR="00D94AB2" w:rsidRPr="00470711">
        <w:rPr>
          <w:rFonts w:ascii="Times New Roman" w:hAnsi="Times New Roman" w:cs="Times New Roman"/>
        </w:rPr>
        <w:lastRenderedPageBreak/>
        <w:t>S/TEM, EDX i EELS dla mikroskopu TEM Osiris oraz modułowego uchwytu do badań temperaturowych in-situ w atmosferze gazowej dla Wydziału Chemii UJ.</w:t>
      </w:r>
    </w:p>
    <w:p w14:paraId="1FFBC4C2" w14:textId="2E051AA6" w:rsidR="00CC570E" w:rsidRPr="00470711" w:rsidRDefault="00AF0979" w:rsidP="00E65D87">
      <w:pPr>
        <w:pStyle w:val="Akapitzlist"/>
        <w:widowControl/>
        <w:numPr>
          <w:ilvl w:val="1"/>
          <w:numId w:val="3"/>
        </w:numPr>
        <w:ind w:left="709" w:hanging="283"/>
        <w:jc w:val="both"/>
        <w:rPr>
          <w:color w:val="000000"/>
          <w:sz w:val="22"/>
          <w:szCs w:val="22"/>
        </w:rPr>
      </w:pPr>
      <w:r w:rsidRPr="00470711">
        <w:rPr>
          <w:color w:val="000000"/>
          <w:sz w:val="22"/>
          <w:szCs w:val="22"/>
        </w:rPr>
        <w:t xml:space="preserve">Zamówienie realizowane </w:t>
      </w:r>
      <w:r w:rsidR="005E1200" w:rsidRPr="00470711">
        <w:rPr>
          <w:color w:val="000000"/>
          <w:sz w:val="22"/>
          <w:szCs w:val="22"/>
        </w:rPr>
        <w:t xml:space="preserve">jest </w:t>
      </w:r>
      <w:r w:rsidRPr="00470711">
        <w:rPr>
          <w:color w:val="000000"/>
          <w:sz w:val="22"/>
          <w:szCs w:val="22"/>
        </w:rPr>
        <w:t xml:space="preserve">w ramach projektu </w:t>
      </w:r>
      <w:bookmarkEnd w:id="1"/>
      <w:r w:rsidR="00CC570E" w:rsidRPr="00470711">
        <w:rPr>
          <w:color w:val="000000"/>
          <w:sz w:val="22"/>
          <w:szCs w:val="22"/>
        </w:rPr>
        <w:t xml:space="preserve">ATOMIN 2.0 </w:t>
      </w:r>
      <w:r w:rsidR="0016212E" w:rsidRPr="00470711">
        <w:rPr>
          <w:rFonts w:eastAsia="Symbol"/>
          <w:color w:val="000000"/>
          <w:sz w:val="22"/>
          <w:szCs w:val="22"/>
        </w:rPr>
        <w:t>-</w:t>
      </w:r>
      <w:r w:rsidR="00CC570E" w:rsidRPr="00470711">
        <w:rPr>
          <w:color w:val="000000"/>
          <w:sz w:val="22"/>
          <w:szCs w:val="22"/>
        </w:rPr>
        <w:t xml:space="preserve"> Centrum badań materiałowych w skali ATOMowej dla INnowacyjnej gospodarki</w:t>
      </w:r>
      <w:r w:rsidR="00812BC6" w:rsidRPr="00470711">
        <w:rPr>
          <w:color w:val="000000"/>
          <w:sz w:val="22"/>
          <w:szCs w:val="22"/>
        </w:rPr>
        <w:t xml:space="preserve">. </w:t>
      </w:r>
      <w:r w:rsidR="00CC570E" w:rsidRPr="00470711">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470711">
        <w:rPr>
          <w:color w:val="000000"/>
          <w:sz w:val="22"/>
          <w:szCs w:val="22"/>
        </w:rPr>
        <w:t xml:space="preserve">, </w:t>
      </w:r>
    </w:p>
    <w:p w14:paraId="74528622" w14:textId="2B69E2A6" w:rsidR="00AF0979" w:rsidRPr="00470711" w:rsidRDefault="00812BC6" w:rsidP="00D5090D">
      <w:pPr>
        <w:jc w:val="both"/>
        <w:rPr>
          <w:rFonts w:ascii="Times New Roman" w:hAnsi="Times New Roman" w:cs="Times New Roman"/>
          <w:bCs/>
        </w:rPr>
      </w:pPr>
      <w:r w:rsidRPr="00470711">
        <w:rPr>
          <w:rFonts w:ascii="Times New Roman" w:hAnsi="Times New Roman" w:cs="Times New Roman"/>
          <w:color w:val="000000"/>
        </w:rPr>
        <w:t xml:space="preserve">             </w:t>
      </w:r>
      <w:r w:rsidR="00CC570E" w:rsidRPr="00470711">
        <w:rPr>
          <w:rFonts w:ascii="Times New Roman" w:hAnsi="Times New Roman" w:cs="Times New Roman"/>
          <w:color w:val="000000"/>
        </w:rPr>
        <w:t>Umowa nr: POIR.04.02.00-00-D001/20-00, z dnia 22 grudnia 2020 r.</w:t>
      </w:r>
    </w:p>
    <w:p w14:paraId="46EF59AC" w14:textId="24BD6683" w:rsidR="00257C19" w:rsidRPr="00470711"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470711">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366ABA" w:rsidRPr="00470711">
        <w:rPr>
          <w:rFonts w:ascii="Times New Roman" w:eastAsia="Times New Roman" w:hAnsi="Times New Roman" w:cs="Times New Roman"/>
          <w:bCs/>
          <w:lang w:eastAsia="pl-PL"/>
        </w:rPr>
        <w:t>do SWZ.</w:t>
      </w:r>
      <w:r w:rsidRPr="00470711">
        <w:rPr>
          <w:rFonts w:ascii="Times New Roman" w:eastAsia="Times New Roman" w:hAnsi="Times New Roman" w:cs="Times New Roman"/>
          <w:bCs/>
          <w:lang w:eastAsia="pl-PL"/>
        </w:rPr>
        <w:t xml:space="preserve"> </w:t>
      </w:r>
    </w:p>
    <w:p w14:paraId="675000DC" w14:textId="77777777" w:rsidR="00257C19" w:rsidRPr="00470711"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470711">
        <w:rPr>
          <w:rFonts w:ascii="Times New Roman" w:eastAsia="Times New Roman" w:hAnsi="Times New Roman" w:cs="Times New Roman"/>
          <w:bCs/>
          <w:u w:val="single"/>
          <w:lang w:eastAsia="pl-PL"/>
        </w:rPr>
        <w:t>Wymagania ogólne</w:t>
      </w:r>
      <w:r w:rsidRPr="00470711">
        <w:rPr>
          <w:rFonts w:ascii="Times New Roman" w:eastAsia="Times New Roman" w:hAnsi="Times New Roman" w:cs="Times New Roman"/>
          <w:bCs/>
          <w:lang w:eastAsia="pl-PL"/>
        </w:rPr>
        <w:t>:</w:t>
      </w:r>
    </w:p>
    <w:p w14:paraId="033DEEE9" w14:textId="6C41F200" w:rsidR="00257C19" w:rsidRPr="00470711" w:rsidRDefault="00A869D0" w:rsidP="003E18B7">
      <w:pPr>
        <w:numPr>
          <w:ilvl w:val="1"/>
          <w:numId w:val="3"/>
        </w:numPr>
        <w:spacing w:after="0" w:line="240" w:lineRule="auto"/>
        <w:ind w:left="1418" w:hanging="709"/>
        <w:contextualSpacing/>
        <w:jc w:val="both"/>
        <w:rPr>
          <w:rFonts w:ascii="Times New Roman" w:eastAsia="Times New Roman" w:hAnsi="Times New Roman" w:cs="Times New Roman"/>
          <w:bCs/>
          <w:lang w:eastAsia="pl-PL"/>
        </w:rPr>
      </w:pPr>
      <w:r w:rsidRPr="00470711">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sidRPr="00470711">
        <w:rPr>
          <w:rFonts w:ascii="Times New Roman" w:eastAsia="Times New Roman" w:hAnsi="Times New Roman" w:cs="Times New Roman"/>
          <w:bCs/>
          <w:lang w:eastAsia="pl-PL"/>
        </w:rPr>
        <w:t xml:space="preserve">i 3 </w:t>
      </w:r>
      <w:r w:rsidRPr="00470711">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470711">
        <w:rPr>
          <w:rFonts w:ascii="Times New Roman" w:eastAsia="Times New Roman" w:hAnsi="Times New Roman" w:cs="Times New Roman"/>
          <w:bCs/>
          <w:lang w:eastAsia="pl-PL"/>
        </w:rPr>
        <w:t xml:space="preserve">     </w:t>
      </w:r>
    </w:p>
    <w:p w14:paraId="7A032533" w14:textId="77777777" w:rsidR="00257C19" w:rsidRPr="00470711" w:rsidRDefault="00A869D0" w:rsidP="00165165">
      <w:pPr>
        <w:numPr>
          <w:ilvl w:val="1"/>
          <w:numId w:val="3"/>
        </w:numPr>
        <w:spacing w:after="0" w:line="240" w:lineRule="auto"/>
        <w:contextualSpacing/>
        <w:jc w:val="both"/>
        <w:rPr>
          <w:rFonts w:ascii="Times New Roman" w:eastAsia="Times New Roman" w:hAnsi="Times New Roman" w:cs="Times New Roman"/>
          <w:bCs/>
          <w:lang w:eastAsia="pl-PL"/>
        </w:rPr>
      </w:pPr>
      <w:r w:rsidRPr="00470711">
        <w:rPr>
          <w:rFonts w:ascii="Times New Roman" w:eastAsia="Times New Roman" w:hAnsi="Times New Roman" w:cs="Times New Roman"/>
          <w:bCs/>
          <w:lang w:eastAsia="pl-PL"/>
        </w:rPr>
        <w:t>wykonawca musi zapewnić wykonanie zamówienia we wskazanych w rozdziale V terminach;</w:t>
      </w:r>
    </w:p>
    <w:p w14:paraId="65B71D73" w14:textId="55A103F4" w:rsidR="00257C19" w:rsidRPr="00470711" w:rsidRDefault="00A869D0" w:rsidP="00165165">
      <w:pPr>
        <w:numPr>
          <w:ilvl w:val="1"/>
          <w:numId w:val="3"/>
        </w:numPr>
        <w:spacing w:after="0" w:line="240" w:lineRule="auto"/>
        <w:contextualSpacing/>
        <w:jc w:val="both"/>
        <w:rPr>
          <w:rFonts w:ascii="Times New Roman" w:hAnsi="Times New Roman" w:cs="Times New Roman"/>
          <w:bCs/>
        </w:rPr>
      </w:pPr>
      <w:r w:rsidRPr="00470711">
        <w:rPr>
          <w:rFonts w:ascii="Times New Roman" w:eastAsia="Times New Roman" w:hAnsi="Times New Roman" w:cs="Times New Roman"/>
          <w:bCs/>
          <w:lang w:eastAsia="pl-PL"/>
        </w:rPr>
        <w:t>wykonawca musi przedłożyć kalkulację cenową oferty, sporządzoną zgodnie z SWZ, uwzględniającą w s</w:t>
      </w:r>
      <w:r w:rsidR="00C84E00" w:rsidRPr="00470711">
        <w:rPr>
          <w:rFonts w:ascii="Times New Roman" w:eastAsia="Times New Roman" w:hAnsi="Times New Roman" w:cs="Times New Roman"/>
          <w:bCs/>
          <w:lang w:eastAsia="pl-PL"/>
        </w:rPr>
        <w:t>zczególności koszty transportu,</w:t>
      </w:r>
      <w:r w:rsidRPr="00470711">
        <w:rPr>
          <w:rFonts w:ascii="Times New Roman" w:eastAsia="Times New Roman" w:hAnsi="Times New Roman" w:cs="Times New Roman"/>
          <w:bCs/>
          <w:lang w:eastAsia="pl-PL"/>
        </w:rPr>
        <w:t xml:space="preserve"> dostawy</w:t>
      </w:r>
      <w:r w:rsidR="002045F8" w:rsidRPr="00470711">
        <w:rPr>
          <w:rFonts w:ascii="Times New Roman" w:eastAsia="Times New Roman" w:hAnsi="Times New Roman" w:cs="Times New Roman"/>
          <w:bCs/>
          <w:lang w:eastAsia="pl-PL"/>
        </w:rPr>
        <w:t xml:space="preserve"> </w:t>
      </w:r>
      <w:r w:rsidR="00C84E00" w:rsidRPr="00470711">
        <w:rPr>
          <w:rFonts w:ascii="Times New Roman" w:eastAsia="Times New Roman" w:hAnsi="Times New Roman" w:cs="Times New Roman"/>
          <w:bCs/>
          <w:lang w:eastAsia="pl-PL"/>
        </w:rPr>
        <w:t xml:space="preserve">i uruchomienia </w:t>
      </w:r>
      <w:r w:rsidR="002045F8" w:rsidRPr="00470711">
        <w:rPr>
          <w:rFonts w:ascii="Times New Roman" w:hAnsi="Times New Roman" w:cs="Times New Roman"/>
        </w:rPr>
        <w:t xml:space="preserve">urządzeń do jednostki zamawiającego – </w:t>
      </w:r>
      <w:r w:rsidR="00812BC6" w:rsidRPr="00470711">
        <w:rPr>
          <w:rFonts w:ascii="Times New Roman" w:hAnsi="Times New Roman" w:cs="Times New Roman"/>
        </w:rPr>
        <w:t xml:space="preserve">Wydział Chemii UJ </w:t>
      </w:r>
      <w:r w:rsidR="003623FC" w:rsidRPr="00470711">
        <w:rPr>
          <w:rFonts w:ascii="Times New Roman" w:hAnsi="Times New Roman" w:cs="Times New Roman"/>
        </w:rPr>
        <w:t>–</w:t>
      </w:r>
      <w:r w:rsidR="00812BC6" w:rsidRPr="00470711">
        <w:rPr>
          <w:rFonts w:ascii="Times New Roman" w:hAnsi="Times New Roman" w:cs="Times New Roman"/>
        </w:rPr>
        <w:t xml:space="preserve"> </w:t>
      </w:r>
      <w:r w:rsidR="003623FC" w:rsidRPr="00470711">
        <w:rPr>
          <w:rFonts w:ascii="Times New Roman" w:hAnsi="Times New Roman" w:cs="Times New Roman"/>
        </w:rPr>
        <w:t>ul. Gronostajowa 2, 30-387 Kraków</w:t>
      </w:r>
      <w:r w:rsidR="002045F8" w:rsidRPr="00470711">
        <w:rPr>
          <w:rFonts w:ascii="Times New Roman" w:hAnsi="Times New Roman" w:cs="Times New Roman"/>
        </w:rPr>
        <w:t>,</w:t>
      </w:r>
      <w:r w:rsidRPr="00470711">
        <w:rPr>
          <w:rFonts w:ascii="Times New Roman" w:eastAsia="Times New Roman" w:hAnsi="Times New Roman" w:cs="Times New Roman"/>
          <w:bCs/>
          <w:lang w:eastAsia="pl-PL"/>
        </w:rPr>
        <w:t xml:space="preserve"> zgodnie z</w:t>
      </w:r>
      <w:r w:rsidR="002045F8" w:rsidRPr="00470711">
        <w:rPr>
          <w:rFonts w:ascii="Times New Roman" w:eastAsia="Times New Roman" w:hAnsi="Times New Roman" w:cs="Times New Roman"/>
          <w:bCs/>
          <w:lang w:eastAsia="pl-PL"/>
        </w:rPr>
        <w:t> </w:t>
      </w:r>
      <w:r w:rsidRPr="00470711">
        <w:rPr>
          <w:rFonts w:ascii="Times New Roman" w:eastAsia="Times New Roman" w:hAnsi="Times New Roman" w:cs="Times New Roman"/>
          <w:bCs/>
          <w:lang w:eastAsia="pl-PL"/>
        </w:rPr>
        <w:t>zapisami zawartymi w projektowanych zapisach umowy (wzór umowy)</w:t>
      </w:r>
      <w:r w:rsidR="002045F8" w:rsidRPr="00470711">
        <w:rPr>
          <w:rFonts w:ascii="Times New Roman" w:eastAsia="Times New Roman" w:hAnsi="Times New Roman" w:cs="Times New Roman"/>
          <w:bCs/>
          <w:lang w:eastAsia="pl-PL"/>
        </w:rPr>
        <w:t>;</w:t>
      </w:r>
    </w:p>
    <w:p w14:paraId="16E089B6" w14:textId="459A930C" w:rsidR="0043795C" w:rsidRPr="00470711" w:rsidRDefault="002045F8" w:rsidP="0043795C">
      <w:pPr>
        <w:numPr>
          <w:ilvl w:val="1"/>
          <w:numId w:val="3"/>
        </w:numPr>
        <w:spacing w:after="0" w:line="240" w:lineRule="auto"/>
        <w:contextualSpacing/>
        <w:jc w:val="both"/>
        <w:rPr>
          <w:rFonts w:ascii="Times New Roman" w:hAnsi="Times New Roman" w:cs="Times New Roman"/>
          <w:bCs/>
        </w:rPr>
      </w:pPr>
      <w:r w:rsidRPr="00470711">
        <w:rPr>
          <w:rFonts w:ascii="Times New Roman" w:hAnsi="Times New Roman" w:cs="Times New Roman"/>
        </w:rPr>
        <w:t>warunki dostawy</w:t>
      </w:r>
      <w:r w:rsidR="00C84E00" w:rsidRPr="00470711">
        <w:rPr>
          <w:rFonts w:ascii="Times New Roman" w:hAnsi="Times New Roman" w:cs="Times New Roman"/>
        </w:rPr>
        <w:t>, montażu i uruchomienia</w:t>
      </w:r>
      <w:r w:rsidRPr="00470711">
        <w:rPr>
          <w:rFonts w:ascii="Times New Roman" w:hAnsi="Times New Roman" w:cs="Times New Roman"/>
        </w:rPr>
        <w:t xml:space="preserve">: </w:t>
      </w:r>
      <w:r w:rsidR="0043795C" w:rsidRPr="00470711">
        <w:rPr>
          <w:rFonts w:ascii="Times New Roman" w:hAnsi="Times New Roman" w:cs="Times New Roman"/>
        </w:rPr>
        <w:t xml:space="preserve">Wydział Chemii UJ, Pracownia </w:t>
      </w:r>
      <w:r w:rsidR="00E6067F" w:rsidRPr="00470711">
        <w:rPr>
          <w:rFonts w:ascii="Times New Roman" w:hAnsi="Times New Roman" w:cs="Times New Roman"/>
        </w:rPr>
        <w:t>Mikroskopii Elektronowej</w:t>
      </w:r>
      <w:r w:rsidR="00891573" w:rsidRPr="00470711">
        <w:rPr>
          <w:rFonts w:ascii="Times New Roman" w:hAnsi="Times New Roman" w:cs="Times New Roman"/>
        </w:rPr>
        <w:t>,  Gronostajowa 2, 30-387 Kraków.</w:t>
      </w:r>
    </w:p>
    <w:p w14:paraId="3CF1A25D" w14:textId="7F0FA958" w:rsidR="00257C19" w:rsidRPr="00470711" w:rsidRDefault="00A869D0" w:rsidP="0043795C">
      <w:pPr>
        <w:numPr>
          <w:ilvl w:val="1"/>
          <w:numId w:val="3"/>
        </w:numPr>
        <w:spacing w:after="0" w:line="240" w:lineRule="auto"/>
        <w:contextualSpacing/>
        <w:jc w:val="both"/>
        <w:rPr>
          <w:rFonts w:ascii="Times New Roman" w:hAnsi="Times New Roman" w:cs="Times New Roman"/>
          <w:bCs/>
        </w:rPr>
      </w:pPr>
      <w:r w:rsidRPr="00470711">
        <w:rPr>
          <w:rFonts w:ascii="Times New Roman" w:eastAsia="Times New Roman" w:hAnsi="Times New Roman" w:cs="Times New Roman"/>
          <w:bCs/>
          <w:lang w:eastAsia="pl-PL"/>
        </w:rPr>
        <w:t>wykonawca musi zapewnić termin, sposób i zasady płatności, o których mowa</w:t>
      </w:r>
      <w:r w:rsidR="002045F8" w:rsidRPr="00470711">
        <w:rPr>
          <w:rFonts w:ascii="Times New Roman" w:eastAsia="Times New Roman" w:hAnsi="Times New Roman" w:cs="Times New Roman"/>
          <w:bCs/>
          <w:lang w:eastAsia="pl-PL"/>
        </w:rPr>
        <w:t xml:space="preserve">  </w:t>
      </w:r>
      <w:r w:rsidRPr="00470711">
        <w:rPr>
          <w:rFonts w:ascii="Times New Roman" w:eastAsia="Times New Roman" w:hAnsi="Times New Roman" w:cs="Times New Roman"/>
          <w:bCs/>
          <w:lang w:eastAsia="pl-PL"/>
        </w:rPr>
        <w:t>w projektowanych zapisach umowy (wzór umowy);</w:t>
      </w:r>
    </w:p>
    <w:p w14:paraId="26CAF49B" w14:textId="424FFA7B" w:rsidR="002045F8" w:rsidRPr="00470711" w:rsidRDefault="002045F8" w:rsidP="00165165">
      <w:pPr>
        <w:pStyle w:val="Akapitzlist"/>
        <w:widowControl/>
        <w:numPr>
          <w:ilvl w:val="1"/>
          <w:numId w:val="3"/>
        </w:numPr>
        <w:autoSpaceDE w:val="0"/>
        <w:autoSpaceDN w:val="0"/>
        <w:adjustRightInd w:val="0"/>
        <w:jc w:val="both"/>
        <w:rPr>
          <w:sz w:val="22"/>
          <w:szCs w:val="22"/>
        </w:rPr>
      </w:pPr>
      <w:r w:rsidRPr="00470711">
        <w:rPr>
          <w:sz w:val="22"/>
          <w:szCs w:val="22"/>
        </w:rPr>
        <w:t>wykonawca musi zapewnić termin, sposób i zasady płatności, o których mowa w treści projektowanych postanowień umownych (</w:t>
      </w:r>
      <w:r w:rsidRPr="00470711">
        <w:rPr>
          <w:bCs/>
          <w:sz w:val="22"/>
          <w:szCs w:val="22"/>
        </w:rPr>
        <w:t>wzór umowy</w:t>
      </w:r>
      <w:r w:rsidRPr="00470711">
        <w:rPr>
          <w:sz w:val="22"/>
          <w:szCs w:val="22"/>
        </w:rPr>
        <w:t>);</w:t>
      </w:r>
    </w:p>
    <w:p w14:paraId="4DEF6609" w14:textId="77777777" w:rsidR="001A300B" w:rsidRPr="00470711" w:rsidRDefault="002045F8" w:rsidP="00165165">
      <w:pPr>
        <w:pStyle w:val="Akapitzlist"/>
        <w:widowControl/>
        <w:numPr>
          <w:ilvl w:val="1"/>
          <w:numId w:val="3"/>
        </w:numPr>
        <w:autoSpaceDE w:val="0"/>
        <w:autoSpaceDN w:val="0"/>
        <w:adjustRightInd w:val="0"/>
        <w:jc w:val="both"/>
        <w:rPr>
          <w:sz w:val="22"/>
          <w:szCs w:val="22"/>
        </w:rPr>
      </w:pPr>
      <w:r w:rsidRPr="00470711">
        <w:rPr>
          <w:sz w:val="22"/>
          <w:szCs w:val="22"/>
        </w:rPr>
        <w:t>wykonawca musi zaoferować gwarancję oraz czas reakcji serwisu na co najmniej</w:t>
      </w:r>
      <w:r w:rsidR="001A300B" w:rsidRPr="00470711">
        <w:rPr>
          <w:sz w:val="22"/>
          <w:szCs w:val="22"/>
        </w:rPr>
        <w:t xml:space="preserve"> </w:t>
      </w:r>
    </w:p>
    <w:p w14:paraId="216D1D3E" w14:textId="22B32717" w:rsidR="001A300B" w:rsidRPr="00470711" w:rsidRDefault="002045F8" w:rsidP="00165165">
      <w:pPr>
        <w:pStyle w:val="Akapitzlist"/>
        <w:widowControl/>
        <w:autoSpaceDE w:val="0"/>
        <w:autoSpaceDN w:val="0"/>
        <w:adjustRightInd w:val="0"/>
        <w:ind w:left="1429"/>
        <w:jc w:val="both"/>
        <w:rPr>
          <w:sz w:val="22"/>
          <w:szCs w:val="22"/>
        </w:rPr>
      </w:pPr>
      <w:r w:rsidRPr="00470711">
        <w:rPr>
          <w:sz w:val="22"/>
          <w:szCs w:val="22"/>
        </w:rPr>
        <w:t>m</w:t>
      </w:r>
      <w:r w:rsidR="001A300B" w:rsidRPr="00470711">
        <w:rPr>
          <w:sz w:val="22"/>
          <w:szCs w:val="22"/>
        </w:rPr>
        <w:t>inim</w:t>
      </w:r>
      <w:r w:rsidRPr="00470711">
        <w:rPr>
          <w:sz w:val="22"/>
          <w:szCs w:val="22"/>
        </w:rPr>
        <w:t>alnym poziomie wskazanym w załączniku A do SWZ;</w:t>
      </w:r>
      <w:r w:rsidR="001A300B" w:rsidRPr="00470711">
        <w:rPr>
          <w:sz w:val="22"/>
          <w:szCs w:val="22"/>
        </w:rPr>
        <w:t xml:space="preserve"> </w:t>
      </w:r>
    </w:p>
    <w:p w14:paraId="2D29AEE4" w14:textId="77777777" w:rsidR="00891573" w:rsidRPr="00470711" w:rsidRDefault="00891573" w:rsidP="00891573">
      <w:pPr>
        <w:pStyle w:val="Akapitzlist"/>
        <w:widowControl/>
        <w:numPr>
          <w:ilvl w:val="1"/>
          <w:numId w:val="3"/>
        </w:numPr>
        <w:autoSpaceDE w:val="0"/>
        <w:autoSpaceDN w:val="0"/>
        <w:adjustRightInd w:val="0"/>
        <w:jc w:val="both"/>
        <w:rPr>
          <w:sz w:val="22"/>
          <w:szCs w:val="22"/>
        </w:rPr>
      </w:pPr>
      <w:r w:rsidRPr="00470711">
        <w:rPr>
          <w:sz w:val="22"/>
          <w:szCs w:val="22"/>
        </w:rPr>
        <w:t xml:space="preserve">warunki serwisu oraz gwarancji (rękojmi) określone zostały również w ramach </w:t>
      </w:r>
    </w:p>
    <w:p w14:paraId="33272371" w14:textId="77777777" w:rsidR="00891573" w:rsidRPr="00470711" w:rsidRDefault="00891573" w:rsidP="00891573">
      <w:pPr>
        <w:pStyle w:val="Akapitzlist"/>
        <w:widowControl/>
        <w:autoSpaceDE w:val="0"/>
        <w:autoSpaceDN w:val="0"/>
        <w:adjustRightInd w:val="0"/>
        <w:ind w:left="1429"/>
        <w:jc w:val="both"/>
        <w:rPr>
          <w:sz w:val="22"/>
          <w:szCs w:val="22"/>
        </w:rPr>
      </w:pPr>
      <w:r w:rsidRPr="00470711">
        <w:rPr>
          <w:sz w:val="22"/>
          <w:szCs w:val="22"/>
        </w:rPr>
        <w:t>projektowanych postanowień umownych (</w:t>
      </w:r>
      <w:r w:rsidRPr="00470711">
        <w:rPr>
          <w:bCs/>
          <w:sz w:val="22"/>
          <w:szCs w:val="22"/>
        </w:rPr>
        <w:t>wzór umowy</w:t>
      </w:r>
      <w:r w:rsidRPr="00470711">
        <w:rPr>
          <w:sz w:val="22"/>
          <w:szCs w:val="22"/>
        </w:rPr>
        <w:t>).</w:t>
      </w:r>
    </w:p>
    <w:p w14:paraId="7FBDC806" w14:textId="56080EEC" w:rsidR="00891573" w:rsidRPr="00470711" w:rsidRDefault="00E241D2" w:rsidP="00225013">
      <w:pPr>
        <w:pStyle w:val="Akapitzlist"/>
        <w:widowControl/>
        <w:numPr>
          <w:ilvl w:val="1"/>
          <w:numId w:val="3"/>
        </w:numPr>
        <w:autoSpaceDE w:val="0"/>
        <w:autoSpaceDN w:val="0"/>
        <w:adjustRightInd w:val="0"/>
        <w:jc w:val="both"/>
        <w:rPr>
          <w:sz w:val="22"/>
          <w:szCs w:val="22"/>
        </w:rPr>
      </w:pPr>
      <w:r w:rsidRPr="00470711">
        <w:rPr>
          <w:sz w:val="22"/>
          <w:szCs w:val="22"/>
        </w:rPr>
        <w:t xml:space="preserve">Zamawiający wymaga </w:t>
      </w:r>
      <w:r w:rsidR="00225013" w:rsidRPr="00470711">
        <w:rPr>
          <w:sz w:val="22"/>
          <w:szCs w:val="22"/>
        </w:rPr>
        <w:t xml:space="preserve">przeprowadzenia </w:t>
      </w:r>
      <w:r w:rsidRPr="00470711">
        <w:rPr>
          <w:sz w:val="22"/>
          <w:szCs w:val="22"/>
        </w:rPr>
        <w:t xml:space="preserve">minimum </w:t>
      </w:r>
      <w:r w:rsidR="00884BBB" w:rsidRPr="00470711">
        <w:rPr>
          <w:sz w:val="22"/>
          <w:szCs w:val="22"/>
        </w:rPr>
        <w:t>10</w:t>
      </w:r>
      <w:r w:rsidRPr="00470711">
        <w:rPr>
          <w:sz w:val="22"/>
          <w:szCs w:val="22"/>
        </w:rPr>
        <w:t xml:space="preserve"> dni szkolenia personelu (dla minimum </w:t>
      </w:r>
      <w:r w:rsidR="00F553BA" w:rsidRPr="00470711">
        <w:rPr>
          <w:sz w:val="22"/>
          <w:szCs w:val="22"/>
        </w:rPr>
        <w:t>2</w:t>
      </w:r>
      <w:r w:rsidRPr="00470711">
        <w:rPr>
          <w:sz w:val="22"/>
          <w:szCs w:val="22"/>
        </w:rPr>
        <w:t xml:space="preserve"> osób) w zakresie </w:t>
      </w:r>
      <w:r w:rsidR="00BB1E5B" w:rsidRPr="00470711">
        <w:rPr>
          <w:sz w:val="22"/>
          <w:szCs w:val="22"/>
        </w:rPr>
        <w:t>nowych funkcji mikroskopu</w:t>
      </w:r>
      <w:r w:rsidRPr="00470711">
        <w:rPr>
          <w:sz w:val="22"/>
          <w:szCs w:val="22"/>
        </w:rPr>
        <w:t xml:space="preserve"> w miejscu instalacji</w:t>
      </w:r>
      <w:r w:rsidR="00435AA5" w:rsidRPr="00470711">
        <w:rPr>
          <w:sz w:val="22"/>
          <w:szCs w:val="22"/>
        </w:rPr>
        <w:t>.</w:t>
      </w:r>
    </w:p>
    <w:p w14:paraId="09476B77" w14:textId="766A7676" w:rsidR="00257C19" w:rsidRPr="00A31DAE"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A31DAE">
        <w:rPr>
          <w:rFonts w:ascii="Times New Roman" w:eastAsia="Times New Roman" w:hAnsi="Times New Roman" w:cs="Times New Roman"/>
          <w:color w:val="000000"/>
          <w:lang w:eastAsia="pl-PL"/>
        </w:rPr>
        <w:t>wskazania znaków towarowych, patentów lub pochodzenia, źródła</w:t>
      </w:r>
      <w:r w:rsidR="005E1200" w:rsidRPr="00A31DAE">
        <w:rPr>
          <w:rFonts w:ascii="Times New Roman" w:eastAsia="Times New Roman" w:hAnsi="Times New Roman" w:cs="Times New Roman"/>
          <w:color w:val="000000"/>
          <w:lang w:eastAsia="pl-PL"/>
        </w:rPr>
        <w:t xml:space="preserve"> </w:t>
      </w:r>
      <w:r w:rsidRPr="00A31DAE">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A31DAE" w:rsidRDefault="00A869D0" w:rsidP="00165165">
      <w:pPr>
        <w:pStyle w:val="Akapitzlist"/>
        <w:widowControl/>
        <w:numPr>
          <w:ilvl w:val="1"/>
          <w:numId w:val="3"/>
        </w:numPr>
        <w:jc w:val="both"/>
        <w:rPr>
          <w:color w:val="000000"/>
          <w:sz w:val="22"/>
          <w:szCs w:val="22"/>
        </w:rPr>
      </w:pPr>
      <w:r w:rsidRPr="00A31DAE">
        <w:rPr>
          <w:bCs/>
          <w:sz w:val="22"/>
          <w:szCs w:val="22"/>
        </w:rPr>
        <w:t xml:space="preserve">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t>
      </w:r>
      <w:r w:rsidRPr="00A31DAE">
        <w:rPr>
          <w:bCs/>
          <w:sz w:val="22"/>
          <w:szCs w:val="22"/>
        </w:rPr>
        <w:lastRenderedPageBreak/>
        <w:t>wyraźnie podkreśla się, iż ww. nazwom, znakom towarowym, patentom lub miejscom pochodzenia towarzyszy zapis „lub równoważny”.</w:t>
      </w:r>
    </w:p>
    <w:p w14:paraId="56927024" w14:textId="77777777" w:rsidR="00257C19" w:rsidRPr="00A31DAE" w:rsidRDefault="00A869D0" w:rsidP="00165165">
      <w:pPr>
        <w:pStyle w:val="Akapitzlist"/>
        <w:widowControl/>
        <w:numPr>
          <w:ilvl w:val="1"/>
          <w:numId w:val="3"/>
        </w:numPr>
        <w:jc w:val="both"/>
        <w:rPr>
          <w:bCs/>
          <w:sz w:val="22"/>
          <w:szCs w:val="22"/>
        </w:rPr>
      </w:pPr>
      <w:r w:rsidRPr="00A31DAE">
        <w:rPr>
          <w:bCs/>
          <w:sz w:val="22"/>
          <w:szCs w:val="22"/>
        </w:rPr>
        <w:t>P</w:t>
      </w:r>
      <w:r w:rsidRPr="00A31DAE">
        <w:rPr>
          <w:sz w:val="22"/>
          <w:szCs w:val="22"/>
        </w:rPr>
        <w:t>od pojęciem „równoważności</w:t>
      </w:r>
      <w:r w:rsidRPr="00A31DAE">
        <w:rPr>
          <w:i/>
          <w:sz w:val="22"/>
          <w:szCs w:val="22"/>
        </w:rPr>
        <w:t>”</w:t>
      </w:r>
      <w:r w:rsidRPr="00A31DAE">
        <w:rPr>
          <w:sz w:val="22"/>
          <w:szCs w:val="22"/>
        </w:rPr>
        <w:t xml:space="preserve"> rozumie się </w:t>
      </w:r>
      <w:r w:rsidRPr="00A31DAE">
        <w:rPr>
          <w:color w:val="000000"/>
          <w:sz w:val="22"/>
          <w:szCs w:val="22"/>
        </w:rPr>
        <w:t>oferowanie urządzeń posiadających:</w:t>
      </w:r>
    </w:p>
    <w:p w14:paraId="4AE4E69A" w14:textId="77777777" w:rsidR="00257C19" w:rsidRPr="00A31DAE" w:rsidRDefault="00A869D0" w:rsidP="003E18B7">
      <w:pPr>
        <w:pStyle w:val="Akapitzlist"/>
        <w:widowControl/>
        <w:numPr>
          <w:ilvl w:val="0"/>
          <w:numId w:val="32"/>
        </w:numPr>
        <w:ind w:left="1843" w:hanging="414"/>
        <w:jc w:val="both"/>
        <w:rPr>
          <w:color w:val="000000"/>
          <w:sz w:val="22"/>
          <w:szCs w:val="22"/>
        </w:rPr>
      </w:pPr>
      <w:r w:rsidRPr="00A31DAE">
        <w:rPr>
          <w:color w:val="000000"/>
          <w:sz w:val="22"/>
          <w:szCs w:val="22"/>
        </w:rPr>
        <w:t>co najmniej te same cechy (tj. właściwości funkcjonalne i użytkowe), co podane w załącznik A do SWZ i</w:t>
      </w:r>
    </w:p>
    <w:p w14:paraId="4A6F6D66" w14:textId="77777777" w:rsidR="00257C19" w:rsidRPr="00A31DAE" w:rsidRDefault="00A869D0" w:rsidP="003E18B7">
      <w:pPr>
        <w:pStyle w:val="Akapitzlist"/>
        <w:widowControl/>
        <w:numPr>
          <w:ilvl w:val="0"/>
          <w:numId w:val="32"/>
        </w:numPr>
        <w:ind w:left="1843" w:hanging="414"/>
        <w:jc w:val="both"/>
        <w:rPr>
          <w:bCs/>
          <w:sz w:val="22"/>
          <w:szCs w:val="22"/>
        </w:rPr>
      </w:pPr>
      <w:r w:rsidRPr="00A31DAE">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A31DAE" w:rsidRDefault="00A869D0" w:rsidP="00165165">
      <w:pPr>
        <w:pStyle w:val="Akapitzlist"/>
        <w:widowControl/>
        <w:numPr>
          <w:ilvl w:val="1"/>
          <w:numId w:val="3"/>
        </w:numPr>
        <w:jc w:val="both"/>
        <w:rPr>
          <w:bCs/>
          <w:sz w:val="22"/>
          <w:szCs w:val="22"/>
        </w:rPr>
      </w:pPr>
      <w:r w:rsidRPr="00A31DAE">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3C577A88" w:rsidR="00253196" w:rsidRPr="00A31DAE" w:rsidRDefault="00A869D0" w:rsidP="3CD88B94">
      <w:pPr>
        <w:pStyle w:val="Akapitzlist"/>
        <w:widowControl/>
        <w:numPr>
          <w:ilvl w:val="1"/>
          <w:numId w:val="3"/>
        </w:numPr>
        <w:jc w:val="both"/>
        <w:rPr>
          <w:sz w:val="22"/>
          <w:szCs w:val="22"/>
        </w:rPr>
      </w:pPr>
      <w:r w:rsidRPr="00A31DAE">
        <w:rPr>
          <w:sz w:val="22"/>
          <w:szCs w:val="22"/>
        </w:rPr>
        <w:t>Opis przedmiotu zamówienia zgodny z nomenklaturą Wspólnego Słownika Zamówień Publicznych</w:t>
      </w:r>
      <w:r w:rsidR="001A300B" w:rsidRPr="00A31DAE">
        <w:rPr>
          <w:sz w:val="22"/>
          <w:szCs w:val="22"/>
        </w:rPr>
        <w:t xml:space="preserve">: </w:t>
      </w:r>
      <w:r w:rsidRPr="00A31DAE">
        <w:rPr>
          <w:sz w:val="22"/>
          <w:szCs w:val="22"/>
        </w:rPr>
        <w:t>CPV</w:t>
      </w:r>
      <w:r w:rsidR="001A300B" w:rsidRPr="00A31DAE">
        <w:rPr>
          <w:sz w:val="22"/>
          <w:szCs w:val="22"/>
        </w:rPr>
        <w:t xml:space="preserve">: 38500000-0 – aparatura kontrolna i badawcza, </w:t>
      </w:r>
      <w:r w:rsidR="00176A14" w:rsidRPr="00A31DAE">
        <w:rPr>
          <w:sz w:val="22"/>
          <w:szCs w:val="22"/>
        </w:rPr>
        <w:t>38510000-3 mikroskopy.</w:t>
      </w:r>
    </w:p>
    <w:p w14:paraId="5B9C3665" w14:textId="77777777" w:rsidR="00CA28F6" w:rsidRPr="00A31DAE" w:rsidRDefault="00CA28F6" w:rsidP="00165165">
      <w:pPr>
        <w:pStyle w:val="Akapitzlist"/>
        <w:widowControl/>
        <w:jc w:val="both"/>
        <w:rPr>
          <w:bCs/>
          <w:sz w:val="22"/>
          <w:szCs w:val="22"/>
        </w:rPr>
      </w:pPr>
    </w:p>
    <w:p w14:paraId="0464FC0E" w14:textId="77777777" w:rsidR="00257C19" w:rsidRPr="00A31DAE" w:rsidRDefault="00A869D0" w:rsidP="00D5090D">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IV – Przedmiotowe środki dowodowe (składane wraz z ofertą)</w:t>
      </w:r>
    </w:p>
    <w:p w14:paraId="3126515F" w14:textId="77777777" w:rsidR="00257C19" w:rsidRPr="00A31DAE" w:rsidRDefault="00A869D0" w:rsidP="00165165">
      <w:pPr>
        <w:numPr>
          <w:ilvl w:val="0"/>
          <w:numId w:val="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wymaga złożenia wraz z ofertą przedmiotowych środków dowodowych:</w:t>
      </w:r>
    </w:p>
    <w:p w14:paraId="260C6A67" w14:textId="29ABD35D" w:rsidR="00257C19" w:rsidRPr="00A31DAE" w:rsidRDefault="00A869D0" w:rsidP="00165165">
      <w:pPr>
        <w:spacing w:after="0" w:line="240" w:lineRule="auto"/>
        <w:ind w:left="1418" w:hanging="709"/>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1.1</w:t>
      </w:r>
      <w:r w:rsidR="00343652" w:rsidRPr="00A31DAE">
        <w:rPr>
          <w:rFonts w:ascii="Times New Roman" w:eastAsia="Times New Roman" w:hAnsi="Times New Roman" w:cs="Times New Roman"/>
          <w:bCs/>
          <w:lang w:eastAsia="pl-PL"/>
        </w:rPr>
        <w:t xml:space="preserve">Wypełnionego załącznika nr </w:t>
      </w:r>
      <w:r w:rsidR="003C15C4" w:rsidRPr="00A31DAE">
        <w:rPr>
          <w:rFonts w:ascii="Times New Roman" w:eastAsia="Times New Roman" w:hAnsi="Times New Roman" w:cs="Times New Roman"/>
          <w:bCs/>
          <w:lang w:eastAsia="pl-PL"/>
        </w:rPr>
        <w:t>3</w:t>
      </w:r>
      <w:r w:rsidR="00343652" w:rsidRPr="00A31DAE">
        <w:rPr>
          <w:rFonts w:ascii="Times New Roman" w:eastAsia="Times New Roman" w:hAnsi="Times New Roman" w:cs="Times New Roman"/>
          <w:bCs/>
          <w:lang w:eastAsia="pl-PL"/>
        </w:rPr>
        <w:t xml:space="preserve"> do formularza oferty wraz z  opisami technicznymi sporządzonymi </w:t>
      </w:r>
      <w:r w:rsidRPr="00A31DAE">
        <w:rPr>
          <w:rFonts w:ascii="Times New Roman" w:eastAsia="Times New Roman" w:hAnsi="Times New Roman" w:cs="Times New Roman"/>
          <w:bCs/>
          <w:lang w:eastAsia="pl-PL"/>
        </w:rPr>
        <w:t xml:space="preserve"> przez producenta i/lub wydruk</w:t>
      </w:r>
      <w:r w:rsidR="00C36920" w:rsidRPr="00A31DAE">
        <w:rPr>
          <w:rFonts w:ascii="Times New Roman" w:eastAsia="Times New Roman" w:hAnsi="Times New Roman" w:cs="Times New Roman"/>
          <w:bCs/>
          <w:lang w:eastAsia="pl-PL"/>
        </w:rPr>
        <w:t>ami</w:t>
      </w:r>
      <w:r w:rsidRPr="00A31DAE">
        <w:rPr>
          <w:rFonts w:ascii="Times New Roman" w:eastAsia="Times New Roman" w:hAnsi="Times New Roman" w:cs="Times New Roman"/>
          <w:bCs/>
          <w:lang w:eastAsia="pl-PL"/>
        </w:rPr>
        <w:t xml:space="preserve"> ze stron internetowych producenta</w:t>
      </w:r>
      <w:r w:rsidR="00E67BA6" w:rsidRPr="00A31DAE">
        <w:rPr>
          <w:rFonts w:ascii="Times New Roman" w:eastAsia="Times New Roman" w:hAnsi="Times New Roman" w:cs="Times New Roman"/>
          <w:bCs/>
          <w:lang w:eastAsia="pl-PL"/>
        </w:rPr>
        <w:t>/ów</w:t>
      </w:r>
      <w:r w:rsidRPr="00A31DAE">
        <w:rPr>
          <w:rFonts w:ascii="Times New Roman" w:eastAsia="Times New Roman" w:hAnsi="Times New Roman" w:cs="Times New Roman"/>
          <w:bCs/>
          <w:lang w:eastAsia="pl-PL"/>
        </w:rPr>
        <w:t>, bądź katalog</w:t>
      </w:r>
      <w:r w:rsidR="00C36920" w:rsidRPr="00A31DAE">
        <w:rPr>
          <w:rFonts w:ascii="Times New Roman" w:eastAsia="Times New Roman" w:hAnsi="Times New Roman" w:cs="Times New Roman"/>
          <w:bCs/>
          <w:lang w:eastAsia="pl-PL"/>
        </w:rPr>
        <w:t>ami</w:t>
      </w:r>
      <w:r w:rsidRPr="00A31DAE">
        <w:rPr>
          <w:rFonts w:ascii="Times New Roman" w:eastAsia="Times New Roman" w:hAnsi="Times New Roman" w:cs="Times New Roman"/>
          <w:bCs/>
          <w:lang w:eastAsia="pl-PL"/>
        </w:rPr>
        <w:t xml:space="preserve"> producenta/ów, pozwalające na ocenę zgodności oferowanych urządzeń oraz ich parametrów z wymaganiami SWZ.  Zamawiający dopuszcza złożenie wskazanych powyżej przedmiotowych środków dowodowych w języku angielskim.</w:t>
      </w:r>
    </w:p>
    <w:p w14:paraId="455AB06F" w14:textId="77777777" w:rsidR="00257C19" w:rsidRPr="00A31DAE" w:rsidRDefault="00A869D0" w:rsidP="00165165">
      <w:pPr>
        <w:numPr>
          <w:ilvl w:val="0"/>
          <w:numId w:val="4"/>
        </w:numPr>
        <w:spacing w:after="0" w:line="240" w:lineRule="auto"/>
        <w:contextualSpacing/>
        <w:jc w:val="both"/>
        <w:rPr>
          <w:rFonts w:ascii="Times New Roman" w:eastAsia="Times New Roman" w:hAnsi="Times New Roman" w:cs="Times New Roman"/>
        </w:rPr>
      </w:pPr>
      <w:r w:rsidRPr="00A31DAE">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A31DAE" w:rsidRDefault="00A869D0" w:rsidP="00165165">
      <w:pPr>
        <w:numPr>
          <w:ilvl w:val="0"/>
          <w:numId w:val="4"/>
        </w:numPr>
        <w:spacing w:after="0" w:line="240" w:lineRule="auto"/>
        <w:contextualSpacing/>
        <w:jc w:val="both"/>
        <w:rPr>
          <w:rFonts w:ascii="Times New Roman" w:eastAsia="Times New Roman" w:hAnsi="Times New Roman" w:cs="Times New Roman"/>
        </w:rPr>
      </w:pPr>
      <w:r w:rsidRPr="00A31DAE">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A31DAE" w:rsidRDefault="00A869D0" w:rsidP="00165165">
      <w:pPr>
        <w:numPr>
          <w:ilvl w:val="0"/>
          <w:numId w:val="4"/>
        </w:numPr>
        <w:spacing w:after="0" w:line="240" w:lineRule="auto"/>
        <w:contextualSpacing/>
        <w:jc w:val="both"/>
        <w:rPr>
          <w:rFonts w:ascii="Times New Roman" w:eastAsia="Times New Roman" w:hAnsi="Times New Roman" w:cs="Times New Roman"/>
        </w:rPr>
      </w:pPr>
      <w:r w:rsidRPr="00A31DAE">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A31DAE" w:rsidRDefault="00A869D0" w:rsidP="00165165">
      <w:pPr>
        <w:numPr>
          <w:ilvl w:val="0"/>
          <w:numId w:val="4"/>
        </w:numPr>
        <w:spacing w:after="0" w:line="240" w:lineRule="auto"/>
        <w:contextualSpacing/>
        <w:jc w:val="both"/>
        <w:rPr>
          <w:rFonts w:ascii="Times New Roman" w:eastAsia="Times New Roman" w:hAnsi="Times New Roman" w:cs="Times New Roman"/>
        </w:rPr>
      </w:pPr>
      <w:r w:rsidRPr="00A31DAE">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69890899"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V – Termin wykonania zamówienia</w:t>
      </w:r>
    </w:p>
    <w:p w14:paraId="376636F9" w14:textId="0E314C3A" w:rsidR="001A300B" w:rsidRPr="00470711" w:rsidRDefault="00A869D0" w:rsidP="00165165">
      <w:pPr>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470711">
        <w:rPr>
          <w:rFonts w:ascii="Times New Roman" w:eastAsia="Tahoma" w:hAnsi="Times New Roman" w:cs="Times New Roman"/>
          <w:lang w:val="pl" w:eastAsia="pl-PL"/>
        </w:rPr>
        <w:t>Przedmiot zamówienia musi</w:t>
      </w:r>
      <w:r w:rsidRPr="00470711">
        <w:rPr>
          <w:rFonts w:ascii="Times New Roman" w:hAnsi="Times New Roman" w:cs="Times New Roman"/>
          <w:color w:val="000000" w:themeColor="text1"/>
        </w:rPr>
        <w:t xml:space="preserve"> zostać wykonany w terminie </w:t>
      </w:r>
      <w:r w:rsidRPr="00470711">
        <w:rPr>
          <w:rFonts w:ascii="Times New Roman" w:hAnsi="Times New Roman" w:cs="Times New Roman"/>
          <w:b/>
          <w:bCs/>
          <w:color w:val="000000" w:themeColor="text1"/>
          <w:u w:val="single"/>
        </w:rPr>
        <w:t xml:space="preserve">do </w:t>
      </w:r>
      <w:r w:rsidR="00884BBB" w:rsidRPr="00470711">
        <w:rPr>
          <w:rFonts w:ascii="Times New Roman" w:hAnsi="Times New Roman" w:cs="Times New Roman"/>
          <w:b/>
          <w:bCs/>
          <w:color w:val="000000" w:themeColor="text1"/>
          <w:u w:val="single"/>
        </w:rPr>
        <w:t>6</w:t>
      </w:r>
      <w:r w:rsidR="00F27DA4" w:rsidRPr="00470711">
        <w:rPr>
          <w:rFonts w:ascii="Times New Roman" w:hAnsi="Times New Roman" w:cs="Times New Roman"/>
          <w:b/>
          <w:bCs/>
          <w:color w:val="000000" w:themeColor="text1"/>
          <w:u w:val="single"/>
        </w:rPr>
        <w:t xml:space="preserve"> miesięcy</w:t>
      </w:r>
      <w:r w:rsidRPr="00470711">
        <w:rPr>
          <w:rFonts w:ascii="Times New Roman" w:hAnsi="Times New Roman" w:cs="Times New Roman"/>
          <w:color w:val="000000" w:themeColor="text1"/>
        </w:rPr>
        <w:t>, licząc od dnia udzielenia zamówienia tj. od zawarcia umowy</w:t>
      </w:r>
      <w:r w:rsidR="003623FC" w:rsidRPr="00470711">
        <w:rPr>
          <w:rFonts w:ascii="Times New Roman" w:hAnsi="Times New Roman" w:cs="Times New Roman"/>
          <w:color w:val="000000" w:themeColor="text1"/>
        </w:rPr>
        <w:t>.</w:t>
      </w:r>
    </w:p>
    <w:p w14:paraId="29C94A08" w14:textId="5F58A9F7" w:rsidR="001A300B" w:rsidRPr="00470711" w:rsidRDefault="001A300B" w:rsidP="00165165">
      <w:pPr>
        <w:pStyle w:val="Akapitzlist"/>
        <w:widowControl/>
        <w:numPr>
          <w:ilvl w:val="0"/>
          <w:numId w:val="5"/>
        </w:numPr>
        <w:adjustRightInd w:val="0"/>
        <w:jc w:val="both"/>
        <w:textAlignment w:val="baseline"/>
        <w:rPr>
          <w:bCs/>
          <w:color w:val="000000"/>
          <w:sz w:val="22"/>
          <w:szCs w:val="22"/>
        </w:rPr>
      </w:pPr>
      <w:r w:rsidRPr="00470711">
        <w:rPr>
          <w:bCs/>
          <w:color w:val="000000"/>
          <w:sz w:val="22"/>
          <w:szCs w:val="22"/>
        </w:rPr>
        <w:t>Wykonawca zapewnia gotowość do realizacji zamówienia w dniu zawarcia umowy.</w:t>
      </w:r>
    </w:p>
    <w:p w14:paraId="06459E3C" w14:textId="4C679720" w:rsidR="001A300B" w:rsidRPr="00470711" w:rsidRDefault="001A300B" w:rsidP="00165165">
      <w:pPr>
        <w:pStyle w:val="Akapitzlist"/>
        <w:widowControl/>
        <w:numPr>
          <w:ilvl w:val="0"/>
          <w:numId w:val="5"/>
        </w:numPr>
        <w:adjustRightInd w:val="0"/>
        <w:jc w:val="both"/>
        <w:textAlignment w:val="baseline"/>
        <w:rPr>
          <w:bCs/>
          <w:color w:val="000000"/>
          <w:sz w:val="22"/>
          <w:szCs w:val="22"/>
        </w:rPr>
      </w:pPr>
      <w:r w:rsidRPr="00470711">
        <w:rPr>
          <w:bCs/>
          <w:color w:val="000000"/>
          <w:sz w:val="22"/>
          <w:szCs w:val="22"/>
        </w:rPr>
        <w:t xml:space="preserve">Zamawiający dopuszcza </w:t>
      </w:r>
      <w:r w:rsidR="003F7F97" w:rsidRPr="00470711">
        <w:rPr>
          <w:bCs/>
          <w:color w:val="000000"/>
          <w:sz w:val="22"/>
          <w:szCs w:val="22"/>
        </w:rPr>
        <w:t xml:space="preserve">możliwość wcześniejszej </w:t>
      </w:r>
      <w:r w:rsidR="00C36920" w:rsidRPr="00470711">
        <w:rPr>
          <w:bCs/>
          <w:color w:val="000000"/>
          <w:sz w:val="22"/>
          <w:szCs w:val="22"/>
        </w:rPr>
        <w:t>realizacj</w:t>
      </w:r>
      <w:r w:rsidR="003F7F97" w:rsidRPr="00470711">
        <w:rPr>
          <w:bCs/>
          <w:color w:val="000000"/>
          <w:sz w:val="22"/>
          <w:szCs w:val="22"/>
        </w:rPr>
        <w:t>i</w:t>
      </w:r>
      <w:r w:rsidR="00C36920" w:rsidRPr="00470711">
        <w:rPr>
          <w:bCs/>
          <w:color w:val="000000"/>
          <w:sz w:val="22"/>
          <w:szCs w:val="22"/>
        </w:rPr>
        <w:t xml:space="preserve"> umowy.</w:t>
      </w:r>
    </w:p>
    <w:p w14:paraId="2E18D1B5" w14:textId="77777777" w:rsidR="00257C19" w:rsidRPr="00A31DAE" w:rsidRDefault="00257C19" w:rsidP="00165165">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A31DAE" w:rsidRDefault="00A869D0" w:rsidP="00D5090D">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lastRenderedPageBreak/>
        <w:t>Rozdział VI – Opis warunków podmiotowych udziału w postępowaniu</w:t>
      </w:r>
    </w:p>
    <w:p w14:paraId="5806C24E" w14:textId="77777777"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Sytuacja ekonomiczna lub finansowa </w:t>
      </w:r>
      <w:r w:rsidR="009061FC" w:rsidRPr="00A31DAE">
        <w:rPr>
          <w:rFonts w:ascii="Times New Roman" w:eastAsia="Times New Roman" w:hAnsi="Times New Roman" w:cs="Times New Roman"/>
          <w:bCs/>
          <w:lang w:eastAsia="pl-PL"/>
        </w:rPr>
        <w:t>– zamawiający nie wyznacza warunku w tym zakresie;</w:t>
      </w:r>
    </w:p>
    <w:p w14:paraId="17A65E91" w14:textId="5C261D72"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Zdolność techniczna lub zawodowa – </w:t>
      </w:r>
      <w:r w:rsidR="009061FC" w:rsidRPr="00A31DAE">
        <w:rPr>
          <w:rFonts w:ascii="Times New Roman" w:eastAsia="Times New Roman" w:hAnsi="Times New Roman" w:cs="Times New Roman"/>
          <w:bCs/>
          <w:lang w:eastAsia="pl-PL"/>
        </w:rPr>
        <w:t>zamawiający nie wyznacza warunku w tym zakresie.</w:t>
      </w:r>
    </w:p>
    <w:p w14:paraId="1CD9CC38" w14:textId="77777777"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Pr="00A31DAE"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40F47F53"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VII – Podstawy wykluczenia wykonawców</w:t>
      </w:r>
    </w:p>
    <w:p w14:paraId="7EC5796D" w14:textId="2CC51B51" w:rsidR="00257C19" w:rsidRPr="00A31DAE" w:rsidRDefault="00A869D0" w:rsidP="00165165">
      <w:pPr>
        <w:numPr>
          <w:ilvl w:val="0"/>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sidRPr="00A31DAE">
        <w:rPr>
          <w:rFonts w:ascii="Times New Roman" w:eastAsia="Times New Roman" w:hAnsi="Times New Roman" w:cs="Times New Roman"/>
          <w:bCs/>
          <w:lang w:eastAsia="pl-PL"/>
        </w:rPr>
        <w:t xml:space="preserve">ustawy </w:t>
      </w:r>
      <w:r w:rsidRPr="00A31DAE">
        <w:rPr>
          <w:rFonts w:ascii="Times New Roman" w:eastAsia="Times New Roman" w:hAnsi="Times New Roman" w:cs="Times New Roman"/>
          <w:bCs/>
          <w:lang w:eastAsia="pl-PL"/>
        </w:rPr>
        <w:t>PZP, z zastrzeżeniem art. 110 ust. 2.</w:t>
      </w:r>
    </w:p>
    <w:p w14:paraId="78D04879" w14:textId="77777777" w:rsidR="00257C19" w:rsidRPr="00A31DAE" w:rsidRDefault="00A869D0" w:rsidP="00165165">
      <w:pPr>
        <w:numPr>
          <w:ilvl w:val="0"/>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31DAE">
        <w:rPr>
          <w:rFonts w:ascii="Times New Roman" w:eastAsia="Times New Roman" w:hAnsi="Times New Roman" w:cs="Times New Roman"/>
          <w:bCs/>
          <w:lang w:eastAsia="pl-PL"/>
        </w:rPr>
        <w:t>(art. 109 ust. 1 pkt 1);</w:t>
      </w:r>
    </w:p>
    <w:p w14:paraId="6E04CE4B"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w stosunku do którego otwarto likwidację, ogłoszono </w:t>
      </w:r>
      <w:r w:rsidRPr="00A31DAE">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A31DAE"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Pr="00A31DAE" w:rsidRDefault="00A869D0" w:rsidP="00165165">
      <w:pPr>
        <w:numPr>
          <w:ilvl w:val="0"/>
          <w:numId w:val="7"/>
        </w:numPr>
        <w:spacing w:before="26"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651C0EB4"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Pr="00A31DAE"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Oświadczenia składane obligatoryjnie wraz z ofertą:</w:t>
      </w:r>
    </w:p>
    <w:p w14:paraId="70D9E476" w14:textId="3A89F3D2" w:rsidR="00257C19" w:rsidRPr="00A31DAE"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A31DAE">
        <w:rPr>
          <w:rFonts w:ascii="Times New Roman" w:hAnsi="Times New Roman" w:cs="Times New Roman"/>
          <w:color w:val="000000" w:themeColor="text1"/>
        </w:rPr>
        <w:t xml:space="preserve">jednolity dokument (JEDZ), którego wzór stanowi załącznik nr 1 do formularza ofertowego. </w:t>
      </w:r>
      <w:r w:rsidRPr="00A31DAE">
        <w:rPr>
          <w:rFonts w:ascii="Times New Roman" w:hAnsi="Times New Roman" w:cs="Times New Roman"/>
        </w:rPr>
        <w:t xml:space="preserve">Celem uzupełnienia oświadczenia w formie JEDZ należy go pobrać, ze strony </w:t>
      </w:r>
      <w:r w:rsidR="00CC3D4F" w:rsidRPr="00A31DAE">
        <w:rPr>
          <w:rFonts w:ascii="Times New Roman" w:hAnsi="Times New Roman" w:cs="Times New Roman"/>
        </w:rPr>
        <w:t xml:space="preserve">https://platformazakupowa.pl/pn/uj_edu, </w:t>
      </w:r>
      <w:r w:rsidRPr="00A31DAE">
        <w:rPr>
          <w:rFonts w:ascii="Times New Roman" w:hAnsi="Times New Roman" w:cs="Times New Roman"/>
        </w:rPr>
        <w:t>zapisać na dysku, a następnie zaimportować i uzupełnić poprzez serwis ESPD dostępny pod adresem:</w:t>
      </w:r>
      <w:r w:rsidRPr="00A31DAE">
        <w:rPr>
          <w:rStyle w:val="czeinternetowe"/>
          <w:rFonts w:ascii="Times New Roman" w:hAnsi="Times New Roman" w:cs="Times New Roman"/>
          <w:u w:val="none"/>
        </w:rPr>
        <w:t xml:space="preserve"> </w:t>
      </w:r>
      <w:r w:rsidRPr="00A31DAE">
        <w:rPr>
          <w:rStyle w:val="czeinternetowe"/>
          <w:rFonts w:ascii="Times New Roman" w:hAnsi="Times New Roman" w:cs="Times New Roman"/>
        </w:rPr>
        <w:t>http://espd.uzp.gov.pl</w:t>
      </w:r>
      <w:r w:rsidRPr="00A31DAE">
        <w:rPr>
          <w:rFonts w:ascii="Times New Roman" w:hAnsi="Times New Roman" w:cs="Times New Roman"/>
        </w:rPr>
        <w:t xml:space="preserve"> Uzupełniony ESPD należy podpisać podpisem kwalifikowanym. Serwis ESPD nie archiwizuje plików. </w:t>
      </w:r>
    </w:p>
    <w:p w14:paraId="721E6BFD" w14:textId="0473C744" w:rsidR="00257C19" w:rsidRPr="00A31DAE" w:rsidRDefault="00A869D0" w:rsidP="00165165">
      <w:pPr>
        <w:spacing w:after="0" w:line="240" w:lineRule="auto"/>
        <w:ind w:left="1410"/>
        <w:contextualSpacing/>
        <w:jc w:val="both"/>
        <w:rPr>
          <w:rFonts w:ascii="Times New Roman" w:eastAsia="Times New Roman" w:hAnsi="Times New Roman" w:cs="Times New Roman"/>
          <w:bCs/>
          <w:lang w:eastAsia="pl-PL"/>
        </w:rPr>
      </w:pPr>
      <w:r w:rsidRPr="00A31DAE">
        <w:rPr>
          <w:rFonts w:ascii="Times New Roman" w:hAnsi="Times New Roman" w:cs="Times New Roman"/>
          <w:color w:val="000000" w:themeColor="text1"/>
        </w:rPr>
        <w:t>Zamawiający informuje, iż na stronie Urzędu Zamówień Publicznych:</w:t>
      </w:r>
      <w:r w:rsidRPr="00A31DAE">
        <w:rPr>
          <w:rFonts w:ascii="Times New Roman" w:eastAsia="Times New Roman" w:hAnsi="Times New Roman" w:cs="Times New Roman"/>
          <w:bCs/>
          <w:lang w:eastAsia="pl-PL"/>
        </w:rPr>
        <w:t xml:space="preserve"> </w:t>
      </w:r>
    </w:p>
    <w:p w14:paraId="71B4721B" w14:textId="49A7B6A9" w:rsidR="00155001" w:rsidRPr="00A31DAE" w:rsidRDefault="00E846BF" w:rsidP="00165165">
      <w:pPr>
        <w:spacing w:after="0" w:line="240" w:lineRule="auto"/>
        <w:ind w:left="1410"/>
        <w:contextualSpacing/>
        <w:jc w:val="both"/>
        <w:rPr>
          <w:rFonts w:ascii="Times New Roman" w:eastAsia="Times New Roman" w:hAnsi="Times New Roman" w:cs="Times New Roman"/>
          <w:bCs/>
          <w:lang w:eastAsia="pl-PL"/>
        </w:rPr>
      </w:pPr>
      <w:hyperlink r:id="rId14">
        <w:r w:rsidR="00155001" w:rsidRPr="00A31DAE">
          <w:rPr>
            <w:rStyle w:val="czeinternetowe"/>
            <w:rFonts w:ascii="Times New Roman" w:hAnsi="Times New Roman" w:cs="Times New Roman"/>
          </w:rPr>
          <w:t>https://www.uzp.gov.pl/baza-wiedzy/prawo-zamowien-publicznych-regulacje/prawo-krajowe/jednolity-europejski-dokument-zamowienia</w:t>
        </w:r>
      </w:hyperlink>
    </w:p>
    <w:p w14:paraId="1421CEA9" w14:textId="62E0158D" w:rsidR="00257C19" w:rsidRPr="00A31DAE" w:rsidRDefault="00A869D0" w:rsidP="00165165">
      <w:pPr>
        <w:spacing w:after="0" w:line="240" w:lineRule="auto"/>
        <w:ind w:left="1410"/>
        <w:contextualSpacing/>
        <w:jc w:val="both"/>
        <w:rPr>
          <w:rFonts w:ascii="Times New Roman" w:hAnsi="Times New Roman" w:cs="Times New Roman"/>
          <w:b/>
          <w:color w:val="000000" w:themeColor="text1"/>
        </w:rPr>
      </w:pPr>
      <w:r w:rsidRPr="00A31DAE">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Pr="00A31DAE" w:rsidRDefault="00A869D0" w:rsidP="00165165">
      <w:pPr>
        <w:spacing w:after="0" w:line="240" w:lineRule="auto"/>
        <w:ind w:left="1410"/>
        <w:contextualSpacing/>
        <w:jc w:val="both"/>
        <w:rPr>
          <w:rFonts w:ascii="Times New Roman" w:eastAsia="Times New Roman" w:hAnsi="Times New Roman" w:cs="Times New Roman"/>
          <w:bCs/>
          <w:lang w:eastAsia="pl-PL"/>
        </w:rPr>
      </w:pPr>
      <w:r w:rsidRPr="00A31DAE">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Pr="00A31DAE"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Dodatkowe oświadczenia składane obligatoryjnie wraz z ofertą:</w:t>
      </w:r>
    </w:p>
    <w:p w14:paraId="21316A10" w14:textId="77777777" w:rsidR="00257C19" w:rsidRPr="00A31DAE"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sidRPr="00A31DAE">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Pr="00A31DAE"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Pr="00A31DAE"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Pr="00A31DAE" w:rsidRDefault="00A869D0" w:rsidP="00165165">
      <w:pPr>
        <w:pStyle w:val="Akapitzlist"/>
        <w:widowControl/>
        <w:numPr>
          <w:ilvl w:val="2"/>
          <w:numId w:val="8"/>
        </w:numPr>
        <w:ind w:left="2127"/>
        <w:jc w:val="both"/>
        <w:rPr>
          <w:bCs/>
          <w:sz w:val="22"/>
          <w:szCs w:val="22"/>
        </w:rPr>
      </w:pPr>
      <w:r w:rsidRPr="00A31DAE">
        <w:rPr>
          <w:color w:val="000000"/>
          <w:sz w:val="22"/>
          <w:szCs w:val="22"/>
        </w:rPr>
        <w:lastRenderedPageBreak/>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Pr="00A31DAE" w:rsidRDefault="00A869D0" w:rsidP="00165165">
      <w:pPr>
        <w:pStyle w:val="Akapitzlist"/>
        <w:widowControl/>
        <w:numPr>
          <w:ilvl w:val="2"/>
          <w:numId w:val="8"/>
        </w:numPr>
        <w:ind w:left="2127"/>
        <w:jc w:val="both"/>
        <w:rPr>
          <w:bCs/>
          <w:sz w:val="22"/>
          <w:szCs w:val="22"/>
        </w:rPr>
      </w:pPr>
      <w:r w:rsidRPr="00A31DAE">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Pr="00A31DAE" w:rsidRDefault="00A869D0" w:rsidP="00D5090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a.1</w:t>
      </w:r>
      <w:r w:rsidRPr="00A31DAE">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Pr="00A31DAE" w:rsidRDefault="00A869D0" w:rsidP="00550CE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 xml:space="preserve">a.2 </w:t>
      </w:r>
      <w:r w:rsidRPr="00A31DAE">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Pr="00A31DAE" w:rsidRDefault="00A869D0" w:rsidP="00BD1FFE">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a.3</w:t>
      </w:r>
      <w:r w:rsidRPr="00A31DAE">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Pr="00A31DAE"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Pr="00A31DAE" w:rsidRDefault="00A869D0" w:rsidP="00165165">
      <w:pPr>
        <w:numPr>
          <w:ilvl w:val="1"/>
          <w:numId w:val="8"/>
        </w:numPr>
        <w:spacing w:after="0" w:line="240" w:lineRule="auto"/>
        <w:contextualSpacing/>
        <w:jc w:val="both"/>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Pr="00A31DAE" w:rsidRDefault="00A869D0" w:rsidP="00165165">
      <w:pPr>
        <w:pStyle w:val="Akapitzlist"/>
        <w:widowControl/>
        <w:numPr>
          <w:ilvl w:val="2"/>
          <w:numId w:val="8"/>
        </w:numPr>
        <w:ind w:left="2127"/>
        <w:jc w:val="both"/>
        <w:rPr>
          <w:color w:val="000000"/>
          <w:sz w:val="22"/>
          <w:szCs w:val="22"/>
        </w:rPr>
      </w:pPr>
      <w:r w:rsidRPr="00A31DAE">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A31DAE">
        <w:rPr>
          <w:bCs/>
          <w:sz w:val="22"/>
          <w:szCs w:val="22"/>
          <w:u w:val="single"/>
        </w:rPr>
        <w:t>nie wcześniej niż 6 miesięcy przed jej złożeniem;</w:t>
      </w:r>
    </w:p>
    <w:p w14:paraId="2E16C67F" w14:textId="77777777" w:rsidR="00257C19" w:rsidRPr="00A31DAE" w:rsidRDefault="00A869D0" w:rsidP="00165165">
      <w:pPr>
        <w:pStyle w:val="Akapitzlist"/>
        <w:widowControl/>
        <w:numPr>
          <w:ilvl w:val="2"/>
          <w:numId w:val="8"/>
        </w:numPr>
        <w:ind w:left="2127"/>
        <w:jc w:val="both"/>
        <w:rPr>
          <w:color w:val="000000"/>
          <w:sz w:val="22"/>
          <w:szCs w:val="22"/>
        </w:rPr>
      </w:pPr>
      <w:r w:rsidRPr="00A31DAE">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Pr="00A31DAE" w:rsidRDefault="00A869D0" w:rsidP="00165165">
      <w:pPr>
        <w:pStyle w:val="Akapitzlist"/>
        <w:widowControl/>
        <w:numPr>
          <w:ilvl w:val="2"/>
          <w:numId w:val="8"/>
        </w:numPr>
        <w:ind w:left="2127"/>
        <w:jc w:val="both"/>
        <w:rPr>
          <w:color w:val="000000"/>
          <w:sz w:val="22"/>
          <w:szCs w:val="22"/>
        </w:rPr>
      </w:pPr>
      <w:r w:rsidRPr="00A31DAE">
        <w:rPr>
          <w:bCs/>
          <w:sz w:val="22"/>
          <w:szCs w:val="22"/>
        </w:rPr>
        <w:t xml:space="preserve">zaświadczenia właściwego naczelnika urzędu skarbowego potwierdzającego, że wykonawca nie zalega z opłacaniem podatków i opłat, w zakresie art. 109 ust. 1 pkt 1 ustawy, wystawionego </w:t>
      </w:r>
      <w:r w:rsidRPr="00A31DAE">
        <w:rPr>
          <w:bCs/>
          <w:sz w:val="22"/>
          <w:szCs w:val="22"/>
          <w:u w:val="single"/>
        </w:rPr>
        <w:t>nie wcześniej niż 3 miesiące przed jego złożeniem</w:t>
      </w:r>
      <w:r w:rsidRPr="00A31DAE">
        <w:rPr>
          <w:bCs/>
          <w:sz w:val="22"/>
          <w:szCs w:val="22"/>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w:t>
      </w:r>
      <w:r w:rsidRPr="00A31DAE">
        <w:rPr>
          <w:bCs/>
          <w:sz w:val="22"/>
          <w:szCs w:val="22"/>
        </w:rPr>
        <w:lastRenderedPageBreak/>
        <w:t>opłat wraz z odsetkami lub grzywnami lub zawarł wiążące porozumienie w sprawie spłat tych należności;</w:t>
      </w:r>
    </w:p>
    <w:p w14:paraId="6BB985DD" w14:textId="77777777" w:rsidR="00257C19" w:rsidRPr="00A31DAE" w:rsidRDefault="00A869D0" w:rsidP="00165165">
      <w:pPr>
        <w:pStyle w:val="Akapitzlist"/>
        <w:widowControl/>
        <w:numPr>
          <w:ilvl w:val="2"/>
          <w:numId w:val="8"/>
        </w:numPr>
        <w:ind w:left="2127"/>
        <w:jc w:val="both"/>
        <w:rPr>
          <w:color w:val="000000"/>
          <w:sz w:val="22"/>
          <w:szCs w:val="22"/>
        </w:rPr>
      </w:pPr>
      <w:r w:rsidRPr="00A31DAE">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A31DAE">
        <w:rPr>
          <w:bCs/>
          <w:sz w:val="22"/>
          <w:szCs w:val="22"/>
          <w:u w:val="single"/>
        </w:rPr>
        <w:t>nie wcześniej niż 3 miesiące przed jego złożeniem</w:t>
      </w:r>
      <w:r w:rsidRPr="00A31DAE">
        <w:rPr>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3846881B" w:rsidR="00257C19" w:rsidRPr="00A31DAE" w:rsidRDefault="00A869D0" w:rsidP="00165165">
      <w:pPr>
        <w:pStyle w:val="Akapitzlist"/>
        <w:widowControl/>
        <w:numPr>
          <w:ilvl w:val="2"/>
          <w:numId w:val="8"/>
        </w:numPr>
        <w:ind w:left="2127"/>
        <w:jc w:val="both"/>
        <w:rPr>
          <w:color w:val="000000"/>
          <w:sz w:val="22"/>
          <w:szCs w:val="22"/>
        </w:rPr>
      </w:pPr>
      <w:r w:rsidRPr="00A31DAE">
        <w:rPr>
          <w:bCs/>
          <w:sz w:val="22"/>
          <w:szCs w:val="22"/>
        </w:rPr>
        <w:t xml:space="preserve">odpisu lub informacji z Krajowego Rejestru Sądowego lub z Centralnej Ewidencji i Informacji o Działalności Gospodarczej, w zakresie art. 109 ust. 1 pkt 4 ustawy, sporządzonych </w:t>
      </w:r>
      <w:r w:rsidRPr="00A31DAE">
        <w:rPr>
          <w:bCs/>
          <w:sz w:val="22"/>
          <w:szCs w:val="22"/>
          <w:u w:val="single"/>
        </w:rPr>
        <w:t>nie wcześniej niż 3 miesiące przed jej złożeniem,</w:t>
      </w:r>
      <w:r w:rsidRPr="00A31DAE">
        <w:rPr>
          <w:bCs/>
          <w:sz w:val="22"/>
          <w:szCs w:val="22"/>
        </w:rPr>
        <w:t xml:space="preserve"> jeżeli odrębne przepisy wymagają wpisu do rejestru lub ewidencji</w:t>
      </w:r>
      <w:r w:rsidR="00155001" w:rsidRPr="00A31DAE">
        <w:rPr>
          <w:bCs/>
          <w:sz w:val="22"/>
          <w:szCs w:val="22"/>
        </w:rPr>
        <w:t>, chyba że Wykonawca załączył te dokumenty do oferty lub wskazał w treści JEDZ  dane umożliwiające dostęp do bezpłatnych i ogólnodostępnych baz danych, z których zamawiający może je uzyskać;</w:t>
      </w:r>
    </w:p>
    <w:p w14:paraId="191DCC5F" w14:textId="77777777" w:rsidR="00257C19" w:rsidRPr="00A31DAE" w:rsidRDefault="00A869D0" w:rsidP="00165165">
      <w:pPr>
        <w:pStyle w:val="Akapitzlist"/>
        <w:widowControl/>
        <w:numPr>
          <w:ilvl w:val="2"/>
          <w:numId w:val="8"/>
        </w:numPr>
        <w:ind w:left="2127"/>
        <w:jc w:val="both"/>
        <w:rPr>
          <w:color w:val="000000"/>
          <w:sz w:val="22"/>
          <w:szCs w:val="22"/>
        </w:rPr>
      </w:pPr>
      <w:r w:rsidRPr="00A31DAE">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27361368" w14:textId="77777777" w:rsidR="00257C19" w:rsidRPr="00A31DAE" w:rsidRDefault="00A869D0" w:rsidP="00165165">
      <w:pPr>
        <w:numPr>
          <w:ilvl w:val="0"/>
          <w:numId w:val="8"/>
        </w:numPr>
        <w:spacing w:after="0" w:line="240" w:lineRule="auto"/>
        <w:ind w:left="709" w:hanging="283"/>
        <w:contextualSpacing/>
        <w:jc w:val="both"/>
        <w:rPr>
          <w:rFonts w:ascii="Times New Roman" w:eastAsia="Times New Roman" w:hAnsi="Times New Roman" w:cs="Times New Roman"/>
          <w:color w:val="000000"/>
          <w:lang w:eastAsia="pl-PL"/>
        </w:rPr>
      </w:pPr>
      <w:r w:rsidRPr="00A31DAE">
        <w:rPr>
          <w:rFonts w:ascii="Times New Roman" w:hAnsi="Times New Roman" w:cs="Times New Roman"/>
        </w:rPr>
        <w:t>Jeżeli wykonawca ma siedzibę lub miejsce zamieszkania poza terytorium Rzeczpospolitej Polskiej, zamiast:</w:t>
      </w:r>
    </w:p>
    <w:p w14:paraId="60934DC7" w14:textId="77777777" w:rsidR="00257C19" w:rsidRPr="00A31DAE" w:rsidRDefault="00A869D0" w:rsidP="00165165">
      <w:pPr>
        <w:pStyle w:val="Akapitzlist"/>
        <w:widowControl/>
        <w:numPr>
          <w:ilvl w:val="1"/>
          <w:numId w:val="8"/>
        </w:numPr>
        <w:jc w:val="both"/>
        <w:rPr>
          <w:sz w:val="22"/>
          <w:szCs w:val="22"/>
        </w:rPr>
      </w:pPr>
      <w:r w:rsidRPr="00A31DAE">
        <w:rPr>
          <w:sz w:val="22"/>
          <w:szCs w:val="22"/>
        </w:rPr>
        <w:t>informacji z Krajowego Rejestru Karnego, o której mowa w Rozdziale VIII ust. 3.1.3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Pr="00A31DAE" w:rsidRDefault="00A869D0" w:rsidP="00165165">
      <w:pPr>
        <w:pStyle w:val="Akapitzlist"/>
        <w:widowControl/>
        <w:numPr>
          <w:ilvl w:val="1"/>
          <w:numId w:val="8"/>
        </w:numPr>
        <w:jc w:val="both"/>
        <w:rPr>
          <w:sz w:val="22"/>
          <w:szCs w:val="22"/>
        </w:rPr>
      </w:pPr>
      <w:r w:rsidRPr="00A31DAE">
        <w:rPr>
          <w:sz w:val="22"/>
          <w:szCs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Pr="00A31DAE" w:rsidRDefault="00A869D0" w:rsidP="00165165">
      <w:pPr>
        <w:pStyle w:val="Akapitzlist"/>
        <w:widowControl/>
        <w:numPr>
          <w:ilvl w:val="0"/>
          <w:numId w:val="33"/>
        </w:numPr>
        <w:ind w:left="1843" w:hanging="426"/>
        <w:jc w:val="both"/>
        <w:rPr>
          <w:sz w:val="22"/>
          <w:szCs w:val="22"/>
        </w:rPr>
      </w:pPr>
      <w:r w:rsidRPr="00A31DAE">
        <w:rPr>
          <w:sz w:val="22"/>
          <w:szCs w:val="22"/>
        </w:rPr>
        <w:t xml:space="preserve">nie naruszył obowiązków dotyczących płatności podatków, opłat lub składek na ubezpieczenie społeczne lub zdrowotne, </w:t>
      </w:r>
    </w:p>
    <w:p w14:paraId="289A2CC8" w14:textId="77777777" w:rsidR="00257C19" w:rsidRPr="00A31DAE" w:rsidRDefault="00A869D0" w:rsidP="00165165">
      <w:pPr>
        <w:pStyle w:val="Akapitzlist"/>
        <w:widowControl/>
        <w:numPr>
          <w:ilvl w:val="0"/>
          <w:numId w:val="33"/>
        </w:numPr>
        <w:ind w:left="1843" w:hanging="426"/>
        <w:jc w:val="both"/>
        <w:rPr>
          <w:sz w:val="22"/>
          <w:szCs w:val="22"/>
        </w:rPr>
      </w:pPr>
      <w:r w:rsidRPr="00A31DAE">
        <w:rPr>
          <w:sz w:val="22"/>
          <w:szCs w:val="22"/>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Pr="00A31DAE" w:rsidRDefault="00A869D0" w:rsidP="00165165">
      <w:pPr>
        <w:pStyle w:val="Akapitzlist"/>
        <w:widowControl/>
        <w:ind w:left="1843"/>
        <w:jc w:val="both"/>
        <w:rPr>
          <w:sz w:val="22"/>
          <w:szCs w:val="22"/>
        </w:rPr>
      </w:pPr>
      <w:r w:rsidRPr="00A31DAE">
        <w:rPr>
          <w:sz w:val="22"/>
          <w:szCs w:val="22"/>
        </w:rPr>
        <w:t>wystawione nie wcześniej niż 3 miesiące przed ich złożeniem.</w:t>
      </w:r>
    </w:p>
    <w:p w14:paraId="594F133E" w14:textId="77777777" w:rsidR="00257C19" w:rsidRPr="00A31DAE" w:rsidRDefault="00A869D0" w:rsidP="00165165">
      <w:pPr>
        <w:pStyle w:val="Akapitzlist"/>
        <w:widowControl/>
        <w:numPr>
          <w:ilvl w:val="1"/>
          <w:numId w:val="8"/>
        </w:numPr>
        <w:ind w:left="1276" w:hanging="556"/>
        <w:jc w:val="both"/>
        <w:rPr>
          <w:sz w:val="22"/>
          <w:szCs w:val="22"/>
        </w:rPr>
      </w:pPr>
      <w:r w:rsidRPr="00A31DAE">
        <w:rPr>
          <w:sz w:val="22"/>
          <w:szCs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Pr="00A31DAE" w:rsidRDefault="00A869D0" w:rsidP="00165165">
      <w:pPr>
        <w:numPr>
          <w:ilvl w:val="0"/>
          <w:numId w:val="8"/>
        </w:numPr>
        <w:spacing w:after="0" w:line="240" w:lineRule="auto"/>
        <w:ind w:left="709" w:hanging="425"/>
        <w:contextualSpacing/>
        <w:jc w:val="both"/>
        <w:rPr>
          <w:rFonts w:ascii="Times New Roman" w:eastAsia="Times New Roman" w:hAnsi="Times New Roman" w:cs="Times New Roman"/>
          <w:color w:val="000000"/>
          <w:lang w:eastAsia="pl-PL"/>
        </w:rPr>
      </w:pPr>
      <w:r w:rsidRPr="00A31DAE">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Pr="00A31DAE"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A31DAE">
        <w:rPr>
          <w:rFonts w:ascii="Times New Roman" w:eastAsia="Times New Roman" w:hAnsi="Times New Roman" w:cs="Times New Roman"/>
          <w:lang w:eastAsia="pl-PL"/>
        </w:rPr>
        <w:t xml:space="preserve"> </w:t>
      </w:r>
      <w:r w:rsidRPr="00A31DAE">
        <w:rPr>
          <w:rFonts w:ascii="Times New Roman" w:eastAsia="Times New Roman" w:hAnsi="Times New Roman" w:cs="Times New Roman"/>
          <w:color w:val="000000"/>
          <w:lang w:eastAsia="pl-PL"/>
        </w:rPr>
        <w:t>zachodzą przesłanki unieważnienia postępowania.</w:t>
      </w:r>
    </w:p>
    <w:p w14:paraId="1F3F7A47" w14:textId="77777777" w:rsidR="00257C19" w:rsidRPr="00A31DAE"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1DC08C76" w14:textId="77777777" w:rsidR="00A65BD9" w:rsidRPr="00A31DAE" w:rsidRDefault="00A65BD9" w:rsidP="00A65BD9">
      <w:pPr>
        <w:suppressAutoHyphens w:val="0"/>
        <w:jc w:val="both"/>
        <w:rPr>
          <w:rFonts w:ascii="Times New Roman" w:hAnsi="Times New Roman" w:cs="Times New Roman"/>
          <w:b/>
        </w:rPr>
      </w:pPr>
      <w:r w:rsidRPr="00A31DAE">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r w:rsidRPr="00A31DAE">
        <w:rPr>
          <w:rFonts w:ascii="Times New Roman" w:hAnsi="Times New Roman" w:cs="Times New Roman"/>
          <w:b/>
        </w:rPr>
        <w:t>.</w:t>
      </w:r>
    </w:p>
    <w:p w14:paraId="7ED94888" w14:textId="77777777" w:rsidR="00A65BD9" w:rsidRPr="00A31DAE" w:rsidRDefault="00A65BD9" w:rsidP="00A65BD9">
      <w:pPr>
        <w:pStyle w:val="Akapitzlist"/>
        <w:widowControl/>
        <w:numPr>
          <w:ilvl w:val="0"/>
          <w:numId w:val="100"/>
        </w:numPr>
        <w:suppressAutoHyphens w:val="0"/>
        <w:ind w:left="567" w:hanging="567"/>
        <w:jc w:val="both"/>
        <w:rPr>
          <w:bCs/>
          <w:sz w:val="22"/>
          <w:szCs w:val="22"/>
        </w:rPr>
      </w:pPr>
      <w:r w:rsidRPr="00A31DAE">
        <w:rPr>
          <w:bCs/>
          <w:sz w:val="22"/>
          <w:szCs w:val="22"/>
        </w:rPr>
        <w:t>Informacje ogólne.</w:t>
      </w:r>
    </w:p>
    <w:p w14:paraId="70C0760D" w14:textId="77777777" w:rsidR="00A65BD9" w:rsidRPr="00A31DAE" w:rsidRDefault="00A65BD9" w:rsidP="00A65BD9">
      <w:pPr>
        <w:pStyle w:val="Akapitzlist"/>
        <w:widowControl/>
        <w:numPr>
          <w:ilvl w:val="1"/>
          <w:numId w:val="100"/>
        </w:numPr>
        <w:suppressAutoHyphens w:val="0"/>
        <w:ind w:hanging="483"/>
        <w:jc w:val="both"/>
        <w:rPr>
          <w:sz w:val="22"/>
          <w:szCs w:val="22"/>
        </w:rPr>
      </w:pPr>
      <w:r w:rsidRPr="00A31DAE">
        <w:rPr>
          <w:sz w:val="22"/>
          <w:szCs w:val="22"/>
        </w:rPr>
        <w:t xml:space="preserve">Postępowanie o udzielenie zamówienia publicznego prowadzone jest przy użyciu narzędzia komercyjnego </w:t>
      </w:r>
      <w:hyperlink r:id="rId15" w:history="1">
        <w:r w:rsidRPr="00A31DAE">
          <w:rPr>
            <w:rStyle w:val="Hipercze"/>
            <w:sz w:val="22"/>
            <w:szCs w:val="22"/>
          </w:rPr>
          <w:t>https://platformazakupowa.pl</w:t>
        </w:r>
      </w:hyperlink>
      <w:r w:rsidRPr="00A31DAE">
        <w:rPr>
          <w:sz w:val="22"/>
          <w:szCs w:val="22"/>
        </w:rPr>
        <w:t xml:space="preserve"> – adres profilu nabywcy: </w:t>
      </w:r>
      <w:hyperlink r:id="rId16" w:history="1">
        <w:r w:rsidRPr="00A31DAE">
          <w:rPr>
            <w:rStyle w:val="Hipercze"/>
            <w:bCs/>
            <w:sz w:val="22"/>
            <w:szCs w:val="22"/>
          </w:rPr>
          <w:t>https://platformazakupowa.pl/pn/uj_edu</w:t>
        </w:r>
      </w:hyperlink>
      <w:r w:rsidRPr="00A31DAE">
        <w:rPr>
          <w:rStyle w:val="Hipercze"/>
          <w:bCs/>
          <w:sz w:val="22"/>
          <w:szCs w:val="22"/>
        </w:rPr>
        <w:t>.</w:t>
      </w:r>
    </w:p>
    <w:p w14:paraId="227DB940" w14:textId="77777777" w:rsidR="00A65BD9" w:rsidRPr="00A31DAE" w:rsidRDefault="00A65BD9" w:rsidP="00A65BD9">
      <w:pPr>
        <w:pStyle w:val="Akapitzlist"/>
        <w:widowControl/>
        <w:numPr>
          <w:ilvl w:val="1"/>
          <w:numId w:val="100"/>
        </w:numPr>
        <w:suppressAutoHyphens w:val="0"/>
        <w:ind w:hanging="483"/>
        <w:jc w:val="both"/>
        <w:rPr>
          <w:sz w:val="22"/>
          <w:szCs w:val="22"/>
        </w:rPr>
      </w:pPr>
      <w:r w:rsidRPr="00A31DAE">
        <w:rPr>
          <w:color w:val="000000"/>
          <w:sz w:val="22"/>
          <w:szCs w:val="22"/>
        </w:rPr>
        <w:t>Wykonawca przystępując do niniejszego postępowania o udzielenie zamówienia publicznego:</w:t>
      </w:r>
    </w:p>
    <w:p w14:paraId="4C388EB6" w14:textId="77777777" w:rsidR="00A65BD9" w:rsidRPr="00A31DAE" w:rsidRDefault="00A65BD9" w:rsidP="008B1688">
      <w:pPr>
        <w:pStyle w:val="Akapitzlist"/>
        <w:widowControl/>
        <w:numPr>
          <w:ilvl w:val="2"/>
          <w:numId w:val="100"/>
        </w:numPr>
        <w:tabs>
          <w:tab w:val="left" w:pos="1560"/>
        </w:tabs>
        <w:suppressAutoHyphens w:val="0"/>
        <w:ind w:left="1134" w:hanging="141"/>
        <w:jc w:val="both"/>
        <w:rPr>
          <w:color w:val="000000"/>
          <w:sz w:val="22"/>
          <w:szCs w:val="22"/>
        </w:rPr>
      </w:pPr>
      <w:r w:rsidRPr="00A31DAE">
        <w:rPr>
          <w:color w:val="000000"/>
          <w:sz w:val="22"/>
          <w:szCs w:val="22"/>
        </w:rPr>
        <w:t xml:space="preserve">akceptuje warunki korzystania z </w:t>
      </w:r>
      <w:hyperlink r:id="rId17" w:history="1">
        <w:r w:rsidRPr="00A31DAE">
          <w:rPr>
            <w:rStyle w:val="Hipercze"/>
            <w:sz w:val="22"/>
            <w:szCs w:val="22"/>
          </w:rPr>
          <w:t>https://platformazakupowa.pl</w:t>
        </w:r>
      </w:hyperlink>
      <w:r w:rsidRPr="00A31DAE">
        <w:rPr>
          <w:color w:val="000000"/>
          <w:sz w:val="22"/>
          <w:szCs w:val="22"/>
        </w:rPr>
        <w:t xml:space="preserve"> określone w regulaminie zamieszczonym w zakładce „Regulamin” oraz uznaje go za wiążący;</w:t>
      </w:r>
    </w:p>
    <w:p w14:paraId="7945E20B" w14:textId="4EDECD8F" w:rsidR="00A65BD9" w:rsidRPr="00E01C90" w:rsidRDefault="00A65BD9" w:rsidP="008B1688">
      <w:pPr>
        <w:pStyle w:val="Akapitzlist"/>
        <w:widowControl/>
        <w:numPr>
          <w:ilvl w:val="2"/>
          <w:numId w:val="100"/>
        </w:numPr>
        <w:tabs>
          <w:tab w:val="left" w:pos="1560"/>
        </w:tabs>
        <w:suppressAutoHyphens w:val="0"/>
        <w:ind w:left="1134" w:hanging="141"/>
        <w:jc w:val="both"/>
        <w:rPr>
          <w:color w:val="000000"/>
          <w:sz w:val="22"/>
          <w:szCs w:val="22"/>
        </w:rPr>
      </w:pPr>
      <w:r w:rsidRPr="00A31DAE">
        <w:rPr>
          <w:color w:val="000000"/>
          <w:sz w:val="22"/>
          <w:szCs w:val="22"/>
        </w:rPr>
        <w:lastRenderedPageBreak/>
        <w:t xml:space="preserve">zapozna się z instrukcją korzystania z </w:t>
      </w:r>
      <w:hyperlink r:id="rId18" w:history="1">
        <w:r w:rsidRPr="00A31DAE">
          <w:rPr>
            <w:rStyle w:val="Hipercze"/>
            <w:sz w:val="22"/>
            <w:szCs w:val="22"/>
          </w:rPr>
          <w:t>https://platformazakupowa.pl</w:t>
        </w:r>
      </w:hyperlink>
      <w:r w:rsidRPr="00A31DAE">
        <w:rPr>
          <w:color w:val="000000"/>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A31DAE">
          <w:rPr>
            <w:rStyle w:val="Hipercze"/>
            <w:sz w:val="22"/>
            <w:szCs w:val="22"/>
          </w:rPr>
          <w:t>https://platformazakupowa.pl</w:t>
        </w:r>
      </w:hyperlink>
      <w:r w:rsidRPr="00A31DAE">
        <w:rPr>
          <w:color w:val="000000"/>
          <w:sz w:val="22"/>
          <w:szCs w:val="22"/>
        </w:rPr>
        <w:t xml:space="preserve"> dostępną na </w:t>
      </w:r>
      <w:hyperlink r:id="rId20" w:history="1">
        <w:r w:rsidRPr="00A31DAE">
          <w:rPr>
            <w:rStyle w:val="Hipercze"/>
            <w:sz w:val="22"/>
            <w:szCs w:val="22"/>
          </w:rPr>
          <w:t>https://platformazakupowa.pl</w:t>
        </w:r>
      </w:hyperlink>
      <w:r w:rsidRPr="00A31DAE">
        <w:rPr>
          <w:color w:val="000000"/>
          <w:sz w:val="22"/>
          <w:szCs w:val="22"/>
        </w:rPr>
        <w:t xml:space="preserve"> – link poniżej:</w:t>
      </w:r>
      <w:r w:rsidR="00F134E0">
        <w:rPr>
          <w:color w:val="000000"/>
          <w:sz w:val="22"/>
          <w:szCs w:val="22"/>
        </w:rPr>
        <w:t xml:space="preserve"> </w:t>
      </w:r>
      <w:hyperlink r:id="rId21" w:history="1">
        <w:r w:rsidR="00F134E0" w:rsidRPr="007E2462">
          <w:rPr>
            <w:rStyle w:val="Hipercze"/>
            <w:sz w:val="22"/>
            <w:szCs w:val="22"/>
          </w:rPr>
          <w:t>https://drive.google.com/file/d/1Kd1DttbBeiNWt4q4slS4t76lZVKPbkyD/view</w:t>
        </w:r>
      </w:hyperlink>
      <w:r w:rsidRPr="00E01C90">
        <w:rPr>
          <w:color w:val="000000"/>
        </w:rPr>
        <w:t xml:space="preserve"> </w:t>
      </w:r>
    </w:p>
    <w:p w14:paraId="08FDB2CA" w14:textId="1EAA93E3" w:rsidR="00A65BD9" w:rsidRPr="00A31DAE" w:rsidRDefault="00A65BD9" w:rsidP="008B1688">
      <w:pPr>
        <w:tabs>
          <w:tab w:val="left" w:pos="993"/>
          <w:tab w:val="left" w:pos="3686"/>
          <w:tab w:val="left" w:pos="3828"/>
          <w:tab w:val="left" w:pos="4253"/>
        </w:tabs>
        <w:ind w:left="1134" w:hanging="141"/>
        <w:jc w:val="both"/>
        <w:rPr>
          <w:rFonts w:ascii="Times New Roman" w:hAnsi="Times New Roman" w:cs="Times New Roman"/>
          <w:color w:val="000000"/>
        </w:rPr>
      </w:pPr>
      <w:r w:rsidRPr="00A31DAE">
        <w:rPr>
          <w:rFonts w:ascii="Times New Roman" w:hAnsi="Times New Roman" w:cs="Times New Roman"/>
          <w:color w:val="000000"/>
        </w:rPr>
        <w:t xml:space="preserve">  lub w zakładce: </w:t>
      </w:r>
      <w:hyperlink r:id="rId22" w:history="1">
        <w:r w:rsidRPr="00A31DAE">
          <w:rPr>
            <w:rStyle w:val="Hipercze"/>
            <w:rFonts w:ascii="Times New Roman" w:hAnsi="Times New Roman"/>
          </w:rPr>
          <w:t>https://platformazakupowa.pl/strona/45-instrukcje</w:t>
        </w:r>
      </w:hyperlink>
      <w:r w:rsidRPr="00A31DAE">
        <w:rPr>
          <w:rFonts w:ascii="Times New Roman" w:hAnsi="Times New Roman" w:cs="Times New Roman"/>
          <w:color w:val="000000"/>
        </w:rPr>
        <w:t xml:space="preserve"> oraz będzie ją stosować.</w:t>
      </w:r>
    </w:p>
    <w:p w14:paraId="07C0AD5A" w14:textId="77777777" w:rsidR="00A65BD9" w:rsidRPr="00A31DAE" w:rsidRDefault="00A65BD9" w:rsidP="008B1688">
      <w:pPr>
        <w:pStyle w:val="Akapitzlist"/>
        <w:widowControl/>
        <w:numPr>
          <w:ilvl w:val="1"/>
          <w:numId w:val="100"/>
        </w:numPr>
        <w:suppressAutoHyphens w:val="0"/>
        <w:ind w:left="993" w:hanging="633"/>
        <w:jc w:val="both"/>
        <w:rPr>
          <w:sz w:val="22"/>
          <w:szCs w:val="22"/>
        </w:rPr>
      </w:pPr>
      <w:r w:rsidRPr="00A31DAE">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31DAE">
          <w:rPr>
            <w:rStyle w:val="Hipercze"/>
            <w:sz w:val="22"/>
            <w:szCs w:val="22"/>
          </w:rPr>
          <w:t>https://platformazakupowa.pl</w:t>
        </w:r>
      </w:hyperlink>
      <w:r w:rsidRPr="00A31DAE">
        <w:rPr>
          <w:sz w:val="22"/>
          <w:szCs w:val="22"/>
        </w:rPr>
        <w:t xml:space="preserve">, </w:t>
      </w:r>
      <w:r w:rsidRPr="00A31DAE">
        <w:rPr>
          <w:color w:val="000000"/>
          <w:sz w:val="22"/>
          <w:szCs w:val="22"/>
        </w:rPr>
        <w:t>w regulaminie zamieszczonym w zakładce „Regulamin” oraz instrukcji składania ofert (linki w ust. 1.2.2 powyżej).</w:t>
      </w:r>
    </w:p>
    <w:p w14:paraId="05C7117E" w14:textId="77777777" w:rsidR="00A65BD9" w:rsidRPr="00A31DAE" w:rsidRDefault="00A65BD9" w:rsidP="008B1688">
      <w:pPr>
        <w:pStyle w:val="Akapitzlist"/>
        <w:widowControl/>
        <w:numPr>
          <w:ilvl w:val="1"/>
          <w:numId w:val="100"/>
        </w:numPr>
        <w:suppressAutoHyphens w:val="0"/>
        <w:ind w:left="993" w:hanging="633"/>
        <w:jc w:val="both"/>
        <w:rPr>
          <w:sz w:val="22"/>
          <w:szCs w:val="22"/>
        </w:rPr>
      </w:pPr>
      <w:r w:rsidRPr="00A31DAE">
        <w:rPr>
          <w:sz w:val="22"/>
          <w:szCs w:val="22"/>
        </w:rPr>
        <w:t>Wielkość plików:</w:t>
      </w:r>
    </w:p>
    <w:p w14:paraId="40F6C04D" w14:textId="77777777" w:rsidR="00A65BD9" w:rsidRPr="00A31DAE" w:rsidRDefault="00A65BD9" w:rsidP="00A65BD9">
      <w:pPr>
        <w:pStyle w:val="Akapitzlist"/>
        <w:widowControl/>
        <w:numPr>
          <w:ilvl w:val="2"/>
          <w:numId w:val="100"/>
        </w:numPr>
        <w:suppressAutoHyphens w:val="0"/>
        <w:ind w:left="1843" w:hanging="850"/>
        <w:jc w:val="both"/>
        <w:rPr>
          <w:sz w:val="22"/>
          <w:szCs w:val="22"/>
        </w:rPr>
      </w:pPr>
      <w:r w:rsidRPr="00A31DAE">
        <w:rPr>
          <w:sz w:val="22"/>
          <w:szCs w:val="22"/>
        </w:rPr>
        <w:t>w odniesieniu do oferty – maksymalna liczba plików to 10 po 150 MB każdy;</w:t>
      </w:r>
    </w:p>
    <w:p w14:paraId="553C2649" w14:textId="77777777" w:rsidR="00A65BD9" w:rsidRPr="00A31DAE" w:rsidRDefault="00A65BD9" w:rsidP="00A65BD9">
      <w:pPr>
        <w:pStyle w:val="Akapitzlist"/>
        <w:widowControl/>
        <w:numPr>
          <w:ilvl w:val="2"/>
          <w:numId w:val="100"/>
        </w:numPr>
        <w:suppressAutoHyphens w:val="0"/>
        <w:ind w:left="1843" w:hanging="850"/>
        <w:jc w:val="both"/>
        <w:rPr>
          <w:sz w:val="22"/>
          <w:szCs w:val="22"/>
        </w:rPr>
      </w:pPr>
      <w:r w:rsidRPr="00A31DAE">
        <w:rPr>
          <w:sz w:val="22"/>
          <w:szCs w:val="22"/>
        </w:rPr>
        <w:t>w przypadku komunikacji – wiadomość do zamawiającego max. 500 MB;</w:t>
      </w:r>
    </w:p>
    <w:p w14:paraId="7F958FF7" w14:textId="77777777" w:rsidR="00A65BD9" w:rsidRPr="00A31DAE" w:rsidRDefault="00A65BD9" w:rsidP="00A65BD9">
      <w:pPr>
        <w:pStyle w:val="Akapitzlist"/>
        <w:widowControl/>
        <w:numPr>
          <w:ilvl w:val="1"/>
          <w:numId w:val="100"/>
        </w:numPr>
        <w:suppressAutoHyphens w:val="0"/>
        <w:jc w:val="both"/>
        <w:rPr>
          <w:sz w:val="22"/>
          <w:szCs w:val="22"/>
        </w:rPr>
      </w:pPr>
      <w:r w:rsidRPr="00A31DAE">
        <w:rPr>
          <w:sz w:val="22"/>
          <w:szCs w:val="22"/>
        </w:rPr>
        <w:t xml:space="preserve">Komunikacja między Zamawiającym i Wykonawcami odbywa się przy użyciu narzędzia komercyjnego </w:t>
      </w:r>
      <w:hyperlink r:id="rId24" w:history="1">
        <w:r w:rsidRPr="00A31DAE">
          <w:rPr>
            <w:rStyle w:val="Hipercze"/>
            <w:sz w:val="22"/>
            <w:szCs w:val="22"/>
          </w:rPr>
          <w:t>https://platformazakupowa.pl</w:t>
        </w:r>
      </w:hyperlink>
      <w:r w:rsidRPr="00A31DAE">
        <w:rPr>
          <w:sz w:val="22"/>
          <w:szCs w:val="22"/>
        </w:rPr>
        <w:t xml:space="preserve"> – adres profilu nabywcy: </w:t>
      </w:r>
      <w:hyperlink r:id="rId25" w:history="1">
        <w:r w:rsidRPr="00A31DAE">
          <w:rPr>
            <w:rStyle w:val="Hipercze"/>
            <w:bCs/>
            <w:sz w:val="22"/>
            <w:szCs w:val="22"/>
          </w:rPr>
          <w:t>https://platformazakupowa.pl/pn/uj_edu</w:t>
        </w:r>
      </w:hyperlink>
    </w:p>
    <w:p w14:paraId="27C0E194" w14:textId="77777777" w:rsidR="00A65BD9" w:rsidRPr="00A31DAE" w:rsidRDefault="00A65BD9" w:rsidP="00A65BD9">
      <w:pPr>
        <w:pStyle w:val="Akapitzlist"/>
        <w:widowControl/>
        <w:numPr>
          <w:ilvl w:val="2"/>
          <w:numId w:val="100"/>
        </w:numPr>
        <w:suppressAutoHyphens w:val="0"/>
        <w:ind w:left="1843" w:hanging="850"/>
        <w:jc w:val="both"/>
        <w:rPr>
          <w:bCs/>
          <w:sz w:val="22"/>
          <w:szCs w:val="22"/>
        </w:rPr>
      </w:pPr>
      <w:r w:rsidRPr="00A31DAE">
        <w:rPr>
          <w:color w:val="000000"/>
          <w:sz w:val="22"/>
          <w:szCs w:val="22"/>
        </w:rPr>
        <w:t>W celu skrócenia czasu udzielenia odpowiedzi na pytania komunikacja między Zamawiającym a Wykonawcami w zakresie:</w:t>
      </w:r>
    </w:p>
    <w:p w14:paraId="2D9AC581"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color w:val="000000"/>
          <w:sz w:val="22"/>
          <w:szCs w:val="22"/>
        </w:rPr>
        <w:t>przesyłania Zamawiającemu pytań do treści SWZ;</w:t>
      </w:r>
    </w:p>
    <w:p w14:paraId="2597BE6E"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sz w:val="22"/>
          <w:szCs w:val="22"/>
        </w:rPr>
        <w:t>przesyłania odpowiedzi na wezwanie Zamawiającego do złożenia podmiotowych środków dowodowych;</w:t>
      </w:r>
    </w:p>
    <w:p w14:paraId="49715043"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B20ED10"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3346AB"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color w:val="000000"/>
          <w:sz w:val="22"/>
          <w:szCs w:val="22"/>
          <w:shd w:val="clear" w:color="auto" w:fill="FFFFFF"/>
        </w:rPr>
        <w:t>przesyłania odpowiedzi na wezwanie Zamawiającego do złożenia wyjaśnień dotyczących treści przedmiotowych środków dowodowych;</w:t>
      </w:r>
    </w:p>
    <w:p w14:paraId="1F2AEF61"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color w:val="000000"/>
          <w:sz w:val="22"/>
          <w:szCs w:val="22"/>
          <w:shd w:val="clear" w:color="auto" w:fill="FFFFFF"/>
        </w:rPr>
        <w:t>przesłania odpowiedzi na inne wezwania zamawiającego wynikające z ustawy – Prawo zamówień publicznych;</w:t>
      </w:r>
    </w:p>
    <w:p w14:paraId="4D2E2D3C"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sz w:val="22"/>
          <w:szCs w:val="22"/>
        </w:rPr>
        <w:t>przesyłania wniosków, informacji, oświadczeń wykonawcy;</w:t>
      </w:r>
    </w:p>
    <w:p w14:paraId="7F8A3E32" w14:textId="77777777" w:rsidR="00A65BD9" w:rsidRPr="00A31DAE" w:rsidRDefault="00A65BD9" w:rsidP="00A65BD9">
      <w:pPr>
        <w:pStyle w:val="Akapitzlist"/>
        <w:widowControl/>
        <w:numPr>
          <w:ilvl w:val="1"/>
          <w:numId w:val="101"/>
        </w:numPr>
        <w:suppressAutoHyphens w:val="0"/>
        <w:ind w:left="2552" w:hanging="709"/>
        <w:jc w:val="both"/>
        <w:rPr>
          <w:color w:val="000000"/>
          <w:sz w:val="22"/>
          <w:szCs w:val="22"/>
        </w:rPr>
      </w:pPr>
      <w:r w:rsidRPr="00A31DAE">
        <w:rPr>
          <w:sz w:val="22"/>
          <w:szCs w:val="22"/>
        </w:rPr>
        <w:t>przesyłania odwołania/innych</w:t>
      </w:r>
    </w:p>
    <w:p w14:paraId="7580F77A" w14:textId="77777777" w:rsidR="00A65BD9" w:rsidRPr="00A31DAE" w:rsidRDefault="00A65BD9" w:rsidP="00A65BD9">
      <w:pPr>
        <w:tabs>
          <w:tab w:val="left" w:pos="2835"/>
          <w:tab w:val="left" w:pos="3119"/>
        </w:tabs>
        <w:ind w:left="1843"/>
        <w:jc w:val="both"/>
        <w:rPr>
          <w:rFonts w:ascii="Times New Roman" w:hAnsi="Times New Roman" w:cs="Times New Roman"/>
        </w:rPr>
      </w:pPr>
      <w:r w:rsidRPr="00A31DAE">
        <w:rPr>
          <w:rFonts w:ascii="Times New Roman" w:hAnsi="Times New Roman" w:cs="Times New Roman"/>
        </w:rPr>
        <w:t xml:space="preserve">odbywa się za pośrednictwem </w:t>
      </w:r>
      <w:hyperlink r:id="rId26" w:history="1">
        <w:r w:rsidRPr="00A31DAE">
          <w:rPr>
            <w:rStyle w:val="Hipercze"/>
            <w:rFonts w:ascii="Times New Roman" w:hAnsi="Times New Roman"/>
          </w:rPr>
          <w:t>https://platformazakupowa.pl</w:t>
        </w:r>
      </w:hyperlink>
      <w:r w:rsidRPr="00A31DAE">
        <w:rPr>
          <w:rFonts w:ascii="Times New Roman" w:hAnsi="Times New Roman" w:cs="Times New Roman"/>
        </w:rPr>
        <w:t xml:space="preserve"> i formularza: „Wyślij wiadomość do zamawiającego”.</w:t>
      </w:r>
    </w:p>
    <w:p w14:paraId="6FA2F223" w14:textId="77777777" w:rsidR="00A65BD9" w:rsidRPr="00A31DAE" w:rsidRDefault="00A65BD9" w:rsidP="00A65BD9">
      <w:pPr>
        <w:pStyle w:val="NormalnyWeb"/>
        <w:spacing w:beforeAutospacing="0" w:after="0" w:afterAutospacing="0"/>
        <w:ind w:left="1843"/>
        <w:jc w:val="both"/>
        <w:rPr>
          <w:sz w:val="22"/>
          <w:szCs w:val="22"/>
        </w:rPr>
      </w:pPr>
      <w:r w:rsidRPr="00A31DAE">
        <w:rPr>
          <w:color w:val="000000"/>
          <w:sz w:val="22"/>
          <w:szCs w:val="22"/>
        </w:rPr>
        <w:t xml:space="preserve">Za datę przekazania (wpływu) oświadczeń, wniosków, zawiadomień oraz informacji przyjmuje się datę ich przesłania za pośrednictwem </w:t>
      </w:r>
      <w:hyperlink r:id="rId27" w:history="1">
        <w:r w:rsidRPr="00A31DAE">
          <w:rPr>
            <w:rStyle w:val="Hipercze"/>
            <w:sz w:val="22"/>
            <w:szCs w:val="22"/>
          </w:rPr>
          <w:t>https://platformazakupowa.pl</w:t>
        </w:r>
      </w:hyperlink>
      <w:r w:rsidRPr="00A31DAE">
        <w:rPr>
          <w:color w:val="000000"/>
          <w:sz w:val="22"/>
          <w:szCs w:val="22"/>
        </w:rPr>
        <w:t xml:space="preserve"> poprzez kliknięcie przycisku: „Wyślij wiadomość do zamawiającego”, po którym pojawi się komunikat, że wiadomość została wysłana do Zamawiającego.</w:t>
      </w:r>
    </w:p>
    <w:p w14:paraId="59301B6E" w14:textId="77777777" w:rsidR="00A65BD9" w:rsidRPr="00A31DAE" w:rsidRDefault="00A65BD9" w:rsidP="00A65BD9">
      <w:pPr>
        <w:pStyle w:val="Akapitzlist"/>
        <w:widowControl/>
        <w:numPr>
          <w:ilvl w:val="2"/>
          <w:numId w:val="100"/>
        </w:numPr>
        <w:suppressAutoHyphens w:val="0"/>
        <w:ind w:left="1843" w:hanging="709"/>
        <w:jc w:val="both"/>
        <w:rPr>
          <w:sz w:val="22"/>
          <w:szCs w:val="22"/>
        </w:rPr>
      </w:pPr>
      <w:r w:rsidRPr="00A31DAE">
        <w:rPr>
          <w:sz w:val="22"/>
          <w:szCs w:val="22"/>
        </w:rPr>
        <w:lastRenderedPageBreak/>
        <w:t xml:space="preserve">Zamawiający przekazuje wykonawcom informacje za pośrednictwem </w:t>
      </w:r>
      <w:hyperlink r:id="rId28" w:history="1">
        <w:r w:rsidRPr="00A31DAE">
          <w:rPr>
            <w:rStyle w:val="Hipercze"/>
            <w:sz w:val="22"/>
            <w:szCs w:val="22"/>
          </w:rPr>
          <w:t>https://platformazakupowa.pl</w:t>
        </w:r>
      </w:hyperlink>
      <w:r w:rsidRPr="00A31DAE">
        <w:rPr>
          <w:sz w:val="22"/>
          <w:szCs w:val="22"/>
        </w:rPr>
        <w:t xml:space="preserve">. </w:t>
      </w:r>
      <w:r w:rsidRPr="00A31DAE">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A31DAE">
          <w:rPr>
            <w:rStyle w:val="Hipercze"/>
            <w:sz w:val="22"/>
            <w:szCs w:val="22"/>
          </w:rPr>
          <w:t>https://platformazakupowa.pl</w:t>
        </w:r>
      </w:hyperlink>
      <w:r w:rsidRPr="00A31DAE">
        <w:rPr>
          <w:color w:val="000000"/>
          <w:sz w:val="22"/>
          <w:szCs w:val="22"/>
        </w:rPr>
        <w:t xml:space="preserve"> do konkretnego wykonawcy.</w:t>
      </w:r>
    </w:p>
    <w:p w14:paraId="25992866" w14:textId="77777777" w:rsidR="00A65BD9" w:rsidRPr="00A31DAE" w:rsidRDefault="00A65BD9" w:rsidP="00A65BD9">
      <w:pPr>
        <w:pStyle w:val="Akapitzlist"/>
        <w:widowControl/>
        <w:numPr>
          <w:ilvl w:val="2"/>
          <w:numId w:val="100"/>
        </w:numPr>
        <w:suppressAutoHyphens w:val="0"/>
        <w:ind w:left="1843" w:hanging="709"/>
        <w:jc w:val="both"/>
        <w:rPr>
          <w:sz w:val="22"/>
          <w:szCs w:val="22"/>
        </w:rPr>
      </w:pPr>
      <w:r w:rsidRPr="00A31DAE">
        <w:rPr>
          <w:color w:val="000000"/>
          <w:sz w:val="22"/>
          <w:szCs w:val="22"/>
        </w:rPr>
        <w:t xml:space="preserve">Wykonawca jako podmiot profesjonalny ma obowiązek sprawdzania komunikatów i wiadomości bezpośrednio na </w:t>
      </w:r>
      <w:hyperlink r:id="rId30" w:history="1">
        <w:r w:rsidRPr="00A31DAE">
          <w:rPr>
            <w:rStyle w:val="Hipercze"/>
            <w:sz w:val="22"/>
            <w:szCs w:val="22"/>
          </w:rPr>
          <w:t>https://platformazakupowa.pl</w:t>
        </w:r>
      </w:hyperlink>
      <w:r w:rsidRPr="00A31DAE">
        <w:rPr>
          <w:color w:val="000000"/>
          <w:sz w:val="22"/>
          <w:szCs w:val="22"/>
        </w:rPr>
        <w:t xml:space="preserve"> przesyłanych przez Zamawiającego, gdyż system powiadomień może ulec awarii lub powiadomienie może trafić do folderu SPAM.</w:t>
      </w:r>
    </w:p>
    <w:p w14:paraId="7FAF97EF" w14:textId="77777777" w:rsidR="00A65BD9" w:rsidRPr="00A31DAE" w:rsidRDefault="00A65BD9" w:rsidP="00A65BD9">
      <w:pPr>
        <w:pStyle w:val="Akapitzlist"/>
        <w:widowControl/>
        <w:numPr>
          <w:ilvl w:val="2"/>
          <w:numId w:val="100"/>
        </w:numPr>
        <w:suppressAutoHyphens w:val="0"/>
        <w:ind w:left="1843" w:hanging="709"/>
        <w:jc w:val="both"/>
        <w:rPr>
          <w:sz w:val="22"/>
          <w:szCs w:val="22"/>
        </w:rPr>
      </w:pPr>
      <w:r w:rsidRPr="00A31DAE">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A31DAE">
          <w:rPr>
            <w:rStyle w:val="Hipercze"/>
            <w:sz w:val="22"/>
            <w:szCs w:val="22"/>
          </w:rPr>
          <w:t>https://platformazakupowa.pl</w:t>
        </w:r>
      </w:hyperlink>
      <w:r w:rsidRPr="00A31DAE">
        <w:rPr>
          <w:color w:val="000000"/>
          <w:sz w:val="22"/>
          <w:szCs w:val="22"/>
        </w:rPr>
        <w:t>, tj.:</w:t>
      </w:r>
    </w:p>
    <w:p w14:paraId="0E64A596" w14:textId="77777777" w:rsidR="00A65BD9" w:rsidRPr="00A31DAE" w:rsidRDefault="00A65BD9" w:rsidP="00A65BD9">
      <w:pPr>
        <w:pStyle w:val="Akapitzlist"/>
        <w:widowControl/>
        <w:numPr>
          <w:ilvl w:val="1"/>
          <w:numId w:val="99"/>
        </w:numPr>
        <w:suppressAutoHyphens w:val="0"/>
        <w:ind w:left="2552" w:hanging="709"/>
        <w:jc w:val="both"/>
        <w:rPr>
          <w:color w:val="000000"/>
          <w:sz w:val="22"/>
          <w:szCs w:val="22"/>
        </w:rPr>
      </w:pPr>
      <w:r w:rsidRPr="00A31DAE">
        <w:rPr>
          <w:color w:val="000000"/>
          <w:sz w:val="22"/>
          <w:szCs w:val="22"/>
        </w:rPr>
        <w:t>stały dostęp do sieci Internet o gwarantowanej przepustowości nie mniejszej niż 512 kb/s;</w:t>
      </w:r>
    </w:p>
    <w:p w14:paraId="46312569" w14:textId="77777777" w:rsidR="00A65BD9" w:rsidRPr="00A31DAE" w:rsidRDefault="00A65BD9" w:rsidP="00A65BD9">
      <w:pPr>
        <w:pStyle w:val="Akapitzlist"/>
        <w:widowControl/>
        <w:numPr>
          <w:ilvl w:val="1"/>
          <w:numId w:val="99"/>
        </w:numPr>
        <w:suppressAutoHyphens w:val="0"/>
        <w:ind w:left="2552" w:hanging="709"/>
        <w:jc w:val="both"/>
        <w:rPr>
          <w:color w:val="000000"/>
          <w:sz w:val="22"/>
          <w:szCs w:val="22"/>
        </w:rPr>
      </w:pPr>
      <w:r w:rsidRPr="00A31DA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67516A4" w14:textId="77777777" w:rsidR="00A65BD9" w:rsidRPr="00A31DAE" w:rsidRDefault="00A65BD9" w:rsidP="00A65BD9">
      <w:pPr>
        <w:pStyle w:val="Akapitzlist"/>
        <w:widowControl/>
        <w:numPr>
          <w:ilvl w:val="1"/>
          <w:numId w:val="99"/>
        </w:numPr>
        <w:suppressAutoHyphens w:val="0"/>
        <w:ind w:left="2552" w:hanging="709"/>
        <w:jc w:val="both"/>
        <w:rPr>
          <w:color w:val="000000"/>
          <w:sz w:val="22"/>
          <w:szCs w:val="22"/>
        </w:rPr>
      </w:pPr>
      <w:r w:rsidRPr="00A31DAE">
        <w:rPr>
          <w:color w:val="000000"/>
          <w:sz w:val="22"/>
          <w:szCs w:val="22"/>
        </w:rPr>
        <w:t>zainstalowana dowolna, inna przeglądarka internetowa niż Internet Explorer;</w:t>
      </w:r>
    </w:p>
    <w:p w14:paraId="34F28831" w14:textId="77777777" w:rsidR="00A65BD9" w:rsidRPr="00A31DAE" w:rsidRDefault="00A65BD9" w:rsidP="00A65BD9">
      <w:pPr>
        <w:pStyle w:val="Akapitzlist"/>
        <w:widowControl/>
        <w:numPr>
          <w:ilvl w:val="1"/>
          <w:numId w:val="99"/>
        </w:numPr>
        <w:suppressAutoHyphens w:val="0"/>
        <w:ind w:left="2552" w:hanging="709"/>
        <w:jc w:val="both"/>
        <w:rPr>
          <w:color w:val="000000"/>
          <w:sz w:val="22"/>
          <w:szCs w:val="22"/>
        </w:rPr>
      </w:pPr>
      <w:r w:rsidRPr="00A31DAE">
        <w:rPr>
          <w:color w:val="000000"/>
          <w:sz w:val="22"/>
          <w:szCs w:val="22"/>
        </w:rPr>
        <w:t>włączona obsługa JavaScript;</w:t>
      </w:r>
    </w:p>
    <w:p w14:paraId="575F87E1" w14:textId="77777777" w:rsidR="00A65BD9" w:rsidRPr="00A31DAE" w:rsidRDefault="00A65BD9" w:rsidP="00A65BD9">
      <w:pPr>
        <w:pStyle w:val="Akapitzlist"/>
        <w:widowControl/>
        <w:numPr>
          <w:ilvl w:val="1"/>
          <w:numId w:val="99"/>
        </w:numPr>
        <w:suppressAutoHyphens w:val="0"/>
        <w:ind w:left="2552" w:hanging="709"/>
        <w:jc w:val="both"/>
        <w:rPr>
          <w:color w:val="000000"/>
          <w:sz w:val="22"/>
          <w:szCs w:val="22"/>
        </w:rPr>
      </w:pPr>
      <w:r w:rsidRPr="00A31DAE">
        <w:rPr>
          <w:color w:val="000000"/>
          <w:sz w:val="22"/>
          <w:szCs w:val="22"/>
        </w:rPr>
        <w:t>zainstalowany program Adobe Acrobat Reader lub inny obsługujący format plików .pdf.</w:t>
      </w:r>
    </w:p>
    <w:p w14:paraId="06ECB8E7" w14:textId="77777777" w:rsidR="00A65BD9" w:rsidRPr="00A31DAE" w:rsidRDefault="00A65BD9" w:rsidP="00A65BD9">
      <w:pPr>
        <w:pStyle w:val="NormalnyWeb"/>
        <w:numPr>
          <w:ilvl w:val="2"/>
          <w:numId w:val="100"/>
        </w:numPr>
        <w:suppressAutoHyphens w:val="0"/>
        <w:spacing w:beforeAutospacing="0" w:after="0" w:afterAutospacing="0"/>
        <w:ind w:left="1843" w:hanging="709"/>
        <w:jc w:val="both"/>
        <w:textAlignment w:val="baseline"/>
        <w:rPr>
          <w:color w:val="000000"/>
          <w:sz w:val="22"/>
          <w:szCs w:val="22"/>
        </w:rPr>
      </w:pPr>
      <w:r w:rsidRPr="00A31DAE">
        <w:rPr>
          <w:color w:val="000000"/>
          <w:sz w:val="22"/>
          <w:szCs w:val="22"/>
        </w:rPr>
        <w:t xml:space="preserve">Szyfrowanie na </w:t>
      </w:r>
      <w:hyperlink r:id="rId32" w:history="1">
        <w:r w:rsidRPr="00A31DAE">
          <w:rPr>
            <w:rStyle w:val="Hipercze"/>
            <w:sz w:val="22"/>
            <w:szCs w:val="22"/>
          </w:rPr>
          <w:t>https://platformazakupowa.pl</w:t>
        </w:r>
      </w:hyperlink>
      <w:r w:rsidRPr="00A31DAE">
        <w:rPr>
          <w:color w:val="000000"/>
          <w:sz w:val="22"/>
          <w:szCs w:val="22"/>
        </w:rPr>
        <w:t xml:space="preserve"> odbywa się za pomocą protokołu TLS 1.3.</w:t>
      </w:r>
    </w:p>
    <w:p w14:paraId="427E3A8D" w14:textId="77777777" w:rsidR="00A65BD9" w:rsidRPr="00A31DAE" w:rsidRDefault="00A65BD9" w:rsidP="00A65BD9">
      <w:pPr>
        <w:pStyle w:val="NormalnyWeb"/>
        <w:numPr>
          <w:ilvl w:val="2"/>
          <w:numId w:val="100"/>
        </w:numPr>
        <w:suppressAutoHyphens w:val="0"/>
        <w:spacing w:beforeAutospacing="0" w:after="0" w:afterAutospacing="0"/>
        <w:ind w:left="1843" w:hanging="709"/>
        <w:jc w:val="both"/>
        <w:textAlignment w:val="baseline"/>
        <w:rPr>
          <w:color w:val="000000"/>
          <w:sz w:val="22"/>
          <w:szCs w:val="22"/>
        </w:rPr>
      </w:pPr>
      <w:r w:rsidRPr="00A31DAE">
        <w:rPr>
          <w:color w:val="000000"/>
          <w:sz w:val="22"/>
          <w:szCs w:val="22"/>
        </w:rPr>
        <w:t>Oznaczenie czasu odbioru danych przez platformę zakupową stanowi datę oraz  dokładny czas (hh:mm:ss) generowany według czasu lokalnego serwera synchronizowanego z zegarem Głównego Urzędu Miar.</w:t>
      </w:r>
    </w:p>
    <w:p w14:paraId="7F991BBE" w14:textId="77777777" w:rsidR="00A65BD9" w:rsidRPr="00A31DAE" w:rsidRDefault="00A65BD9" w:rsidP="00A65BD9">
      <w:pPr>
        <w:pStyle w:val="Akapitzlist"/>
        <w:widowControl/>
        <w:numPr>
          <w:ilvl w:val="1"/>
          <w:numId w:val="100"/>
        </w:numPr>
        <w:suppressAutoHyphens w:val="0"/>
        <w:jc w:val="both"/>
        <w:rPr>
          <w:bCs/>
          <w:sz w:val="22"/>
          <w:szCs w:val="22"/>
        </w:rPr>
      </w:pPr>
      <w:r w:rsidRPr="00A31DAE">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1DAE" w:rsidDel="008C4122">
        <w:rPr>
          <w:sz w:val="22"/>
          <w:szCs w:val="22"/>
        </w:rPr>
        <w:t xml:space="preserve"> </w:t>
      </w:r>
      <w:r w:rsidRPr="00A31DAE">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A31DAE" w:rsidDel="008C4122">
        <w:rPr>
          <w:sz w:val="22"/>
          <w:szCs w:val="22"/>
        </w:rPr>
        <w:t xml:space="preserve"> </w:t>
      </w:r>
      <w:r w:rsidRPr="00A31DAE">
        <w:rPr>
          <w:sz w:val="22"/>
          <w:szCs w:val="22"/>
        </w:rPr>
        <w:t>(t. j.: Dz. U. 2020 r., poz. 2415 z późn. zm.), tj.:</w:t>
      </w:r>
    </w:p>
    <w:p w14:paraId="2FCA5723" w14:textId="77777777" w:rsidR="00A65BD9" w:rsidRPr="00A31DAE" w:rsidRDefault="00A65BD9" w:rsidP="00F55E56">
      <w:pPr>
        <w:pStyle w:val="Akapitzlist"/>
        <w:widowControl/>
        <w:numPr>
          <w:ilvl w:val="1"/>
          <w:numId w:val="102"/>
        </w:numPr>
        <w:suppressAutoHyphens w:val="0"/>
        <w:ind w:left="1560" w:hanging="426"/>
        <w:jc w:val="both"/>
        <w:rPr>
          <w:bCs/>
          <w:i/>
          <w:iCs/>
          <w:sz w:val="22"/>
          <w:szCs w:val="22"/>
          <w:u w:val="single"/>
        </w:rPr>
      </w:pPr>
      <w:r w:rsidRPr="00A31DAE">
        <w:rPr>
          <w:sz w:val="22"/>
          <w:szCs w:val="22"/>
        </w:rPr>
        <w:t xml:space="preserve">dokumenty lub oświadczenia, w tym oferta, składane są w oryginale w formie elektronicznej przy użyciu kwalifikowanego podpisu elektronicznego. </w:t>
      </w:r>
      <w:r w:rsidRPr="00A31DAE">
        <w:rPr>
          <w:color w:val="000000"/>
          <w:sz w:val="22"/>
          <w:szCs w:val="22"/>
        </w:rPr>
        <w:t>W przypadku składania podpisu kwalifikowanego i wykorzystania formatu podpisu XAdES ze</w:t>
      </w:r>
      <w:r w:rsidRPr="00A31DAE">
        <w:rPr>
          <w:color w:val="000000"/>
          <w:sz w:val="22"/>
          <w:szCs w:val="22"/>
        </w:rPr>
        <w:lastRenderedPageBreak/>
        <w:t xml:space="preserve">wnętrzny, zamawiający wymaga dołączenia odpowiedniej ilości plików, tj. podpisywanych plików z danymi oraz plików podpisu w formacie XAdES. </w:t>
      </w:r>
      <w:r w:rsidRPr="00A31DAE">
        <w:rPr>
          <w:bCs/>
          <w:sz w:val="22"/>
          <w:szCs w:val="22"/>
          <w:lang w:val="x-none"/>
        </w:rPr>
        <w:t>Oferta</w:t>
      </w:r>
      <w:r w:rsidRPr="00A31DAE">
        <w:rPr>
          <w:bCs/>
          <w:sz w:val="22"/>
          <w:szCs w:val="22"/>
        </w:rPr>
        <w:t xml:space="preserve"> </w:t>
      </w:r>
      <w:r w:rsidRPr="00A31DAE">
        <w:rPr>
          <w:bCs/>
          <w:sz w:val="22"/>
          <w:szCs w:val="22"/>
          <w:lang w:val="x-none"/>
        </w:rPr>
        <w:t>złożona bez opatrzenia właściwym podpisem elektronicznym podlega odrzuceniu na podstawie art. 226 ust. 1 pkt</w:t>
      </w:r>
      <w:r w:rsidRPr="00A31DAE">
        <w:rPr>
          <w:bCs/>
          <w:sz w:val="22"/>
          <w:szCs w:val="22"/>
        </w:rPr>
        <w:t> </w:t>
      </w:r>
      <w:r w:rsidRPr="00A31DAE">
        <w:rPr>
          <w:bCs/>
          <w:sz w:val="22"/>
          <w:szCs w:val="22"/>
          <w:lang w:val="x-none"/>
        </w:rPr>
        <w:t>3 ustawy P</w:t>
      </w:r>
      <w:r w:rsidRPr="00A31DAE">
        <w:rPr>
          <w:bCs/>
          <w:sz w:val="22"/>
          <w:szCs w:val="22"/>
        </w:rPr>
        <w:t>ZP,</w:t>
      </w:r>
      <w:r w:rsidRPr="00A31DAE">
        <w:rPr>
          <w:bCs/>
          <w:sz w:val="22"/>
          <w:szCs w:val="22"/>
          <w:lang w:val="x-none"/>
        </w:rPr>
        <w:t xml:space="preserve"> z uwagi na niezgodność z art. 63 </w:t>
      </w:r>
      <w:r w:rsidRPr="00A31DAE">
        <w:rPr>
          <w:bCs/>
          <w:sz w:val="22"/>
          <w:szCs w:val="22"/>
        </w:rPr>
        <w:t>tej ustawy;</w:t>
      </w:r>
    </w:p>
    <w:p w14:paraId="007DB129" w14:textId="77777777" w:rsidR="00A65BD9" w:rsidRPr="00A31DAE" w:rsidRDefault="00A65BD9" w:rsidP="00F55E56">
      <w:pPr>
        <w:pStyle w:val="Akapitzlist"/>
        <w:widowControl/>
        <w:numPr>
          <w:ilvl w:val="1"/>
          <w:numId w:val="102"/>
        </w:numPr>
        <w:suppressAutoHyphens w:val="0"/>
        <w:ind w:left="1560" w:hanging="426"/>
        <w:jc w:val="both"/>
        <w:rPr>
          <w:bCs/>
          <w:i/>
          <w:iCs/>
          <w:sz w:val="22"/>
          <w:szCs w:val="22"/>
          <w:u w:val="single"/>
        </w:rPr>
      </w:pPr>
      <w:r w:rsidRPr="00A31DAE">
        <w:rPr>
          <w:bCs/>
          <w:sz w:val="22"/>
          <w:szCs w:val="22"/>
        </w:rPr>
        <w:t>dokumenty wystawione w formie elektronicznej przekazuje się jako dokumenty elektroniczne, zapewniając Zamawiającemu możliwość weryfikacji podpisów;</w:t>
      </w:r>
    </w:p>
    <w:p w14:paraId="71022465" w14:textId="77777777" w:rsidR="00A65BD9" w:rsidRPr="00A31DAE" w:rsidRDefault="00A65BD9" w:rsidP="00F55E56">
      <w:pPr>
        <w:pStyle w:val="Akapitzlist"/>
        <w:widowControl/>
        <w:numPr>
          <w:ilvl w:val="1"/>
          <w:numId w:val="102"/>
        </w:numPr>
        <w:suppressAutoHyphens w:val="0"/>
        <w:ind w:left="1560" w:hanging="426"/>
        <w:jc w:val="both"/>
        <w:rPr>
          <w:bCs/>
          <w:i/>
          <w:iCs/>
          <w:sz w:val="22"/>
          <w:szCs w:val="22"/>
          <w:u w:val="single"/>
        </w:rPr>
      </w:pPr>
      <w:r w:rsidRPr="00A31DAE">
        <w:rPr>
          <w:bCs/>
          <w:sz w:val="22"/>
          <w:szCs w:val="22"/>
        </w:rPr>
        <w:t>j</w:t>
      </w:r>
      <w:r w:rsidRPr="00A31DAE">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31DAE">
        <w:rPr>
          <w:color w:val="FF0000"/>
          <w:sz w:val="22"/>
          <w:szCs w:val="22"/>
        </w:rPr>
        <w:t xml:space="preserve"> </w:t>
      </w:r>
      <w:r w:rsidRPr="00A31DAE">
        <w:rPr>
          <w:color w:val="000000" w:themeColor="text1"/>
          <w:sz w:val="22"/>
          <w:szCs w:val="22"/>
        </w:rPr>
        <w:t>z dokumentem lub oświadczeniem w postaci papierowej,</w:t>
      </w:r>
      <w:r w:rsidRPr="00A31DAE">
        <w:rPr>
          <w:sz w:val="22"/>
          <w:szCs w:val="22"/>
        </w:rPr>
        <w:t xml:space="preserve"> opatrując je kwalifikowanym podpisem elektronicznym, co jest równoznaczne z poświadczeniem przekazywanych dokumentów lub oświadczeń za zgodność z oryginałem;</w:t>
      </w:r>
    </w:p>
    <w:p w14:paraId="7A3B20DD" w14:textId="77777777" w:rsidR="00A65BD9" w:rsidRPr="00A31DAE" w:rsidRDefault="00A65BD9" w:rsidP="00F55E56">
      <w:pPr>
        <w:pStyle w:val="Akapitzlist"/>
        <w:widowControl/>
        <w:numPr>
          <w:ilvl w:val="1"/>
          <w:numId w:val="102"/>
        </w:numPr>
        <w:suppressAutoHyphens w:val="0"/>
        <w:ind w:left="1560" w:hanging="426"/>
        <w:jc w:val="both"/>
        <w:rPr>
          <w:bCs/>
          <w:i/>
          <w:iCs/>
          <w:sz w:val="22"/>
          <w:szCs w:val="22"/>
          <w:u w:val="single"/>
        </w:rPr>
      </w:pPr>
      <w:r w:rsidRPr="00A31DAE">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968B280" w14:textId="77777777" w:rsidR="00A65BD9" w:rsidRPr="00A31DAE" w:rsidRDefault="00A65BD9" w:rsidP="00F55E56">
      <w:pPr>
        <w:pStyle w:val="Akapitzlist"/>
        <w:widowControl/>
        <w:numPr>
          <w:ilvl w:val="1"/>
          <w:numId w:val="102"/>
        </w:numPr>
        <w:suppressAutoHyphens w:val="0"/>
        <w:ind w:left="1560" w:hanging="426"/>
        <w:jc w:val="both"/>
        <w:rPr>
          <w:bCs/>
          <w:i/>
          <w:iCs/>
          <w:sz w:val="22"/>
          <w:szCs w:val="22"/>
          <w:u w:val="single"/>
        </w:rPr>
      </w:pPr>
      <w:r w:rsidRPr="00A31DAE">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094A7D9" w14:textId="77777777" w:rsidR="00A65BD9" w:rsidRPr="00A31DAE" w:rsidRDefault="00A65BD9" w:rsidP="00A65BD9">
      <w:pPr>
        <w:pStyle w:val="Akapitzlist"/>
        <w:widowControl/>
        <w:numPr>
          <w:ilvl w:val="0"/>
          <w:numId w:val="100"/>
        </w:numPr>
        <w:suppressAutoHyphens w:val="0"/>
        <w:jc w:val="both"/>
        <w:rPr>
          <w:bCs/>
          <w:sz w:val="22"/>
          <w:szCs w:val="22"/>
        </w:rPr>
      </w:pPr>
      <w:r w:rsidRPr="00A31DAE">
        <w:rPr>
          <w:bCs/>
          <w:sz w:val="22"/>
          <w:szCs w:val="22"/>
        </w:rPr>
        <w:t>Sposób porozumiewania się zamawiającego z wykonawcami w zakresie skutecznego złożenia oferty.</w:t>
      </w:r>
    </w:p>
    <w:p w14:paraId="71F81761" w14:textId="77777777" w:rsidR="00A65BD9" w:rsidRPr="00A31DAE" w:rsidRDefault="00A65BD9" w:rsidP="00A65BD9">
      <w:pPr>
        <w:pStyle w:val="Akapitzlist"/>
        <w:widowControl/>
        <w:numPr>
          <w:ilvl w:val="1"/>
          <w:numId w:val="100"/>
        </w:numPr>
        <w:suppressAutoHyphens w:val="0"/>
        <w:jc w:val="both"/>
        <w:rPr>
          <w:bCs/>
          <w:sz w:val="22"/>
          <w:szCs w:val="22"/>
        </w:rPr>
      </w:pPr>
      <w:r w:rsidRPr="00A31DAE">
        <w:rPr>
          <w:sz w:val="22"/>
          <w:szCs w:val="22"/>
        </w:rPr>
        <w:t xml:space="preserve">Oferta musi być sporządzona z zachowaniem postaci elektronicznej w formacie danych </w:t>
      </w:r>
      <w:r w:rsidRPr="00A31DAE">
        <w:rPr>
          <w:bCs/>
          <w:sz w:val="22"/>
          <w:szCs w:val="22"/>
        </w:rPr>
        <w:t xml:space="preserve">zgodnym z </w:t>
      </w:r>
      <w:r w:rsidRPr="00A31DAE">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31DAE">
        <w:rPr>
          <w:sz w:val="22"/>
          <w:szCs w:val="22"/>
        </w:rPr>
        <w:t>i podpisana kwalifikowanym podpisem elektronicznym. Zaleca się wykorzystanie formatów: .</w:t>
      </w:r>
      <w:r w:rsidRPr="00A31DAE">
        <w:rPr>
          <w:b/>
          <w:bCs/>
          <w:i/>
          <w:iCs/>
          <w:sz w:val="22"/>
          <w:szCs w:val="22"/>
        </w:rPr>
        <w:t>pdf, .doc., .xls, .jpg (.jpeg) ze szczególnym wskazaniem na .pdf.</w:t>
      </w:r>
      <w:r w:rsidRPr="00A31DAE">
        <w:rPr>
          <w:sz w:val="22"/>
          <w:szCs w:val="22"/>
        </w:rPr>
        <w:t xml:space="preserve"> W celu ewentualnej kompresji danych rekomenduje się wykorzystanie formatów: .</w:t>
      </w:r>
      <w:r w:rsidRPr="00A31DAE">
        <w:rPr>
          <w:b/>
          <w:bCs/>
          <w:i/>
          <w:iCs/>
          <w:sz w:val="22"/>
          <w:szCs w:val="22"/>
        </w:rPr>
        <w:t>zip, 7Z</w:t>
      </w:r>
      <w:r w:rsidRPr="00A31DAE">
        <w:rPr>
          <w:sz w:val="22"/>
          <w:szCs w:val="22"/>
        </w:rPr>
        <w:t xml:space="preserve">. Do formatów powszechnych a nieobjętych treścią rozporządzenia zalicza się: .rar, .gif, .bmp, .numbers, .pages. Dokumenty złożone w takich plikach zostaną uznane za złożone nieskutecznie. </w:t>
      </w:r>
    </w:p>
    <w:p w14:paraId="55A5E57D" w14:textId="77777777" w:rsidR="00A65BD9" w:rsidRPr="00A31DAE" w:rsidRDefault="00A65BD9" w:rsidP="00A65BD9">
      <w:pPr>
        <w:pStyle w:val="Akapitzlist"/>
        <w:widowControl/>
        <w:numPr>
          <w:ilvl w:val="1"/>
          <w:numId w:val="100"/>
        </w:numPr>
        <w:suppressAutoHyphens w:val="0"/>
        <w:jc w:val="both"/>
        <w:rPr>
          <w:bCs/>
          <w:sz w:val="22"/>
          <w:szCs w:val="22"/>
        </w:rPr>
      </w:pPr>
      <w:r w:rsidRPr="00A31DAE">
        <w:rPr>
          <w:sz w:val="22"/>
          <w:szCs w:val="22"/>
        </w:rPr>
        <w:t xml:space="preserve">Wykonawca składa ofertę za pośrednictwem </w:t>
      </w:r>
      <w:hyperlink r:id="rId33" w:history="1">
        <w:r w:rsidRPr="00A31DAE">
          <w:rPr>
            <w:rStyle w:val="Hipercze"/>
            <w:sz w:val="22"/>
            <w:szCs w:val="22"/>
          </w:rPr>
          <w:t>https://platformazakupowa.pl</w:t>
        </w:r>
      </w:hyperlink>
      <w:r w:rsidRPr="00A31DAE">
        <w:rPr>
          <w:sz w:val="22"/>
          <w:szCs w:val="22"/>
        </w:rPr>
        <w:t xml:space="preserve"> – adres profilu nabywcy </w:t>
      </w:r>
      <w:hyperlink r:id="rId34" w:history="1">
        <w:r w:rsidRPr="00A31DAE">
          <w:rPr>
            <w:rStyle w:val="Hipercze"/>
            <w:bCs/>
            <w:sz w:val="22"/>
            <w:szCs w:val="22"/>
          </w:rPr>
          <w:t>https://platformazakupowa.pl/pn/uj_edu</w:t>
        </w:r>
      </w:hyperlink>
      <w:r w:rsidRPr="00A31DAE">
        <w:rPr>
          <w:bCs/>
          <w:sz w:val="22"/>
          <w:szCs w:val="22"/>
        </w:rPr>
        <w:t xml:space="preserve">, </w:t>
      </w:r>
      <w:r w:rsidRPr="00A31DAE">
        <w:rPr>
          <w:sz w:val="22"/>
          <w:szCs w:val="22"/>
        </w:rPr>
        <w:t xml:space="preserve">zgodnie z regulaminem, o którym mowa w ust. 1 tego rozdziału. </w:t>
      </w:r>
      <w:r w:rsidRPr="00A31DAE">
        <w:rPr>
          <w:color w:val="000000"/>
          <w:sz w:val="22"/>
          <w:szCs w:val="22"/>
        </w:rPr>
        <w:t>Zamawiający nie ponosi odpowiedzialności za   złożenie oferty w sposób niezgodny z instrukcją korzystania z  </w:t>
      </w:r>
      <w:hyperlink r:id="rId35" w:history="1">
        <w:r w:rsidRPr="00A31DAE">
          <w:rPr>
            <w:rStyle w:val="Hipercze"/>
            <w:sz w:val="22"/>
            <w:szCs w:val="22"/>
          </w:rPr>
          <w:t>https://platformazakupowa.pl</w:t>
        </w:r>
      </w:hyperlink>
      <w:r w:rsidRPr="00A31DA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861D2FC" w14:textId="77777777" w:rsidR="00A65BD9" w:rsidRPr="00A31DAE" w:rsidRDefault="00A65BD9" w:rsidP="00A65BD9">
      <w:pPr>
        <w:pStyle w:val="Akapitzlist"/>
        <w:widowControl/>
        <w:numPr>
          <w:ilvl w:val="1"/>
          <w:numId w:val="100"/>
        </w:numPr>
        <w:suppressAutoHyphens w:val="0"/>
        <w:jc w:val="both"/>
        <w:rPr>
          <w:sz w:val="22"/>
          <w:szCs w:val="22"/>
        </w:rPr>
      </w:pPr>
      <w:r w:rsidRPr="00A31DAE">
        <w:rPr>
          <w:sz w:val="22"/>
          <w:szCs w:val="22"/>
        </w:rPr>
        <w:lastRenderedPageBreak/>
        <w:t xml:space="preserve">Sposób zaszyfrowania oferty opisany został w </w:t>
      </w:r>
      <w:r w:rsidRPr="00A31DAE">
        <w:rPr>
          <w:color w:val="000000"/>
          <w:sz w:val="22"/>
          <w:szCs w:val="22"/>
        </w:rPr>
        <w:t>instrukcji składania ofert (linki w ust. 1.2.2 powyżej).</w:t>
      </w:r>
    </w:p>
    <w:p w14:paraId="3BE800F0" w14:textId="77777777" w:rsidR="00A65BD9" w:rsidRPr="00A31DAE" w:rsidRDefault="00A65BD9" w:rsidP="00A65BD9">
      <w:pPr>
        <w:pStyle w:val="Akapitzlist"/>
        <w:widowControl/>
        <w:numPr>
          <w:ilvl w:val="1"/>
          <w:numId w:val="100"/>
        </w:numPr>
        <w:suppressAutoHyphens w:val="0"/>
        <w:jc w:val="both"/>
        <w:rPr>
          <w:bCs/>
          <w:sz w:val="22"/>
          <w:szCs w:val="22"/>
        </w:rPr>
      </w:pPr>
      <w:r w:rsidRPr="00A31DAE">
        <w:rPr>
          <w:bCs/>
          <w:sz w:val="22"/>
          <w:szCs w:val="22"/>
        </w:rPr>
        <w:t>Po upływie terminu składania ofert wykonawca nie może skutecznie dokonać zmiany ani wycofać uprzednio złożonej oferty.</w:t>
      </w:r>
    </w:p>
    <w:p w14:paraId="7770559C" w14:textId="56A8A6FF" w:rsidR="00257C19" w:rsidRPr="00A31DAE" w:rsidRDefault="00A65BD9" w:rsidP="00194245">
      <w:pPr>
        <w:pStyle w:val="Akapitzlist"/>
        <w:widowControl/>
        <w:numPr>
          <w:ilvl w:val="0"/>
          <w:numId w:val="100"/>
        </w:numPr>
        <w:suppressAutoHyphens w:val="0"/>
        <w:jc w:val="both"/>
        <w:rPr>
          <w:sz w:val="22"/>
          <w:szCs w:val="22"/>
        </w:rPr>
      </w:pPr>
      <w:r w:rsidRPr="00A31DAE">
        <w:rPr>
          <w:bCs/>
          <w:sz w:val="22"/>
          <w:szCs w:val="22"/>
        </w:rPr>
        <w:t>Do porozumiewania z wykonawcami upoważniona w zakresie formalno-prawnym jest – Artur Wyrwa</w:t>
      </w:r>
    </w:p>
    <w:p w14:paraId="2B914792"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65F5EE0C" w14:textId="449BC2E1" w:rsidR="00DC3FC0"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 – Wymagania dotyczące wadium</w:t>
      </w:r>
    </w:p>
    <w:p w14:paraId="6CE97117" w14:textId="54DABE58" w:rsidR="00257C19" w:rsidRPr="00A31DAE" w:rsidRDefault="00433F93" w:rsidP="00BD1FFE">
      <w:pPr>
        <w:numPr>
          <w:ilvl w:val="0"/>
          <w:numId w:val="10"/>
        </w:numPr>
        <w:spacing w:after="0" w:line="240" w:lineRule="auto"/>
        <w:ind w:left="709" w:hanging="426"/>
        <w:jc w:val="both"/>
        <w:rPr>
          <w:rFonts w:ascii="Times New Roman" w:hAnsi="Times New Roman" w:cs="Times New Roman"/>
        </w:rPr>
      </w:pPr>
      <w:r w:rsidRPr="00A31DAE">
        <w:rPr>
          <w:rFonts w:ascii="Times New Roman" w:hAnsi="Times New Roman" w:cs="Times New Roman"/>
        </w:rPr>
        <w:t xml:space="preserve">Zamawiający nie wymaga </w:t>
      </w:r>
      <w:r w:rsidR="0006489C" w:rsidRPr="00A31DAE">
        <w:rPr>
          <w:rFonts w:ascii="Times New Roman" w:hAnsi="Times New Roman" w:cs="Times New Roman"/>
        </w:rPr>
        <w:t>wadium.</w:t>
      </w:r>
    </w:p>
    <w:p w14:paraId="7FCD7778" w14:textId="77777777" w:rsidR="00AE5E4C" w:rsidRPr="00A31DAE" w:rsidRDefault="00AE5E4C" w:rsidP="00BD1FFE">
      <w:pPr>
        <w:spacing w:after="0" w:line="240" w:lineRule="auto"/>
        <w:jc w:val="both"/>
        <w:rPr>
          <w:rFonts w:ascii="Times New Roman" w:eastAsia="Times New Roman" w:hAnsi="Times New Roman" w:cs="Times New Roman"/>
          <w:b/>
          <w:bCs/>
          <w:lang w:eastAsia="pl-PL"/>
        </w:rPr>
      </w:pPr>
    </w:p>
    <w:p w14:paraId="52A4828E" w14:textId="77777777" w:rsidR="00257C19" w:rsidRPr="00A31DAE" w:rsidRDefault="00A869D0" w:rsidP="00BD1FFE">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XI – Termin związania ofertą</w:t>
      </w:r>
    </w:p>
    <w:p w14:paraId="0C315D87" w14:textId="602B1BD3" w:rsidR="00257C19" w:rsidRPr="00A31DAE" w:rsidRDefault="00A869D0" w:rsidP="00165165">
      <w:pPr>
        <w:numPr>
          <w:ilvl w:val="0"/>
          <w:numId w:val="11"/>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Wykonawca jest związany złożoną ofertą od dnia upływu terminu składania ofert (włącznie) do dnia </w:t>
      </w:r>
      <w:r w:rsidR="006507CC">
        <w:rPr>
          <w:rFonts w:ascii="Times New Roman" w:eastAsia="Times New Roman" w:hAnsi="Times New Roman" w:cs="Times New Roman"/>
          <w:lang w:eastAsia="pl-PL"/>
        </w:rPr>
        <w:t xml:space="preserve">29.05.2022 r. </w:t>
      </w:r>
      <w:r w:rsidR="0084358C" w:rsidRPr="00A31DAE">
        <w:rPr>
          <w:rFonts w:ascii="Times New Roman" w:eastAsia="Times New Roman" w:hAnsi="Times New Roman" w:cs="Times New Roman"/>
          <w:lang w:eastAsia="pl-PL"/>
        </w:rPr>
        <w:t>włącznie</w:t>
      </w:r>
      <w:r w:rsidR="00A20426" w:rsidRPr="00A31DAE">
        <w:rPr>
          <w:rFonts w:ascii="Times New Roman" w:eastAsia="Times New Roman" w:hAnsi="Times New Roman" w:cs="Times New Roman"/>
          <w:lang w:eastAsia="pl-PL"/>
        </w:rPr>
        <w:t>.</w:t>
      </w:r>
    </w:p>
    <w:p w14:paraId="5CDDB2A6" w14:textId="4F675BA4" w:rsidR="00257C19" w:rsidRPr="00A31DAE" w:rsidRDefault="00A869D0" w:rsidP="00165165">
      <w:pPr>
        <w:numPr>
          <w:ilvl w:val="0"/>
          <w:numId w:val="11"/>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44ACBF08" w:rsidR="007F62BA" w:rsidRPr="00A31DAE" w:rsidRDefault="007F62BA" w:rsidP="00165165">
      <w:pPr>
        <w:numPr>
          <w:ilvl w:val="0"/>
          <w:numId w:val="11"/>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Przedłużenie terminu związania oferta, o którym mowa w ust. 2, wymaga złożenia przez wykonawcę pisemnego oświadczenia o wyrażeniu zgody na przedłużenie terminu związania ofertą </w:t>
      </w:r>
      <w:r w:rsidR="0006489C" w:rsidRPr="00A31DAE">
        <w:rPr>
          <w:rFonts w:ascii="Times New Roman" w:eastAsia="Times New Roman" w:hAnsi="Times New Roman" w:cs="Times New Roman"/>
          <w:lang w:eastAsia="pl-PL"/>
        </w:rPr>
        <w:t>.</w:t>
      </w:r>
    </w:p>
    <w:p w14:paraId="75C0F267"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06205C06"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XII – Opis sposobu przygotowania ofert</w:t>
      </w:r>
    </w:p>
    <w:p w14:paraId="2276F65F"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Oferta musi być napisana w </w:t>
      </w:r>
      <w:r w:rsidRPr="00A31DAE">
        <w:rPr>
          <w:rFonts w:ascii="Times New Roman" w:eastAsia="Times New Roman" w:hAnsi="Times New Roman" w:cs="Times New Roman"/>
          <w:bCs/>
          <w:u w:val="single"/>
          <w:lang w:eastAsia="pl-PL"/>
        </w:rPr>
        <w:t>języku polskim.</w:t>
      </w:r>
    </w:p>
    <w:p w14:paraId="279AE595" w14:textId="1760331F" w:rsidR="00257C19" w:rsidRPr="00A31DAE" w:rsidRDefault="00A869D0" w:rsidP="00165165">
      <w:pPr>
        <w:numPr>
          <w:ilvl w:val="0"/>
          <w:numId w:val="12"/>
        </w:numPr>
        <w:spacing w:after="0" w:line="240" w:lineRule="auto"/>
        <w:ind w:left="714" w:hanging="357"/>
        <w:contextualSpacing/>
        <w:jc w:val="both"/>
        <w:rPr>
          <w:rFonts w:ascii="Times New Roman" w:eastAsia="Times New Roman" w:hAnsi="Times New Roman" w:cs="Times New Roman"/>
          <w:bCs/>
          <w:u w:val="single"/>
          <w:lang w:eastAsia="pl-PL"/>
        </w:rPr>
      </w:pPr>
      <w:r w:rsidRPr="00A31DAE">
        <w:rPr>
          <w:rFonts w:ascii="Times New Roman" w:eastAsia="Times New Roman" w:hAnsi="Times New Roman" w:cs="Times New Roman"/>
          <w:bCs/>
          <w:lang w:eastAsia="pl-PL"/>
        </w:rPr>
        <w:t xml:space="preserve">Oferta wraz ze wszystkimi jej załącznikami musi być podpisana przez osobę (osoby) </w:t>
      </w:r>
      <w:r w:rsidRPr="00A31DAE">
        <w:rPr>
          <w:rFonts w:ascii="Times New Roman" w:eastAsia="Times New Roman" w:hAnsi="Times New Roman" w:cs="Times New Roman"/>
          <w:bCs/>
          <w:u w:val="single"/>
          <w:lang w:eastAsia="pl-PL"/>
        </w:rPr>
        <w:t>uprawnioną do reprezentacji wykonawcy</w:t>
      </w:r>
      <w:r w:rsidRPr="00A31DAE">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t>
      </w:r>
      <w:r w:rsidR="001A56A7" w:rsidRPr="00A31DAE">
        <w:rPr>
          <w:rFonts w:ascii="Times New Roman" w:eastAsia="Times New Roman" w:hAnsi="Times New Roman" w:cs="Times New Roman"/>
          <w:bCs/>
          <w:lang w:eastAsia="pl-PL"/>
        </w:rPr>
        <w:t xml:space="preserve">(wpis do Krajowego Rejestru Sądowego, Centralnej Ewidencji i Informacji o Działalności Gospodarczej lub do innego, właściwego rejestru ) </w:t>
      </w:r>
      <w:r w:rsidRPr="00A31DAE">
        <w:rPr>
          <w:rFonts w:ascii="Times New Roman" w:eastAsia="Times New Roman" w:hAnsi="Times New Roman" w:cs="Times New Roman"/>
          <w:bCs/>
          <w:lang w:eastAsia="pl-PL"/>
        </w:rPr>
        <w:t>wykonawca załącza wraz z ofertą, chyba że z</w:t>
      </w:r>
      <w:r w:rsidR="00802FA5" w:rsidRPr="00A31DAE">
        <w:rPr>
          <w:rFonts w:ascii="Times New Roman" w:eastAsia="Times New Roman" w:hAnsi="Times New Roman" w:cs="Times New Roman"/>
          <w:bCs/>
          <w:lang w:eastAsia="pl-PL"/>
        </w:rPr>
        <w:t>a</w:t>
      </w:r>
      <w:r w:rsidRPr="00A31DAE">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A56A7" w:rsidRPr="00A31DAE">
        <w:rPr>
          <w:rFonts w:ascii="Times New Roman" w:eastAsia="Times New Roman" w:hAnsi="Times New Roman" w:cs="Times New Roman"/>
          <w:bCs/>
          <w:lang w:eastAsia="pl-PL"/>
        </w:rPr>
        <w:t xml:space="preserve">oferty lub </w:t>
      </w:r>
      <w:r w:rsidR="00155001" w:rsidRPr="00A31DAE">
        <w:rPr>
          <w:rFonts w:ascii="Times New Roman" w:eastAsia="Times New Roman" w:hAnsi="Times New Roman" w:cs="Times New Roman"/>
          <w:bCs/>
          <w:lang w:eastAsia="pl-PL"/>
        </w:rPr>
        <w:t>JEDZ</w:t>
      </w:r>
      <w:r w:rsidRPr="00A31DAE">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A31DAE">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lastRenderedPageBreak/>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A31DAE">
        <w:rPr>
          <w:rFonts w:ascii="Times New Roman" w:eastAsia="Times New Roman" w:hAnsi="Times New Roman" w:cs="Times New Roman"/>
          <w:lang w:eastAsia="pl-PL"/>
        </w:rPr>
        <w:t xml:space="preserve"> </w:t>
      </w:r>
      <w:r w:rsidRPr="00A31DAE">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A31DAE">
        <w:rPr>
          <w:rFonts w:ascii="Times New Roman" w:eastAsia="Times New Roman" w:hAnsi="Times New Roman" w:cs="Times New Roman"/>
          <w:b/>
          <w:bCs/>
          <w:lang w:eastAsia="pl-PL"/>
        </w:rPr>
        <w:t>–</w:t>
      </w:r>
      <w:r w:rsidRPr="00A31DAE">
        <w:rPr>
          <w:rFonts w:ascii="Times New Roman" w:eastAsia="Times New Roman" w:hAnsi="Times New Roman" w:cs="Times New Roman"/>
          <w:lang w:eastAsia="pl-PL"/>
        </w:rPr>
        <w:t xml:space="preserve"> Prawo  o notariacie (</w:t>
      </w:r>
      <w:r w:rsidRPr="00A31DAE">
        <w:rPr>
          <w:rFonts w:ascii="Times New Roman" w:eastAsia="Times New Roman" w:hAnsi="Times New Roman" w:cs="Times New Roman"/>
          <w:iCs/>
          <w:lang w:eastAsia="pl-PL"/>
        </w:rPr>
        <w:t>Dz. U. 2020 r., poz. 1192 z późn. zm</w:t>
      </w:r>
      <w:r w:rsidRPr="00A31DAE">
        <w:rPr>
          <w:rFonts w:ascii="Times New Roman" w:eastAsia="Times New Roman" w:hAnsi="Times New Roman" w:cs="Times New Roman"/>
          <w:lang w:eastAsia="pl-PL"/>
        </w:rPr>
        <w:t>.)</w:t>
      </w:r>
      <w:r w:rsidRPr="00A31DAE">
        <w:rPr>
          <w:rFonts w:ascii="Times New Roman" w:eastAsia="Times New Roman" w:hAnsi="Times New Roman" w:cs="Times New Roman"/>
          <w:bCs/>
          <w:lang w:eastAsia="pl-PL"/>
        </w:rPr>
        <w:t xml:space="preserve">. </w:t>
      </w:r>
    </w:p>
    <w:p w14:paraId="53F4AFF3"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 xml:space="preserve">Oferta </w:t>
      </w:r>
      <w:r w:rsidRPr="00A31DAE">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A31DAE" w:rsidRDefault="00A869D0" w:rsidP="00165165">
      <w:pPr>
        <w:numPr>
          <w:ilvl w:val="1"/>
          <w:numId w:val="1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formularz oferty wraz z załącznikami, w tym:</w:t>
      </w:r>
    </w:p>
    <w:p w14:paraId="6CF2307B" w14:textId="77777777" w:rsidR="00257C19" w:rsidRPr="00A31DAE" w:rsidRDefault="00A869D0" w:rsidP="00165165">
      <w:pPr>
        <w:pStyle w:val="Akapitzlist"/>
        <w:widowControl/>
        <w:numPr>
          <w:ilvl w:val="2"/>
          <w:numId w:val="12"/>
        </w:numPr>
        <w:ind w:left="2127"/>
        <w:jc w:val="both"/>
        <w:rPr>
          <w:rFonts w:eastAsia="Calibri"/>
          <w:sz w:val="22"/>
          <w:szCs w:val="22"/>
        </w:rPr>
      </w:pPr>
      <w:r w:rsidRPr="00A31DAE">
        <w:rPr>
          <w:sz w:val="22"/>
          <w:szCs w:val="22"/>
        </w:rPr>
        <w:t xml:space="preserve">Jednolity Europejski Dokument Zamówienia (JEDZ) w formie elektronicznej opatrzonej kwalifikowanym podpisem elektronicznym – </w:t>
      </w:r>
      <w:r w:rsidRPr="00A31DAE">
        <w:rPr>
          <w:rFonts w:eastAsia="Calibri"/>
          <w:sz w:val="22"/>
          <w:szCs w:val="22"/>
        </w:rPr>
        <w:t>w przypadku wykonawców wspólnie ubiegających się o zamówienie JEDZ składa każdy z nich;</w:t>
      </w:r>
    </w:p>
    <w:p w14:paraId="223AE196" w14:textId="77777777" w:rsidR="00257C19" w:rsidRPr="00A31DAE" w:rsidRDefault="00A869D0" w:rsidP="00165165">
      <w:pPr>
        <w:pStyle w:val="Akapitzlist"/>
        <w:widowControl/>
        <w:numPr>
          <w:ilvl w:val="2"/>
          <w:numId w:val="12"/>
        </w:numPr>
        <w:ind w:left="2127"/>
        <w:jc w:val="both"/>
        <w:rPr>
          <w:rFonts w:eastAsia="Calibri"/>
          <w:sz w:val="22"/>
          <w:szCs w:val="22"/>
        </w:rPr>
      </w:pPr>
      <w:r w:rsidRPr="00A31DAE">
        <w:rPr>
          <w:sz w:val="22"/>
          <w:szCs w:val="22"/>
        </w:rPr>
        <w:t xml:space="preserve">indywidualną kalkulację cenową oferty, uwzględniającą wymagania i zapisy SWZ </w:t>
      </w:r>
      <w:r w:rsidRPr="00A31DAE">
        <w:rPr>
          <w:color w:val="000000"/>
          <w:sz w:val="22"/>
          <w:szCs w:val="22"/>
        </w:rPr>
        <w:t xml:space="preserve">wraz z </w:t>
      </w:r>
      <w:r w:rsidRPr="00A31DAE">
        <w:rPr>
          <w:bCs/>
          <w:sz w:val="22"/>
          <w:szCs w:val="22"/>
        </w:rPr>
        <w:t>zestawieniem oferowanych urządzeń, uwzględniającym nazwę (firmę) producenta, model, liczbę sztuk /TREŚĆ OFERTY/;</w:t>
      </w:r>
    </w:p>
    <w:p w14:paraId="3A2D1CA0" w14:textId="77777777" w:rsidR="00E63924" w:rsidRPr="00A31DAE" w:rsidRDefault="00A869D0" w:rsidP="00E63924">
      <w:pPr>
        <w:pStyle w:val="Akapitzlist"/>
        <w:widowControl/>
        <w:numPr>
          <w:ilvl w:val="2"/>
          <w:numId w:val="12"/>
        </w:numPr>
        <w:ind w:left="2127"/>
        <w:jc w:val="both"/>
        <w:rPr>
          <w:rFonts w:eastAsia="Calibri"/>
          <w:sz w:val="22"/>
          <w:szCs w:val="22"/>
        </w:rPr>
      </w:pPr>
      <w:r w:rsidRPr="00A31DAE">
        <w:rPr>
          <w:sz w:val="22"/>
          <w:szCs w:val="22"/>
        </w:rPr>
        <w:t>przedmiotowe środki dowodowe: zgodnie z zapisami Rozdziału IV SWZ;</w:t>
      </w:r>
    </w:p>
    <w:p w14:paraId="585ACAF0" w14:textId="77777777" w:rsidR="00E63924" w:rsidRPr="00A31DAE" w:rsidRDefault="00A869D0" w:rsidP="00E63924">
      <w:pPr>
        <w:pStyle w:val="Akapitzlist"/>
        <w:widowControl/>
        <w:numPr>
          <w:ilvl w:val="2"/>
          <w:numId w:val="12"/>
        </w:numPr>
        <w:ind w:left="2127"/>
        <w:jc w:val="both"/>
        <w:rPr>
          <w:rFonts w:eastAsia="Calibri"/>
          <w:sz w:val="22"/>
          <w:szCs w:val="22"/>
        </w:rPr>
      </w:pPr>
      <w:r w:rsidRPr="00A31DAE">
        <w:rPr>
          <w:bCs/>
          <w:sz w:val="22"/>
          <w:szCs w:val="22"/>
        </w:rPr>
        <w:t>pełnomocnictwo (zgodnie z ust. 5-7 powyżej) lub inny dokument potwierdzający umocowanie do reprezentowania wykonawcy;</w:t>
      </w:r>
    </w:p>
    <w:p w14:paraId="1FEB84E2" w14:textId="36F7B801" w:rsidR="00257C19" w:rsidRPr="00A31DAE" w:rsidRDefault="00A869D0" w:rsidP="00E63924">
      <w:pPr>
        <w:pStyle w:val="Akapitzlist"/>
        <w:widowControl/>
        <w:numPr>
          <w:ilvl w:val="2"/>
          <w:numId w:val="12"/>
        </w:numPr>
        <w:ind w:left="2127"/>
        <w:jc w:val="both"/>
        <w:rPr>
          <w:rFonts w:eastAsia="Calibri"/>
          <w:sz w:val="22"/>
          <w:szCs w:val="22"/>
        </w:rPr>
      </w:pPr>
      <w:r w:rsidRPr="00A31DAE">
        <w:rPr>
          <w:bCs/>
          <w:sz w:val="22"/>
          <w:szCs w:val="22"/>
        </w:rPr>
        <w:t>wykaz podwykonawców.</w:t>
      </w:r>
    </w:p>
    <w:p w14:paraId="2955946A"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Pr="00A31DAE"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507C0930" w14:textId="77777777" w:rsidR="00260183" w:rsidRPr="00A31DAE" w:rsidRDefault="00260183" w:rsidP="00260183">
      <w:pPr>
        <w:tabs>
          <w:tab w:val="left" w:pos="426"/>
        </w:tabs>
        <w:suppressAutoHyphens w:val="0"/>
        <w:jc w:val="both"/>
        <w:rPr>
          <w:rFonts w:ascii="Times New Roman" w:hAnsi="Times New Roman" w:cs="Times New Roman"/>
          <w:b/>
          <w:bCs/>
          <w:color w:val="000000"/>
        </w:rPr>
      </w:pPr>
      <w:r w:rsidRPr="00A31DAE">
        <w:rPr>
          <w:rFonts w:ascii="Times New Roman" w:hAnsi="Times New Roman" w:cs="Times New Roman"/>
          <w:b/>
        </w:rPr>
        <w:t>Rozdział XIII – Miejsce oraz t</w:t>
      </w:r>
      <w:r w:rsidRPr="00A31DAE">
        <w:rPr>
          <w:rFonts w:ascii="Times New Roman" w:hAnsi="Times New Roman" w:cs="Times New Roman"/>
          <w:b/>
          <w:bCs/>
          <w:color w:val="000000"/>
        </w:rPr>
        <w:t>ermin składania i otwarcia ofert.</w:t>
      </w:r>
    </w:p>
    <w:p w14:paraId="417964F5" w14:textId="0950CF99" w:rsidR="00260183" w:rsidRPr="00A31DAE" w:rsidRDefault="00260183" w:rsidP="00C92F47">
      <w:pPr>
        <w:pStyle w:val="Akapitzlist"/>
        <w:widowControl/>
        <w:numPr>
          <w:ilvl w:val="0"/>
          <w:numId w:val="103"/>
        </w:numPr>
        <w:suppressAutoHyphens w:val="0"/>
        <w:ind w:left="709" w:hanging="283"/>
        <w:jc w:val="both"/>
        <w:rPr>
          <w:bCs/>
          <w:sz w:val="22"/>
          <w:szCs w:val="22"/>
        </w:rPr>
      </w:pPr>
      <w:r w:rsidRPr="00A31DAE">
        <w:rPr>
          <w:bCs/>
          <w:sz w:val="22"/>
          <w:szCs w:val="22"/>
        </w:rPr>
        <w:t xml:space="preserve">Oferty należy składać w terminie </w:t>
      </w:r>
      <w:r w:rsidRPr="00A31DAE">
        <w:rPr>
          <w:b/>
          <w:bCs/>
          <w:sz w:val="22"/>
          <w:szCs w:val="22"/>
        </w:rPr>
        <w:t xml:space="preserve">do dnia </w:t>
      </w:r>
      <w:r w:rsidR="006507CC">
        <w:rPr>
          <w:b/>
          <w:sz w:val="22"/>
          <w:szCs w:val="22"/>
        </w:rPr>
        <w:t>01.03.</w:t>
      </w:r>
      <w:r w:rsidRPr="00A31DAE">
        <w:rPr>
          <w:b/>
          <w:sz w:val="22"/>
          <w:szCs w:val="22"/>
        </w:rPr>
        <w:t>2022 r. do godziny 10:00</w:t>
      </w:r>
      <w:r w:rsidRPr="00A31DAE">
        <w:rPr>
          <w:b/>
          <w:bCs/>
          <w:sz w:val="22"/>
          <w:szCs w:val="22"/>
        </w:rPr>
        <w:t xml:space="preserve">, </w:t>
      </w:r>
      <w:r w:rsidRPr="00A31DAE">
        <w:rPr>
          <w:bCs/>
          <w:sz w:val="22"/>
          <w:szCs w:val="22"/>
        </w:rPr>
        <w:t>na zasadach, opisanych w rozdziale IX ust. 1-2 SWZ.</w:t>
      </w:r>
    </w:p>
    <w:p w14:paraId="6922E1C5" w14:textId="77777777" w:rsidR="00260183" w:rsidRPr="00A31DAE" w:rsidRDefault="00260183" w:rsidP="00C92F47">
      <w:pPr>
        <w:pStyle w:val="Akapitzlist"/>
        <w:widowControl/>
        <w:numPr>
          <w:ilvl w:val="0"/>
          <w:numId w:val="103"/>
        </w:numPr>
        <w:suppressAutoHyphens w:val="0"/>
        <w:ind w:left="709" w:hanging="283"/>
        <w:jc w:val="both"/>
        <w:rPr>
          <w:bCs/>
          <w:sz w:val="22"/>
          <w:szCs w:val="22"/>
        </w:rPr>
      </w:pPr>
      <w:r w:rsidRPr="00A31DAE">
        <w:rPr>
          <w:sz w:val="22"/>
          <w:szCs w:val="22"/>
        </w:rPr>
        <w:t xml:space="preserve">Wykonawca przed upływem terminu do składania ofert może wycofać ofertę zgodnie z regulaminem na </w:t>
      </w:r>
      <w:hyperlink r:id="rId36" w:history="1">
        <w:r w:rsidRPr="00A31DAE">
          <w:rPr>
            <w:rStyle w:val="Hipercze"/>
            <w:sz w:val="22"/>
            <w:szCs w:val="22"/>
          </w:rPr>
          <w:t>https://platformazakupowa.pl</w:t>
        </w:r>
      </w:hyperlink>
      <w:r w:rsidRPr="00A31DAE">
        <w:rPr>
          <w:sz w:val="22"/>
          <w:szCs w:val="22"/>
        </w:rPr>
        <w:t xml:space="preserve">. </w:t>
      </w:r>
      <w:r w:rsidRPr="00A31DAE">
        <w:rPr>
          <w:color w:val="000000"/>
          <w:sz w:val="22"/>
          <w:szCs w:val="22"/>
        </w:rPr>
        <w:t xml:space="preserve">Sposób wycofania oferty zamieszczono w instrukcji dostępnej adresem: </w:t>
      </w:r>
      <w:hyperlink r:id="rId37" w:history="1">
        <w:r w:rsidRPr="00A31DAE">
          <w:rPr>
            <w:rStyle w:val="Hipercze"/>
            <w:sz w:val="22"/>
            <w:szCs w:val="22"/>
          </w:rPr>
          <w:t>https://platformazakupowa.pl/strona/45-instrukcje</w:t>
        </w:r>
      </w:hyperlink>
      <w:r w:rsidRPr="00A31DAE">
        <w:rPr>
          <w:color w:val="000000"/>
          <w:sz w:val="22"/>
          <w:szCs w:val="22"/>
        </w:rPr>
        <w:t xml:space="preserve">. Oferta nie może zostać wycofana po upływie terminu składania ofert. </w:t>
      </w:r>
    </w:p>
    <w:p w14:paraId="7A3C2971" w14:textId="77777777" w:rsidR="00260183" w:rsidRPr="00A31DAE" w:rsidRDefault="00260183" w:rsidP="00C92F47">
      <w:pPr>
        <w:pStyle w:val="Akapitzlist"/>
        <w:widowControl/>
        <w:numPr>
          <w:ilvl w:val="0"/>
          <w:numId w:val="103"/>
        </w:numPr>
        <w:suppressAutoHyphens w:val="0"/>
        <w:ind w:left="709" w:hanging="283"/>
        <w:jc w:val="both"/>
        <w:rPr>
          <w:bCs/>
          <w:sz w:val="22"/>
          <w:szCs w:val="22"/>
        </w:rPr>
      </w:pPr>
      <w:r w:rsidRPr="00A31DAE">
        <w:rPr>
          <w:sz w:val="22"/>
          <w:szCs w:val="22"/>
        </w:rPr>
        <w:t>Zamawiający odrzuci ofertę złożoną po terminie składania ofert.</w:t>
      </w:r>
    </w:p>
    <w:p w14:paraId="710EBCF3" w14:textId="213B4352" w:rsidR="00260183" w:rsidRPr="00A31DAE" w:rsidRDefault="00260183" w:rsidP="00C92F47">
      <w:pPr>
        <w:pStyle w:val="Akapitzlist"/>
        <w:widowControl/>
        <w:numPr>
          <w:ilvl w:val="0"/>
          <w:numId w:val="103"/>
        </w:numPr>
        <w:suppressAutoHyphens w:val="0"/>
        <w:ind w:left="709" w:hanging="283"/>
        <w:jc w:val="both"/>
        <w:rPr>
          <w:bCs/>
          <w:sz w:val="22"/>
          <w:szCs w:val="22"/>
        </w:rPr>
      </w:pPr>
      <w:r w:rsidRPr="00A31DAE">
        <w:rPr>
          <w:sz w:val="22"/>
          <w:szCs w:val="22"/>
        </w:rPr>
        <w:t xml:space="preserve">Otwarcie ofert nastąpi </w:t>
      </w:r>
      <w:r w:rsidRPr="00A31DAE">
        <w:rPr>
          <w:b/>
          <w:sz w:val="22"/>
          <w:szCs w:val="22"/>
        </w:rPr>
        <w:t xml:space="preserve">w dniu </w:t>
      </w:r>
      <w:r w:rsidR="006507CC">
        <w:rPr>
          <w:b/>
          <w:sz w:val="22"/>
          <w:szCs w:val="22"/>
        </w:rPr>
        <w:t>01.03.2022</w:t>
      </w:r>
      <w:r w:rsidRPr="00A31DAE">
        <w:rPr>
          <w:b/>
          <w:sz w:val="22"/>
          <w:szCs w:val="22"/>
        </w:rPr>
        <w:t xml:space="preserve"> r. o godzinie 11:00 </w:t>
      </w:r>
      <w:r w:rsidRPr="00A31DAE">
        <w:rPr>
          <w:sz w:val="22"/>
          <w:szCs w:val="22"/>
        </w:rPr>
        <w:t xml:space="preserve">za pośrednictwem </w:t>
      </w:r>
      <w:hyperlink r:id="rId38" w:history="1">
        <w:r w:rsidRPr="00A31DAE">
          <w:rPr>
            <w:rStyle w:val="Hipercze"/>
            <w:sz w:val="22"/>
            <w:szCs w:val="22"/>
          </w:rPr>
          <w:t>https://platformazakupowa.pl</w:t>
        </w:r>
      </w:hyperlink>
      <w:r w:rsidRPr="00A31DAE">
        <w:rPr>
          <w:sz w:val="22"/>
          <w:szCs w:val="22"/>
        </w:rPr>
        <w:t>.</w:t>
      </w:r>
    </w:p>
    <w:p w14:paraId="5D739B81" w14:textId="77777777" w:rsidR="00260183" w:rsidRPr="00A31DAE" w:rsidRDefault="00260183" w:rsidP="00C92F47">
      <w:pPr>
        <w:pStyle w:val="Nagwek"/>
        <w:numPr>
          <w:ilvl w:val="0"/>
          <w:numId w:val="103"/>
        </w:numPr>
        <w:suppressAutoHyphens w:val="0"/>
        <w:ind w:left="709" w:hanging="283"/>
        <w:jc w:val="both"/>
        <w:rPr>
          <w:rFonts w:ascii="Times New Roman" w:hAnsi="Times New Roman" w:cs="Times New Roman"/>
        </w:rPr>
      </w:pPr>
      <w:r w:rsidRPr="00A31DAE">
        <w:rPr>
          <w:rFonts w:ascii="Times New Roman" w:hAnsi="Times New Roman" w:cs="Times New Roman"/>
        </w:rPr>
        <w:lastRenderedPageBreak/>
        <w:t xml:space="preserve">W przypadku zmiany terminu składania ofert, Zamawiający zamieści informację o   jego   przedłużeniu na </w:t>
      </w:r>
      <w:hyperlink r:id="rId39" w:history="1">
        <w:r w:rsidRPr="00A31DAE">
          <w:rPr>
            <w:rStyle w:val="Hipercze"/>
            <w:rFonts w:ascii="Times New Roman" w:hAnsi="Times New Roman"/>
          </w:rPr>
          <w:t>https://platformazakupowa.pl</w:t>
        </w:r>
      </w:hyperlink>
      <w:r w:rsidRPr="00A31DAE">
        <w:rPr>
          <w:rFonts w:ascii="Times New Roman" w:hAnsi="Times New Roman" w:cs="Times New Roman"/>
        </w:rPr>
        <w:t xml:space="preserve"> – adres profilu nabywcy – </w:t>
      </w:r>
      <w:hyperlink r:id="rId40" w:history="1">
        <w:r w:rsidRPr="00A31DAE">
          <w:rPr>
            <w:rStyle w:val="Hipercze"/>
            <w:rFonts w:ascii="Times New Roman" w:hAnsi="Times New Roman"/>
            <w:bCs/>
          </w:rPr>
          <w:t>https://platformazakupowa.pl/pn/uj_edu</w:t>
        </w:r>
      </w:hyperlink>
      <w:r w:rsidRPr="00A31DAE">
        <w:rPr>
          <w:rFonts w:ascii="Times New Roman" w:hAnsi="Times New Roman" w:cs="Times New Roman"/>
          <w:bCs/>
        </w:rPr>
        <w:t>, w zakładce właściwej dla prowadzonego postępowania, w sekcji „Komunikaty”.</w:t>
      </w:r>
    </w:p>
    <w:p w14:paraId="37218CFD" w14:textId="77777777" w:rsidR="00260183" w:rsidRPr="00A31DAE" w:rsidRDefault="00260183" w:rsidP="00C92F47">
      <w:pPr>
        <w:pStyle w:val="Nagwek"/>
        <w:numPr>
          <w:ilvl w:val="0"/>
          <w:numId w:val="103"/>
        </w:numPr>
        <w:suppressAutoHyphens w:val="0"/>
        <w:ind w:left="709" w:hanging="283"/>
        <w:jc w:val="both"/>
        <w:rPr>
          <w:rFonts w:ascii="Times New Roman" w:hAnsi="Times New Roman" w:cs="Times New Roman"/>
        </w:rPr>
      </w:pPr>
      <w:r w:rsidRPr="00A31DAE">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1D2A99AF" w14:textId="77777777" w:rsidR="00260183" w:rsidRPr="00A31DAE" w:rsidRDefault="00260183" w:rsidP="00C92F47">
      <w:pPr>
        <w:pStyle w:val="Nagwek"/>
        <w:numPr>
          <w:ilvl w:val="0"/>
          <w:numId w:val="103"/>
        </w:numPr>
        <w:suppressAutoHyphens w:val="0"/>
        <w:ind w:left="709" w:hanging="283"/>
        <w:jc w:val="both"/>
        <w:rPr>
          <w:rFonts w:ascii="Times New Roman" w:hAnsi="Times New Roman" w:cs="Times New Roman"/>
        </w:rPr>
      </w:pPr>
      <w:r w:rsidRPr="00A31DAE">
        <w:rPr>
          <w:rFonts w:ascii="Times New Roman" w:hAnsi="Times New Roman" w:cs="Times New Roman"/>
        </w:rPr>
        <w:t xml:space="preserve">Zamawiający najpóźniej przed otwarciem ofert udostępni na </w:t>
      </w:r>
      <w:hyperlink r:id="rId41" w:history="1">
        <w:r w:rsidRPr="00A31DAE">
          <w:rPr>
            <w:rStyle w:val="Hipercze"/>
            <w:rFonts w:ascii="Times New Roman" w:hAnsi="Times New Roman"/>
          </w:rPr>
          <w:t>https://platformazakupowa.pl</w:t>
        </w:r>
      </w:hyperlink>
      <w:r w:rsidRPr="00A31DAE">
        <w:rPr>
          <w:rFonts w:ascii="Times New Roman" w:hAnsi="Times New Roman" w:cs="Times New Roman"/>
        </w:rPr>
        <w:t xml:space="preserve"> – adres profilu nabywcy – </w:t>
      </w:r>
      <w:hyperlink r:id="rId42" w:history="1">
        <w:r w:rsidRPr="00A31DAE">
          <w:rPr>
            <w:rStyle w:val="Hipercze"/>
            <w:rFonts w:ascii="Times New Roman" w:hAnsi="Times New Roman"/>
            <w:bCs/>
          </w:rPr>
          <w:t>https://platformazakupowa.pl/pn/uj_edu</w:t>
        </w:r>
      </w:hyperlink>
      <w:r w:rsidRPr="00A31DAE">
        <w:rPr>
          <w:rFonts w:ascii="Times New Roman" w:hAnsi="Times New Roman" w:cs="Times New Roman"/>
          <w:bCs/>
        </w:rPr>
        <w:t xml:space="preserve">, w zakładce właściwej dla prowadzonego postępowania, w sekcji „Komunikaty”, </w:t>
      </w:r>
      <w:r w:rsidRPr="00A31DAE">
        <w:rPr>
          <w:rFonts w:ascii="Times New Roman" w:hAnsi="Times New Roman" w:cs="Times New Roman"/>
        </w:rPr>
        <w:t>informację o kwocie, jaką zamierza przeznaczyć na sfinansowanie zamówienia.</w:t>
      </w:r>
    </w:p>
    <w:p w14:paraId="065684E7" w14:textId="77777777" w:rsidR="00260183" w:rsidRPr="00A31DAE" w:rsidRDefault="00260183" w:rsidP="00C92F47">
      <w:pPr>
        <w:pStyle w:val="Nagwek"/>
        <w:numPr>
          <w:ilvl w:val="0"/>
          <w:numId w:val="103"/>
        </w:numPr>
        <w:suppressAutoHyphens w:val="0"/>
        <w:ind w:left="709" w:hanging="283"/>
        <w:jc w:val="both"/>
        <w:rPr>
          <w:rFonts w:ascii="Times New Roman" w:hAnsi="Times New Roman" w:cs="Times New Roman"/>
        </w:rPr>
      </w:pPr>
      <w:r w:rsidRPr="00A31DAE">
        <w:rPr>
          <w:rFonts w:ascii="Times New Roman" w:hAnsi="Times New Roman" w:cs="Times New Roman"/>
        </w:rPr>
        <w:t>Zamawiający niezwłocznie po otwarciu ofert, udostępni na stronie internetowej prowadzonego postępowania informacje o:</w:t>
      </w:r>
    </w:p>
    <w:p w14:paraId="4035397B" w14:textId="77777777" w:rsidR="00260183" w:rsidRPr="00A31DAE" w:rsidRDefault="00260183" w:rsidP="00C92F47">
      <w:pPr>
        <w:pStyle w:val="Nagwek"/>
        <w:numPr>
          <w:ilvl w:val="1"/>
          <w:numId w:val="103"/>
        </w:numPr>
        <w:tabs>
          <w:tab w:val="clear" w:pos="4536"/>
          <w:tab w:val="clear" w:pos="9072"/>
        </w:tabs>
        <w:suppressAutoHyphens w:val="0"/>
        <w:ind w:left="709" w:hanging="283"/>
        <w:jc w:val="both"/>
        <w:rPr>
          <w:rFonts w:ascii="Times New Roman" w:hAnsi="Times New Roman" w:cs="Times New Roman"/>
        </w:rPr>
      </w:pPr>
      <w:r w:rsidRPr="00A31DAE">
        <w:rPr>
          <w:rFonts w:ascii="Times New Roman" w:hAnsi="Times New Roman" w:cs="Times New Roman"/>
        </w:rPr>
        <w:t>nazwach albo imionach i nazwiskach oraz siedzibach lub miejscach prowadzonej działalności gospodarczej albo miejscach zamieszkania wykonawców, których oferty zostały</w:t>
      </w:r>
      <w:r w:rsidRPr="00A31DAE">
        <w:rPr>
          <w:rFonts w:ascii="Times New Roman" w:hAnsi="Times New Roman" w:cs="Times New Roman"/>
          <w:spacing w:val="-3"/>
        </w:rPr>
        <w:t xml:space="preserve"> </w:t>
      </w:r>
      <w:r w:rsidRPr="00A31DAE">
        <w:rPr>
          <w:rFonts w:ascii="Times New Roman" w:hAnsi="Times New Roman" w:cs="Times New Roman"/>
        </w:rPr>
        <w:t>otwarte;</w:t>
      </w:r>
    </w:p>
    <w:p w14:paraId="54EAF9ED" w14:textId="77777777" w:rsidR="00260183" w:rsidRPr="00A31DAE" w:rsidRDefault="00260183" w:rsidP="00C92F47">
      <w:pPr>
        <w:pStyle w:val="Nagwek"/>
        <w:numPr>
          <w:ilvl w:val="1"/>
          <w:numId w:val="103"/>
        </w:numPr>
        <w:tabs>
          <w:tab w:val="clear" w:pos="4536"/>
          <w:tab w:val="clear" w:pos="9072"/>
        </w:tabs>
        <w:suppressAutoHyphens w:val="0"/>
        <w:ind w:left="709" w:hanging="283"/>
        <w:jc w:val="both"/>
        <w:rPr>
          <w:rFonts w:ascii="Times New Roman" w:hAnsi="Times New Roman" w:cs="Times New Roman"/>
        </w:rPr>
      </w:pPr>
      <w:r w:rsidRPr="00A31DAE">
        <w:rPr>
          <w:rFonts w:ascii="Times New Roman" w:hAnsi="Times New Roman" w:cs="Times New Roman"/>
        </w:rPr>
        <w:t>cenach lub kosztach zawartych w</w:t>
      </w:r>
      <w:r w:rsidRPr="00A31DAE">
        <w:rPr>
          <w:rFonts w:ascii="Times New Roman" w:hAnsi="Times New Roman" w:cs="Times New Roman"/>
          <w:spacing w:val="-4"/>
        </w:rPr>
        <w:t xml:space="preserve"> </w:t>
      </w:r>
      <w:r w:rsidRPr="00A31DAE">
        <w:rPr>
          <w:rFonts w:ascii="Times New Roman" w:hAnsi="Times New Roman" w:cs="Times New Roman"/>
        </w:rPr>
        <w:t>ofertach.</w:t>
      </w:r>
    </w:p>
    <w:p w14:paraId="5582D58F" w14:textId="77777777" w:rsidR="00260183" w:rsidRPr="00A31DAE" w:rsidRDefault="00260183" w:rsidP="00C92F47">
      <w:pPr>
        <w:pStyle w:val="Akapitzlist"/>
        <w:widowControl/>
        <w:numPr>
          <w:ilvl w:val="0"/>
          <w:numId w:val="103"/>
        </w:numPr>
        <w:suppressAutoHyphens w:val="0"/>
        <w:ind w:left="709" w:hanging="283"/>
        <w:jc w:val="both"/>
        <w:rPr>
          <w:bCs/>
          <w:sz w:val="22"/>
          <w:szCs w:val="22"/>
          <w:u w:val="single"/>
        </w:rPr>
      </w:pPr>
      <w:r w:rsidRPr="00A31DAE">
        <w:rPr>
          <w:sz w:val="22"/>
          <w:szCs w:val="22"/>
          <w:u w:val="single"/>
        </w:rPr>
        <w:t>Zamawiający nie przewiduje przeprowadzania jawnej sesji otwarcia ofert z udziałem wykonawców, jak też transmitowania sesji otwarcia za pośrednictwem elektronicznych narzędzi do przekazu wideo on-line.</w:t>
      </w:r>
    </w:p>
    <w:p w14:paraId="0DFAC606" w14:textId="77777777" w:rsidR="00257C19" w:rsidRPr="00A31DAE" w:rsidRDefault="00257C19" w:rsidP="00D5090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XIV – Opis sposobu obliczania ceny</w:t>
      </w:r>
    </w:p>
    <w:p w14:paraId="4D38FA2F" w14:textId="2EC85A96"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A31DAE">
        <w:rPr>
          <w:rFonts w:ascii="Times New Roman" w:eastAsia="Times New Roman" w:hAnsi="Times New Roman" w:cs="Times New Roman"/>
          <w:lang w:eastAsia="pl-PL"/>
        </w:rPr>
        <w:t>polskich złotych (</w:t>
      </w:r>
      <w:r w:rsidRPr="00A31DAE">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 należnego podatku od towarów i usług VAT (zestawienie tabelaryczne w załączniku 2 do formularza oferty).</w:t>
      </w:r>
    </w:p>
    <w:p w14:paraId="1DE2BAA9" w14:textId="1E3D5120"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A31DAE">
        <w:rPr>
          <w:rFonts w:ascii="Times New Roman" w:eastAsia="Times New Roman" w:hAnsi="Times New Roman" w:cs="Times New Roman"/>
          <w:color w:val="000000"/>
          <w:lang w:eastAsia="pl-PL"/>
        </w:rPr>
        <w:t xml:space="preserve"> wniesienia, montażu i uruchomienia w jednostce </w:t>
      </w:r>
      <w:r w:rsidRPr="00A31DAE">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w:t>
      </w:r>
      <w:r w:rsidRPr="00A31DAE">
        <w:rPr>
          <w:rFonts w:ascii="Times New Roman" w:eastAsia="Times New Roman" w:hAnsi="Times New Roman" w:cs="Times New Roman"/>
          <w:lang w:eastAsia="pl-PL"/>
        </w:rPr>
        <w:lastRenderedPageBreak/>
        <w:t>do uiszczenia którego będzie obowiązany. W tym wypadku koszt podatku pokrywa zamawiający.</w:t>
      </w:r>
    </w:p>
    <w:p w14:paraId="33741F7B"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Pr="00A31DAE"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color w:val="000000"/>
          <w:lang w:eastAsia="pl-PL"/>
        </w:rPr>
        <w:t>W</w:t>
      </w:r>
      <w:r w:rsidRPr="00A31DAE">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C15E13"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C15E13">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C15E13" w:rsidRDefault="00257C19" w:rsidP="00D5090D">
      <w:pPr>
        <w:spacing w:after="0" w:line="240" w:lineRule="auto"/>
        <w:jc w:val="both"/>
        <w:rPr>
          <w:rFonts w:ascii="Times New Roman" w:hAnsi="Times New Roman" w:cs="Times New Roman"/>
        </w:rPr>
      </w:pPr>
    </w:p>
    <w:p w14:paraId="44F9F41E" w14:textId="77777777" w:rsidR="009766DB" w:rsidRPr="00C15E13" w:rsidRDefault="009766DB" w:rsidP="009766DB">
      <w:pPr>
        <w:spacing w:after="0" w:line="240" w:lineRule="auto"/>
        <w:jc w:val="both"/>
        <w:rPr>
          <w:rFonts w:ascii="Times New Roman" w:eastAsia="Times New Roman" w:hAnsi="Times New Roman" w:cs="Times New Roman"/>
          <w:b/>
          <w:bCs/>
          <w:lang w:eastAsia="pl-PL"/>
        </w:rPr>
      </w:pPr>
      <w:r w:rsidRPr="00C15E13">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4416EA61" w14:textId="77777777" w:rsidR="009766DB" w:rsidRPr="00C15E13" w:rsidRDefault="009766DB" w:rsidP="009766DB">
      <w:pPr>
        <w:numPr>
          <w:ilvl w:val="0"/>
          <w:numId w:val="15"/>
        </w:numPr>
        <w:spacing w:after="0" w:line="240" w:lineRule="auto"/>
        <w:contextualSpacing/>
        <w:jc w:val="both"/>
        <w:rPr>
          <w:rFonts w:ascii="Times New Roman" w:eastAsia="Times New Roman" w:hAnsi="Times New Roman" w:cs="Times New Roman"/>
          <w:bCs/>
          <w:lang w:eastAsia="pl-PL"/>
        </w:rPr>
      </w:pPr>
      <w:r w:rsidRPr="00C15E13">
        <w:rPr>
          <w:rFonts w:ascii="Times New Roman" w:eastAsia="Times New Roman" w:hAnsi="Times New Roman" w:cs="Times New Roman"/>
          <w:bCs/>
          <w:lang w:eastAsia="pl-PL"/>
        </w:rPr>
        <w:t>Kryteria oceny ofert:</w:t>
      </w:r>
    </w:p>
    <w:p w14:paraId="7C7C8174" w14:textId="358BB904" w:rsidR="00717293" w:rsidRPr="00C15E13" w:rsidRDefault="00717293" w:rsidP="00717293">
      <w:pPr>
        <w:pStyle w:val="Zwykytekst"/>
        <w:numPr>
          <w:ilvl w:val="1"/>
          <w:numId w:val="15"/>
        </w:numPr>
        <w:suppressAutoHyphens/>
        <w:ind w:left="1276" w:hanging="556"/>
        <w:jc w:val="both"/>
        <w:rPr>
          <w:rFonts w:ascii="Times New Roman" w:hAnsi="Times New Roman" w:cs="Times New Roman"/>
          <w:color w:val="000000"/>
          <w:sz w:val="22"/>
        </w:rPr>
      </w:pPr>
      <w:r w:rsidRPr="00C15E13">
        <w:rPr>
          <w:rFonts w:ascii="Times New Roman" w:eastAsia="Times New Roman" w:hAnsi="Times New Roman" w:cs="Times New Roman"/>
          <w:sz w:val="22"/>
        </w:rPr>
        <w:t xml:space="preserve">Cena brutto za całość przedmiotu zamówienia </w:t>
      </w:r>
      <w:r w:rsidRPr="00C15E13">
        <w:rPr>
          <w:rFonts w:ascii="Times New Roman" w:hAnsi="Times New Roman" w:cs="Times New Roman"/>
          <w:color w:val="000000"/>
          <w:sz w:val="22"/>
        </w:rPr>
        <w:t xml:space="preserve">– </w:t>
      </w:r>
      <w:r w:rsidR="00A1075E" w:rsidRPr="00C15E13">
        <w:rPr>
          <w:rFonts w:ascii="Times New Roman" w:hAnsi="Times New Roman" w:cs="Times New Roman"/>
          <w:color w:val="000000"/>
          <w:sz w:val="22"/>
        </w:rPr>
        <w:t>70</w:t>
      </w:r>
      <w:r w:rsidRPr="00C15E13">
        <w:rPr>
          <w:rFonts w:ascii="Times New Roman" w:hAnsi="Times New Roman" w:cs="Times New Roman"/>
          <w:color w:val="000000"/>
          <w:sz w:val="22"/>
        </w:rPr>
        <w:t xml:space="preserve">% </w:t>
      </w:r>
    </w:p>
    <w:p w14:paraId="4F7F32D4" w14:textId="77777777" w:rsidR="00717293" w:rsidRPr="00C15E13" w:rsidRDefault="00717293" w:rsidP="00717293">
      <w:pPr>
        <w:pStyle w:val="Zwykytekst"/>
        <w:numPr>
          <w:ilvl w:val="1"/>
          <w:numId w:val="15"/>
        </w:numPr>
        <w:suppressAutoHyphens/>
        <w:ind w:left="1276" w:hanging="556"/>
        <w:jc w:val="both"/>
        <w:rPr>
          <w:rFonts w:ascii="Times New Roman" w:hAnsi="Times New Roman" w:cs="Times New Roman"/>
          <w:color w:val="000000"/>
          <w:sz w:val="22"/>
        </w:rPr>
      </w:pPr>
      <w:r w:rsidRPr="00C15E13">
        <w:rPr>
          <w:rFonts w:ascii="Times New Roman" w:hAnsi="Times New Roman" w:cs="Times New Roman"/>
          <w:color w:val="000000"/>
          <w:sz w:val="22"/>
        </w:rPr>
        <w:t>Możliwość wykonywania pomiarów mikrokalorymetrycznych z użyciem oferowanego uchwytu funkcyjnego (dot. punktu 6 wymagań technicznych). Dane pomiarowe, tj. zmiany mocy w czasie, muszą być wyświetlane w oknie oprogramowania obsługującego uchwyt, jednocześnie z innymi parametrami realizowanego eksperymentu – 12%</w:t>
      </w:r>
    </w:p>
    <w:p w14:paraId="5DCDDA3D" w14:textId="77777777" w:rsidR="00717293" w:rsidRPr="00C15E13" w:rsidRDefault="00717293" w:rsidP="00717293">
      <w:pPr>
        <w:pStyle w:val="Zwykytekst"/>
        <w:numPr>
          <w:ilvl w:val="1"/>
          <w:numId w:val="15"/>
        </w:numPr>
        <w:suppressAutoHyphens/>
        <w:ind w:left="1276" w:hanging="556"/>
        <w:jc w:val="both"/>
        <w:rPr>
          <w:rFonts w:ascii="Times New Roman" w:hAnsi="Times New Roman" w:cs="Times New Roman"/>
          <w:color w:val="000000"/>
          <w:sz w:val="22"/>
        </w:rPr>
      </w:pPr>
      <w:r w:rsidRPr="00C15E13">
        <w:rPr>
          <w:rFonts w:ascii="Times New Roman" w:hAnsi="Times New Roman" w:cs="Times New Roman"/>
          <w:color w:val="000000"/>
          <w:sz w:val="22"/>
        </w:rPr>
        <w:t>Sumaryczna grubość okna SiNx w chipach do uchwytu funkcyjnego in-situ dedykowane do pomiarów EELS (dot. punktu 6 wymagań technicznych) – 10%</w:t>
      </w:r>
    </w:p>
    <w:p w14:paraId="3D3A2D3A" w14:textId="77777777" w:rsidR="00717293" w:rsidRPr="00C15E13" w:rsidRDefault="00717293" w:rsidP="00717293">
      <w:pPr>
        <w:pStyle w:val="Zwykytekst"/>
        <w:numPr>
          <w:ilvl w:val="1"/>
          <w:numId w:val="15"/>
        </w:numPr>
        <w:suppressAutoHyphens/>
        <w:ind w:left="1276" w:hanging="556"/>
        <w:jc w:val="both"/>
        <w:rPr>
          <w:rFonts w:ascii="Times New Roman" w:hAnsi="Times New Roman" w:cs="Times New Roman"/>
          <w:color w:val="000000"/>
          <w:sz w:val="22"/>
        </w:rPr>
      </w:pPr>
      <w:r w:rsidRPr="00C15E13">
        <w:rPr>
          <w:rFonts w:ascii="Times New Roman" w:hAnsi="Times New Roman" w:cs="Times New Roman"/>
          <w:color w:val="000000"/>
          <w:sz w:val="22"/>
        </w:rPr>
        <w:t>Możliwość pisania i wykonywania skryptów automatyzujących analizy. Skrypty te muszą być wykonywane we wspólnym oprogramowaniu do obsługi detektora TEM, detektora HAADF, detektora BF/ADF i filtra energii (dot. punktu 7 wymagań technicznych) – 5%</w:t>
      </w:r>
    </w:p>
    <w:p w14:paraId="13C8941A" w14:textId="77777777" w:rsidR="00717293" w:rsidRPr="00C15E13" w:rsidRDefault="00717293" w:rsidP="00717293">
      <w:pPr>
        <w:pStyle w:val="Zwykytekst"/>
        <w:numPr>
          <w:ilvl w:val="1"/>
          <w:numId w:val="15"/>
        </w:numPr>
        <w:suppressAutoHyphens/>
        <w:ind w:left="1276" w:hanging="556"/>
        <w:jc w:val="both"/>
        <w:rPr>
          <w:rFonts w:ascii="Times New Roman" w:hAnsi="Times New Roman" w:cs="Times New Roman"/>
          <w:color w:val="000000"/>
          <w:sz w:val="22"/>
        </w:rPr>
      </w:pPr>
      <w:r w:rsidRPr="00C15E13">
        <w:rPr>
          <w:rFonts w:ascii="Times New Roman" w:hAnsi="Times New Roman" w:cs="Times New Roman"/>
          <w:color w:val="000000"/>
          <w:sz w:val="22"/>
        </w:rPr>
        <w:t>Zużycie prądu przez detektor TEM na godzinę pracy urządzenia – 3%</w:t>
      </w:r>
    </w:p>
    <w:p w14:paraId="10312BDD" w14:textId="77777777" w:rsidR="009766DB" w:rsidRPr="00C15E13" w:rsidRDefault="009766DB" w:rsidP="006E19C3">
      <w:pPr>
        <w:pStyle w:val="Zwykytekst"/>
        <w:suppressAutoHyphens/>
        <w:jc w:val="both"/>
        <w:rPr>
          <w:rFonts w:ascii="Times New Roman" w:hAnsi="Times New Roman" w:cs="Times New Roman"/>
          <w:color w:val="000000"/>
          <w:sz w:val="22"/>
        </w:rPr>
      </w:pPr>
    </w:p>
    <w:p w14:paraId="751789AE" w14:textId="77777777" w:rsidR="00FE21CE" w:rsidRPr="00C15E13" w:rsidRDefault="00FE21CE" w:rsidP="00FE21CE">
      <w:pPr>
        <w:pStyle w:val="Akapitzlist"/>
        <w:widowControl/>
        <w:numPr>
          <w:ilvl w:val="0"/>
          <w:numId w:val="15"/>
        </w:numPr>
        <w:tabs>
          <w:tab w:val="left" w:pos="426"/>
          <w:tab w:val="num" w:pos="2552"/>
        </w:tabs>
        <w:jc w:val="both"/>
        <w:rPr>
          <w:color w:val="000000"/>
          <w:sz w:val="22"/>
          <w:szCs w:val="22"/>
        </w:rPr>
      </w:pPr>
      <w:r w:rsidRPr="00C15E13">
        <w:rPr>
          <w:color w:val="000000"/>
          <w:sz w:val="22"/>
          <w:szCs w:val="22"/>
        </w:rPr>
        <w:t>W kryterium nr 1. „</w:t>
      </w:r>
      <w:r w:rsidRPr="00C15E13">
        <w:rPr>
          <w:sz w:val="22"/>
          <w:szCs w:val="22"/>
        </w:rPr>
        <w:t xml:space="preserve">Cena brutto za całość przedmiotu zamówienia” </w:t>
      </w:r>
      <w:r w:rsidRPr="00C15E13">
        <w:rPr>
          <w:color w:val="000000"/>
          <w:sz w:val="22"/>
          <w:szCs w:val="22"/>
        </w:rPr>
        <w:t>punkty będą liczone w następujący sposób:</w:t>
      </w:r>
    </w:p>
    <w:p w14:paraId="2309CE60" w14:textId="5546A0A3"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 xml:space="preserve">C = Cn/Co * </w:t>
      </w:r>
      <w:r w:rsidR="00C92F47" w:rsidRPr="00C15E13">
        <w:rPr>
          <w:rFonts w:ascii="Times New Roman" w:hAnsi="Times New Roman" w:cs="Times New Roman"/>
          <w:color w:val="000000"/>
          <w:lang w:eastAsia="pl-PL"/>
        </w:rPr>
        <w:t>70</w:t>
      </w:r>
      <w:r w:rsidRPr="00C15E13">
        <w:rPr>
          <w:rFonts w:ascii="Times New Roman" w:hAnsi="Times New Roman" w:cs="Times New Roman"/>
          <w:color w:val="000000"/>
          <w:lang w:eastAsia="pl-PL"/>
        </w:rPr>
        <w:t xml:space="preserve"> pkt</w:t>
      </w:r>
    </w:p>
    <w:p w14:paraId="4A3EFD95" w14:textId="77777777"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gdzie:</w:t>
      </w:r>
    </w:p>
    <w:p w14:paraId="6D932C9F" w14:textId="77777777"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C - oznacza liczbę punktów uzyskanych w kryterium cena oferty brutto (z dokładnością</w:t>
      </w:r>
    </w:p>
    <w:p w14:paraId="4223B464" w14:textId="77777777"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do dwóch miejsc po przecinku) co 0,01 pkt</w:t>
      </w:r>
    </w:p>
    <w:p w14:paraId="6ECC3811" w14:textId="77777777"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Cn - oznacza cenę brutto najtańszej z ofert,</w:t>
      </w:r>
    </w:p>
    <w:p w14:paraId="2B8FD8EA" w14:textId="77777777" w:rsidR="00FE21CE" w:rsidRPr="00C15E13" w:rsidRDefault="00FE21CE" w:rsidP="00FE21CE">
      <w:pPr>
        <w:tabs>
          <w:tab w:val="left" w:pos="426"/>
        </w:tabs>
        <w:spacing w:after="0"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color w:val="000000"/>
          <w:lang w:eastAsia="pl-PL"/>
        </w:rPr>
        <w:t>Co - oznacza cenę brutto ocenianej oferty.</w:t>
      </w:r>
    </w:p>
    <w:p w14:paraId="488162D9" w14:textId="77777777" w:rsidR="00FE21CE" w:rsidRPr="00C15E13" w:rsidRDefault="00FE21CE" w:rsidP="00FE21CE">
      <w:pPr>
        <w:tabs>
          <w:tab w:val="left" w:pos="426"/>
        </w:tabs>
        <w:spacing w:line="240" w:lineRule="auto"/>
        <w:ind w:left="567" w:firstLine="142"/>
        <w:jc w:val="both"/>
        <w:rPr>
          <w:rFonts w:ascii="Times New Roman" w:hAnsi="Times New Roman" w:cs="Times New Roman"/>
          <w:color w:val="000000"/>
          <w:lang w:eastAsia="pl-PL"/>
        </w:rPr>
      </w:pPr>
      <w:r w:rsidRPr="00C15E13">
        <w:rPr>
          <w:rFonts w:ascii="Times New Roman" w:hAnsi="Times New Roman" w:cs="Times New Roman"/>
          <w:u w:val="single"/>
        </w:rPr>
        <w:t>Maksymalna liczba punktów, które Wykonawca może uzyskać w tym kryterium wynosi 60,00.</w:t>
      </w:r>
    </w:p>
    <w:p w14:paraId="26B9F081" w14:textId="77777777" w:rsidR="00FE21CE" w:rsidRPr="00C15E13" w:rsidRDefault="00FE21CE" w:rsidP="00FE21CE">
      <w:pPr>
        <w:pStyle w:val="Akapitzlist"/>
        <w:widowControl/>
        <w:numPr>
          <w:ilvl w:val="0"/>
          <w:numId w:val="15"/>
        </w:numPr>
        <w:tabs>
          <w:tab w:val="left" w:pos="426"/>
          <w:tab w:val="num" w:pos="2552"/>
        </w:tabs>
        <w:jc w:val="both"/>
        <w:rPr>
          <w:color w:val="000000"/>
          <w:sz w:val="22"/>
          <w:szCs w:val="22"/>
        </w:rPr>
      </w:pPr>
      <w:r w:rsidRPr="00C15E13">
        <w:rPr>
          <w:color w:val="000000"/>
          <w:sz w:val="22"/>
          <w:szCs w:val="22"/>
        </w:rPr>
        <w:t>W kryterium nr 2. „Możliwość wykonywania pomiarów mikrokalorymetrycznych z użyciem oferowanego uchwytu funkcyjnego (dot. punktu 6 wymagań technicznych). Dane pomiarowe, tj. zmiany mocy w czasie, muszą być wyświetlane w oknie oprogramowania obsługującego uchwyt, jednocześnie z innymi parametrami realizowanego eksperymentu” punkty będą przyznawane w następujący sposób:</w:t>
      </w:r>
    </w:p>
    <w:p w14:paraId="464C5E41" w14:textId="77777777" w:rsidR="00FE21CE" w:rsidRPr="00C15E13" w:rsidRDefault="00FE21CE" w:rsidP="00FE21CE">
      <w:pPr>
        <w:tabs>
          <w:tab w:val="left" w:pos="709"/>
        </w:tabs>
        <w:spacing w:after="0"/>
        <w:ind w:left="567"/>
        <w:jc w:val="both"/>
        <w:rPr>
          <w:rFonts w:ascii="Times New Roman" w:hAnsi="Times New Roman" w:cs="Times New Roman"/>
        </w:rPr>
      </w:pPr>
      <w:r w:rsidRPr="00C15E13">
        <w:rPr>
          <w:rFonts w:ascii="Times New Roman" w:hAnsi="Times New Roman" w:cs="Times New Roman"/>
        </w:rPr>
        <w:t xml:space="preserve">Zestaw posiada możliwość wykonywania pomiarów  mikrokalorymetrycznych z użyciem oferowanego uchwytu funkcyjnego - 12,00 pkt  </w:t>
      </w:r>
    </w:p>
    <w:p w14:paraId="7AC8B1D6" w14:textId="77777777" w:rsidR="00FE21CE" w:rsidRPr="00C15E13" w:rsidRDefault="00FE21CE" w:rsidP="00FE21CE">
      <w:pPr>
        <w:tabs>
          <w:tab w:val="left" w:pos="709"/>
        </w:tabs>
        <w:spacing w:after="0"/>
        <w:ind w:left="567"/>
        <w:jc w:val="both"/>
        <w:rPr>
          <w:rFonts w:ascii="Times New Roman" w:hAnsi="Times New Roman" w:cs="Times New Roman"/>
        </w:rPr>
      </w:pPr>
      <w:r w:rsidRPr="00C15E13">
        <w:rPr>
          <w:rFonts w:ascii="Times New Roman" w:hAnsi="Times New Roman" w:cs="Times New Roman"/>
        </w:rPr>
        <w:t>Zestaw nie posiada możliwości wykonywania pomiarów  mikrokalorymetrycznych z użyciem oferowanego uchwytu funkcyjnego – 0,00 pkt</w:t>
      </w:r>
    </w:p>
    <w:p w14:paraId="005B50DD" w14:textId="77777777" w:rsidR="00FE21CE" w:rsidRPr="00C15E13" w:rsidRDefault="00FE21CE" w:rsidP="00FE21CE">
      <w:pPr>
        <w:tabs>
          <w:tab w:val="left" w:pos="709"/>
        </w:tabs>
        <w:ind w:firstLine="567"/>
        <w:jc w:val="both"/>
        <w:rPr>
          <w:rFonts w:ascii="Times New Roman" w:hAnsi="Times New Roman" w:cs="Times New Roman"/>
          <w:u w:val="single"/>
        </w:rPr>
      </w:pPr>
      <w:r w:rsidRPr="00C15E13">
        <w:rPr>
          <w:rFonts w:ascii="Times New Roman" w:hAnsi="Times New Roman" w:cs="Times New Roman"/>
          <w:u w:val="single"/>
        </w:rPr>
        <w:lastRenderedPageBreak/>
        <w:t>Maksymalna liczba punktów, które Wykonawca może uzyskać w tym kryterium wynosi 12,00.</w:t>
      </w:r>
    </w:p>
    <w:p w14:paraId="4A39D3F9" w14:textId="77777777" w:rsidR="00FE21CE" w:rsidRPr="00C15E13" w:rsidRDefault="00FE21CE" w:rsidP="00FE21CE">
      <w:pPr>
        <w:pStyle w:val="Akapitzlist"/>
        <w:numPr>
          <w:ilvl w:val="0"/>
          <w:numId w:val="15"/>
        </w:numPr>
        <w:jc w:val="both"/>
        <w:rPr>
          <w:color w:val="000000"/>
          <w:sz w:val="22"/>
          <w:szCs w:val="22"/>
        </w:rPr>
      </w:pPr>
      <w:r w:rsidRPr="00C15E13">
        <w:rPr>
          <w:color w:val="000000"/>
          <w:sz w:val="22"/>
          <w:szCs w:val="22"/>
        </w:rPr>
        <w:t>W kryterium nr 3. „Sumaryczna grubość okna SiNx w chipach do uchwytu funkcyjnego in-situ dedykowane do pomiarów EELS (dot. punktu 6 wymagań technicznych)” punkty  będą przyznawane w następujący sposób:</w:t>
      </w:r>
    </w:p>
    <w:p w14:paraId="2785DF50" w14:textId="77777777" w:rsidR="00FE21CE" w:rsidRPr="00C15E13" w:rsidRDefault="00FE21CE" w:rsidP="00FE21CE">
      <w:pPr>
        <w:tabs>
          <w:tab w:val="left" w:pos="426"/>
        </w:tabs>
        <w:spacing w:after="0" w:line="240" w:lineRule="auto"/>
        <w:ind w:firstLine="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Sumaryczna grubość okna SiNx nie większa niż 65 nm 10,00 pkt</w:t>
      </w:r>
    </w:p>
    <w:p w14:paraId="55D4B87C" w14:textId="77777777" w:rsidR="00FE21CE" w:rsidRPr="00C15E13" w:rsidRDefault="00FE21CE" w:rsidP="00FE21CE">
      <w:pPr>
        <w:tabs>
          <w:tab w:val="left" w:pos="426"/>
        </w:tabs>
        <w:spacing w:after="0" w:line="240" w:lineRule="auto"/>
        <w:ind w:firstLine="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Sumaryczna grubość okna SiNx  większa niż70 nm 5,00 pkt</w:t>
      </w:r>
    </w:p>
    <w:p w14:paraId="5CB63E45" w14:textId="77777777" w:rsidR="00FE21CE" w:rsidRPr="00C15E13" w:rsidRDefault="00FE21CE" w:rsidP="00FE21CE">
      <w:pPr>
        <w:tabs>
          <w:tab w:val="left" w:pos="426"/>
        </w:tabs>
        <w:spacing w:after="0" w:line="240" w:lineRule="auto"/>
        <w:ind w:firstLine="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Sumaryczna grubość okna SiNx większa niż 75 nm: 0,00 pkt</w:t>
      </w:r>
    </w:p>
    <w:p w14:paraId="567FB302" w14:textId="77777777" w:rsidR="00FE21CE" w:rsidRPr="00C15E13" w:rsidRDefault="00FE21CE" w:rsidP="00FE21CE">
      <w:pPr>
        <w:tabs>
          <w:tab w:val="left" w:pos="426"/>
        </w:tabs>
        <w:spacing w:after="0" w:line="240" w:lineRule="auto"/>
        <w:ind w:firstLine="567"/>
        <w:jc w:val="both"/>
        <w:rPr>
          <w:rFonts w:ascii="Times New Roman" w:eastAsia="Times New Roman" w:hAnsi="Times New Roman" w:cs="Times New Roman"/>
          <w:color w:val="000000"/>
          <w:lang w:eastAsia="pl-PL"/>
        </w:rPr>
      </w:pPr>
    </w:p>
    <w:p w14:paraId="7C033AAD" w14:textId="77777777" w:rsidR="00FE21CE" w:rsidRPr="00C15E13" w:rsidRDefault="00FE21CE" w:rsidP="00FE21CE">
      <w:pPr>
        <w:tabs>
          <w:tab w:val="left" w:pos="426"/>
        </w:tabs>
        <w:spacing w:after="0" w:line="240" w:lineRule="auto"/>
        <w:ind w:firstLine="567"/>
        <w:jc w:val="both"/>
        <w:rPr>
          <w:rFonts w:ascii="Times New Roman" w:hAnsi="Times New Roman" w:cs="Times New Roman"/>
          <w:u w:val="single"/>
        </w:rPr>
      </w:pPr>
      <w:r w:rsidRPr="00C15E13">
        <w:rPr>
          <w:rFonts w:ascii="Times New Roman" w:hAnsi="Times New Roman" w:cs="Times New Roman"/>
          <w:u w:val="single"/>
        </w:rPr>
        <w:t>Maksymalna liczba punktów, które Wykonawca może uzyskać w tym kryterium wynosi 10,00.</w:t>
      </w:r>
    </w:p>
    <w:p w14:paraId="22EEEEB8" w14:textId="77777777" w:rsidR="00FE21CE" w:rsidRPr="00C15E13" w:rsidRDefault="00FE21CE" w:rsidP="00FE21CE">
      <w:pPr>
        <w:pStyle w:val="Akapitzlist"/>
        <w:tabs>
          <w:tab w:val="left" w:pos="709"/>
        </w:tabs>
        <w:ind w:left="709"/>
        <w:jc w:val="both"/>
        <w:rPr>
          <w:color w:val="000000"/>
          <w:sz w:val="22"/>
          <w:szCs w:val="22"/>
        </w:rPr>
      </w:pPr>
    </w:p>
    <w:p w14:paraId="4348C3AA" w14:textId="77777777" w:rsidR="00FE21CE" w:rsidRPr="00C15E13" w:rsidRDefault="00FE21CE" w:rsidP="00FE21CE">
      <w:pPr>
        <w:pStyle w:val="Akapitzlist"/>
        <w:widowControl/>
        <w:numPr>
          <w:ilvl w:val="0"/>
          <w:numId w:val="15"/>
        </w:numPr>
        <w:tabs>
          <w:tab w:val="left" w:pos="709"/>
        </w:tabs>
        <w:ind w:left="709" w:hanging="283"/>
        <w:jc w:val="both"/>
        <w:rPr>
          <w:color w:val="000000"/>
          <w:sz w:val="22"/>
          <w:szCs w:val="22"/>
        </w:rPr>
      </w:pPr>
      <w:r w:rsidRPr="00C15E13">
        <w:rPr>
          <w:color w:val="000000"/>
          <w:sz w:val="22"/>
          <w:szCs w:val="22"/>
        </w:rPr>
        <w:t>W kryterium nr 4. „Możliwość pisania i wykonywania skryptów automatyzujących analizy. Skrypty te muszą być wykonywane we wspólnym oprogramowaniu do obsługi detektora TEM, detektora HAADF, detektora BF/ADF i filtra energii (dot. punktu 7 wymagań technicznych)” punkty będą przyznawane w następujący sposób:</w:t>
      </w:r>
    </w:p>
    <w:p w14:paraId="59871AC9"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 xml:space="preserve">Zestaw posiada możliwość pisania i wykonywania skryptów automatyzujących analizy: 5,00 pkt  </w:t>
      </w:r>
    </w:p>
    <w:p w14:paraId="2F1B7C8B"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Zestaw nie posiada możliwości pisania i wykonywania skryptów automatyzujących analizy : 0,00 pkt</w:t>
      </w:r>
    </w:p>
    <w:p w14:paraId="4C85AD13" w14:textId="77777777" w:rsidR="00FE21CE" w:rsidRPr="00C15E13" w:rsidRDefault="00FE21CE" w:rsidP="00FE21CE">
      <w:pPr>
        <w:tabs>
          <w:tab w:val="left" w:pos="426"/>
        </w:tabs>
        <w:spacing w:after="0" w:line="240" w:lineRule="auto"/>
        <w:ind w:left="567"/>
        <w:jc w:val="both"/>
        <w:rPr>
          <w:rFonts w:ascii="Times New Roman" w:hAnsi="Times New Roman" w:cs="Times New Roman"/>
          <w:u w:val="single"/>
        </w:rPr>
      </w:pPr>
      <w:r w:rsidRPr="00C15E13">
        <w:rPr>
          <w:rFonts w:ascii="Times New Roman" w:hAnsi="Times New Roman" w:cs="Times New Roman"/>
          <w:u w:val="single"/>
        </w:rPr>
        <w:t>Maksymalna liczba punktów, które Wykonawca może uzyskać w tym kryterium wynosi 5,00.</w:t>
      </w:r>
    </w:p>
    <w:p w14:paraId="1B251E68" w14:textId="77777777" w:rsidR="00FE21CE" w:rsidRPr="00C15E13" w:rsidRDefault="00FE21CE" w:rsidP="00FE21CE">
      <w:pPr>
        <w:pStyle w:val="Akapitzlist"/>
        <w:tabs>
          <w:tab w:val="left" w:pos="851"/>
        </w:tabs>
        <w:ind w:left="709"/>
        <w:jc w:val="both"/>
        <w:rPr>
          <w:color w:val="000000"/>
          <w:sz w:val="22"/>
          <w:szCs w:val="22"/>
        </w:rPr>
      </w:pPr>
    </w:p>
    <w:p w14:paraId="7A0C4B34" w14:textId="570F0843" w:rsidR="00FE21CE" w:rsidRPr="00C15E13" w:rsidRDefault="00FE21CE" w:rsidP="00FE21CE">
      <w:pPr>
        <w:pStyle w:val="Akapitzlist"/>
        <w:widowControl/>
        <w:numPr>
          <w:ilvl w:val="0"/>
          <w:numId w:val="15"/>
        </w:numPr>
        <w:tabs>
          <w:tab w:val="left" w:pos="709"/>
        </w:tabs>
        <w:ind w:left="709" w:hanging="283"/>
        <w:jc w:val="both"/>
        <w:rPr>
          <w:color w:val="000000"/>
          <w:sz w:val="22"/>
          <w:szCs w:val="22"/>
        </w:rPr>
      </w:pPr>
      <w:r w:rsidRPr="00C15E13">
        <w:rPr>
          <w:color w:val="000000"/>
          <w:sz w:val="22"/>
          <w:szCs w:val="22"/>
        </w:rPr>
        <w:t xml:space="preserve">W kryterium nr </w:t>
      </w:r>
      <w:r w:rsidR="00A1075E" w:rsidRPr="00C15E13">
        <w:rPr>
          <w:color w:val="000000"/>
          <w:sz w:val="22"/>
          <w:szCs w:val="22"/>
        </w:rPr>
        <w:t>5</w:t>
      </w:r>
      <w:r w:rsidRPr="00C15E13">
        <w:rPr>
          <w:color w:val="000000"/>
          <w:sz w:val="22"/>
          <w:szCs w:val="22"/>
        </w:rPr>
        <w:t>. „Zużycie prądu przez detektor TEM na godzinę pracy urządzenia” punkty będą przyznawane w następujący sposób:</w:t>
      </w:r>
    </w:p>
    <w:p w14:paraId="44ADF869"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Zużycie energii przez detektor TEM nie większe niż 55 W: 3 pkt.</w:t>
      </w:r>
    </w:p>
    <w:p w14:paraId="611FAAFC"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Zużycie energii przez detektor TEM większe niż 60W: 2 pkt.</w:t>
      </w:r>
    </w:p>
    <w:p w14:paraId="16EF7365"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Zużycie energii przez detektor TEM większe niż 65 W: 1 pkt.</w:t>
      </w:r>
    </w:p>
    <w:p w14:paraId="7B2AA81A" w14:textId="77777777" w:rsidR="00FE21CE" w:rsidRPr="00C15E13" w:rsidRDefault="00FE21CE" w:rsidP="00FE21CE">
      <w:pPr>
        <w:tabs>
          <w:tab w:val="left" w:pos="426"/>
        </w:tabs>
        <w:spacing w:after="0" w:line="240" w:lineRule="auto"/>
        <w:ind w:left="567"/>
        <w:jc w:val="both"/>
        <w:rPr>
          <w:rFonts w:ascii="Times New Roman" w:eastAsia="Times New Roman" w:hAnsi="Times New Roman" w:cs="Times New Roman"/>
          <w:color w:val="000000"/>
          <w:lang w:eastAsia="pl-PL"/>
        </w:rPr>
      </w:pPr>
      <w:r w:rsidRPr="00C15E13">
        <w:rPr>
          <w:rFonts w:ascii="Times New Roman" w:eastAsia="Times New Roman" w:hAnsi="Times New Roman" w:cs="Times New Roman"/>
          <w:color w:val="000000"/>
          <w:lang w:eastAsia="pl-PL"/>
        </w:rPr>
        <w:t>Zużycie energii przez detektor TEM większe niż 70 W: 0 pkt.</w:t>
      </w:r>
    </w:p>
    <w:p w14:paraId="2E7FF96A" w14:textId="77777777" w:rsidR="00FE21CE" w:rsidRPr="00C15E13" w:rsidRDefault="00FE21CE" w:rsidP="00FE21CE">
      <w:pPr>
        <w:tabs>
          <w:tab w:val="left" w:pos="426"/>
        </w:tabs>
        <w:spacing w:after="0" w:line="240" w:lineRule="auto"/>
        <w:ind w:left="567"/>
        <w:jc w:val="both"/>
        <w:rPr>
          <w:rFonts w:ascii="Times New Roman" w:hAnsi="Times New Roman" w:cs="Times New Roman"/>
          <w:u w:val="single"/>
        </w:rPr>
      </w:pPr>
      <w:r w:rsidRPr="00C15E13">
        <w:rPr>
          <w:rFonts w:ascii="Times New Roman" w:hAnsi="Times New Roman" w:cs="Times New Roman"/>
          <w:u w:val="single"/>
        </w:rPr>
        <w:t>Maksymalna liczba punktów, które Wykonawca może uzyskać w tym kryterium wynosi 3,00.</w:t>
      </w:r>
    </w:p>
    <w:p w14:paraId="37CCF1F8" w14:textId="77777777" w:rsidR="00FE21CE" w:rsidRPr="00C15E13" w:rsidRDefault="00FE21CE" w:rsidP="00FE21CE">
      <w:pPr>
        <w:pStyle w:val="Akapitzlist"/>
        <w:widowControl/>
        <w:tabs>
          <w:tab w:val="left" w:pos="851"/>
        </w:tabs>
        <w:ind w:left="709"/>
        <w:jc w:val="both"/>
        <w:rPr>
          <w:color w:val="000000"/>
          <w:sz w:val="22"/>
          <w:szCs w:val="22"/>
        </w:rPr>
      </w:pPr>
    </w:p>
    <w:p w14:paraId="0C088175" w14:textId="5DF5BFD3" w:rsidR="00DC3FC0" w:rsidRPr="00C15E13" w:rsidRDefault="00DC3FC0" w:rsidP="00165165">
      <w:pPr>
        <w:pStyle w:val="Akapitzlist"/>
        <w:widowControl/>
        <w:numPr>
          <w:ilvl w:val="0"/>
          <w:numId w:val="15"/>
        </w:numPr>
        <w:tabs>
          <w:tab w:val="left" w:pos="851"/>
        </w:tabs>
        <w:ind w:left="709" w:hanging="283"/>
        <w:jc w:val="both"/>
        <w:rPr>
          <w:color w:val="000000"/>
          <w:sz w:val="22"/>
          <w:szCs w:val="22"/>
        </w:rPr>
      </w:pPr>
      <w:r w:rsidRPr="00C15E13">
        <w:rPr>
          <w:color w:val="000000"/>
          <w:sz w:val="22"/>
          <w:szCs w:val="22"/>
        </w:rPr>
        <w:t xml:space="preserve">W przypadku braku uzupełnienia/wskazania w formularzu ofertowym kryteriów </w:t>
      </w:r>
      <w:r w:rsidR="0054241D" w:rsidRPr="00C15E13">
        <w:rPr>
          <w:color w:val="000000"/>
          <w:sz w:val="22"/>
          <w:szCs w:val="22"/>
        </w:rPr>
        <w:t xml:space="preserve">podlegających ocenie, </w:t>
      </w:r>
      <w:r w:rsidRPr="00C15E13">
        <w:rPr>
          <w:color w:val="000000"/>
          <w:sz w:val="22"/>
          <w:szCs w:val="22"/>
        </w:rPr>
        <w:t xml:space="preserve">Zamawiający przyzna odpowiednio po 0 pkt w nieuzupełnionym kryterium. </w:t>
      </w:r>
    </w:p>
    <w:p w14:paraId="3D5B2545" w14:textId="34C63BB2" w:rsidR="00DC3FC0" w:rsidRPr="00A31DAE" w:rsidRDefault="00DC3FC0" w:rsidP="00165165">
      <w:pPr>
        <w:pStyle w:val="Akapitzlist"/>
        <w:widowControl/>
        <w:numPr>
          <w:ilvl w:val="0"/>
          <w:numId w:val="15"/>
        </w:numPr>
        <w:tabs>
          <w:tab w:val="left" w:pos="851"/>
        </w:tabs>
        <w:ind w:left="709" w:hanging="283"/>
        <w:jc w:val="both"/>
        <w:rPr>
          <w:color w:val="000000"/>
          <w:sz w:val="22"/>
          <w:szCs w:val="22"/>
        </w:rPr>
      </w:pPr>
      <w:r w:rsidRPr="00A31DAE">
        <w:rPr>
          <w:color w:val="000000"/>
          <w:sz w:val="22"/>
          <w:szCs w:val="22"/>
        </w:rPr>
        <w:t>Wszystkie obliczenia punktów będą dokonywane z dokładnością do dwóch miejsc po przecinku (bez zaokrągleń).</w:t>
      </w:r>
    </w:p>
    <w:p w14:paraId="6CB191A5" w14:textId="324EC112" w:rsidR="00DC3FC0" w:rsidRPr="00A31DAE" w:rsidRDefault="00DC3FC0" w:rsidP="00165165">
      <w:pPr>
        <w:pStyle w:val="Akapitzlist"/>
        <w:widowControl/>
        <w:numPr>
          <w:ilvl w:val="0"/>
          <w:numId w:val="15"/>
        </w:numPr>
        <w:tabs>
          <w:tab w:val="left" w:pos="851"/>
        </w:tabs>
        <w:ind w:left="709" w:hanging="283"/>
        <w:jc w:val="both"/>
        <w:rPr>
          <w:color w:val="000000"/>
          <w:sz w:val="22"/>
          <w:szCs w:val="22"/>
        </w:rPr>
      </w:pPr>
      <w:r w:rsidRPr="00A31DAE">
        <w:rPr>
          <w:color w:val="000000"/>
          <w:sz w:val="22"/>
          <w:szCs w:val="22"/>
        </w:rPr>
        <w:t xml:space="preserve">Oferta Wykonawcy, która uzyska najwyższą sumaryczną liczbę punktów, uznana zostanie za najkorzystniejszą. </w:t>
      </w:r>
    </w:p>
    <w:p w14:paraId="732D4F04" w14:textId="0FBE3829" w:rsidR="00DC3FC0" w:rsidRPr="00A31DAE" w:rsidRDefault="00DC3FC0" w:rsidP="00165165">
      <w:pPr>
        <w:pStyle w:val="Akapitzlist"/>
        <w:widowControl/>
        <w:numPr>
          <w:ilvl w:val="0"/>
          <w:numId w:val="15"/>
        </w:numPr>
        <w:tabs>
          <w:tab w:val="left" w:pos="851"/>
        </w:tabs>
        <w:ind w:left="709" w:hanging="283"/>
        <w:jc w:val="both"/>
        <w:rPr>
          <w:color w:val="000000"/>
          <w:sz w:val="22"/>
          <w:szCs w:val="22"/>
        </w:rPr>
      </w:pPr>
      <w:r w:rsidRPr="00A31DAE">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A31DAE" w:rsidRDefault="00DC3FC0" w:rsidP="00165165">
      <w:pPr>
        <w:pStyle w:val="Akapitzlist"/>
        <w:widowControl/>
        <w:numPr>
          <w:ilvl w:val="0"/>
          <w:numId w:val="15"/>
        </w:numPr>
        <w:tabs>
          <w:tab w:val="left" w:pos="851"/>
        </w:tabs>
        <w:ind w:left="709" w:hanging="283"/>
        <w:jc w:val="both"/>
        <w:rPr>
          <w:color w:val="000000"/>
          <w:sz w:val="22"/>
          <w:szCs w:val="22"/>
        </w:rPr>
      </w:pPr>
      <w:r w:rsidRPr="00A31DAE">
        <w:rPr>
          <w:color w:val="000000"/>
          <w:sz w:val="22"/>
          <w:szCs w:val="22"/>
        </w:rPr>
        <w:t>Jeżeli oferty otrzymały taką samą ocenę w kryterium o najwyższej wadze, zamawiający wybiera ofertę z najniższą ceną lub najniższym kosztem.</w:t>
      </w:r>
    </w:p>
    <w:p w14:paraId="1BB872FF" w14:textId="77777777" w:rsidR="007D2692" w:rsidRPr="00A31DAE" w:rsidRDefault="007D2692" w:rsidP="00165165">
      <w:pPr>
        <w:pStyle w:val="Akapitzlist"/>
        <w:widowControl/>
        <w:numPr>
          <w:ilvl w:val="0"/>
          <w:numId w:val="15"/>
        </w:numPr>
        <w:jc w:val="both"/>
        <w:rPr>
          <w:color w:val="000000"/>
          <w:sz w:val="22"/>
          <w:szCs w:val="22"/>
        </w:rPr>
      </w:pPr>
      <w:r w:rsidRPr="00A31DAE">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766BBE98"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A31DAE" w:rsidRDefault="00A869D0" w:rsidP="00165165">
      <w:pPr>
        <w:numPr>
          <w:ilvl w:val="0"/>
          <w:numId w:val="1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Przed podpisaniem umowy wykonawca powinien złożyć:</w:t>
      </w:r>
    </w:p>
    <w:p w14:paraId="1008889A" w14:textId="77777777" w:rsidR="00257C19" w:rsidRPr="00A31DAE" w:rsidRDefault="00A869D0" w:rsidP="00165165">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 xml:space="preserve">1.1 </w:t>
      </w:r>
      <w:r w:rsidRPr="00A31DAE">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Pr="00A31DAE" w:rsidRDefault="00A869D0" w:rsidP="00165165">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1.2 </w:t>
      </w:r>
      <w:r w:rsidRPr="00A31DAE">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Pr="00A31DAE" w:rsidRDefault="00A869D0" w:rsidP="00165165">
      <w:pPr>
        <w:numPr>
          <w:ilvl w:val="0"/>
          <w:numId w:val="16"/>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476B6919"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A31DAE" w:rsidRDefault="00A869D0" w:rsidP="00165165">
      <w:pPr>
        <w:numPr>
          <w:ilvl w:val="0"/>
          <w:numId w:val="17"/>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7CE29DF9"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XVIII – Wzór umowy – załącznik nr 2 do SWZ.</w:t>
      </w:r>
    </w:p>
    <w:p w14:paraId="1CD3420F" w14:textId="77777777" w:rsidR="00257C19" w:rsidRPr="00A31DAE" w:rsidRDefault="00257C19" w:rsidP="00BD1FFE">
      <w:pPr>
        <w:spacing w:after="0" w:line="240" w:lineRule="auto"/>
        <w:jc w:val="both"/>
        <w:rPr>
          <w:rFonts w:ascii="Times New Roman" w:eastAsia="Times New Roman" w:hAnsi="Times New Roman" w:cs="Times New Roman"/>
          <w:b/>
          <w:bCs/>
          <w:lang w:eastAsia="pl-PL"/>
        </w:rPr>
      </w:pPr>
    </w:p>
    <w:p w14:paraId="6F9A02CD" w14:textId="77777777" w:rsidR="00257C19" w:rsidRPr="00A31DAE" w:rsidRDefault="00A869D0" w:rsidP="00BD1FFE">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A31DAE" w:rsidRDefault="00A869D0" w:rsidP="00165165">
      <w:pPr>
        <w:numPr>
          <w:ilvl w:val="0"/>
          <w:numId w:val="1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spacing w:val="-1"/>
          <w:lang w:eastAsia="pl-PL"/>
        </w:rPr>
        <w:t>Ś</w:t>
      </w:r>
      <w:r w:rsidRPr="00A31DAE">
        <w:rPr>
          <w:rFonts w:ascii="Times New Roman" w:eastAsia="Times New Roman" w:hAnsi="Times New Roman" w:cs="Times New Roman"/>
          <w:spacing w:val="-3"/>
          <w:lang w:eastAsia="pl-PL"/>
        </w:rPr>
        <w:t>r</w:t>
      </w:r>
      <w:r w:rsidRPr="00A31DAE">
        <w:rPr>
          <w:rFonts w:ascii="Times New Roman" w:eastAsia="Times New Roman" w:hAnsi="Times New Roman" w:cs="Times New Roman"/>
          <w:lang w:eastAsia="pl-PL"/>
        </w:rPr>
        <w:t>od</w:t>
      </w:r>
      <w:r w:rsidRPr="00A31DAE">
        <w:rPr>
          <w:rFonts w:ascii="Times New Roman" w:eastAsia="Times New Roman" w:hAnsi="Times New Roman" w:cs="Times New Roman"/>
          <w:spacing w:val="-5"/>
          <w:lang w:eastAsia="pl-PL"/>
        </w:rPr>
        <w:t>k</w:t>
      </w:r>
      <w:r w:rsidRPr="00A31DAE">
        <w:rPr>
          <w:rFonts w:ascii="Times New Roman" w:eastAsia="Times New Roman" w:hAnsi="Times New Roman" w:cs="Times New Roman"/>
          <w:lang w:eastAsia="pl-PL"/>
        </w:rPr>
        <w:t>i o</w:t>
      </w:r>
      <w:r w:rsidRPr="00A31DAE">
        <w:rPr>
          <w:rFonts w:ascii="Times New Roman" w:eastAsia="Times New Roman" w:hAnsi="Times New Roman" w:cs="Times New Roman"/>
          <w:spacing w:val="-2"/>
          <w:lang w:eastAsia="pl-PL"/>
        </w:rPr>
        <w:t>c</w:t>
      </w:r>
      <w:r w:rsidRPr="00A31DAE">
        <w:rPr>
          <w:rFonts w:ascii="Times New Roman" w:eastAsia="Times New Roman" w:hAnsi="Times New Roman" w:cs="Times New Roman"/>
          <w:spacing w:val="-3"/>
          <w:lang w:eastAsia="pl-PL"/>
        </w:rPr>
        <w:t>h</w:t>
      </w:r>
      <w:r w:rsidRPr="00A31DAE">
        <w:rPr>
          <w:rFonts w:ascii="Times New Roman" w:eastAsia="Times New Roman" w:hAnsi="Times New Roman" w:cs="Times New Roman"/>
          <w:lang w:eastAsia="pl-PL"/>
        </w:rPr>
        <w:t>r</w:t>
      </w:r>
      <w:r w:rsidRPr="00A31DAE">
        <w:rPr>
          <w:rFonts w:ascii="Times New Roman" w:eastAsia="Times New Roman" w:hAnsi="Times New Roman" w:cs="Times New Roman"/>
          <w:spacing w:val="-3"/>
          <w:lang w:eastAsia="pl-PL"/>
        </w:rPr>
        <w:t>o</w:t>
      </w:r>
      <w:r w:rsidRPr="00A31DAE">
        <w:rPr>
          <w:rFonts w:ascii="Times New Roman" w:eastAsia="Times New Roman" w:hAnsi="Times New Roman" w:cs="Times New Roman"/>
          <w:lang w:eastAsia="pl-PL"/>
        </w:rPr>
        <w:t xml:space="preserve">ny </w:t>
      </w:r>
      <w:r w:rsidRPr="00A31DAE">
        <w:rPr>
          <w:rFonts w:ascii="Times New Roman" w:eastAsia="Times New Roman" w:hAnsi="Times New Roman" w:cs="Times New Roman"/>
          <w:spacing w:val="-3"/>
          <w:lang w:eastAsia="pl-PL"/>
        </w:rPr>
        <w:t>p</w:t>
      </w:r>
      <w:r w:rsidRPr="00A31DAE">
        <w:rPr>
          <w:rFonts w:ascii="Times New Roman" w:eastAsia="Times New Roman" w:hAnsi="Times New Roman" w:cs="Times New Roman"/>
          <w:spacing w:val="-2"/>
          <w:lang w:eastAsia="pl-PL"/>
        </w:rPr>
        <w:t>r</w:t>
      </w:r>
      <w:r w:rsidRPr="00A31DAE">
        <w:rPr>
          <w:rFonts w:ascii="Times New Roman" w:eastAsia="Times New Roman" w:hAnsi="Times New Roman" w:cs="Times New Roman"/>
          <w:lang w:eastAsia="pl-PL"/>
        </w:rPr>
        <w:t>a</w:t>
      </w:r>
      <w:r w:rsidRPr="00A31DAE">
        <w:rPr>
          <w:rFonts w:ascii="Times New Roman" w:eastAsia="Times New Roman" w:hAnsi="Times New Roman" w:cs="Times New Roman"/>
          <w:spacing w:val="-4"/>
          <w:lang w:eastAsia="pl-PL"/>
        </w:rPr>
        <w:t>w</w:t>
      </w:r>
      <w:r w:rsidRPr="00A31DAE">
        <w:rPr>
          <w:rFonts w:ascii="Times New Roman" w:eastAsia="Times New Roman" w:hAnsi="Times New Roman" w:cs="Times New Roman"/>
          <w:lang w:eastAsia="pl-PL"/>
        </w:rPr>
        <w:t>n</w:t>
      </w:r>
      <w:r w:rsidRPr="00A31DAE">
        <w:rPr>
          <w:rFonts w:ascii="Times New Roman" w:eastAsia="Times New Roman" w:hAnsi="Times New Roman" w:cs="Times New Roman"/>
          <w:spacing w:val="-2"/>
          <w:lang w:eastAsia="pl-PL"/>
        </w:rPr>
        <w:t>e</w:t>
      </w:r>
      <w:r w:rsidRPr="00A31DAE">
        <w:rPr>
          <w:rFonts w:ascii="Times New Roman" w:eastAsia="Times New Roman" w:hAnsi="Times New Roman" w:cs="Times New Roman"/>
          <w:lang w:eastAsia="pl-PL"/>
        </w:rPr>
        <w:t>j pr</w:t>
      </w:r>
      <w:r w:rsidRPr="00A31DAE">
        <w:rPr>
          <w:rFonts w:ascii="Times New Roman" w:eastAsia="Times New Roman" w:hAnsi="Times New Roman" w:cs="Times New Roman"/>
          <w:spacing w:val="-2"/>
          <w:lang w:eastAsia="pl-PL"/>
        </w:rPr>
        <w:t>z</w:t>
      </w:r>
      <w:r w:rsidRPr="00A31DAE">
        <w:rPr>
          <w:rFonts w:ascii="Times New Roman" w:eastAsia="Times New Roman" w:hAnsi="Times New Roman" w:cs="Times New Roman"/>
          <w:spacing w:val="-5"/>
          <w:lang w:eastAsia="pl-PL"/>
        </w:rPr>
        <w:t>y</w:t>
      </w:r>
      <w:r w:rsidRPr="00A31DAE">
        <w:rPr>
          <w:rFonts w:ascii="Times New Roman" w:eastAsia="Times New Roman" w:hAnsi="Times New Roman" w:cs="Times New Roman"/>
          <w:spacing w:val="-1"/>
          <w:lang w:eastAsia="pl-PL"/>
        </w:rPr>
        <w:t>sł</w:t>
      </w:r>
      <w:r w:rsidRPr="00A31DAE">
        <w:rPr>
          <w:rFonts w:ascii="Times New Roman" w:eastAsia="Times New Roman" w:hAnsi="Times New Roman" w:cs="Times New Roman"/>
          <w:lang w:eastAsia="pl-PL"/>
        </w:rPr>
        <w:t>u</w:t>
      </w:r>
      <w:r w:rsidRPr="00A31DAE">
        <w:rPr>
          <w:rFonts w:ascii="Times New Roman" w:eastAsia="Times New Roman" w:hAnsi="Times New Roman" w:cs="Times New Roman"/>
          <w:spacing w:val="-3"/>
          <w:lang w:eastAsia="pl-PL"/>
        </w:rPr>
        <w:t>gu</w:t>
      </w:r>
      <w:r w:rsidRPr="00A31DAE">
        <w:rPr>
          <w:rFonts w:ascii="Times New Roman" w:eastAsia="Times New Roman" w:hAnsi="Times New Roman" w:cs="Times New Roman"/>
          <w:lang w:eastAsia="pl-PL"/>
        </w:rPr>
        <w:t>ją</w:t>
      </w:r>
      <w:r w:rsidRPr="00A31DAE">
        <w:rPr>
          <w:rFonts w:ascii="Times New Roman" w:eastAsia="Times New Roman" w:hAnsi="Times New Roman" w:cs="Times New Roman"/>
          <w:spacing w:val="-2"/>
          <w:lang w:eastAsia="pl-PL"/>
        </w:rPr>
        <w:t xml:space="preserve"> </w:t>
      </w:r>
      <w:r w:rsidRPr="00A31DAE">
        <w:rPr>
          <w:rFonts w:ascii="Times New Roman" w:eastAsia="Times New Roman" w:hAnsi="Times New Roman" w:cs="Times New Roman"/>
          <w:lang w:eastAsia="pl-PL"/>
        </w:rPr>
        <w:t>w</w:t>
      </w:r>
      <w:r w:rsidRPr="00A31DAE">
        <w:rPr>
          <w:rFonts w:ascii="Times New Roman" w:eastAsia="Times New Roman" w:hAnsi="Times New Roman" w:cs="Times New Roman"/>
          <w:spacing w:val="-2"/>
          <w:lang w:eastAsia="pl-PL"/>
        </w:rPr>
        <w:t>y</w:t>
      </w:r>
      <w:r w:rsidRPr="00A31DAE">
        <w:rPr>
          <w:rFonts w:ascii="Times New Roman" w:eastAsia="Times New Roman" w:hAnsi="Times New Roman" w:cs="Times New Roman"/>
          <w:spacing w:val="-3"/>
          <w:lang w:eastAsia="pl-PL"/>
        </w:rPr>
        <w:t>ko</w:t>
      </w:r>
      <w:r w:rsidRPr="00A31DAE">
        <w:rPr>
          <w:rFonts w:ascii="Times New Roman" w:eastAsia="Times New Roman" w:hAnsi="Times New Roman" w:cs="Times New Roman"/>
          <w:lang w:eastAsia="pl-PL"/>
        </w:rPr>
        <w:t>n</w:t>
      </w:r>
      <w:r w:rsidRPr="00A31DAE">
        <w:rPr>
          <w:rFonts w:ascii="Times New Roman" w:eastAsia="Times New Roman" w:hAnsi="Times New Roman" w:cs="Times New Roman"/>
          <w:spacing w:val="-2"/>
          <w:lang w:eastAsia="pl-PL"/>
        </w:rPr>
        <w:t>aw</w:t>
      </w:r>
      <w:r w:rsidRPr="00A31DAE">
        <w:rPr>
          <w:rFonts w:ascii="Times New Roman" w:eastAsia="Times New Roman" w:hAnsi="Times New Roman" w:cs="Times New Roman"/>
          <w:lang w:eastAsia="pl-PL"/>
        </w:rPr>
        <w:t>c</w:t>
      </w:r>
      <w:r w:rsidRPr="00A31DAE">
        <w:rPr>
          <w:rFonts w:ascii="Times New Roman" w:eastAsia="Times New Roman" w:hAnsi="Times New Roman" w:cs="Times New Roman"/>
          <w:spacing w:val="-2"/>
          <w:lang w:eastAsia="pl-PL"/>
        </w:rPr>
        <w:t>y</w:t>
      </w:r>
      <w:r w:rsidRPr="00A31DAE">
        <w:rPr>
          <w:rFonts w:ascii="Times New Roman" w:eastAsia="Times New Roman" w:hAnsi="Times New Roman" w:cs="Times New Roman"/>
          <w:lang w:eastAsia="pl-PL"/>
        </w:rPr>
        <w:t>, je</w:t>
      </w:r>
      <w:r w:rsidRPr="00A31DAE">
        <w:rPr>
          <w:rFonts w:ascii="Times New Roman" w:eastAsia="Times New Roman" w:hAnsi="Times New Roman" w:cs="Times New Roman"/>
          <w:spacing w:val="-2"/>
          <w:lang w:eastAsia="pl-PL"/>
        </w:rPr>
        <w:t>żel</w:t>
      </w:r>
      <w:r w:rsidRPr="00A31DAE">
        <w:rPr>
          <w:rFonts w:ascii="Times New Roman" w:eastAsia="Times New Roman" w:hAnsi="Times New Roman" w:cs="Times New Roman"/>
          <w:spacing w:val="1"/>
          <w:lang w:eastAsia="pl-PL"/>
        </w:rPr>
        <w:t>i</w:t>
      </w:r>
      <w:r w:rsidRPr="00A31DAE">
        <w:rPr>
          <w:rFonts w:ascii="Times New Roman" w:eastAsia="Times New Roman" w:hAnsi="Times New Roman" w:cs="Times New Roman"/>
          <w:lang w:eastAsia="pl-PL"/>
        </w:rPr>
        <w:t xml:space="preserve">̇ </w:t>
      </w:r>
      <w:r w:rsidRPr="00A31DAE">
        <w:rPr>
          <w:rFonts w:ascii="Times New Roman" w:eastAsia="Times New Roman" w:hAnsi="Times New Roman" w:cs="Times New Roman"/>
          <w:spacing w:val="-4"/>
          <w:lang w:eastAsia="pl-PL"/>
        </w:rPr>
        <w:t>m</w:t>
      </w:r>
      <w:r w:rsidRPr="00A31DAE">
        <w:rPr>
          <w:rFonts w:ascii="Times New Roman" w:eastAsia="Times New Roman" w:hAnsi="Times New Roman" w:cs="Times New Roman"/>
          <w:lang w:eastAsia="pl-PL"/>
        </w:rPr>
        <w:t>a l</w:t>
      </w:r>
      <w:r w:rsidRPr="00A31DAE">
        <w:rPr>
          <w:rFonts w:ascii="Times New Roman" w:eastAsia="Times New Roman" w:hAnsi="Times New Roman" w:cs="Times New Roman"/>
          <w:spacing w:val="-3"/>
          <w:lang w:eastAsia="pl-PL"/>
        </w:rPr>
        <w:t>u</w:t>
      </w:r>
      <w:r w:rsidRPr="00A31DAE">
        <w:rPr>
          <w:rFonts w:ascii="Times New Roman" w:eastAsia="Times New Roman" w:hAnsi="Times New Roman" w:cs="Times New Roman"/>
          <w:lang w:eastAsia="pl-PL"/>
        </w:rPr>
        <w:t xml:space="preserve">b </w:t>
      </w:r>
      <w:r w:rsidRPr="00A31DAE">
        <w:rPr>
          <w:rFonts w:ascii="Times New Roman" w:eastAsia="Times New Roman" w:hAnsi="Times New Roman" w:cs="Times New Roman"/>
          <w:spacing w:val="-4"/>
          <w:lang w:eastAsia="pl-PL"/>
        </w:rPr>
        <w:t>m</w:t>
      </w:r>
      <w:r w:rsidRPr="00A31DAE">
        <w:rPr>
          <w:rFonts w:ascii="Times New Roman" w:eastAsia="Times New Roman" w:hAnsi="Times New Roman" w:cs="Times New Roman"/>
          <w:spacing w:val="-2"/>
          <w:lang w:eastAsia="pl-PL"/>
        </w:rPr>
        <w:t>ia</w:t>
      </w:r>
      <w:r w:rsidRPr="00A31DAE">
        <w:rPr>
          <w:rFonts w:ascii="Times New Roman" w:eastAsia="Times New Roman" w:hAnsi="Times New Roman" w:cs="Times New Roman"/>
          <w:lang w:eastAsia="pl-PL"/>
        </w:rPr>
        <w:t>ł i</w:t>
      </w:r>
      <w:r w:rsidRPr="00A31DAE">
        <w:rPr>
          <w:rFonts w:ascii="Times New Roman" w:eastAsia="Times New Roman" w:hAnsi="Times New Roman" w:cs="Times New Roman"/>
          <w:spacing w:val="-3"/>
          <w:lang w:eastAsia="pl-PL"/>
        </w:rPr>
        <w:t>n</w:t>
      </w:r>
      <w:r w:rsidRPr="00A31DAE">
        <w:rPr>
          <w:rFonts w:ascii="Times New Roman" w:eastAsia="Times New Roman" w:hAnsi="Times New Roman" w:cs="Times New Roman"/>
          <w:spacing w:val="-2"/>
          <w:lang w:eastAsia="pl-PL"/>
        </w:rPr>
        <w:t>ter</w:t>
      </w:r>
      <w:r w:rsidRPr="00A31DAE">
        <w:rPr>
          <w:rFonts w:ascii="Times New Roman" w:eastAsia="Times New Roman" w:hAnsi="Times New Roman" w:cs="Times New Roman"/>
          <w:lang w:eastAsia="pl-PL"/>
        </w:rPr>
        <w:t>es w u</w:t>
      </w:r>
      <w:r w:rsidRPr="00A31DAE">
        <w:rPr>
          <w:rFonts w:ascii="Times New Roman" w:eastAsia="Times New Roman" w:hAnsi="Times New Roman" w:cs="Times New Roman"/>
          <w:spacing w:val="-2"/>
          <w:lang w:eastAsia="pl-PL"/>
        </w:rPr>
        <w:t>z</w:t>
      </w:r>
      <w:r w:rsidRPr="00A31DAE">
        <w:rPr>
          <w:rFonts w:ascii="Times New Roman" w:eastAsia="Times New Roman" w:hAnsi="Times New Roman" w:cs="Times New Roman"/>
          <w:spacing w:val="-3"/>
          <w:lang w:eastAsia="pl-PL"/>
        </w:rPr>
        <w:t>y</w:t>
      </w:r>
      <w:r w:rsidRPr="00A31DAE">
        <w:rPr>
          <w:rFonts w:ascii="Times New Roman" w:eastAsia="Times New Roman" w:hAnsi="Times New Roman" w:cs="Times New Roman"/>
          <w:spacing w:val="-1"/>
          <w:lang w:eastAsia="pl-PL"/>
        </w:rPr>
        <w:t>s</w:t>
      </w:r>
      <w:r w:rsidRPr="00A31DAE">
        <w:rPr>
          <w:rFonts w:ascii="Times New Roman" w:eastAsia="Times New Roman" w:hAnsi="Times New Roman" w:cs="Times New Roman"/>
          <w:spacing w:val="-5"/>
          <w:lang w:eastAsia="pl-PL"/>
        </w:rPr>
        <w:t>k</w:t>
      </w:r>
      <w:r w:rsidRPr="00A31DAE">
        <w:rPr>
          <w:rFonts w:ascii="Times New Roman" w:eastAsia="Times New Roman" w:hAnsi="Times New Roman" w:cs="Times New Roman"/>
          <w:lang w:eastAsia="pl-PL"/>
        </w:rPr>
        <w:t>a</w:t>
      </w:r>
      <w:r w:rsidRPr="00A31DAE">
        <w:rPr>
          <w:rFonts w:ascii="Times New Roman" w:eastAsia="Times New Roman" w:hAnsi="Times New Roman" w:cs="Times New Roman"/>
          <w:spacing w:val="-2"/>
          <w:lang w:eastAsia="pl-PL"/>
        </w:rPr>
        <w:t>n</w:t>
      </w:r>
      <w:r w:rsidRPr="00A31DAE">
        <w:rPr>
          <w:rFonts w:ascii="Times New Roman" w:eastAsia="Times New Roman" w:hAnsi="Times New Roman" w:cs="Times New Roman"/>
          <w:spacing w:val="-4"/>
          <w:lang w:eastAsia="pl-PL"/>
        </w:rPr>
        <w:t>i</w:t>
      </w:r>
      <w:r w:rsidRPr="00A31DAE">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A31DAE" w:rsidRDefault="00A869D0" w:rsidP="00A20426">
      <w:pPr>
        <w:numPr>
          <w:ilvl w:val="0"/>
          <w:numId w:val="18"/>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spacing w:val="-1"/>
          <w:lang w:eastAsia="pl-PL"/>
        </w:rPr>
        <w:t>Odwołanie przysługuje na:</w:t>
      </w:r>
    </w:p>
    <w:p w14:paraId="6BB03F2E" w14:textId="620C235D" w:rsidR="00257C19" w:rsidRPr="00A31DAE" w:rsidRDefault="00A869D0" w:rsidP="00A20426">
      <w:pPr>
        <w:pStyle w:val="Akapitzlist"/>
        <w:widowControl/>
        <w:numPr>
          <w:ilvl w:val="1"/>
          <w:numId w:val="36"/>
        </w:numPr>
        <w:tabs>
          <w:tab w:val="left" w:pos="1276"/>
        </w:tabs>
        <w:ind w:left="1276" w:hanging="567"/>
        <w:jc w:val="both"/>
        <w:rPr>
          <w:spacing w:val="-1"/>
          <w:sz w:val="22"/>
          <w:szCs w:val="22"/>
        </w:rPr>
      </w:pPr>
      <w:r w:rsidRPr="00A31DAE">
        <w:rPr>
          <w:sz w:val="22"/>
          <w:szCs w:val="22"/>
        </w:rPr>
        <w:t>niezgodną z przepisami ustawy czynność zamawiającego, podjętą w postępowaniu o udzielenie zamówienia,́ w tym na projektowane postanowienie</w:t>
      </w:r>
      <w:r w:rsidRPr="00A31DAE">
        <w:rPr>
          <w:spacing w:val="-26"/>
          <w:sz w:val="22"/>
          <w:szCs w:val="22"/>
        </w:rPr>
        <w:t xml:space="preserve"> </w:t>
      </w:r>
      <w:r w:rsidRPr="00A31DAE">
        <w:rPr>
          <w:sz w:val="22"/>
          <w:szCs w:val="22"/>
        </w:rPr>
        <w:t>umowy;</w:t>
      </w:r>
    </w:p>
    <w:p w14:paraId="549E7124" w14:textId="550A1B1E" w:rsidR="00A20426" w:rsidRPr="00A31DAE" w:rsidRDefault="00A869D0" w:rsidP="00A20426">
      <w:pPr>
        <w:pStyle w:val="Akapitzlist"/>
        <w:widowControl/>
        <w:numPr>
          <w:ilvl w:val="1"/>
          <w:numId w:val="36"/>
        </w:numPr>
        <w:tabs>
          <w:tab w:val="left" w:pos="1276"/>
        </w:tabs>
        <w:ind w:left="1276" w:hanging="567"/>
        <w:jc w:val="both"/>
        <w:rPr>
          <w:spacing w:val="-1"/>
          <w:sz w:val="22"/>
          <w:szCs w:val="22"/>
        </w:rPr>
      </w:pPr>
      <w:r w:rsidRPr="00A31DAE">
        <w:rPr>
          <w:sz w:val="22"/>
          <w:szCs w:val="22"/>
        </w:rPr>
        <w:t>zaniechanie czynnoścí w postępowaniu o udzielenie zamówienia,́ do której́ zamawiający̨ był obowiązany̨ na podstawie ustawy PZP.</w:t>
      </w:r>
    </w:p>
    <w:p w14:paraId="0D9FC1CD" w14:textId="25BBAA13" w:rsidR="00257C19" w:rsidRPr="00A31DAE" w:rsidRDefault="00A869D0" w:rsidP="00A20426">
      <w:pPr>
        <w:pStyle w:val="Akapitzlist"/>
        <w:numPr>
          <w:ilvl w:val="0"/>
          <w:numId w:val="18"/>
        </w:numPr>
        <w:tabs>
          <w:tab w:val="left" w:pos="1793"/>
        </w:tabs>
        <w:jc w:val="both"/>
        <w:rPr>
          <w:spacing w:val="-1"/>
          <w:sz w:val="22"/>
          <w:szCs w:val="22"/>
        </w:rPr>
      </w:pPr>
      <w:r w:rsidRPr="00A31DAE">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A31DAE" w:rsidRDefault="00A869D0" w:rsidP="00A20426">
      <w:pPr>
        <w:pStyle w:val="Akapitzlist"/>
        <w:numPr>
          <w:ilvl w:val="0"/>
          <w:numId w:val="18"/>
        </w:numPr>
        <w:tabs>
          <w:tab w:val="left" w:pos="1793"/>
        </w:tabs>
        <w:jc w:val="both"/>
        <w:rPr>
          <w:spacing w:val="-1"/>
          <w:sz w:val="22"/>
          <w:szCs w:val="22"/>
        </w:rPr>
      </w:pPr>
      <w:r w:rsidRPr="00A31DAE">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A31DAE" w:rsidRDefault="00A869D0" w:rsidP="00A20426">
      <w:pPr>
        <w:pStyle w:val="Akapitzlist"/>
        <w:numPr>
          <w:ilvl w:val="0"/>
          <w:numId w:val="18"/>
        </w:numPr>
        <w:tabs>
          <w:tab w:val="left" w:pos="1793"/>
        </w:tabs>
        <w:jc w:val="both"/>
        <w:rPr>
          <w:spacing w:val="-1"/>
          <w:sz w:val="22"/>
          <w:szCs w:val="22"/>
        </w:rPr>
      </w:pPr>
      <w:r w:rsidRPr="00A31DAE">
        <w:rPr>
          <w:spacing w:val="-1"/>
          <w:sz w:val="22"/>
          <w:szCs w:val="22"/>
        </w:rPr>
        <w:t>Szczegółowe informacje dotyczące środków ochrony prawnej określone są w Dziale IX „Środki ochrony prawnej” ustawy PZP.</w:t>
      </w:r>
    </w:p>
    <w:p w14:paraId="4227A108"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05598D59"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XX – Postanowienia ogólne</w:t>
      </w:r>
    </w:p>
    <w:p w14:paraId="57902FDA" w14:textId="777777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nie dopuszcza składania ofert częściowych.</w:t>
      </w:r>
    </w:p>
    <w:p w14:paraId="51889197" w14:textId="2BD1FF2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Powody niedokonania podziału zamówienia na części: w</w:t>
      </w:r>
      <w:r w:rsidRPr="00A31DAE">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 </w:t>
      </w:r>
      <w:r w:rsidR="003B7A0B" w:rsidRPr="00A31DAE">
        <w:rPr>
          <w:rFonts w:ascii="Times New Roman" w:hAnsi="Times New Roman" w:cs="Times New Roman"/>
          <w:lang w:eastAsia="pl-PL"/>
        </w:rPr>
        <w:t>Brak podziału na części ułatwia je</w:t>
      </w:r>
      <w:r w:rsidR="00802FA5" w:rsidRPr="00A31DAE">
        <w:rPr>
          <w:rFonts w:ascii="Times New Roman" w:hAnsi="Times New Roman" w:cs="Times New Roman"/>
          <w:lang w:eastAsia="pl-PL"/>
        </w:rPr>
        <w:t>j</w:t>
      </w:r>
      <w:r w:rsidR="003B7A0B" w:rsidRPr="00A31DAE">
        <w:rPr>
          <w:rFonts w:ascii="Times New Roman" w:hAnsi="Times New Roman" w:cs="Times New Roman"/>
          <w:lang w:eastAsia="pl-PL"/>
        </w:rPr>
        <w:t xml:space="preserve"> realizację. </w:t>
      </w:r>
      <w:r w:rsidRPr="00A31DAE">
        <w:rPr>
          <w:rFonts w:ascii="Times New Roman" w:hAnsi="Times New Roman" w:cs="Times New Roman"/>
        </w:rPr>
        <w:t xml:space="preserve">W niniejszym postępowaniu wzięto pod uwagę, iż brak podziału </w:t>
      </w:r>
      <w:r w:rsidRPr="00A31DAE">
        <w:rPr>
          <w:rFonts w:ascii="Times New Roman" w:hAnsi="Times New Roman" w:cs="Times New Roman"/>
        </w:rPr>
        <w:lastRenderedPageBreak/>
        <w:t>zamówienia na części, przy tak określonym przedmiocie zamówienia nie stanowi podstawy do zawężenia kręgu potencjalnych Wykonawców.</w:t>
      </w:r>
    </w:p>
    <w:p w14:paraId="7F462E0F" w14:textId="777777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nie przewiduje zawarcia umowy ramowej.</w:t>
      </w:r>
    </w:p>
    <w:p w14:paraId="4261FE58" w14:textId="689348F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Zamawiający nie przewiduje możliwości udzieleni</w:t>
      </w:r>
      <w:r w:rsidR="00802FA5" w:rsidRPr="00A31DAE">
        <w:rPr>
          <w:rFonts w:ascii="Times New Roman" w:eastAsia="Times New Roman" w:hAnsi="Times New Roman" w:cs="Times New Roman"/>
          <w:lang w:eastAsia="pl-PL"/>
        </w:rPr>
        <w:t>a</w:t>
      </w:r>
      <w:r w:rsidRPr="00A31DAE">
        <w:rPr>
          <w:rFonts w:ascii="Times New Roman" w:eastAsia="Times New Roman" w:hAnsi="Times New Roman" w:cs="Times New Roman"/>
          <w:lang w:eastAsia="pl-PL"/>
        </w:rPr>
        <w:t xml:space="preserve"> zamówienia polegającego na powtórzeniu podobnych dostaw na podstawie art. 214 ust. 1 pkt 7 ustawy PZP.</w:t>
      </w:r>
    </w:p>
    <w:p w14:paraId="44674A6A" w14:textId="777777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Zamawiający nie dopuszcza składania ofert wariantowych.</w:t>
      </w:r>
    </w:p>
    <w:p w14:paraId="499E932F" w14:textId="1413F4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 xml:space="preserve">Rozliczenia pomiędzy wykonawcą a zamawiającym będą dokonywane </w:t>
      </w:r>
      <w:r w:rsidR="003B7A0B" w:rsidRPr="00A31DAE">
        <w:rPr>
          <w:rFonts w:ascii="Times New Roman" w:eastAsia="Times New Roman" w:hAnsi="Times New Roman" w:cs="Times New Roman"/>
          <w:lang w:eastAsia="pl-PL"/>
        </w:rPr>
        <w:t xml:space="preserve">w </w:t>
      </w:r>
      <w:r w:rsidR="004B5AEF" w:rsidRPr="00A31DAE">
        <w:rPr>
          <w:rFonts w:ascii="Times New Roman" w:eastAsia="Times New Roman" w:hAnsi="Times New Roman" w:cs="Times New Roman"/>
          <w:lang w:eastAsia="pl-PL"/>
        </w:rPr>
        <w:t>PLN</w:t>
      </w:r>
    </w:p>
    <w:p w14:paraId="63814146" w14:textId="777777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nie przewiduje aukcji elektronicznej.</w:t>
      </w:r>
    </w:p>
    <w:p w14:paraId="70B1F40B" w14:textId="17C9BF06"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nie przewiduje zwrotu kosztów udziału w postępowaniu.</w:t>
      </w:r>
    </w:p>
    <w:p w14:paraId="31B1FD68" w14:textId="5C9639E4" w:rsidR="003B7A0B" w:rsidRPr="00A31DAE" w:rsidRDefault="003B7A0B" w:rsidP="00165165">
      <w:pPr>
        <w:numPr>
          <w:ilvl w:val="0"/>
          <w:numId w:val="19"/>
        </w:numPr>
        <w:tabs>
          <w:tab w:val="num" w:pos="720"/>
        </w:tabs>
        <w:spacing w:after="0" w:line="240" w:lineRule="auto"/>
        <w:jc w:val="both"/>
        <w:rPr>
          <w:rFonts w:ascii="Times New Roman" w:hAnsi="Times New Roman" w:cs="Times New Roman"/>
        </w:rPr>
      </w:pPr>
      <w:r w:rsidRPr="00A31DAE">
        <w:rPr>
          <w:rFonts w:ascii="Times New Roman" w:hAnsi="Times New Roman" w:cs="Times New Roman"/>
          <w:bCs/>
        </w:rPr>
        <w:t xml:space="preserve">Zamawiający </w:t>
      </w:r>
      <w:r w:rsidR="003A22CE" w:rsidRPr="00A31DAE">
        <w:rPr>
          <w:rFonts w:ascii="Times New Roman" w:hAnsi="Times New Roman" w:cs="Times New Roman"/>
          <w:bCs/>
        </w:rPr>
        <w:t xml:space="preserve">nie </w:t>
      </w:r>
      <w:r w:rsidRPr="00A31DAE">
        <w:rPr>
          <w:rFonts w:ascii="Times New Roman" w:hAnsi="Times New Roman" w:cs="Times New Roman"/>
          <w:bCs/>
        </w:rPr>
        <w:t>przewiduje udzieleni</w:t>
      </w:r>
      <w:r w:rsidR="003A22CE" w:rsidRPr="00A31DAE">
        <w:rPr>
          <w:rFonts w:ascii="Times New Roman" w:hAnsi="Times New Roman" w:cs="Times New Roman"/>
          <w:bCs/>
        </w:rPr>
        <w:t>a</w:t>
      </w:r>
      <w:r w:rsidRPr="00A31DAE">
        <w:rPr>
          <w:rFonts w:ascii="Times New Roman" w:hAnsi="Times New Roman" w:cs="Times New Roman"/>
          <w:bCs/>
        </w:rPr>
        <w:t xml:space="preserve"> zaliczki na poczet realizacji umowy o zamówienie publiczne zgodnie z projektowanymi postanowieniami umownymi.</w:t>
      </w:r>
      <w:r w:rsidR="003A22CE" w:rsidRPr="00A31DAE">
        <w:rPr>
          <w:rFonts w:ascii="Times New Roman" w:hAnsi="Times New Roman" w:cs="Times New Roman"/>
          <w:bCs/>
        </w:rPr>
        <w:t xml:space="preserve">   </w:t>
      </w:r>
    </w:p>
    <w:p w14:paraId="75EC2D20" w14:textId="77777777" w:rsidR="00257C19" w:rsidRPr="00A31DAE"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A31DA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A31DAE" w:rsidRDefault="00257C19" w:rsidP="00D5090D">
      <w:pPr>
        <w:spacing w:after="0" w:line="240" w:lineRule="auto"/>
        <w:jc w:val="both"/>
        <w:rPr>
          <w:rFonts w:ascii="Times New Roman" w:eastAsia="Times New Roman" w:hAnsi="Times New Roman" w:cs="Times New Roman"/>
          <w:b/>
          <w:bCs/>
          <w:lang w:eastAsia="pl-PL"/>
        </w:rPr>
      </w:pPr>
    </w:p>
    <w:p w14:paraId="1779D84A" w14:textId="77777777" w:rsidR="00257C19" w:rsidRPr="00A31DAE" w:rsidRDefault="00A869D0" w:rsidP="00550CEB">
      <w:pPr>
        <w:spacing w:after="0" w:line="240" w:lineRule="auto"/>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Pr="00A31DAE" w:rsidRDefault="00A869D0" w:rsidP="00BD1FFE">
      <w:pPr>
        <w:spacing w:after="0" w:line="240" w:lineRule="auto"/>
        <w:jc w:val="both"/>
        <w:rPr>
          <w:rFonts w:ascii="Times New Roman" w:eastAsia="Times New Roman" w:hAnsi="Times New Roman" w:cs="Times New Roman"/>
          <w:bCs/>
          <w:lang w:eastAsia="pl-PL"/>
        </w:rPr>
      </w:pPr>
      <w:r w:rsidRPr="00A31DAE">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A31DAE" w:rsidRDefault="00A869D0" w:rsidP="00165165">
      <w:pPr>
        <w:numPr>
          <w:ilvl w:val="3"/>
          <w:numId w:val="35"/>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b/>
          <w:lang w:eastAsia="pl-PL"/>
        </w:rPr>
        <w:t>Administratorem</w:t>
      </w:r>
      <w:r w:rsidRPr="00A31DAE">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b/>
          <w:lang w:eastAsia="pl-PL"/>
        </w:rPr>
        <w:t>Uniwersytet Jagielloński wyznaczył Inspektora Ochrony Danych</w:t>
      </w:r>
      <w:r w:rsidRPr="00A31DAE">
        <w:rPr>
          <w:rFonts w:ascii="Times New Roman" w:eastAsia="Times New Roman" w:hAnsi="Times New Roman" w:cs="Times New Roman"/>
          <w:lang w:eastAsia="pl-PL"/>
        </w:rPr>
        <w:t xml:space="preserve">, ul. Gołębia 24, 31-007 Kraków, pokój nr 5. Kontakt z Inspektorem możliwy jest przez e-mail: </w:t>
      </w:r>
      <w:hyperlink r:id="rId43">
        <w:r w:rsidRPr="00A31DAE">
          <w:rPr>
            <w:rFonts w:ascii="Times New Roman" w:eastAsia="Times New Roman" w:hAnsi="Times New Roman" w:cs="Times New Roman"/>
            <w:color w:val="0000FF"/>
            <w:u w:val="single"/>
            <w:lang w:eastAsia="pl-PL"/>
          </w:rPr>
          <w:t>iod@uj.edu.pl</w:t>
        </w:r>
      </w:hyperlink>
      <w:r w:rsidRPr="00A31DAE">
        <w:rPr>
          <w:rFonts w:ascii="Times New Roman" w:eastAsia="Times New Roman" w:hAnsi="Times New Roman" w:cs="Times New Roman"/>
          <w:lang w:eastAsia="pl-PL"/>
        </w:rPr>
        <w:t xml:space="preserve"> lub pod nr telefonu +4812 663 12 25.</w:t>
      </w:r>
    </w:p>
    <w:p w14:paraId="3F7C83B9" w14:textId="2BB9A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i/>
          <w:lang w:eastAsia="pl-PL"/>
        </w:rPr>
      </w:pPr>
      <w:r w:rsidRPr="00A31DAE">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B374D2" w:rsidRPr="00A31DAE">
        <w:rPr>
          <w:rFonts w:ascii="Times New Roman" w:eastAsia="Times New Roman" w:hAnsi="Times New Roman" w:cs="Times New Roman"/>
          <w:lang w:eastAsia="pl-PL"/>
        </w:rPr>
        <w:t>.58.</w:t>
      </w:r>
      <w:r w:rsidRPr="00A31DAE">
        <w:rPr>
          <w:rFonts w:ascii="Times New Roman" w:eastAsia="Times New Roman" w:hAnsi="Times New Roman" w:cs="Times New Roman"/>
          <w:lang w:eastAsia="pl-PL"/>
        </w:rPr>
        <w:t>202</w:t>
      </w:r>
      <w:r w:rsidR="00466890" w:rsidRPr="00A31DAE">
        <w:rPr>
          <w:rFonts w:ascii="Times New Roman" w:eastAsia="Times New Roman" w:hAnsi="Times New Roman" w:cs="Times New Roman"/>
          <w:lang w:eastAsia="pl-PL"/>
        </w:rPr>
        <w:t>2</w:t>
      </w:r>
      <w:r w:rsidRPr="00A31DAE">
        <w:rPr>
          <w:rFonts w:ascii="Times New Roman" w:eastAsia="Times New Roman" w:hAnsi="Times New Roman" w:cs="Times New Roman"/>
          <w:lang w:eastAsia="pl-PL"/>
        </w:rPr>
        <w:t>.</w:t>
      </w:r>
    </w:p>
    <w:p w14:paraId="26D6398F"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Konsekwencje niepodania danych osobowych wynikają z ustawy PZP.</w:t>
      </w:r>
    </w:p>
    <w:p w14:paraId="36EA0BAA"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 xml:space="preserve">Posiada Pani/Pan prawo do: </w:t>
      </w:r>
    </w:p>
    <w:p w14:paraId="4359CBBF" w14:textId="77777777" w:rsidR="00257C19" w:rsidRPr="00A31DAE"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lastRenderedPageBreak/>
        <w:t>na podstawie art. 15 RODO prawo dostępu do danych osobowych Pani/Pana dotyczących;</w:t>
      </w:r>
    </w:p>
    <w:p w14:paraId="66EA4363" w14:textId="77777777" w:rsidR="00257C19" w:rsidRPr="00A31DAE"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na podstawie art. 16 RODO prawo do sprostowania Pani/Pana danych osobowych;</w:t>
      </w:r>
    </w:p>
    <w:p w14:paraId="44282779" w14:textId="77777777" w:rsidR="00257C19" w:rsidRPr="00A31DAE"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A31DAE"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Nie przysługuje Pani/Panu prawo do:</w:t>
      </w:r>
    </w:p>
    <w:p w14:paraId="5208E607" w14:textId="77777777" w:rsidR="00257C19" w:rsidRPr="00A31DAE"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prawo do usunięcia danych osobowych w zw. z art. 17 ust. 3 lit. b), d) lub e) RODO,</w:t>
      </w:r>
    </w:p>
    <w:p w14:paraId="3A6D8BC3" w14:textId="77777777" w:rsidR="00257C19" w:rsidRPr="00A31DAE"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prawo do przenoszenia danych osobowych, o którym mowa w art. 20 RODO,</w:t>
      </w:r>
    </w:p>
    <w:p w14:paraId="17977CED" w14:textId="77777777" w:rsidR="00257C19" w:rsidRPr="00A31DAE"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b/>
          <w:lang w:eastAsia="pl-PL"/>
        </w:rPr>
        <w:t>Pana/Pani dane osobowe, o których mowa w art. 10 RODO</w:t>
      </w:r>
      <w:r w:rsidRPr="00A31DAE">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 xml:space="preserve">Zamawiający informuje, że </w:t>
      </w:r>
      <w:r w:rsidRPr="00A31DAE">
        <w:rPr>
          <w:rFonts w:ascii="Times New Roman" w:eastAsia="Times New Roman" w:hAnsi="Times New Roman" w:cs="Times New Roman"/>
          <w:b/>
          <w:lang w:eastAsia="pl-PL"/>
        </w:rPr>
        <w:t>w odniesieniu do Pani/Pana danych osobowych</w:t>
      </w:r>
      <w:r w:rsidRPr="00A31DAE">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A31DAE">
        <w:rPr>
          <w:rFonts w:ascii="Times New Roman" w:eastAsia="Times New Roman" w:hAnsi="Times New Roman" w:cs="Times New Roman"/>
          <w:b/>
          <w:lang w:eastAsia="pl-PL"/>
        </w:rPr>
        <w:t>zamawiający może żądać od Pana/Pani</w:t>
      </w:r>
      <w:r w:rsidRPr="00A31DAE">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sidRPr="00A31DAE">
        <w:rPr>
          <w:rFonts w:ascii="Times New Roman" w:eastAsia="Times New Roman" w:hAnsi="Times New Roman" w:cs="Times New Roman"/>
          <w:b/>
          <w:lang w:eastAsia="pl-PL"/>
        </w:rPr>
        <w:t>Skorzystanie przez Panią/Pana</w:t>
      </w:r>
      <w:r w:rsidRPr="00A31DAE">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A31DAE" w:rsidRDefault="00A869D0" w:rsidP="00165165">
      <w:pPr>
        <w:numPr>
          <w:ilvl w:val="3"/>
          <w:numId w:val="22"/>
        </w:numPr>
        <w:spacing w:after="0" w:line="240" w:lineRule="auto"/>
        <w:contextualSpacing/>
        <w:jc w:val="both"/>
        <w:rPr>
          <w:rFonts w:ascii="Times New Roman" w:eastAsia="Times New Roman" w:hAnsi="Times New Roman" w:cs="Times New Roman"/>
          <w:u w:val="single"/>
          <w:lang w:eastAsia="pl-PL"/>
        </w:rPr>
      </w:pPr>
      <w:r w:rsidRPr="00A31DAE">
        <w:rPr>
          <w:rFonts w:ascii="Times New Roman" w:eastAsia="Times New Roman" w:hAnsi="Times New Roman" w:cs="Times New Roman"/>
          <w:b/>
          <w:lang w:eastAsia="pl-PL"/>
        </w:rPr>
        <w:t>Skorzystanie przez Panią/Pana</w:t>
      </w:r>
      <w:r w:rsidRPr="00A31DAE">
        <w:rPr>
          <w:rFonts w:ascii="Times New Roman" w:eastAsia="Times New Roman" w:hAnsi="Times New Roman" w:cs="Times New Roman"/>
          <w:lang w:eastAsia="pl-PL"/>
        </w:rPr>
        <w:t>, z uprawnienia wskazanego pkt 8 lit. c) powyżej,</w:t>
      </w:r>
      <w:r w:rsidRPr="00A31DAE">
        <w:rPr>
          <w:rFonts w:ascii="Times New Roman" w:eastAsia="Times New Roman" w:hAnsi="Times New Roman" w:cs="Times New Roman"/>
          <w:b/>
          <w:lang w:eastAsia="pl-PL"/>
        </w:rPr>
        <w:t xml:space="preserve"> </w:t>
      </w:r>
      <w:r w:rsidRPr="00A31DAE">
        <w:rPr>
          <w:rFonts w:ascii="Times New Roman" w:eastAsia="Times New Roman" w:hAnsi="Times New Roman" w:cs="Times New Roman"/>
          <w:lang w:eastAsia="pl-PL"/>
        </w:rPr>
        <w:t>polegającym na</w:t>
      </w:r>
      <w:r w:rsidRPr="00A31DAE">
        <w:rPr>
          <w:rFonts w:ascii="Times New Roman" w:eastAsia="Times New Roman" w:hAnsi="Times New Roman" w:cs="Times New Roman"/>
          <w:b/>
          <w:lang w:eastAsia="pl-PL"/>
        </w:rPr>
        <w:t xml:space="preserve"> </w:t>
      </w:r>
      <w:r w:rsidRPr="00A31DAE">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31DAE">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A31DAE" w:rsidRDefault="00257C19" w:rsidP="00D5090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A31DAE" w:rsidRDefault="00A869D0" w:rsidP="00550CEB">
      <w:pPr>
        <w:spacing w:after="0" w:line="240" w:lineRule="auto"/>
        <w:contextualSpacing/>
        <w:jc w:val="both"/>
        <w:rPr>
          <w:rFonts w:ascii="Times New Roman" w:eastAsia="Times New Roman" w:hAnsi="Times New Roman" w:cs="Times New Roman"/>
          <w:b/>
          <w:bCs/>
          <w:lang w:eastAsia="pl-PL"/>
        </w:rPr>
      </w:pPr>
      <w:r w:rsidRPr="00A31DAE">
        <w:rPr>
          <w:rFonts w:ascii="Times New Roman" w:eastAsia="Times New Roman" w:hAnsi="Times New Roman" w:cs="Times New Roman"/>
          <w:b/>
          <w:bCs/>
          <w:lang w:eastAsia="pl-PL"/>
        </w:rPr>
        <w:t>Rozdział XXII – Załączniki do SWZ</w:t>
      </w:r>
    </w:p>
    <w:p w14:paraId="02418CDC" w14:textId="173A6B19" w:rsidR="00257C19" w:rsidRPr="00A31DAE" w:rsidRDefault="00A869D0" w:rsidP="00165165">
      <w:pPr>
        <w:numPr>
          <w:ilvl w:val="0"/>
          <w:numId w:val="25"/>
        </w:numPr>
        <w:spacing w:after="0" w:line="240" w:lineRule="auto"/>
        <w:contextualSpacing/>
        <w:jc w:val="both"/>
        <w:rPr>
          <w:rFonts w:ascii="Times New Roman" w:eastAsia="Times New Roman" w:hAnsi="Times New Roman" w:cs="Times New Roman"/>
          <w:b/>
          <w:lang w:eastAsia="pl-PL"/>
        </w:rPr>
      </w:pPr>
      <w:r w:rsidRPr="00A31DAE">
        <w:rPr>
          <w:rFonts w:ascii="Times New Roman" w:eastAsia="Times New Roman" w:hAnsi="Times New Roman" w:cs="Times New Roman"/>
          <w:b/>
          <w:lang w:eastAsia="pl-PL"/>
        </w:rPr>
        <w:t>Załącznik A – Opis przedmiotu zamówienia;</w:t>
      </w:r>
    </w:p>
    <w:p w14:paraId="27C586F3" w14:textId="77777777" w:rsidR="00257C19" w:rsidRPr="00A31DAE" w:rsidRDefault="00A869D0" w:rsidP="00165165">
      <w:pPr>
        <w:numPr>
          <w:ilvl w:val="0"/>
          <w:numId w:val="25"/>
        </w:numPr>
        <w:spacing w:after="0" w:line="240" w:lineRule="auto"/>
        <w:contextualSpacing/>
        <w:jc w:val="both"/>
        <w:rPr>
          <w:rFonts w:ascii="Times New Roman" w:eastAsia="Times New Roman" w:hAnsi="Times New Roman" w:cs="Times New Roman"/>
          <w:u w:val="single"/>
          <w:lang w:eastAsia="pl-PL"/>
        </w:rPr>
      </w:pPr>
      <w:r w:rsidRPr="00A31DAE">
        <w:rPr>
          <w:rFonts w:ascii="Times New Roman" w:eastAsia="Times New Roman" w:hAnsi="Times New Roman" w:cs="Times New Roman"/>
          <w:b/>
          <w:bCs/>
          <w:lang w:eastAsia="pl-PL"/>
        </w:rPr>
        <w:t>Załącznik nr 1 – Formularz oferty;</w:t>
      </w:r>
    </w:p>
    <w:p w14:paraId="3D5986B2" w14:textId="1F4F337F" w:rsidR="003B7A0B" w:rsidRPr="00A31DAE" w:rsidRDefault="00A869D0" w:rsidP="00165165">
      <w:pPr>
        <w:numPr>
          <w:ilvl w:val="0"/>
          <w:numId w:val="25"/>
        </w:numPr>
        <w:spacing w:after="0" w:line="240" w:lineRule="auto"/>
        <w:contextualSpacing/>
        <w:jc w:val="both"/>
        <w:rPr>
          <w:rFonts w:ascii="Times New Roman" w:eastAsia="Times New Roman" w:hAnsi="Times New Roman" w:cs="Times New Roman"/>
          <w:u w:val="single"/>
          <w:lang w:eastAsia="pl-PL"/>
        </w:rPr>
      </w:pPr>
      <w:r w:rsidRPr="00A31DAE">
        <w:rPr>
          <w:rFonts w:ascii="Times New Roman" w:eastAsia="Times New Roman" w:hAnsi="Times New Roman" w:cs="Times New Roman"/>
          <w:b/>
          <w:bCs/>
          <w:lang w:eastAsia="pl-PL"/>
        </w:rPr>
        <w:t>Załącznik nr 2 – Wzór umowy.</w:t>
      </w:r>
    </w:p>
    <w:p w14:paraId="3C775319" w14:textId="77777777" w:rsidR="00807A39" w:rsidRPr="00A31DAE" w:rsidRDefault="00807A39" w:rsidP="00165165">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A31DAE" w:rsidRDefault="00207595">
      <w:pPr>
        <w:spacing w:after="0" w:line="240" w:lineRule="auto"/>
        <w:rPr>
          <w:rFonts w:ascii="Times New Roman" w:hAnsi="Times New Roman" w:cs="Times New Roman"/>
          <w:b/>
          <w:bCs/>
          <w:u w:val="single"/>
        </w:rPr>
      </w:pPr>
      <w:r w:rsidRPr="00A31DAE">
        <w:rPr>
          <w:rFonts w:ascii="Times New Roman" w:hAnsi="Times New Roman" w:cs="Times New Roman"/>
          <w:b/>
          <w:bCs/>
          <w:u w:val="single"/>
        </w:rPr>
        <w:lastRenderedPageBreak/>
        <w:br w:type="page"/>
      </w:r>
    </w:p>
    <w:p w14:paraId="52196DA0" w14:textId="77777777" w:rsidR="003D3D75" w:rsidRPr="00A31DAE" w:rsidRDefault="003D3D75">
      <w:pPr>
        <w:spacing w:after="0" w:line="240" w:lineRule="auto"/>
        <w:ind w:firstLine="3"/>
        <w:jc w:val="center"/>
        <w:rPr>
          <w:rFonts w:ascii="Times New Roman" w:hAnsi="Times New Roman" w:cs="Times New Roman"/>
          <w:b/>
          <w:bCs/>
          <w:u w:val="single"/>
        </w:rPr>
      </w:pPr>
    </w:p>
    <w:p w14:paraId="0271902D" w14:textId="4D0816B1" w:rsidR="00257C19" w:rsidRPr="00A31DAE" w:rsidRDefault="00A869D0">
      <w:pPr>
        <w:spacing w:after="0" w:line="240" w:lineRule="auto"/>
        <w:ind w:firstLine="3"/>
        <w:jc w:val="center"/>
        <w:rPr>
          <w:rFonts w:ascii="Times New Roman" w:hAnsi="Times New Roman" w:cs="Times New Roman"/>
          <w:b/>
          <w:bCs/>
        </w:rPr>
      </w:pPr>
      <w:r w:rsidRPr="00A31DAE">
        <w:rPr>
          <w:rFonts w:ascii="Times New Roman" w:hAnsi="Times New Roman" w:cs="Times New Roman"/>
          <w:b/>
          <w:bCs/>
          <w:u w:val="single"/>
        </w:rPr>
        <w:t>FORMULARZ OFERTY – Numer sprawy 80.272</w:t>
      </w:r>
      <w:r w:rsidR="00B374D2" w:rsidRPr="00A31DAE">
        <w:rPr>
          <w:rFonts w:ascii="Times New Roman" w:hAnsi="Times New Roman" w:cs="Times New Roman"/>
          <w:b/>
          <w:bCs/>
          <w:u w:val="single"/>
        </w:rPr>
        <w:t>.58.2022</w:t>
      </w:r>
    </w:p>
    <w:p w14:paraId="59B4B742" w14:textId="77777777" w:rsidR="00257C19" w:rsidRPr="00A31DAE" w:rsidRDefault="00A869D0">
      <w:pPr>
        <w:spacing w:after="0" w:line="240" w:lineRule="auto"/>
        <w:ind w:left="426"/>
        <w:jc w:val="both"/>
        <w:rPr>
          <w:rFonts w:ascii="Times New Roman" w:hAnsi="Times New Roman" w:cs="Times New Roman"/>
          <w:b/>
          <w:bCs/>
        </w:rPr>
      </w:pPr>
      <w:r w:rsidRPr="00A31DAE">
        <w:rPr>
          <w:rFonts w:ascii="Times New Roman" w:hAnsi="Times New Roman" w:cs="Times New Roman"/>
          <w:b/>
          <w:bCs/>
        </w:rPr>
        <w:t>_____________________________________________________________________________</w:t>
      </w:r>
    </w:p>
    <w:p w14:paraId="04E73F91" w14:textId="77777777" w:rsidR="00257C19" w:rsidRPr="00A31DAE"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Pr="00A31DAE" w:rsidRDefault="00A869D0">
      <w:pPr>
        <w:spacing w:after="0" w:line="240" w:lineRule="auto"/>
        <w:ind w:left="426"/>
        <w:jc w:val="both"/>
        <w:outlineLvl w:val="0"/>
        <w:rPr>
          <w:rFonts w:ascii="Times New Roman" w:hAnsi="Times New Roman" w:cs="Times New Roman"/>
          <w:b/>
          <w:bCs/>
          <w:i/>
          <w:iCs/>
        </w:rPr>
      </w:pPr>
      <w:r w:rsidRPr="00A31DAE">
        <w:rPr>
          <w:rFonts w:ascii="Times New Roman" w:hAnsi="Times New Roman" w:cs="Times New Roman"/>
          <w:i/>
          <w:iCs/>
          <w:u w:val="single"/>
        </w:rPr>
        <w:t>ZAMAWIAJĄCY</w:t>
      </w:r>
      <w:r w:rsidRPr="00A31DAE">
        <w:rPr>
          <w:rFonts w:ascii="Times New Roman" w:hAnsi="Times New Roman" w:cs="Times New Roman"/>
          <w:i/>
          <w:iCs/>
        </w:rPr>
        <w:t>:</w:t>
      </w:r>
      <w:r w:rsidRPr="00A31DAE">
        <w:rPr>
          <w:rFonts w:ascii="Times New Roman" w:hAnsi="Times New Roman" w:cs="Times New Roman"/>
          <w:b/>
          <w:bCs/>
        </w:rPr>
        <w:tab/>
      </w:r>
      <w:r w:rsidRPr="00A31DAE">
        <w:rPr>
          <w:rFonts w:ascii="Times New Roman" w:hAnsi="Times New Roman" w:cs="Times New Roman"/>
          <w:b/>
          <w:bCs/>
          <w:i/>
          <w:iCs/>
        </w:rPr>
        <w:t xml:space="preserve">Uniwersytet Jagielloński </w:t>
      </w:r>
    </w:p>
    <w:p w14:paraId="2575286E" w14:textId="77777777" w:rsidR="00257C19" w:rsidRPr="00A31DAE" w:rsidRDefault="00A869D0">
      <w:pPr>
        <w:spacing w:after="0" w:line="240" w:lineRule="auto"/>
        <w:ind w:left="1842" w:firstLine="282"/>
        <w:jc w:val="both"/>
        <w:rPr>
          <w:rFonts w:ascii="Times New Roman" w:hAnsi="Times New Roman" w:cs="Times New Roman"/>
          <w:b/>
          <w:bCs/>
        </w:rPr>
      </w:pPr>
      <w:r w:rsidRPr="00A31DAE">
        <w:rPr>
          <w:rFonts w:ascii="Times New Roman" w:hAnsi="Times New Roman" w:cs="Times New Roman"/>
          <w:b/>
          <w:bCs/>
          <w:i/>
          <w:iCs/>
        </w:rPr>
        <w:t>ul. Gołębia 24, 31 – 007 Kraków</w:t>
      </w:r>
      <w:r w:rsidRPr="00A31DAE">
        <w:rPr>
          <w:rFonts w:ascii="Times New Roman" w:hAnsi="Times New Roman" w:cs="Times New Roman"/>
          <w:b/>
          <w:bCs/>
        </w:rPr>
        <w:t>;</w:t>
      </w:r>
    </w:p>
    <w:p w14:paraId="1A9CCE5E" w14:textId="77777777" w:rsidR="00257C19" w:rsidRPr="00A31DAE" w:rsidRDefault="00A869D0">
      <w:pPr>
        <w:spacing w:after="0" w:line="240" w:lineRule="auto"/>
        <w:ind w:left="426"/>
        <w:jc w:val="both"/>
        <w:rPr>
          <w:rFonts w:ascii="Times New Roman" w:hAnsi="Times New Roman" w:cs="Times New Roman"/>
          <w:b/>
          <w:bCs/>
          <w:i/>
          <w:iCs/>
        </w:rPr>
      </w:pPr>
      <w:r w:rsidRPr="00A31DAE">
        <w:rPr>
          <w:rFonts w:ascii="Times New Roman" w:hAnsi="Times New Roman" w:cs="Times New Roman"/>
          <w:i/>
          <w:iCs/>
          <w:u w:val="single"/>
        </w:rPr>
        <w:t>Jednostka prowadząca sprawę</w:t>
      </w:r>
      <w:r w:rsidRPr="00A31DAE">
        <w:rPr>
          <w:rFonts w:ascii="Times New Roman" w:hAnsi="Times New Roman" w:cs="Times New Roman"/>
          <w:i/>
          <w:iCs/>
        </w:rPr>
        <w:t xml:space="preserve">: </w:t>
      </w:r>
      <w:r w:rsidRPr="00A31DAE">
        <w:rPr>
          <w:rFonts w:ascii="Times New Roman" w:hAnsi="Times New Roman" w:cs="Times New Roman"/>
          <w:b/>
          <w:bCs/>
          <w:i/>
          <w:iCs/>
        </w:rPr>
        <w:t>Dział Zamówień Publicznych UJ</w:t>
      </w:r>
    </w:p>
    <w:p w14:paraId="0CA5ADCA" w14:textId="1E5D771C" w:rsidR="00257C19" w:rsidRPr="00A31DAE" w:rsidRDefault="00A869D0">
      <w:pPr>
        <w:spacing w:after="0" w:line="240" w:lineRule="auto"/>
        <w:ind w:left="3258"/>
        <w:jc w:val="both"/>
        <w:outlineLvl w:val="0"/>
        <w:rPr>
          <w:rFonts w:ascii="Times New Roman" w:hAnsi="Times New Roman" w:cs="Times New Roman"/>
          <w:b/>
          <w:bCs/>
        </w:rPr>
      </w:pPr>
      <w:r w:rsidRPr="00A31DAE">
        <w:rPr>
          <w:rFonts w:ascii="Times New Roman" w:hAnsi="Times New Roman" w:cs="Times New Roman"/>
          <w:b/>
          <w:bCs/>
          <w:i/>
          <w:iCs/>
        </w:rPr>
        <w:t>ul. Straszewskiego 25/</w:t>
      </w:r>
      <w:r w:rsidR="00A21125" w:rsidRPr="00A31DAE">
        <w:rPr>
          <w:rFonts w:ascii="Times New Roman" w:hAnsi="Times New Roman" w:cs="Times New Roman"/>
          <w:b/>
          <w:bCs/>
          <w:i/>
          <w:iCs/>
        </w:rPr>
        <w:t>3 i 4</w:t>
      </w:r>
      <w:r w:rsidRPr="00A31DAE">
        <w:rPr>
          <w:rFonts w:ascii="Times New Roman" w:hAnsi="Times New Roman" w:cs="Times New Roman"/>
          <w:b/>
          <w:bCs/>
          <w:i/>
          <w:iCs/>
        </w:rPr>
        <w:t>, 31-113 Kraków</w:t>
      </w:r>
    </w:p>
    <w:p w14:paraId="4B08D65B" w14:textId="77777777" w:rsidR="00257C19" w:rsidRPr="00A31DAE" w:rsidRDefault="00A869D0">
      <w:pPr>
        <w:spacing w:after="0" w:line="240" w:lineRule="auto"/>
        <w:ind w:left="426"/>
        <w:jc w:val="both"/>
        <w:outlineLvl w:val="0"/>
        <w:rPr>
          <w:rFonts w:ascii="Times New Roman" w:hAnsi="Times New Roman" w:cs="Times New Roman"/>
          <w:b/>
          <w:bCs/>
          <w:u w:val="single"/>
        </w:rPr>
      </w:pPr>
      <w:r w:rsidRPr="00A31DAE">
        <w:rPr>
          <w:rFonts w:ascii="Times New Roman" w:hAnsi="Times New Roman" w:cs="Times New Roman"/>
          <w:b/>
          <w:bCs/>
        </w:rPr>
        <w:t>_____________________________________________________________________________</w:t>
      </w:r>
    </w:p>
    <w:p w14:paraId="2D142ED6" w14:textId="77777777" w:rsidR="00257C19" w:rsidRPr="00A31DAE" w:rsidRDefault="00A869D0">
      <w:pPr>
        <w:spacing w:after="0" w:line="240" w:lineRule="auto"/>
        <w:ind w:left="426"/>
        <w:jc w:val="both"/>
        <w:rPr>
          <w:rFonts w:ascii="Times New Roman" w:hAnsi="Times New Roman" w:cs="Times New Roman"/>
        </w:rPr>
      </w:pPr>
      <w:r w:rsidRPr="00A31DAE">
        <w:rPr>
          <w:rFonts w:ascii="Times New Roman" w:hAnsi="Times New Roman" w:cs="Times New Roman"/>
          <w:i/>
          <w:iCs/>
          <w:u w:val="single"/>
        </w:rPr>
        <w:t>Nazwa (Firma) wykonawcy:</w:t>
      </w:r>
      <w:r w:rsidRPr="00A31DAE">
        <w:rPr>
          <w:rFonts w:ascii="Times New Roman" w:hAnsi="Times New Roman" w:cs="Times New Roman"/>
        </w:rPr>
        <w:tab/>
      </w:r>
      <w:r w:rsidRPr="00A31DAE">
        <w:rPr>
          <w:rFonts w:ascii="Times New Roman" w:hAnsi="Times New Roman" w:cs="Times New Roman"/>
        </w:rPr>
        <w:tab/>
      </w:r>
    </w:p>
    <w:p w14:paraId="7A55900B" w14:textId="77777777" w:rsidR="00257C19" w:rsidRPr="00A31DAE" w:rsidRDefault="00A869D0">
      <w:pPr>
        <w:spacing w:after="0" w:line="240" w:lineRule="auto"/>
        <w:ind w:left="426"/>
        <w:jc w:val="right"/>
        <w:rPr>
          <w:rFonts w:ascii="Times New Roman" w:hAnsi="Times New Roman" w:cs="Times New Roman"/>
          <w:u w:val="single"/>
        </w:rPr>
      </w:pPr>
      <w:r w:rsidRPr="00A31DAE">
        <w:rPr>
          <w:rFonts w:ascii="Times New Roman" w:hAnsi="Times New Roman" w:cs="Times New Roman"/>
          <w:u w:val="single"/>
        </w:rPr>
        <w:t>................................................................................</w:t>
      </w:r>
    </w:p>
    <w:p w14:paraId="3F840110" w14:textId="77777777" w:rsidR="00257C19" w:rsidRPr="00A31DAE" w:rsidRDefault="00A869D0">
      <w:pPr>
        <w:spacing w:after="0" w:line="240" w:lineRule="auto"/>
        <w:ind w:left="426"/>
        <w:jc w:val="right"/>
        <w:rPr>
          <w:rFonts w:ascii="Times New Roman" w:hAnsi="Times New Roman" w:cs="Times New Roman"/>
          <w:u w:val="single"/>
        </w:rPr>
      </w:pPr>
      <w:r w:rsidRPr="00A31DAE">
        <w:rPr>
          <w:rFonts w:ascii="Times New Roman" w:hAnsi="Times New Roman" w:cs="Times New Roman"/>
          <w:u w:val="single"/>
        </w:rPr>
        <w:t>................................................................................</w:t>
      </w:r>
    </w:p>
    <w:p w14:paraId="4629A172" w14:textId="77777777" w:rsidR="00257C19" w:rsidRPr="00A31DAE" w:rsidRDefault="00A869D0">
      <w:pPr>
        <w:spacing w:after="0" w:line="240" w:lineRule="auto"/>
        <w:ind w:left="426"/>
        <w:jc w:val="both"/>
        <w:rPr>
          <w:rFonts w:ascii="Times New Roman" w:hAnsi="Times New Roman" w:cs="Times New Roman"/>
        </w:rPr>
      </w:pPr>
      <w:r w:rsidRPr="00A31DAE">
        <w:rPr>
          <w:rFonts w:ascii="Times New Roman" w:hAnsi="Times New Roman" w:cs="Times New Roman"/>
          <w:i/>
          <w:iCs/>
          <w:u w:val="single"/>
        </w:rPr>
        <w:t xml:space="preserve">Adres siedziby: </w:t>
      </w:r>
      <w:r w:rsidRPr="00A31DAE">
        <w:rPr>
          <w:rFonts w:ascii="Times New Roman" w:hAnsi="Times New Roman" w:cs="Times New Roman"/>
        </w:rPr>
        <w:tab/>
      </w:r>
      <w:r w:rsidRPr="00A31DAE">
        <w:rPr>
          <w:rFonts w:ascii="Times New Roman" w:hAnsi="Times New Roman" w:cs="Times New Roman"/>
        </w:rPr>
        <w:tab/>
      </w:r>
      <w:r w:rsidRPr="00A31DAE">
        <w:rPr>
          <w:rFonts w:ascii="Times New Roman" w:hAnsi="Times New Roman" w:cs="Times New Roman"/>
        </w:rPr>
        <w:tab/>
      </w:r>
      <w:r w:rsidRPr="00A31DAE">
        <w:rPr>
          <w:rFonts w:ascii="Times New Roman" w:hAnsi="Times New Roman" w:cs="Times New Roman"/>
        </w:rPr>
        <w:tab/>
      </w:r>
    </w:p>
    <w:p w14:paraId="46237C10" w14:textId="77777777" w:rsidR="00257C19" w:rsidRPr="00A31DAE" w:rsidRDefault="00A869D0">
      <w:pPr>
        <w:spacing w:after="0" w:line="240" w:lineRule="auto"/>
        <w:ind w:left="426"/>
        <w:jc w:val="right"/>
        <w:rPr>
          <w:rFonts w:ascii="Times New Roman" w:hAnsi="Times New Roman" w:cs="Times New Roman"/>
          <w:u w:val="single"/>
        </w:rPr>
      </w:pPr>
      <w:r w:rsidRPr="00A31DAE">
        <w:rPr>
          <w:rFonts w:ascii="Times New Roman" w:hAnsi="Times New Roman" w:cs="Times New Roman"/>
          <w:u w:val="single"/>
        </w:rPr>
        <w:t>................................................................................</w:t>
      </w:r>
    </w:p>
    <w:p w14:paraId="5A5B4FFF" w14:textId="77777777" w:rsidR="00257C19" w:rsidRPr="00A31DAE" w:rsidRDefault="00A869D0">
      <w:pPr>
        <w:spacing w:after="0" w:line="240" w:lineRule="auto"/>
        <w:ind w:left="426"/>
        <w:jc w:val="right"/>
        <w:rPr>
          <w:rFonts w:ascii="Times New Roman" w:hAnsi="Times New Roman" w:cs="Times New Roman"/>
          <w:u w:val="single"/>
        </w:rPr>
      </w:pPr>
      <w:r w:rsidRPr="00A31DAE">
        <w:rPr>
          <w:rFonts w:ascii="Times New Roman" w:hAnsi="Times New Roman" w:cs="Times New Roman"/>
          <w:u w:val="single"/>
        </w:rPr>
        <w:t>................................................................................</w:t>
      </w:r>
    </w:p>
    <w:p w14:paraId="7C18CFD6" w14:textId="77777777" w:rsidR="00257C19" w:rsidRPr="00A31DAE" w:rsidRDefault="00A869D0">
      <w:pPr>
        <w:spacing w:after="0" w:line="240" w:lineRule="auto"/>
        <w:ind w:left="426"/>
        <w:jc w:val="both"/>
        <w:rPr>
          <w:rFonts w:ascii="Times New Roman" w:hAnsi="Times New Roman" w:cs="Times New Roman"/>
        </w:rPr>
      </w:pPr>
      <w:r w:rsidRPr="00A31DAE">
        <w:rPr>
          <w:rFonts w:ascii="Times New Roman" w:hAnsi="Times New Roman" w:cs="Times New Roman"/>
          <w:i/>
          <w:iCs/>
          <w:u w:val="single"/>
        </w:rPr>
        <w:t>Adres do korespondencji:</w:t>
      </w:r>
      <w:r w:rsidRPr="00A31DAE">
        <w:rPr>
          <w:rFonts w:ascii="Times New Roman" w:hAnsi="Times New Roman" w:cs="Times New Roman"/>
        </w:rPr>
        <w:tab/>
      </w:r>
      <w:r w:rsidRPr="00A31DAE">
        <w:rPr>
          <w:rFonts w:ascii="Times New Roman" w:hAnsi="Times New Roman" w:cs="Times New Roman"/>
        </w:rPr>
        <w:tab/>
      </w:r>
    </w:p>
    <w:p w14:paraId="5EEA3BA7" w14:textId="77777777" w:rsidR="00257C19" w:rsidRPr="00A31DAE" w:rsidRDefault="00A869D0">
      <w:pPr>
        <w:spacing w:after="0" w:line="240" w:lineRule="auto"/>
        <w:ind w:left="426"/>
        <w:jc w:val="right"/>
        <w:rPr>
          <w:rFonts w:ascii="Times New Roman" w:hAnsi="Times New Roman" w:cs="Times New Roman"/>
          <w:u w:val="single"/>
          <w:lang w:val="da-DK"/>
        </w:rPr>
      </w:pPr>
      <w:r w:rsidRPr="00A31DAE">
        <w:rPr>
          <w:rFonts w:ascii="Times New Roman" w:hAnsi="Times New Roman" w:cs="Times New Roman"/>
          <w:u w:val="single"/>
          <w:lang w:val="da-DK"/>
        </w:rPr>
        <w:t>................................................................................</w:t>
      </w:r>
    </w:p>
    <w:p w14:paraId="5AFF59B2" w14:textId="77777777" w:rsidR="00257C19" w:rsidRPr="00A31DAE" w:rsidRDefault="00A869D0">
      <w:pPr>
        <w:spacing w:after="0" w:line="240" w:lineRule="auto"/>
        <w:ind w:left="426"/>
        <w:jc w:val="right"/>
        <w:rPr>
          <w:rFonts w:ascii="Times New Roman" w:hAnsi="Times New Roman" w:cs="Times New Roman"/>
          <w:i/>
          <w:iCs/>
          <w:u w:val="single"/>
          <w:lang w:val="de-DE"/>
        </w:rPr>
      </w:pPr>
      <w:r w:rsidRPr="00A31DAE">
        <w:rPr>
          <w:rFonts w:ascii="Times New Roman" w:hAnsi="Times New Roman" w:cs="Times New Roman"/>
          <w:u w:val="single"/>
          <w:lang w:val="de-DE"/>
        </w:rPr>
        <w:t>................................................................................</w:t>
      </w:r>
    </w:p>
    <w:p w14:paraId="1120EE50" w14:textId="77777777" w:rsidR="00257C19" w:rsidRPr="00A31DAE" w:rsidRDefault="00A869D0">
      <w:pPr>
        <w:spacing w:after="0" w:line="240" w:lineRule="auto"/>
        <w:ind w:left="426"/>
        <w:jc w:val="both"/>
        <w:rPr>
          <w:rFonts w:ascii="Times New Roman" w:hAnsi="Times New Roman" w:cs="Times New Roman"/>
          <w:i/>
          <w:iCs/>
          <w:u w:val="single"/>
          <w:lang w:val="de-DE"/>
        </w:rPr>
      </w:pPr>
      <w:r w:rsidRPr="00A31DAE">
        <w:rPr>
          <w:rFonts w:ascii="Times New Roman" w:hAnsi="Times New Roman" w:cs="Times New Roman"/>
          <w:i/>
          <w:iCs/>
          <w:u w:val="single"/>
          <w:lang w:val="de-DE"/>
        </w:rPr>
        <w:t>Kontakt:</w:t>
      </w:r>
    </w:p>
    <w:p w14:paraId="37633513" w14:textId="77777777" w:rsidR="00257C19" w:rsidRPr="00A31DAE" w:rsidRDefault="00A869D0">
      <w:pPr>
        <w:spacing w:after="0" w:line="240" w:lineRule="auto"/>
        <w:ind w:left="426" w:firstLine="282"/>
        <w:jc w:val="right"/>
        <w:outlineLvl w:val="0"/>
        <w:rPr>
          <w:rFonts w:ascii="Times New Roman" w:hAnsi="Times New Roman" w:cs="Times New Roman"/>
          <w:u w:val="single"/>
          <w:lang w:val="de-DE"/>
        </w:rPr>
      </w:pPr>
      <w:r w:rsidRPr="00A31DAE">
        <w:rPr>
          <w:rFonts w:ascii="Times New Roman" w:hAnsi="Times New Roman" w:cs="Times New Roman"/>
          <w:i/>
          <w:iCs/>
          <w:u w:val="single"/>
          <w:lang w:val="de-DE"/>
        </w:rPr>
        <w:t>tel.:</w:t>
      </w:r>
      <w:r w:rsidRPr="00A31DAE">
        <w:rPr>
          <w:rFonts w:ascii="Times New Roman" w:hAnsi="Times New Roman" w:cs="Times New Roman"/>
          <w:i/>
          <w:iCs/>
          <w:lang w:val="de-DE"/>
        </w:rPr>
        <w:tab/>
      </w:r>
      <w:r w:rsidRPr="00A31DAE">
        <w:rPr>
          <w:rFonts w:ascii="Times New Roman" w:hAnsi="Times New Roman" w:cs="Times New Roman"/>
          <w:u w:val="single"/>
          <w:lang w:val="de-DE"/>
        </w:rPr>
        <w:t>...................................................................</w:t>
      </w:r>
    </w:p>
    <w:p w14:paraId="73F7F4B6" w14:textId="77777777" w:rsidR="00257C19" w:rsidRPr="00A31DAE" w:rsidRDefault="00A869D0">
      <w:pPr>
        <w:spacing w:after="0" w:line="240" w:lineRule="auto"/>
        <w:ind w:left="426" w:firstLine="282"/>
        <w:jc w:val="right"/>
        <w:outlineLvl w:val="0"/>
        <w:rPr>
          <w:rFonts w:ascii="Times New Roman" w:hAnsi="Times New Roman" w:cs="Times New Roman"/>
          <w:u w:val="single"/>
          <w:lang w:val="de-DE"/>
        </w:rPr>
      </w:pPr>
      <w:r w:rsidRPr="00A31DAE">
        <w:rPr>
          <w:rFonts w:ascii="Times New Roman" w:hAnsi="Times New Roman" w:cs="Times New Roman"/>
          <w:i/>
          <w:iCs/>
          <w:u w:val="single"/>
          <w:lang w:val="de-DE"/>
        </w:rPr>
        <w:t>fax:</w:t>
      </w:r>
      <w:r w:rsidRPr="00A31DAE">
        <w:rPr>
          <w:rFonts w:ascii="Times New Roman" w:hAnsi="Times New Roman" w:cs="Times New Roman"/>
          <w:lang w:val="de-DE"/>
        </w:rPr>
        <w:tab/>
      </w:r>
      <w:r w:rsidRPr="00A31DAE">
        <w:rPr>
          <w:rFonts w:ascii="Times New Roman" w:hAnsi="Times New Roman" w:cs="Times New Roman"/>
          <w:u w:val="single"/>
          <w:lang w:val="de-DE"/>
        </w:rPr>
        <w:t>...................................................................</w:t>
      </w:r>
    </w:p>
    <w:p w14:paraId="0A73F005" w14:textId="77777777" w:rsidR="00257C19" w:rsidRPr="00A31DAE" w:rsidRDefault="00A869D0">
      <w:pPr>
        <w:spacing w:after="0" w:line="240" w:lineRule="auto"/>
        <w:ind w:left="4674" w:hanging="279"/>
        <w:jc w:val="center"/>
        <w:outlineLvl w:val="0"/>
        <w:rPr>
          <w:rFonts w:ascii="Times New Roman" w:hAnsi="Times New Roman" w:cs="Times New Roman"/>
          <w:u w:val="single"/>
          <w:lang w:val="da-DK"/>
        </w:rPr>
      </w:pPr>
      <w:r w:rsidRPr="00A31DAE">
        <w:rPr>
          <w:rFonts w:ascii="Times New Roman" w:hAnsi="Times New Roman" w:cs="Times New Roman"/>
          <w:i/>
          <w:iCs/>
          <w:lang w:val="da-DK"/>
        </w:rPr>
        <w:t xml:space="preserve">  </w:t>
      </w:r>
      <w:r w:rsidRPr="00A31DAE">
        <w:rPr>
          <w:rFonts w:ascii="Times New Roman" w:hAnsi="Times New Roman" w:cs="Times New Roman"/>
          <w:i/>
          <w:iCs/>
          <w:u w:val="single"/>
          <w:lang w:val="da-DK"/>
        </w:rPr>
        <w:t>e-mail:</w:t>
      </w:r>
      <w:r w:rsidRPr="00A31DAE">
        <w:rPr>
          <w:rFonts w:ascii="Times New Roman" w:hAnsi="Times New Roman" w:cs="Times New Roman"/>
          <w:lang w:val="da-DK"/>
        </w:rPr>
        <w:t xml:space="preserve">   </w:t>
      </w:r>
      <w:r w:rsidRPr="00A31DAE">
        <w:rPr>
          <w:rFonts w:ascii="Times New Roman" w:hAnsi="Times New Roman" w:cs="Times New Roman"/>
          <w:u w:val="single"/>
          <w:lang w:val="da-DK"/>
        </w:rPr>
        <w:t>................................................................</w:t>
      </w:r>
    </w:p>
    <w:p w14:paraId="1CCB93B6" w14:textId="77777777" w:rsidR="00257C19" w:rsidRPr="00A31DAE" w:rsidRDefault="00A869D0">
      <w:pPr>
        <w:spacing w:after="0" w:line="240" w:lineRule="auto"/>
        <w:ind w:left="426"/>
        <w:jc w:val="both"/>
        <w:outlineLvl w:val="0"/>
        <w:rPr>
          <w:rFonts w:ascii="Times New Roman" w:hAnsi="Times New Roman" w:cs="Times New Roman"/>
          <w:i/>
          <w:iCs/>
          <w:u w:val="single"/>
        </w:rPr>
      </w:pPr>
      <w:r w:rsidRPr="00A31DAE">
        <w:rPr>
          <w:rFonts w:ascii="Times New Roman" w:hAnsi="Times New Roman" w:cs="Times New Roman"/>
          <w:i/>
          <w:iCs/>
          <w:u w:val="single"/>
        </w:rPr>
        <w:t>Inne dane:</w:t>
      </w:r>
    </w:p>
    <w:p w14:paraId="48EE60D1" w14:textId="77777777" w:rsidR="00257C19" w:rsidRPr="00A31DAE" w:rsidRDefault="00A869D0">
      <w:pPr>
        <w:spacing w:after="0" w:line="240" w:lineRule="auto"/>
        <w:ind w:left="426"/>
        <w:jc w:val="right"/>
        <w:outlineLvl w:val="0"/>
        <w:rPr>
          <w:rFonts w:ascii="Times New Roman" w:hAnsi="Times New Roman" w:cs="Times New Roman"/>
          <w:u w:val="single"/>
        </w:rPr>
      </w:pPr>
      <w:r w:rsidRPr="00A31DAE">
        <w:rPr>
          <w:rFonts w:ascii="Times New Roman" w:hAnsi="Times New Roman" w:cs="Times New Roman"/>
          <w:i/>
          <w:iCs/>
          <w:u w:val="single"/>
        </w:rPr>
        <w:t>NIP</w:t>
      </w:r>
      <w:r w:rsidRPr="00A31DAE">
        <w:rPr>
          <w:rFonts w:ascii="Times New Roman" w:hAnsi="Times New Roman" w:cs="Times New Roman"/>
        </w:rPr>
        <w:t>:</w:t>
      </w:r>
      <w:r w:rsidRPr="00A31DAE">
        <w:rPr>
          <w:rFonts w:ascii="Times New Roman" w:hAnsi="Times New Roman" w:cs="Times New Roman"/>
        </w:rPr>
        <w:tab/>
      </w:r>
      <w:r w:rsidRPr="00A31DAE">
        <w:rPr>
          <w:rFonts w:ascii="Times New Roman" w:hAnsi="Times New Roman" w:cs="Times New Roman"/>
          <w:i/>
          <w:iCs/>
        </w:rPr>
        <w:t xml:space="preserve"> </w:t>
      </w:r>
      <w:r w:rsidRPr="00A31DAE">
        <w:rPr>
          <w:rFonts w:ascii="Times New Roman" w:hAnsi="Times New Roman" w:cs="Times New Roman"/>
          <w:u w:val="single"/>
        </w:rPr>
        <w:t>.............................................................</w:t>
      </w:r>
    </w:p>
    <w:p w14:paraId="6A89D9E3" w14:textId="7F1E062A" w:rsidR="00257C19" w:rsidRPr="00A31DAE" w:rsidRDefault="00A869D0">
      <w:pPr>
        <w:spacing w:after="0" w:line="240" w:lineRule="auto"/>
        <w:ind w:left="426"/>
        <w:jc w:val="right"/>
        <w:outlineLvl w:val="0"/>
        <w:rPr>
          <w:rFonts w:ascii="Times New Roman" w:hAnsi="Times New Roman" w:cs="Times New Roman"/>
          <w:u w:val="single"/>
        </w:rPr>
      </w:pPr>
      <w:r w:rsidRPr="00A31DAE">
        <w:rPr>
          <w:rFonts w:ascii="Times New Roman" w:hAnsi="Times New Roman" w:cs="Times New Roman"/>
          <w:i/>
          <w:iCs/>
          <w:u w:val="single"/>
        </w:rPr>
        <w:t>REGON</w:t>
      </w:r>
      <w:r w:rsidRPr="00A31DAE">
        <w:rPr>
          <w:rFonts w:ascii="Times New Roman" w:hAnsi="Times New Roman" w:cs="Times New Roman"/>
        </w:rPr>
        <w:t xml:space="preserve">:   </w:t>
      </w:r>
      <w:r w:rsidRPr="00A31DAE">
        <w:rPr>
          <w:rFonts w:ascii="Times New Roman" w:hAnsi="Times New Roman" w:cs="Times New Roman"/>
          <w:u w:val="single"/>
        </w:rPr>
        <w:t>...............................................................</w:t>
      </w:r>
    </w:p>
    <w:p w14:paraId="39CC378E" w14:textId="082AC672" w:rsidR="00257C19" w:rsidRPr="00A31DAE" w:rsidRDefault="00A869D0">
      <w:pPr>
        <w:spacing w:after="0" w:line="240" w:lineRule="auto"/>
        <w:ind w:left="426"/>
        <w:jc w:val="both"/>
        <w:rPr>
          <w:rFonts w:ascii="Times New Roman" w:hAnsi="Times New Roman" w:cs="Times New Roman"/>
          <w:i/>
          <w:iCs/>
        </w:rPr>
      </w:pPr>
      <w:r w:rsidRPr="00A31DAE">
        <w:rPr>
          <w:rFonts w:ascii="Times New Roman" w:hAnsi="Times New Roman" w:cs="Times New Roman"/>
          <w:i/>
          <w:iCs/>
        </w:rPr>
        <w:t xml:space="preserve">Nawiązując do ogłoszonego postępowania prowadzonego w trybie przetargu nieograniczonego </w:t>
      </w:r>
      <w:r w:rsidR="00A21125" w:rsidRPr="00A31DAE">
        <w:rPr>
          <w:rFonts w:ascii="Times New Roman" w:hAnsi="Times New Roman" w:cs="Times New Roman"/>
          <w:i/>
          <w:iCs/>
        </w:rPr>
        <w:t xml:space="preserve">na </w:t>
      </w:r>
      <w:r w:rsidR="00D7514A" w:rsidRPr="00A31DAE">
        <w:rPr>
          <w:rFonts w:ascii="Times New Roman" w:hAnsi="Times New Roman" w:cs="Times New Roman"/>
          <w:i/>
          <w:iCs/>
        </w:rPr>
        <w:t xml:space="preserve">wyłonienie Wykonawcy w zakresie dostawy układu i oprogramowanie do kontroli wiązki elektronowej wraz z układem detekcji w trybie S/TEM, EDX i EELS dla mikroskopu TEM Osiris oraz modułowego uchwytu do badań temperaturowych in-situ w atmosferze gazowej dla Wydziału Chemii UJ, </w:t>
      </w:r>
      <w:r w:rsidRPr="00A31DAE">
        <w:rPr>
          <w:rFonts w:ascii="Times New Roman" w:hAnsi="Times New Roman" w:cs="Times New Roman"/>
          <w:i/>
          <w:iCs/>
        </w:rPr>
        <w:t>składamy poniższą ofertę:</w:t>
      </w:r>
    </w:p>
    <w:p w14:paraId="6A7C08A4" w14:textId="77777777" w:rsidR="00257C19" w:rsidRPr="00A31DAE" w:rsidRDefault="00A869D0">
      <w:pPr>
        <w:tabs>
          <w:tab w:val="left" w:pos="1080"/>
          <w:tab w:val="left" w:pos="7290"/>
        </w:tabs>
        <w:spacing w:after="0" w:line="240" w:lineRule="auto"/>
        <w:jc w:val="both"/>
        <w:rPr>
          <w:rFonts w:ascii="Times New Roman" w:hAnsi="Times New Roman" w:cs="Times New Roman"/>
        </w:rPr>
      </w:pPr>
      <w:r w:rsidRPr="00A31DAE">
        <w:rPr>
          <w:rFonts w:ascii="Times New Roman" w:hAnsi="Times New Roman" w:cs="Times New Roman"/>
        </w:rPr>
        <w:tab/>
      </w:r>
      <w:r w:rsidRPr="00A31DAE">
        <w:rPr>
          <w:rFonts w:ascii="Times New Roman" w:hAnsi="Times New Roman" w:cs="Times New Roman"/>
        </w:rPr>
        <w:tab/>
      </w:r>
    </w:p>
    <w:p w14:paraId="3364756A" w14:textId="4F5D0B1C" w:rsidR="00257C19" w:rsidRPr="00A31DAE" w:rsidRDefault="00A869D0">
      <w:pPr>
        <w:numPr>
          <w:ilvl w:val="5"/>
          <w:numId w:val="26"/>
        </w:numPr>
        <w:spacing w:after="0" w:line="276" w:lineRule="auto"/>
        <w:ind w:left="709"/>
        <w:jc w:val="both"/>
        <w:rPr>
          <w:rFonts w:ascii="Times New Roman" w:hAnsi="Times New Roman" w:cs="Times New Roman"/>
        </w:rPr>
      </w:pPr>
      <w:r w:rsidRPr="00A31DAE">
        <w:rPr>
          <w:rFonts w:ascii="Times New Roman" w:hAnsi="Times New Roman" w:cs="Times New Roman"/>
        </w:rPr>
        <w:t xml:space="preserve">oferujemy wykonanie </w:t>
      </w:r>
      <w:r w:rsidRPr="00A31DAE">
        <w:rPr>
          <w:rFonts w:ascii="Times New Roman" w:hAnsi="Times New Roman" w:cs="Times New Roman"/>
          <w:b/>
        </w:rPr>
        <w:t>CAŁOŚCI PRZEDMIOTU ZAMÓWIENIA</w:t>
      </w:r>
      <w:r w:rsidRPr="00A31DAE">
        <w:rPr>
          <w:rFonts w:ascii="Times New Roman" w:hAnsi="Times New Roman" w:cs="Times New Roman"/>
        </w:rPr>
        <w:t xml:space="preserve"> za cenę netto …………………………… </w:t>
      </w:r>
      <w:r w:rsidR="00DE3850" w:rsidRPr="00A31DAE">
        <w:rPr>
          <w:rFonts w:ascii="Times New Roman" w:hAnsi="Times New Roman" w:cs="Times New Roman"/>
        </w:rPr>
        <w:t>PLN</w:t>
      </w:r>
      <w:r w:rsidRPr="00A31DAE">
        <w:rPr>
          <w:rFonts w:ascii="Times New Roman" w:hAnsi="Times New Roman" w:cs="Times New Roman"/>
        </w:rPr>
        <w:t xml:space="preserve">, a wraz z należnym podatkiem od towarów i usług VAT w wysokości …………..%, za maksymalną cenę brutto ........................................... </w:t>
      </w:r>
      <w:r w:rsidR="00DE3850" w:rsidRPr="00A31DAE">
        <w:rPr>
          <w:rFonts w:ascii="Times New Roman" w:hAnsi="Times New Roman" w:cs="Times New Roman"/>
        </w:rPr>
        <w:t>PLN</w:t>
      </w:r>
      <w:r w:rsidRPr="00A31DAE">
        <w:rPr>
          <w:rFonts w:ascii="Times New Roman" w:hAnsi="Times New Roman" w:cs="Times New Roman"/>
        </w:rPr>
        <w:t xml:space="preserve"> </w:t>
      </w:r>
      <w:r w:rsidRPr="00A31DAE">
        <w:rPr>
          <w:rFonts w:ascii="Times New Roman" w:hAnsi="Times New Roman" w:cs="Times New Roman"/>
          <w:i/>
        </w:rPr>
        <w:t>(słownie:.................................................................</w:t>
      </w:r>
      <w:r w:rsidR="00D264D2" w:rsidRPr="00A31DAE">
        <w:rPr>
          <w:rFonts w:ascii="Times New Roman" w:hAnsi="Times New Roman" w:cs="Times New Roman"/>
          <w:i/>
        </w:rPr>
        <w:t>........</w:t>
      </w:r>
      <w:r w:rsidRPr="00A31DAE">
        <w:rPr>
          <w:rFonts w:ascii="Times New Roman" w:hAnsi="Times New Roman" w:cs="Times New Roman"/>
          <w:i/>
        </w:rPr>
        <w:t>.................................</w:t>
      </w:r>
      <w:r w:rsidR="003D3D75" w:rsidRPr="00A31DAE">
        <w:rPr>
          <w:rFonts w:ascii="Times New Roman" w:hAnsi="Times New Roman" w:cs="Times New Roman"/>
          <w:i/>
        </w:rPr>
        <w:t>.</w:t>
      </w:r>
      <w:r w:rsidRPr="00A31DAE">
        <w:rPr>
          <w:rFonts w:ascii="Times New Roman" w:hAnsi="Times New Roman" w:cs="Times New Roman"/>
          <w:i/>
        </w:rPr>
        <w:t>.................../100),</w:t>
      </w:r>
      <w:r w:rsidRPr="00A31DAE">
        <w:rPr>
          <w:rFonts w:ascii="Times New Roman" w:hAnsi="Times New Roman" w:cs="Times New Roman"/>
        </w:rPr>
        <w:t xml:space="preserve"> ustaloną na podstawie szczegółowej kalkulacji cenowej oferty opartej na wytycznych, o których mowa w treści rozdziału XIV SWZ;</w:t>
      </w:r>
    </w:p>
    <w:p w14:paraId="0E791079" w14:textId="55F811C0" w:rsidR="003D3D75" w:rsidRPr="00A31DAE" w:rsidRDefault="003D3D75">
      <w:pPr>
        <w:numPr>
          <w:ilvl w:val="5"/>
          <w:numId w:val="26"/>
        </w:numPr>
        <w:spacing w:after="0" w:line="240" w:lineRule="auto"/>
        <w:ind w:left="709" w:hanging="283"/>
        <w:jc w:val="both"/>
        <w:rPr>
          <w:rFonts w:ascii="Times New Roman" w:hAnsi="Times New Roman" w:cs="Times New Roman"/>
        </w:rPr>
      </w:pPr>
      <w:r w:rsidRPr="00A31DAE">
        <w:rPr>
          <w:rFonts w:ascii="Times New Roman" w:hAnsi="Times New Roman" w:cs="Times New Roman"/>
        </w:rPr>
        <w:t>oświadczamy, iż oferujemy okres i warunki gwarancji na cały przedmiot zamówienia zgodny z wymaganiami opisanymi w SWZ</w:t>
      </w:r>
      <w:r w:rsidR="00AF6E60" w:rsidRPr="00A31DAE">
        <w:rPr>
          <w:rFonts w:ascii="Times New Roman" w:hAnsi="Times New Roman" w:cs="Times New Roman"/>
        </w:rPr>
        <w:t xml:space="preserve"> tj</w:t>
      </w:r>
      <w:r w:rsidR="00E65D87" w:rsidRPr="00A31DAE">
        <w:rPr>
          <w:rFonts w:ascii="Times New Roman" w:hAnsi="Times New Roman" w:cs="Times New Roman"/>
        </w:rPr>
        <w:t>.</w:t>
      </w:r>
      <w:r w:rsidR="00AF6E60" w:rsidRPr="00A31DAE">
        <w:rPr>
          <w:rFonts w:ascii="Times New Roman" w:hAnsi="Times New Roman" w:cs="Times New Roman"/>
        </w:rPr>
        <w:t xml:space="preserve"> wynoszący 24</w:t>
      </w:r>
      <w:r w:rsidR="00A21125" w:rsidRPr="00A31DAE">
        <w:rPr>
          <w:rFonts w:ascii="Times New Roman" w:hAnsi="Times New Roman" w:cs="Times New Roman"/>
        </w:rPr>
        <w:t xml:space="preserve"> miesiące</w:t>
      </w:r>
      <w:r w:rsidR="003A50DD" w:rsidRPr="00A31DAE">
        <w:rPr>
          <w:rFonts w:ascii="Times New Roman" w:hAnsi="Times New Roman" w:cs="Times New Roman"/>
        </w:rPr>
        <w:t>, z zastrzeżeniem ro</w:t>
      </w:r>
      <w:r w:rsidR="00026833" w:rsidRPr="00A31DAE">
        <w:rPr>
          <w:rFonts w:ascii="Times New Roman" w:hAnsi="Times New Roman" w:cs="Times New Roman"/>
        </w:rPr>
        <w:t>z</w:t>
      </w:r>
      <w:r w:rsidR="003A50DD" w:rsidRPr="00A31DAE">
        <w:rPr>
          <w:rFonts w:ascii="Times New Roman" w:hAnsi="Times New Roman" w:cs="Times New Roman"/>
        </w:rPr>
        <w:t>działu</w:t>
      </w:r>
      <w:r w:rsidRPr="00A31DAE">
        <w:rPr>
          <w:rFonts w:ascii="Times New Roman" w:hAnsi="Times New Roman" w:cs="Times New Roman"/>
        </w:rPr>
        <w:t xml:space="preserve"> XV SWZ</w:t>
      </w:r>
      <w:r w:rsidR="003A50DD" w:rsidRPr="00A31DAE">
        <w:rPr>
          <w:rFonts w:ascii="Times New Roman" w:hAnsi="Times New Roman" w:cs="Times New Roman"/>
        </w:rPr>
        <w:t>.</w:t>
      </w:r>
      <w:r w:rsidRPr="00A31DAE">
        <w:rPr>
          <w:rFonts w:ascii="Times New Roman" w:hAnsi="Times New Roman" w:cs="Times New Roman"/>
        </w:rPr>
        <w:t xml:space="preserve"> </w:t>
      </w:r>
    </w:p>
    <w:p w14:paraId="5C1D5734" w14:textId="45C4BDE6" w:rsidR="003D3D75" w:rsidRPr="00A31DAE" w:rsidRDefault="003D3D75" w:rsidP="00165165">
      <w:pPr>
        <w:pStyle w:val="Akapitzlist"/>
        <w:widowControl/>
        <w:numPr>
          <w:ilvl w:val="5"/>
          <w:numId w:val="26"/>
        </w:numPr>
        <w:tabs>
          <w:tab w:val="clear" w:pos="360"/>
        </w:tabs>
        <w:ind w:left="709" w:hanging="283"/>
        <w:jc w:val="both"/>
        <w:rPr>
          <w:sz w:val="22"/>
          <w:szCs w:val="22"/>
        </w:rPr>
      </w:pPr>
      <w:r w:rsidRPr="00A31DAE">
        <w:rPr>
          <w:iCs/>
          <w:sz w:val="22"/>
          <w:szCs w:val="22"/>
        </w:rPr>
        <w:t xml:space="preserve">oferujemy termin realizacji zamówienia zgodny z wymaganiami opisanymi w </w:t>
      </w:r>
      <w:r w:rsidR="00E1081E" w:rsidRPr="00A31DAE">
        <w:rPr>
          <w:iCs/>
          <w:sz w:val="22"/>
          <w:szCs w:val="22"/>
        </w:rPr>
        <w:t>rozdziale</w:t>
      </w:r>
      <w:r w:rsidRPr="00A31DAE">
        <w:rPr>
          <w:iCs/>
          <w:sz w:val="22"/>
          <w:szCs w:val="22"/>
        </w:rPr>
        <w:t xml:space="preserve"> V SWZ. </w:t>
      </w:r>
    </w:p>
    <w:p w14:paraId="6CA75F46" w14:textId="7FF78F6B" w:rsidR="003D3D75" w:rsidRPr="00A31DAE" w:rsidRDefault="00DE3850" w:rsidP="00165165">
      <w:pPr>
        <w:pStyle w:val="Akapitzlist"/>
        <w:widowControl/>
        <w:numPr>
          <w:ilvl w:val="5"/>
          <w:numId w:val="26"/>
        </w:numPr>
        <w:tabs>
          <w:tab w:val="clear" w:pos="360"/>
        </w:tabs>
        <w:ind w:left="709" w:hanging="283"/>
        <w:jc w:val="both"/>
        <w:rPr>
          <w:iCs/>
          <w:sz w:val="22"/>
          <w:szCs w:val="22"/>
        </w:rPr>
      </w:pPr>
      <w:r w:rsidRPr="00A31DAE">
        <w:rPr>
          <w:iCs/>
          <w:sz w:val="22"/>
          <w:szCs w:val="22"/>
        </w:rPr>
        <w:t xml:space="preserve">Oświadczamy, iż w zakresie otrzymania dodatkowych punktów w kryteriach oceny ofert, </w:t>
      </w:r>
      <w:r w:rsidRPr="00A31DAE">
        <w:rPr>
          <w:iCs/>
          <w:sz w:val="22"/>
          <w:szCs w:val="22"/>
        </w:rPr>
        <w:br/>
        <w:t>oferowane urządzenia</w:t>
      </w:r>
      <w:r w:rsidR="00A60660" w:rsidRPr="00A31DAE">
        <w:rPr>
          <w:iCs/>
          <w:sz w:val="22"/>
          <w:szCs w:val="22"/>
        </w:rPr>
        <w:t xml:space="preserve"> posiadają parametry:</w:t>
      </w:r>
      <w:r w:rsidRPr="00A31DAE">
        <w:rPr>
          <w:iCs/>
          <w:sz w:val="22"/>
          <w:szCs w:val="22"/>
        </w:rPr>
        <w:t xml:space="preserve"> </w:t>
      </w:r>
    </w:p>
    <w:tbl>
      <w:tblPr>
        <w:tblStyle w:val="Tabela-Siatka"/>
        <w:tblW w:w="0" w:type="auto"/>
        <w:tblInd w:w="709" w:type="dxa"/>
        <w:tblLook w:val="04A0" w:firstRow="1" w:lastRow="0" w:firstColumn="1" w:lastColumn="0" w:noHBand="0" w:noVBand="1"/>
      </w:tblPr>
      <w:tblGrid>
        <w:gridCol w:w="1386"/>
        <w:gridCol w:w="2445"/>
        <w:gridCol w:w="1400"/>
        <w:gridCol w:w="3122"/>
      </w:tblGrid>
      <w:tr w:rsidR="00862FFD" w:rsidRPr="00A31DAE" w14:paraId="0609A6DE" w14:textId="77777777" w:rsidTr="00862FFD">
        <w:tc>
          <w:tcPr>
            <w:tcW w:w="1386" w:type="dxa"/>
          </w:tcPr>
          <w:p w14:paraId="1B2DAAE5" w14:textId="77777777" w:rsidR="00862FFD" w:rsidRPr="00A31DAE" w:rsidRDefault="00862FFD" w:rsidP="00862FFD">
            <w:pPr>
              <w:pStyle w:val="Akapitzlist"/>
              <w:ind w:left="0"/>
              <w:jc w:val="both"/>
              <w:rPr>
                <w:iCs/>
                <w:sz w:val="22"/>
                <w:szCs w:val="22"/>
              </w:rPr>
            </w:pPr>
            <w:r w:rsidRPr="00A31DAE">
              <w:rPr>
                <w:iCs/>
                <w:sz w:val="22"/>
                <w:szCs w:val="22"/>
              </w:rPr>
              <w:lastRenderedPageBreak/>
              <w:t>Nr kryterium</w:t>
            </w:r>
          </w:p>
        </w:tc>
        <w:tc>
          <w:tcPr>
            <w:tcW w:w="2445" w:type="dxa"/>
          </w:tcPr>
          <w:p w14:paraId="4201C864" w14:textId="77777777" w:rsidR="00862FFD" w:rsidRPr="00A31DAE" w:rsidRDefault="00862FFD" w:rsidP="00862FFD">
            <w:pPr>
              <w:pStyle w:val="Akapitzlist"/>
              <w:ind w:left="0"/>
              <w:jc w:val="both"/>
              <w:rPr>
                <w:iCs/>
                <w:sz w:val="22"/>
                <w:szCs w:val="22"/>
              </w:rPr>
            </w:pPr>
            <w:r w:rsidRPr="00A31DAE">
              <w:rPr>
                <w:iCs/>
                <w:sz w:val="22"/>
                <w:szCs w:val="22"/>
              </w:rPr>
              <w:t>Nazwa</w:t>
            </w:r>
          </w:p>
        </w:tc>
        <w:tc>
          <w:tcPr>
            <w:tcW w:w="1400" w:type="dxa"/>
          </w:tcPr>
          <w:p w14:paraId="59717CD1" w14:textId="77777777" w:rsidR="00862FFD" w:rsidRPr="00A31DAE" w:rsidRDefault="00862FFD" w:rsidP="00862FFD">
            <w:pPr>
              <w:pStyle w:val="Akapitzlist"/>
              <w:ind w:left="0"/>
              <w:jc w:val="both"/>
              <w:rPr>
                <w:iCs/>
                <w:sz w:val="22"/>
                <w:szCs w:val="22"/>
              </w:rPr>
            </w:pPr>
            <w:r w:rsidRPr="00A31DAE">
              <w:rPr>
                <w:iCs/>
                <w:sz w:val="22"/>
                <w:szCs w:val="22"/>
              </w:rPr>
              <w:t>Oferowany parametr</w:t>
            </w:r>
          </w:p>
        </w:tc>
        <w:tc>
          <w:tcPr>
            <w:tcW w:w="3122" w:type="dxa"/>
          </w:tcPr>
          <w:p w14:paraId="71CE4B9E" w14:textId="77777777" w:rsidR="00862FFD" w:rsidRPr="00A31DAE" w:rsidRDefault="00862FFD" w:rsidP="00862FFD">
            <w:pPr>
              <w:rPr>
                <w:rFonts w:ascii="Times New Roman" w:eastAsia="Times New Roman" w:hAnsi="Times New Roman" w:cs="Times New Roman"/>
                <w:iCs/>
                <w:lang w:eastAsia="pl-PL"/>
              </w:rPr>
            </w:pPr>
            <w:r w:rsidRPr="00A31DAE">
              <w:rPr>
                <w:rFonts w:ascii="Times New Roman" w:eastAsia="Times New Roman" w:hAnsi="Times New Roman" w:cs="Times New Roman"/>
                <w:iCs/>
                <w:lang w:eastAsia="pl-PL"/>
              </w:rPr>
              <w:t>Oferowany parametr  potwierdzony jest poprzez opis zawarty w dokumencie ……………….. na stronie ……….</w:t>
            </w:r>
          </w:p>
          <w:p w14:paraId="1237E99B" w14:textId="77777777" w:rsidR="00862FFD" w:rsidRPr="00A31DAE" w:rsidRDefault="00862FFD" w:rsidP="00862FFD">
            <w:pPr>
              <w:pStyle w:val="Akapitzlist"/>
              <w:ind w:left="0"/>
              <w:jc w:val="both"/>
              <w:rPr>
                <w:iCs/>
                <w:sz w:val="22"/>
                <w:szCs w:val="22"/>
              </w:rPr>
            </w:pPr>
          </w:p>
        </w:tc>
      </w:tr>
      <w:tr w:rsidR="00862FFD" w:rsidRPr="00A31DAE" w14:paraId="14B08004" w14:textId="77777777" w:rsidTr="00862FFD">
        <w:tc>
          <w:tcPr>
            <w:tcW w:w="1386" w:type="dxa"/>
          </w:tcPr>
          <w:p w14:paraId="3B535808" w14:textId="77777777" w:rsidR="00862FFD" w:rsidRPr="00A31DAE" w:rsidRDefault="00862FFD" w:rsidP="00862FFD">
            <w:pPr>
              <w:pStyle w:val="Akapitzlist"/>
              <w:ind w:left="0"/>
              <w:jc w:val="both"/>
              <w:rPr>
                <w:iCs/>
                <w:sz w:val="22"/>
                <w:szCs w:val="22"/>
              </w:rPr>
            </w:pPr>
            <w:r w:rsidRPr="00A31DAE">
              <w:rPr>
                <w:iCs/>
                <w:sz w:val="22"/>
                <w:szCs w:val="22"/>
              </w:rPr>
              <w:t>2</w:t>
            </w:r>
          </w:p>
        </w:tc>
        <w:tc>
          <w:tcPr>
            <w:tcW w:w="2445" w:type="dxa"/>
          </w:tcPr>
          <w:p w14:paraId="07650C64" w14:textId="77777777" w:rsidR="00862FFD" w:rsidRPr="00470711" w:rsidRDefault="00862FFD" w:rsidP="00862FFD">
            <w:pPr>
              <w:pStyle w:val="Akapitzlist"/>
              <w:ind w:left="0"/>
              <w:jc w:val="both"/>
              <w:rPr>
                <w:iCs/>
                <w:sz w:val="22"/>
                <w:szCs w:val="22"/>
              </w:rPr>
            </w:pPr>
            <w:r w:rsidRPr="00470711">
              <w:rPr>
                <w:iCs/>
                <w:sz w:val="22"/>
                <w:szCs w:val="22"/>
              </w:rPr>
              <w:t>Możliwość wykonywania pomiarów mikrokalorymetrycznych z użyciem oferowanego uchwytu funkcyjnego (dot. punktu 6 wymagań technicznych). Dane pomiarowe, tj. zmiany mocy w czasie, muszą być wyświetlane w oknie oprogramowania obsługującego uchwyt, jednocześnie z innymi parametrami realizowanego eksperymentu – 12%</w:t>
            </w:r>
          </w:p>
        </w:tc>
        <w:tc>
          <w:tcPr>
            <w:tcW w:w="1400" w:type="dxa"/>
          </w:tcPr>
          <w:p w14:paraId="4A9917DE" w14:textId="77777777" w:rsidR="00862FFD" w:rsidRPr="00470711" w:rsidRDefault="00862FFD" w:rsidP="00862FFD">
            <w:pPr>
              <w:pStyle w:val="Akapitzlist"/>
              <w:ind w:left="0"/>
              <w:jc w:val="both"/>
              <w:rPr>
                <w:iCs/>
                <w:sz w:val="22"/>
                <w:szCs w:val="22"/>
              </w:rPr>
            </w:pPr>
          </w:p>
        </w:tc>
        <w:tc>
          <w:tcPr>
            <w:tcW w:w="3122" w:type="dxa"/>
          </w:tcPr>
          <w:p w14:paraId="6E357AAF" w14:textId="77777777" w:rsidR="00862FFD" w:rsidRPr="00A31DAE" w:rsidRDefault="00862FFD" w:rsidP="00862FFD">
            <w:pPr>
              <w:rPr>
                <w:rFonts w:ascii="Times New Roman" w:eastAsia="Times New Roman" w:hAnsi="Times New Roman" w:cs="Times New Roman"/>
                <w:iCs/>
                <w:lang w:eastAsia="pl-PL"/>
              </w:rPr>
            </w:pPr>
          </w:p>
        </w:tc>
      </w:tr>
      <w:tr w:rsidR="00862FFD" w:rsidRPr="00A31DAE" w14:paraId="5A430688" w14:textId="77777777" w:rsidTr="00862FFD">
        <w:trPr>
          <w:trHeight w:val="1817"/>
        </w:trPr>
        <w:tc>
          <w:tcPr>
            <w:tcW w:w="1386" w:type="dxa"/>
          </w:tcPr>
          <w:p w14:paraId="522BD76B" w14:textId="77777777" w:rsidR="00862FFD" w:rsidRPr="00A31DAE" w:rsidRDefault="00862FFD" w:rsidP="00862FFD">
            <w:pPr>
              <w:pStyle w:val="Akapitzlist"/>
              <w:ind w:left="0"/>
              <w:jc w:val="both"/>
              <w:rPr>
                <w:iCs/>
                <w:sz w:val="22"/>
                <w:szCs w:val="22"/>
              </w:rPr>
            </w:pPr>
            <w:bookmarkStart w:id="2" w:name="_Hlk90560714"/>
            <w:r w:rsidRPr="00A31DAE">
              <w:rPr>
                <w:iCs/>
                <w:sz w:val="22"/>
                <w:szCs w:val="22"/>
              </w:rPr>
              <w:t>3</w:t>
            </w:r>
          </w:p>
        </w:tc>
        <w:tc>
          <w:tcPr>
            <w:tcW w:w="2445" w:type="dxa"/>
          </w:tcPr>
          <w:p w14:paraId="76F40606" w14:textId="77777777" w:rsidR="00862FFD" w:rsidRPr="00470711" w:rsidRDefault="00862FFD" w:rsidP="00862FFD">
            <w:pPr>
              <w:pStyle w:val="Zwykytekst"/>
              <w:jc w:val="both"/>
              <w:rPr>
                <w:rFonts w:ascii="Times New Roman" w:hAnsi="Times New Roman" w:cs="Times New Roman"/>
                <w:color w:val="000000"/>
                <w:sz w:val="22"/>
              </w:rPr>
            </w:pPr>
            <w:r w:rsidRPr="00470711">
              <w:rPr>
                <w:rFonts w:ascii="Times New Roman" w:hAnsi="Times New Roman" w:cs="Times New Roman"/>
                <w:color w:val="000000"/>
                <w:sz w:val="22"/>
              </w:rPr>
              <w:t>Sumaryczna grubość okna SiNx w chipach do uchwytu funkcyjnego in-situ dedykowane do pomiarów EELS (dot. punktu 6 wymagań technicznych) – 10%</w:t>
            </w:r>
          </w:p>
        </w:tc>
        <w:tc>
          <w:tcPr>
            <w:tcW w:w="1400" w:type="dxa"/>
          </w:tcPr>
          <w:p w14:paraId="0A981270" w14:textId="77777777" w:rsidR="00862FFD" w:rsidRPr="00470711" w:rsidRDefault="00862FFD" w:rsidP="00862FFD">
            <w:pPr>
              <w:pStyle w:val="Akapitzlist"/>
              <w:ind w:left="0"/>
              <w:jc w:val="both"/>
              <w:rPr>
                <w:iCs/>
                <w:sz w:val="22"/>
                <w:szCs w:val="22"/>
              </w:rPr>
            </w:pPr>
            <w:r w:rsidRPr="00470711">
              <w:rPr>
                <w:iCs/>
                <w:sz w:val="22"/>
                <w:szCs w:val="22"/>
              </w:rPr>
              <w:t>*</w:t>
            </w:r>
          </w:p>
        </w:tc>
        <w:tc>
          <w:tcPr>
            <w:tcW w:w="3122" w:type="dxa"/>
          </w:tcPr>
          <w:p w14:paraId="070808B7" w14:textId="77777777" w:rsidR="00862FFD" w:rsidRPr="00A31DAE" w:rsidRDefault="00862FFD" w:rsidP="00862FFD">
            <w:pPr>
              <w:pStyle w:val="Akapitzlist"/>
              <w:ind w:left="0"/>
              <w:jc w:val="both"/>
              <w:rPr>
                <w:iCs/>
                <w:sz w:val="22"/>
                <w:szCs w:val="22"/>
              </w:rPr>
            </w:pPr>
            <w:r w:rsidRPr="00A31DAE">
              <w:rPr>
                <w:iCs/>
                <w:sz w:val="22"/>
                <w:szCs w:val="22"/>
              </w:rPr>
              <w:t>*</w:t>
            </w:r>
          </w:p>
        </w:tc>
      </w:tr>
      <w:bookmarkEnd w:id="2"/>
      <w:tr w:rsidR="00862FFD" w:rsidRPr="00A31DAE" w14:paraId="65314799" w14:textId="77777777" w:rsidTr="00862FFD">
        <w:tc>
          <w:tcPr>
            <w:tcW w:w="1386" w:type="dxa"/>
          </w:tcPr>
          <w:p w14:paraId="585E7622" w14:textId="77777777" w:rsidR="00862FFD" w:rsidRPr="00A31DAE" w:rsidRDefault="00862FFD" w:rsidP="00862FFD">
            <w:pPr>
              <w:pStyle w:val="Akapitzlist"/>
              <w:ind w:left="0"/>
              <w:jc w:val="both"/>
              <w:rPr>
                <w:iCs/>
                <w:sz w:val="22"/>
                <w:szCs w:val="22"/>
              </w:rPr>
            </w:pPr>
            <w:r w:rsidRPr="00A31DAE">
              <w:rPr>
                <w:iCs/>
                <w:sz w:val="22"/>
                <w:szCs w:val="22"/>
              </w:rPr>
              <w:t>4</w:t>
            </w:r>
          </w:p>
        </w:tc>
        <w:tc>
          <w:tcPr>
            <w:tcW w:w="2445" w:type="dxa"/>
          </w:tcPr>
          <w:p w14:paraId="3AE6D151" w14:textId="77777777" w:rsidR="00862FFD" w:rsidRPr="00470711" w:rsidRDefault="00862FFD" w:rsidP="00862FFD">
            <w:pPr>
              <w:pStyle w:val="Zwykytekst"/>
              <w:jc w:val="both"/>
              <w:rPr>
                <w:rFonts w:ascii="Times New Roman" w:hAnsi="Times New Roman" w:cs="Times New Roman"/>
                <w:color w:val="000000"/>
                <w:sz w:val="22"/>
              </w:rPr>
            </w:pPr>
            <w:r w:rsidRPr="00470711">
              <w:rPr>
                <w:rFonts w:ascii="Times New Roman" w:hAnsi="Times New Roman" w:cs="Times New Roman"/>
                <w:color w:val="000000"/>
                <w:sz w:val="22"/>
              </w:rPr>
              <w:t>Możliwość pisania i wykonywania skryptów automatyzujących analizy. Skrypty te muszą być wykonywane we wspólnym oprogramowaniu do obsługi detektora TEM, detektora HAADF, detektora BF/ADF i filtra energii (dot. punktu 7 wymagań technicznych) – 5%</w:t>
            </w:r>
          </w:p>
        </w:tc>
        <w:tc>
          <w:tcPr>
            <w:tcW w:w="1400" w:type="dxa"/>
          </w:tcPr>
          <w:p w14:paraId="43F8D788" w14:textId="77777777" w:rsidR="00862FFD" w:rsidRPr="00470711" w:rsidRDefault="00862FFD" w:rsidP="00862FFD">
            <w:pPr>
              <w:pStyle w:val="Akapitzlist"/>
              <w:ind w:left="0"/>
              <w:jc w:val="both"/>
              <w:rPr>
                <w:iCs/>
                <w:sz w:val="22"/>
                <w:szCs w:val="22"/>
              </w:rPr>
            </w:pPr>
            <w:r w:rsidRPr="00470711">
              <w:rPr>
                <w:iCs/>
                <w:sz w:val="22"/>
                <w:szCs w:val="22"/>
              </w:rPr>
              <w:t>*</w:t>
            </w:r>
          </w:p>
        </w:tc>
        <w:tc>
          <w:tcPr>
            <w:tcW w:w="3122" w:type="dxa"/>
          </w:tcPr>
          <w:p w14:paraId="3C7164B5" w14:textId="77777777" w:rsidR="00862FFD" w:rsidRPr="00A31DAE" w:rsidRDefault="00862FFD" w:rsidP="00862FFD">
            <w:pPr>
              <w:pStyle w:val="Akapitzlist"/>
              <w:ind w:left="0"/>
              <w:jc w:val="both"/>
              <w:rPr>
                <w:iCs/>
                <w:sz w:val="22"/>
                <w:szCs w:val="22"/>
              </w:rPr>
            </w:pPr>
            <w:r w:rsidRPr="00A31DAE">
              <w:rPr>
                <w:iCs/>
                <w:sz w:val="22"/>
                <w:szCs w:val="22"/>
              </w:rPr>
              <w:t>*</w:t>
            </w:r>
          </w:p>
        </w:tc>
      </w:tr>
      <w:tr w:rsidR="00862FFD" w:rsidRPr="00A31DAE" w14:paraId="397D7CFA" w14:textId="77777777" w:rsidTr="00862FFD">
        <w:tc>
          <w:tcPr>
            <w:tcW w:w="1386" w:type="dxa"/>
          </w:tcPr>
          <w:p w14:paraId="389A2041" w14:textId="77777777" w:rsidR="00862FFD" w:rsidRPr="00A31DAE" w:rsidRDefault="00862FFD" w:rsidP="00862FFD">
            <w:pPr>
              <w:pStyle w:val="Akapitzlist"/>
              <w:ind w:left="0"/>
              <w:jc w:val="both"/>
              <w:rPr>
                <w:iCs/>
                <w:sz w:val="22"/>
                <w:szCs w:val="22"/>
              </w:rPr>
            </w:pPr>
            <w:r w:rsidRPr="00A31DAE">
              <w:rPr>
                <w:iCs/>
                <w:sz w:val="22"/>
                <w:szCs w:val="22"/>
              </w:rPr>
              <w:t>7</w:t>
            </w:r>
          </w:p>
        </w:tc>
        <w:tc>
          <w:tcPr>
            <w:tcW w:w="2445" w:type="dxa"/>
          </w:tcPr>
          <w:p w14:paraId="0BD42A32" w14:textId="77777777" w:rsidR="00862FFD" w:rsidRPr="00470711" w:rsidRDefault="00862FFD" w:rsidP="00862FFD">
            <w:pPr>
              <w:pStyle w:val="Akapitzlist"/>
              <w:ind w:left="0"/>
              <w:jc w:val="both"/>
              <w:rPr>
                <w:iCs/>
                <w:sz w:val="22"/>
                <w:szCs w:val="22"/>
              </w:rPr>
            </w:pPr>
            <w:r w:rsidRPr="00470711">
              <w:rPr>
                <w:iCs/>
                <w:sz w:val="22"/>
                <w:szCs w:val="22"/>
              </w:rPr>
              <w:t xml:space="preserve">Zużycie prądu przez detektor TEM na godzinę </w:t>
            </w:r>
            <w:r w:rsidRPr="00470711">
              <w:rPr>
                <w:iCs/>
                <w:sz w:val="22"/>
                <w:szCs w:val="22"/>
              </w:rPr>
              <w:lastRenderedPageBreak/>
              <w:t>pracy urządzenia – 3%</w:t>
            </w:r>
          </w:p>
        </w:tc>
        <w:tc>
          <w:tcPr>
            <w:tcW w:w="1400" w:type="dxa"/>
          </w:tcPr>
          <w:p w14:paraId="656365B4" w14:textId="77777777" w:rsidR="00862FFD" w:rsidRPr="00470711" w:rsidRDefault="00862FFD" w:rsidP="00862FFD">
            <w:pPr>
              <w:pStyle w:val="Akapitzlist"/>
              <w:ind w:left="0"/>
              <w:jc w:val="both"/>
              <w:rPr>
                <w:iCs/>
                <w:sz w:val="22"/>
                <w:szCs w:val="22"/>
              </w:rPr>
            </w:pPr>
            <w:r w:rsidRPr="00470711">
              <w:rPr>
                <w:iCs/>
                <w:sz w:val="22"/>
                <w:szCs w:val="22"/>
              </w:rPr>
              <w:lastRenderedPageBreak/>
              <w:t>*</w:t>
            </w:r>
          </w:p>
        </w:tc>
        <w:tc>
          <w:tcPr>
            <w:tcW w:w="3122" w:type="dxa"/>
          </w:tcPr>
          <w:p w14:paraId="3141844E" w14:textId="77777777" w:rsidR="00862FFD" w:rsidRPr="00A31DAE" w:rsidRDefault="00862FFD" w:rsidP="00862FFD">
            <w:pPr>
              <w:pStyle w:val="Akapitzlist"/>
              <w:ind w:left="0"/>
              <w:jc w:val="both"/>
              <w:rPr>
                <w:iCs/>
                <w:sz w:val="22"/>
                <w:szCs w:val="22"/>
              </w:rPr>
            </w:pPr>
            <w:r w:rsidRPr="00A31DAE">
              <w:rPr>
                <w:iCs/>
                <w:sz w:val="22"/>
                <w:szCs w:val="22"/>
              </w:rPr>
              <w:t>*</w:t>
            </w:r>
          </w:p>
        </w:tc>
      </w:tr>
    </w:tbl>
    <w:p w14:paraId="4D84EC92" w14:textId="508934DF" w:rsidR="00930D4D" w:rsidRPr="00A31DAE" w:rsidRDefault="00A60660" w:rsidP="00165165">
      <w:pPr>
        <w:spacing w:after="0" w:line="240" w:lineRule="auto"/>
        <w:ind w:left="360" w:firstLine="349"/>
        <w:jc w:val="both"/>
        <w:rPr>
          <w:rFonts w:ascii="Times New Roman" w:hAnsi="Times New Roman" w:cs="Times New Roman"/>
        </w:rPr>
      </w:pPr>
      <w:r w:rsidRPr="00A31DAE">
        <w:rPr>
          <w:rFonts w:ascii="Times New Roman" w:hAnsi="Times New Roman" w:cs="Times New Roman"/>
          <w:i/>
        </w:rPr>
        <w:lastRenderedPageBreak/>
        <w:t>[*odpowiednio uzupełnić]</w:t>
      </w:r>
    </w:p>
    <w:p w14:paraId="2107F020" w14:textId="09E1FAB1" w:rsidR="003D3D75" w:rsidRPr="00A31DAE" w:rsidRDefault="003D3D75" w:rsidP="00165165">
      <w:pPr>
        <w:pStyle w:val="Akapitzlist"/>
        <w:widowControl/>
        <w:numPr>
          <w:ilvl w:val="5"/>
          <w:numId w:val="26"/>
        </w:numPr>
        <w:tabs>
          <w:tab w:val="clear" w:pos="360"/>
          <w:tab w:val="num" w:pos="567"/>
        </w:tabs>
        <w:ind w:left="709" w:hanging="283"/>
        <w:jc w:val="both"/>
        <w:rPr>
          <w:iCs/>
          <w:sz w:val="22"/>
          <w:szCs w:val="22"/>
        </w:rPr>
      </w:pPr>
      <w:r w:rsidRPr="00A31DAE">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A31DAE" w:rsidRDefault="00A869D0" w:rsidP="00D5090D">
      <w:pPr>
        <w:numPr>
          <w:ilvl w:val="5"/>
          <w:numId w:val="26"/>
        </w:numPr>
        <w:spacing w:after="0" w:line="240" w:lineRule="auto"/>
        <w:ind w:left="709"/>
        <w:jc w:val="both"/>
        <w:rPr>
          <w:rFonts w:ascii="Times New Roman" w:hAnsi="Times New Roman" w:cs="Times New Roman"/>
          <w:color w:val="000000"/>
        </w:rPr>
      </w:pPr>
      <w:r w:rsidRPr="00A31DAE">
        <w:rPr>
          <w:rFonts w:ascii="Times New Roman" w:hAnsi="Times New Roman" w:cs="Times New Roman"/>
        </w:rPr>
        <w:t>oświadczamy, iż oferujemy przedmiot zamówienia zgodny z wymaganiami i warunkami opisanymi przez zamawiającego w specyfikacji warunków zamówienia</w:t>
      </w:r>
      <w:r w:rsidR="00751F20" w:rsidRPr="00A31DAE">
        <w:rPr>
          <w:rFonts w:ascii="Times New Roman" w:hAnsi="Times New Roman" w:cs="Times New Roman"/>
        </w:rPr>
        <w:t xml:space="preserve"> </w:t>
      </w:r>
    </w:p>
    <w:p w14:paraId="03F33C34" w14:textId="77777777" w:rsidR="00257C19" w:rsidRPr="00A31DAE" w:rsidRDefault="00A869D0" w:rsidP="00550CEB">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oświadczamy, iż oferujemy wykonanie przedmiotu zamówienia w terminie</w:t>
      </w:r>
      <w:r w:rsidRPr="00A31DAE">
        <w:rPr>
          <w:rFonts w:ascii="Times New Roman" w:hAnsi="Times New Roman" w:cs="Times New Roman"/>
          <w:b/>
          <w:i/>
        </w:rPr>
        <w:t xml:space="preserve"> </w:t>
      </w:r>
      <w:r w:rsidRPr="00A31DAE">
        <w:rPr>
          <w:rFonts w:ascii="Times New Roman" w:hAnsi="Times New Roman" w:cs="Times New Roman"/>
        </w:rPr>
        <w:t>wskazanym w SWZ;</w:t>
      </w:r>
    </w:p>
    <w:p w14:paraId="1C45361E" w14:textId="77777777" w:rsidR="00257C19" w:rsidRPr="00A31DAE" w:rsidRDefault="00A869D0" w:rsidP="009A3F3C">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A31DAE" w:rsidRDefault="00A869D0" w:rsidP="00BD1FFE">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oferujemy termin płatności zgodny z postanowieniami wzoru umowy załączonego do SWZ;</w:t>
      </w:r>
    </w:p>
    <w:p w14:paraId="132F8239" w14:textId="77777777" w:rsidR="00257C19" w:rsidRPr="00A31DAE" w:rsidRDefault="00A869D0" w:rsidP="00BD1FFE">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oświadczamy, że wybór oferty:</w:t>
      </w:r>
    </w:p>
    <w:p w14:paraId="20A37A48" w14:textId="77777777" w:rsidR="00257C19" w:rsidRPr="00A31DAE" w:rsidRDefault="00A869D0" w:rsidP="00BD1FFE">
      <w:pPr>
        <w:numPr>
          <w:ilvl w:val="0"/>
          <w:numId w:val="27"/>
        </w:numPr>
        <w:spacing w:after="0" w:line="240" w:lineRule="auto"/>
        <w:jc w:val="both"/>
        <w:rPr>
          <w:rFonts w:ascii="Times New Roman" w:hAnsi="Times New Roman" w:cs="Times New Roman"/>
        </w:rPr>
      </w:pPr>
      <w:r w:rsidRPr="00A31DAE">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A31DAE" w:rsidRDefault="00A869D0" w:rsidP="00BD1FFE">
      <w:pPr>
        <w:numPr>
          <w:ilvl w:val="0"/>
          <w:numId w:val="27"/>
        </w:numPr>
        <w:spacing w:after="0" w:line="240" w:lineRule="auto"/>
        <w:jc w:val="both"/>
        <w:rPr>
          <w:rFonts w:ascii="Times New Roman" w:hAnsi="Times New Roman" w:cs="Times New Roman"/>
        </w:rPr>
      </w:pPr>
      <w:r w:rsidRPr="00A31DAE">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A31DAE">
        <w:rPr>
          <w:rFonts w:ascii="Times New Roman" w:hAnsi="Times New Roman" w:cs="Times New Roman"/>
          <w:i/>
        </w:rPr>
        <w:t>……………………………………………………………………..………….</w:t>
      </w:r>
    </w:p>
    <w:p w14:paraId="4BAD31B7" w14:textId="77777777" w:rsidR="00257C19" w:rsidRPr="00A31DAE" w:rsidRDefault="00A869D0" w:rsidP="00BD1FFE">
      <w:pPr>
        <w:spacing w:after="0" w:line="240" w:lineRule="auto"/>
        <w:ind w:left="1429"/>
        <w:jc w:val="both"/>
        <w:rPr>
          <w:rFonts w:ascii="Times New Roman" w:hAnsi="Times New Roman" w:cs="Times New Roman"/>
          <w:i/>
        </w:rPr>
      </w:pPr>
      <w:r w:rsidRPr="00A31DAE">
        <w:rPr>
          <w:rFonts w:ascii="Times New Roman" w:hAnsi="Times New Roman" w:cs="Times New Roman"/>
          <w:i/>
        </w:rPr>
        <w:t>…………………………………………………………………………………………………….*</w:t>
      </w:r>
    </w:p>
    <w:p w14:paraId="4E591232" w14:textId="77777777" w:rsidR="00257C19" w:rsidRPr="00A31DAE" w:rsidRDefault="00A869D0" w:rsidP="0087001E">
      <w:pPr>
        <w:spacing w:after="0" w:line="240" w:lineRule="auto"/>
        <w:ind w:left="1429"/>
        <w:jc w:val="both"/>
        <w:rPr>
          <w:rFonts w:ascii="Times New Roman" w:hAnsi="Times New Roman" w:cs="Times New Roman"/>
          <w:i/>
        </w:rPr>
      </w:pPr>
      <w:r w:rsidRPr="00A31DAE">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A31DAE" w:rsidRDefault="00A869D0" w:rsidP="0033517C">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oświadczamy, że uważamy się za związanych niniejszą ofertą na czas wskazany w rozdziale XI SWZ;</w:t>
      </w:r>
    </w:p>
    <w:p w14:paraId="2B160DE6" w14:textId="77777777" w:rsidR="00257C19" w:rsidRPr="00A31DAE" w:rsidRDefault="00A869D0" w:rsidP="0033517C">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 xml:space="preserve">oświadczamy, że wypełniliśmy obowiązki informacyjne przewidziane w art. 13 lub art. 14 </w:t>
      </w:r>
      <w:r w:rsidRPr="00A31DAE">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A31DAE">
        <w:rPr>
          <w:rFonts w:ascii="Times New Roman" w:hAnsi="Times New Roman" w:cs="Times New Roman"/>
          <w:bCs/>
          <w:i/>
        </w:rPr>
        <w:t xml:space="preserve"> </w:t>
      </w:r>
      <w:r w:rsidRPr="00A31DAE">
        <w:rPr>
          <w:rFonts w:ascii="Times New Roman" w:hAnsi="Times New Roman" w:cs="Times New Roman"/>
          <w:bCs/>
        </w:rPr>
        <w:t xml:space="preserve">wobec osób fizycznych, </w:t>
      </w:r>
      <w:r w:rsidRPr="00A31DAE">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A31DAE" w:rsidRDefault="00A869D0" w:rsidP="00C114F6">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A31DAE" w:rsidRDefault="00A869D0" w:rsidP="0088134C">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A31DAE" w:rsidRDefault="00A869D0" w:rsidP="00165165">
      <w:pPr>
        <w:pStyle w:val="Akapitzlist"/>
        <w:widowControl/>
        <w:ind w:left="709"/>
        <w:jc w:val="both"/>
        <w:rPr>
          <w:i/>
          <w:sz w:val="22"/>
          <w:szCs w:val="22"/>
        </w:rPr>
      </w:pPr>
      <w:r w:rsidRPr="00A31DAE">
        <w:rPr>
          <w:i/>
          <w:sz w:val="22"/>
          <w:szCs w:val="22"/>
        </w:rPr>
        <w:t>[*wypełnić dane personalne i adresowe – tel.; e-mail]</w:t>
      </w:r>
    </w:p>
    <w:p w14:paraId="146DA408" w14:textId="77777777" w:rsidR="00257C19" w:rsidRPr="00A31DAE" w:rsidRDefault="00A869D0" w:rsidP="00D5090D">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 xml:space="preserve">oferta liczy </w:t>
      </w:r>
      <w:r w:rsidRPr="00A31DAE">
        <w:rPr>
          <w:rFonts w:ascii="Times New Roman" w:hAnsi="Times New Roman" w:cs="Times New Roman"/>
          <w:b/>
          <w:bCs/>
          <w:u w:val="single"/>
        </w:rPr>
        <w:t>........................</w:t>
      </w:r>
      <w:r w:rsidRPr="00A31DAE">
        <w:rPr>
          <w:rFonts w:ascii="Times New Roman" w:hAnsi="Times New Roman" w:cs="Times New Roman"/>
          <w:b/>
          <w:bCs/>
        </w:rPr>
        <w:t>*</w:t>
      </w:r>
      <w:r w:rsidRPr="00A31DAE">
        <w:rPr>
          <w:rFonts w:ascii="Times New Roman" w:hAnsi="Times New Roman" w:cs="Times New Roman"/>
        </w:rPr>
        <w:t xml:space="preserve"> kolejno ponumerowanych kart;</w:t>
      </w:r>
    </w:p>
    <w:p w14:paraId="4D3A7895" w14:textId="77777777" w:rsidR="00257C19" w:rsidRPr="00A31DAE" w:rsidRDefault="00A869D0" w:rsidP="00550CEB">
      <w:pPr>
        <w:numPr>
          <w:ilvl w:val="5"/>
          <w:numId w:val="26"/>
        </w:numPr>
        <w:spacing w:after="0" w:line="240" w:lineRule="auto"/>
        <w:ind w:left="709"/>
        <w:jc w:val="both"/>
        <w:rPr>
          <w:rFonts w:ascii="Times New Roman" w:hAnsi="Times New Roman" w:cs="Times New Roman"/>
        </w:rPr>
      </w:pPr>
      <w:r w:rsidRPr="00A31DAE">
        <w:rPr>
          <w:rFonts w:ascii="Times New Roman" w:hAnsi="Times New Roman" w:cs="Times New Roman"/>
        </w:rPr>
        <w:t>załącznikami do niniejszego formularza są:</w:t>
      </w:r>
    </w:p>
    <w:p w14:paraId="5730D660" w14:textId="77777777" w:rsidR="00257C19" w:rsidRPr="00A31DAE" w:rsidRDefault="00A869D0" w:rsidP="009A3F3C">
      <w:pPr>
        <w:numPr>
          <w:ilvl w:val="0"/>
          <w:numId w:val="28"/>
        </w:numPr>
        <w:spacing w:after="0" w:line="240" w:lineRule="auto"/>
        <w:ind w:left="1418"/>
        <w:jc w:val="both"/>
        <w:rPr>
          <w:rFonts w:ascii="Times New Roman" w:hAnsi="Times New Roman" w:cs="Times New Roman"/>
        </w:rPr>
      </w:pPr>
      <w:r w:rsidRPr="00A31DAE">
        <w:rPr>
          <w:rFonts w:ascii="Times New Roman" w:hAnsi="Times New Roman" w:cs="Times New Roman"/>
          <w:i/>
          <w:u w:val="single"/>
        </w:rPr>
        <w:t>Załącznik nr 1</w:t>
      </w:r>
      <w:r w:rsidRPr="00A31DAE">
        <w:rPr>
          <w:rFonts w:ascii="Times New Roman" w:hAnsi="Times New Roman" w:cs="Times New Roman"/>
          <w:b/>
        </w:rPr>
        <w:t xml:space="preserve"> </w:t>
      </w:r>
      <w:r w:rsidRPr="00A31DAE">
        <w:rPr>
          <w:rFonts w:ascii="Times New Roman" w:hAnsi="Times New Roman" w:cs="Times New Roman"/>
        </w:rPr>
        <w:t>– JEDZ;</w:t>
      </w:r>
    </w:p>
    <w:p w14:paraId="079D1072" w14:textId="4F543AA4" w:rsidR="00257C19" w:rsidRPr="00A31DAE" w:rsidRDefault="00A869D0" w:rsidP="009A3F3C">
      <w:pPr>
        <w:numPr>
          <w:ilvl w:val="0"/>
          <w:numId w:val="28"/>
        </w:numPr>
        <w:spacing w:after="0" w:line="240" w:lineRule="auto"/>
        <w:ind w:left="1418"/>
        <w:jc w:val="both"/>
        <w:rPr>
          <w:rFonts w:ascii="Times New Roman" w:hAnsi="Times New Roman" w:cs="Times New Roman"/>
          <w:bCs/>
        </w:rPr>
      </w:pPr>
      <w:r w:rsidRPr="00A31DAE">
        <w:rPr>
          <w:rFonts w:ascii="Times New Roman" w:hAnsi="Times New Roman" w:cs="Times New Roman"/>
          <w:bCs/>
          <w:i/>
          <w:u w:val="single"/>
        </w:rPr>
        <w:t>Załącznik nr 2</w:t>
      </w:r>
      <w:r w:rsidRPr="00A31DAE">
        <w:rPr>
          <w:rFonts w:ascii="Times New Roman" w:hAnsi="Times New Roman" w:cs="Times New Roman"/>
          <w:b/>
          <w:bCs/>
        </w:rPr>
        <w:t xml:space="preserve"> </w:t>
      </w:r>
      <w:r w:rsidRPr="00A31DAE">
        <w:rPr>
          <w:rFonts w:ascii="Times New Roman" w:hAnsi="Times New Roman" w:cs="Times New Roman"/>
          <w:bCs/>
        </w:rPr>
        <w:t>– kalkulacja cenowa oferty/TREŚĆ OFERTY/;</w:t>
      </w:r>
    </w:p>
    <w:p w14:paraId="2165BCAB" w14:textId="64C1EFC8" w:rsidR="00E67BA6" w:rsidRPr="00A31DAE" w:rsidRDefault="00E67BA6" w:rsidP="009A3F3C">
      <w:pPr>
        <w:numPr>
          <w:ilvl w:val="0"/>
          <w:numId w:val="28"/>
        </w:numPr>
        <w:spacing w:after="0" w:line="240" w:lineRule="auto"/>
        <w:ind w:left="1418"/>
        <w:jc w:val="both"/>
        <w:rPr>
          <w:rFonts w:ascii="Times New Roman" w:hAnsi="Times New Roman" w:cs="Times New Roman"/>
          <w:bCs/>
        </w:rPr>
      </w:pPr>
      <w:r w:rsidRPr="00A31DAE">
        <w:rPr>
          <w:rFonts w:ascii="Times New Roman" w:hAnsi="Times New Roman" w:cs="Times New Roman"/>
          <w:bCs/>
          <w:i/>
          <w:u w:val="single"/>
        </w:rPr>
        <w:t xml:space="preserve">Załącznik nr 3 </w:t>
      </w:r>
      <w:r w:rsidRPr="00A31DAE">
        <w:rPr>
          <w:rFonts w:ascii="Times New Roman" w:hAnsi="Times New Roman" w:cs="Times New Roman"/>
          <w:bCs/>
        </w:rPr>
        <w:t xml:space="preserve">– opis </w:t>
      </w:r>
      <w:r w:rsidR="003C15C4" w:rsidRPr="00A31DAE">
        <w:rPr>
          <w:rFonts w:ascii="Times New Roman" w:hAnsi="Times New Roman" w:cs="Times New Roman"/>
          <w:bCs/>
        </w:rPr>
        <w:t xml:space="preserve">oferowanego </w:t>
      </w:r>
      <w:r w:rsidRPr="00A31DAE">
        <w:rPr>
          <w:rFonts w:ascii="Times New Roman" w:hAnsi="Times New Roman" w:cs="Times New Roman"/>
          <w:bCs/>
        </w:rPr>
        <w:t xml:space="preserve">przedmiotu zamówienia w postaci uzupełnionej tabeli </w:t>
      </w:r>
    </w:p>
    <w:p w14:paraId="5CF0981C" w14:textId="41E2D40C" w:rsidR="00257C19" w:rsidRPr="00A31DAE" w:rsidRDefault="00A869D0" w:rsidP="00165165">
      <w:pPr>
        <w:pStyle w:val="Akapitzlist"/>
        <w:widowControl/>
        <w:numPr>
          <w:ilvl w:val="0"/>
          <w:numId w:val="34"/>
        </w:numPr>
        <w:ind w:left="1418"/>
        <w:jc w:val="both"/>
        <w:rPr>
          <w:bCs/>
          <w:sz w:val="22"/>
          <w:szCs w:val="22"/>
        </w:rPr>
      </w:pPr>
      <w:r w:rsidRPr="00A31DAE">
        <w:rPr>
          <w:bCs/>
          <w:i/>
          <w:sz w:val="22"/>
          <w:szCs w:val="22"/>
          <w:u w:val="single"/>
        </w:rPr>
        <w:t xml:space="preserve">Załącznik nr </w:t>
      </w:r>
      <w:r w:rsidR="00E67BA6" w:rsidRPr="00A31DAE">
        <w:rPr>
          <w:bCs/>
          <w:i/>
          <w:sz w:val="22"/>
          <w:szCs w:val="22"/>
          <w:u w:val="single"/>
        </w:rPr>
        <w:t>4</w:t>
      </w:r>
      <w:r w:rsidR="00E67BA6" w:rsidRPr="00A31DAE">
        <w:rPr>
          <w:bCs/>
          <w:i/>
          <w:sz w:val="22"/>
          <w:szCs w:val="22"/>
        </w:rPr>
        <w:t xml:space="preserve"> </w:t>
      </w:r>
      <w:r w:rsidRPr="00A31DAE">
        <w:rPr>
          <w:bCs/>
          <w:sz w:val="22"/>
          <w:szCs w:val="22"/>
        </w:rPr>
        <w:t>– oświadczenie o powierzeniu podwykonawcom wykonania części przedmiotu zamówienia (Wykaz podwykonawców – o ile dotyczy);</w:t>
      </w:r>
    </w:p>
    <w:p w14:paraId="15083F4B" w14:textId="77777777" w:rsidR="00257C19" w:rsidRPr="00A31DAE" w:rsidRDefault="00A869D0" w:rsidP="00D5090D">
      <w:pPr>
        <w:numPr>
          <w:ilvl w:val="0"/>
          <w:numId w:val="28"/>
        </w:numPr>
        <w:spacing w:after="0" w:line="240" w:lineRule="auto"/>
        <w:ind w:left="1418"/>
        <w:jc w:val="both"/>
        <w:rPr>
          <w:rFonts w:ascii="Times New Roman" w:hAnsi="Times New Roman" w:cs="Times New Roman"/>
        </w:rPr>
      </w:pPr>
      <w:r w:rsidRPr="00A31DAE">
        <w:rPr>
          <w:rFonts w:ascii="Times New Roman" w:hAnsi="Times New Roman" w:cs="Times New Roman"/>
        </w:rPr>
        <w:t>inne.</w:t>
      </w:r>
    </w:p>
    <w:p w14:paraId="7870E0E8" w14:textId="77777777" w:rsidR="00257C19" w:rsidRPr="00A31DAE" w:rsidRDefault="00257C19" w:rsidP="00550CEB">
      <w:pPr>
        <w:tabs>
          <w:tab w:val="left" w:pos="1260"/>
        </w:tabs>
        <w:spacing w:after="0" w:line="240" w:lineRule="auto"/>
        <w:rPr>
          <w:rFonts w:ascii="Times New Roman" w:hAnsi="Times New Roman" w:cs="Times New Roman"/>
        </w:rPr>
      </w:pPr>
    </w:p>
    <w:p w14:paraId="4CDA7B87" w14:textId="42FF6BD3" w:rsidR="00257C19" w:rsidRPr="00A31DAE" w:rsidRDefault="006F1CB4" w:rsidP="000C2CFC">
      <w:pPr>
        <w:spacing w:after="0" w:line="240" w:lineRule="auto"/>
        <w:rPr>
          <w:rFonts w:ascii="Times New Roman" w:hAnsi="Times New Roman" w:cs="Times New Roman"/>
          <w:b/>
        </w:rPr>
      </w:pPr>
      <w:r w:rsidRPr="00A31DAE">
        <w:rPr>
          <w:rFonts w:ascii="Times New Roman" w:hAnsi="Times New Roman" w:cs="Times New Roman"/>
        </w:rPr>
        <w:br w:type="page"/>
      </w:r>
      <w:r w:rsidR="00A869D0" w:rsidRPr="00A31DAE">
        <w:rPr>
          <w:rFonts w:ascii="Times New Roman" w:hAnsi="Times New Roman" w:cs="Times New Roman"/>
          <w:b/>
        </w:rPr>
        <w:lastRenderedPageBreak/>
        <w:t>Załącznik nr 1 do formularza oferty – JEDZ</w:t>
      </w:r>
    </w:p>
    <w:p w14:paraId="74C1B964" w14:textId="63B40B55" w:rsidR="00257C19" w:rsidRPr="00A31DAE" w:rsidRDefault="00257C19">
      <w:pPr>
        <w:tabs>
          <w:tab w:val="left" w:pos="1260"/>
        </w:tabs>
        <w:spacing w:after="0" w:line="240" w:lineRule="auto"/>
        <w:jc w:val="right"/>
        <w:rPr>
          <w:rFonts w:ascii="Times New Roman" w:hAnsi="Times New Roman" w:cs="Times New Roman"/>
          <w:b/>
        </w:rPr>
      </w:pPr>
    </w:p>
    <w:p w14:paraId="53E9DC6D" w14:textId="77777777" w:rsidR="00E1081E" w:rsidRPr="00A31DAE" w:rsidRDefault="00E1081E">
      <w:pPr>
        <w:tabs>
          <w:tab w:val="left" w:pos="1260"/>
        </w:tabs>
        <w:spacing w:after="0" w:line="240" w:lineRule="auto"/>
        <w:jc w:val="right"/>
        <w:rPr>
          <w:rFonts w:ascii="Times New Roman" w:hAnsi="Times New Roman" w:cs="Times New Roman"/>
          <w:b/>
        </w:rPr>
      </w:pPr>
    </w:p>
    <w:p w14:paraId="46F218E1" w14:textId="77777777" w:rsidR="00257C19" w:rsidRPr="00A31DAE" w:rsidRDefault="00A869D0">
      <w:pPr>
        <w:tabs>
          <w:tab w:val="left" w:pos="1260"/>
        </w:tabs>
        <w:spacing w:after="0" w:line="240" w:lineRule="auto"/>
        <w:jc w:val="right"/>
        <w:rPr>
          <w:rFonts w:ascii="Times New Roman" w:hAnsi="Times New Roman" w:cs="Times New Roman"/>
          <w:b/>
        </w:rPr>
      </w:pPr>
      <w:r w:rsidRPr="00A31DAE">
        <w:rPr>
          <w:rFonts w:ascii="Times New Roman" w:hAnsi="Times New Roman" w:cs="Times New Roman"/>
          <w:b/>
        </w:rPr>
        <w:t>Załącznik nr 2 do formularza oferty – Kalkulacja cenowa</w:t>
      </w:r>
    </w:p>
    <w:p w14:paraId="50B14AC7" w14:textId="77777777" w:rsidR="00257C19" w:rsidRPr="00A31DAE" w:rsidRDefault="00257C19">
      <w:pPr>
        <w:pStyle w:val="Tekstpodstawowy"/>
        <w:spacing w:line="240" w:lineRule="auto"/>
        <w:outlineLvl w:val="0"/>
        <w:rPr>
          <w:rFonts w:ascii="Times New Roman" w:hAnsi="Times New Roman" w:cs="Times New Roman"/>
          <w:b/>
          <w:bCs/>
          <w:sz w:val="22"/>
          <w:szCs w:val="22"/>
        </w:rPr>
      </w:pPr>
    </w:p>
    <w:p w14:paraId="3C8E825E" w14:textId="35ED9DE9" w:rsidR="00257C19" w:rsidRPr="00A31DAE" w:rsidRDefault="00A869D0">
      <w:pPr>
        <w:pStyle w:val="Tekstpodstawowy"/>
        <w:spacing w:line="240" w:lineRule="auto"/>
        <w:rPr>
          <w:rFonts w:ascii="Times New Roman" w:hAnsi="Times New Roman" w:cs="Times New Roman"/>
          <w:sz w:val="22"/>
          <w:szCs w:val="22"/>
        </w:rPr>
      </w:pPr>
      <w:r w:rsidRPr="00A31DAE">
        <w:rPr>
          <w:rFonts w:ascii="Times New Roman" w:hAnsi="Times New Roman" w:cs="Times New Roman"/>
          <w:sz w:val="22"/>
          <w:szCs w:val="22"/>
        </w:rPr>
        <w:t xml:space="preserve">Niniejszy załącznik zawiera </w:t>
      </w:r>
      <w:r w:rsidR="003C15C4" w:rsidRPr="00A31DAE">
        <w:rPr>
          <w:rFonts w:ascii="Times New Roman" w:hAnsi="Times New Roman" w:cs="Times New Roman"/>
          <w:sz w:val="22"/>
          <w:szCs w:val="22"/>
        </w:rPr>
        <w:t xml:space="preserve">kalkulację cenową oferty, zgodnie z poniższą tabelą </w:t>
      </w:r>
      <w:r w:rsidR="002B0225" w:rsidRPr="00A31DAE">
        <w:rPr>
          <w:rFonts w:ascii="Times New Roman" w:hAnsi="Times New Roman" w:cs="Times New Roman"/>
          <w:sz w:val="22"/>
          <w:szCs w:val="22"/>
        </w:rPr>
        <w:t xml:space="preserve">   </w:t>
      </w:r>
    </w:p>
    <w:p w14:paraId="422C3454" w14:textId="77777777" w:rsidR="00257C19" w:rsidRPr="00A31DAE" w:rsidRDefault="00257C19">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A31DAE"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A31DAE" w:rsidRDefault="008504ED" w:rsidP="00165165">
            <w:pPr>
              <w:pStyle w:val="Tekstpodstawowy"/>
              <w:spacing w:line="240" w:lineRule="auto"/>
              <w:jc w:val="center"/>
              <w:rPr>
                <w:rFonts w:ascii="Times New Roman" w:hAnsi="Times New Roman" w:cs="Times New Roman"/>
                <w:b/>
                <w:sz w:val="22"/>
                <w:szCs w:val="22"/>
              </w:rPr>
            </w:pPr>
            <w:r w:rsidRPr="00A31DAE">
              <w:rPr>
                <w:rFonts w:ascii="Times New Roman" w:hAnsi="Times New Roman" w:cs="Times New Roman"/>
                <w:b/>
                <w:sz w:val="22"/>
                <w:szCs w:val="22"/>
              </w:rPr>
              <w:t>Przedmiot</w:t>
            </w:r>
          </w:p>
          <w:p w14:paraId="1C39626F" w14:textId="77777777" w:rsidR="008504ED" w:rsidRPr="00A31DAE" w:rsidRDefault="008504ED" w:rsidP="00165165">
            <w:pPr>
              <w:pStyle w:val="Tekstpodstawowy"/>
              <w:spacing w:line="240" w:lineRule="auto"/>
              <w:jc w:val="center"/>
              <w:rPr>
                <w:rFonts w:ascii="Times New Roman" w:hAnsi="Times New Roman" w:cs="Times New Roman"/>
                <w:b/>
                <w:sz w:val="22"/>
                <w:szCs w:val="22"/>
              </w:rPr>
            </w:pPr>
            <w:r w:rsidRPr="00A31DAE">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A31DAE" w:rsidRDefault="008504ED" w:rsidP="00165165">
            <w:pPr>
              <w:pStyle w:val="Tekstpodstawowy"/>
              <w:spacing w:line="240" w:lineRule="auto"/>
              <w:jc w:val="center"/>
              <w:rPr>
                <w:rFonts w:ascii="Times New Roman" w:hAnsi="Times New Roman" w:cs="Times New Roman"/>
                <w:b/>
                <w:bCs/>
                <w:sz w:val="22"/>
                <w:szCs w:val="22"/>
              </w:rPr>
            </w:pPr>
            <w:r w:rsidRPr="00A31DAE">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A31DAE" w:rsidRDefault="008504ED" w:rsidP="00165165">
            <w:pPr>
              <w:pStyle w:val="Tekstpodstawowy"/>
              <w:spacing w:line="240" w:lineRule="auto"/>
              <w:jc w:val="center"/>
              <w:rPr>
                <w:rFonts w:ascii="Times New Roman" w:hAnsi="Times New Roman" w:cs="Times New Roman"/>
                <w:b/>
                <w:sz w:val="22"/>
                <w:szCs w:val="22"/>
              </w:rPr>
            </w:pPr>
            <w:r w:rsidRPr="00A31DAE">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A31DAE" w:rsidRDefault="008504ED" w:rsidP="00165165">
            <w:pPr>
              <w:pStyle w:val="Tekstpodstawowy"/>
              <w:spacing w:line="240" w:lineRule="auto"/>
              <w:jc w:val="center"/>
              <w:rPr>
                <w:rFonts w:ascii="Times New Roman" w:hAnsi="Times New Roman" w:cs="Times New Roman"/>
                <w:b/>
                <w:sz w:val="22"/>
                <w:szCs w:val="22"/>
              </w:rPr>
            </w:pPr>
            <w:r w:rsidRPr="00A31DAE">
              <w:rPr>
                <w:rFonts w:ascii="Times New Roman" w:hAnsi="Times New Roman" w:cs="Times New Roman"/>
                <w:b/>
                <w:sz w:val="22"/>
                <w:szCs w:val="22"/>
              </w:rPr>
              <w:t>Wartość brutto</w:t>
            </w:r>
          </w:p>
        </w:tc>
      </w:tr>
      <w:tr w:rsidR="008504ED" w:rsidRPr="00A31DAE"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A31DAE"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p w14:paraId="2BB846D2" w14:textId="7CFDABA7" w:rsidR="00114E31" w:rsidRPr="00A31DAE" w:rsidRDefault="00971F84" w:rsidP="00165165">
            <w:pPr>
              <w:pStyle w:val="Tekstpodstawowy"/>
              <w:tabs>
                <w:tab w:val="left" w:pos="0"/>
                <w:tab w:val="left" w:pos="319"/>
              </w:tabs>
              <w:spacing w:line="240" w:lineRule="auto"/>
              <w:jc w:val="left"/>
              <w:rPr>
                <w:rFonts w:ascii="Times New Roman" w:hAnsi="Times New Roman" w:cs="Times New Roman"/>
                <w:sz w:val="22"/>
                <w:szCs w:val="22"/>
              </w:rPr>
            </w:pPr>
            <w:r w:rsidRPr="00A31DAE">
              <w:rPr>
                <w:rFonts w:ascii="Times New Roman" w:eastAsia="Calibri" w:hAnsi="Times New Roman" w:cs="Times New Roman"/>
                <w:b/>
                <w:bCs/>
                <w:color w:val="000000" w:themeColor="text1"/>
                <w:sz w:val="22"/>
                <w:szCs w:val="22"/>
              </w:rPr>
              <w:t>Układ i oprogramowanie do kontroli wiązki elektronowej wraz z układem detekcji w trybie S/TEM, EDX i EELS dla mikroskopu TEM Osiris oraz modułowy uchwyt do badań temperaturowych in-situ w atmosferze gazowej.</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r>
      <w:tr w:rsidR="008504ED" w:rsidRPr="00A31DAE" w14:paraId="45F6A52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63FD72BA" w14:textId="77777777" w:rsidR="008504ED" w:rsidRPr="00A31DAE"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p w14:paraId="4A8F3AA1" w14:textId="2789D177" w:rsidR="00B261CC" w:rsidRPr="00A31DAE" w:rsidRDefault="00B261CC" w:rsidP="00B46E02">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A31DAE">
              <w:rPr>
                <w:rFonts w:ascii="Times New Roman" w:hAnsi="Times New Roman" w:cs="Times New Roman"/>
                <w:b/>
                <w:color w:val="000000" w:themeColor="text1"/>
                <w:sz w:val="22"/>
                <w:szCs w:val="22"/>
              </w:rPr>
              <w:t>W przypadku, gdy przedmiot zamówienia obejmuje komputer stacjonarny (również All-in-One), monitory,</w:t>
            </w:r>
            <w:r w:rsidR="00B46E02" w:rsidRPr="00A31DAE">
              <w:rPr>
                <w:rFonts w:ascii="Times New Roman" w:hAnsi="Times New Roman" w:cs="Times New Roman"/>
                <w:b/>
                <w:color w:val="000000" w:themeColor="text1"/>
                <w:sz w:val="22"/>
                <w:szCs w:val="22"/>
              </w:rPr>
              <w:t xml:space="preserve"> </w:t>
            </w:r>
            <w:r w:rsidRPr="00A31DAE">
              <w:rPr>
                <w:rFonts w:ascii="Times New Roman" w:hAnsi="Times New Roman" w:cs="Times New Roman"/>
                <w:b/>
                <w:color w:val="000000" w:themeColor="text1"/>
                <w:sz w:val="22"/>
                <w:szCs w:val="22"/>
              </w:rPr>
              <w:t>drukarki, należy wskazać urządzenia wraz ich ilościami, modelem</w:t>
            </w:r>
            <w:r w:rsidR="000444E4" w:rsidRPr="00A31DAE">
              <w:rPr>
                <w:rFonts w:ascii="Times New Roman" w:hAnsi="Times New Roman" w:cs="Times New Roman"/>
                <w:b/>
                <w:color w:val="000000" w:themeColor="text1"/>
                <w:sz w:val="22"/>
                <w:szCs w:val="22"/>
              </w:rPr>
              <w:t xml:space="preserve"> </w:t>
            </w:r>
            <w:r w:rsidRPr="00A31DAE">
              <w:rPr>
                <w:rFonts w:ascii="Times New Roman" w:hAnsi="Times New Roman" w:cs="Times New Roman"/>
                <w:b/>
                <w:color w:val="000000" w:themeColor="text1"/>
                <w:sz w:val="22"/>
                <w:szCs w:val="22"/>
              </w:rPr>
              <w:t xml:space="preserve">oraz ceny netto/brutto dla każdego z oferowanych urządzeń. </w:t>
            </w:r>
          </w:p>
          <w:p w14:paraId="73C9141E"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0415B6BE"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A31DAE">
              <w:rPr>
                <w:rFonts w:ascii="Times New Roman" w:hAnsi="Times New Roman" w:cs="Times New Roman"/>
                <w:b/>
                <w:color w:val="000000" w:themeColor="text1"/>
                <w:sz w:val="22"/>
                <w:szCs w:val="22"/>
              </w:rPr>
              <w:t>………………..</w:t>
            </w:r>
          </w:p>
          <w:p w14:paraId="5010439B"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1AFE6E13"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A31DAE">
              <w:rPr>
                <w:rFonts w:ascii="Times New Roman" w:hAnsi="Times New Roman" w:cs="Times New Roman"/>
                <w:b/>
                <w:color w:val="000000" w:themeColor="text1"/>
                <w:sz w:val="22"/>
                <w:szCs w:val="22"/>
              </w:rPr>
              <w:t>……………….</w:t>
            </w:r>
          </w:p>
          <w:p w14:paraId="2DD17D6F"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58C5DD72"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r w:rsidRPr="00A31DAE">
              <w:rPr>
                <w:rFonts w:ascii="Times New Roman" w:hAnsi="Times New Roman" w:cs="Times New Roman"/>
                <w:b/>
                <w:color w:val="000000" w:themeColor="text1"/>
                <w:sz w:val="22"/>
                <w:szCs w:val="22"/>
              </w:rPr>
              <w:t>………………</w:t>
            </w:r>
          </w:p>
          <w:p w14:paraId="39CD3B40" w14:textId="77777777" w:rsidR="00B261CC" w:rsidRPr="00A31DAE" w:rsidRDefault="00B261CC" w:rsidP="00B261CC">
            <w:pPr>
              <w:pStyle w:val="Tekstpodstawowy"/>
              <w:tabs>
                <w:tab w:val="left" w:pos="0"/>
                <w:tab w:val="left" w:pos="319"/>
              </w:tabs>
              <w:spacing w:line="240" w:lineRule="auto"/>
              <w:rPr>
                <w:rFonts w:ascii="Times New Roman" w:hAnsi="Times New Roman" w:cs="Times New Roman"/>
                <w:b/>
                <w:color w:val="000000" w:themeColor="text1"/>
                <w:sz w:val="22"/>
                <w:szCs w:val="22"/>
              </w:rPr>
            </w:pPr>
          </w:p>
          <w:p w14:paraId="6FBF21D4" w14:textId="1166E21E" w:rsidR="008504ED" w:rsidRPr="00A31DAE" w:rsidRDefault="00B261CC" w:rsidP="00B261CC">
            <w:pPr>
              <w:pStyle w:val="Tekstpodstawowy"/>
              <w:tabs>
                <w:tab w:val="left" w:pos="0"/>
                <w:tab w:val="left" w:pos="319"/>
              </w:tabs>
              <w:spacing w:line="240" w:lineRule="auto"/>
              <w:jc w:val="left"/>
              <w:rPr>
                <w:rFonts w:ascii="Times New Roman" w:hAnsi="Times New Roman" w:cs="Times New Roman"/>
                <w:sz w:val="22"/>
                <w:szCs w:val="22"/>
              </w:rPr>
            </w:pPr>
            <w:r w:rsidRPr="00A31DAE">
              <w:rPr>
                <w:rFonts w:ascii="Times New Roman" w:hAnsi="Times New Roman" w:cs="Times New Roman"/>
                <w:b/>
                <w:color w:val="000000" w:themeColor="text1"/>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1281AB98"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2D357BC"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0D99359"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r>
      <w:tr w:rsidR="008504ED" w:rsidRPr="00A31DAE"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A31DAE" w:rsidRDefault="008504ED" w:rsidP="00165165">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A31DAE" w:rsidRDefault="008504ED" w:rsidP="00165165">
            <w:pPr>
              <w:pStyle w:val="Tekstpodstawowy"/>
              <w:spacing w:line="240" w:lineRule="auto"/>
              <w:jc w:val="center"/>
              <w:rPr>
                <w:rFonts w:ascii="Times New Roman" w:hAnsi="Times New Roman" w:cs="Times New Roman"/>
                <w:b/>
                <w:bCs/>
                <w:sz w:val="22"/>
                <w:szCs w:val="22"/>
              </w:rPr>
            </w:pPr>
            <w:r w:rsidRPr="00A31DAE">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A31DAE" w:rsidRDefault="008504ED" w:rsidP="00165165">
            <w:pPr>
              <w:pStyle w:val="Tekstpodstawowy"/>
              <w:spacing w:line="240" w:lineRule="auto"/>
              <w:jc w:val="center"/>
              <w:rPr>
                <w:rFonts w:ascii="Times New Roman" w:hAnsi="Times New Roman" w:cs="Times New Roman"/>
                <w:sz w:val="22"/>
                <w:szCs w:val="22"/>
              </w:rPr>
            </w:pPr>
          </w:p>
        </w:tc>
      </w:tr>
    </w:tbl>
    <w:p w14:paraId="72CC04DC" w14:textId="77777777" w:rsidR="00257C19" w:rsidRPr="00A31DAE" w:rsidRDefault="00257C19" w:rsidP="00D5090D">
      <w:pPr>
        <w:pStyle w:val="Tekstpodstawowy"/>
        <w:spacing w:line="240" w:lineRule="auto"/>
        <w:ind w:right="806"/>
        <w:rPr>
          <w:rFonts w:ascii="Times New Roman" w:hAnsi="Times New Roman" w:cs="Times New Roman"/>
          <w:b/>
          <w:color w:val="000000"/>
          <w:sz w:val="22"/>
          <w:szCs w:val="22"/>
        </w:rPr>
      </w:pPr>
    </w:p>
    <w:p w14:paraId="336BA083" w14:textId="77777777" w:rsidR="00114E31" w:rsidRPr="00A31DAE" w:rsidRDefault="00114E31" w:rsidP="00550CEB">
      <w:pPr>
        <w:tabs>
          <w:tab w:val="left" w:pos="851"/>
        </w:tabs>
        <w:jc w:val="both"/>
        <w:rPr>
          <w:rFonts w:ascii="Times New Roman" w:hAnsi="Times New Roman" w:cs="Times New Roman"/>
          <w:b/>
          <w:color w:val="000000"/>
          <w:u w:val="single"/>
        </w:rPr>
      </w:pPr>
    </w:p>
    <w:p w14:paraId="6EA7153B" w14:textId="0F9774D6" w:rsidR="00257C19" w:rsidRPr="00A31DAE" w:rsidRDefault="003C15C4" w:rsidP="00BD1FFE">
      <w:pPr>
        <w:tabs>
          <w:tab w:val="left" w:pos="1260"/>
        </w:tabs>
        <w:spacing w:after="0" w:line="240" w:lineRule="auto"/>
        <w:rPr>
          <w:rFonts w:ascii="Times New Roman" w:hAnsi="Times New Roman" w:cs="Times New Roman"/>
          <w:b/>
        </w:rPr>
      </w:pPr>
      <w:r w:rsidRPr="00A31DAE">
        <w:rPr>
          <w:rFonts w:ascii="Times New Roman" w:hAnsi="Times New Roman" w:cs="Times New Roman"/>
          <w:b/>
        </w:rPr>
        <w:t xml:space="preserve">Załącznik nr 3 do formularza oferty – Opis oferowanego przedmiotu zamówienia.   </w:t>
      </w:r>
    </w:p>
    <w:p w14:paraId="04F0BEA1" w14:textId="396CF1B6" w:rsidR="00257C19" w:rsidRPr="00A31DAE" w:rsidRDefault="00136910" w:rsidP="00165165">
      <w:pPr>
        <w:tabs>
          <w:tab w:val="left" w:pos="1260"/>
        </w:tabs>
        <w:spacing w:after="0" w:line="240" w:lineRule="auto"/>
        <w:jc w:val="both"/>
        <w:rPr>
          <w:rFonts w:ascii="Times New Roman" w:hAnsi="Times New Roman" w:cs="Times New Roman"/>
          <w:b/>
          <w:i/>
        </w:rPr>
      </w:pPr>
      <w:r w:rsidRPr="00A31DAE">
        <w:rPr>
          <w:rFonts w:ascii="Times New Roman" w:hAnsi="Times New Roman" w:cs="Times New Roman"/>
          <w:b/>
          <w:i/>
        </w:rPr>
        <w:lastRenderedPageBreak/>
        <w:t xml:space="preserve">Do oferty należy załączyć pozostałe </w:t>
      </w:r>
      <w:r w:rsidR="00981FBD" w:rsidRPr="00A31DAE">
        <w:rPr>
          <w:rFonts w:ascii="Times New Roman" w:hAnsi="Times New Roman" w:cs="Times New Roman"/>
          <w:b/>
          <w:i/>
        </w:rPr>
        <w:t>przedmiotowe środki dowodowe opisane w rozdziale IV SWZ ( opisy techniczne sporządzone przez producenta i/lub wydruki ze stron internetowych producenta/ów, bądź katalogi producenta/ów, pozwalające na ocenę zgodności oferowanych urządzeń oraz ich parametrów z wymaganiami SWZ).</w:t>
      </w:r>
    </w:p>
    <w:p w14:paraId="269282C8" w14:textId="77777777" w:rsidR="00E103FE" w:rsidRPr="00A31DAE" w:rsidRDefault="00E103FE">
      <w:pPr>
        <w:spacing w:after="0" w:line="240" w:lineRule="auto"/>
        <w:rPr>
          <w:rFonts w:ascii="Times New Roman" w:hAnsi="Times New Roman" w:cs="Times New Roman"/>
          <w:b/>
        </w:rPr>
      </w:pPr>
    </w:p>
    <w:tbl>
      <w:tblPr>
        <w:tblStyle w:val="Zwykatabela1"/>
        <w:tblpPr w:leftFromText="141" w:rightFromText="141" w:vertAnchor="text"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3033"/>
        <w:gridCol w:w="3033"/>
      </w:tblGrid>
      <w:tr w:rsidR="0068393B" w:rsidRPr="00A31DAE" w14:paraId="533CE5C3" w14:textId="77777777" w:rsidTr="788689A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A6A6A6" w:themeFill="background1" w:themeFillShade="A6"/>
            <w:noWrap/>
            <w:vAlign w:val="center"/>
            <w:hideMark/>
          </w:tcPr>
          <w:p w14:paraId="17A762C3" w14:textId="77777777" w:rsidR="0068393B" w:rsidRPr="00A31DAE" w:rsidRDefault="0068393B">
            <w:pPr>
              <w:jc w:val="center"/>
              <w:rPr>
                <w:rFonts w:ascii="Times New Roman" w:eastAsia="Times New Roman" w:hAnsi="Times New Roman" w:cs="Times New Roman"/>
                <w:b w:val="0"/>
                <w:bCs w:val="0"/>
                <w:color w:val="000000"/>
                <w:lang w:eastAsia="pl-PL"/>
              </w:rPr>
            </w:pPr>
            <w:r w:rsidRPr="00A31DAE">
              <w:rPr>
                <w:rFonts w:ascii="Times New Roman" w:eastAsia="Times New Roman" w:hAnsi="Times New Roman" w:cs="Times New Roman"/>
                <w:color w:val="000000"/>
                <w:lang w:eastAsia="pl-PL"/>
              </w:rPr>
              <w:t>Opis wymaganych elementów oraz parametrów technicznych i pomiarowych</w:t>
            </w:r>
          </w:p>
          <w:p w14:paraId="0B849EE5" w14:textId="77777777" w:rsidR="0068393B" w:rsidRPr="00A31DAE" w:rsidRDefault="0068393B">
            <w:pPr>
              <w:jc w:val="center"/>
              <w:rPr>
                <w:rFonts w:ascii="Times New Roman" w:eastAsia="Times New Roman" w:hAnsi="Times New Roman" w:cs="Times New Roman"/>
                <w:color w:val="000000"/>
                <w:lang w:eastAsia="pl-PL"/>
              </w:rPr>
            </w:pPr>
          </w:p>
        </w:tc>
        <w:tc>
          <w:tcPr>
            <w:tcW w:w="0" w:type="pct"/>
            <w:shd w:val="clear" w:color="auto" w:fill="A6A6A6" w:themeFill="background1" w:themeFillShade="A6"/>
            <w:noWrap/>
            <w:vAlign w:val="center"/>
            <w:hideMark/>
          </w:tcPr>
          <w:p w14:paraId="79D078AD" w14:textId="77777777" w:rsidR="0068393B" w:rsidRPr="00A31DAE" w:rsidRDefault="006839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Wartość lub opis oferowanego parametru lub elementu potwierdzający spełnienie SWZ</w:t>
            </w:r>
          </w:p>
        </w:tc>
        <w:tc>
          <w:tcPr>
            <w:tcW w:w="0" w:type="pct"/>
            <w:shd w:val="clear" w:color="auto" w:fill="A6A6A6" w:themeFill="background1" w:themeFillShade="A6"/>
            <w:noWrap/>
            <w:vAlign w:val="center"/>
            <w:hideMark/>
          </w:tcPr>
          <w:p w14:paraId="4DB27B9C" w14:textId="112F4791" w:rsidR="0068393B" w:rsidRPr="00A31DAE" w:rsidRDefault="006839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A31DAE">
              <w:rPr>
                <w:rFonts w:ascii="Times New Roman" w:eastAsia="Times New Roman" w:hAnsi="Times New Roman" w:cs="Times New Roman"/>
                <w:color w:val="000000"/>
                <w:lang w:eastAsia="pl-PL"/>
              </w:rPr>
              <w:t>Nazwa załącznika do oferty i nr strony, gdzie znajduje się potwierdzenie wartości oferowanego parametru w złożonych środkach dowodowych</w:t>
            </w:r>
          </w:p>
        </w:tc>
      </w:tr>
      <w:tr w:rsidR="0068393B" w:rsidRPr="00A31DAE" w14:paraId="02DD7906" w14:textId="77777777" w:rsidTr="788689A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A6A6A6" w:themeFill="background1" w:themeFillShade="A6"/>
            <w:noWrap/>
          </w:tcPr>
          <w:p w14:paraId="6709ED32" w14:textId="4BA9EA83" w:rsidR="0068393B" w:rsidRPr="00A31DAE" w:rsidRDefault="0068393B">
            <w:pPr>
              <w:jc w:val="both"/>
              <w:rPr>
                <w:rFonts w:ascii="Times New Roman" w:hAnsi="Times New Roman" w:cs="Times New Roman"/>
              </w:rPr>
            </w:pPr>
            <w:bookmarkStart w:id="3" w:name="_GoBack"/>
            <w:bookmarkEnd w:id="3"/>
          </w:p>
        </w:tc>
      </w:tr>
      <w:tr w:rsidR="0068393B" w:rsidRPr="00A31DAE" w14:paraId="7E4D45F5"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05789733" w14:textId="75D0A5BF" w:rsidR="0068393B" w:rsidRPr="00A31DAE" w:rsidRDefault="0068393B" w:rsidP="000C2CFC">
            <w:pPr>
              <w:rPr>
                <w:rFonts w:ascii="Times New Roman" w:eastAsia="Times New Roman" w:hAnsi="Times New Roman" w:cs="Times New Roman"/>
                <w:color w:val="000000"/>
                <w:lang w:eastAsia="pl-PL"/>
              </w:rPr>
            </w:pPr>
            <w:bookmarkStart w:id="4" w:name="_Hlk83662849"/>
            <w:r w:rsidRPr="00A31DAE">
              <w:rPr>
                <w:rFonts w:ascii="Times New Roman" w:hAnsi="Times New Roman" w:cs="Times New Roman"/>
              </w:rPr>
              <w:t xml:space="preserve">Elementy rozbudowy mikroskopu muszą spełniać co najmniej następujące </w:t>
            </w:r>
            <w:r w:rsidR="000C2CFC">
              <w:rPr>
                <w:rFonts w:ascii="Times New Roman" w:hAnsi="Times New Roman" w:cs="Times New Roman"/>
              </w:rPr>
              <w:t>parametry</w:t>
            </w:r>
            <w:r w:rsidRPr="00A31DAE">
              <w:rPr>
                <w:rFonts w:ascii="Times New Roman" w:hAnsi="Times New Roman" w:cs="Times New Roman"/>
              </w:rPr>
              <w:t>:</w:t>
            </w:r>
          </w:p>
        </w:tc>
      </w:tr>
      <w:tr w:rsidR="0068393B" w:rsidRPr="00A31DAE" w14:paraId="10E1186F"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7581D54E" w14:textId="77777777" w:rsidR="0068393B" w:rsidRPr="00A31DAE" w:rsidRDefault="0068393B">
            <w:pPr>
              <w:pStyle w:val="Akapitzlist"/>
              <w:widowControl/>
              <w:numPr>
                <w:ilvl w:val="0"/>
                <w:numId w:val="87"/>
              </w:numPr>
              <w:jc w:val="left"/>
              <w:rPr>
                <w:sz w:val="22"/>
                <w:szCs w:val="22"/>
              </w:rPr>
            </w:pPr>
            <w:r w:rsidRPr="00A31DAE">
              <w:rPr>
                <w:sz w:val="22"/>
                <w:szCs w:val="22"/>
              </w:rPr>
              <w:t>Detektor do trybu TEM</w:t>
            </w:r>
          </w:p>
        </w:tc>
      </w:tr>
      <w:tr w:rsidR="0068393B" w:rsidRPr="00A31DAE" w14:paraId="417BDC83"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67320FC"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t>detektorem musi być kamera podkolumnowa z możliwością wsuwania i wysuwania</w:t>
            </w:r>
          </w:p>
        </w:tc>
        <w:tc>
          <w:tcPr>
            <w:tcW w:w="0" w:type="pct"/>
            <w:noWrap/>
          </w:tcPr>
          <w:p w14:paraId="29C5220A"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AB79FD8"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4DCF7E89"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7C76C86"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musi zawierać chip typu: CMOS ze sprzężeniem światłowodowym</w:t>
            </w:r>
          </w:p>
        </w:tc>
        <w:tc>
          <w:tcPr>
            <w:tcW w:w="0" w:type="pct"/>
            <w:noWrap/>
          </w:tcPr>
          <w:p w14:paraId="489B2FD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48718CF"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B608A34"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C363699"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t>zakres napięć pracy kamery musi obejmować zakres co najmniej od 30 do200 kV</w:t>
            </w:r>
          </w:p>
        </w:tc>
        <w:tc>
          <w:tcPr>
            <w:tcW w:w="0" w:type="pct"/>
            <w:noWrap/>
          </w:tcPr>
          <w:p w14:paraId="36D9437B"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7FE8C7E"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F54D51A"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1A2AADC"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rozdzielczość nie może być gorsza niż 4 k x 4 k pikseli, matryca musi posiadać kształt kwadratu</w:t>
            </w:r>
          </w:p>
          <w:p w14:paraId="288175B7"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musi zapewniać możliwość zmniejszania rozdzielczości minimum do 2 innych rozdzielczości, w tym: 2k x 2k, 1k x 1k</w:t>
            </w:r>
          </w:p>
        </w:tc>
        <w:tc>
          <w:tcPr>
            <w:tcW w:w="0" w:type="pct"/>
            <w:noWrap/>
          </w:tcPr>
          <w:p w14:paraId="098DC560"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ED9A9D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321C9B3D"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4800AEF"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t>wielkość piksel musi wynosić co najmniej: 9 µm</w:t>
            </w:r>
          </w:p>
        </w:tc>
        <w:tc>
          <w:tcPr>
            <w:tcW w:w="0" w:type="pct"/>
            <w:noWrap/>
          </w:tcPr>
          <w:p w14:paraId="0F30270D"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556E85A"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5775D74F"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E7C4523"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 xml:space="preserve">wydajność kwantowa detekcji (DQE) musi </w:t>
            </w:r>
            <w:r w:rsidRPr="00A31DAE">
              <w:rPr>
                <w:b w:val="0"/>
                <w:bCs w:val="0"/>
                <w:sz w:val="22"/>
                <w:szCs w:val="22"/>
              </w:rPr>
              <w:lastRenderedPageBreak/>
              <w:t>wynosić co najmniej 6% przy częstotliwości 0,5 Nyquista i 200 kV</w:t>
            </w:r>
          </w:p>
        </w:tc>
        <w:tc>
          <w:tcPr>
            <w:tcW w:w="0" w:type="pct"/>
            <w:noWrap/>
          </w:tcPr>
          <w:p w14:paraId="5074F840"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264935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C77917C"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ED1D5F4"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lastRenderedPageBreak/>
              <w:t>szybkość odczytu nie może być mniejsza niż2 0 klatek/sekundę przy rozdzielczości 4k x 4k pikseli</w:t>
            </w:r>
          </w:p>
        </w:tc>
        <w:tc>
          <w:tcPr>
            <w:tcW w:w="0" w:type="pct"/>
            <w:noWrap/>
          </w:tcPr>
          <w:p w14:paraId="3309CCD4"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A03BD08"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F785A09"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3214F0A7"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zakres dynamiczny musi wynosić co najmniej 16 bitów</w:t>
            </w:r>
          </w:p>
        </w:tc>
        <w:tc>
          <w:tcPr>
            <w:tcW w:w="0" w:type="pct"/>
            <w:noWrap/>
          </w:tcPr>
          <w:p w14:paraId="68610FC1"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EA65E30"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9047D7E"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722FC30"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t xml:space="preserve">musi zapewniać automatyczną korekcję dryfu, w trybie ciągłym </w:t>
            </w:r>
          </w:p>
        </w:tc>
        <w:tc>
          <w:tcPr>
            <w:tcW w:w="0" w:type="pct"/>
            <w:noWrap/>
          </w:tcPr>
          <w:p w14:paraId="24318D17"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BFE620E"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4871692C"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C4F0C6A"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musi zawierać dedykowane oprogramowanie do obsługi kamery, w tym do akwizycji i analizy obrazów, które musi być zainstalowane na niezależnym komputerze</w:t>
            </w:r>
          </w:p>
        </w:tc>
        <w:tc>
          <w:tcPr>
            <w:tcW w:w="0" w:type="pct"/>
            <w:noWrap/>
          </w:tcPr>
          <w:p w14:paraId="4F9BF67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2D4B9A76"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7737320"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1DCA1B0" w14:textId="77777777" w:rsidR="0068393B" w:rsidRPr="00A31DAE" w:rsidRDefault="0068393B">
            <w:pPr>
              <w:pStyle w:val="Akapitzlist"/>
              <w:widowControl/>
              <w:numPr>
                <w:ilvl w:val="0"/>
                <w:numId w:val="88"/>
              </w:numPr>
              <w:contextualSpacing w:val="0"/>
              <w:jc w:val="both"/>
              <w:rPr>
                <w:sz w:val="22"/>
                <w:szCs w:val="22"/>
              </w:rPr>
            </w:pPr>
            <w:r w:rsidRPr="00A31DAE">
              <w:rPr>
                <w:b w:val="0"/>
                <w:bCs w:val="0"/>
                <w:sz w:val="22"/>
                <w:szCs w:val="22"/>
              </w:rPr>
              <w:t>musi zapewniać kompatybilność sprzętową z zainstalowanymi detektorami BF/ADF i filtrem GIF oraz z nowym detektorem HAADF (pkt. 2) oraz musi zapewniać możliwość bezkolizyjnego użytkowania wszystkich wymienionych</w:t>
            </w:r>
          </w:p>
        </w:tc>
        <w:tc>
          <w:tcPr>
            <w:tcW w:w="0" w:type="pct"/>
            <w:noWrap/>
          </w:tcPr>
          <w:p w14:paraId="4833BB92"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3AFB9B1"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BF77B83"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3145276" w14:textId="77777777" w:rsidR="0068393B" w:rsidRPr="00A31DAE" w:rsidRDefault="0068393B">
            <w:pPr>
              <w:pStyle w:val="Akapitzlist"/>
              <w:widowControl/>
              <w:numPr>
                <w:ilvl w:val="0"/>
                <w:numId w:val="88"/>
              </w:numPr>
              <w:contextualSpacing w:val="0"/>
              <w:jc w:val="both"/>
              <w:rPr>
                <w:b w:val="0"/>
                <w:bCs w:val="0"/>
                <w:sz w:val="22"/>
                <w:szCs w:val="22"/>
              </w:rPr>
            </w:pPr>
            <w:r w:rsidRPr="00A31DAE">
              <w:rPr>
                <w:b w:val="0"/>
                <w:bCs w:val="0"/>
                <w:sz w:val="22"/>
                <w:szCs w:val="22"/>
              </w:rPr>
              <w:t xml:space="preserve">musi zapewniać kompatybilność programową z zainstalowanymi detektorami BF/ADF i filtrem GIF oraz z nowym detektorem HAADF (pkt. 2): musi zapewniać obsługę wszystkich wymienionych z poziomu </w:t>
            </w:r>
            <w:r w:rsidRPr="00A31DAE">
              <w:rPr>
                <w:b w:val="0"/>
                <w:bCs w:val="0"/>
                <w:sz w:val="22"/>
                <w:szCs w:val="22"/>
              </w:rPr>
              <w:lastRenderedPageBreak/>
              <w:t>tego samego oprogramowania i komputera</w:t>
            </w:r>
          </w:p>
        </w:tc>
        <w:tc>
          <w:tcPr>
            <w:tcW w:w="0" w:type="pct"/>
            <w:noWrap/>
          </w:tcPr>
          <w:p w14:paraId="6DAC6FC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B49095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25C3CCBC"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304A1992" w14:textId="77777777" w:rsidR="0068393B" w:rsidRPr="00A31DAE" w:rsidRDefault="0068393B">
            <w:pPr>
              <w:pStyle w:val="Akapitzlist"/>
              <w:widowControl/>
              <w:numPr>
                <w:ilvl w:val="0"/>
                <w:numId w:val="87"/>
              </w:numPr>
              <w:jc w:val="both"/>
              <w:rPr>
                <w:sz w:val="22"/>
                <w:szCs w:val="22"/>
              </w:rPr>
            </w:pPr>
            <w:r w:rsidRPr="00A31DAE">
              <w:rPr>
                <w:sz w:val="22"/>
                <w:szCs w:val="22"/>
              </w:rPr>
              <w:lastRenderedPageBreak/>
              <w:t>Detektor do trybu STEM</w:t>
            </w:r>
          </w:p>
        </w:tc>
      </w:tr>
      <w:tr w:rsidR="0068393B" w:rsidRPr="00A31DAE" w14:paraId="2C11370B"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639201D7"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detektorem musi być szerokokątowy pierścieniowy detektor pola ciemnego (HAADF) do rejestracji obrazów z kontrastem liczby atomowej</w:t>
            </w:r>
          </w:p>
        </w:tc>
        <w:tc>
          <w:tcPr>
            <w:tcW w:w="0" w:type="pct"/>
            <w:noWrap/>
          </w:tcPr>
          <w:p w14:paraId="735D8220"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555EA7A"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7D35428"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B7969FA"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tor detekcji: scyntylator z fotopowielaczem</w:t>
            </w:r>
          </w:p>
        </w:tc>
        <w:tc>
          <w:tcPr>
            <w:tcW w:w="0" w:type="pct"/>
            <w:noWrap/>
          </w:tcPr>
          <w:p w14:paraId="6BE37283"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FACEB80"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C952E89"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1506764"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minimalny zakres napięć pracy musi obejmować zakres co najmniej od 60 do200 kV</w:t>
            </w:r>
          </w:p>
        </w:tc>
        <w:tc>
          <w:tcPr>
            <w:tcW w:w="0" w:type="pct"/>
            <w:noWrap/>
          </w:tcPr>
          <w:p w14:paraId="049B0754"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A74C42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74EB7BB"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2274B17"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detektor musi być zlokalizowany poniżej ekranu fluorescencyjnego i powyżej filtra energii GIF</w:t>
            </w:r>
          </w:p>
        </w:tc>
        <w:tc>
          <w:tcPr>
            <w:tcW w:w="0" w:type="pct"/>
            <w:noWrap/>
          </w:tcPr>
          <w:p w14:paraId="387854A6"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B542CFC"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398B15F7"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1EB6842"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kompatybilność sprzętową i programową z zainstalowanym detektorem BF/ADF: musi zapewniać możliwość jednoczesnej akwizycji i wyświetlania w jednym oprogramowaniu na sygnałów: BF i HAADF oraz ADF i HAADF</w:t>
            </w:r>
          </w:p>
        </w:tc>
        <w:tc>
          <w:tcPr>
            <w:tcW w:w="0" w:type="pct"/>
            <w:noWrap/>
          </w:tcPr>
          <w:p w14:paraId="4F0B985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ADF74A8"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3474FE2"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7D682C4"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zapewniać kompatybilność sprzętową i programową z zainstalowanym filtrem energii GIF: i zapewniać możliwość jednoczesnej akwizycji i wyświetlania w jednym oprogramowaniu obrazów HAADF, ADF i map EELS</w:t>
            </w:r>
          </w:p>
        </w:tc>
        <w:tc>
          <w:tcPr>
            <w:tcW w:w="0" w:type="pct"/>
            <w:noWrap/>
          </w:tcPr>
          <w:p w14:paraId="6B637177"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104E162"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CA64871"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31D05E6E"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lastRenderedPageBreak/>
              <w:t>musi zapewniać wzajemną współosiowość w lokalizacji detektora HAADF z detektorem BF/ADF i aperturą wejściową filtra energii GIF</w:t>
            </w:r>
          </w:p>
        </w:tc>
        <w:tc>
          <w:tcPr>
            <w:tcW w:w="0" w:type="pct"/>
            <w:noWrap/>
          </w:tcPr>
          <w:p w14:paraId="21C366D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04C5D5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2FF04CBE"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423615D4" w14:textId="77777777" w:rsidR="0068393B" w:rsidRPr="00A31DAE" w:rsidRDefault="0068393B">
            <w:pPr>
              <w:pStyle w:val="Akapitzlist"/>
              <w:widowControl/>
              <w:numPr>
                <w:ilvl w:val="0"/>
                <w:numId w:val="87"/>
              </w:numPr>
              <w:jc w:val="left"/>
              <w:rPr>
                <w:color w:val="000000"/>
                <w:sz w:val="22"/>
                <w:szCs w:val="22"/>
              </w:rPr>
            </w:pPr>
            <w:r w:rsidRPr="00A31DAE">
              <w:rPr>
                <w:sz w:val="22"/>
                <w:szCs w:val="22"/>
              </w:rPr>
              <w:t>Tor detekcji sygnału EELS - doposażenie sprzętowe i programowe:</w:t>
            </w:r>
          </w:p>
        </w:tc>
      </w:tr>
      <w:tr w:rsidR="0068393B" w:rsidRPr="00A31DAE" w14:paraId="521A40F5"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30BCEFFD"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szybką akwizycję widm EELS, która musi wynosić co najmniej 600 widm na sekundę</w:t>
            </w:r>
          </w:p>
        </w:tc>
        <w:tc>
          <w:tcPr>
            <w:tcW w:w="0" w:type="pct"/>
            <w:noWrap/>
          </w:tcPr>
          <w:p w14:paraId="5B4F8404"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48875C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0911A61"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43ADAA8"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umożliwiać akwizycję typu DualEELS tj. sekwencyjną, prawie jednoczesną (opóźnienie nie może być większe niż 30 µs), musi zapewniać akwizycję dwóch niezależnych obszarów widma EELS, np. nisko- i wysokostratnego</w:t>
            </w:r>
          </w:p>
        </w:tc>
        <w:tc>
          <w:tcPr>
            <w:tcW w:w="0" w:type="pct"/>
            <w:noWrap/>
          </w:tcPr>
          <w:p w14:paraId="70E34F32"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5B622E25"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563B740D"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39ADEC61"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szybką akwizycję DualEELS, która musi wynosić co najmniej 300 par widm na sekundę</w:t>
            </w:r>
          </w:p>
        </w:tc>
        <w:tc>
          <w:tcPr>
            <w:tcW w:w="0" w:type="pct"/>
            <w:noWrap/>
          </w:tcPr>
          <w:p w14:paraId="605229B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B17419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27FEE722"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1DFF3C9"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umożliwiać szybką rejestrację map EELS typu Spectrum Imaging (</w:t>
            </w:r>
            <w:r w:rsidRPr="00A31DAE">
              <w:rPr>
                <w:b w:val="0"/>
                <w:bCs w:val="0"/>
                <w:i/>
                <w:iCs/>
                <w:sz w:val="22"/>
                <w:szCs w:val="22"/>
              </w:rPr>
              <w:t>SI</w:t>
            </w:r>
            <w:r w:rsidRPr="00A31DAE">
              <w:rPr>
                <w:b w:val="0"/>
                <w:bCs w:val="0"/>
                <w:sz w:val="22"/>
                <w:szCs w:val="22"/>
              </w:rPr>
              <w:t>, widmo w każdym punkcie):  co najmniej 600 widm na sekundę</w:t>
            </w:r>
          </w:p>
        </w:tc>
        <w:tc>
          <w:tcPr>
            <w:tcW w:w="0" w:type="pct"/>
            <w:noWrap/>
          </w:tcPr>
          <w:p w14:paraId="4798306C"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486873C"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503044C8"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8F5D120"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 xml:space="preserve">musi zapewniać kompatybilność sprzętową i programową z zainstalowanymi detektorami BF/ADF i filtrem energii GIF oraz nowym detektorem HAADF (pkt. 2): musi umożliwiać </w:t>
            </w:r>
            <w:r w:rsidRPr="00A31DAE">
              <w:rPr>
                <w:b w:val="0"/>
                <w:bCs w:val="0"/>
                <w:sz w:val="22"/>
                <w:szCs w:val="22"/>
              </w:rPr>
              <w:lastRenderedPageBreak/>
              <w:t>jednoczesną rejestrację map EELS typu SI wraz z sygnałami ADF i HAADF w tym samym oprogramowaniu i z tego samego obszaru</w:t>
            </w:r>
          </w:p>
        </w:tc>
        <w:tc>
          <w:tcPr>
            <w:tcW w:w="0" w:type="pct"/>
            <w:noWrap/>
          </w:tcPr>
          <w:p w14:paraId="0964A74C"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572CD06"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2AB3F3A3"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66CB922F" w14:textId="77777777" w:rsidR="0068393B" w:rsidRPr="00A31DAE" w:rsidRDefault="0068393B">
            <w:pPr>
              <w:pStyle w:val="Akapitzlist"/>
              <w:widowControl/>
              <w:numPr>
                <w:ilvl w:val="0"/>
                <w:numId w:val="87"/>
              </w:numPr>
              <w:jc w:val="both"/>
              <w:rPr>
                <w:sz w:val="22"/>
                <w:szCs w:val="22"/>
              </w:rPr>
            </w:pPr>
            <w:r w:rsidRPr="00A31DAE">
              <w:rPr>
                <w:sz w:val="22"/>
                <w:szCs w:val="22"/>
              </w:rPr>
              <w:lastRenderedPageBreak/>
              <w:t>Scalenie bieżącego toru detekcji sygnału EDS ze zaktualizowanym (pkt. 2) torem detekcji sygnału EELS w mikroskopie Tecnai Osiris:</w:t>
            </w:r>
          </w:p>
        </w:tc>
      </w:tr>
      <w:bookmarkEnd w:id="4"/>
      <w:tr w:rsidR="0068393B" w:rsidRPr="00A31DAE" w14:paraId="462F81FC"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4967088" w14:textId="77777777" w:rsidR="0068393B" w:rsidRPr="00A31DAE" w:rsidRDefault="0068393B">
            <w:pPr>
              <w:pStyle w:val="Akapitzlist"/>
              <w:widowControl/>
              <w:numPr>
                <w:ilvl w:val="0"/>
                <w:numId w:val="88"/>
              </w:numPr>
              <w:jc w:val="left"/>
              <w:rPr>
                <w:b w:val="0"/>
                <w:bCs w:val="0"/>
                <w:sz w:val="22"/>
                <w:szCs w:val="22"/>
              </w:rPr>
            </w:pPr>
            <w:r w:rsidRPr="00A31DAE">
              <w:rPr>
                <w:b w:val="0"/>
                <w:bCs w:val="0"/>
                <w:sz w:val="22"/>
                <w:szCs w:val="22"/>
              </w:rPr>
              <w:t>musi zapewniać pełną kompatybilność programową: musi zapewniać możliwość rejestracji widm EDS i EELS z poziomu tego samego oprogramowania i z tego samego obszaru</w:t>
            </w:r>
          </w:p>
        </w:tc>
        <w:tc>
          <w:tcPr>
            <w:tcW w:w="0" w:type="pct"/>
            <w:noWrap/>
          </w:tcPr>
          <w:p w14:paraId="2A67F3B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0FD72F1"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598A356"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79A72E5" w14:textId="77777777" w:rsidR="0068393B" w:rsidRPr="00A31DAE" w:rsidRDefault="0068393B">
            <w:pPr>
              <w:pStyle w:val="Akapitzlist"/>
              <w:widowControl/>
              <w:numPr>
                <w:ilvl w:val="0"/>
                <w:numId w:val="88"/>
              </w:numPr>
              <w:jc w:val="left"/>
              <w:rPr>
                <w:sz w:val="22"/>
                <w:szCs w:val="22"/>
              </w:rPr>
            </w:pPr>
            <w:r w:rsidRPr="00A31DAE">
              <w:rPr>
                <w:b w:val="0"/>
                <w:bCs w:val="0"/>
                <w:sz w:val="22"/>
                <w:szCs w:val="22"/>
              </w:rPr>
              <w:t>musi zapewniać możliwość szybkiej rejestracji map EDS-EELS typu SI, musi zapewniać rejestrację co namniej 600 widm EDS i EELS na sekundę</w:t>
            </w:r>
          </w:p>
        </w:tc>
        <w:tc>
          <w:tcPr>
            <w:tcW w:w="0" w:type="pct"/>
            <w:noWrap/>
          </w:tcPr>
          <w:p w14:paraId="6B368691"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25D55E8A"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6620FBD"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BBECD7E" w14:textId="77777777" w:rsidR="0068393B" w:rsidRPr="00A31DAE" w:rsidRDefault="0068393B">
            <w:pPr>
              <w:pStyle w:val="Akapitzlist"/>
              <w:widowControl/>
              <w:numPr>
                <w:ilvl w:val="0"/>
                <w:numId w:val="87"/>
              </w:numPr>
              <w:jc w:val="both"/>
              <w:rPr>
                <w:sz w:val="22"/>
                <w:szCs w:val="22"/>
              </w:rPr>
            </w:pPr>
            <w:r w:rsidRPr="00A31DAE">
              <w:rPr>
                <w:sz w:val="22"/>
                <w:szCs w:val="22"/>
              </w:rPr>
              <w:t>Musi zostać przeprowadzone ujednolicenie bieżącego toru kontroli wiązki elektronowej w mikroskopie Tecnai Osiris w sposób umożliwiający pełną realizację technik EDS SI, EELS SI, EDS-EELS SI wraz z jednoczesnym obrazowaniem ADF- i HAADF-STEM w ramach jednego oprogramowania</w:t>
            </w:r>
          </w:p>
        </w:tc>
        <w:tc>
          <w:tcPr>
            <w:tcW w:w="0" w:type="pct"/>
            <w:noWrap/>
          </w:tcPr>
          <w:p w14:paraId="71DE3DE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5F9ACA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2A807348"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BFBFBF" w:themeFill="background1" w:themeFillShade="BF"/>
            <w:noWrap/>
          </w:tcPr>
          <w:p w14:paraId="7B02839F" w14:textId="77777777" w:rsidR="0068393B" w:rsidRPr="00A31DAE" w:rsidRDefault="0068393B">
            <w:pPr>
              <w:pStyle w:val="Akapitzlist"/>
              <w:widowControl/>
              <w:numPr>
                <w:ilvl w:val="0"/>
                <w:numId w:val="87"/>
              </w:numPr>
              <w:jc w:val="both"/>
              <w:rPr>
                <w:sz w:val="22"/>
                <w:szCs w:val="22"/>
              </w:rPr>
            </w:pPr>
            <w:r w:rsidRPr="00A31DAE">
              <w:rPr>
                <w:sz w:val="22"/>
                <w:szCs w:val="22"/>
              </w:rPr>
              <w:t>Modułowy uchwyt do badań in-situ:</w:t>
            </w:r>
          </w:p>
        </w:tc>
      </w:tr>
      <w:tr w:rsidR="0068393B" w:rsidRPr="00A31DAE" w14:paraId="66EB05C9"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CD36933" w14:textId="77777777" w:rsidR="0068393B" w:rsidRPr="00A31DAE" w:rsidRDefault="0068393B">
            <w:pPr>
              <w:pStyle w:val="Akapitzlist"/>
              <w:widowControl/>
              <w:numPr>
                <w:ilvl w:val="0"/>
                <w:numId w:val="88"/>
              </w:numPr>
              <w:jc w:val="left"/>
              <w:rPr>
                <w:b w:val="0"/>
                <w:bCs w:val="0"/>
                <w:sz w:val="22"/>
                <w:szCs w:val="22"/>
              </w:rPr>
            </w:pPr>
            <w:r w:rsidRPr="00A31DAE">
              <w:rPr>
                <w:b w:val="0"/>
                <w:bCs w:val="0"/>
                <w:sz w:val="22"/>
                <w:szCs w:val="22"/>
              </w:rPr>
              <w:lastRenderedPageBreak/>
              <w:t>modułowy uchwyt gazowo-grzewczy musi umożliwiać przeprowadzanie eksperymentów in-situ z udziałem gazów w obrębie mikroskopu TEM</w:t>
            </w:r>
          </w:p>
        </w:tc>
        <w:tc>
          <w:tcPr>
            <w:tcW w:w="0" w:type="pct"/>
            <w:noWrap/>
          </w:tcPr>
          <w:p w14:paraId="75778D69"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678E4B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48F546B0"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6149F0E5"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nośniki próbek muszą być szczelne chipy wykonane w technologii MEMS z oknem z SiN</w:t>
            </w:r>
            <w:r w:rsidRPr="00A31DAE">
              <w:rPr>
                <w:b w:val="0"/>
                <w:bCs w:val="0"/>
                <w:sz w:val="22"/>
                <w:szCs w:val="22"/>
                <w:vertAlign w:val="subscript"/>
              </w:rPr>
              <w:t>x</w:t>
            </w:r>
            <w:r w:rsidRPr="00A31DAE">
              <w:rPr>
                <w:b w:val="0"/>
                <w:bCs w:val="0"/>
                <w:sz w:val="22"/>
                <w:szCs w:val="22"/>
              </w:rPr>
              <w:t xml:space="preserve"> transparentnym dla wiązki elektronowej (Sumaryczna grubość okna SiNx w chipach do uchwytu funkcyjnego in-situ dedykowane do pomiarów EELS będzie oceniana w ramach kryterium 3)</w:t>
            </w:r>
          </w:p>
        </w:tc>
        <w:tc>
          <w:tcPr>
            <w:tcW w:w="0" w:type="pct"/>
            <w:noWrap/>
          </w:tcPr>
          <w:p w14:paraId="6CAB6B36"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73CF7A6"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4713C21"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4A5AE4D"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modułowąkonstrukcje uchwytu zapewniającą możliwość demontażu elementu z nośnikiem próbki z uchwytu, np. na potrzeby czyszczenia lub wymiany na inny</w:t>
            </w:r>
          </w:p>
        </w:tc>
        <w:tc>
          <w:tcPr>
            <w:tcW w:w="0" w:type="pct"/>
            <w:noWrap/>
          </w:tcPr>
          <w:p w14:paraId="631C63B6"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532A2F9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F211E0B"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71C8A44"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być wyposażony w stację próżniową do sprawdzania szczelności uchwytu przed wprowadzeniem do mikroskopu</w:t>
            </w:r>
          </w:p>
        </w:tc>
        <w:tc>
          <w:tcPr>
            <w:tcW w:w="0" w:type="pct"/>
            <w:noWrap/>
          </w:tcPr>
          <w:p w14:paraId="7CF12918"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AC2681E"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E0DCAB8"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48A48FD"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kompatybilność sprzętową z goniometrem i soczewką obiektywową mikroskopu Tecnai Osiris: geometria uchwytu musi umożliwiać bezpieczne wpro</w:t>
            </w:r>
            <w:r w:rsidRPr="00A31DAE">
              <w:rPr>
                <w:b w:val="0"/>
                <w:bCs w:val="0"/>
                <w:sz w:val="22"/>
                <w:szCs w:val="22"/>
              </w:rPr>
              <w:lastRenderedPageBreak/>
              <w:t>wadzanie i wyjmowanie z mikroskopu bez ryzyka uszkodzenia jego ustroju oraz umożliwiać akwizycję sygnału EDS i EELS</w:t>
            </w:r>
          </w:p>
        </w:tc>
        <w:tc>
          <w:tcPr>
            <w:tcW w:w="0" w:type="pct"/>
            <w:noWrap/>
          </w:tcPr>
          <w:p w14:paraId="581EE634"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4723FFE"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4D248291"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226A759"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lastRenderedPageBreak/>
              <w:t>górna granica grzania po wprowadzeniu do mikroskopu musi wynosić co najmniej 1000 °C</w:t>
            </w:r>
          </w:p>
        </w:tc>
        <w:tc>
          <w:tcPr>
            <w:tcW w:w="0" w:type="pct"/>
            <w:noWrap/>
          </w:tcPr>
          <w:p w14:paraId="6FEEC524"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60DDEAE"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40418222"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CB1C7DA"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stabilność temperaturowa: nie może być gorsza niż ± 0.1 °C</w:t>
            </w:r>
          </w:p>
        </w:tc>
        <w:tc>
          <w:tcPr>
            <w:tcW w:w="0" w:type="pct"/>
            <w:noWrap/>
          </w:tcPr>
          <w:p w14:paraId="1B4C9B2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4E8563E"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0CDBC15"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C2A24A0"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dokładność nastawy temperatury: nie może być gorsza niż 95%</w:t>
            </w:r>
          </w:p>
        </w:tc>
        <w:tc>
          <w:tcPr>
            <w:tcW w:w="0" w:type="pct"/>
            <w:noWrap/>
          </w:tcPr>
          <w:p w14:paraId="67CBD288"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158A565"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5159B331"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3FB5216F"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zapewniać możliwość pracy w warunkach statycznych i przy przepływie gazów</w:t>
            </w:r>
          </w:p>
        </w:tc>
        <w:tc>
          <w:tcPr>
            <w:tcW w:w="0" w:type="pct"/>
            <w:noWrap/>
          </w:tcPr>
          <w:p w14:paraId="22D074D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21E596F"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CC25442"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93C3DA8"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minimalny zakres ciśnienia gazu roboczego musi obejmować zakres co najmniej od 50 do 1000 mbar</w:t>
            </w:r>
          </w:p>
        </w:tc>
        <w:tc>
          <w:tcPr>
            <w:tcW w:w="0" w:type="pct"/>
            <w:noWrap/>
          </w:tcPr>
          <w:p w14:paraId="17165497"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EB7D063"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53225DA7"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6275034"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dokładność ustawiania ciśnienia gazu roboczego: nie może być gorsza niż 0,5 mbar</w:t>
            </w:r>
          </w:p>
        </w:tc>
        <w:tc>
          <w:tcPr>
            <w:tcW w:w="0" w:type="pct"/>
            <w:noWrap/>
          </w:tcPr>
          <w:p w14:paraId="6D3CA7D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AFFD1D9"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E1032AD"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686FB81E"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maksymalna szybkość przepływu gazu roboczego przez chip nie może być mniejsza niż 1 ml/min</w:t>
            </w:r>
          </w:p>
        </w:tc>
        <w:tc>
          <w:tcPr>
            <w:tcW w:w="0" w:type="pct"/>
            <w:noWrap/>
          </w:tcPr>
          <w:p w14:paraId="20F738AF"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74646A0"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CE89ECC"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E750CC8"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dokładność ustawiania przepływu gazu roboczego nie może być gorsza niż10 µL/min</w:t>
            </w:r>
          </w:p>
        </w:tc>
        <w:tc>
          <w:tcPr>
            <w:tcW w:w="0" w:type="pct"/>
            <w:noWrap/>
          </w:tcPr>
          <w:p w14:paraId="6B78514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1D253E1"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3DACA1EB"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32103EF"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zapewniać wolumetryczne mieszanie gazów w jednym naczyniu z minimum 3 linii gazowych</w:t>
            </w:r>
          </w:p>
        </w:tc>
        <w:tc>
          <w:tcPr>
            <w:tcW w:w="0" w:type="pct"/>
            <w:noWrap/>
          </w:tcPr>
          <w:p w14:paraId="24A089C5"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3DD208E9"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3A9C64E8"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2CC94F5"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lastRenderedPageBreak/>
              <w:t>musi być wyposażony w linię do analizy masowej produktów reakcji: linia wraz z dedykowanym spektrometrem masowym o zakresie do minimum 200 amu</w:t>
            </w:r>
          </w:p>
        </w:tc>
        <w:tc>
          <w:tcPr>
            <w:tcW w:w="0" w:type="pct"/>
            <w:noWrap/>
          </w:tcPr>
          <w:p w14:paraId="1D7B33A7"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A794D6F"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91D4CE9"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CD7D9FF"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zawierać oprogramowanie do obsługi uchwytu umożliwiające kontrolę i odczyt jego parametrów (temperatury, ciśnienia, sygnału ze spektrometru masowego) oraz projektowanie eksperymentów in-situ</w:t>
            </w:r>
          </w:p>
        </w:tc>
        <w:tc>
          <w:tcPr>
            <w:tcW w:w="0" w:type="pct"/>
            <w:noWrap/>
          </w:tcPr>
          <w:p w14:paraId="1FD2CA94"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4B2596B"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D0903E0"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41C8E56" w14:textId="069AC646" w:rsidR="0068393B" w:rsidRPr="00A31DAE" w:rsidRDefault="0068393B" w:rsidP="5C9357DE">
            <w:pPr>
              <w:pStyle w:val="Akapitzlist"/>
              <w:widowControl/>
              <w:numPr>
                <w:ilvl w:val="0"/>
                <w:numId w:val="88"/>
              </w:numPr>
              <w:jc w:val="both"/>
              <w:rPr>
                <w:rFonts w:eastAsiaTheme="minorEastAsia"/>
                <w:b w:val="0"/>
                <w:bCs w:val="0"/>
                <w:sz w:val="22"/>
                <w:szCs w:val="22"/>
              </w:rPr>
            </w:pPr>
            <w:r w:rsidRPr="00A31DAE">
              <w:rPr>
                <w:b w:val="0"/>
                <w:bCs w:val="0"/>
                <w:sz w:val="22"/>
                <w:szCs w:val="22"/>
              </w:rPr>
              <w:t>musi być wyposażone w komputer do obsługi uchwytu o parametrach zapewniających swobodną pracę z oprogramowaniem od uchwytu</w:t>
            </w:r>
            <w:r w:rsidR="008E3C74" w:rsidRPr="00A31DAE">
              <w:rPr>
                <w:b w:val="0"/>
                <w:bCs w:val="0"/>
                <w:sz w:val="22"/>
                <w:szCs w:val="22"/>
              </w:rPr>
              <w:t xml:space="preserve"> </w:t>
            </w:r>
            <w:r w:rsidR="5254DBA1" w:rsidRPr="00A31DAE">
              <w:rPr>
                <w:b w:val="0"/>
                <w:bCs w:val="0"/>
                <w:sz w:val="22"/>
                <w:szCs w:val="22"/>
              </w:rPr>
              <w:t xml:space="preserve">oraz dyskiem o pojemności minimum </w:t>
            </w:r>
            <w:r w:rsidR="004E45CF">
              <w:rPr>
                <w:b w:val="0"/>
                <w:bCs w:val="0"/>
                <w:sz w:val="22"/>
                <w:szCs w:val="22"/>
              </w:rPr>
              <w:t>25</w:t>
            </w:r>
            <w:r w:rsidR="5254DBA1" w:rsidRPr="00A31DAE">
              <w:rPr>
                <w:b w:val="0"/>
                <w:bCs w:val="0"/>
                <w:sz w:val="22"/>
                <w:szCs w:val="22"/>
              </w:rPr>
              <w:t>0 GB oraz minimum 8 GB pamięci RAM. Jeżeli będzie to komputer stacjonarny to musi być wyposażony w co najmniej 1 monitor 24”.</w:t>
            </w:r>
          </w:p>
        </w:tc>
        <w:tc>
          <w:tcPr>
            <w:tcW w:w="0" w:type="pct"/>
            <w:noWrap/>
          </w:tcPr>
          <w:p w14:paraId="068D77A6"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C33DF4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5DDCDDF"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DE69001"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Możliwość wykonywania pomiarów mikrokalorymetrycznych z użyciem oferowanego uchwytu funkcyjnego. Dane pomiarowe, tj. zmiany mocy w czasie, muszą być wyświetlane w oknie oprogramowania obsługującego uchwyt, jednocześnie z innymi parametrami re</w:t>
            </w:r>
            <w:r w:rsidRPr="00A31DAE">
              <w:rPr>
                <w:b w:val="0"/>
                <w:bCs w:val="0"/>
                <w:sz w:val="22"/>
                <w:szCs w:val="22"/>
              </w:rPr>
              <w:lastRenderedPageBreak/>
              <w:t>alizowanego eksperymentu (możliwość wykonywania pomiarów mikrokalorymetrycznych z użyciem oferowanego uchwytu funkcyjnego będzie oceniane w ramach kryterium nr 4)</w:t>
            </w:r>
          </w:p>
        </w:tc>
        <w:tc>
          <w:tcPr>
            <w:tcW w:w="0" w:type="pct"/>
            <w:noWrap/>
          </w:tcPr>
          <w:p w14:paraId="612F31EE"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A9B60CF"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BE5D415"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gridSpan w:val="3"/>
            <w:noWrap/>
          </w:tcPr>
          <w:p w14:paraId="092FDAB4" w14:textId="77777777" w:rsidR="0068393B" w:rsidRPr="00A31DAE" w:rsidRDefault="0068393B">
            <w:pPr>
              <w:pStyle w:val="Akapitzlist"/>
              <w:widowControl/>
              <w:numPr>
                <w:ilvl w:val="0"/>
                <w:numId w:val="87"/>
              </w:numPr>
              <w:jc w:val="left"/>
              <w:rPr>
                <w:color w:val="000000"/>
                <w:sz w:val="22"/>
                <w:szCs w:val="22"/>
              </w:rPr>
            </w:pPr>
            <w:r w:rsidRPr="00A31DAE">
              <w:rPr>
                <w:sz w:val="22"/>
                <w:szCs w:val="22"/>
              </w:rPr>
              <w:lastRenderedPageBreak/>
              <w:t>W ramach dostawy Wykonawca:</w:t>
            </w:r>
          </w:p>
        </w:tc>
      </w:tr>
      <w:tr w:rsidR="0068393B" w:rsidRPr="00A31DAE" w14:paraId="33F16ECE"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B05CEF2"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ze względu na znaczącą ingerencję w ustrój mikroskopu Tecnai Osiris musi zapewnić w czasie instalacji przedmiotowych urządzeń i oprogramowań obecność autoryzowanego serwisu mikroskopu</w:t>
            </w:r>
          </w:p>
        </w:tc>
        <w:tc>
          <w:tcPr>
            <w:tcW w:w="0" w:type="pct"/>
            <w:noWrap/>
          </w:tcPr>
          <w:p w14:paraId="78E0DEEB"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65D4E8BC"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693FB28"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034AE00"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zdemontować kamerę Orius</w:t>
            </w:r>
          </w:p>
        </w:tc>
        <w:tc>
          <w:tcPr>
            <w:tcW w:w="0" w:type="pct"/>
            <w:noWrap/>
          </w:tcPr>
          <w:p w14:paraId="100415B0"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07C0B2B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81FB02A"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7616F29D" w14:textId="77777777" w:rsidR="0068393B" w:rsidRPr="00A31DAE" w:rsidRDefault="0068393B">
            <w:pPr>
              <w:pStyle w:val="Akapitzlist"/>
              <w:widowControl/>
              <w:numPr>
                <w:ilvl w:val="0"/>
                <w:numId w:val="88"/>
              </w:numPr>
              <w:jc w:val="both"/>
              <w:rPr>
                <w:sz w:val="22"/>
                <w:szCs w:val="22"/>
              </w:rPr>
            </w:pPr>
            <w:r w:rsidRPr="00A31DAE">
              <w:rPr>
                <w:b w:val="0"/>
                <w:bCs w:val="0"/>
                <w:sz w:val="22"/>
                <w:szCs w:val="22"/>
              </w:rPr>
              <w:t>musi zapewnić wszystkie wymagane flansze, przyłącza, okablowanie i materiały instalacyjne</w:t>
            </w:r>
          </w:p>
        </w:tc>
        <w:tc>
          <w:tcPr>
            <w:tcW w:w="0" w:type="pct"/>
            <w:noWrap/>
          </w:tcPr>
          <w:p w14:paraId="69665D01"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70AE5D4"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C0A4068"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2B5ECF0"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 xml:space="preserve">musi dostarczyć niezbędne oprogramowanie sterujące i do akwizycji danych działające w środowisku 64 bitowym.  Możliwość pisania i wykonywania skryptów automatyzujących analizy z wykorzystaniem tego oprogramowania będzie oceniane w ramach kryterium nr 5. Skrypty te muszą być wykonywane we wspólnym oprogramowaniu do obsługi detektora TEM, </w:t>
            </w:r>
            <w:r w:rsidRPr="00A31DAE">
              <w:rPr>
                <w:b w:val="0"/>
                <w:bCs w:val="0"/>
                <w:sz w:val="22"/>
                <w:szCs w:val="22"/>
              </w:rPr>
              <w:lastRenderedPageBreak/>
              <w:t>detektora HAADF, detektora BF/ADF i filtra energii</w:t>
            </w:r>
          </w:p>
        </w:tc>
        <w:tc>
          <w:tcPr>
            <w:tcW w:w="0" w:type="pct"/>
            <w:noWrap/>
          </w:tcPr>
          <w:p w14:paraId="684F771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4B97DD1B"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781090AC"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5055A953" w14:textId="0F241C7A" w:rsidR="00D85D0D" w:rsidRPr="00A31DAE" w:rsidRDefault="0068393B" w:rsidP="788689AD">
            <w:pPr>
              <w:pStyle w:val="Akapitzlist"/>
              <w:widowControl/>
              <w:numPr>
                <w:ilvl w:val="0"/>
                <w:numId w:val="88"/>
              </w:numPr>
              <w:jc w:val="both"/>
              <w:rPr>
                <w:rFonts w:eastAsiaTheme="minorEastAsia"/>
                <w:b w:val="0"/>
                <w:bCs w:val="0"/>
                <w:sz w:val="22"/>
                <w:szCs w:val="22"/>
              </w:rPr>
            </w:pPr>
            <w:r w:rsidRPr="788689AD">
              <w:rPr>
                <w:b w:val="0"/>
                <w:bCs w:val="0"/>
                <w:sz w:val="22"/>
                <w:szCs w:val="22"/>
              </w:rPr>
              <w:lastRenderedPageBreak/>
              <w:t>musi dostarczyć komputer o parametrach wymaganych do realizacji wszystkich wspomnianych funkcji wraz z wymaganymi parametrami  technicznymi spełniającymi wymagania oprogramowania</w:t>
            </w:r>
            <w:r w:rsidR="008E3C74" w:rsidRPr="788689AD">
              <w:rPr>
                <w:b w:val="0"/>
                <w:bCs w:val="0"/>
                <w:sz w:val="22"/>
                <w:szCs w:val="22"/>
              </w:rPr>
              <w:t xml:space="preserve"> </w:t>
            </w:r>
            <w:r w:rsidR="18B8081C" w:rsidRPr="788689AD">
              <w:rPr>
                <w:b w:val="0"/>
                <w:bCs w:val="0"/>
                <w:sz w:val="22"/>
                <w:szCs w:val="22"/>
              </w:rPr>
              <w:t xml:space="preserve">oraz dyskiem o pojemności minimum </w:t>
            </w:r>
            <w:r w:rsidR="0E306EA2" w:rsidRPr="788689AD">
              <w:rPr>
                <w:b w:val="0"/>
                <w:bCs w:val="0"/>
                <w:sz w:val="22"/>
                <w:szCs w:val="22"/>
              </w:rPr>
              <w:t>2</w:t>
            </w:r>
            <w:r w:rsidR="18B8081C" w:rsidRPr="788689AD">
              <w:rPr>
                <w:b w:val="0"/>
                <w:bCs w:val="0"/>
                <w:sz w:val="22"/>
                <w:szCs w:val="22"/>
              </w:rPr>
              <w:t xml:space="preserve">50 GB oraz minimum 8 GB pamięci RAM. Jeżeli będzie to komputer stacjonarny to musi być wyposażony w co najmniej </w:t>
            </w:r>
            <w:r w:rsidR="4BE25907" w:rsidRPr="788689AD">
              <w:rPr>
                <w:b w:val="0"/>
                <w:bCs w:val="0"/>
                <w:sz w:val="22"/>
                <w:szCs w:val="22"/>
              </w:rPr>
              <w:t>1</w:t>
            </w:r>
            <w:r w:rsidR="18B8081C" w:rsidRPr="788689AD">
              <w:rPr>
                <w:b w:val="0"/>
                <w:bCs w:val="0"/>
                <w:sz w:val="22"/>
                <w:szCs w:val="22"/>
              </w:rPr>
              <w:t xml:space="preserve"> monito</w:t>
            </w:r>
            <w:r w:rsidR="27A009D4" w:rsidRPr="788689AD">
              <w:rPr>
                <w:b w:val="0"/>
                <w:bCs w:val="0"/>
                <w:sz w:val="22"/>
                <w:szCs w:val="22"/>
              </w:rPr>
              <w:t>r</w:t>
            </w:r>
            <w:r w:rsidR="18B8081C" w:rsidRPr="788689AD">
              <w:rPr>
                <w:b w:val="0"/>
                <w:bCs w:val="0"/>
                <w:sz w:val="22"/>
                <w:szCs w:val="22"/>
              </w:rPr>
              <w:t xml:space="preserve"> 2</w:t>
            </w:r>
            <w:r w:rsidR="5B75D048" w:rsidRPr="788689AD">
              <w:rPr>
                <w:b w:val="0"/>
                <w:bCs w:val="0"/>
                <w:sz w:val="22"/>
                <w:szCs w:val="22"/>
              </w:rPr>
              <w:t>7</w:t>
            </w:r>
            <w:r w:rsidR="18B8081C" w:rsidRPr="788689AD">
              <w:rPr>
                <w:b w:val="0"/>
                <w:bCs w:val="0"/>
                <w:sz w:val="22"/>
                <w:szCs w:val="22"/>
              </w:rPr>
              <w:t>”.</w:t>
            </w:r>
          </w:p>
        </w:tc>
        <w:tc>
          <w:tcPr>
            <w:tcW w:w="0" w:type="pct"/>
            <w:noWrap/>
          </w:tcPr>
          <w:p w14:paraId="014DC34D"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1F4A14E6"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67309EDE"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2E8B0903" w14:textId="77777777" w:rsidR="0068393B" w:rsidRPr="00A31DAE" w:rsidRDefault="0068393B">
            <w:pPr>
              <w:pStyle w:val="Akapitzlist"/>
              <w:widowControl/>
              <w:numPr>
                <w:ilvl w:val="0"/>
                <w:numId w:val="88"/>
              </w:numPr>
              <w:jc w:val="both"/>
              <w:rPr>
                <w:b w:val="0"/>
                <w:bCs w:val="0"/>
                <w:sz w:val="22"/>
                <w:szCs w:val="22"/>
              </w:rPr>
            </w:pPr>
            <w:r w:rsidRPr="00A31DAE">
              <w:rPr>
                <w:b w:val="0"/>
                <w:bCs w:val="0"/>
                <w:sz w:val="22"/>
                <w:szCs w:val="22"/>
              </w:rPr>
              <w:t>musi zainstalować i uruchomić wszystkie wymagane urządzenia i elementy</w:t>
            </w:r>
          </w:p>
        </w:tc>
        <w:tc>
          <w:tcPr>
            <w:tcW w:w="0" w:type="pct"/>
            <w:noWrap/>
          </w:tcPr>
          <w:p w14:paraId="26E59753"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50EB1FD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154BB39D" w14:textId="77777777" w:rsidTr="788689AD">
        <w:trPr>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4F4B93D9" w14:textId="687670EC" w:rsidR="0068393B" w:rsidRPr="00470711" w:rsidRDefault="0068393B">
            <w:pPr>
              <w:pStyle w:val="Akapitzlist"/>
              <w:widowControl/>
              <w:numPr>
                <w:ilvl w:val="0"/>
                <w:numId w:val="88"/>
              </w:numPr>
              <w:jc w:val="both"/>
              <w:rPr>
                <w:sz w:val="22"/>
                <w:szCs w:val="22"/>
              </w:rPr>
            </w:pPr>
            <w:r w:rsidRPr="00470711">
              <w:rPr>
                <w:b w:val="0"/>
                <w:bCs w:val="0"/>
                <w:sz w:val="22"/>
                <w:szCs w:val="22"/>
              </w:rPr>
              <w:t xml:space="preserve">musi przeprowadzić minimum </w:t>
            </w:r>
            <w:r w:rsidR="00A15DD5" w:rsidRPr="00470711">
              <w:rPr>
                <w:b w:val="0"/>
                <w:bCs w:val="0"/>
                <w:sz w:val="22"/>
                <w:szCs w:val="22"/>
              </w:rPr>
              <w:t xml:space="preserve">10 </w:t>
            </w:r>
            <w:r w:rsidRPr="00470711">
              <w:rPr>
                <w:b w:val="0"/>
                <w:bCs w:val="0"/>
                <w:sz w:val="22"/>
                <w:szCs w:val="22"/>
              </w:rPr>
              <w:t xml:space="preserve">dniowe szkolenie dla minimum 2 osób z nowych funkcjonalności mikroskopu </w:t>
            </w:r>
          </w:p>
        </w:tc>
        <w:tc>
          <w:tcPr>
            <w:tcW w:w="0" w:type="pct"/>
            <w:noWrap/>
          </w:tcPr>
          <w:p w14:paraId="2173C693"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0" w:type="pct"/>
            <w:noWrap/>
          </w:tcPr>
          <w:p w14:paraId="7195A79A" w14:textId="77777777" w:rsidR="0068393B" w:rsidRPr="00A31DAE" w:rsidRDefault="006839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68393B" w:rsidRPr="00A31DAE" w14:paraId="0B5E682D" w14:textId="77777777" w:rsidTr="78868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14363A78" w14:textId="41FDC35E" w:rsidR="0068393B" w:rsidRPr="00470711" w:rsidRDefault="0068393B">
            <w:pPr>
              <w:pStyle w:val="Akapitzlist"/>
              <w:widowControl/>
              <w:numPr>
                <w:ilvl w:val="0"/>
                <w:numId w:val="88"/>
              </w:numPr>
              <w:jc w:val="both"/>
              <w:rPr>
                <w:sz w:val="22"/>
                <w:szCs w:val="22"/>
              </w:rPr>
            </w:pPr>
            <w:r w:rsidRPr="00470711">
              <w:rPr>
                <w:b w:val="0"/>
                <w:bCs w:val="0"/>
                <w:sz w:val="22"/>
                <w:szCs w:val="22"/>
              </w:rPr>
              <w:t xml:space="preserve">musi udzielić </w:t>
            </w:r>
            <w:r w:rsidR="00B05645" w:rsidRPr="00470711">
              <w:rPr>
                <w:b w:val="0"/>
                <w:bCs w:val="0"/>
                <w:sz w:val="22"/>
                <w:szCs w:val="22"/>
              </w:rPr>
              <w:t>2</w:t>
            </w:r>
            <w:r w:rsidR="001013F9" w:rsidRPr="00470711">
              <w:rPr>
                <w:b w:val="0"/>
                <w:bCs w:val="0"/>
                <w:sz w:val="22"/>
                <w:szCs w:val="22"/>
              </w:rPr>
              <w:t>- letniej gwarancji na przedmiot zamówienia</w:t>
            </w:r>
          </w:p>
        </w:tc>
        <w:tc>
          <w:tcPr>
            <w:tcW w:w="0" w:type="pct"/>
            <w:noWrap/>
          </w:tcPr>
          <w:p w14:paraId="7F6DDC6A"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red"/>
                <w:lang w:eastAsia="pl-PL"/>
              </w:rPr>
            </w:pPr>
          </w:p>
        </w:tc>
        <w:tc>
          <w:tcPr>
            <w:tcW w:w="0" w:type="pct"/>
            <w:noWrap/>
          </w:tcPr>
          <w:p w14:paraId="34ADD202" w14:textId="77777777" w:rsidR="0068393B" w:rsidRPr="00A31DAE" w:rsidRDefault="006839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highlight w:val="red"/>
                <w:lang w:eastAsia="pl-PL"/>
              </w:rPr>
            </w:pPr>
          </w:p>
        </w:tc>
      </w:tr>
    </w:tbl>
    <w:p w14:paraId="2EE8030A" w14:textId="3196AEEB" w:rsidR="00C24865" w:rsidRPr="00A31DAE" w:rsidRDefault="00F543DE" w:rsidP="00165165">
      <w:pPr>
        <w:rPr>
          <w:rFonts w:ascii="Times New Roman" w:hAnsi="Times New Roman" w:cs="Times New Roman"/>
          <w:b/>
        </w:rPr>
      </w:pPr>
      <w:r w:rsidRPr="00A31DAE">
        <w:rPr>
          <w:rFonts w:ascii="Times New Roman" w:hAnsi="Times New Roman" w:cs="Times New Roman"/>
          <w:b/>
        </w:rPr>
        <w:br w:type="textWrapping" w:clear="all"/>
      </w:r>
    </w:p>
    <w:p w14:paraId="0ED6C7F0" w14:textId="3318B7FD" w:rsidR="00257C19" w:rsidRPr="00A31DAE" w:rsidRDefault="00A869D0" w:rsidP="00D5090D">
      <w:pPr>
        <w:jc w:val="right"/>
        <w:rPr>
          <w:rFonts w:ascii="Times New Roman" w:hAnsi="Times New Roman" w:cs="Times New Roman"/>
          <w:b/>
        </w:rPr>
      </w:pPr>
      <w:r w:rsidRPr="00A31DAE">
        <w:rPr>
          <w:rFonts w:ascii="Times New Roman" w:hAnsi="Times New Roman" w:cs="Times New Roman"/>
          <w:b/>
        </w:rPr>
        <w:t xml:space="preserve">Załącznik </w:t>
      </w:r>
      <w:r w:rsidR="00E67BA6" w:rsidRPr="00A31DAE">
        <w:rPr>
          <w:rFonts w:ascii="Times New Roman" w:hAnsi="Times New Roman" w:cs="Times New Roman"/>
          <w:b/>
        </w:rPr>
        <w:t xml:space="preserve">4 </w:t>
      </w:r>
      <w:r w:rsidRPr="00A31DAE">
        <w:rPr>
          <w:rFonts w:ascii="Times New Roman" w:hAnsi="Times New Roman" w:cs="Times New Roman"/>
          <w:b/>
        </w:rPr>
        <w:t>do formularza oferty</w:t>
      </w:r>
    </w:p>
    <w:p w14:paraId="60C0F656" w14:textId="77777777" w:rsidR="00257C19" w:rsidRPr="00A31DAE" w:rsidRDefault="00257C19" w:rsidP="00550CEB">
      <w:pPr>
        <w:pStyle w:val="Tekstpodstawowy"/>
        <w:spacing w:line="240" w:lineRule="auto"/>
        <w:outlineLvl w:val="0"/>
        <w:rPr>
          <w:rFonts w:ascii="Times New Roman" w:hAnsi="Times New Roman" w:cs="Times New Roman"/>
          <w:iCs/>
          <w:sz w:val="22"/>
          <w:szCs w:val="22"/>
        </w:rPr>
      </w:pPr>
    </w:p>
    <w:p w14:paraId="65B72B44" w14:textId="77777777" w:rsidR="00257C19" w:rsidRPr="00A31DAE" w:rsidRDefault="00A869D0" w:rsidP="009A3F3C">
      <w:pPr>
        <w:pStyle w:val="Tekstpodstawowy"/>
        <w:spacing w:line="240" w:lineRule="auto"/>
        <w:jc w:val="center"/>
        <w:rPr>
          <w:rFonts w:ascii="Times New Roman" w:hAnsi="Times New Roman" w:cs="Times New Roman"/>
          <w:b/>
          <w:iCs/>
          <w:color w:val="000000"/>
          <w:sz w:val="22"/>
          <w:szCs w:val="22"/>
          <w:u w:val="single"/>
        </w:rPr>
      </w:pPr>
      <w:r w:rsidRPr="00A31DAE">
        <w:rPr>
          <w:rFonts w:ascii="Times New Roman" w:hAnsi="Times New Roman" w:cs="Times New Roman"/>
          <w:b/>
          <w:iCs/>
          <w:color w:val="000000"/>
          <w:sz w:val="22"/>
          <w:szCs w:val="22"/>
          <w:u w:val="single"/>
        </w:rPr>
        <w:t>OŚWIADCZENIE</w:t>
      </w:r>
    </w:p>
    <w:p w14:paraId="3F03AA5E" w14:textId="77777777" w:rsidR="00257C19" w:rsidRPr="00A31DAE" w:rsidRDefault="00A869D0" w:rsidP="009A3F3C">
      <w:pPr>
        <w:pStyle w:val="Tekstpodstawowy"/>
        <w:spacing w:line="240" w:lineRule="auto"/>
        <w:jc w:val="center"/>
        <w:rPr>
          <w:rFonts w:ascii="Times New Roman" w:hAnsi="Times New Roman" w:cs="Times New Roman"/>
          <w:b/>
          <w:iCs/>
          <w:color w:val="000000"/>
          <w:sz w:val="22"/>
          <w:szCs w:val="22"/>
          <w:u w:val="single"/>
        </w:rPr>
      </w:pPr>
      <w:r w:rsidRPr="00A31DAE">
        <w:rPr>
          <w:rFonts w:ascii="Times New Roman" w:hAnsi="Times New Roman" w:cs="Times New Roman"/>
          <w:b/>
          <w:iCs/>
          <w:color w:val="000000"/>
          <w:sz w:val="22"/>
          <w:szCs w:val="22"/>
          <w:u w:val="single"/>
        </w:rPr>
        <w:t>(wykaz podwykonawców)</w:t>
      </w:r>
    </w:p>
    <w:p w14:paraId="0AABA9C0" w14:textId="77777777" w:rsidR="00257C19" w:rsidRPr="00A31DAE" w:rsidRDefault="00A869D0" w:rsidP="00BD1FFE">
      <w:pPr>
        <w:pStyle w:val="Tekstpodstawowy"/>
        <w:spacing w:line="240" w:lineRule="auto"/>
        <w:rPr>
          <w:rFonts w:ascii="Times New Roman" w:hAnsi="Times New Roman" w:cs="Times New Roman"/>
          <w:sz w:val="22"/>
          <w:szCs w:val="22"/>
        </w:rPr>
      </w:pPr>
      <w:r w:rsidRPr="00A31DAE">
        <w:rPr>
          <w:rFonts w:ascii="Times New Roman" w:hAnsi="Times New Roman" w:cs="Times New Roman"/>
          <w:sz w:val="22"/>
          <w:szCs w:val="22"/>
        </w:rPr>
        <w:t>Oświadczamy, że:</w:t>
      </w:r>
    </w:p>
    <w:p w14:paraId="769BD6CE" w14:textId="77777777" w:rsidR="00257C19" w:rsidRPr="00A31DAE" w:rsidRDefault="00257C19" w:rsidP="00BD1FFE">
      <w:pPr>
        <w:pStyle w:val="Tekstpodstawowy"/>
        <w:spacing w:line="240" w:lineRule="auto"/>
        <w:rPr>
          <w:rFonts w:ascii="Times New Roman" w:hAnsi="Times New Roman" w:cs="Times New Roman"/>
          <w:sz w:val="22"/>
          <w:szCs w:val="22"/>
        </w:rPr>
      </w:pPr>
    </w:p>
    <w:p w14:paraId="538C958B" w14:textId="77777777" w:rsidR="00257C19" w:rsidRPr="00A31DAE" w:rsidRDefault="00A869D0" w:rsidP="00BD1FFE">
      <w:pPr>
        <w:pStyle w:val="Tekstpodstawowy"/>
        <w:numPr>
          <w:ilvl w:val="0"/>
          <w:numId w:val="29"/>
        </w:numPr>
        <w:spacing w:line="240" w:lineRule="auto"/>
        <w:ind w:left="426"/>
        <w:rPr>
          <w:rFonts w:ascii="Times New Roman" w:hAnsi="Times New Roman" w:cs="Times New Roman"/>
          <w:sz w:val="22"/>
          <w:szCs w:val="22"/>
        </w:rPr>
      </w:pPr>
      <w:r w:rsidRPr="00A31DAE">
        <w:rPr>
          <w:rFonts w:ascii="Times New Roman" w:hAnsi="Times New Roman" w:cs="Times New Roman"/>
          <w:sz w:val="22"/>
          <w:szCs w:val="22"/>
        </w:rPr>
        <w:t>powierzamy* następującym podwykonawcom wykonanie następujących części (zakresu) zamówienia:</w:t>
      </w:r>
    </w:p>
    <w:p w14:paraId="5351E750" w14:textId="77777777" w:rsidR="00257C19" w:rsidRPr="00A31DAE" w:rsidRDefault="00257C19" w:rsidP="00BD1FFE">
      <w:pPr>
        <w:pStyle w:val="Tekstpodstawowy"/>
        <w:spacing w:line="240" w:lineRule="auto"/>
        <w:ind w:left="426"/>
        <w:rPr>
          <w:rFonts w:ascii="Times New Roman" w:hAnsi="Times New Roman" w:cs="Times New Roman"/>
          <w:sz w:val="22"/>
          <w:szCs w:val="22"/>
        </w:rPr>
      </w:pPr>
    </w:p>
    <w:p w14:paraId="0823BE89" w14:textId="77777777" w:rsidR="00257C19" w:rsidRPr="00A31DAE" w:rsidRDefault="00A869D0" w:rsidP="00BD1FFE">
      <w:pPr>
        <w:pStyle w:val="Tekstpodstawowy"/>
        <w:numPr>
          <w:ilvl w:val="0"/>
          <w:numId w:val="30"/>
        </w:numPr>
        <w:spacing w:line="240" w:lineRule="auto"/>
        <w:rPr>
          <w:rFonts w:ascii="Times New Roman" w:hAnsi="Times New Roman" w:cs="Times New Roman"/>
          <w:sz w:val="22"/>
          <w:szCs w:val="22"/>
        </w:rPr>
      </w:pPr>
      <w:r w:rsidRPr="00A31DAE">
        <w:rPr>
          <w:rFonts w:ascii="Times New Roman" w:hAnsi="Times New Roman" w:cs="Times New Roman"/>
          <w:sz w:val="22"/>
          <w:szCs w:val="22"/>
        </w:rPr>
        <w:lastRenderedPageBreak/>
        <w:t>Podwykonawca: ………………………………………………………………………………..</w:t>
      </w:r>
    </w:p>
    <w:p w14:paraId="5E513268" w14:textId="77777777" w:rsidR="00257C19" w:rsidRPr="00A31DAE" w:rsidRDefault="00A869D0" w:rsidP="00E61586">
      <w:pPr>
        <w:ind w:left="786"/>
        <w:jc w:val="both"/>
        <w:rPr>
          <w:rFonts w:ascii="Times New Roman" w:hAnsi="Times New Roman" w:cs="Times New Roman"/>
        </w:rPr>
      </w:pPr>
      <w:r w:rsidRPr="00A31DAE">
        <w:rPr>
          <w:rFonts w:ascii="Times New Roman" w:hAnsi="Times New Roman" w:cs="Times New Roman"/>
          <w:i/>
        </w:rPr>
        <w:t>[*podać: pełną nazwę/firmę; adres; w zależności od podmiotu: NIP/PESEL, numer KRS/CEIDG]</w:t>
      </w:r>
    </w:p>
    <w:p w14:paraId="6C07B92A" w14:textId="77777777" w:rsidR="00257C19" w:rsidRPr="00A31DAE" w:rsidRDefault="00A869D0" w:rsidP="0087001E">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Zakres zamówienia ……………………………………………………………………………..</w:t>
      </w:r>
    </w:p>
    <w:p w14:paraId="7F5763FC" w14:textId="77777777" w:rsidR="00257C19" w:rsidRPr="00A31DAE" w:rsidRDefault="00A869D0" w:rsidP="0033517C">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t>
      </w:r>
    </w:p>
    <w:p w14:paraId="56A3B1C2" w14:textId="77777777" w:rsidR="00257C19" w:rsidRPr="00A31DAE" w:rsidRDefault="00A869D0" w:rsidP="0033517C">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t>
      </w:r>
    </w:p>
    <w:p w14:paraId="60E73904" w14:textId="77777777" w:rsidR="00257C19" w:rsidRPr="00A31DAE" w:rsidRDefault="00A869D0" w:rsidP="00C114F6">
      <w:pPr>
        <w:pStyle w:val="Tekstpodstawowy"/>
        <w:spacing w:line="240" w:lineRule="auto"/>
        <w:ind w:left="709"/>
        <w:rPr>
          <w:rFonts w:ascii="Times New Roman" w:hAnsi="Times New Roman" w:cs="Times New Roman"/>
          <w:i/>
          <w:sz w:val="22"/>
          <w:szCs w:val="22"/>
        </w:rPr>
      </w:pPr>
      <w:r w:rsidRPr="00A31DAE">
        <w:rPr>
          <w:rFonts w:ascii="Times New Roman" w:hAnsi="Times New Roman" w:cs="Times New Roman"/>
          <w:i/>
          <w:sz w:val="22"/>
          <w:szCs w:val="22"/>
        </w:rPr>
        <w:t>[*podać]</w:t>
      </w:r>
    </w:p>
    <w:p w14:paraId="21832A9E" w14:textId="77777777" w:rsidR="00257C19" w:rsidRPr="00A31DAE" w:rsidRDefault="00257C19" w:rsidP="0088134C">
      <w:pPr>
        <w:pStyle w:val="Tekstpodstawowy"/>
        <w:spacing w:line="240" w:lineRule="auto"/>
        <w:ind w:left="709"/>
        <w:rPr>
          <w:rFonts w:ascii="Times New Roman" w:hAnsi="Times New Roman" w:cs="Times New Roman"/>
          <w:sz w:val="22"/>
          <w:szCs w:val="22"/>
        </w:rPr>
      </w:pPr>
    </w:p>
    <w:p w14:paraId="4006B2E9" w14:textId="77777777" w:rsidR="00257C19" w:rsidRPr="00A31DAE" w:rsidRDefault="00A869D0">
      <w:pPr>
        <w:pStyle w:val="Tekstpodstawowy"/>
        <w:numPr>
          <w:ilvl w:val="0"/>
          <w:numId w:val="30"/>
        </w:numPr>
        <w:spacing w:line="240" w:lineRule="auto"/>
        <w:rPr>
          <w:rFonts w:ascii="Times New Roman" w:hAnsi="Times New Roman" w:cs="Times New Roman"/>
          <w:sz w:val="22"/>
          <w:szCs w:val="22"/>
        </w:rPr>
      </w:pPr>
      <w:r w:rsidRPr="00A31DAE">
        <w:rPr>
          <w:rFonts w:ascii="Times New Roman" w:hAnsi="Times New Roman" w:cs="Times New Roman"/>
          <w:sz w:val="22"/>
          <w:szCs w:val="22"/>
        </w:rPr>
        <w:t>Podwykonawca: ………………………………………………………………………………..</w:t>
      </w:r>
    </w:p>
    <w:p w14:paraId="5C0A615F" w14:textId="77777777" w:rsidR="00257C19" w:rsidRPr="00A31DAE" w:rsidRDefault="00A869D0">
      <w:pPr>
        <w:ind w:left="786"/>
        <w:jc w:val="both"/>
        <w:rPr>
          <w:rFonts w:ascii="Times New Roman" w:hAnsi="Times New Roman" w:cs="Times New Roman"/>
        </w:rPr>
      </w:pPr>
      <w:r w:rsidRPr="00A31DAE">
        <w:rPr>
          <w:rFonts w:ascii="Times New Roman" w:hAnsi="Times New Roman" w:cs="Times New Roman"/>
          <w:i/>
        </w:rPr>
        <w:t>[*podać: pełną nazwę/firmę; adres; w zależności od podmiotu: NIP/PESEL, numer KRS/CEIDG]</w:t>
      </w:r>
    </w:p>
    <w:p w14:paraId="1546535B" w14:textId="77777777" w:rsidR="00257C19" w:rsidRPr="00A31DAE" w:rsidRDefault="00A869D0">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Zakres zamówienia …………………………………………………………………………..…</w:t>
      </w:r>
    </w:p>
    <w:p w14:paraId="45F8755E" w14:textId="77777777" w:rsidR="00257C19" w:rsidRPr="00A31DAE" w:rsidRDefault="00A869D0">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t>
      </w:r>
    </w:p>
    <w:p w14:paraId="67BB7089" w14:textId="77777777" w:rsidR="00257C19" w:rsidRPr="00A31DAE" w:rsidRDefault="00A869D0">
      <w:pPr>
        <w:pStyle w:val="Tekstpodstawowy"/>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t>
      </w:r>
    </w:p>
    <w:p w14:paraId="1CD92C5C" w14:textId="77777777" w:rsidR="00257C19" w:rsidRPr="00A31DAE" w:rsidRDefault="00A869D0">
      <w:pPr>
        <w:pStyle w:val="Tekstpodstawowy"/>
        <w:spacing w:line="240" w:lineRule="auto"/>
        <w:ind w:left="709"/>
        <w:rPr>
          <w:rFonts w:ascii="Times New Roman" w:hAnsi="Times New Roman" w:cs="Times New Roman"/>
          <w:i/>
          <w:sz w:val="22"/>
          <w:szCs w:val="22"/>
        </w:rPr>
      </w:pPr>
      <w:r w:rsidRPr="00A31DAE">
        <w:rPr>
          <w:rFonts w:ascii="Times New Roman" w:hAnsi="Times New Roman" w:cs="Times New Roman"/>
          <w:i/>
          <w:sz w:val="22"/>
          <w:szCs w:val="22"/>
        </w:rPr>
        <w:t>[*podać]</w:t>
      </w:r>
    </w:p>
    <w:p w14:paraId="5287912C" w14:textId="77777777" w:rsidR="00257C19" w:rsidRPr="00A31DAE" w:rsidRDefault="00257C19">
      <w:pPr>
        <w:pStyle w:val="Tekstpodstawowy"/>
        <w:spacing w:line="240" w:lineRule="auto"/>
        <w:rPr>
          <w:rFonts w:ascii="Times New Roman" w:hAnsi="Times New Roman" w:cs="Times New Roman"/>
          <w:sz w:val="22"/>
          <w:szCs w:val="22"/>
        </w:rPr>
      </w:pPr>
    </w:p>
    <w:p w14:paraId="35D93753" w14:textId="77777777" w:rsidR="00257C19" w:rsidRPr="00A31DAE" w:rsidRDefault="00A869D0">
      <w:pPr>
        <w:pStyle w:val="Tekstpodstawowy"/>
        <w:numPr>
          <w:ilvl w:val="0"/>
          <w:numId w:val="29"/>
        </w:numPr>
        <w:spacing w:line="240" w:lineRule="auto"/>
        <w:ind w:left="426"/>
        <w:rPr>
          <w:rFonts w:ascii="Times New Roman" w:hAnsi="Times New Roman" w:cs="Times New Roman"/>
          <w:sz w:val="22"/>
          <w:szCs w:val="22"/>
        </w:rPr>
      </w:pPr>
      <w:r w:rsidRPr="00A31DAE">
        <w:rPr>
          <w:rFonts w:ascii="Times New Roman" w:hAnsi="Times New Roman" w:cs="Times New Roman"/>
          <w:sz w:val="22"/>
          <w:szCs w:val="22"/>
        </w:rPr>
        <w:t>nie powierzamy* podwykonawcom żadnej części (zakresu) zamówienia</w:t>
      </w:r>
    </w:p>
    <w:p w14:paraId="692C4C08" w14:textId="77777777" w:rsidR="00257C19" w:rsidRPr="00A31DAE" w:rsidRDefault="00257C19">
      <w:pPr>
        <w:jc w:val="both"/>
        <w:rPr>
          <w:rFonts w:ascii="Times New Roman" w:hAnsi="Times New Roman" w:cs="Times New Roman"/>
          <w:i/>
          <w:iCs/>
        </w:rPr>
      </w:pPr>
    </w:p>
    <w:p w14:paraId="636DC9C9" w14:textId="77777777" w:rsidR="00257C19" w:rsidRPr="00A31DAE" w:rsidRDefault="00A869D0">
      <w:pPr>
        <w:pStyle w:val="Tekstpodstawowy"/>
        <w:spacing w:line="240" w:lineRule="auto"/>
        <w:ind w:left="709"/>
        <w:rPr>
          <w:rFonts w:ascii="Times New Roman" w:hAnsi="Times New Roman" w:cs="Times New Roman"/>
          <w:i/>
          <w:sz w:val="22"/>
          <w:szCs w:val="22"/>
        </w:rPr>
      </w:pPr>
      <w:r w:rsidRPr="00A31DAE">
        <w:rPr>
          <w:rFonts w:ascii="Times New Roman" w:hAnsi="Times New Roman" w:cs="Times New Roman"/>
          <w:i/>
          <w:sz w:val="22"/>
          <w:szCs w:val="22"/>
        </w:rPr>
        <w:t>[*w razie braku podwykonawców – niepotrzebne skreślić]</w:t>
      </w:r>
    </w:p>
    <w:p w14:paraId="05E32008" w14:textId="77777777" w:rsidR="00257C19" w:rsidRPr="00A31DAE" w:rsidRDefault="00257C19">
      <w:pPr>
        <w:pStyle w:val="Tekstpodstawowy"/>
        <w:spacing w:line="240" w:lineRule="auto"/>
        <w:rPr>
          <w:rFonts w:ascii="Times New Roman" w:hAnsi="Times New Roman" w:cs="Times New Roman"/>
          <w:sz w:val="22"/>
          <w:szCs w:val="22"/>
        </w:rPr>
      </w:pPr>
    </w:p>
    <w:p w14:paraId="7550779E" w14:textId="77777777" w:rsidR="00257C19" w:rsidRPr="00A31DAE" w:rsidRDefault="00257C19">
      <w:pPr>
        <w:pStyle w:val="Tekstpodstawowy"/>
        <w:spacing w:line="240" w:lineRule="auto"/>
        <w:rPr>
          <w:rFonts w:ascii="Times New Roman" w:hAnsi="Times New Roman" w:cs="Times New Roman"/>
          <w:sz w:val="22"/>
          <w:szCs w:val="22"/>
        </w:rPr>
      </w:pPr>
    </w:p>
    <w:p w14:paraId="2B09E8C1" w14:textId="77777777" w:rsidR="00257C19" w:rsidRPr="00A31DAE" w:rsidRDefault="00A869D0">
      <w:pPr>
        <w:pStyle w:val="Tekstpodstawowy"/>
        <w:spacing w:line="240" w:lineRule="auto"/>
        <w:rPr>
          <w:rFonts w:ascii="Times New Roman" w:hAnsi="Times New Roman" w:cs="Times New Roman"/>
          <w:b/>
          <w:i/>
          <w:sz w:val="22"/>
          <w:szCs w:val="22"/>
        </w:rPr>
      </w:pPr>
      <w:r w:rsidRPr="00A31DAE">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A31DAE" w:rsidRDefault="00257C19">
      <w:pPr>
        <w:tabs>
          <w:tab w:val="left" w:pos="1260"/>
        </w:tabs>
        <w:spacing w:after="0" w:line="240" w:lineRule="auto"/>
        <w:jc w:val="right"/>
        <w:rPr>
          <w:rFonts w:ascii="Times New Roman" w:hAnsi="Times New Roman" w:cs="Times New Roman"/>
          <w:b/>
          <w:i/>
        </w:rPr>
      </w:pPr>
    </w:p>
    <w:p w14:paraId="5ACB9370" w14:textId="77777777" w:rsidR="00257C19" w:rsidRPr="00A31DAE" w:rsidRDefault="00257C19">
      <w:pPr>
        <w:tabs>
          <w:tab w:val="left" w:pos="1260"/>
        </w:tabs>
        <w:spacing w:after="0" w:line="240" w:lineRule="auto"/>
        <w:jc w:val="right"/>
        <w:rPr>
          <w:rFonts w:ascii="Times New Roman" w:hAnsi="Times New Roman" w:cs="Times New Roman"/>
          <w:b/>
          <w:i/>
        </w:rPr>
      </w:pPr>
    </w:p>
    <w:p w14:paraId="4EE420E7" w14:textId="77777777" w:rsidR="00257C19" w:rsidRPr="00A31DAE" w:rsidRDefault="00257C19">
      <w:pPr>
        <w:tabs>
          <w:tab w:val="left" w:pos="1260"/>
        </w:tabs>
        <w:spacing w:after="0" w:line="240" w:lineRule="auto"/>
        <w:jc w:val="right"/>
        <w:rPr>
          <w:rFonts w:ascii="Times New Roman" w:hAnsi="Times New Roman" w:cs="Times New Roman"/>
          <w:b/>
          <w:i/>
        </w:rPr>
      </w:pPr>
    </w:p>
    <w:p w14:paraId="20CF295E" w14:textId="77777777" w:rsidR="00257C19" w:rsidRPr="00A31DAE" w:rsidRDefault="00257C19">
      <w:pPr>
        <w:tabs>
          <w:tab w:val="left" w:pos="1260"/>
        </w:tabs>
        <w:spacing w:after="0" w:line="240" w:lineRule="auto"/>
        <w:jc w:val="right"/>
        <w:rPr>
          <w:rFonts w:ascii="Times New Roman" w:hAnsi="Times New Roman" w:cs="Times New Roman"/>
          <w:b/>
          <w:i/>
        </w:rPr>
      </w:pPr>
    </w:p>
    <w:p w14:paraId="4672C0C2" w14:textId="77777777" w:rsidR="00257C19" w:rsidRPr="00A31DAE" w:rsidRDefault="00257C19">
      <w:pPr>
        <w:tabs>
          <w:tab w:val="left" w:pos="1260"/>
        </w:tabs>
        <w:spacing w:after="0" w:line="240" w:lineRule="auto"/>
        <w:jc w:val="right"/>
        <w:rPr>
          <w:rFonts w:ascii="Times New Roman" w:hAnsi="Times New Roman" w:cs="Times New Roman"/>
          <w:b/>
          <w:i/>
        </w:rPr>
      </w:pPr>
    </w:p>
    <w:p w14:paraId="7DBD9909" w14:textId="5E2F55CB" w:rsidR="00EF7B86" w:rsidRPr="00A31DAE" w:rsidRDefault="00EF7B86">
      <w:pPr>
        <w:tabs>
          <w:tab w:val="left" w:pos="1260"/>
        </w:tabs>
        <w:spacing w:after="0" w:line="240" w:lineRule="auto"/>
        <w:jc w:val="right"/>
        <w:rPr>
          <w:rFonts w:ascii="Times New Roman" w:hAnsi="Times New Roman" w:cs="Times New Roman"/>
          <w:b/>
          <w:i/>
        </w:rPr>
      </w:pPr>
    </w:p>
    <w:p w14:paraId="40934B4A" w14:textId="67FEE525" w:rsidR="00114E31" w:rsidRPr="00A31DAE" w:rsidRDefault="00114E31">
      <w:pPr>
        <w:tabs>
          <w:tab w:val="left" w:pos="1260"/>
        </w:tabs>
        <w:spacing w:after="0" w:line="240" w:lineRule="auto"/>
        <w:rPr>
          <w:rFonts w:ascii="Times New Roman" w:hAnsi="Times New Roman" w:cs="Times New Roman"/>
          <w:b/>
          <w:i/>
        </w:rPr>
      </w:pPr>
    </w:p>
    <w:p w14:paraId="691D8B41" w14:textId="77777777" w:rsidR="00114E31" w:rsidRPr="00A31DAE" w:rsidRDefault="00114E31">
      <w:pPr>
        <w:tabs>
          <w:tab w:val="left" w:pos="1260"/>
        </w:tabs>
        <w:spacing w:after="0" w:line="240" w:lineRule="auto"/>
        <w:jc w:val="right"/>
        <w:rPr>
          <w:rFonts w:ascii="Times New Roman" w:hAnsi="Times New Roman" w:cs="Times New Roman"/>
          <w:b/>
          <w:i/>
        </w:rPr>
      </w:pPr>
    </w:p>
    <w:p w14:paraId="6B0C6DB7" w14:textId="77777777" w:rsidR="006F1CB4" w:rsidRPr="00A31DAE" w:rsidRDefault="006F1CB4">
      <w:pPr>
        <w:spacing w:after="0" w:line="240" w:lineRule="auto"/>
        <w:rPr>
          <w:rFonts w:ascii="Times New Roman" w:eastAsia="Times New Roman" w:hAnsi="Times New Roman" w:cs="Times New Roman"/>
          <w:b/>
          <w:lang w:eastAsia="pl-PL"/>
        </w:rPr>
      </w:pPr>
      <w:r w:rsidRPr="00A31DAE">
        <w:rPr>
          <w:rFonts w:ascii="Times New Roman" w:hAnsi="Times New Roman" w:cs="Times New Roman"/>
          <w:b/>
        </w:rPr>
        <w:br w:type="page"/>
      </w:r>
    </w:p>
    <w:p w14:paraId="6072A118" w14:textId="15C96AA1" w:rsidR="00257C19" w:rsidRPr="00A31DAE" w:rsidRDefault="00A869D0" w:rsidP="00165165">
      <w:pPr>
        <w:pStyle w:val="Akapitzlist"/>
        <w:widowControl/>
        <w:tabs>
          <w:tab w:val="left" w:pos="426"/>
        </w:tabs>
        <w:ind w:left="426"/>
        <w:jc w:val="right"/>
        <w:rPr>
          <w:b/>
          <w:sz w:val="22"/>
          <w:szCs w:val="22"/>
        </w:rPr>
      </w:pPr>
      <w:r w:rsidRPr="00A31DAE">
        <w:rPr>
          <w:b/>
          <w:sz w:val="22"/>
          <w:szCs w:val="22"/>
        </w:rPr>
        <w:lastRenderedPageBreak/>
        <w:t>Załącznik nr 2 do SWZ</w:t>
      </w:r>
    </w:p>
    <w:p w14:paraId="765C06C1" w14:textId="3CFC9333" w:rsidR="00EF7B86" w:rsidRPr="00A31DAE" w:rsidRDefault="00EF7B86" w:rsidP="00165165">
      <w:pPr>
        <w:jc w:val="both"/>
        <w:rPr>
          <w:rFonts w:ascii="Times New Roman" w:hAnsi="Times New Roman" w:cs="Times New Roman"/>
          <w:b/>
          <w:bCs/>
        </w:rPr>
      </w:pPr>
    </w:p>
    <w:p w14:paraId="0B77A243" w14:textId="730A8C79" w:rsidR="00EF7B86" w:rsidRPr="00A31DAE" w:rsidRDefault="00EF7B86" w:rsidP="00D5090D">
      <w:pPr>
        <w:pStyle w:val="Tekstpodstawowy"/>
        <w:spacing w:line="240" w:lineRule="auto"/>
        <w:ind w:left="540"/>
        <w:jc w:val="center"/>
        <w:outlineLvl w:val="0"/>
        <w:rPr>
          <w:rFonts w:ascii="Times New Roman" w:hAnsi="Times New Roman" w:cs="Times New Roman"/>
          <w:b/>
          <w:sz w:val="22"/>
          <w:szCs w:val="22"/>
          <w:u w:val="single"/>
        </w:rPr>
      </w:pPr>
      <w:r w:rsidRPr="00A31DAE">
        <w:rPr>
          <w:rFonts w:ascii="Times New Roman" w:hAnsi="Times New Roman" w:cs="Times New Roman"/>
          <w:b/>
          <w:sz w:val="22"/>
          <w:szCs w:val="22"/>
          <w:u w:val="single"/>
        </w:rPr>
        <w:t>UMOWA 80.272</w:t>
      </w:r>
      <w:r w:rsidR="00677343" w:rsidRPr="00A31DAE">
        <w:rPr>
          <w:rFonts w:ascii="Times New Roman" w:hAnsi="Times New Roman" w:cs="Times New Roman"/>
          <w:b/>
          <w:sz w:val="22"/>
          <w:szCs w:val="22"/>
          <w:u w:val="single"/>
        </w:rPr>
        <w:t>……</w:t>
      </w:r>
      <w:r w:rsidRPr="00A31DAE">
        <w:rPr>
          <w:rFonts w:ascii="Times New Roman" w:hAnsi="Times New Roman" w:cs="Times New Roman"/>
          <w:b/>
          <w:sz w:val="22"/>
          <w:szCs w:val="22"/>
          <w:u w:val="single"/>
        </w:rPr>
        <w:t>.202</w:t>
      </w:r>
      <w:r w:rsidR="0068393B" w:rsidRPr="00A31DAE">
        <w:rPr>
          <w:rFonts w:ascii="Times New Roman" w:hAnsi="Times New Roman" w:cs="Times New Roman"/>
          <w:b/>
          <w:sz w:val="22"/>
          <w:szCs w:val="22"/>
          <w:u w:val="single"/>
        </w:rPr>
        <w:t>2</w:t>
      </w:r>
      <w:r w:rsidRPr="00A31DAE">
        <w:rPr>
          <w:rFonts w:ascii="Times New Roman" w:hAnsi="Times New Roman" w:cs="Times New Roman"/>
          <w:b/>
          <w:sz w:val="22"/>
          <w:szCs w:val="22"/>
          <w:u w:val="single"/>
        </w:rPr>
        <w:t>- wzór (projektowane postanowienia umowy)</w:t>
      </w:r>
    </w:p>
    <w:p w14:paraId="07989B31" w14:textId="77777777" w:rsidR="00EF7B86" w:rsidRPr="00A31DAE" w:rsidRDefault="00EF7B86" w:rsidP="00550CEB">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A31DAE" w:rsidRDefault="00EF7B86" w:rsidP="00BD1FFE">
      <w:pPr>
        <w:spacing w:after="0" w:line="240" w:lineRule="auto"/>
        <w:jc w:val="both"/>
        <w:rPr>
          <w:rFonts w:ascii="Times New Roman" w:hAnsi="Times New Roman" w:cs="Times New Roman"/>
          <w:b/>
        </w:rPr>
      </w:pPr>
      <w:r w:rsidRPr="00A31DAE">
        <w:rPr>
          <w:rFonts w:ascii="Times New Roman" w:hAnsi="Times New Roman" w:cs="Times New Roman"/>
          <w:b/>
        </w:rPr>
        <w:t>zawarta w Krakowie w dniu ................ r. pomiędzy:</w:t>
      </w:r>
    </w:p>
    <w:p w14:paraId="68BE32E8" w14:textId="77777777" w:rsidR="008D7F78" w:rsidRPr="00A31DAE" w:rsidRDefault="00EF7B86" w:rsidP="00BD1FFE">
      <w:pPr>
        <w:spacing w:after="0" w:line="240" w:lineRule="auto"/>
        <w:jc w:val="both"/>
        <w:rPr>
          <w:rFonts w:ascii="Times New Roman" w:hAnsi="Times New Roman" w:cs="Times New Roman"/>
          <w:b/>
          <w:bCs/>
        </w:rPr>
      </w:pPr>
      <w:r w:rsidRPr="00A31DAE">
        <w:rPr>
          <w:rFonts w:ascii="Times New Roman" w:hAnsi="Times New Roman" w:cs="Times New Roman"/>
          <w:b/>
        </w:rPr>
        <w:t xml:space="preserve">Uniwersytetem </w:t>
      </w:r>
      <w:r w:rsidRPr="00A31DAE">
        <w:rPr>
          <w:rFonts w:ascii="Times New Roman" w:hAnsi="Times New Roman" w:cs="Times New Roman"/>
          <w:b/>
          <w:bCs/>
        </w:rPr>
        <w:t xml:space="preserve">Jagiellońskim z siedzibą przy ul. Gołębiej 24, 31-007 Kraków, </w:t>
      </w:r>
    </w:p>
    <w:p w14:paraId="3108AA0D" w14:textId="7A7EACF5" w:rsidR="00EF7B86" w:rsidRPr="00A31DAE" w:rsidRDefault="00EF7B86" w:rsidP="00BD1FFE">
      <w:pPr>
        <w:spacing w:after="0" w:line="240" w:lineRule="auto"/>
        <w:jc w:val="both"/>
        <w:rPr>
          <w:rFonts w:ascii="Times New Roman" w:hAnsi="Times New Roman" w:cs="Times New Roman"/>
          <w:b/>
        </w:rPr>
      </w:pPr>
      <w:r w:rsidRPr="00A31DAE">
        <w:rPr>
          <w:rFonts w:ascii="Times New Roman" w:hAnsi="Times New Roman" w:cs="Times New Roman"/>
          <w:b/>
          <w:bCs/>
        </w:rPr>
        <w:t>NIP 675-000-22-36, zwanym dalej „Zamawiającym”, reprezentowanym przez:</w:t>
      </w:r>
    </w:p>
    <w:p w14:paraId="347093CF" w14:textId="77777777" w:rsidR="00EF7B86" w:rsidRPr="00A31DAE" w:rsidRDefault="00EF7B86" w:rsidP="00BD1FFE">
      <w:pPr>
        <w:pStyle w:val="Tekstpodstawowy31"/>
        <w:spacing w:after="0" w:line="240" w:lineRule="auto"/>
        <w:jc w:val="both"/>
        <w:rPr>
          <w:rFonts w:ascii="Times New Roman" w:hAnsi="Times New Roman"/>
          <w:b/>
          <w:sz w:val="22"/>
          <w:szCs w:val="22"/>
          <w:lang w:eastAsia="pl-PL"/>
        </w:rPr>
      </w:pPr>
      <w:r w:rsidRPr="00A31DAE">
        <w:rPr>
          <w:rFonts w:ascii="Times New Roman" w:hAnsi="Times New Roman"/>
          <w:b/>
          <w:sz w:val="22"/>
          <w:szCs w:val="22"/>
          <w:lang w:eastAsia="pl-PL"/>
        </w:rPr>
        <w:t>……………….  – ………………….. UJ, przy kontrasygnacie finansowej Kwestora UJ</w:t>
      </w:r>
    </w:p>
    <w:p w14:paraId="5DE332EE" w14:textId="77777777" w:rsidR="00EF7B86" w:rsidRPr="00A31DAE" w:rsidRDefault="00EF7B86" w:rsidP="00165165">
      <w:pPr>
        <w:spacing w:after="0" w:line="240" w:lineRule="auto"/>
        <w:jc w:val="both"/>
        <w:rPr>
          <w:rFonts w:ascii="Times New Roman" w:hAnsi="Times New Roman" w:cs="Times New Roman"/>
          <w:b/>
        </w:rPr>
      </w:pPr>
      <w:r w:rsidRPr="00A31DAE">
        <w:rPr>
          <w:rFonts w:ascii="Times New Roman" w:hAnsi="Times New Roman" w:cs="Times New Roman"/>
          <w:b/>
        </w:rPr>
        <w:t xml:space="preserve">a </w:t>
      </w:r>
    </w:p>
    <w:p w14:paraId="7025C048" w14:textId="77777777" w:rsidR="00EF7B86" w:rsidRPr="00A31DAE" w:rsidRDefault="00EF7B86" w:rsidP="00165165">
      <w:pPr>
        <w:spacing w:after="0" w:line="240" w:lineRule="auto"/>
        <w:jc w:val="both"/>
        <w:rPr>
          <w:rFonts w:ascii="Times New Roman" w:hAnsi="Times New Roman" w:cs="Times New Roman"/>
          <w:b/>
        </w:rPr>
      </w:pPr>
      <w:r w:rsidRPr="00A31DAE">
        <w:rPr>
          <w:rFonts w:ascii="Times New Roman" w:hAnsi="Times New Roman" w:cs="Times New Roman"/>
          <w:b/>
        </w:rPr>
        <w:t xml:space="preserve">………………………, wpisanym do ………., NIP: ………., REGON: ………, zwanym dalej „Wykonawcą”, reprezentowanym przez: </w:t>
      </w:r>
    </w:p>
    <w:p w14:paraId="734E729A" w14:textId="77777777" w:rsidR="00EF7B86" w:rsidRPr="00A31DAE" w:rsidRDefault="00EF7B86" w:rsidP="00165165">
      <w:pPr>
        <w:pStyle w:val="BodyText21"/>
        <w:widowControl/>
        <w:suppressAutoHyphens/>
        <w:rPr>
          <w:rFonts w:ascii="Times New Roman" w:hAnsi="Times New Roman"/>
          <w:b/>
          <w:szCs w:val="22"/>
        </w:rPr>
      </w:pPr>
      <w:r w:rsidRPr="00A31DAE">
        <w:rPr>
          <w:rFonts w:ascii="Times New Roman" w:hAnsi="Times New Roman"/>
          <w:b/>
          <w:bCs/>
          <w:szCs w:val="22"/>
        </w:rPr>
        <w:t>1. ………..</w:t>
      </w:r>
    </w:p>
    <w:p w14:paraId="238F863E" w14:textId="77777777" w:rsidR="00EF7B86" w:rsidRPr="00A31DAE" w:rsidRDefault="00EF7B86" w:rsidP="00D5090D">
      <w:pPr>
        <w:pStyle w:val="Tekstpodstawowy"/>
        <w:spacing w:line="240" w:lineRule="auto"/>
        <w:rPr>
          <w:rFonts w:ascii="Times New Roman" w:hAnsi="Times New Roman" w:cs="Times New Roman"/>
          <w:sz w:val="22"/>
          <w:szCs w:val="22"/>
        </w:rPr>
      </w:pPr>
    </w:p>
    <w:p w14:paraId="541DBB95" w14:textId="22D6F48A" w:rsidR="00EF7B86" w:rsidRPr="00A31DAE" w:rsidRDefault="00EF7B86" w:rsidP="008E6532">
      <w:pPr>
        <w:pStyle w:val="Tekstpodstawowy"/>
        <w:spacing w:line="240" w:lineRule="auto"/>
        <w:rPr>
          <w:rFonts w:ascii="Times New Roman" w:hAnsi="Times New Roman" w:cs="Times New Roman"/>
          <w:i/>
          <w:sz w:val="22"/>
          <w:szCs w:val="22"/>
        </w:rPr>
      </w:pPr>
      <w:r w:rsidRPr="00A31DAE">
        <w:rPr>
          <w:rFonts w:ascii="Times New Roman" w:hAnsi="Times New Roman" w:cs="Times New Roman"/>
          <w:i/>
          <w:sz w:val="22"/>
          <w:szCs w:val="22"/>
        </w:rPr>
        <w:t xml:space="preserve">W wyniku przeprowadzenia postępowania w trybie </w:t>
      </w:r>
      <w:r w:rsidR="00826440" w:rsidRPr="00A31DAE">
        <w:rPr>
          <w:rFonts w:ascii="Times New Roman" w:hAnsi="Times New Roman" w:cs="Times New Roman"/>
          <w:i/>
          <w:sz w:val="22"/>
          <w:szCs w:val="22"/>
        </w:rPr>
        <w:t>przet</w:t>
      </w:r>
      <w:r w:rsidR="00FE199D" w:rsidRPr="00A31DAE">
        <w:rPr>
          <w:rFonts w:ascii="Times New Roman" w:hAnsi="Times New Roman" w:cs="Times New Roman"/>
          <w:i/>
          <w:sz w:val="22"/>
          <w:szCs w:val="22"/>
        </w:rPr>
        <w:t>argu nieograniczonego</w:t>
      </w:r>
      <w:r w:rsidRPr="00A31DAE">
        <w:rPr>
          <w:rFonts w:ascii="Times New Roman" w:hAnsi="Times New Roman" w:cs="Times New Roman"/>
          <w:i/>
          <w:sz w:val="22"/>
          <w:szCs w:val="22"/>
        </w:rPr>
        <w:t xml:space="preserve">, zgodnie z przepisami ustawy z dnia </w:t>
      </w:r>
      <w:r w:rsidR="00E63924" w:rsidRPr="00A31DAE">
        <w:rPr>
          <w:rFonts w:ascii="Times New Roman" w:hAnsi="Times New Roman" w:cs="Times New Roman"/>
          <w:i/>
          <w:sz w:val="22"/>
          <w:szCs w:val="22"/>
        </w:rPr>
        <w:t>11</w:t>
      </w:r>
      <w:r w:rsidRPr="00A31DAE">
        <w:rPr>
          <w:rFonts w:ascii="Times New Roman" w:hAnsi="Times New Roman" w:cs="Times New Roman"/>
          <w:i/>
          <w:sz w:val="22"/>
          <w:szCs w:val="22"/>
        </w:rPr>
        <w:t xml:space="preserve"> </w:t>
      </w:r>
      <w:r w:rsidR="00E63924" w:rsidRPr="00A31DAE">
        <w:rPr>
          <w:rFonts w:ascii="Times New Roman" w:hAnsi="Times New Roman" w:cs="Times New Roman"/>
          <w:i/>
          <w:sz w:val="22"/>
          <w:szCs w:val="22"/>
        </w:rPr>
        <w:t>września</w:t>
      </w:r>
      <w:r w:rsidRPr="00A31DAE">
        <w:rPr>
          <w:rFonts w:ascii="Times New Roman" w:hAnsi="Times New Roman" w:cs="Times New Roman"/>
          <w:i/>
          <w:sz w:val="22"/>
          <w:szCs w:val="22"/>
        </w:rPr>
        <w:t xml:space="preserve"> 20</w:t>
      </w:r>
      <w:r w:rsidR="00E63924" w:rsidRPr="00A31DAE">
        <w:rPr>
          <w:rFonts w:ascii="Times New Roman" w:hAnsi="Times New Roman" w:cs="Times New Roman"/>
          <w:i/>
          <w:sz w:val="22"/>
          <w:szCs w:val="22"/>
        </w:rPr>
        <w:t>19</w:t>
      </w:r>
      <w:r w:rsidRPr="00A31DAE">
        <w:rPr>
          <w:rFonts w:ascii="Times New Roman" w:hAnsi="Times New Roman" w:cs="Times New Roman"/>
          <w:i/>
          <w:sz w:val="22"/>
          <w:szCs w:val="22"/>
        </w:rPr>
        <w:t xml:space="preserve"> r. - Prawo zamówień publicznych (t. j. Dz. U. 2019 poz. 2019 z późn. zm.) zawarto umowę następującej treści:</w:t>
      </w:r>
    </w:p>
    <w:p w14:paraId="1B22C1C7" w14:textId="0DAE79F8" w:rsidR="00EF7B86" w:rsidRPr="00A31DAE" w:rsidRDefault="00EF7B86" w:rsidP="00550CEB">
      <w:pPr>
        <w:pStyle w:val="Tekstpodstawowy"/>
        <w:spacing w:line="240" w:lineRule="auto"/>
        <w:rPr>
          <w:rFonts w:ascii="Times New Roman" w:hAnsi="Times New Roman" w:cs="Times New Roman"/>
          <w:i/>
          <w:sz w:val="22"/>
          <w:szCs w:val="22"/>
        </w:rPr>
      </w:pPr>
    </w:p>
    <w:p w14:paraId="1F70B774" w14:textId="77777777" w:rsidR="00EF7B86" w:rsidRPr="00A31DAE" w:rsidRDefault="00EF7B86" w:rsidP="00165165">
      <w:pPr>
        <w:ind w:left="540"/>
        <w:jc w:val="center"/>
        <w:outlineLvl w:val="0"/>
        <w:rPr>
          <w:rFonts w:ascii="Times New Roman" w:hAnsi="Times New Roman" w:cs="Times New Roman"/>
        </w:rPr>
      </w:pPr>
      <w:r w:rsidRPr="00A31DAE">
        <w:rPr>
          <w:rFonts w:ascii="Times New Roman" w:hAnsi="Times New Roman" w:cs="Times New Roman"/>
          <w:b/>
          <w:bCs/>
        </w:rPr>
        <w:t>§ 1</w:t>
      </w:r>
    </w:p>
    <w:p w14:paraId="56358D98" w14:textId="04CA7561" w:rsidR="009A3F3C" w:rsidRPr="00A31DAE" w:rsidRDefault="00EF7B86" w:rsidP="00E103FE">
      <w:pPr>
        <w:numPr>
          <w:ilvl w:val="0"/>
          <w:numId w:val="55"/>
        </w:numPr>
        <w:tabs>
          <w:tab w:val="num" w:pos="5040"/>
        </w:tabs>
        <w:spacing w:after="0" w:line="240" w:lineRule="auto"/>
        <w:jc w:val="both"/>
        <w:rPr>
          <w:rFonts w:ascii="Times New Roman" w:eastAsia="Calibri" w:hAnsi="Times New Roman" w:cs="Times New Roman"/>
        </w:rPr>
      </w:pPr>
      <w:r w:rsidRPr="00A31DAE">
        <w:rPr>
          <w:rFonts w:ascii="Times New Roman" w:hAnsi="Times New Roman" w:cs="Times New Roman"/>
        </w:rPr>
        <w:t xml:space="preserve">Zamawiający powierza a Wykonawca przyjmuje do zrealizowania dostawę </w:t>
      </w:r>
      <w:r w:rsidR="004E3222" w:rsidRPr="00A31DAE">
        <w:rPr>
          <w:rFonts w:ascii="Times New Roman" w:hAnsi="Times New Roman" w:cs="Times New Roman"/>
        </w:rPr>
        <w:t>układu i oprogramowania  do kontroli wiązki elektronowej wraz z układem detekcji w trybie S/TEM, EDX i EELS dla mikroskopu TEM Osiris oraz modułowego uchwytu do badań temperaturowych in-situ w atmosferze gazowej</w:t>
      </w:r>
      <w:r w:rsidR="009A3F3C" w:rsidRPr="00A31DAE">
        <w:rPr>
          <w:rFonts w:ascii="Times New Roman" w:hAnsi="Times New Roman" w:cs="Times New Roman"/>
        </w:rPr>
        <w:t xml:space="preserve"> (zwanymi dalej Aparaturą) o parametrach technicznych i funkcjonalnych opisanych w załączniku A do SWZ, na potrzeby Wydziału Chemii </w:t>
      </w:r>
      <w:r w:rsidR="00E65D87" w:rsidRPr="00A31DAE">
        <w:rPr>
          <w:rFonts w:ascii="Times New Roman" w:hAnsi="Times New Roman" w:cs="Times New Roman"/>
        </w:rPr>
        <w:t>Uniwersytetu</w:t>
      </w:r>
      <w:r w:rsidR="009A3F3C" w:rsidRPr="00A31DAE">
        <w:rPr>
          <w:rFonts w:ascii="Times New Roman" w:hAnsi="Times New Roman" w:cs="Times New Roman"/>
        </w:rPr>
        <w:t xml:space="preserve"> Jagiellońskiego w Krakowie.</w:t>
      </w:r>
    </w:p>
    <w:p w14:paraId="5B54F45F" w14:textId="34D0CDB4" w:rsidR="00EF7B86" w:rsidRPr="00A31DAE" w:rsidRDefault="00EF7B86" w:rsidP="00165165">
      <w:pPr>
        <w:numPr>
          <w:ilvl w:val="0"/>
          <w:numId w:val="55"/>
        </w:numPr>
        <w:tabs>
          <w:tab w:val="num" w:pos="5040"/>
        </w:tabs>
        <w:spacing w:after="0" w:line="240" w:lineRule="auto"/>
        <w:jc w:val="both"/>
        <w:rPr>
          <w:rFonts w:ascii="Times New Roman" w:eastAsia="Calibri" w:hAnsi="Times New Roman" w:cs="Times New Roman"/>
        </w:rPr>
      </w:pPr>
      <w:r w:rsidRPr="00A31DAE">
        <w:rPr>
          <w:rFonts w:ascii="Times New Roman" w:hAnsi="Times New Roman" w:cs="Times New Roman"/>
        </w:rPr>
        <w:t xml:space="preserve">Wykonawca w ramach realizacji przedmiotu umowy jest zobowiązany </w:t>
      </w:r>
      <w:r w:rsidRPr="00A31DAE">
        <w:rPr>
          <w:rFonts w:ascii="Times New Roman" w:hAnsi="Times New Roman" w:cs="Times New Roman"/>
        </w:rPr>
        <w:br/>
        <w:t>w szczególności do</w:t>
      </w:r>
      <w:r w:rsidR="009A3F3C" w:rsidRPr="00A31DAE">
        <w:rPr>
          <w:rFonts w:ascii="Times New Roman" w:hAnsi="Times New Roman" w:cs="Times New Roman"/>
        </w:rPr>
        <w:t xml:space="preserve"> realizacji następujących usług towarzyszących</w:t>
      </w:r>
      <w:r w:rsidRPr="00A31DAE">
        <w:rPr>
          <w:rFonts w:ascii="Times New Roman" w:hAnsi="Times New Roman" w:cs="Times New Roman"/>
        </w:rPr>
        <w:t>:</w:t>
      </w:r>
    </w:p>
    <w:p w14:paraId="652FC969" w14:textId="565740C6" w:rsidR="00EF7B86" w:rsidRPr="00470711" w:rsidRDefault="008E6532" w:rsidP="00165165">
      <w:pPr>
        <w:numPr>
          <w:ilvl w:val="0"/>
          <w:numId w:val="65"/>
        </w:numPr>
        <w:spacing w:after="0" w:line="240" w:lineRule="auto"/>
        <w:ind w:left="993" w:hanging="284"/>
        <w:jc w:val="both"/>
        <w:rPr>
          <w:rFonts w:ascii="Times New Roman" w:hAnsi="Times New Roman" w:cs="Times New Roman"/>
        </w:rPr>
      </w:pPr>
      <w:r w:rsidRPr="00470711">
        <w:rPr>
          <w:rFonts w:ascii="Times New Roman" w:hAnsi="Times New Roman" w:cs="Times New Roman"/>
        </w:rPr>
        <w:t xml:space="preserve">dostawy, </w:t>
      </w:r>
      <w:r w:rsidR="00EF7B86" w:rsidRPr="00470711">
        <w:rPr>
          <w:rFonts w:ascii="Times New Roman" w:hAnsi="Times New Roman" w:cs="Times New Roman"/>
        </w:rPr>
        <w:t xml:space="preserve">transportu, wniesienia oraz instalacji </w:t>
      </w:r>
      <w:r w:rsidR="009A3F3C" w:rsidRPr="00470711">
        <w:rPr>
          <w:rFonts w:ascii="Times New Roman" w:hAnsi="Times New Roman" w:cs="Times New Roman"/>
        </w:rPr>
        <w:t xml:space="preserve">i uruchomienia </w:t>
      </w:r>
      <w:r w:rsidR="00EF7B86" w:rsidRPr="00470711">
        <w:rPr>
          <w:rFonts w:ascii="Times New Roman" w:hAnsi="Times New Roman" w:cs="Times New Roman"/>
        </w:rPr>
        <w:t xml:space="preserve">Aparatury, do pomieszczenia </w:t>
      </w:r>
      <w:r w:rsidRPr="00470711">
        <w:rPr>
          <w:rFonts w:ascii="Times New Roman" w:hAnsi="Times New Roman" w:cs="Times New Roman"/>
        </w:rPr>
        <w:t xml:space="preserve">wskazanego przez Zamawiającego, </w:t>
      </w:r>
      <w:r w:rsidR="00EF7B86" w:rsidRPr="00470711">
        <w:rPr>
          <w:rFonts w:ascii="Times New Roman" w:hAnsi="Times New Roman" w:cs="Times New Roman"/>
        </w:rPr>
        <w:t>znajdującego się w siedzibie …………. przy ul. ……….</w:t>
      </w:r>
    </w:p>
    <w:p w14:paraId="555D9F79" w14:textId="07850D8D" w:rsidR="00B309C7" w:rsidRPr="00470711" w:rsidRDefault="00677343" w:rsidP="00165165">
      <w:pPr>
        <w:numPr>
          <w:ilvl w:val="0"/>
          <w:numId w:val="55"/>
        </w:numPr>
        <w:tabs>
          <w:tab w:val="num" w:pos="5040"/>
        </w:tabs>
        <w:spacing w:after="0" w:line="240" w:lineRule="auto"/>
        <w:jc w:val="both"/>
        <w:rPr>
          <w:rFonts w:ascii="Times New Roman" w:hAnsi="Times New Roman" w:cs="Times New Roman"/>
        </w:rPr>
      </w:pPr>
      <w:r w:rsidRPr="00470711">
        <w:rPr>
          <w:rFonts w:ascii="Times New Roman" w:hAnsi="Times New Roman" w:cs="Times New Roman"/>
        </w:rPr>
        <w:t xml:space="preserve">Przeprowadzenia minimum </w:t>
      </w:r>
      <w:r w:rsidR="00A15DD5" w:rsidRPr="00470711">
        <w:rPr>
          <w:rFonts w:ascii="Times New Roman" w:hAnsi="Times New Roman" w:cs="Times New Roman"/>
        </w:rPr>
        <w:t xml:space="preserve">10 </w:t>
      </w:r>
      <w:r w:rsidRPr="00470711">
        <w:rPr>
          <w:rFonts w:ascii="Times New Roman" w:hAnsi="Times New Roman" w:cs="Times New Roman"/>
        </w:rPr>
        <w:t xml:space="preserve">dni szkolenia personelu (dla minimum </w:t>
      </w:r>
      <w:r w:rsidR="0068393B" w:rsidRPr="00470711">
        <w:rPr>
          <w:rFonts w:ascii="Times New Roman" w:hAnsi="Times New Roman" w:cs="Times New Roman"/>
        </w:rPr>
        <w:t xml:space="preserve">2 </w:t>
      </w:r>
      <w:r w:rsidRPr="00470711">
        <w:rPr>
          <w:rFonts w:ascii="Times New Roman" w:hAnsi="Times New Roman" w:cs="Times New Roman"/>
        </w:rPr>
        <w:t xml:space="preserve">osób) w zakresie </w:t>
      </w:r>
      <w:r w:rsidR="00B309C7" w:rsidRPr="00470711">
        <w:rPr>
          <w:rFonts w:ascii="Times New Roman" w:hAnsi="Times New Roman" w:cs="Times New Roman"/>
        </w:rPr>
        <w:t>w zakresie nowych funkcji mikroskopu w miejscu instalacji.</w:t>
      </w:r>
    </w:p>
    <w:p w14:paraId="00CB2845" w14:textId="6B9BDC41" w:rsidR="00EF7B86" w:rsidRPr="00470711" w:rsidRDefault="00EF7B86" w:rsidP="00165165">
      <w:pPr>
        <w:numPr>
          <w:ilvl w:val="0"/>
          <w:numId w:val="55"/>
        </w:numPr>
        <w:tabs>
          <w:tab w:val="num" w:pos="5040"/>
        </w:tabs>
        <w:spacing w:after="0" w:line="240" w:lineRule="auto"/>
        <w:jc w:val="both"/>
        <w:rPr>
          <w:rFonts w:ascii="Times New Roman" w:hAnsi="Times New Roman" w:cs="Times New Roman"/>
        </w:rPr>
      </w:pPr>
      <w:r w:rsidRPr="00470711">
        <w:rPr>
          <w:rFonts w:ascii="Times New Roman" w:hAnsi="Times New Roman" w:cs="Times New Roman"/>
        </w:rPr>
        <w:t>Zamawiający zleca, a Wykonawca zobowiązuje się wykonać wszelkie niezbędne czynności dla zrealizowania przedmiotu Umowy.</w:t>
      </w:r>
    </w:p>
    <w:p w14:paraId="0CD48116" w14:textId="6838B963" w:rsidR="00EF7B86" w:rsidRPr="00A31DAE" w:rsidRDefault="00EF7B86" w:rsidP="00165165">
      <w:pPr>
        <w:numPr>
          <w:ilvl w:val="0"/>
          <w:numId w:val="55"/>
        </w:numPr>
        <w:tabs>
          <w:tab w:val="num" w:pos="5040"/>
        </w:tabs>
        <w:spacing w:after="0" w:line="240" w:lineRule="auto"/>
        <w:jc w:val="both"/>
        <w:rPr>
          <w:rFonts w:ascii="Times New Roman" w:hAnsi="Times New Roman" w:cs="Times New Roman"/>
        </w:rPr>
      </w:pPr>
      <w:r w:rsidRPr="00470711">
        <w:rPr>
          <w:rFonts w:ascii="Times New Roman" w:hAnsi="Times New Roman" w:cs="Times New Roman"/>
        </w:rPr>
        <w:t>Integralną częścią niniejszej Umowy jest dokumentacja</w:t>
      </w:r>
      <w:r w:rsidRPr="00A31DAE">
        <w:rPr>
          <w:rFonts w:ascii="Times New Roman" w:hAnsi="Times New Roman" w:cs="Times New Roman"/>
        </w:rPr>
        <w:t xml:space="preserve"> postępowania, a w tym w szczególności </w:t>
      </w:r>
      <w:r w:rsidR="00550CEB" w:rsidRPr="00A31DAE">
        <w:rPr>
          <w:rFonts w:ascii="Times New Roman" w:hAnsi="Times New Roman" w:cs="Times New Roman"/>
        </w:rPr>
        <w:t xml:space="preserve">Specyfikacja Warunków Zamówienia </w:t>
      </w:r>
      <w:r w:rsidRPr="00A31DAE">
        <w:rPr>
          <w:rFonts w:ascii="Times New Roman" w:hAnsi="Times New Roman" w:cs="Times New Roman"/>
        </w:rPr>
        <w:t xml:space="preserve"> wraz z załącznikami (zwan</w:t>
      </w:r>
      <w:r w:rsidR="00550CEB" w:rsidRPr="00A31DAE">
        <w:rPr>
          <w:rFonts w:ascii="Times New Roman" w:hAnsi="Times New Roman" w:cs="Times New Roman"/>
        </w:rPr>
        <w:t>a</w:t>
      </w:r>
      <w:r w:rsidRPr="00A31DAE">
        <w:rPr>
          <w:rFonts w:ascii="Times New Roman" w:hAnsi="Times New Roman" w:cs="Times New Roman"/>
        </w:rPr>
        <w:t xml:space="preserve"> dalej „</w:t>
      </w:r>
      <w:r w:rsidR="00550CEB" w:rsidRPr="00A31DAE">
        <w:rPr>
          <w:rFonts w:ascii="Times New Roman" w:hAnsi="Times New Roman" w:cs="Times New Roman"/>
        </w:rPr>
        <w:t>SWZ</w:t>
      </w:r>
      <w:r w:rsidRPr="00A31DAE">
        <w:rPr>
          <w:rFonts w:ascii="Times New Roman" w:hAnsi="Times New Roman" w:cs="Times New Roman"/>
        </w:rPr>
        <w:t>”) i oferta Wykonawcy z dnia …………………… 2021r.</w:t>
      </w:r>
    </w:p>
    <w:p w14:paraId="4F68EE4D" w14:textId="63D60FEB" w:rsidR="00EF7B86" w:rsidRPr="00A31DAE" w:rsidRDefault="00EF7B86" w:rsidP="00165165">
      <w:pPr>
        <w:numPr>
          <w:ilvl w:val="0"/>
          <w:numId w:val="55"/>
        </w:numPr>
        <w:tabs>
          <w:tab w:val="num" w:pos="5040"/>
        </w:tabs>
        <w:spacing w:after="0" w:line="240" w:lineRule="auto"/>
        <w:jc w:val="both"/>
        <w:rPr>
          <w:rFonts w:ascii="Times New Roman" w:hAnsi="Times New Roman" w:cs="Times New Roman"/>
        </w:rPr>
      </w:pPr>
      <w:r w:rsidRPr="00A31DAE">
        <w:rPr>
          <w:rFonts w:ascii="Times New Roman" w:hAnsi="Times New Roman" w:cs="Times New Roman"/>
        </w:rPr>
        <w:t xml:space="preserve">Wykonawca zobowiązany jest do zrealizowania </w:t>
      </w:r>
      <w:r w:rsidR="009A3F3C" w:rsidRPr="00A31DAE">
        <w:rPr>
          <w:rFonts w:ascii="Times New Roman" w:hAnsi="Times New Roman" w:cs="Times New Roman"/>
        </w:rPr>
        <w:t>całego</w:t>
      </w:r>
      <w:r w:rsidRPr="00A31DAE">
        <w:rPr>
          <w:rFonts w:ascii="Times New Roman" w:hAnsi="Times New Roman" w:cs="Times New Roman"/>
        </w:rPr>
        <w:t xml:space="preserve"> przedmiotu </w:t>
      </w:r>
      <w:r w:rsidR="003422D8" w:rsidRPr="00A31DAE">
        <w:rPr>
          <w:rFonts w:ascii="Times New Roman" w:hAnsi="Times New Roman" w:cs="Times New Roman"/>
        </w:rPr>
        <w:t>u</w:t>
      </w:r>
      <w:r w:rsidRPr="00A31DAE">
        <w:rPr>
          <w:rFonts w:ascii="Times New Roman" w:hAnsi="Times New Roman" w:cs="Times New Roman"/>
        </w:rPr>
        <w:t>mowy</w:t>
      </w:r>
      <w:r w:rsidR="003422D8" w:rsidRPr="00A31DAE">
        <w:rPr>
          <w:rFonts w:ascii="Times New Roman" w:hAnsi="Times New Roman" w:cs="Times New Roman"/>
        </w:rPr>
        <w:t>, wraz z usługami towarzyszącymi,</w:t>
      </w:r>
      <w:r w:rsidRPr="00A31DAE">
        <w:rPr>
          <w:rFonts w:ascii="Times New Roman" w:hAnsi="Times New Roman" w:cs="Times New Roman"/>
        </w:rPr>
        <w:t xml:space="preserve"> w terminie do </w:t>
      </w:r>
      <w:r w:rsidR="00677343" w:rsidRPr="00A31DAE">
        <w:rPr>
          <w:rFonts w:ascii="Times New Roman" w:hAnsi="Times New Roman" w:cs="Times New Roman"/>
          <w:b/>
        </w:rPr>
        <w:t>………………</w:t>
      </w:r>
      <w:r w:rsidRPr="00A31DAE">
        <w:rPr>
          <w:rFonts w:ascii="Times New Roman" w:hAnsi="Times New Roman" w:cs="Times New Roman"/>
        </w:rPr>
        <w:t xml:space="preserve"> od dnia zawarcia Umowy.</w:t>
      </w:r>
    </w:p>
    <w:p w14:paraId="078AE5FE" w14:textId="77777777" w:rsidR="00EF7B86" w:rsidRPr="00A31DAE" w:rsidRDefault="00EF7B86" w:rsidP="00165165">
      <w:pPr>
        <w:numPr>
          <w:ilvl w:val="0"/>
          <w:numId w:val="55"/>
        </w:numPr>
        <w:tabs>
          <w:tab w:val="num" w:pos="5040"/>
        </w:tabs>
        <w:spacing w:after="0" w:line="240" w:lineRule="auto"/>
        <w:jc w:val="both"/>
        <w:rPr>
          <w:rFonts w:ascii="Times New Roman" w:hAnsi="Times New Roman" w:cs="Times New Roman"/>
        </w:rPr>
      </w:pPr>
      <w:r w:rsidRPr="00A31DAE">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A31DAE" w:rsidRDefault="00EF7B86" w:rsidP="009A3F3C">
      <w:pPr>
        <w:numPr>
          <w:ilvl w:val="0"/>
          <w:numId w:val="55"/>
        </w:numPr>
        <w:tabs>
          <w:tab w:val="num" w:pos="5040"/>
        </w:tabs>
        <w:spacing w:after="0" w:line="240" w:lineRule="auto"/>
        <w:jc w:val="both"/>
        <w:rPr>
          <w:rFonts w:ascii="Times New Roman" w:hAnsi="Times New Roman" w:cs="Times New Roman"/>
        </w:rPr>
      </w:pPr>
      <w:r w:rsidRPr="00A31DAE">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9FB9AE7" w:rsidR="009A3F3C" w:rsidRPr="00A31DAE" w:rsidRDefault="009A3F3C" w:rsidP="00165165">
      <w:pPr>
        <w:numPr>
          <w:ilvl w:val="0"/>
          <w:numId w:val="55"/>
        </w:numPr>
        <w:tabs>
          <w:tab w:val="num" w:pos="5040"/>
        </w:tabs>
        <w:spacing w:after="0" w:line="240" w:lineRule="auto"/>
        <w:jc w:val="both"/>
        <w:rPr>
          <w:rFonts w:ascii="Times New Roman" w:hAnsi="Times New Roman" w:cs="Times New Roman"/>
        </w:rPr>
      </w:pPr>
      <w:r w:rsidRPr="00A31DAE">
        <w:rPr>
          <w:rFonts w:ascii="Times New Roman" w:hAnsi="Times New Roman" w:cs="Times New Roman"/>
          <w:color w:val="000000"/>
        </w:rPr>
        <w:lastRenderedPageBreak/>
        <w:t xml:space="preserve">Zamówienie realizowane jest w ramach projektu ATOMIN 2.0 </w:t>
      </w:r>
      <w:r w:rsidRPr="00A31DAE">
        <w:rPr>
          <w:rFonts w:ascii="Times New Roman" w:eastAsia="Symbol" w:hAnsi="Times New Roman" w:cs="Times New Roman"/>
        </w:rPr>
        <w:t>-</w:t>
      </w:r>
      <w:r w:rsidRPr="00A31DAE">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A31DAE" w:rsidRDefault="009A3F3C" w:rsidP="00165165">
      <w:pPr>
        <w:tabs>
          <w:tab w:val="num" w:pos="5040"/>
        </w:tabs>
        <w:spacing w:after="0" w:line="240" w:lineRule="auto"/>
        <w:ind w:left="720"/>
        <w:jc w:val="both"/>
        <w:rPr>
          <w:rFonts w:ascii="Times New Roman" w:hAnsi="Times New Roman" w:cs="Times New Roman"/>
        </w:rPr>
      </w:pPr>
    </w:p>
    <w:p w14:paraId="5688E87C" w14:textId="77777777" w:rsidR="00EF7B86" w:rsidRPr="00A31DAE" w:rsidRDefault="00EF7B86" w:rsidP="00D5090D">
      <w:pPr>
        <w:pStyle w:val="Tekstpodstawowy"/>
        <w:spacing w:line="240" w:lineRule="auto"/>
        <w:ind w:left="540"/>
        <w:jc w:val="center"/>
        <w:rPr>
          <w:rFonts w:ascii="Times New Roman" w:hAnsi="Times New Roman" w:cs="Times New Roman"/>
          <w:b/>
          <w:bCs/>
          <w:sz w:val="22"/>
          <w:szCs w:val="22"/>
        </w:rPr>
      </w:pPr>
    </w:p>
    <w:p w14:paraId="5D4BB0BE" w14:textId="77777777" w:rsidR="00EF7B86" w:rsidRPr="00A31DAE" w:rsidRDefault="00EF7B86" w:rsidP="00550CEB">
      <w:pPr>
        <w:pStyle w:val="Tekstpodstawowy"/>
        <w:spacing w:line="240" w:lineRule="auto"/>
        <w:ind w:left="540"/>
        <w:jc w:val="center"/>
        <w:rPr>
          <w:rFonts w:ascii="Times New Roman" w:hAnsi="Times New Roman" w:cs="Times New Roman"/>
          <w:b/>
          <w:bCs/>
          <w:sz w:val="22"/>
          <w:szCs w:val="22"/>
        </w:rPr>
      </w:pPr>
      <w:r w:rsidRPr="00A31DAE">
        <w:rPr>
          <w:rFonts w:ascii="Times New Roman" w:hAnsi="Times New Roman" w:cs="Times New Roman"/>
          <w:b/>
          <w:bCs/>
          <w:sz w:val="22"/>
          <w:szCs w:val="22"/>
        </w:rPr>
        <w:t>§ 2</w:t>
      </w:r>
    </w:p>
    <w:p w14:paraId="3BC83EBE" w14:textId="77777777" w:rsidR="00EF7B86" w:rsidRPr="00A31DAE" w:rsidRDefault="00EF7B86" w:rsidP="00165165">
      <w:pPr>
        <w:pStyle w:val="Tekstpodstawowy"/>
        <w:numPr>
          <w:ilvl w:val="0"/>
          <w:numId w:val="57"/>
        </w:numPr>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Wykonawca oświadcza, że:</w:t>
      </w:r>
    </w:p>
    <w:p w14:paraId="0C1BD113" w14:textId="77777777" w:rsidR="00EF7B86" w:rsidRPr="00A31DAE" w:rsidRDefault="00EF7B86" w:rsidP="00165165">
      <w:pPr>
        <w:pStyle w:val="Tekstpodstawowy"/>
        <w:numPr>
          <w:ilvl w:val="1"/>
          <w:numId w:val="53"/>
        </w:numPr>
        <w:spacing w:line="240" w:lineRule="auto"/>
        <w:ind w:left="1134"/>
        <w:rPr>
          <w:rFonts w:ascii="Times New Roman" w:hAnsi="Times New Roman" w:cs="Times New Roman"/>
          <w:sz w:val="22"/>
          <w:szCs w:val="22"/>
        </w:rPr>
      </w:pPr>
      <w:r w:rsidRPr="00A31DAE">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A31DAE" w:rsidRDefault="00EF7B86" w:rsidP="00165165">
      <w:pPr>
        <w:pStyle w:val="Tekstpodstawowy"/>
        <w:numPr>
          <w:ilvl w:val="1"/>
          <w:numId w:val="53"/>
        </w:numPr>
        <w:spacing w:line="240" w:lineRule="auto"/>
        <w:ind w:left="1134"/>
        <w:rPr>
          <w:rFonts w:ascii="Times New Roman" w:hAnsi="Times New Roman" w:cs="Times New Roman"/>
          <w:sz w:val="22"/>
          <w:szCs w:val="22"/>
        </w:rPr>
      </w:pPr>
      <w:r w:rsidRPr="00A31DAE">
        <w:rPr>
          <w:rFonts w:ascii="Times New Roman" w:hAnsi="Times New Roman" w:cs="Times New Roman"/>
          <w:sz w:val="22"/>
          <w:szCs w:val="22"/>
        </w:rPr>
        <w:t xml:space="preserve">przedmiot zamówienia jest fabrycznie nowy i pochodzi z legalnego źródła. </w:t>
      </w:r>
    </w:p>
    <w:p w14:paraId="3814F6C4" w14:textId="77777777" w:rsidR="00EF7B86" w:rsidRPr="00A31DAE" w:rsidRDefault="00EF7B86" w:rsidP="00165165">
      <w:pPr>
        <w:pStyle w:val="Tekstpodstawowy"/>
        <w:numPr>
          <w:ilvl w:val="1"/>
          <w:numId w:val="53"/>
        </w:numPr>
        <w:spacing w:line="240" w:lineRule="auto"/>
        <w:ind w:left="1134"/>
        <w:rPr>
          <w:rFonts w:ascii="Times New Roman" w:hAnsi="Times New Roman" w:cs="Times New Roman"/>
          <w:sz w:val="22"/>
          <w:szCs w:val="22"/>
        </w:rPr>
      </w:pPr>
      <w:r w:rsidRPr="00A31DAE">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A31DAE" w:rsidRDefault="00EF7B86" w:rsidP="00165165">
      <w:pPr>
        <w:pStyle w:val="Tekstpodstawowy"/>
        <w:numPr>
          <w:ilvl w:val="0"/>
          <w:numId w:val="57"/>
        </w:numPr>
        <w:spacing w:line="240" w:lineRule="auto"/>
        <w:ind w:left="709"/>
        <w:rPr>
          <w:rFonts w:ascii="Times New Roman" w:hAnsi="Times New Roman" w:cs="Times New Roman"/>
          <w:sz w:val="22"/>
          <w:szCs w:val="22"/>
        </w:rPr>
      </w:pPr>
      <w:r w:rsidRPr="00A31DAE">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A31DAE" w:rsidRDefault="00EF7B86" w:rsidP="00165165">
      <w:pPr>
        <w:numPr>
          <w:ilvl w:val="0"/>
          <w:numId w:val="67"/>
        </w:numPr>
        <w:spacing w:after="0" w:line="240" w:lineRule="auto"/>
        <w:ind w:left="1134"/>
        <w:jc w:val="both"/>
        <w:rPr>
          <w:rFonts w:ascii="Times New Roman" w:hAnsi="Times New Roman" w:cs="Times New Roman"/>
          <w:lang w:val="x-none" w:eastAsia="x-none"/>
        </w:rPr>
      </w:pPr>
      <w:r w:rsidRPr="00A31DAE">
        <w:rPr>
          <w:rFonts w:ascii="Times New Roman" w:hAnsi="Times New Roman" w:cs="Times New Roman"/>
          <w:lang w:val="x-none" w:eastAsia="x-none"/>
        </w:rPr>
        <w:t xml:space="preserve">sporządzenie kopii zapasowej, jeżeli jest to niezbędne do korzystania </w:t>
      </w:r>
      <w:r w:rsidRPr="00A31DAE">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A31DAE" w:rsidRDefault="00EF7B86" w:rsidP="00165165">
      <w:pPr>
        <w:numPr>
          <w:ilvl w:val="0"/>
          <w:numId w:val="67"/>
        </w:numPr>
        <w:spacing w:after="0" w:line="240" w:lineRule="auto"/>
        <w:ind w:left="1134" w:hanging="425"/>
        <w:jc w:val="both"/>
        <w:rPr>
          <w:rFonts w:ascii="Times New Roman" w:hAnsi="Times New Roman" w:cs="Times New Roman"/>
          <w:lang w:val="x-none" w:eastAsia="x-none"/>
        </w:rPr>
      </w:pPr>
      <w:r w:rsidRPr="00A31DAE">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A31DAE">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A31DAE" w:rsidRDefault="00EF7B86" w:rsidP="00165165">
      <w:pPr>
        <w:numPr>
          <w:ilvl w:val="0"/>
          <w:numId w:val="67"/>
        </w:numPr>
        <w:spacing w:after="0" w:line="240" w:lineRule="auto"/>
        <w:ind w:left="1134" w:hanging="425"/>
        <w:jc w:val="both"/>
        <w:rPr>
          <w:rFonts w:ascii="Times New Roman" w:hAnsi="Times New Roman" w:cs="Times New Roman"/>
          <w:lang w:val="x-none" w:eastAsia="x-none"/>
        </w:rPr>
      </w:pPr>
      <w:r w:rsidRPr="00A31DAE">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A31DAE" w:rsidRDefault="00EF7B86" w:rsidP="00165165">
      <w:pPr>
        <w:numPr>
          <w:ilvl w:val="0"/>
          <w:numId w:val="66"/>
        </w:numPr>
        <w:spacing w:after="0" w:line="240" w:lineRule="auto"/>
        <w:ind w:left="1418"/>
        <w:jc w:val="both"/>
        <w:rPr>
          <w:rFonts w:ascii="Times New Roman" w:hAnsi="Times New Roman" w:cs="Times New Roman"/>
          <w:lang w:val="x-none" w:eastAsia="x-none"/>
        </w:rPr>
      </w:pPr>
      <w:r w:rsidRPr="00A31DAE">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A31DAE" w:rsidRDefault="00EF7B86" w:rsidP="00165165">
      <w:pPr>
        <w:numPr>
          <w:ilvl w:val="0"/>
          <w:numId w:val="66"/>
        </w:numPr>
        <w:spacing w:after="0" w:line="240" w:lineRule="auto"/>
        <w:ind w:left="1418"/>
        <w:jc w:val="both"/>
        <w:rPr>
          <w:rFonts w:ascii="Times New Roman" w:hAnsi="Times New Roman" w:cs="Times New Roman"/>
          <w:lang w:val="x-none" w:eastAsia="x-none"/>
        </w:rPr>
      </w:pPr>
      <w:r w:rsidRPr="00A31DAE">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A31DAE" w:rsidRDefault="00EF7B86" w:rsidP="00165165">
      <w:pPr>
        <w:numPr>
          <w:ilvl w:val="0"/>
          <w:numId w:val="66"/>
        </w:numPr>
        <w:spacing w:after="0" w:line="240" w:lineRule="auto"/>
        <w:ind w:left="1418"/>
        <w:jc w:val="both"/>
        <w:rPr>
          <w:rFonts w:ascii="Times New Roman" w:hAnsi="Times New Roman" w:cs="Times New Roman"/>
          <w:lang w:val="x-none" w:eastAsia="x-none"/>
        </w:rPr>
      </w:pPr>
      <w:r w:rsidRPr="00A31DAE">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A31DAE" w:rsidRDefault="00EF7B86" w:rsidP="00165165">
      <w:pPr>
        <w:pStyle w:val="Tekstpodstawowy"/>
        <w:numPr>
          <w:ilvl w:val="0"/>
          <w:numId w:val="57"/>
        </w:numPr>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A31DAE" w:rsidRDefault="00EF7B86" w:rsidP="00165165">
      <w:pPr>
        <w:pStyle w:val="Tekstpodstawowy"/>
        <w:numPr>
          <w:ilvl w:val="0"/>
          <w:numId w:val="57"/>
        </w:numPr>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BF423B" w14:textId="77777777" w:rsidR="00EF7B86" w:rsidRPr="00A31DAE" w:rsidRDefault="00EF7B86" w:rsidP="00D5090D">
      <w:pPr>
        <w:pStyle w:val="Tekstpodstawowy"/>
        <w:spacing w:line="240" w:lineRule="auto"/>
        <w:ind w:left="540"/>
        <w:jc w:val="center"/>
        <w:rPr>
          <w:rFonts w:ascii="Times New Roman" w:hAnsi="Times New Roman" w:cs="Times New Roman"/>
          <w:b/>
          <w:bCs/>
          <w:sz w:val="22"/>
          <w:szCs w:val="22"/>
        </w:rPr>
      </w:pPr>
      <w:r w:rsidRPr="00A31DAE">
        <w:rPr>
          <w:rFonts w:ascii="Times New Roman" w:hAnsi="Times New Roman" w:cs="Times New Roman"/>
          <w:b/>
          <w:bCs/>
          <w:sz w:val="22"/>
          <w:szCs w:val="22"/>
        </w:rPr>
        <w:t>§ 3</w:t>
      </w:r>
    </w:p>
    <w:p w14:paraId="725C7D30" w14:textId="77777777"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Wysokość wynagrodzenia przysługującego Wykonawcy za wykonanie przedmiotu Umowy ustalona została na podstawie oferty Wykonawcy.</w:t>
      </w:r>
    </w:p>
    <w:p w14:paraId="613B9DA3" w14:textId="4F5BF052"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Wynagrodzenie ryczałtowe za przedmiot Umowy ustala się na kwotę netto: </w:t>
      </w:r>
      <w:r w:rsidRPr="00A31DAE">
        <w:rPr>
          <w:rFonts w:ascii="Times New Roman" w:hAnsi="Times New Roman" w:cs="Times New Roman"/>
          <w:sz w:val="22"/>
          <w:szCs w:val="22"/>
          <w:u w:val="single"/>
        </w:rPr>
        <w:t>……….. (</w:t>
      </w:r>
      <w:r w:rsidRPr="00A31DAE">
        <w:rPr>
          <w:rFonts w:ascii="Times New Roman" w:hAnsi="Times New Roman" w:cs="Times New Roman"/>
          <w:sz w:val="22"/>
          <w:szCs w:val="22"/>
        </w:rPr>
        <w:t>PLN</w:t>
      </w:r>
      <w:r w:rsidRPr="00A31DAE">
        <w:rPr>
          <w:rFonts w:ascii="Times New Roman" w:hAnsi="Times New Roman" w:cs="Times New Roman"/>
          <w:sz w:val="22"/>
          <w:szCs w:val="22"/>
          <w:u w:val="single"/>
        </w:rPr>
        <w:t>)</w:t>
      </w:r>
      <w:r w:rsidRPr="00A31DAE">
        <w:rPr>
          <w:rFonts w:ascii="Times New Roman" w:hAnsi="Times New Roman" w:cs="Times New Roman"/>
          <w:sz w:val="22"/>
          <w:szCs w:val="22"/>
        </w:rPr>
        <w:t xml:space="preserve">, co po doliczeniu należnej stawki podatku od towarów i usług VAT w wysokości …%, daje kwotę brutto: </w:t>
      </w:r>
      <w:r w:rsidRPr="00A31DAE">
        <w:rPr>
          <w:rFonts w:ascii="Times New Roman" w:hAnsi="Times New Roman" w:cs="Times New Roman"/>
          <w:sz w:val="22"/>
          <w:szCs w:val="22"/>
          <w:u w:val="single"/>
        </w:rPr>
        <w:t>…...... (PLN)</w:t>
      </w:r>
      <w:r w:rsidRPr="00A31DAE">
        <w:rPr>
          <w:rFonts w:ascii="Times New Roman" w:hAnsi="Times New Roman" w:cs="Times New Roman"/>
          <w:sz w:val="22"/>
          <w:szCs w:val="22"/>
        </w:rPr>
        <w:t xml:space="preserve">, słownie: </w:t>
      </w:r>
      <w:r w:rsidRPr="00A31DAE">
        <w:rPr>
          <w:rFonts w:ascii="Times New Roman" w:hAnsi="Times New Roman" w:cs="Times New Roman"/>
          <w:sz w:val="22"/>
          <w:szCs w:val="22"/>
          <w:u w:val="single"/>
        </w:rPr>
        <w:t>…................................. (PLN) 00/100</w:t>
      </w:r>
      <w:r w:rsidR="00E103FE" w:rsidRPr="00A31DAE">
        <w:rPr>
          <w:rFonts w:ascii="Times New Roman" w:hAnsi="Times New Roman" w:cs="Times New Roman"/>
          <w:sz w:val="22"/>
          <w:szCs w:val="22"/>
        </w:rPr>
        <w:t>, w tym za komputer</w:t>
      </w:r>
      <w:r w:rsidR="00C56979" w:rsidRPr="00A31DAE">
        <w:rPr>
          <w:rFonts w:ascii="Times New Roman" w:hAnsi="Times New Roman" w:cs="Times New Roman"/>
          <w:sz w:val="22"/>
          <w:szCs w:val="22"/>
        </w:rPr>
        <w:t xml:space="preserve">y, </w:t>
      </w:r>
      <w:r w:rsidR="00A15DD5" w:rsidRPr="00A31DAE">
        <w:rPr>
          <w:rFonts w:ascii="Times New Roman" w:hAnsi="Times New Roman" w:cs="Times New Roman"/>
          <w:sz w:val="22"/>
          <w:szCs w:val="22"/>
        </w:rPr>
        <w:t>monitory, drukarki</w:t>
      </w:r>
      <w:r w:rsidR="00C56979" w:rsidRPr="00A31DAE">
        <w:rPr>
          <w:rFonts w:ascii="Times New Roman" w:hAnsi="Times New Roman" w:cs="Times New Roman"/>
          <w:sz w:val="22"/>
          <w:szCs w:val="22"/>
        </w:rPr>
        <w:t xml:space="preserve"> (o ile dotyczy)</w:t>
      </w:r>
      <w:r w:rsidR="00EA659C" w:rsidRPr="00A31DAE">
        <w:rPr>
          <w:rFonts w:ascii="Times New Roman" w:hAnsi="Times New Roman" w:cs="Times New Roman"/>
          <w:sz w:val="22"/>
          <w:szCs w:val="22"/>
        </w:rPr>
        <w:t xml:space="preserve">y, </w:t>
      </w:r>
      <w:r w:rsidR="00A15B02" w:rsidRPr="00A31DAE">
        <w:rPr>
          <w:rFonts w:ascii="Times New Roman" w:hAnsi="Times New Roman" w:cs="Times New Roman"/>
          <w:sz w:val="22"/>
          <w:szCs w:val="22"/>
        </w:rPr>
        <w:t xml:space="preserve"> </w:t>
      </w:r>
      <w:r w:rsidRPr="00A31DAE">
        <w:rPr>
          <w:rFonts w:ascii="Times New Roman" w:hAnsi="Times New Roman" w:cs="Times New Roman"/>
          <w:sz w:val="22"/>
          <w:szCs w:val="22"/>
        </w:rPr>
        <w:t xml:space="preserve">na kwotę netto </w:t>
      </w:r>
      <w:r w:rsidRPr="00A31DAE">
        <w:rPr>
          <w:rFonts w:ascii="Times New Roman" w:hAnsi="Times New Roman" w:cs="Times New Roman"/>
          <w:sz w:val="22"/>
          <w:szCs w:val="22"/>
          <w:u w:val="single"/>
        </w:rPr>
        <w:t>......................................PLN</w:t>
      </w:r>
      <w:r w:rsidRPr="00A31DAE">
        <w:rPr>
          <w:rFonts w:ascii="Times New Roman" w:hAnsi="Times New Roman" w:cs="Times New Roman"/>
          <w:i/>
          <w:iCs/>
          <w:sz w:val="22"/>
          <w:szCs w:val="22"/>
        </w:rPr>
        <w:t xml:space="preserve"> *</w:t>
      </w:r>
      <w:r w:rsidRPr="00A31DAE">
        <w:rPr>
          <w:rFonts w:ascii="Times New Roman" w:hAnsi="Times New Roman" w:cs="Times New Roman"/>
          <w:sz w:val="22"/>
          <w:szCs w:val="22"/>
        </w:rPr>
        <w:t xml:space="preserve">, plus należny podatek VAT w wysokości </w:t>
      </w:r>
      <w:r w:rsidRPr="00A31DAE">
        <w:rPr>
          <w:rFonts w:ascii="Times New Roman" w:hAnsi="Times New Roman" w:cs="Times New Roman"/>
          <w:sz w:val="22"/>
          <w:szCs w:val="22"/>
          <w:u w:val="single"/>
        </w:rPr>
        <w:t>….....</w:t>
      </w:r>
      <w:r w:rsidRPr="00A31DAE">
        <w:rPr>
          <w:rFonts w:ascii="Times New Roman" w:hAnsi="Times New Roman" w:cs="Times New Roman"/>
          <w:iCs/>
          <w:sz w:val="22"/>
          <w:szCs w:val="22"/>
          <w:u w:val="single"/>
        </w:rPr>
        <w:t>%</w:t>
      </w:r>
      <w:r w:rsidRPr="00A31DAE">
        <w:rPr>
          <w:rFonts w:ascii="Times New Roman" w:hAnsi="Times New Roman" w:cs="Times New Roman"/>
          <w:sz w:val="22"/>
          <w:szCs w:val="22"/>
        </w:rPr>
        <w:t xml:space="preserve"> co daje kwotę brutto</w:t>
      </w:r>
      <w:r w:rsidRPr="00A31DAE">
        <w:rPr>
          <w:rFonts w:ascii="Times New Roman" w:hAnsi="Times New Roman" w:cs="Times New Roman"/>
          <w:sz w:val="22"/>
          <w:szCs w:val="22"/>
          <w:u w:val="single"/>
        </w:rPr>
        <w:t xml:space="preserve">......................................PLN </w:t>
      </w:r>
      <w:r w:rsidRPr="00A31DAE">
        <w:rPr>
          <w:rFonts w:ascii="Times New Roman" w:hAnsi="Times New Roman" w:cs="Times New Roman"/>
          <w:sz w:val="22"/>
          <w:szCs w:val="22"/>
        </w:rPr>
        <w:t>(słownie:</w:t>
      </w:r>
      <w:r w:rsidRPr="00A31DAE">
        <w:rPr>
          <w:rFonts w:ascii="Times New Roman" w:hAnsi="Times New Roman" w:cs="Times New Roman"/>
          <w:sz w:val="22"/>
          <w:szCs w:val="22"/>
          <w:u w:val="single"/>
        </w:rPr>
        <w:t>…..........................…......... PLN</w:t>
      </w:r>
      <w:r w:rsidRPr="00A31DAE">
        <w:rPr>
          <w:rFonts w:ascii="Times New Roman" w:hAnsi="Times New Roman" w:cs="Times New Roman"/>
          <w:sz w:val="22"/>
          <w:szCs w:val="22"/>
        </w:rPr>
        <w:t xml:space="preserve">). </w:t>
      </w:r>
      <w:r w:rsidRPr="00A31DAE">
        <w:rPr>
          <w:rStyle w:val="Odwoanieprzypisudolnego"/>
          <w:rFonts w:ascii="Times New Roman" w:hAnsi="Times New Roman"/>
          <w:sz w:val="22"/>
          <w:szCs w:val="22"/>
        </w:rPr>
        <w:footnoteReference w:id="1"/>
      </w:r>
    </w:p>
    <w:p w14:paraId="471B5227" w14:textId="27819B2B"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A31DAE">
        <w:rPr>
          <w:rStyle w:val="Odwoanieprzypisudolnego"/>
          <w:rFonts w:ascii="Times New Roman" w:hAnsi="Times New Roman"/>
          <w:sz w:val="22"/>
          <w:szCs w:val="22"/>
        </w:rPr>
        <w:footnoteReference w:id="2"/>
      </w:r>
    </w:p>
    <w:p w14:paraId="7E2B7722" w14:textId="1EF77CB5"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A31DAE">
        <w:rPr>
          <w:rFonts w:ascii="Times New Roman" w:hAnsi="Times New Roman" w:cs="Times New Roman"/>
          <w:sz w:val="22"/>
          <w:szCs w:val="22"/>
        </w:rPr>
        <w:t xml:space="preserve">wystawi korektę faktury, </w:t>
      </w:r>
      <w:r w:rsidRPr="00A31DAE">
        <w:rPr>
          <w:rFonts w:ascii="Times New Roman" w:hAnsi="Times New Roman" w:cs="Times New Roman"/>
          <w:sz w:val="22"/>
          <w:szCs w:val="22"/>
        </w:rPr>
        <w:t xml:space="preserve">dokona zwrotu należnego podatku VAT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w:t>
      </w:r>
      <w:r w:rsidR="00C05BF4" w:rsidRPr="00A31DAE">
        <w:rPr>
          <w:rFonts w:ascii="Times New Roman" w:hAnsi="Times New Roman" w:cs="Times New Roman"/>
          <w:sz w:val="22"/>
          <w:szCs w:val="22"/>
        </w:rPr>
        <w:t xml:space="preserve">numer </w:t>
      </w:r>
      <w:r w:rsidRPr="00A31DAE">
        <w:rPr>
          <w:rFonts w:ascii="Times New Roman" w:hAnsi="Times New Roman" w:cs="Times New Roman"/>
          <w:sz w:val="22"/>
          <w:szCs w:val="22"/>
        </w:rPr>
        <w:t>rachunku bankow</w:t>
      </w:r>
      <w:r w:rsidR="00C05BF4" w:rsidRPr="00A31DAE">
        <w:rPr>
          <w:rFonts w:ascii="Times New Roman" w:hAnsi="Times New Roman" w:cs="Times New Roman"/>
          <w:sz w:val="22"/>
          <w:szCs w:val="22"/>
        </w:rPr>
        <w:t>ego</w:t>
      </w:r>
      <w:r w:rsidRPr="00A31DAE">
        <w:rPr>
          <w:rFonts w:ascii="Times New Roman" w:hAnsi="Times New Roman" w:cs="Times New Roman"/>
          <w:sz w:val="22"/>
          <w:szCs w:val="22"/>
        </w:rPr>
        <w:t xml:space="preserve"> w terminie do 21 dni, licząc od dnia </w:t>
      </w:r>
      <w:r w:rsidR="00543901" w:rsidRPr="00A31DAE">
        <w:rPr>
          <w:rFonts w:ascii="Times New Roman" w:hAnsi="Times New Roman" w:cs="Times New Roman"/>
          <w:sz w:val="22"/>
          <w:szCs w:val="22"/>
        </w:rPr>
        <w:t>wystawienia korekty faktury</w:t>
      </w:r>
      <w:r w:rsidRPr="00A31DAE">
        <w:rPr>
          <w:rFonts w:ascii="Times New Roman" w:hAnsi="Times New Roman" w:cs="Times New Roman"/>
          <w:sz w:val="22"/>
          <w:szCs w:val="22"/>
        </w:rPr>
        <w:t xml:space="preserve">. </w:t>
      </w:r>
      <w:r w:rsidRPr="00A31DAE">
        <w:rPr>
          <w:rStyle w:val="Odwoanieprzypisudolnego"/>
          <w:rFonts w:ascii="Times New Roman" w:hAnsi="Times New Roman"/>
          <w:sz w:val="22"/>
          <w:szCs w:val="22"/>
        </w:rPr>
        <w:footnoteReference w:id="3"/>
      </w:r>
    </w:p>
    <w:p w14:paraId="648652CD" w14:textId="72364E45"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A31DAE">
        <w:rPr>
          <w:rFonts w:ascii="Times New Roman" w:hAnsi="Times New Roman" w:cs="Times New Roman"/>
          <w:sz w:val="22"/>
          <w:szCs w:val="22"/>
        </w:rPr>
        <w:t>, a tym koszty dostawy, wniesienia,</w:t>
      </w:r>
      <w:r w:rsidR="009A3F3C" w:rsidRPr="00A31DAE">
        <w:rPr>
          <w:rFonts w:ascii="Times New Roman" w:hAnsi="Times New Roman" w:cs="Times New Roman"/>
          <w:sz w:val="22"/>
          <w:szCs w:val="22"/>
        </w:rPr>
        <w:t xml:space="preserve"> instalacji i uruchomienia Aparatury oraz </w:t>
      </w:r>
      <w:r w:rsidR="00543901" w:rsidRPr="00A31DAE">
        <w:rPr>
          <w:rFonts w:ascii="Times New Roman" w:hAnsi="Times New Roman" w:cs="Times New Roman"/>
          <w:sz w:val="22"/>
          <w:szCs w:val="22"/>
        </w:rPr>
        <w:t xml:space="preserve"> przeszkolenia personelu Zamawiającego</w:t>
      </w:r>
      <w:r w:rsidRPr="00A31DAE">
        <w:rPr>
          <w:rFonts w:ascii="Times New Roman" w:hAnsi="Times New Roman" w:cs="Times New Roman"/>
          <w:sz w:val="22"/>
          <w:szCs w:val="22"/>
        </w:rPr>
        <w:t>.</w:t>
      </w:r>
    </w:p>
    <w:p w14:paraId="102381A1" w14:textId="77777777"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Zamawiający jest podatnikiem VAT i posiada NIP 675-000-22-36.</w:t>
      </w:r>
    </w:p>
    <w:p w14:paraId="3D30BA55" w14:textId="77777777"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Wykonawca jest podatnikiem VAT i posiada NIP …............................. lub nie jest podatnikiem VAT na terytorium Rzeczypospolitej Polskiej</w:t>
      </w:r>
      <w:r w:rsidRPr="00A31DAE">
        <w:rPr>
          <w:rStyle w:val="Odwoanieprzypisudolnego"/>
          <w:rFonts w:ascii="Times New Roman" w:hAnsi="Times New Roman"/>
          <w:sz w:val="22"/>
          <w:szCs w:val="22"/>
        </w:rPr>
        <w:footnoteReference w:id="4"/>
      </w:r>
      <w:r w:rsidRPr="00A31DAE">
        <w:rPr>
          <w:rFonts w:ascii="Times New Roman" w:hAnsi="Times New Roman" w:cs="Times New Roman"/>
          <w:sz w:val="22"/>
          <w:szCs w:val="22"/>
        </w:rPr>
        <w:t>.</w:t>
      </w:r>
    </w:p>
    <w:p w14:paraId="1169153D" w14:textId="77777777" w:rsidR="00EF7B86" w:rsidRPr="00A31DAE" w:rsidRDefault="00EF7B86" w:rsidP="00165165">
      <w:pPr>
        <w:pStyle w:val="Tekstpodstawowy"/>
        <w:numPr>
          <w:ilvl w:val="6"/>
          <w:numId w:val="54"/>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A31DAE">
        <w:rPr>
          <w:rStyle w:val="Odwoanieprzypisudolnego"/>
          <w:rFonts w:ascii="Times New Roman" w:hAnsi="Times New Roman"/>
          <w:sz w:val="22"/>
          <w:szCs w:val="22"/>
        </w:rPr>
        <w:footnoteReference w:id="5"/>
      </w:r>
    </w:p>
    <w:p w14:paraId="07608E25" w14:textId="77777777" w:rsidR="00EF7B86" w:rsidRPr="00A31DAE" w:rsidRDefault="00EF7B86" w:rsidP="00D5090D">
      <w:pPr>
        <w:pStyle w:val="Tekstpodstawowy"/>
        <w:spacing w:line="240" w:lineRule="auto"/>
        <w:ind w:left="539"/>
        <w:jc w:val="center"/>
        <w:rPr>
          <w:rFonts w:ascii="Times New Roman" w:hAnsi="Times New Roman" w:cs="Times New Roman"/>
          <w:b/>
          <w:bCs/>
          <w:sz w:val="22"/>
          <w:szCs w:val="22"/>
        </w:rPr>
      </w:pPr>
      <w:r w:rsidRPr="00A31DAE">
        <w:rPr>
          <w:rFonts w:ascii="Times New Roman" w:hAnsi="Times New Roman" w:cs="Times New Roman"/>
          <w:b/>
          <w:bCs/>
          <w:sz w:val="22"/>
          <w:szCs w:val="22"/>
        </w:rPr>
        <w:lastRenderedPageBreak/>
        <w:t>§ 4</w:t>
      </w:r>
    </w:p>
    <w:p w14:paraId="1E39D1C6" w14:textId="77777777"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1AA907D0"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Protokół odbioru przedmiotu umowy będzie sporządzony z udziałem upoważnionych przedstawicieli Stron Umowy, po sprawdzeniu zgodności realizacji przedmiotu umowy zgodnie z warunkami Umowy, </w:t>
      </w:r>
      <w:r w:rsidR="00520AFD" w:rsidRPr="00A31DAE">
        <w:rPr>
          <w:rFonts w:ascii="Times New Roman" w:hAnsi="Times New Roman" w:cs="Times New Roman"/>
          <w:sz w:val="22"/>
          <w:szCs w:val="22"/>
        </w:rPr>
        <w:t xml:space="preserve">SWZ </w:t>
      </w:r>
      <w:r w:rsidRPr="00A31DAE">
        <w:rPr>
          <w:rFonts w:ascii="Times New Roman" w:hAnsi="Times New Roman" w:cs="Times New Roman"/>
          <w:sz w:val="22"/>
          <w:szCs w:val="22"/>
        </w:rPr>
        <w:t>i ofertą Wykonawcy oraz przeprowadzeniu uruchomienia.</w:t>
      </w:r>
    </w:p>
    <w:p w14:paraId="16B25A0F" w14:textId="619D7E6B"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Zamawiający dokona odbioru całości przedmiotu zamówienia w terminie do 2 dni roboczych od dnia otrzymania przez niego zawiadomienia Wykonawcy wskazanego w ust. 2 niniejszego paragrafu, pod warunkiem, iż przedmiot umowy będzie wolny od wad.</w:t>
      </w:r>
    </w:p>
    <w:p w14:paraId="5335AC7E" w14:textId="12D12BEE"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A31DAE">
        <w:rPr>
          <w:rFonts w:ascii="Times New Roman" w:hAnsi="Times New Roman" w:cs="Times New Roman"/>
          <w:sz w:val="22"/>
          <w:szCs w:val="22"/>
        </w:rPr>
        <w:t xml:space="preserve"> oraz po przeprowadzeniu usług towarzyszących</w:t>
      </w:r>
      <w:r w:rsidRPr="00A31DAE">
        <w:rPr>
          <w:rFonts w:ascii="Times New Roman" w:hAnsi="Times New Roman" w:cs="Times New Roman"/>
          <w:sz w:val="22"/>
          <w:szCs w:val="22"/>
        </w:rPr>
        <w:t xml:space="preserve">. </w:t>
      </w:r>
    </w:p>
    <w:p w14:paraId="4D273CB5" w14:textId="77777777"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A31DAE">
        <w:rPr>
          <w:rFonts w:ascii="Times New Roman" w:hAnsi="Times New Roman" w:cs="Times New Roman"/>
          <w:sz w:val="22"/>
          <w:szCs w:val="22"/>
        </w:rPr>
        <w:t>.</w:t>
      </w:r>
    </w:p>
    <w:p w14:paraId="7550CAE9" w14:textId="77777777"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A31DAE"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A31DAE" w:rsidRDefault="00EF7B86" w:rsidP="009A3F3C">
      <w:pPr>
        <w:pStyle w:val="Tekstpodstawowy"/>
        <w:numPr>
          <w:ilvl w:val="0"/>
          <w:numId w:val="41"/>
        </w:numPr>
        <w:tabs>
          <w:tab w:val="num" w:pos="900"/>
          <w:tab w:val="num" w:pos="2912"/>
        </w:tabs>
        <w:spacing w:line="240" w:lineRule="auto"/>
        <w:ind w:left="900"/>
        <w:rPr>
          <w:rFonts w:ascii="Times New Roman" w:hAnsi="Times New Roman" w:cs="Times New Roman"/>
          <w:sz w:val="22"/>
          <w:szCs w:val="22"/>
          <w:u w:val="single"/>
        </w:rPr>
      </w:pPr>
      <w:r w:rsidRPr="00A31DAE">
        <w:rPr>
          <w:rFonts w:ascii="Times New Roman" w:hAnsi="Times New Roman" w:cs="Times New Roman"/>
          <w:sz w:val="22"/>
          <w:szCs w:val="22"/>
        </w:rPr>
        <w:t>Faktura winna być wystawiana w następujący sposób:</w:t>
      </w:r>
    </w:p>
    <w:p w14:paraId="2194F5D7" w14:textId="77777777" w:rsidR="00EF7B86" w:rsidRPr="00A31DAE" w:rsidRDefault="00EF7B86" w:rsidP="00165165">
      <w:pPr>
        <w:tabs>
          <w:tab w:val="left" w:pos="900"/>
        </w:tabs>
        <w:spacing w:after="0"/>
        <w:ind w:left="1080"/>
        <w:jc w:val="both"/>
        <w:rPr>
          <w:rFonts w:ascii="Times New Roman" w:hAnsi="Times New Roman" w:cs="Times New Roman"/>
          <w:b/>
        </w:rPr>
      </w:pPr>
      <w:r w:rsidRPr="00A31DAE">
        <w:rPr>
          <w:rFonts w:ascii="Times New Roman" w:hAnsi="Times New Roman" w:cs="Times New Roman"/>
          <w:b/>
        </w:rPr>
        <w:t xml:space="preserve">Uniwersytet Jagielloński, ul. Gołębia 24, 31-007 Kraków, </w:t>
      </w:r>
    </w:p>
    <w:p w14:paraId="6AA7ECE1" w14:textId="77777777" w:rsidR="00EF7B86" w:rsidRPr="00A31DAE" w:rsidRDefault="00EF7B86" w:rsidP="00165165">
      <w:pPr>
        <w:tabs>
          <w:tab w:val="left" w:pos="900"/>
        </w:tabs>
        <w:spacing w:after="0"/>
        <w:ind w:left="1080"/>
        <w:jc w:val="both"/>
        <w:rPr>
          <w:rFonts w:ascii="Times New Roman" w:hAnsi="Times New Roman" w:cs="Times New Roman"/>
          <w:b/>
        </w:rPr>
      </w:pPr>
      <w:r w:rsidRPr="00A31DAE">
        <w:rPr>
          <w:rFonts w:ascii="Times New Roman" w:hAnsi="Times New Roman" w:cs="Times New Roman"/>
          <w:b/>
        </w:rPr>
        <w:t xml:space="preserve">NIP: 675-000-22-36, REGON: 000001270 </w:t>
      </w:r>
    </w:p>
    <w:p w14:paraId="47376149" w14:textId="77777777" w:rsidR="00EF7B86" w:rsidRPr="00A31DAE" w:rsidRDefault="00EF7B86" w:rsidP="00165165">
      <w:pPr>
        <w:tabs>
          <w:tab w:val="left" w:pos="900"/>
        </w:tabs>
        <w:spacing w:after="0"/>
        <w:ind w:left="900"/>
        <w:jc w:val="both"/>
        <w:rPr>
          <w:rFonts w:ascii="Times New Roman" w:hAnsi="Times New Roman" w:cs="Times New Roman"/>
        </w:rPr>
      </w:pPr>
      <w:r w:rsidRPr="00A31DAE">
        <w:rPr>
          <w:rFonts w:ascii="Times New Roman" w:hAnsi="Times New Roman" w:cs="Times New Roman"/>
        </w:rPr>
        <w:t>i opatrzona dopiskiem, dla jakiej Jednostki Zamawiającego zamówienie zrealizowano.</w:t>
      </w:r>
    </w:p>
    <w:p w14:paraId="329BF66D" w14:textId="77777777" w:rsidR="00EF7B86" w:rsidRPr="00A31DAE"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rPr>
      </w:pPr>
      <w:r w:rsidRPr="00A31DAE">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A31DAE"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rPr>
      </w:pPr>
      <w:r w:rsidRPr="00A31DAE">
        <w:rPr>
          <w:rFonts w:ascii="Times New Roman" w:hAnsi="Times New Roman" w:cs="Times New Roman"/>
        </w:rPr>
        <w:t>Miejscem płatności jest Bank Zamawiającego, a zapłata następuje z chwilą dokonania zlecenia przelewu przez Zamawiającego.</w:t>
      </w:r>
    </w:p>
    <w:p w14:paraId="333FC4D2" w14:textId="77777777" w:rsidR="00EF7B86" w:rsidRPr="00A31DAE"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rPr>
      </w:pPr>
      <w:r w:rsidRPr="00A31DAE">
        <w:rPr>
          <w:rFonts w:ascii="Times New Roman" w:hAnsi="Times New Roman" w:cs="Times New Roman"/>
        </w:rPr>
        <w:t>Wykonawcy nie przysługuje prawo przenoszenia na podmioty trzecie wierzytelności wynikających z niniejszej Umowy, bez uprzedniej, pisemnej zgody Zamawiającego.</w:t>
      </w:r>
    </w:p>
    <w:p w14:paraId="3F774452" w14:textId="07945DD8" w:rsidR="00EF7B86" w:rsidRPr="00A31DAE"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rPr>
      </w:pPr>
      <w:r w:rsidRPr="00A31DAE">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w:t>
      </w:r>
      <w:r w:rsidRPr="00A31DAE">
        <w:rPr>
          <w:rFonts w:ascii="Times New Roman" w:hAnsi="Times New Roman" w:cs="Times New Roman"/>
        </w:rPr>
        <w:lastRenderedPageBreak/>
        <w:t xml:space="preserve">Fakturowania dostępnej pod adresem: </w:t>
      </w:r>
      <w:hyperlink r:id="rId44" w:history="1">
        <w:r w:rsidRPr="00A31DAE">
          <w:rPr>
            <w:rStyle w:val="Hipercze"/>
            <w:rFonts w:ascii="Times New Roman" w:hAnsi="Times New Roman"/>
          </w:rPr>
          <w:t>https://efaktura.gov.pl/</w:t>
        </w:r>
      </w:hyperlink>
      <w:r w:rsidRPr="00A31DAE">
        <w:rPr>
          <w:rFonts w:ascii="Times New Roman" w:hAnsi="Times New Roman" w:cs="Times New Roman"/>
        </w:rPr>
        <w:t>, w polu „referencja”, Wykonawca wpisze adres, wpisze następujący e-mail: …………</w:t>
      </w:r>
    </w:p>
    <w:p w14:paraId="5D84DD52" w14:textId="77777777" w:rsidR="00EF7B86" w:rsidRPr="00A31DAE"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rPr>
      </w:pPr>
      <w:r w:rsidRPr="00A31DAE">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A31DAE"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rPr>
      </w:pPr>
      <w:r w:rsidRPr="00A31DAE">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A31DAE"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rPr>
      </w:pPr>
      <w:r w:rsidRPr="00A31DAE">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A31DAE" w:rsidRDefault="00EF7B86" w:rsidP="00D5090D">
      <w:pPr>
        <w:pStyle w:val="Tekstpodstawowy"/>
        <w:spacing w:line="240" w:lineRule="auto"/>
        <w:ind w:left="540"/>
        <w:jc w:val="center"/>
        <w:rPr>
          <w:rFonts w:ascii="Times New Roman" w:hAnsi="Times New Roman" w:cs="Times New Roman"/>
          <w:b/>
          <w:bCs/>
          <w:sz w:val="22"/>
          <w:szCs w:val="22"/>
        </w:rPr>
      </w:pPr>
      <w:r w:rsidRPr="00A31DAE">
        <w:rPr>
          <w:rFonts w:ascii="Times New Roman" w:hAnsi="Times New Roman" w:cs="Times New Roman"/>
          <w:b/>
          <w:bCs/>
          <w:sz w:val="22"/>
          <w:szCs w:val="22"/>
        </w:rPr>
        <w:t>§ 5</w:t>
      </w:r>
    </w:p>
    <w:p w14:paraId="6E7BADF1"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A31DAE" w:rsidRDefault="00EF7B86" w:rsidP="00165165">
      <w:pPr>
        <w:pStyle w:val="Tekstpodstawowy"/>
        <w:numPr>
          <w:ilvl w:val="3"/>
          <w:numId w:val="58"/>
        </w:numPr>
        <w:tabs>
          <w:tab w:val="left" w:pos="851"/>
        </w:tabs>
        <w:spacing w:line="240" w:lineRule="auto"/>
        <w:ind w:left="851"/>
        <w:rPr>
          <w:rFonts w:ascii="Times New Roman" w:hAnsi="Times New Roman" w:cs="Times New Roman"/>
          <w:sz w:val="22"/>
          <w:szCs w:val="22"/>
        </w:rPr>
      </w:pPr>
      <w:r w:rsidRPr="00A31DAE">
        <w:rPr>
          <w:rFonts w:ascii="Times New Roman" w:hAnsi="Times New Roman" w:cs="Times New Roman"/>
          <w:sz w:val="22"/>
          <w:szCs w:val="22"/>
        </w:rPr>
        <w:t xml:space="preserve">Wykonawca udziela gwarancji na przedmiot zamówienia na okres </w:t>
      </w:r>
      <w:r w:rsidRPr="00A31DAE">
        <w:rPr>
          <w:rFonts w:ascii="Times New Roman" w:hAnsi="Times New Roman" w:cs="Times New Roman"/>
          <w:b/>
          <w:sz w:val="22"/>
          <w:szCs w:val="22"/>
        </w:rPr>
        <w:t>….. miesięcy</w:t>
      </w:r>
      <w:r w:rsidRPr="00A31DAE">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A31DAE">
        <w:rPr>
          <w:rFonts w:ascii="Times New Roman" w:hAnsi="Times New Roman" w:cs="Times New Roman"/>
          <w:sz w:val="22"/>
          <w:szCs w:val="22"/>
        </w:rPr>
        <w:t>dokument gwarancyjny (oświadczenie gwaranta) wskazanego w ust. 2 powyżej, z uwzględnieniem zapisów niniejszego paragrafu umowy</w:t>
      </w:r>
      <w:r w:rsidRPr="00A31DAE">
        <w:rPr>
          <w:rFonts w:ascii="Times New Roman" w:hAnsi="Times New Roman" w:cs="Times New Roman"/>
          <w:color w:val="000000"/>
          <w:sz w:val="22"/>
          <w:szCs w:val="22"/>
        </w:rPr>
        <w:t>.</w:t>
      </w:r>
    </w:p>
    <w:p w14:paraId="3E8EDC1A"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color w:val="000000"/>
          <w:sz w:val="22"/>
          <w:szCs w:val="22"/>
        </w:rPr>
        <w:lastRenderedPageBreak/>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Wykonawcę zapis ust. 13 niniejszego paragrafu umowy stosuje się odpowiednio.</w:t>
      </w:r>
    </w:p>
    <w:p w14:paraId="29A7721F"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A31DAE">
        <w:rPr>
          <w:rFonts w:ascii="Times New Roman" w:hAnsi="Times New Roman" w:cs="Times New Roman"/>
          <w:spacing w:val="-3"/>
          <w:sz w:val="22"/>
          <w:szCs w:val="22"/>
        </w:rPr>
        <w:t xml:space="preserve"> Zamawiający ma prawo zaangażować inny podmiot </w:t>
      </w:r>
      <w:r w:rsidRPr="00A31DAE">
        <w:rPr>
          <w:rFonts w:ascii="Times New Roman" w:hAnsi="Times New Roman" w:cs="Times New Roman"/>
          <w:spacing w:val="-4"/>
          <w:sz w:val="22"/>
          <w:szCs w:val="22"/>
        </w:rPr>
        <w:t xml:space="preserve">do usunięcia wad (usterek), a Wykonawca </w:t>
      </w:r>
      <w:r w:rsidRPr="00A31DAE">
        <w:rPr>
          <w:rFonts w:ascii="Times New Roman" w:hAnsi="Times New Roman" w:cs="Times New Roman"/>
          <w:spacing w:val="-4"/>
          <w:sz w:val="22"/>
          <w:szCs w:val="22"/>
        </w:rPr>
        <w:lastRenderedPageBreak/>
        <w:t xml:space="preserve">zobowiązany jest pokryć związane z tym </w:t>
      </w:r>
      <w:r w:rsidRPr="00A31DAE">
        <w:rPr>
          <w:rFonts w:ascii="Times New Roman" w:hAnsi="Times New Roman" w:cs="Times New Roman"/>
          <w:spacing w:val="-5"/>
          <w:sz w:val="22"/>
          <w:szCs w:val="22"/>
        </w:rPr>
        <w:t>koszty w ciągu 14 dni od daty otrzymania wezwania wraz z dowodem zapłaty.</w:t>
      </w:r>
    </w:p>
    <w:p w14:paraId="17D1D326" w14:textId="77777777" w:rsidR="00EF7B86" w:rsidRPr="00A31DAE" w:rsidRDefault="00EF7B86" w:rsidP="00165165">
      <w:pPr>
        <w:pStyle w:val="Tekstpodstawowy"/>
        <w:numPr>
          <w:ilvl w:val="3"/>
          <w:numId w:val="58"/>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A31DAE" w:rsidRDefault="00EF7B86" w:rsidP="00165165">
      <w:pPr>
        <w:ind w:left="540"/>
        <w:jc w:val="center"/>
        <w:rPr>
          <w:rFonts w:ascii="Times New Roman" w:hAnsi="Times New Roman" w:cs="Times New Roman"/>
          <w:b/>
          <w:bCs/>
        </w:rPr>
      </w:pPr>
      <w:r w:rsidRPr="00A31DAE">
        <w:rPr>
          <w:rFonts w:ascii="Times New Roman" w:hAnsi="Times New Roman" w:cs="Times New Roman"/>
          <w:b/>
          <w:bCs/>
        </w:rPr>
        <w:t>§ 6</w:t>
      </w:r>
    </w:p>
    <w:p w14:paraId="388B9253" w14:textId="77777777" w:rsidR="00EF7B86" w:rsidRPr="00A31DAE" w:rsidRDefault="00EF7B86" w:rsidP="00D5090D">
      <w:pPr>
        <w:numPr>
          <w:ilvl w:val="0"/>
          <w:numId w:val="51"/>
        </w:numPr>
        <w:tabs>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rPr>
        <w:t>Oprócz przypadków wymienionych w Kodeksie cywilnym Stronom przysługuje prawo odstąpienia od niniejszej Umowy w razie zaistnienia okoliczności wskazanych w ust. 2</w:t>
      </w:r>
      <w:r w:rsidRPr="00A31DAE">
        <w:rPr>
          <w:rFonts w:ascii="Times New Roman" w:hAnsi="Times New Roman" w:cs="Times New Roman"/>
          <w:color w:val="000000"/>
        </w:rPr>
        <w:t>.</w:t>
      </w:r>
    </w:p>
    <w:p w14:paraId="5D794DB2" w14:textId="77777777" w:rsidR="00EF7B86" w:rsidRPr="00A31DAE" w:rsidRDefault="00EF7B86" w:rsidP="00550CEB">
      <w:pPr>
        <w:numPr>
          <w:ilvl w:val="0"/>
          <w:numId w:val="51"/>
        </w:numPr>
        <w:tabs>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A31DAE"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rPr>
      </w:pPr>
      <w:r w:rsidRPr="00A31DAE">
        <w:rPr>
          <w:rFonts w:ascii="Times New Roman" w:hAnsi="Times New Roman" w:cs="Times New Roman"/>
        </w:rPr>
        <w:t>Wykonawca na skutek swojej niewypłacalności nie wykonuje zobowiązań pieniężnych przez okres co najmniej 3 miesięcy;</w:t>
      </w:r>
    </w:p>
    <w:p w14:paraId="3E81467D" w14:textId="77777777" w:rsidR="00EF7B86" w:rsidRPr="00A31DAE"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rPr>
      </w:pPr>
      <w:r w:rsidRPr="00A31DAE">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A31DAE"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rPr>
      </w:pPr>
      <w:r w:rsidRPr="00A31DAE">
        <w:rPr>
          <w:rFonts w:ascii="Times New Roman" w:hAnsi="Times New Roman" w:cs="Times New Roman"/>
          <w:color w:val="000000"/>
        </w:rPr>
        <w:t>został wydany nakaz zajęcia majątku Wykonawcy, w stopniu uniemożliwiającym wykonanie umowy</w:t>
      </w:r>
    </w:p>
    <w:p w14:paraId="63266811" w14:textId="77777777" w:rsidR="00EF7B86" w:rsidRPr="00A31DAE"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rPr>
      </w:pPr>
      <w:r w:rsidRPr="00A31DAE">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A31DAE">
        <w:rPr>
          <w:rFonts w:ascii="Times New Roman" w:hAnsi="Times New Roman" w:cs="Times New Roman"/>
          <w:color w:val="000000"/>
          <w:vertAlign w:val="superscript"/>
        </w:rPr>
        <w:t>00</w:t>
      </w:r>
      <w:r w:rsidRPr="00A31DAE">
        <w:rPr>
          <w:rFonts w:ascii="Times New Roman" w:hAnsi="Times New Roman" w:cs="Times New Roman"/>
          <w:color w:val="000000"/>
        </w:rPr>
        <w:t>/</w:t>
      </w:r>
      <w:r w:rsidRPr="00A31DAE">
        <w:rPr>
          <w:rFonts w:ascii="Times New Roman" w:hAnsi="Times New Roman" w:cs="Times New Roman"/>
          <w:color w:val="000000"/>
          <w:vertAlign w:val="subscript"/>
        </w:rPr>
        <w:t>100</w:t>
      </w:r>
      <w:r w:rsidRPr="00A31DAE">
        <w:rPr>
          <w:rFonts w:ascii="Times New Roman" w:hAnsi="Times New Roman" w:cs="Times New Roman"/>
          <w:color w:val="000000"/>
        </w:rPr>
        <w:t>),</w:t>
      </w:r>
    </w:p>
    <w:p w14:paraId="53734B03" w14:textId="76E6CE07" w:rsidR="00EF7B86" w:rsidRPr="00A31DAE"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rPr>
      </w:pPr>
      <w:r w:rsidRPr="00A31DAE">
        <w:rPr>
          <w:rFonts w:ascii="Times New Roman" w:hAnsi="Times New Roman" w:cs="Times New Roman"/>
        </w:rPr>
        <w:t xml:space="preserve">Wykonawca dostarczył </w:t>
      </w:r>
      <w:r w:rsidR="00DA0136" w:rsidRPr="00A31DAE">
        <w:rPr>
          <w:rFonts w:ascii="Times New Roman" w:hAnsi="Times New Roman" w:cs="Times New Roman"/>
        </w:rPr>
        <w:t xml:space="preserve">Aparaturę </w:t>
      </w:r>
      <w:r w:rsidRPr="00A31DAE">
        <w:rPr>
          <w:rFonts w:ascii="Times New Roman" w:hAnsi="Times New Roman" w:cs="Times New Roman"/>
        </w:rPr>
        <w:t xml:space="preserve"> nieodpowiadając</w:t>
      </w:r>
      <w:r w:rsidR="00DA0136" w:rsidRPr="00A31DAE">
        <w:rPr>
          <w:rFonts w:ascii="Times New Roman" w:hAnsi="Times New Roman" w:cs="Times New Roman"/>
        </w:rPr>
        <w:t>ą</w:t>
      </w:r>
      <w:r w:rsidRPr="00A31DAE">
        <w:rPr>
          <w:rFonts w:ascii="Times New Roman" w:hAnsi="Times New Roman" w:cs="Times New Roman"/>
        </w:rPr>
        <w:t xml:space="preserve"> treści Umowy lub nie wykonał Umowy zgodnie z jej postanowieniami</w:t>
      </w:r>
      <w:r w:rsidR="00DA0136" w:rsidRPr="00A31DAE">
        <w:rPr>
          <w:rFonts w:ascii="Times New Roman" w:hAnsi="Times New Roman" w:cs="Times New Roman"/>
        </w:rPr>
        <w:t xml:space="preserve"> lub nie przeprowadził jakiejkolwiek usługi towarzyszącej</w:t>
      </w:r>
      <w:r w:rsidRPr="00A31DAE">
        <w:rPr>
          <w:rFonts w:ascii="Times New Roman" w:hAnsi="Times New Roman" w:cs="Times New Roman"/>
          <w:color w:val="000000"/>
        </w:rPr>
        <w:t>.</w:t>
      </w:r>
    </w:p>
    <w:p w14:paraId="5D971CC5" w14:textId="687A6E2E" w:rsidR="00DA0136" w:rsidRPr="00A31DAE" w:rsidRDefault="00DA0136" w:rsidP="00D5090D">
      <w:pPr>
        <w:numPr>
          <w:ilvl w:val="0"/>
          <w:numId w:val="51"/>
        </w:numPr>
        <w:tabs>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color w:val="000000"/>
        </w:rPr>
        <w:t xml:space="preserve">Ponadto Zamawiający może odstąpić od umowy gdy Wykonawca </w:t>
      </w:r>
      <w:r w:rsidRPr="00A31DAE">
        <w:rPr>
          <w:rFonts w:ascii="Times New Roman" w:hAnsi="Times New Roman" w:cs="Times New Roman"/>
        </w:rPr>
        <w:t>przekroczył termin wykonania Umowy o 7 dni, bez konieczności wyznaczania Wykonawcy dodatkowego terminu na realizację.</w:t>
      </w:r>
    </w:p>
    <w:p w14:paraId="09119A8B" w14:textId="60F2CC5E" w:rsidR="00EF7B86" w:rsidRPr="00A31DAE" w:rsidRDefault="00EF7B86" w:rsidP="00D5090D">
      <w:pPr>
        <w:numPr>
          <w:ilvl w:val="0"/>
          <w:numId w:val="51"/>
        </w:numPr>
        <w:tabs>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A31DAE" w:rsidRDefault="00EF7B86" w:rsidP="00165165">
      <w:pPr>
        <w:numPr>
          <w:ilvl w:val="0"/>
          <w:numId w:val="51"/>
        </w:numPr>
        <w:tabs>
          <w:tab w:val="num" w:pos="360"/>
          <w:tab w:val="left" w:pos="900"/>
        </w:tabs>
        <w:spacing w:after="0" w:line="240" w:lineRule="auto"/>
        <w:ind w:left="900"/>
        <w:jc w:val="both"/>
        <w:rPr>
          <w:rFonts w:ascii="Times New Roman" w:hAnsi="Times New Roman" w:cs="Times New Roman"/>
        </w:rPr>
      </w:pPr>
      <w:r w:rsidRPr="00A31DAE">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A31DAE">
        <w:rPr>
          <w:rFonts w:ascii="Times New Roman" w:hAnsi="Times New Roman" w:cs="Times New Roman"/>
        </w:rPr>
        <w:t xml:space="preserve">-4 </w:t>
      </w:r>
      <w:r w:rsidRPr="00A31DAE">
        <w:rPr>
          <w:rFonts w:ascii="Times New Roman" w:hAnsi="Times New Roman" w:cs="Times New Roman"/>
        </w:rPr>
        <w:t xml:space="preserve"> niniejszego paragrafu Umowy.</w:t>
      </w:r>
    </w:p>
    <w:p w14:paraId="751EC96B" w14:textId="77777777" w:rsidR="00EF7B86" w:rsidRPr="00A31DAE" w:rsidRDefault="00EF7B86" w:rsidP="00D5090D">
      <w:pPr>
        <w:numPr>
          <w:ilvl w:val="0"/>
          <w:numId w:val="51"/>
        </w:numPr>
        <w:tabs>
          <w:tab w:val="left" w:pos="142"/>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rPr>
        <w:t>Odstąpienie od Umowy powinno nastąpić w formie pisemnej pod rygorem nieważności oraz zawierać uzasadnienie.</w:t>
      </w:r>
    </w:p>
    <w:p w14:paraId="3921FECA" w14:textId="77777777" w:rsidR="00EF7B86" w:rsidRPr="00A31DAE" w:rsidRDefault="00EF7B86" w:rsidP="00550CEB">
      <w:pPr>
        <w:numPr>
          <w:ilvl w:val="0"/>
          <w:numId w:val="51"/>
        </w:numPr>
        <w:tabs>
          <w:tab w:val="left" w:pos="142"/>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color w:val="000000"/>
        </w:rPr>
        <w:t xml:space="preserve">Zamawiający zastrzega sobie prawo do częściowego odstąpienia od umowy, tj. w zakresie </w:t>
      </w:r>
      <w:r w:rsidRPr="00A31DAE">
        <w:rPr>
          <w:rFonts w:ascii="Times New Roman" w:hAnsi="Times New Roman" w:cs="Times New Roman"/>
        </w:rPr>
        <w:t>niewykonanej</w:t>
      </w:r>
      <w:r w:rsidRPr="00A31DAE">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68385B08" w14:textId="77777777" w:rsidR="00EF7B86" w:rsidRPr="00A31DAE" w:rsidRDefault="00EF7B86" w:rsidP="00BD1FFE">
      <w:pPr>
        <w:numPr>
          <w:ilvl w:val="0"/>
          <w:numId w:val="51"/>
        </w:numPr>
        <w:tabs>
          <w:tab w:val="num" w:pos="360"/>
          <w:tab w:val="left" w:pos="900"/>
        </w:tabs>
        <w:spacing w:after="0" w:line="240" w:lineRule="auto"/>
        <w:ind w:left="900"/>
        <w:jc w:val="both"/>
        <w:rPr>
          <w:rFonts w:ascii="Times New Roman" w:hAnsi="Times New Roman" w:cs="Times New Roman"/>
          <w:color w:val="000000"/>
        </w:rPr>
      </w:pPr>
      <w:r w:rsidRPr="00A31DAE">
        <w:rPr>
          <w:rFonts w:ascii="Times New Roman" w:hAnsi="Times New Roman" w:cs="Times New Roman"/>
        </w:rPr>
        <w:t xml:space="preserve">Odstąpienie od Umowy nie wpływa na skuteczność roszczeń o zapłatę kar umownych. </w:t>
      </w:r>
    </w:p>
    <w:p w14:paraId="6F568E19" w14:textId="77777777" w:rsidR="00E65D87" w:rsidRPr="00A31DAE" w:rsidRDefault="00E65D87" w:rsidP="00BD1FFE">
      <w:pPr>
        <w:ind w:left="360"/>
        <w:jc w:val="center"/>
        <w:rPr>
          <w:rFonts w:ascii="Times New Roman" w:hAnsi="Times New Roman" w:cs="Times New Roman"/>
          <w:b/>
        </w:rPr>
      </w:pPr>
    </w:p>
    <w:p w14:paraId="30B45EDF" w14:textId="77777777" w:rsidR="00E65D87" w:rsidRPr="00A31DAE" w:rsidRDefault="00E65D87" w:rsidP="00BD1FFE">
      <w:pPr>
        <w:ind w:left="360"/>
        <w:jc w:val="center"/>
        <w:rPr>
          <w:rFonts w:ascii="Times New Roman" w:hAnsi="Times New Roman" w:cs="Times New Roman"/>
          <w:b/>
        </w:rPr>
      </w:pPr>
    </w:p>
    <w:p w14:paraId="55091EF7" w14:textId="669657D4" w:rsidR="00EF7B86" w:rsidRPr="00A31DAE" w:rsidRDefault="00EF7B86" w:rsidP="00BD1FFE">
      <w:pPr>
        <w:ind w:left="360"/>
        <w:jc w:val="center"/>
        <w:rPr>
          <w:rFonts w:ascii="Times New Roman" w:hAnsi="Times New Roman" w:cs="Times New Roman"/>
          <w:b/>
        </w:rPr>
      </w:pPr>
      <w:r w:rsidRPr="00A31DAE">
        <w:rPr>
          <w:rFonts w:ascii="Times New Roman" w:hAnsi="Times New Roman" w:cs="Times New Roman"/>
          <w:b/>
        </w:rPr>
        <w:t>§ 7</w:t>
      </w:r>
    </w:p>
    <w:p w14:paraId="59F5DA7F" w14:textId="77777777" w:rsidR="00EF7B86" w:rsidRPr="00A31DAE" w:rsidRDefault="00EF7B86" w:rsidP="00165165">
      <w:pPr>
        <w:pStyle w:val="Tekstpodstawowy"/>
        <w:numPr>
          <w:ilvl w:val="3"/>
          <w:numId w:val="52"/>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77777777" w:rsidR="00EF7B86" w:rsidRPr="00A31DAE" w:rsidRDefault="00EF7B86" w:rsidP="00165165">
      <w:pPr>
        <w:pStyle w:val="Tekstpodstawowy"/>
        <w:numPr>
          <w:ilvl w:val="3"/>
          <w:numId w:val="52"/>
        </w:numPr>
        <w:tabs>
          <w:tab w:val="left" w:pos="900"/>
        </w:tabs>
        <w:spacing w:line="240" w:lineRule="auto"/>
        <w:ind w:left="900"/>
        <w:rPr>
          <w:rFonts w:ascii="Times New Roman" w:hAnsi="Times New Roman" w:cs="Times New Roman"/>
          <w:color w:val="000000"/>
          <w:sz w:val="22"/>
          <w:szCs w:val="22"/>
        </w:rPr>
      </w:pPr>
      <w:r w:rsidRPr="00A31DAE">
        <w:rPr>
          <w:rFonts w:ascii="Times New Roman" w:hAnsi="Times New Roman" w:cs="Times New Roman"/>
          <w:sz w:val="22"/>
          <w:szCs w:val="22"/>
        </w:rPr>
        <w:t>Wykonawca, z zastrzeżeniem ust. 4 niniejszego paragrafu, zapłaci Zamawiającemu karę umowną w poniższej wysokości w przypadkach</w:t>
      </w:r>
      <w:r w:rsidRPr="00A31DAE">
        <w:rPr>
          <w:rFonts w:ascii="Times New Roman" w:hAnsi="Times New Roman" w:cs="Times New Roman"/>
          <w:color w:val="000000"/>
          <w:sz w:val="22"/>
          <w:szCs w:val="22"/>
        </w:rPr>
        <w:t>:</w:t>
      </w:r>
    </w:p>
    <w:p w14:paraId="7D46770C" w14:textId="77777777"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odstąpienia od Umowy z przyczyn leżących po stronie Wykonawcy  - w wysokości 10% wynagrodzenia brutto ustalonego w § 3 ust. 2 Umowy;</w:t>
      </w:r>
    </w:p>
    <w:p w14:paraId="1351FB80" w14:textId="12D21F54"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A31DAE">
        <w:rPr>
          <w:rFonts w:ascii="Times New Roman" w:hAnsi="Times New Roman" w:cs="Times New Roman"/>
          <w:sz w:val="22"/>
          <w:szCs w:val="22"/>
        </w:rPr>
        <w:t xml:space="preserve">SWZ </w:t>
      </w:r>
      <w:r w:rsidRPr="00A31DAE">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A31DAE">
        <w:rPr>
          <w:rFonts w:ascii="Times New Roman" w:hAnsi="Times New Roman" w:cs="Times New Roman"/>
          <w:sz w:val="22"/>
          <w:szCs w:val="22"/>
        </w:rPr>
        <w:t>SWZ</w:t>
      </w:r>
      <w:r w:rsidRPr="00A31DAE">
        <w:rPr>
          <w:rFonts w:ascii="Times New Roman" w:hAnsi="Times New Roman" w:cs="Times New Roman"/>
          <w:sz w:val="22"/>
          <w:szCs w:val="22"/>
        </w:rPr>
        <w:t xml:space="preserve">  wraz z załącznikami i użytkowych przedmiotu Umowy;</w:t>
      </w:r>
    </w:p>
    <w:p w14:paraId="4B2A25F5" w14:textId="3FDE9DDF"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nieprzeprowadzenie szkolenia dla pracowników Zamawiającego wskazanego w § 1 ust. 2 lit. b) Umowy - w wysokości 1</w:t>
      </w:r>
      <w:r w:rsidR="00165165" w:rsidRPr="00A31DAE">
        <w:rPr>
          <w:rFonts w:ascii="Times New Roman" w:hAnsi="Times New Roman" w:cs="Times New Roman"/>
          <w:sz w:val="22"/>
          <w:szCs w:val="22"/>
        </w:rPr>
        <w:t>0</w:t>
      </w:r>
      <w:r w:rsidRPr="00A31DAE">
        <w:rPr>
          <w:rFonts w:ascii="Times New Roman" w:hAnsi="Times New Roman" w:cs="Times New Roman"/>
          <w:sz w:val="22"/>
          <w:szCs w:val="22"/>
        </w:rPr>
        <w:t xml:space="preserve"> 000,00 PLN (słownie: </w:t>
      </w:r>
      <w:r w:rsidR="00165165" w:rsidRPr="00A31DAE">
        <w:rPr>
          <w:rFonts w:ascii="Times New Roman" w:hAnsi="Times New Roman" w:cs="Times New Roman"/>
          <w:sz w:val="22"/>
          <w:szCs w:val="22"/>
        </w:rPr>
        <w:t xml:space="preserve">dziesięć </w:t>
      </w:r>
      <w:r w:rsidRPr="00A31DAE">
        <w:rPr>
          <w:rFonts w:ascii="Times New Roman" w:hAnsi="Times New Roman" w:cs="Times New Roman"/>
          <w:sz w:val="22"/>
          <w:szCs w:val="22"/>
        </w:rPr>
        <w:t>tysi</w:t>
      </w:r>
      <w:r w:rsidR="00165165" w:rsidRPr="00A31DAE">
        <w:rPr>
          <w:rFonts w:ascii="Times New Roman" w:hAnsi="Times New Roman" w:cs="Times New Roman"/>
          <w:sz w:val="22"/>
          <w:szCs w:val="22"/>
        </w:rPr>
        <w:t>ęcy</w:t>
      </w:r>
      <w:r w:rsidRPr="00A31DAE">
        <w:rPr>
          <w:rFonts w:ascii="Times New Roman" w:hAnsi="Times New Roman" w:cs="Times New Roman"/>
          <w:sz w:val="22"/>
          <w:szCs w:val="22"/>
        </w:rPr>
        <w:t xml:space="preserve"> złotych </w:t>
      </w:r>
      <w:r w:rsidRPr="00A31DAE">
        <w:rPr>
          <w:rFonts w:ascii="Times New Roman" w:hAnsi="Times New Roman" w:cs="Times New Roman"/>
          <w:sz w:val="22"/>
          <w:szCs w:val="22"/>
          <w:vertAlign w:val="superscript"/>
        </w:rPr>
        <w:t>00</w:t>
      </w:r>
      <w:r w:rsidRPr="00A31DAE">
        <w:rPr>
          <w:rFonts w:ascii="Times New Roman" w:hAnsi="Times New Roman" w:cs="Times New Roman"/>
          <w:sz w:val="22"/>
          <w:szCs w:val="22"/>
        </w:rPr>
        <w:t>/</w:t>
      </w:r>
      <w:r w:rsidRPr="00A31DAE">
        <w:rPr>
          <w:rFonts w:ascii="Times New Roman" w:hAnsi="Times New Roman" w:cs="Times New Roman"/>
          <w:sz w:val="22"/>
          <w:szCs w:val="22"/>
          <w:vertAlign w:val="subscript"/>
        </w:rPr>
        <w:t>100</w:t>
      </w:r>
      <w:r w:rsidRPr="00A31DAE">
        <w:rPr>
          <w:rFonts w:ascii="Times New Roman" w:hAnsi="Times New Roman" w:cs="Times New Roman"/>
          <w:sz w:val="22"/>
          <w:szCs w:val="22"/>
        </w:rPr>
        <w:t>) za ww. uchybienie Wykonawcy,</w:t>
      </w:r>
    </w:p>
    <w:p w14:paraId="2AFEF448" w14:textId="5A5B5B30"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87001E" w:rsidRPr="00A31DAE">
        <w:rPr>
          <w:rFonts w:ascii="Times New Roman" w:hAnsi="Times New Roman" w:cs="Times New Roman"/>
          <w:sz w:val="22"/>
          <w:szCs w:val="22"/>
        </w:rPr>
        <w:t>5</w:t>
      </w:r>
      <w:r w:rsidRPr="00A31DAE">
        <w:rPr>
          <w:rFonts w:ascii="Times New Roman" w:hAnsi="Times New Roman" w:cs="Times New Roman"/>
          <w:sz w:val="22"/>
          <w:szCs w:val="22"/>
        </w:rPr>
        <w:t xml:space="preserve"> Umowy, nie więcej niż 10 % wartości brutto przedmiotu umowy, o której mowa w § 3 ust. 2</w:t>
      </w:r>
    </w:p>
    <w:p w14:paraId="11EE448D" w14:textId="77777777"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6AC501E" w14:textId="7DC61ED8"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A31DAE" w:rsidRDefault="00EF7B86" w:rsidP="00165165">
      <w:pPr>
        <w:pStyle w:val="Tekstpodstawowy"/>
        <w:numPr>
          <w:ilvl w:val="0"/>
          <w:numId w:val="50"/>
        </w:numPr>
        <w:tabs>
          <w:tab w:val="left" w:pos="1260"/>
        </w:tabs>
        <w:spacing w:line="240" w:lineRule="auto"/>
        <w:ind w:left="1260"/>
        <w:rPr>
          <w:rFonts w:ascii="Times New Roman" w:hAnsi="Times New Roman" w:cs="Times New Roman"/>
          <w:sz w:val="22"/>
          <w:szCs w:val="22"/>
        </w:rPr>
      </w:pPr>
      <w:r w:rsidRPr="00A31DAE">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A31DAE">
        <w:rPr>
          <w:rStyle w:val="Odwoanieprzypisudolnego"/>
          <w:rFonts w:ascii="Times New Roman" w:hAnsi="Times New Roman"/>
          <w:sz w:val="22"/>
          <w:szCs w:val="22"/>
        </w:rPr>
        <w:footnoteReference w:id="6"/>
      </w:r>
    </w:p>
    <w:p w14:paraId="0E0C4447" w14:textId="77777777" w:rsidR="00EF7B86" w:rsidRPr="00A31DAE" w:rsidRDefault="00EF7B86" w:rsidP="00165165">
      <w:pPr>
        <w:pStyle w:val="Tekstpodstawowy"/>
        <w:numPr>
          <w:ilvl w:val="0"/>
          <w:numId w:val="59"/>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lastRenderedPageBreak/>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A31DAE" w:rsidRDefault="00EF7B86" w:rsidP="00165165">
      <w:pPr>
        <w:pStyle w:val="Tekstpodstawowy"/>
        <w:numPr>
          <w:ilvl w:val="0"/>
          <w:numId w:val="59"/>
        </w:numPr>
        <w:tabs>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A31DAE" w:rsidRDefault="0087001E" w:rsidP="00165165">
      <w:pPr>
        <w:pStyle w:val="Tekstpodstawowy"/>
        <w:numPr>
          <w:ilvl w:val="0"/>
          <w:numId w:val="59"/>
        </w:numPr>
        <w:tabs>
          <w:tab w:val="clear" w:pos="1080"/>
        </w:tabs>
        <w:suppressAutoHyphens w:val="0"/>
        <w:spacing w:line="240" w:lineRule="auto"/>
        <w:ind w:left="851"/>
        <w:rPr>
          <w:rFonts w:ascii="Times New Roman" w:hAnsi="Times New Roman" w:cs="Times New Roman"/>
          <w:sz w:val="22"/>
          <w:szCs w:val="22"/>
        </w:rPr>
      </w:pPr>
      <w:r w:rsidRPr="00A31DAE">
        <w:rPr>
          <w:rFonts w:ascii="Times New Roman" w:hAnsi="Times New Roman" w:cs="Times New Roman"/>
          <w:sz w:val="22"/>
          <w:szCs w:val="22"/>
        </w:rPr>
        <w:t>Suma kar umownych nie może przekroczyć 30% wynagrodzenia brutto, o którym mowa w § 3 ust. 2 niniejszej umowy.</w:t>
      </w:r>
    </w:p>
    <w:p w14:paraId="76802DBE" w14:textId="21A60B10" w:rsidR="0087001E" w:rsidRPr="00A31DAE" w:rsidRDefault="0087001E" w:rsidP="00165165">
      <w:pPr>
        <w:pStyle w:val="Akapitzlist"/>
        <w:widowControl/>
        <w:numPr>
          <w:ilvl w:val="0"/>
          <w:numId w:val="59"/>
        </w:numPr>
        <w:tabs>
          <w:tab w:val="clear" w:pos="1080"/>
        </w:tabs>
        <w:suppressAutoHyphens w:val="0"/>
        <w:ind w:left="851"/>
        <w:jc w:val="both"/>
        <w:rPr>
          <w:sz w:val="22"/>
          <w:szCs w:val="22"/>
        </w:rPr>
      </w:pPr>
      <w:r w:rsidRPr="00A31DAE">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A31DAE"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A31DAE"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A31DAE"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sz w:val="22"/>
          <w:szCs w:val="22"/>
        </w:rPr>
      </w:pPr>
      <w:r w:rsidRPr="00A31DAE">
        <w:rPr>
          <w:rFonts w:ascii="Times New Roman" w:hAnsi="Times New Roman" w:cs="Times New Roman"/>
          <w:color w:val="000000"/>
          <w:sz w:val="22"/>
          <w:szCs w:val="22"/>
        </w:rPr>
        <w:t>Zapłata kar umownych nie zwalnia Wykonawcy od obowiązku wykonania Umowy</w:t>
      </w:r>
      <w:r w:rsidRPr="00A31DAE">
        <w:rPr>
          <w:rFonts w:ascii="Times New Roman" w:hAnsi="Times New Roman" w:cs="Times New Roman"/>
          <w:sz w:val="22"/>
          <w:szCs w:val="22"/>
        </w:rPr>
        <w:t>.</w:t>
      </w:r>
    </w:p>
    <w:p w14:paraId="5F51FECF" w14:textId="77777777" w:rsidR="00E65D87" w:rsidRPr="00A31DAE" w:rsidRDefault="00E65D87" w:rsidP="00165165">
      <w:pPr>
        <w:ind w:left="540"/>
        <w:jc w:val="center"/>
        <w:rPr>
          <w:rFonts w:ascii="Times New Roman" w:hAnsi="Times New Roman" w:cs="Times New Roman"/>
          <w:b/>
          <w:bCs/>
          <w:color w:val="000000"/>
          <w:lang w:val="x-none" w:eastAsia="x-none"/>
        </w:rPr>
      </w:pPr>
    </w:p>
    <w:p w14:paraId="2DF38E12" w14:textId="12A85859" w:rsidR="00EF7B86" w:rsidRPr="00A31DAE" w:rsidRDefault="00EF7B86" w:rsidP="00165165">
      <w:pPr>
        <w:ind w:left="540"/>
        <w:jc w:val="center"/>
        <w:rPr>
          <w:rFonts w:ascii="Times New Roman" w:hAnsi="Times New Roman" w:cs="Times New Roman"/>
          <w:b/>
          <w:bCs/>
          <w:color w:val="000000"/>
          <w:lang w:val="x-none" w:eastAsia="x-none"/>
        </w:rPr>
      </w:pPr>
      <w:r w:rsidRPr="00A31DAE">
        <w:rPr>
          <w:rFonts w:ascii="Times New Roman" w:hAnsi="Times New Roman" w:cs="Times New Roman"/>
          <w:b/>
          <w:bCs/>
          <w:color w:val="000000"/>
          <w:lang w:val="x-none" w:eastAsia="x-none"/>
        </w:rPr>
        <w:t>§ 8</w:t>
      </w:r>
    </w:p>
    <w:p w14:paraId="739E0168" w14:textId="77777777" w:rsidR="00EF7B86" w:rsidRPr="00A31DAE" w:rsidRDefault="00EF7B86" w:rsidP="00165165">
      <w:pPr>
        <w:numPr>
          <w:ilvl w:val="3"/>
          <w:numId w:val="60"/>
        </w:numPr>
        <w:tabs>
          <w:tab w:val="left" w:pos="880"/>
        </w:tabs>
        <w:spacing w:after="0" w:line="240" w:lineRule="auto"/>
        <w:ind w:left="880"/>
        <w:jc w:val="both"/>
        <w:rPr>
          <w:rFonts w:ascii="Times New Roman" w:hAnsi="Times New Roman" w:cs="Times New Roman"/>
        </w:rPr>
      </w:pPr>
      <w:r w:rsidRPr="00A31DAE">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A31DAE" w:rsidRDefault="00EF7B86" w:rsidP="00165165">
      <w:pPr>
        <w:numPr>
          <w:ilvl w:val="1"/>
          <w:numId w:val="61"/>
        </w:numPr>
        <w:spacing w:after="0" w:line="240" w:lineRule="auto"/>
        <w:ind w:left="1260" w:hanging="360"/>
        <w:jc w:val="both"/>
        <w:rPr>
          <w:rFonts w:ascii="Times New Roman" w:hAnsi="Times New Roman" w:cs="Times New Roman"/>
          <w:color w:val="000000"/>
        </w:rPr>
      </w:pPr>
      <w:r w:rsidRPr="00A31DAE">
        <w:rPr>
          <w:rFonts w:ascii="Times New Roman" w:hAnsi="Times New Roman" w:cs="Times New Roman"/>
          <w:color w:val="000000"/>
        </w:rPr>
        <w:t>Ze strony Zamawiającego:</w:t>
      </w:r>
      <w:r w:rsidRPr="00A31DAE">
        <w:rPr>
          <w:rFonts w:ascii="Times New Roman" w:hAnsi="Times New Roman" w:cs="Times New Roman"/>
          <w:i/>
          <w:iCs/>
          <w:color w:val="000000"/>
        </w:rPr>
        <w:t xml:space="preserve"> ....................... </w:t>
      </w:r>
      <w:r w:rsidRPr="00A31DAE">
        <w:rPr>
          <w:rFonts w:ascii="Times New Roman" w:hAnsi="Times New Roman" w:cs="Times New Roman"/>
          <w:color w:val="000000"/>
        </w:rPr>
        <w:t xml:space="preserve">– </w:t>
      </w:r>
      <w:r w:rsidRPr="00A31DAE">
        <w:rPr>
          <w:rFonts w:ascii="Times New Roman" w:hAnsi="Times New Roman" w:cs="Times New Roman"/>
          <w:i/>
          <w:iCs/>
          <w:color w:val="000000"/>
        </w:rPr>
        <w:t xml:space="preserve">tel. ..........., e-mail: </w:t>
      </w:r>
      <w:r w:rsidRPr="00A31DAE">
        <w:rPr>
          <w:rFonts w:ascii="Times New Roman" w:hAnsi="Times New Roman" w:cs="Times New Roman"/>
          <w:i/>
          <w:iCs/>
        </w:rPr>
        <w:t>........................;</w:t>
      </w:r>
    </w:p>
    <w:p w14:paraId="5EB8284A" w14:textId="77777777" w:rsidR="00EF7B86" w:rsidRPr="00A31DAE" w:rsidRDefault="00EF7B86" w:rsidP="00165165">
      <w:pPr>
        <w:numPr>
          <w:ilvl w:val="1"/>
          <w:numId w:val="61"/>
        </w:numPr>
        <w:spacing w:after="0" w:line="240" w:lineRule="auto"/>
        <w:ind w:left="1260" w:hanging="360"/>
        <w:rPr>
          <w:rFonts w:ascii="Times New Roman" w:hAnsi="Times New Roman" w:cs="Times New Roman"/>
        </w:rPr>
      </w:pPr>
      <w:r w:rsidRPr="00A31DAE">
        <w:rPr>
          <w:rFonts w:ascii="Times New Roman" w:hAnsi="Times New Roman" w:cs="Times New Roman"/>
          <w:color w:val="000000"/>
        </w:rPr>
        <w:t xml:space="preserve">Ze strony Wykonawcy - </w:t>
      </w:r>
      <w:r w:rsidRPr="00A31DAE">
        <w:rPr>
          <w:rFonts w:ascii="Times New Roman" w:hAnsi="Times New Roman" w:cs="Times New Roman"/>
          <w:i/>
          <w:iCs/>
          <w:color w:val="000000"/>
        </w:rPr>
        <w:t xml:space="preserve">........................... </w:t>
      </w:r>
      <w:r w:rsidRPr="00A31DAE">
        <w:rPr>
          <w:rFonts w:ascii="Times New Roman" w:hAnsi="Times New Roman" w:cs="Times New Roman"/>
          <w:color w:val="000000"/>
        </w:rPr>
        <w:t xml:space="preserve">– </w:t>
      </w:r>
      <w:r w:rsidRPr="00A31DAE">
        <w:rPr>
          <w:rFonts w:ascii="Times New Roman" w:hAnsi="Times New Roman" w:cs="Times New Roman"/>
          <w:i/>
          <w:iCs/>
          <w:color w:val="000000"/>
        </w:rPr>
        <w:t xml:space="preserve">tel. ..........., e-mail: </w:t>
      </w:r>
      <w:r w:rsidRPr="00A31DAE">
        <w:rPr>
          <w:rFonts w:ascii="Times New Roman" w:hAnsi="Times New Roman" w:cs="Times New Roman"/>
          <w:i/>
          <w:iCs/>
        </w:rPr>
        <w:t>.........................</w:t>
      </w:r>
    </w:p>
    <w:p w14:paraId="59EE9604" w14:textId="77777777" w:rsidR="00EF7B86" w:rsidRPr="00A31DAE" w:rsidRDefault="00EF7B86" w:rsidP="00165165">
      <w:pPr>
        <w:numPr>
          <w:ilvl w:val="3"/>
          <w:numId w:val="60"/>
        </w:numPr>
        <w:tabs>
          <w:tab w:val="left" w:pos="880"/>
        </w:tabs>
        <w:spacing w:after="0" w:line="240" w:lineRule="auto"/>
        <w:ind w:left="880"/>
        <w:jc w:val="both"/>
        <w:rPr>
          <w:rFonts w:ascii="Times New Roman" w:hAnsi="Times New Roman" w:cs="Times New Roman"/>
        </w:rPr>
      </w:pPr>
      <w:r w:rsidRPr="00A31DAE">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A31DAE" w:rsidRDefault="00EF7B86" w:rsidP="00D5090D">
      <w:pPr>
        <w:ind w:left="540"/>
        <w:jc w:val="center"/>
        <w:rPr>
          <w:rFonts w:ascii="Times New Roman" w:hAnsi="Times New Roman" w:cs="Times New Roman"/>
          <w:b/>
        </w:rPr>
      </w:pPr>
      <w:r w:rsidRPr="00A31DAE">
        <w:rPr>
          <w:rFonts w:ascii="Times New Roman" w:hAnsi="Times New Roman" w:cs="Times New Roman"/>
          <w:b/>
        </w:rPr>
        <w:t>§ 9</w:t>
      </w:r>
    </w:p>
    <w:p w14:paraId="1DC4A661" w14:textId="554A333A" w:rsidR="00EF7B86" w:rsidRPr="00A31DAE" w:rsidRDefault="00EF7B86" w:rsidP="00165165">
      <w:pPr>
        <w:pStyle w:val="NormalnyWeb"/>
        <w:numPr>
          <w:ilvl w:val="0"/>
          <w:numId w:val="56"/>
        </w:numPr>
        <w:tabs>
          <w:tab w:val="left" w:pos="900"/>
        </w:tabs>
        <w:spacing w:beforeAutospacing="0" w:after="0" w:afterAutospacing="0"/>
        <w:ind w:left="900"/>
        <w:jc w:val="both"/>
        <w:rPr>
          <w:sz w:val="22"/>
          <w:szCs w:val="22"/>
        </w:rPr>
      </w:pPr>
      <w:r w:rsidRPr="00A31DAE">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7AEEB584" w:rsidR="00EF7B86" w:rsidRPr="00A31DAE" w:rsidRDefault="00EF7B86" w:rsidP="00165165">
      <w:pPr>
        <w:pStyle w:val="NormalnyWeb"/>
        <w:numPr>
          <w:ilvl w:val="1"/>
          <w:numId w:val="56"/>
        </w:numPr>
        <w:tabs>
          <w:tab w:val="left" w:pos="1260"/>
        </w:tabs>
        <w:spacing w:beforeAutospacing="0" w:after="0" w:afterAutospacing="0"/>
        <w:ind w:left="1260" w:hanging="360"/>
        <w:jc w:val="both"/>
        <w:rPr>
          <w:sz w:val="22"/>
          <w:szCs w:val="22"/>
        </w:rPr>
      </w:pPr>
      <w:r w:rsidRPr="00A31DAE">
        <w:rPr>
          <w:sz w:val="22"/>
          <w:szCs w:val="22"/>
        </w:rPr>
        <w:t>zmiany terminu realizacji przedmiotu Umowy</w:t>
      </w:r>
      <w:r w:rsidR="0033517C" w:rsidRPr="00A31DAE">
        <w:rPr>
          <w:sz w:val="22"/>
          <w:szCs w:val="22"/>
        </w:rPr>
        <w:t xml:space="preserve"> (początkowego, końcowego)</w:t>
      </w:r>
      <w:r w:rsidRPr="00A31DAE">
        <w:rPr>
          <w:sz w:val="22"/>
          <w:szCs w:val="22"/>
        </w:rPr>
        <w:t xml:space="preserve"> poprzez jego </w:t>
      </w:r>
      <w:r w:rsidR="0033517C" w:rsidRPr="00A31DAE">
        <w:rPr>
          <w:sz w:val="22"/>
          <w:szCs w:val="22"/>
        </w:rPr>
        <w:t xml:space="preserve">skrócenie lub </w:t>
      </w:r>
      <w:r w:rsidRPr="00A31DAE">
        <w:rPr>
          <w:sz w:val="22"/>
          <w:szCs w:val="22"/>
        </w:rPr>
        <w:t xml:space="preserve">przedłużenie </w:t>
      </w:r>
      <w:r w:rsidR="0033517C" w:rsidRPr="00A31DAE">
        <w:rPr>
          <w:sz w:val="22"/>
          <w:szCs w:val="22"/>
        </w:rPr>
        <w:t xml:space="preserve">i/lub zmiany sposobu realizacji poprzez wprowadzenie etapów realizacji, zawieszenia realizacji - </w:t>
      </w:r>
      <w:r w:rsidRPr="00A31DAE">
        <w:rPr>
          <w:sz w:val="22"/>
          <w:szCs w:val="22"/>
        </w:rPr>
        <w:t xml:space="preserve">ze względu na przyczyny leżące po stronie </w:t>
      </w:r>
      <w:r w:rsidR="0033517C" w:rsidRPr="00A31DAE">
        <w:rPr>
          <w:sz w:val="22"/>
          <w:szCs w:val="22"/>
        </w:rPr>
        <w:t>Zamawiającego, dotyczące</w:t>
      </w:r>
      <w:r w:rsidRPr="00A31DAE">
        <w:rPr>
          <w:sz w:val="22"/>
          <w:szCs w:val="22"/>
        </w:rPr>
        <w:t xml:space="preserve"> w szczególności </w:t>
      </w:r>
      <w:r w:rsidR="0033517C" w:rsidRPr="00A31DAE">
        <w:rPr>
          <w:sz w:val="22"/>
          <w:szCs w:val="22"/>
        </w:rPr>
        <w:t xml:space="preserve">kluczowych zmian w harmonogramie projektu mających na celu zapewnienie prawidłowej realizacji projektu, </w:t>
      </w:r>
      <w:r w:rsidRPr="00A31DAE">
        <w:rPr>
          <w:sz w:val="22"/>
          <w:szCs w:val="22"/>
        </w:rPr>
        <w:t>braku przygotowania/przekazania miejsca realizacji/dostawy</w:t>
      </w:r>
      <w:r w:rsidR="0033517C" w:rsidRPr="00A31DAE">
        <w:rPr>
          <w:sz w:val="22"/>
          <w:szCs w:val="22"/>
        </w:rPr>
        <w:t>, nieobecność pracownika odpowiedzianego za realizację lub odbiór przedmiotu umowy</w:t>
      </w:r>
      <w:r w:rsidRPr="00A31DAE">
        <w:rPr>
          <w:sz w:val="22"/>
          <w:szCs w:val="22"/>
        </w:rPr>
        <w:t xml:space="preserve">, </w:t>
      </w:r>
      <w:r w:rsidR="0033517C" w:rsidRPr="00A31DAE">
        <w:rPr>
          <w:sz w:val="22"/>
          <w:szCs w:val="22"/>
        </w:rPr>
        <w:t xml:space="preserve">lub przyczyny leżące po stronie producenta sprzętu dotyczące udokumentowanych problemów związanych z produkcją lub dostawą sprzętu lub z innych przyczyn niezależnych od Stron </w:t>
      </w:r>
      <w:r w:rsidRPr="00A31DAE">
        <w:rPr>
          <w:sz w:val="22"/>
          <w:szCs w:val="22"/>
        </w:rPr>
        <w:t>spowodowan</w:t>
      </w:r>
      <w:r w:rsidR="0033517C" w:rsidRPr="00A31DAE">
        <w:rPr>
          <w:sz w:val="22"/>
          <w:szCs w:val="22"/>
        </w:rPr>
        <w:t>ych</w:t>
      </w:r>
      <w:r w:rsidRPr="00A31DAE">
        <w:rPr>
          <w:sz w:val="22"/>
          <w:szCs w:val="22"/>
        </w:rPr>
        <w:t xml:space="preserve"> przez siłę wyższą,</w:t>
      </w:r>
    </w:p>
    <w:p w14:paraId="69E03E02" w14:textId="77777777" w:rsidR="00EF7B86" w:rsidRPr="00A31DAE" w:rsidRDefault="00EF7B86" w:rsidP="00165165">
      <w:pPr>
        <w:pStyle w:val="NormalnyWeb"/>
        <w:numPr>
          <w:ilvl w:val="1"/>
          <w:numId w:val="56"/>
        </w:numPr>
        <w:tabs>
          <w:tab w:val="left" w:pos="1260"/>
        </w:tabs>
        <w:spacing w:beforeAutospacing="0" w:after="0" w:afterAutospacing="0"/>
        <w:ind w:left="1260" w:hanging="360"/>
        <w:jc w:val="both"/>
        <w:rPr>
          <w:sz w:val="22"/>
          <w:szCs w:val="22"/>
        </w:rPr>
      </w:pPr>
      <w:r w:rsidRPr="00A31DAE">
        <w:rPr>
          <w:sz w:val="22"/>
          <w:szCs w:val="22"/>
        </w:rPr>
        <w:lastRenderedPageBreak/>
        <w:t>wydłużenia terminu gwarancji, w sytuacji przedłużenia jej przez producenta/Wykonawcę,</w:t>
      </w:r>
    </w:p>
    <w:p w14:paraId="38C16AD8" w14:textId="68A99B19" w:rsidR="0033517C" w:rsidRPr="00A31DAE" w:rsidRDefault="0033517C" w:rsidP="00165165">
      <w:pPr>
        <w:pStyle w:val="NormalnyWeb"/>
        <w:numPr>
          <w:ilvl w:val="1"/>
          <w:numId w:val="56"/>
        </w:numPr>
        <w:tabs>
          <w:tab w:val="left" w:pos="1260"/>
        </w:tabs>
        <w:spacing w:beforeAutospacing="0" w:after="0" w:afterAutospacing="0"/>
        <w:ind w:left="1260" w:hanging="360"/>
        <w:jc w:val="both"/>
        <w:rPr>
          <w:sz w:val="22"/>
          <w:szCs w:val="22"/>
        </w:rPr>
      </w:pPr>
      <w:r w:rsidRPr="00A31DAE">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3B5E02" w:rsidRPr="00A31DAE">
        <w:rPr>
          <w:sz w:val="22"/>
          <w:szCs w:val="22"/>
        </w:rPr>
        <w:t xml:space="preserve">3 </w:t>
      </w:r>
      <w:r w:rsidRPr="00A31DAE">
        <w:rPr>
          <w:sz w:val="22"/>
          <w:szCs w:val="22"/>
        </w:rPr>
        <w:t>nie może ulec podwyższeniu, a parametry techniczne nie mogą być gorsze niż wskazane w  treści oferty,</w:t>
      </w:r>
    </w:p>
    <w:p w14:paraId="57019EB4" w14:textId="77777777" w:rsidR="00EF7B86" w:rsidRPr="00A31DAE" w:rsidRDefault="00EF7B86" w:rsidP="00165165">
      <w:pPr>
        <w:pStyle w:val="NormalnyWeb"/>
        <w:numPr>
          <w:ilvl w:val="1"/>
          <w:numId w:val="56"/>
        </w:numPr>
        <w:tabs>
          <w:tab w:val="left" w:pos="1260"/>
        </w:tabs>
        <w:spacing w:beforeAutospacing="0" w:after="0" w:afterAutospacing="0"/>
        <w:ind w:left="1260" w:hanging="360"/>
        <w:jc w:val="both"/>
        <w:rPr>
          <w:sz w:val="22"/>
          <w:szCs w:val="22"/>
        </w:rPr>
      </w:pPr>
      <w:r w:rsidRPr="00A31DAE">
        <w:rPr>
          <w:sz w:val="22"/>
          <w:szCs w:val="22"/>
        </w:rPr>
        <w:t>aktualizacji rozwiązań z uwagi na postęp technologiczny lub zmiany obowiązujących przepisów.</w:t>
      </w:r>
    </w:p>
    <w:p w14:paraId="4814C3B9" w14:textId="37D3AC9B" w:rsidR="00EF7B86" w:rsidRPr="00A31DAE" w:rsidRDefault="00EF7B86" w:rsidP="00550CEB">
      <w:pPr>
        <w:jc w:val="center"/>
        <w:rPr>
          <w:rFonts w:ascii="Times New Roman" w:hAnsi="Times New Roman" w:cs="Times New Roman"/>
        </w:rPr>
      </w:pPr>
      <w:r w:rsidRPr="00A31DAE">
        <w:rPr>
          <w:rFonts w:ascii="Times New Roman" w:hAnsi="Times New Roman" w:cs="Times New Roman"/>
          <w:b/>
          <w:bCs/>
        </w:rPr>
        <w:t>§ 10</w:t>
      </w:r>
    </w:p>
    <w:p w14:paraId="5FA56D0B" w14:textId="77777777" w:rsidR="00EF7B86" w:rsidRPr="00A31DAE" w:rsidRDefault="00EF7B86" w:rsidP="00165165">
      <w:pPr>
        <w:numPr>
          <w:ilvl w:val="0"/>
          <w:numId w:val="62"/>
        </w:numPr>
        <w:tabs>
          <w:tab w:val="left" w:pos="360"/>
        </w:tabs>
        <w:spacing w:after="0" w:line="240" w:lineRule="auto"/>
        <w:jc w:val="both"/>
        <w:rPr>
          <w:rFonts w:ascii="Times New Roman" w:hAnsi="Times New Roman" w:cs="Times New Roman"/>
        </w:rPr>
      </w:pPr>
      <w:r w:rsidRPr="00A31DAE">
        <w:rPr>
          <w:rFonts w:ascii="Times New Roman" w:hAnsi="Times New Roman" w:cs="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8551ADB" w14:textId="77777777" w:rsidR="00EF7B86" w:rsidRPr="00A31DAE" w:rsidRDefault="00EF7B86" w:rsidP="00165165">
      <w:pPr>
        <w:numPr>
          <w:ilvl w:val="0"/>
          <w:numId w:val="62"/>
        </w:numPr>
        <w:tabs>
          <w:tab w:val="left" w:pos="360"/>
        </w:tabs>
        <w:spacing w:after="0" w:line="240" w:lineRule="auto"/>
        <w:jc w:val="both"/>
        <w:rPr>
          <w:rFonts w:ascii="Times New Roman" w:hAnsi="Times New Roman" w:cs="Times New Roman"/>
        </w:rPr>
      </w:pPr>
      <w:r w:rsidRPr="00A31DAE">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A31DAE" w:rsidRDefault="00EF7B86" w:rsidP="00D5090D">
      <w:pPr>
        <w:numPr>
          <w:ilvl w:val="0"/>
          <w:numId w:val="62"/>
        </w:numPr>
        <w:tabs>
          <w:tab w:val="left" w:pos="900"/>
        </w:tabs>
        <w:spacing w:after="0" w:line="240" w:lineRule="auto"/>
        <w:jc w:val="both"/>
        <w:rPr>
          <w:rFonts w:ascii="Times New Roman" w:hAnsi="Times New Roman" w:cs="Times New Roman"/>
          <w:color w:val="000000"/>
        </w:rPr>
      </w:pPr>
      <w:r w:rsidRPr="00A31DAE">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A31DAE" w:rsidRDefault="00EF7B86" w:rsidP="00550CEB">
      <w:pPr>
        <w:jc w:val="center"/>
        <w:rPr>
          <w:rFonts w:ascii="Times New Roman" w:hAnsi="Times New Roman" w:cs="Times New Roman"/>
          <w:b/>
          <w:bCs/>
        </w:rPr>
      </w:pPr>
      <w:r w:rsidRPr="00A31DAE">
        <w:rPr>
          <w:rFonts w:ascii="Times New Roman" w:hAnsi="Times New Roman" w:cs="Times New Roman"/>
          <w:b/>
          <w:bCs/>
        </w:rPr>
        <w:t>§ 11</w:t>
      </w:r>
    </w:p>
    <w:p w14:paraId="4CA10977" w14:textId="77777777" w:rsidR="00EF7B86" w:rsidRPr="00A31DAE" w:rsidRDefault="00EF7B86" w:rsidP="00165165">
      <w:pPr>
        <w:numPr>
          <w:ilvl w:val="0"/>
          <w:numId w:val="63"/>
        </w:numPr>
        <w:spacing w:after="0" w:line="240" w:lineRule="auto"/>
        <w:jc w:val="both"/>
        <w:rPr>
          <w:rFonts w:ascii="Times New Roman" w:hAnsi="Times New Roman" w:cs="Times New Roman"/>
        </w:rPr>
      </w:pPr>
      <w:r w:rsidRPr="00A31DAE">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A31DAE" w:rsidRDefault="00EF7B86" w:rsidP="00CD1214">
      <w:pPr>
        <w:numPr>
          <w:ilvl w:val="0"/>
          <w:numId w:val="63"/>
        </w:numPr>
        <w:spacing w:after="0" w:line="240" w:lineRule="auto"/>
        <w:jc w:val="both"/>
        <w:rPr>
          <w:rFonts w:ascii="Times New Roman" w:hAnsi="Times New Roman" w:cs="Times New Roman"/>
        </w:rPr>
      </w:pPr>
      <w:r w:rsidRPr="00A31DAE">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A31DAE" w:rsidRDefault="00CD1214" w:rsidP="00E103FE">
      <w:pPr>
        <w:numPr>
          <w:ilvl w:val="0"/>
          <w:numId w:val="63"/>
        </w:numPr>
        <w:spacing w:after="0" w:line="240" w:lineRule="auto"/>
        <w:jc w:val="both"/>
        <w:rPr>
          <w:rFonts w:ascii="Times New Roman" w:hAnsi="Times New Roman" w:cs="Times New Roman"/>
        </w:rPr>
      </w:pPr>
      <w:r w:rsidRPr="00A31DAE">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3053B6D0" w14:textId="77777777" w:rsidR="00E63924" w:rsidRPr="00A31DAE" w:rsidRDefault="00E63924" w:rsidP="00E63924">
      <w:pPr>
        <w:spacing w:after="0"/>
        <w:jc w:val="center"/>
        <w:outlineLvl w:val="0"/>
        <w:rPr>
          <w:rFonts w:ascii="Times New Roman" w:hAnsi="Times New Roman" w:cs="Times New Roman"/>
          <w:b/>
          <w:bCs/>
        </w:rPr>
      </w:pPr>
    </w:p>
    <w:p w14:paraId="7D5706EB" w14:textId="489FAA43" w:rsidR="00EF7B86" w:rsidRPr="00A31DAE" w:rsidRDefault="00EF7B86" w:rsidP="00E63924">
      <w:pPr>
        <w:spacing w:after="0"/>
        <w:jc w:val="center"/>
        <w:outlineLvl w:val="0"/>
        <w:rPr>
          <w:rFonts w:ascii="Times New Roman" w:hAnsi="Times New Roman" w:cs="Times New Roman"/>
          <w:b/>
          <w:bCs/>
        </w:rPr>
      </w:pPr>
      <w:r w:rsidRPr="00A31DAE">
        <w:rPr>
          <w:rFonts w:ascii="Times New Roman" w:hAnsi="Times New Roman" w:cs="Times New Roman"/>
          <w:b/>
          <w:bCs/>
        </w:rPr>
        <w:t>§ 12</w:t>
      </w:r>
    </w:p>
    <w:p w14:paraId="0EB158EA" w14:textId="77777777" w:rsidR="00EF7B86" w:rsidRPr="00A31DAE" w:rsidRDefault="00EF7B86" w:rsidP="00165165">
      <w:pPr>
        <w:numPr>
          <w:ilvl w:val="3"/>
          <w:numId w:val="63"/>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A31DAE">
        <w:rPr>
          <w:rFonts w:ascii="Times New Roman" w:hAnsi="Times New Roman" w:cs="Times New Roman"/>
          <w:color w:val="000000"/>
        </w:rPr>
        <w:t xml:space="preserve">Wykonawcy nie przysługuje prawo przenoszenia wierzytelności wynikających z niniejszej Umowy na podmioty trzecie bez uprzedniej zgody Zamawiającego.  </w:t>
      </w:r>
    </w:p>
    <w:p w14:paraId="1F625553" w14:textId="0F9859A3" w:rsidR="009011E0" w:rsidRPr="00A31DAE" w:rsidRDefault="00EF7B86" w:rsidP="00E103FE">
      <w:pPr>
        <w:numPr>
          <w:ilvl w:val="3"/>
          <w:numId w:val="63"/>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A31DAE">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62B38712" w14:textId="77777777" w:rsidR="00E103FE" w:rsidRPr="00A31DAE" w:rsidRDefault="00E103FE" w:rsidP="00E103FE">
      <w:pPr>
        <w:autoSpaceDE w:val="0"/>
        <w:autoSpaceDN w:val="0"/>
        <w:adjustRightInd w:val="0"/>
        <w:spacing w:after="21" w:line="240" w:lineRule="auto"/>
        <w:ind w:left="720"/>
        <w:jc w:val="both"/>
        <w:rPr>
          <w:rFonts w:ascii="Times New Roman" w:hAnsi="Times New Roman" w:cs="Times New Roman"/>
          <w:color w:val="000000"/>
        </w:rPr>
      </w:pPr>
    </w:p>
    <w:p w14:paraId="411DC0EA" w14:textId="77777777" w:rsidR="00883B87" w:rsidRPr="00A31DAE" w:rsidRDefault="00883B87" w:rsidP="00BD1FFE">
      <w:pPr>
        <w:jc w:val="center"/>
        <w:rPr>
          <w:rFonts w:ascii="Times New Roman" w:hAnsi="Times New Roman" w:cs="Times New Roman"/>
          <w:b/>
          <w:bCs/>
        </w:rPr>
      </w:pPr>
    </w:p>
    <w:p w14:paraId="3251AC83" w14:textId="73488B87" w:rsidR="00EF7B86" w:rsidRPr="00A31DAE" w:rsidRDefault="00EF7B86" w:rsidP="00BD1FFE">
      <w:pPr>
        <w:jc w:val="center"/>
        <w:rPr>
          <w:rFonts w:ascii="Times New Roman" w:hAnsi="Times New Roman" w:cs="Times New Roman"/>
        </w:rPr>
      </w:pPr>
      <w:r w:rsidRPr="00A31DAE">
        <w:rPr>
          <w:rFonts w:ascii="Times New Roman" w:hAnsi="Times New Roman" w:cs="Times New Roman"/>
          <w:b/>
          <w:bCs/>
        </w:rPr>
        <w:t>§ 13</w:t>
      </w:r>
    </w:p>
    <w:p w14:paraId="0253F0FD" w14:textId="5355F276" w:rsidR="00EF7B86" w:rsidRPr="00A31DAE" w:rsidRDefault="00EF7B86" w:rsidP="00165165">
      <w:pPr>
        <w:numPr>
          <w:ilvl w:val="0"/>
          <w:numId w:val="64"/>
        </w:numPr>
        <w:spacing w:after="0" w:line="240" w:lineRule="auto"/>
        <w:jc w:val="both"/>
        <w:rPr>
          <w:rFonts w:ascii="Times New Roman" w:hAnsi="Times New Roman" w:cs="Times New Roman"/>
        </w:rPr>
      </w:pPr>
      <w:r w:rsidRPr="00A31DAE">
        <w:rPr>
          <w:rFonts w:ascii="Times New Roman" w:hAnsi="Times New Roman" w:cs="Times New Roman"/>
        </w:rPr>
        <w:t>W sprawach nieuregulowanych niniejszą umową mają zastosowanie przepisy prawa polskiego (RP), w szczególności</w:t>
      </w:r>
      <w:r w:rsidR="000D027A" w:rsidRPr="00A31DAE">
        <w:rPr>
          <w:rFonts w:ascii="Times New Roman" w:hAnsi="Times New Roman" w:cs="Times New Roman"/>
          <w:iCs/>
        </w:rPr>
        <w:t xml:space="preserve"> ustawy z dnia 11 września 2019 r. - Prawo zamówień publicznych (t. j. Dz. U. 2019 poz. 2019 z późn. zm.),</w:t>
      </w:r>
      <w:r w:rsidRPr="00A31DAE">
        <w:rPr>
          <w:rFonts w:ascii="Times New Roman" w:hAnsi="Times New Roman" w:cs="Times New Roman"/>
        </w:rPr>
        <w:t xml:space="preserve"> ustawy z dnia 20 lipca 2018 r. – Prawo o szkolnictwie </w:t>
      </w:r>
      <w:r w:rsidRPr="00A31DAE">
        <w:rPr>
          <w:rFonts w:ascii="Times New Roman" w:hAnsi="Times New Roman" w:cs="Times New Roman"/>
        </w:rPr>
        <w:lastRenderedPageBreak/>
        <w:t>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6950D3C1" w14:textId="77777777" w:rsidR="00EF7B86" w:rsidRPr="00A31DAE" w:rsidRDefault="00EF7B86" w:rsidP="00165165">
      <w:pPr>
        <w:numPr>
          <w:ilvl w:val="0"/>
          <w:numId w:val="64"/>
        </w:numPr>
        <w:spacing w:after="0" w:line="240" w:lineRule="auto"/>
        <w:jc w:val="both"/>
        <w:rPr>
          <w:rFonts w:ascii="Times New Roman" w:hAnsi="Times New Roman" w:cs="Times New Roman"/>
        </w:rPr>
      </w:pPr>
      <w:r w:rsidRPr="00A31DAE">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A31DAE" w:rsidRDefault="00EF7B86" w:rsidP="00165165">
      <w:pPr>
        <w:numPr>
          <w:ilvl w:val="0"/>
          <w:numId w:val="64"/>
        </w:numPr>
        <w:spacing w:after="0" w:line="240" w:lineRule="auto"/>
        <w:jc w:val="both"/>
        <w:rPr>
          <w:rFonts w:ascii="Times New Roman" w:hAnsi="Times New Roman" w:cs="Times New Roman"/>
        </w:rPr>
      </w:pPr>
      <w:r w:rsidRPr="00A31DAE">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A31DAE" w:rsidRDefault="00EF7B86" w:rsidP="00165165">
      <w:pPr>
        <w:numPr>
          <w:ilvl w:val="0"/>
          <w:numId w:val="64"/>
        </w:numPr>
        <w:spacing w:after="0" w:line="240" w:lineRule="auto"/>
        <w:jc w:val="both"/>
        <w:rPr>
          <w:rFonts w:ascii="Times New Roman" w:hAnsi="Times New Roman" w:cs="Times New Roman"/>
        </w:rPr>
      </w:pPr>
      <w:r w:rsidRPr="00A31DAE">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A31DAE" w:rsidRDefault="00EF7B86" w:rsidP="00165165">
      <w:pPr>
        <w:numPr>
          <w:ilvl w:val="0"/>
          <w:numId w:val="64"/>
        </w:numPr>
        <w:spacing w:after="0" w:line="240" w:lineRule="auto"/>
        <w:jc w:val="both"/>
        <w:rPr>
          <w:rFonts w:ascii="Times New Roman" w:hAnsi="Times New Roman" w:cs="Times New Roman"/>
        </w:rPr>
      </w:pPr>
      <w:r w:rsidRPr="00A31DAE">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A31DAE" w:rsidRDefault="00EF7B86" w:rsidP="00D5090D">
      <w:pPr>
        <w:jc w:val="center"/>
        <w:rPr>
          <w:rFonts w:ascii="Times New Roman" w:hAnsi="Times New Roman" w:cs="Times New Roman"/>
          <w:b/>
          <w:bCs/>
          <w:i/>
          <w:iCs/>
        </w:rPr>
      </w:pPr>
    </w:p>
    <w:p w14:paraId="38493A58" w14:textId="77777777" w:rsidR="00EF7B86" w:rsidRPr="00A31DAE" w:rsidRDefault="00EF7B86" w:rsidP="00550CEB">
      <w:pPr>
        <w:ind w:left="284"/>
        <w:jc w:val="center"/>
        <w:rPr>
          <w:rFonts w:ascii="Times New Roman" w:hAnsi="Times New Roman" w:cs="Times New Roman"/>
          <w:b/>
          <w:bCs/>
          <w:i/>
          <w:iCs/>
        </w:rPr>
      </w:pPr>
      <w:r w:rsidRPr="00A31DAE">
        <w:rPr>
          <w:rFonts w:ascii="Times New Roman" w:hAnsi="Times New Roman" w:cs="Times New Roman"/>
          <w:b/>
          <w:bCs/>
          <w:i/>
          <w:iCs/>
        </w:rPr>
        <w:t>Zamawiający :</w:t>
      </w:r>
      <w:r w:rsidRPr="00A31DAE">
        <w:rPr>
          <w:rFonts w:ascii="Times New Roman" w:hAnsi="Times New Roman" w:cs="Times New Roman"/>
          <w:b/>
          <w:bCs/>
          <w:i/>
          <w:iCs/>
        </w:rPr>
        <w:tab/>
      </w:r>
      <w:r w:rsidRPr="00A31DAE">
        <w:rPr>
          <w:rFonts w:ascii="Times New Roman" w:hAnsi="Times New Roman" w:cs="Times New Roman"/>
          <w:b/>
          <w:bCs/>
          <w:i/>
          <w:iCs/>
        </w:rPr>
        <w:tab/>
      </w:r>
      <w:r w:rsidRPr="00A31DAE">
        <w:rPr>
          <w:rFonts w:ascii="Times New Roman" w:hAnsi="Times New Roman" w:cs="Times New Roman"/>
          <w:b/>
          <w:bCs/>
          <w:i/>
          <w:iCs/>
        </w:rPr>
        <w:tab/>
      </w:r>
      <w:r w:rsidRPr="00A31DAE">
        <w:rPr>
          <w:rFonts w:ascii="Times New Roman" w:hAnsi="Times New Roman" w:cs="Times New Roman"/>
          <w:b/>
          <w:bCs/>
          <w:i/>
          <w:iCs/>
        </w:rPr>
        <w:tab/>
      </w:r>
      <w:r w:rsidRPr="00A31DAE">
        <w:rPr>
          <w:rFonts w:ascii="Times New Roman" w:hAnsi="Times New Roman" w:cs="Times New Roman"/>
          <w:b/>
          <w:bCs/>
          <w:i/>
          <w:iCs/>
        </w:rPr>
        <w:tab/>
      </w:r>
      <w:r w:rsidRPr="00A31DAE">
        <w:rPr>
          <w:rFonts w:ascii="Times New Roman" w:hAnsi="Times New Roman" w:cs="Times New Roman"/>
          <w:b/>
          <w:bCs/>
          <w:i/>
          <w:iCs/>
        </w:rPr>
        <w:tab/>
        <w:t>Wykonawca :</w:t>
      </w:r>
    </w:p>
    <w:p w14:paraId="6C5013CA" w14:textId="77777777" w:rsidR="00EF7B86" w:rsidRPr="00A31DAE" w:rsidRDefault="00EF7B86" w:rsidP="00543901">
      <w:pPr>
        <w:ind w:left="284"/>
        <w:jc w:val="center"/>
        <w:rPr>
          <w:rFonts w:ascii="Times New Roman" w:hAnsi="Times New Roman" w:cs="Times New Roman"/>
          <w:b/>
          <w:bCs/>
          <w:i/>
          <w:iCs/>
        </w:rPr>
      </w:pPr>
    </w:p>
    <w:p w14:paraId="571413B5" w14:textId="440657FE" w:rsidR="00EF7B86" w:rsidRPr="00A31DAE" w:rsidRDefault="00EF7B86" w:rsidP="00BD1FFE">
      <w:pPr>
        <w:ind w:left="284"/>
        <w:jc w:val="center"/>
        <w:rPr>
          <w:rFonts w:ascii="Times New Roman" w:hAnsi="Times New Roman" w:cs="Times New Roman"/>
        </w:rPr>
      </w:pPr>
      <w:r w:rsidRPr="00A31DAE">
        <w:rPr>
          <w:rFonts w:ascii="Times New Roman" w:hAnsi="Times New Roman" w:cs="Times New Roman"/>
        </w:rPr>
        <w:t xml:space="preserve">...............................................                   </w:t>
      </w:r>
      <w:r w:rsidRPr="00A31DAE">
        <w:rPr>
          <w:rFonts w:ascii="Times New Roman" w:hAnsi="Times New Roman" w:cs="Times New Roman"/>
        </w:rPr>
        <w:tab/>
      </w:r>
      <w:r w:rsidRPr="00A31DAE">
        <w:rPr>
          <w:rFonts w:ascii="Times New Roman" w:hAnsi="Times New Roman" w:cs="Times New Roman"/>
        </w:rPr>
        <w:tab/>
        <w:t>..................................................</w:t>
      </w:r>
    </w:p>
    <w:p w14:paraId="426A84BD" w14:textId="3AE6744E" w:rsidR="00EF7B86" w:rsidRPr="00A31DAE" w:rsidRDefault="00EF7B86" w:rsidP="00BD1FFE">
      <w:pPr>
        <w:ind w:left="284"/>
        <w:rPr>
          <w:rFonts w:ascii="Times New Roman" w:hAnsi="Times New Roman" w:cs="Times New Roman"/>
        </w:rPr>
      </w:pPr>
    </w:p>
    <w:p w14:paraId="59D5F9FF" w14:textId="77777777" w:rsidR="00CD1214" w:rsidRPr="00A31DAE" w:rsidRDefault="00CD1214">
      <w:pPr>
        <w:spacing w:after="0" w:line="240" w:lineRule="auto"/>
        <w:rPr>
          <w:rFonts w:ascii="Times New Roman" w:hAnsi="Times New Roman" w:cs="Times New Roman"/>
          <w:bCs/>
          <w:i/>
          <w:iCs/>
        </w:rPr>
      </w:pPr>
      <w:r w:rsidRPr="00A31DAE">
        <w:rPr>
          <w:rFonts w:ascii="Times New Roman" w:hAnsi="Times New Roman" w:cs="Times New Roman"/>
          <w:bCs/>
          <w:i/>
          <w:iCs/>
        </w:rPr>
        <w:br w:type="page"/>
      </w:r>
    </w:p>
    <w:p w14:paraId="3C409C22" w14:textId="78FE9639" w:rsidR="00EF7B86" w:rsidRPr="00A31DAE" w:rsidRDefault="00EF7B86" w:rsidP="00BD1FFE">
      <w:pPr>
        <w:spacing w:after="0" w:line="240" w:lineRule="auto"/>
        <w:ind w:left="284"/>
        <w:rPr>
          <w:rFonts w:ascii="Times New Roman" w:hAnsi="Times New Roman" w:cs="Times New Roman"/>
          <w:bCs/>
          <w:i/>
          <w:iCs/>
        </w:rPr>
      </w:pPr>
      <w:r w:rsidRPr="00A31DAE">
        <w:rPr>
          <w:rFonts w:ascii="Times New Roman" w:hAnsi="Times New Roman" w:cs="Times New Roman"/>
          <w:bCs/>
          <w:i/>
          <w:iCs/>
        </w:rPr>
        <w:lastRenderedPageBreak/>
        <w:t>Załącznik nr 1 do umowy – protokół odbioru</w:t>
      </w:r>
    </w:p>
    <w:p w14:paraId="0D3A71EB" w14:textId="6EFACB34" w:rsidR="00EF7B86" w:rsidRPr="00A31DAE" w:rsidRDefault="00EF7B86" w:rsidP="00165165">
      <w:pPr>
        <w:autoSpaceDE w:val="0"/>
        <w:autoSpaceDN w:val="0"/>
        <w:adjustRightInd w:val="0"/>
        <w:spacing w:after="0" w:line="240" w:lineRule="auto"/>
        <w:jc w:val="right"/>
        <w:rPr>
          <w:rFonts w:ascii="Times New Roman" w:hAnsi="Times New Roman" w:cs="Times New Roman"/>
          <w:color w:val="000000"/>
        </w:rPr>
      </w:pPr>
      <w:r w:rsidRPr="00A31DAE">
        <w:rPr>
          <w:rFonts w:ascii="Times New Roman" w:hAnsi="Times New Roman" w:cs="Times New Roman"/>
          <w:color w:val="000000"/>
        </w:rPr>
        <w:t>Załącznik nr 1 do Umowy nr 80.272</w:t>
      </w:r>
      <w:r w:rsidR="00677343" w:rsidRPr="00A31DAE">
        <w:rPr>
          <w:rFonts w:ascii="Times New Roman" w:hAnsi="Times New Roman" w:cs="Times New Roman"/>
          <w:color w:val="000000"/>
        </w:rPr>
        <w:t>….</w:t>
      </w:r>
      <w:r w:rsidRPr="00A31DAE">
        <w:rPr>
          <w:rFonts w:ascii="Times New Roman" w:hAnsi="Times New Roman" w:cs="Times New Roman"/>
          <w:color w:val="000000"/>
        </w:rPr>
        <w:t>.2021</w:t>
      </w:r>
    </w:p>
    <w:p w14:paraId="1630EB69" w14:textId="77777777" w:rsidR="00EF7B86" w:rsidRPr="00A31DAE" w:rsidRDefault="00EF7B86" w:rsidP="00165165">
      <w:pPr>
        <w:autoSpaceDE w:val="0"/>
        <w:autoSpaceDN w:val="0"/>
        <w:adjustRightInd w:val="0"/>
        <w:spacing w:after="0" w:line="240" w:lineRule="auto"/>
        <w:rPr>
          <w:rFonts w:ascii="Times New Roman" w:hAnsi="Times New Roman" w:cs="Times New Roman"/>
          <w:bCs/>
          <w:color w:val="000000"/>
        </w:rPr>
      </w:pPr>
      <w:r w:rsidRPr="00A31DAE">
        <w:rPr>
          <w:rFonts w:ascii="Times New Roman" w:hAnsi="Times New Roman" w:cs="Times New Roman"/>
          <w:bCs/>
          <w:color w:val="000000"/>
        </w:rPr>
        <w:t>……………………………………………….</w:t>
      </w:r>
    </w:p>
    <w:p w14:paraId="6DC3E6F8" w14:textId="77777777" w:rsidR="00EF7B86" w:rsidRPr="00A31DAE" w:rsidRDefault="00EF7B86" w:rsidP="00165165">
      <w:pPr>
        <w:autoSpaceDE w:val="0"/>
        <w:autoSpaceDN w:val="0"/>
        <w:adjustRightInd w:val="0"/>
        <w:spacing w:after="0" w:line="240" w:lineRule="auto"/>
        <w:rPr>
          <w:rFonts w:ascii="Times New Roman" w:hAnsi="Times New Roman" w:cs="Times New Roman"/>
          <w:bCs/>
          <w:color w:val="000000"/>
        </w:rPr>
      </w:pPr>
      <w:r w:rsidRPr="00A31DAE">
        <w:rPr>
          <w:rFonts w:ascii="Times New Roman" w:hAnsi="Times New Roman" w:cs="Times New Roman"/>
          <w:bCs/>
          <w:color w:val="000000"/>
        </w:rPr>
        <w:t>pieczątka Jednostki UJ</w:t>
      </w:r>
    </w:p>
    <w:p w14:paraId="0F80B168" w14:textId="77777777" w:rsidR="00EF7B86" w:rsidRPr="00A31DAE" w:rsidRDefault="00EF7B86" w:rsidP="00165165">
      <w:pPr>
        <w:autoSpaceDE w:val="0"/>
        <w:autoSpaceDN w:val="0"/>
        <w:adjustRightInd w:val="0"/>
        <w:spacing w:after="0" w:line="240" w:lineRule="auto"/>
        <w:jc w:val="both"/>
        <w:rPr>
          <w:rFonts w:ascii="Times New Roman" w:hAnsi="Times New Roman" w:cs="Times New Roman"/>
          <w:b/>
          <w:bCs/>
          <w:color w:val="000000"/>
        </w:rPr>
      </w:pPr>
    </w:p>
    <w:p w14:paraId="57229941" w14:textId="77777777" w:rsidR="00EF7B86" w:rsidRPr="00A31DAE" w:rsidRDefault="00EF7B86" w:rsidP="00165165">
      <w:pPr>
        <w:autoSpaceDE w:val="0"/>
        <w:autoSpaceDN w:val="0"/>
        <w:adjustRightInd w:val="0"/>
        <w:spacing w:after="0" w:line="240" w:lineRule="auto"/>
        <w:rPr>
          <w:rFonts w:ascii="Times New Roman" w:hAnsi="Times New Roman" w:cs="Times New Roman"/>
          <w:b/>
          <w:bCs/>
          <w:color w:val="000000"/>
        </w:rPr>
      </w:pPr>
      <w:r w:rsidRPr="00A31DAE">
        <w:rPr>
          <w:rFonts w:ascii="Times New Roman" w:hAnsi="Times New Roman" w:cs="Times New Roman"/>
          <w:b/>
          <w:bCs/>
          <w:color w:val="000000"/>
        </w:rPr>
        <w:t xml:space="preserve">Protokół odbioru towaru / wykonania usługi  …………, </w:t>
      </w:r>
    </w:p>
    <w:p w14:paraId="655E2E79"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b/>
          <w:bCs/>
          <w:color w:val="000000"/>
        </w:rPr>
        <w:t>dotyczy Zapotrzebowania …………………………………………………………………..</w:t>
      </w:r>
    </w:p>
    <w:p w14:paraId="6929CC52"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 xml:space="preserve">W dniu ………………………. r. w związku z Umową nr ………….…………..…....….. z dnia ……………………..…….. </w:t>
      </w:r>
    </w:p>
    <w:p w14:paraId="0390430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50672F5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b/>
          <w:bCs/>
          <w:color w:val="000000"/>
        </w:rPr>
        <w:t xml:space="preserve">DOKONANO / NIE DOKONANO* odbioru: </w:t>
      </w:r>
    </w:p>
    <w:p w14:paraId="218FFC5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2BD15AD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Dane dostawcy ………………………………………………………….</w:t>
      </w:r>
    </w:p>
    <w:p w14:paraId="1997E3B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EF7B86" w:rsidRPr="00A31DAE" w14:paraId="092FC39E" w14:textId="77777777" w:rsidTr="0016212E">
        <w:tc>
          <w:tcPr>
            <w:tcW w:w="540" w:type="dxa"/>
          </w:tcPr>
          <w:p w14:paraId="7308DBD8"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Lp.</w:t>
            </w:r>
          </w:p>
        </w:tc>
        <w:tc>
          <w:tcPr>
            <w:tcW w:w="7560" w:type="dxa"/>
            <w:gridSpan w:val="6"/>
          </w:tcPr>
          <w:p w14:paraId="35E6D5E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Specyfikacja dostarczonego sprzętu</w:t>
            </w:r>
          </w:p>
        </w:tc>
        <w:tc>
          <w:tcPr>
            <w:tcW w:w="1620" w:type="dxa"/>
            <w:vMerge w:val="restart"/>
          </w:tcPr>
          <w:p w14:paraId="73A97A4D"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Data odbioru ilościowego</w:t>
            </w:r>
          </w:p>
        </w:tc>
        <w:tc>
          <w:tcPr>
            <w:tcW w:w="1620" w:type="dxa"/>
            <w:vMerge w:val="restart"/>
          </w:tcPr>
          <w:p w14:paraId="47C5C552"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Data odbioru Jakościowego</w:t>
            </w:r>
          </w:p>
        </w:tc>
      </w:tr>
      <w:tr w:rsidR="00EF7B86" w:rsidRPr="00A31DAE" w14:paraId="6DA06BD6" w14:textId="77777777" w:rsidTr="0016212E">
        <w:tc>
          <w:tcPr>
            <w:tcW w:w="540" w:type="dxa"/>
          </w:tcPr>
          <w:p w14:paraId="08703C4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54C5F66A"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Nazwa</w:t>
            </w:r>
          </w:p>
        </w:tc>
        <w:tc>
          <w:tcPr>
            <w:tcW w:w="654" w:type="dxa"/>
          </w:tcPr>
          <w:p w14:paraId="498B334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Ilość</w:t>
            </w:r>
          </w:p>
        </w:tc>
        <w:tc>
          <w:tcPr>
            <w:tcW w:w="1130" w:type="dxa"/>
          </w:tcPr>
          <w:p w14:paraId="7C3BCEE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Producent</w:t>
            </w:r>
          </w:p>
        </w:tc>
        <w:tc>
          <w:tcPr>
            <w:tcW w:w="1155" w:type="dxa"/>
          </w:tcPr>
          <w:p w14:paraId="1D7EAF59"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Model/typ</w:t>
            </w:r>
          </w:p>
        </w:tc>
        <w:tc>
          <w:tcPr>
            <w:tcW w:w="1564" w:type="dxa"/>
          </w:tcPr>
          <w:p w14:paraId="20199B03"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Nr fabryczny</w:t>
            </w:r>
          </w:p>
        </w:tc>
        <w:tc>
          <w:tcPr>
            <w:tcW w:w="1260" w:type="dxa"/>
          </w:tcPr>
          <w:p w14:paraId="115C85FA"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Data produkcji sprzętu</w:t>
            </w:r>
          </w:p>
        </w:tc>
        <w:tc>
          <w:tcPr>
            <w:tcW w:w="1620" w:type="dxa"/>
            <w:vMerge/>
          </w:tcPr>
          <w:p w14:paraId="258C910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vMerge/>
          </w:tcPr>
          <w:p w14:paraId="1CA47EC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A31DAE" w14:paraId="05C8FC7D" w14:textId="77777777" w:rsidTr="0016212E">
        <w:tc>
          <w:tcPr>
            <w:tcW w:w="540" w:type="dxa"/>
          </w:tcPr>
          <w:p w14:paraId="3E55DEE3"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7F5484E6"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687B74F9"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63435364"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28E3027D"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27E3431D"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549270D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110103D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6EFD0700"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7C02782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A31DAE" w14:paraId="2C810661" w14:textId="77777777" w:rsidTr="0016212E">
        <w:tc>
          <w:tcPr>
            <w:tcW w:w="540" w:type="dxa"/>
          </w:tcPr>
          <w:p w14:paraId="0A8B0C6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136849E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22E6EA86"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0FBFC97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4BA1535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07081545"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5C249C8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0396DF0A"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4DF721E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CDB84C4"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A31DAE" w14:paraId="0F17752E" w14:textId="77777777" w:rsidTr="0016212E">
        <w:tc>
          <w:tcPr>
            <w:tcW w:w="540" w:type="dxa"/>
          </w:tcPr>
          <w:p w14:paraId="6CDE9366"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31C999E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1E230C44"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419A4726"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56A84A5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11395ED3"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60F78F5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14437392"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7AB575E3"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E787B1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A31DAE" w14:paraId="139F983F" w14:textId="77777777" w:rsidTr="0016212E">
        <w:tc>
          <w:tcPr>
            <w:tcW w:w="540" w:type="dxa"/>
          </w:tcPr>
          <w:p w14:paraId="11F72C4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526B172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71633DA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07421D3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0E68B60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621D0B74"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0F4D4F3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23E49DF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48BD96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54211140"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tc>
      </w:tr>
    </w:tbl>
    <w:p w14:paraId="6CA0741D"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62936475"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 xml:space="preserve">Zgodnie z Umową odbiór Sprzętu powinien nastąpić do dnia .............................. </w:t>
      </w:r>
    </w:p>
    <w:p w14:paraId="4B81DA4F"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4FA0E190"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 xml:space="preserve">Odbiór Sprzętu został wykonany w terminie/nie został wykonany w terminie* </w:t>
      </w:r>
    </w:p>
    <w:p w14:paraId="69FA3B7C"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3FC8ECA6"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b/>
          <w:color w:val="000000"/>
        </w:rPr>
        <w:t>BEZ UWAG I ZASTRZEŻEŃ / UWAGI I ZASTRZEŻENIA</w:t>
      </w:r>
      <w:r w:rsidRPr="00A31DAE">
        <w:rPr>
          <w:rFonts w:ascii="Times New Roman" w:hAnsi="Times New Roman" w:cs="Times New Roman"/>
          <w:color w:val="000000"/>
        </w:rPr>
        <w:t xml:space="preserve">* </w:t>
      </w:r>
    </w:p>
    <w:p w14:paraId="1A2B65AA"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0DE7D79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w:t>
      </w:r>
    </w:p>
    <w:p w14:paraId="1245A0F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7CA001D7"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Wartość towaru/usługi ……………………………………………………………………………………………..</w:t>
      </w:r>
    </w:p>
    <w:p w14:paraId="21737FE1"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66FDAE6E"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2D19AE0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lastRenderedPageBreak/>
        <w:t>……...................………….………..</w:t>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t xml:space="preserve"> ……………………………………….. </w:t>
      </w:r>
    </w:p>
    <w:p w14:paraId="4D36AE0B" w14:textId="77777777" w:rsidR="00EF7B86" w:rsidRPr="00A31DAE" w:rsidRDefault="00EF7B86" w:rsidP="00165165">
      <w:pPr>
        <w:spacing w:after="0" w:line="240" w:lineRule="auto"/>
        <w:rPr>
          <w:rFonts w:ascii="Times New Roman" w:hAnsi="Times New Roman" w:cs="Times New Roman"/>
          <w:color w:val="000000"/>
        </w:rPr>
      </w:pPr>
      <w:r w:rsidRPr="00A31DAE">
        <w:rPr>
          <w:rFonts w:ascii="Times New Roman" w:hAnsi="Times New Roman" w:cs="Times New Roman"/>
          <w:color w:val="000000"/>
        </w:rPr>
        <w:t xml:space="preserve">podpis osoby odbierającej towar/usługę </w:t>
      </w:r>
    </w:p>
    <w:p w14:paraId="45BFB1DD" w14:textId="77777777" w:rsidR="00EF7B86" w:rsidRPr="00A31DAE" w:rsidRDefault="00EF7B86" w:rsidP="00165165">
      <w:pPr>
        <w:spacing w:after="0" w:line="240" w:lineRule="auto"/>
        <w:rPr>
          <w:rFonts w:ascii="Times New Roman" w:hAnsi="Times New Roman" w:cs="Times New Roman"/>
          <w:color w:val="000000"/>
        </w:rPr>
      </w:pPr>
      <w:r w:rsidRPr="00A31DAE">
        <w:rPr>
          <w:rFonts w:ascii="Times New Roman" w:hAnsi="Times New Roman" w:cs="Times New Roman"/>
          <w:color w:val="000000"/>
        </w:rPr>
        <w:t xml:space="preserve">w imieniu Zamawiającego </w:t>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r>
      <w:r w:rsidRPr="00A31DAE">
        <w:rPr>
          <w:rFonts w:ascii="Times New Roman" w:hAnsi="Times New Roman" w:cs="Times New Roman"/>
          <w:color w:val="000000"/>
        </w:rPr>
        <w:tab/>
        <w:t xml:space="preserve">   W imieniu Wykonawcy</w:t>
      </w:r>
    </w:p>
    <w:p w14:paraId="66174B44"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26AF63B2"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Telefon kontaktowy: ……………………………………………..</w:t>
      </w:r>
    </w:p>
    <w:p w14:paraId="31905E09"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r w:rsidRPr="00A31DAE">
        <w:rPr>
          <w:rFonts w:ascii="Times New Roman" w:hAnsi="Times New Roman" w:cs="Times New Roman"/>
          <w:color w:val="000000"/>
        </w:rPr>
        <w:t>Adres e-mail: ………………………………………………………..</w:t>
      </w:r>
    </w:p>
    <w:p w14:paraId="0A7445DB"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29A89A15" w14:textId="77777777" w:rsidR="00EF7B86" w:rsidRPr="00A31DAE" w:rsidRDefault="00EF7B86" w:rsidP="00165165">
      <w:pPr>
        <w:autoSpaceDE w:val="0"/>
        <w:autoSpaceDN w:val="0"/>
        <w:adjustRightInd w:val="0"/>
        <w:spacing w:after="0" w:line="240" w:lineRule="auto"/>
        <w:rPr>
          <w:rFonts w:ascii="Times New Roman" w:hAnsi="Times New Roman" w:cs="Times New Roman"/>
          <w:color w:val="000000"/>
        </w:rPr>
      </w:pPr>
    </w:p>
    <w:p w14:paraId="442BE1F5" w14:textId="77777777" w:rsidR="00EF7B86" w:rsidRPr="00A31DAE" w:rsidRDefault="00EF7B86" w:rsidP="00165165">
      <w:pPr>
        <w:autoSpaceDE w:val="0"/>
        <w:autoSpaceDN w:val="0"/>
        <w:adjustRightInd w:val="0"/>
        <w:spacing w:after="0" w:line="240" w:lineRule="auto"/>
        <w:rPr>
          <w:rFonts w:ascii="Times New Roman" w:hAnsi="Times New Roman" w:cs="Times New Roman"/>
          <w:i/>
          <w:iCs/>
        </w:rPr>
      </w:pPr>
      <w:r w:rsidRPr="00A31DAE">
        <w:rPr>
          <w:rFonts w:ascii="Times New Roman" w:hAnsi="Times New Roman" w:cs="Times New Roman"/>
          <w:color w:val="000000"/>
        </w:rPr>
        <w:t>*Niepotrzebne skreślić</w:t>
      </w:r>
    </w:p>
    <w:p w14:paraId="7BAD5BA7" w14:textId="4F0454C3" w:rsidR="00EF7B86" w:rsidRPr="00A31DAE" w:rsidRDefault="00EF7B86" w:rsidP="00CD1214">
      <w:pPr>
        <w:spacing w:after="0" w:line="240" w:lineRule="auto"/>
        <w:outlineLvl w:val="0"/>
        <w:rPr>
          <w:rFonts w:ascii="Times New Roman" w:hAnsi="Times New Roman" w:cs="Times New Roman"/>
          <w:b/>
          <w:bCs/>
        </w:rPr>
      </w:pPr>
    </w:p>
    <w:p w14:paraId="5D904092" w14:textId="1EDDCC4C" w:rsidR="00CD1214" w:rsidRPr="00A31DAE" w:rsidRDefault="00CD1214">
      <w:pPr>
        <w:spacing w:after="0" w:line="240" w:lineRule="auto"/>
        <w:rPr>
          <w:rFonts w:ascii="Times New Roman" w:eastAsia="Calibri" w:hAnsi="Times New Roman" w:cs="Times New Roman"/>
          <w:b/>
        </w:rPr>
      </w:pPr>
      <w:r w:rsidRPr="00A31DAE">
        <w:rPr>
          <w:rFonts w:ascii="Times New Roman" w:eastAsia="Calibri" w:hAnsi="Times New Roman" w:cs="Times New Roman"/>
          <w:b/>
        </w:rPr>
        <w:br w:type="page"/>
      </w:r>
    </w:p>
    <w:p w14:paraId="3DF33B1A" w14:textId="77777777" w:rsidR="00E103FE" w:rsidRPr="00A31DAE" w:rsidRDefault="00E103FE">
      <w:pPr>
        <w:spacing w:after="0" w:line="240" w:lineRule="auto"/>
        <w:rPr>
          <w:rFonts w:ascii="Times New Roman" w:eastAsia="Calibri" w:hAnsi="Times New Roman" w:cs="Times New Roman"/>
          <w:b/>
        </w:rPr>
      </w:pPr>
    </w:p>
    <w:p w14:paraId="31F9B36A" w14:textId="2E1E935A" w:rsidR="0063038E" w:rsidRPr="00A31DAE" w:rsidRDefault="00952D7A" w:rsidP="00165165">
      <w:pPr>
        <w:spacing w:line="240" w:lineRule="auto"/>
        <w:ind w:left="540"/>
        <w:jc w:val="right"/>
        <w:outlineLvl w:val="0"/>
        <w:rPr>
          <w:rFonts w:ascii="Times New Roman" w:hAnsi="Times New Roman" w:cs="Times New Roman"/>
        </w:rPr>
      </w:pPr>
      <w:r w:rsidRPr="00A31DAE">
        <w:rPr>
          <w:rFonts w:ascii="Times New Roman" w:hAnsi="Times New Roman" w:cs="Times New Roman"/>
        </w:rPr>
        <w:t>Załącznik A do SWZ</w:t>
      </w:r>
    </w:p>
    <w:p w14:paraId="6607A3E8" w14:textId="4EF2AC17" w:rsidR="00952D7A" w:rsidRPr="00A31DAE" w:rsidRDefault="0007394C" w:rsidP="3CD88B94">
      <w:pPr>
        <w:spacing w:line="240" w:lineRule="auto"/>
        <w:ind w:left="540" w:hanging="540"/>
        <w:outlineLvl w:val="0"/>
        <w:rPr>
          <w:rFonts w:ascii="Times New Roman" w:hAnsi="Times New Roman" w:cs="Times New Roman"/>
          <w:b/>
          <w:bCs/>
        </w:rPr>
      </w:pPr>
      <w:r w:rsidRPr="00A31DAE">
        <w:rPr>
          <w:rFonts w:ascii="Times New Roman" w:hAnsi="Times New Roman" w:cs="Times New Roman"/>
          <w:b/>
          <w:bCs/>
        </w:rPr>
        <w:t xml:space="preserve">Całość przedmiotu zamówienia musi być objęta </w:t>
      </w:r>
      <w:r w:rsidR="00677343" w:rsidRPr="00A31DAE">
        <w:rPr>
          <w:rFonts w:ascii="Times New Roman" w:hAnsi="Times New Roman" w:cs="Times New Roman"/>
          <w:b/>
          <w:bCs/>
        </w:rPr>
        <w:t xml:space="preserve">minimum </w:t>
      </w:r>
      <w:r w:rsidR="00F80C54" w:rsidRPr="00A31DAE">
        <w:rPr>
          <w:rFonts w:ascii="Times New Roman" w:hAnsi="Times New Roman" w:cs="Times New Roman"/>
          <w:b/>
          <w:bCs/>
        </w:rPr>
        <w:t>24</w:t>
      </w:r>
      <w:r w:rsidRPr="00A31DAE">
        <w:rPr>
          <w:rFonts w:ascii="Times New Roman" w:hAnsi="Times New Roman" w:cs="Times New Roman"/>
          <w:b/>
          <w:bCs/>
        </w:rPr>
        <w:t xml:space="preserve"> miesięczną gwarancją. </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748DE" w:rsidRPr="00A31DAE" w14:paraId="07E0E769" w14:textId="77777777" w:rsidTr="788689AD">
        <w:trPr>
          <w:trHeight w:val="547"/>
        </w:trPr>
        <w:tc>
          <w:tcPr>
            <w:tcW w:w="9212" w:type="dxa"/>
          </w:tcPr>
          <w:p w14:paraId="5C4DE2A7" w14:textId="77777777" w:rsidR="00C748DE" w:rsidRPr="00A31DAE" w:rsidRDefault="00C748DE" w:rsidP="00470711">
            <w:pPr>
              <w:spacing w:after="0" w:line="240" w:lineRule="auto"/>
              <w:rPr>
                <w:rFonts w:ascii="Times New Roman" w:hAnsi="Times New Roman" w:cs="Times New Roman"/>
              </w:rPr>
            </w:pPr>
            <w:r w:rsidRPr="00A31DAE">
              <w:rPr>
                <w:rFonts w:ascii="Times New Roman" w:hAnsi="Times New Roman" w:cs="Times New Roman"/>
              </w:rPr>
              <w:t>Opis przedmiotu zamówienia:</w:t>
            </w:r>
          </w:p>
          <w:p w14:paraId="32FD1050" w14:textId="77777777" w:rsidR="00C748DE" w:rsidRPr="00A31DAE" w:rsidRDefault="00C748DE" w:rsidP="00470711">
            <w:pPr>
              <w:spacing w:after="0" w:line="240" w:lineRule="auto"/>
              <w:rPr>
                <w:rFonts w:ascii="Times New Roman" w:hAnsi="Times New Roman" w:cs="Times New Roman"/>
              </w:rPr>
            </w:pPr>
          </w:p>
          <w:p w14:paraId="31679944" w14:textId="4FC984BF" w:rsidR="00C748DE" w:rsidRPr="00A31DAE" w:rsidRDefault="00C748DE" w:rsidP="00470711">
            <w:pPr>
              <w:spacing w:after="0" w:line="240" w:lineRule="auto"/>
              <w:jc w:val="both"/>
              <w:rPr>
                <w:rFonts w:ascii="Times New Roman" w:hAnsi="Times New Roman" w:cs="Times New Roman"/>
              </w:rPr>
            </w:pPr>
            <w:r w:rsidRPr="00A31DAE">
              <w:rPr>
                <w:rFonts w:ascii="Times New Roman" w:hAnsi="Times New Roman" w:cs="Times New Roman"/>
              </w:rPr>
              <w:t>Przedmiotem zamówienia jest doposażenie i rozbudowa mikroskopu (S)TEM Tecnai Osiris firmy FEI o funkcjonalny uchwyt próbki do badań in-situ w kontrolowanej atmosferze gazowej z możliwością grzania wraz z oprogramowaniem i osprzętem do kontroli wiązki elektronowej i modernizacja układu detekcji w trybach TEM, STEM, EDX, EF TEM, EELS. Mikroskop ten jest zainstalowany w Wydziałowej Pracowni Transmisyjnej Mikroskopii Elektronowej na Wydziale Chemii Uniwersytetu Jagiellońskiego w Krakowie. W stanie bieżącym, mikroskop jest wyposażony w następujące moduły, w które przedmiot zamówienia będzie ingerował: poczwórny detektor EDS zamontowany w soczewce obiektywowej (Super-X) firmy FEI oraz kamera CCD Orius, filtr energii GIF Quantum 963 SE, detektor BF/ADF (model 807), generator skanu Digiscan II wyprodukowane przez firmę Gatan Inc. Sformułowania w poniższej specyfikacje odnośnie kompatybilności odnoszą się do tych modułów.</w:t>
            </w:r>
          </w:p>
          <w:p w14:paraId="6E6F9520" w14:textId="77777777" w:rsidR="00C748DE" w:rsidRPr="00A31DAE" w:rsidRDefault="00C748DE" w:rsidP="00470711">
            <w:pPr>
              <w:spacing w:after="0" w:line="240" w:lineRule="auto"/>
              <w:jc w:val="both"/>
              <w:rPr>
                <w:rFonts w:ascii="Times New Roman" w:hAnsi="Times New Roman" w:cs="Times New Roman"/>
              </w:rPr>
            </w:pPr>
          </w:p>
          <w:p w14:paraId="49B8DB25" w14:textId="77777777" w:rsidR="00C748DE" w:rsidRPr="00A31DAE" w:rsidRDefault="00C748DE" w:rsidP="00470711">
            <w:pPr>
              <w:spacing w:after="0" w:line="240" w:lineRule="auto"/>
              <w:jc w:val="both"/>
              <w:rPr>
                <w:rFonts w:ascii="Times New Roman" w:hAnsi="Times New Roman" w:cs="Times New Roman"/>
              </w:rPr>
            </w:pPr>
            <w:r w:rsidRPr="00A31DAE">
              <w:rPr>
                <w:rFonts w:ascii="Times New Roman" w:hAnsi="Times New Roman" w:cs="Times New Roman"/>
              </w:rPr>
              <w:t>Elementy rozbudowy mikroskopu muszą spełniać co najmniej następujące kryteria:</w:t>
            </w:r>
          </w:p>
          <w:p w14:paraId="53BBF148" w14:textId="77777777" w:rsidR="00C748DE" w:rsidRPr="00A31DAE" w:rsidRDefault="00C748DE" w:rsidP="00C748DE">
            <w:pPr>
              <w:pStyle w:val="Akapitzlist"/>
              <w:widowControl/>
              <w:numPr>
                <w:ilvl w:val="0"/>
                <w:numId w:val="89"/>
              </w:numPr>
              <w:suppressAutoHyphens w:val="0"/>
              <w:jc w:val="both"/>
              <w:rPr>
                <w:b/>
                <w:bCs/>
                <w:sz w:val="22"/>
                <w:szCs w:val="22"/>
              </w:rPr>
            </w:pPr>
            <w:r w:rsidRPr="00A31DAE">
              <w:rPr>
                <w:b/>
                <w:bCs/>
                <w:sz w:val="22"/>
                <w:szCs w:val="22"/>
              </w:rPr>
              <w:t>Detektor do trybu TEM</w:t>
            </w:r>
          </w:p>
          <w:p w14:paraId="6C244500"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detektorem musi być kamera podkolumnowa z możliwością wsuwania i wysuwania</w:t>
            </w:r>
          </w:p>
          <w:p w14:paraId="4677F5C7"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musi zawierać chip typu: CMOS ze sprzężeniem światłowodowym</w:t>
            </w:r>
          </w:p>
          <w:p w14:paraId="031CB8FA"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zakres napięć pracy kamery musi obejmować zakres co najmniej od 30 do200 kV</w:t>
            </w:r>
          </w:p>
          <w:p w14:paraId="7FF0EE96"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rozdzielczość nie może być gorsza niż 4 k x 4 k pikseli, matryca musi posiadać kształt kwadratu</w:t>
            </w:r>
          </w:p>
          <w:p w14:paraId="58FDF14C"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musi zapewniać możliwość zmniejszania rozdzielczości minimum do 2 innych rozdzielczości, w tym: 2k x 2k, 1k x 1k;</w:t>
            </w:r>
          </w:p>
          <w:p w14:paraId="211EC44E"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wielkość piksel musi wynosić co najmniej: 9 µm;</w:t>
            </w:r>
          </w:p>
          <w:p w14:paraId="345DBA0E"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wydajność kwantowa detekcji (DQE) musi wynosić co najmniej 6% przy częstotliwości 0,5 Nyquista i 200 kV</w:t>
            </w:r>
          </w:p>
          <w:p w14:paraId="0AB77D23"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szybkość odczytu nie może być mniejsza niż2 0 klatek/sekundę przy rozdzielczości 4k x 4k pikseli</w:t>
            </w:r>
          </w:p>
          <w:p w14:paraId="3C485738"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zakres dynamiczny musi wynosić co najmniej 16 bitów</w:t>
            </w:r>
          </w:p>
          <w:p w14:paraId="3E46DF54"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 xml:space="preserve">musi zapewniać automatyczną korekcję dryfu, w trybie ciągłym </w:t>
            </w:r>
          </w:p>
          <w:p w14:paraId="3FF26724"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musi zawierać dedykowane oprogramowanie do obsługi kamery, w tym do akwizycji i analizy obrazów, które musi być zainstalowane na niezależnym komputerze</w:t>
            </w:r>
          </w:p>
          <w:p w14:paraId="516BB0CF"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musi zapewniać kompatybilność sprzętową z zainstalowanymi detektorami BF/ADF i filtrem GIF oraz z nowym detektorem HAADF (pkt. 2) oraz musi zapewniać możliwość bezkolizyjnego użytkowania wszystkich wymienionych</w:t>
            </w:r>
          </w:p>
          <w:p w14:paraId="2B6AE226" w14:textId="77777777" w:rsidR="00C748DE" w:rsidRPr="00A31DAE" w:rsidRDefault="00C748DE" w:rsidP="00C748DE">
            <w:pPr>
              <w:pStyle w:val="Akapitzlist"/>
              <w:widowControl/>
              <w:numPr>
                <w:ilvl w:val="0"/>
                <w:numId w:val="95"/>
              </w:numPr>
              <w:suppressAutoHyphens w:val="0"/>
              <w:contextualSpacing w:val="0"/>
              <w:jc w:val="both"/>
              <w:rPr>
                <w:sz w:val="22"/>
                <w:szCs w:val="22"/>
              </w:rPr>
            </w:pPr>
            <w:r w:rsidRPr="00A31DAE">
              <w:rPr>
                <w:sz w:val="22"/>
                <w:szCs w:val="22"/>
              </w:rPr>
              <w:t>musi zapewniać kompatybilność programową z zainstalowanymi detektorami BF/ADF i filtrem GIF oraz z nowym detektorem HAADF (pkt. 2): musi zapewniać obsługę wszystkich wymienionych z poziomu tego samego oprogramowania i komputera</w:t>
            </w:r>
          </w:p>
          <w:p w14:paraId="3E728354" w14:textId="77777777" w:rsidR="00C748DE" w:rsidRPr="00A31DAE" w:rsidRDefault="00C748DE" w:rsidP="00C748DE">
            <w:pPr>
              <w:pStyle w:val="Akapitzlist"/>
              <w:widowControl/>
              <w:numPr>
                <w:ilvl w:val="0"/>
                <w:numId w:val="89"/>
              </w:numPr>
              <w:suppressAutoHyphens w:val="0"/>
              <w:jc w:val="both"/>
              <w:rPr>
                <w:b/>
                <w:bCs/>
                <w:sz w:val="22"/>
                <w:szCs w:val="22"/>
              </w:rPr>
            </w:pPr>
            <w:r w:rsidRPr="00A31DAE">
              <w:rPr>
                <w:b/>
                <w:bCs/>
                <w:sz w:val="22"/>
                <w:szCs w:val="22"/>
              </w:rPr>
              <w:t>Detektor do trybu STEM</w:t>
            </w:r>
          </w:p>
          <w:p w14:paraId="4A24F7D8"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detektorem musi być szerokokątowy pierścieniowy detektor pola ciemnego (HAADF) do rejestracji obrazów z kontrastem liczby atomowej</w:t>
            </w:r>
          </w:p>
          <w:p w14:paraId="0744FA81"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lastRenderedPageBreak/>
              <w:t>tor detekcji: scyntylator z fotopowielaczem</w:t>
            </w:r>
          </w:p>
          <w:p w14:paraId="7C4AE2F4"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minimalny zakres napięć pracy musi obejmować zakres co najmniej od 60 do200 kV</w:t>
            </w:r>
          </w:p>
          <w:p w14:paraId="5FF19E67"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detektor musi być zlokalizowany poniżej ekranu fluorescencyjnego i powyżej filtra energii GIF</w:t>
            </w:r>
          </w:p>
          <w:p w14:paraId="5356C7AF"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musi zapewniać kompatybilność sprzętową i programową z zainstalowanym detektorem BF/ADF: musi zapewniać możliwość jednoczesnej akwizycji i wyświetlania w jednym oprogramowaniu na sygnałów: BF i HAADF oraz ADF i HAADF</w:t>
            </w:r>
          </w:p>
          <w:p w14:paraId="43375E7D"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musi zapewniać kompatybilność sprzętową i programową z zainstalowanym filtrem energii GIF: i zapewniać możliwość jednoczesnej akwizycji i wyświetlania w jednym oprogramowaniu obrazów HAADF, ADF i map EELS</w:t>
            </w:r>
          </w:p>
          <w:p w14:paraId="3E30BA0D" w14:textId="77777777" w:rsidR="00C748DE" w:rsidRPr="00A31DAE" w:rsidRDefault="00C748DE" w:rsidP="00C748DE">
            <w:pPr>
              <w:pStyle w:val="Akapitzlist"/>
              <w:widowControl/>
              <w:numPr>
                <w:ilvl w:val="0"/>
                <w:numId w:val="90"/>
              </w:numPr>
              <w:suppressAutoHyphens w:val="0"/>
              <w:jc w:val="both"/>
              <w:rPr>
                <w:sz w:val="22"/>
                <w:szCs w:val="22"/>
              </w:rPr>
            </w:pPr>
            <w:r w:rsidRPr="00A31DAE">
              <w:rPr>
                <w:sz w:val="22"/>
                <w:szCs w:val="22"/>
              </w:rPr>
              <w:t>musi zapewniać wzajemną współosiowość w lokalizacji detektora HAADF z detektorem BF/ADF i aperturą wejściową filtra energii GIF</w:t>
            </w:r>
          </w:p>
          <w:p w14:paraId="6E5E59FD" w14:textId="77777777" w:rsidR="00C748DE" w:rsidRPr="00A31DAE" w:rsidRDefault="00C748DE" w:rsidP="00470711">
            <w:pPr>
              <w:jc w:val="both"/>
              <w:rPr>
                <w:rFonts w:ascii="Times New Roman" w:hAnsi="Times New Roman" w:cs="Times New Roman"/>
              </w:rPr>
            </w:pPr>
          </w:p>
          <w:p w14:paraId="34AF33E0" w14:textId="77777777" w:rsidR="00C748DE" w:rsidRPr="00A31DAE" w:rsidRDefault="00C748DE" w:rsidP="00C748DE">
            <w:pPr>
              <w:pStyle w:val="Akapitzlist"/>
              <w:widowControl/>
              <w:numPr>
                <w:ilvl w:val="0"/>
                <w:numId w:val="89"/>
              </w:numPr>
              <w:suppressAutoHyphens w:val="0"/>
              <w:jc w:val="both"/>
              <w:rPr>
                <w:sz w:val="22"/>
                <w:szCs w:val="22"/>
              </w:rPr>
            </w:pPr>
            <w:r w:rsidRPr="00A31DAE">
              <w:rPr>
                <w:b/>
                <w:bCs/>
                <w:sz w:val="22"/>
                <w:szCs w:val="22"/>
              </w:rPr>
              <w:t>Tor detekcji</w:t>
            </w:r>
            <w:r w:rsidRPr="00A31DAE">
              <w:rPr>
                <w:sz w:val="22"/>
                <w:szCs w:val="22"/>
              </w:rPr>
              <w:t xml:space="preserve"> sygnału EELS - doposażenie sprzętowe i programowe:</w:t>
            </w:r>
          </w:p>
          <w:p w14:paraId="4065E0AE" w14:textId="77777777" w:rsidR="00C748DE" w:rsidRPr="00A31DAE" w:rsidRDefault="00C748DE" w:rsidP="00C748DE">
            <w:pPr>
              <w:pStyle w:val="Akapitzlist"/>
              <w:widowControl/>
              <w:numPr>
                <w:ilvl w:val="0"/>
                <w:numId w:val="91"/>
              </w:numPr>
              <w:suppressAutoHyphens w:val="0"/>
              <w:jc w:val="both"/>
              <w:rPr>
                <w:sz w:val="22"/>
                <w:szCs w:val="22"/>
              </w:rPr>
            </w:pPr>
            <w:r w:rsidRPr="00A31DAE">
              <w:rPr>
                <w:sz w:val="22"/>
                <w:szCs w:val="22"/>
              </w:rPr>
              <w:t>musi zapewniać szybką akwizycję widm EELS, która musi wynosić co najmniej 600 widm na sekundę</w:t>
            </w:r>
          </w:p>
          <w:p w14:paraId="1F6957EB" w14:textId="77777777" w:rsidR="00C748DE" w:rsidRPr="00A31DAE" w:rsidRDefault="00C748DE" w:rsidP="00C748DE">
            <w:pPr>
              <w:pStyle w:val="Akapitzlist"/>
              <w:widowControl/>
              <w:numPr>
                <w:ilvl w:val="0"/>
                <w:numId w:val="91"/>
              </w:numPr>
              <w:suppressAutoHyphens w:val="0"/>
              <w:jc w:val="both"/>
              <w:rPr>
                <w:sz w:val="22"/>
                <w:szCs w:val="22"/>
              </w:rPr>
            </w:pPr>
            <w:r w:rsidRPr="00A31DAE">
              <w:rPr>
                <w:sz w:val="22"/>
                <w:szCs w:val="22"/>
              </w:rPr>
              <w:t>musi umożliwiać akwizycję typu DualEELS tj. sekwencyjną, prawie jednoczesną (opóźnienie nie może być większe niż 30 µs), musi zapewniać akwizycję dwóch niezależnych obszarów widma EELS, np. nisko- i wysokostratnego</w:t>
            </w:r>
          </w:p>
          <w:p w14:paraId="275E8AA5" w14:textId="77777777" w:rsidR="00C748DE" w:rsidRPr="00A31DAE" w:rsidRDefault="00C748DE" w:rsidP="00C748DE">
            <w:pPr>
              <w:pStyle w:val="Akapitzlist"/>
              <w:widowControl/>
              <w:numPr>
                <w:ilvl w:val="0"/>
                <w:numId w:val="91"/>
              </w:numPr>
              <w:suppressAutoHyphens w:val="0"/>
              <w:jc w:val="both"/>
              <w:rPr>
                <w:sz w:val="22"/>
                <w:szCs w:val="22"/>
              </w:rPr>
            </w:pPr>
            <w:r w:rsidRPr="00A31DAE">
              <w:rPr>
                <w:sz w:val="22"/>
                <w:szCs w:val="22"/>
              </w:rPr>
              <w:t>musi zapewniać szybką akwizycję DualEELS, która musi wynosić co najmniej 300 par widm na sekundę</w:t>
            </w:r>
          </w:p>
          <w:p w14:paraId="70F99F39" w14:textId="77777777" w:rsidR="00C748DE" w:rsidRPr="00A31DAE" w:rsidRDefault="00C748DE" w:rsidP="00C748DE">
            <w:pPr>
              <w:pStyle w:val="Akapitzlist"/>
              <w:widowControl/>
              <w:numPr>
                <w:ilvl w:val="0"/>
                <w:numId w:val="91"/>
              </w:numPr>
              <w:suppressAutoHyphens w:val="0"/>
              <w:jc w:val="both"/>
              <w:rPr>
                <w:sz w:val="22"/>
                <w:szCs w:val="22"/>
              </w:rPr>
            </w:pPr>
            <w:r w:rsidRPr="00A31DAE">
              <w:rPr>
                <w:sz w:val="22"/>
                <w:szCs w:val="22"/>
              </w:rPr>
              <w:t>musi umożliwiać szybką rejestrację map EELS typu Spectrum Imaging (</w:t>
            </w:r>
            <w:r w:rsidRPr="00A31DAE">
              <w:rPr>
                <w:i/>
                <w:iCs/>
                <w:sz w:val="22"/>
                <w:szCs w:val="22"/>
              </w:rPr>
              <w:t>SI</w:t>
            </w:r>
            <w:r w:rsidRPr="00A31DAE">
              <w:rPr>
                <w:sz w:val="22"/>
                <w:szCs w:val="22"/>
              </w:rPr>
              <w:t>, widmo w każdym punkcie):  co najmniej 600 widm na sekundę</w:t>
            </w:r>
          </w:p>
          <w:p w14:paraId="335E5242" w14:textId="77777777" w:rsidR="00C748DE" w:rsidRPr="00A31DAE" w:rsidRDefault="00C748DE" w:rsidP="00C748DE">
            <w:pPr>
              <w:pStyle w:val="Akapitzlist"/>
              <w:widowControl/>
              <w:numPr>
                <w:ilvl w:val="0"/>
                <w:numId w:val="91"/>
              </w:numPr>
              <w:suppressAutoHyphens w:val="0"/>
              <w:jc w:val="both"/>
              <w:rPr>
                <w:sz w:val="22"/>
                <w:szCs w:val="22"/>
              </w:rPr>
            </w:pPr>
            <w:r w:rsidRPr="00A31DAE">
              <w:rPr>
                <w:sz w:val="22"/>
                <w:szCs w:val="22"/>
              </w:rPr>
              <w:t>musi zapewniać kompatybilność sprzętową i programową z zainstalowanymi detektorami BF/ADF i filtrem energii GIF oraz nowym detektorem HAADF (pkt. 2): musi umożliwiać jednoczesną rejestrację map EELS typu SI wraz z sygnałami ADF i HAADF w tym samym oprogramowaniu i z tego samego obszaru</w:t>
            </w:r>
          </w:p>
          <w:p w14:paraId="44866DE4" w14:textId="77777777" w:rsidR="00C748DE" w:rsidRPr="00A31DAE" w:rsidRDefault="00C748DE" w:rsidP="00470711">
            <w:pPr>
              <w:pStyle w:val="Akapitzlist"/>
              <w:jc w:val="both"/>
              <w:rPr>
                <w:sz w:val="22"/>
                <w:szCs w:val="22"/>
              </w:rPr>
            </w:pPr>
          </w:p>
          <w:p w14:paraId="74329B57" w14:textId="77777777" w:rsidR="00C748DE" w:rsidRPr="00A31DAE" w:rsidRDefault="00C748DE" w:rsidP="00C748DE">
            <w:pPr>
              <w:pStyle w:val="Akapitzlist"/>
              <w:widowControl/>
              <w:numPr>
                <w:ilvl w:val="0"/>
                <w:numId w:val="89"/>
              </w:numPr>
              <w:suppressAutoHyphens w:val="0"/>
              <w:jc w:val="both"/>
              <w:rPr>
                <w:sz w:val="22"/>
                <w:szCs w:val="22"/>
              </w:rPr>
            </w:pPr>
            <w:r w:rsidRPr="00A31DAE">
              <w:rPr>
                <w:sz w:val="22"/>
                <w:szCs w:val="22"/>
              </w:rPr>
              <w:t xml:space="preserve">Scalenie bieżącego </w:t>
            </w:r>
            <w:r w:rsidRPr="00A31DAE">
              <w:rPr>
                <w:b/>
                <w:bCs/>
                <w:sz w:val="22"/>
                <w:szCs w:val="22"/>
              </w:rPr>
              <w:t>toru detekcji</w:t>
            </w:r>
            <w:r w:rsidRPr="00A31DAE">
              <w:rPr>
                <w:sz w:val="22"/>
                <w:szCs w:val="22"/>
              </w:rPr>
              <w:t xml:space="preserve"> sygnału EDS ze zaktualizowanym (pkt. 2) torem detekcji sygnału EELS w mikroskopie Tecnai Osiris:</w:t>
            </w:r>
          </w:p>
          <w:p w14:paraId="547E5ECD" w14:textId="77777777" w:rsidR="00C748DE" w:rsidRPr="00A31DAE" w:rsidRDefault="00C748DE" w:rsidP="00C748DE">
            <w:pPr>
              <w:pStyle w:val="Akapitzlist"/>
              <w:widowControl/>
              <w:numPr>
                <w:ilvl w:val="0"/>
                <w:numId w:val="92"/>
              </w:numPr>
              <w:suppressAutoHyphens w:val="0"/>
              <w:jc w:val="both"/>
              <w:rPr>
                <w:sz w:val="22"/>
                <w:szCs w:val="22"/>
              </w:rPr>
            </w:pPr>
            <w:r w:rsidRPr="00A31DAE">
              <w:rPr>
                <w:sz w:val="22"/>
                <w:szCs w:val="22"/>
              </w:rPr>
              <w:t>musi zapewniać pełną kompatybilność programową: musi zapewniać możliwość rejestracji widm EDS i EELS z poziomu tego samego oprogramowania i z tego samego obszaru</w:t>
            </w:r>
          </w:p>
          <w:p w14:paraId="0F07C49A" w14:textId="77777777" w:rsidR="00C748DE" w:rsidRPr="00A31DAE" w:rsidRDefault="00C748DE" w:rsidP="00C748DE">
            <w:pPr>
              <w:pStyle w:val="Akapitzlist"/>
              <w:widowControl/>
              <w:numPr>
                <w:ilvl w:val="0"/>
                <w:numId w:val="92"/>
              </w:numPr>
              <w:suppressAutoHyphens w:val="0"/>
              <w:jc w:val="both"/>
              <w:rPr>
                <w:sz w:val="22"/>
                <w:szCs w:val="22"/>
              </w:rPr>
            </w:pPr>
            <w:r w:rsidRPr="00A31DAE">
              <w:rPr>
                <w:sz w:val="22"/>
                <w:szCs w:val="22"/>
              </w:rPr>
              <w:t>musi zapewniać możliwość szybkiej rejestracji map EDS-EELS typu SI, musi zapewniać rejestrację co namniej 600 widm EDS i EELS na sekundę</w:t>
            </w:r>
          </w:p>
          <w:p w14:paraId="380E1187" w14:textId="77777777" w:rsidR="00C748DE" w:rsidRPr="00A31DAE" w:rsidRDefault="00C748DE" w:rsidP="00470711">
            <w:pPr>
              <w:jc w:val="both"/>
              <w:rPr>
                <w:rFonts w:ascii="Times New Roman" w:hAnsi="Times New Roman" w:cs="Times New Roman"/>
              </w:rPr>
            </w:pPr>
          </w:p>
          <w:p w14:paraId="0EC329C2" w14:textId="77777777" w:rsidR="00C748DE" w:rsidRPr="00A31DAE" w:rsidRDefault="00C748DE" w:rsidP="00C748DE">
            <w:pPr>
              <w:pStyle w:val="Akapitzlist"/>
              <w:widowControl/>
              <w:numPr>
                <w:ilvl w:val="0"/>
                <w:numId w:val="89"/>
              </w:numPr>
              <w:suppressAutoHyphens w:val="0"/>
              <w:jc w:val="both"/>
              <w:rPr>
                <w:sz w:val="22"/>
                <w:szCs w:val="22"/>
              </w:rPr>
            </w:pPr>
            <w:r w:rsidRPr="00A31DAE">
              <w:rPr>
                <w:sz w:val="22"/>
                <w:szCs w:val="22"/>
              </w:rPr>
              <w:t xml:space="preserve">Musi zostać przeprowadzone ujednolicenie bieżącego </w:t>
            </w:r>
            <w:r w:rsidRPr="00A31DAE">
              <w:rPr>
                <w:b/>
                <w:bCs/>
                <w:sz w:val="22"/>
                <w:szCs w:val="22"/>
              </w:rPr>
              <w:t>toru kontroli wiązki elektronowej</w:t>
            </w:r>
            <w:r w:rsidRPr="00A31DAE">
              <w:rPr>
                <w:sz w:val="22"/>
                <w:szCs w:val="22"/>
              </w:rPr>
              <w:t xml:space="preserve"> w mikroskopie Tecnai Osiris w sposób umożliwiający pełną realizację technik EDS SI, EELS SI, EDS-EELS SI wraz z jednoczesnym obrazowaniem ADF- i HAADF-STEM w ramach jednego oprogramowania.</w:t>
            </w:r>
          </w:p>
          <w:p w14:paraId="7025B66A" w14:textId="77777777" w:rsidR="00C748DE" w:rsidRPr="00A31DAE" w:rsidRDefault="00C748DE" w:rsidP="00470711">
            <w:pPr>
              <w:pStyle w:val="Akapitzlist"/>
              <w:ind w:left="360"/>
              <w:jc w:val="both"/>
              <w:rPr>
                <w:sz w:val="22"/>
                <w:szCs w:val="22"/>
              </w:rPr>
            </w:pPr>
          </w:p>
          <w:p w14:paraId="71D3F086" w14:textId="77777777" w:rsidR="00C748DE" w:rsidRPr="00A31DAE" w:rsidRDefault="00C748DE" w:rsidP="00C748DE">
            <w:pPr>
              <w:pStyle w:val="Akapitzlist"/>
              <w:widowControl/>
              <w:numPr>
                <w:ilvl w:val="0"/>
                <w:numId w:val="89"/>
              </w:numPr>
              <w:suppressAutoHyphens w:val="0"/>
              <w:jc w:val="both"/>
              <w:rPr>
                <w:b/>
                <w:bCs/>
                <w:sz w:val="22"/>
                <w:szCs w:val="22"/>
              </w:rPr>
            </w:pPr>
            <w:r w:rsidRPr="00A31DAE">
              <w:rPr>
                <w:b/>
                <w:bCs/>
                <w:sz w:val="22"/>
                <w:szCs w:val="22"/>
              </w:rPr>
              <w:t>Modułowy uchwyt do badań in-situ:</w:t>
            </w:r>
          </w:p>
          <w:p w14:paraId="6ABF33CC" w14:textId="77777777" w:rsidR="00C748DE" w:rsidRPr="00A31DAE" w:rsidRDefault="00C748DE" w:rsidP="00C748DE">
            <w:pPr>
              <w:pStyle w:val="Akapitzlist"/>
              <w:widowControl/>
              <w:numPr>
                <w:ilvl w:val="0"/>
                <w:numId w:val="94"/>
              </w:numPr>
              <w:suppressAutoHyphens w:val="0"/>
              <w:jc w:val="both"/>
              <w:rPr>
                <w:rFonts w:eastAsiaTheme="minorEastAsia"/>
                <w:sz w:val="22"/>
                <w:szCs w:val="22"/>
              </w:rPr>
            </w:pPr>
            <w:r w:rsidRPr="00A31DAE">
              <w:rPr>
                <w:sz w:val="22"/>
                <w:szCs w:val="22"/>
              </w:rPr>
              <w:t>modułowy uchwyt gazowo-grzewczy musi umożliwiać przeprowadzanie eksperymentów in-situ z udziałem gazów w obrębie mikroskopu TEM</w:t>
            </w:r>
          </w:p>
          <w:p w14:paraId="44330156"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lastRenderedPageBreak/>
              <w:t>nośniki próbek muszą być szczelne chipy wykonane w technologii MEMS z oknem z SiN</w:t>
            </w:r>
            <w:r w:rsidRPr="00A31DAE">
              <w:rPr>
                <w:sz w:val="22"/>
                <w:szCs w:val="22"/>
                <w:vertAlign w:val="subscript"/>
              </w:rPr>
              <w:t>x</w:t>
            </w:r>
            <w:r w:rsidRPr="00A31DAE">
              <w:rPr>
                <w:sz w:val="22"/>
                <w:szCs w:val="22"/>
              </w:rPr>
              <w:t xml:space="preserve"> transparentnym dla wiązki elektronowej (Sumaryczna grubość okna SiNx w chipach do uchwytu funkcyjnego in-situ dedykowane do pomiarów EELS będzie oceniana w ramach kryterium 3)</w:t>
            </w:r>
          </w:p>
          <w:p w14:paraId="73C70D1E"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zapewniać modułowąkonstrukcje uchwytu zapewniającą możliwość demontażu elementu z nośnikiem próbki z uchwytu, np. na potrzeby czyszczenia lub wymiany na inny</w:t>
            </w:r>
          </w:p>
          <w:p w14:paraId="364F1FAD"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być wyposażony w stację próżniową do sprawdzania szczelności uchwytu przed wprowadzeniem do mikroskopu</w:t>
            </w:r>
          </w:p>
          <w:p w14:paraId="147EF95B"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zapewniać kompatybilność sprzętową z goniometrem i soczewką obiektywową mikroskopu Tecnai Osiris: geometria uchwytu musi umożliwiać bezpieczne wprowadzanie i wyjmowanie z mikroskopu bez ryzyka uszkodzenia jego ustroju oraz umożliwiać akwizycję sygnału EDS i EELS</w:t>
            </w:r>
          </w:p>
          <w:p w14:paraId="6630D2CD"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górna granica grzania po wprowadzeniu do mikroskopu musi wynosić co najmniej 1000 °C</w:t>
            </w:r>
          </w:p>
          <w:p w14:paraId="7A13EBE5"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stabilność temperaturowa: nie może być gorsza niż ± 0.1 °C</w:t>
            </w:r>
          </w:p>
          <w:p w14:paraId="694D9FD5"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dokładność nastawy temperatury: nie może być gorsza niż 95%</w:t>
            </w:r>
          </w:p>
          <w:p w14:paraId="61F9A118"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zapewniać możliwość pracy w warunkach statycznych i przy przepływie gazów</w:t>
            </w:r>
          </w:p>
          <w:p w14:paraId="40A5F314"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minimalny zakres ciśnienia gazu roboczego musi obejmować zakres co najmniej od 50 do 1000 mbar</w:t>
            </w:r>
          </w:p>
          <w:p w14:paraId="396B2C8B"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dokładność ustawiania ciśnienia gazu roboczego: nie może być gorsza niż 0,5 mbar</w:t>
            </w:r>
          </w:p>
          <w:p w14:paraId="5F98A803"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maksymalna szybkość przepływu gazu roboczego przez chip nie może być mniejsza niż 1 ml/min</w:t>
            </w:r>
          </w:p>
          <w:p w14:paraId="7E725AEB"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dokładność ustawiania przepływu gazu roboczego nie może być gorsza niż10 µL/min</w:t>
            </w:r>
          </w:p>
          <w:p w14:paraId="0416F5CA"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zapewniać wolumetryczne mieszanie gazów w jednym naczyniu z minimum 3 linii gazowych</w:t>
            </w:r>
          </w:p>
          <w:p w14:paraId="7FE00924"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być wyposażony w linię do analizy masowej produktów reakcji: linia wraz z dedykowanym spektrometrem masowym o zakresie do minimum 200 amu</w:t>
            </w:r>
          </w:p>
          <w:p w14:paraId="50CBA436"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musi zawierać oprogramowanie do obsługi uchwytu umożliwiające kontrolę i odczyt jego parametrów (temperatury, ciśnienia, sygnału ze spektrometru masowego) oraz projektowanie eksperymentów in-situ</w:t>
            </w:r>
          </w:p>
          <w:p w14:paraId="2F678874" w14:textId="709F50B7" w:rsidR="00C748DE" w:rsidRPr="00A31DAE" w:rsidRDefault="00C748DE" w:rsidP="00C748DE">
            <w:pPr>
              <w:pStyle w:val="Akapitzlist"/>
              <w:widowControl/>
              <w:numPr>
                <w:ilvl w:val="0"/>
                <w:numId w:val="94"/>
              </w:numPr>
              <w:suppressAutoHyphens w:val="0"/>
              <w:jc w:val="both"/>
              <w:rPr>
                <w:sz w:val="22"/>
                <w:szCs w:val="22"/>
              </w:rPr>
            </w:pPr>
            <w:r w:rsidRPr="01B85C12">
              <w:rPr>
                <w:sz w:val="22"/>
                <w:szCs w:val="22"/>
              </w:rPr>
              <w:t>musi być wyposażone w komputer do obsługi uchwytu o parametrach zapewniających swobodną pracę z oprogramowaniem od uchwytu</w:t>
            </w:r>
            <w:r w:rsidR="00D6010F" w:rsidRPr="01B85C12">
              <w:rPr>
                <w:sz w:val="22"/>
                <w:szCs w:val="22"/>
              </w:rPr>
              <w:t xml:space="preserve"> oraz dyskiem o pojemności minimum </w:t>
            </w:r>
            <w:r w:rsidR="317CCBDF" w:rsidRPr="01B85C12">
              <w:rPr>
                <w:sz w:val="22"/>
                <w:szCs w:val="22"/>
              </w:rPr>
              <w:t>2</w:t>
            </w:r>
            <w:r w:rsidR="00D6010F" w:rsidRPr="01B85C12">
              <w:rPr>
                <w:sz w:val="22"/>
                <w:szCs w:val="22"/>
              </w:rPr>
              <w:t>50 GB oraz minimum 8 GB pamięci RAM</w:t>
            </w:r>
            <w:r w:rsidR="085E7101" w:rsidRPr="01B85C12">
              <w:rPr>
                <w:sz w:val="22"/>
                <w:szCs w:val="22"/>
              </w:rPr>
              <w:t>. Jeżeli będzie to komputer stacjonarny to musi być wyposażony w co najmniej 1 monitor 24”</w:t>
            </w:r>
            <w:r w:rsidR="00D6010F" w:rsidRPr="01B85C12">
              <w:rPr>
                <w:sz w:val="22"/>
                <w:szCs w:val="22"/>
              </w:rPr>
              <w:t>.</w:t>
            </w:r>
          </w:p>
          <w:p w14:paraId="31EAA601" w14:textId="77777777" w:rsidR="00C748DE" w:rsidRPr="00A31DAE" w:rsidRDefault="00C748DE" w:rsidP="00C748DE">
            <w:pPr>
              <w:pStyle w:val="Akapitzlist"/>
              <w:widowControl/>
              <w:numPr>
                <w:ilvl w:val="0"/>
                <w:numId w:val="94"/>
              </w:numPr>
              <w:suppressAutoHyphens w:val="0"/>
              <w:jc w:val="both"/>
              <w:rPr>
                <w:sz w:val="22"/>
                <w:szCs w:val="22"/>
              </w:rPr>
            </w:pPr>
            <w:r w:rsidRPr="00A31DAE">
              <w:rPr>
                <w:sz w:val="22"/>
                <w:szCs w:val="22"/>
              </w:rPr>
              <w:t>Możliwość wykonywania pomiarów mikrokalorymetrycznych z użyciem oferowanego uchwytu funkcyjnego. Dane pomiarowe, tj. zmiany mocy w czasie, muszą być wyświetlane w oknie oprogramowania obsługującego uchwyt, jednocześnie z innymi parametrami realizowanego eksperymentu (możliwość wykonywania pomiarów mikrokalorymetrycznych z użyciem oferowanego uchwytu funkcyjnego będzie oceniane w ramach kryterium nr 4)</w:t>
            </w:r>
          </w:p>
          <w:p w14:paraId="11EF425E" w14:textId="77777777" w:rsidR="00C748DE" w:rsidRPr="00A31DAE" w:rsidRDefault="00C748DE" w:rsidP="00470711">
            <w:pPr>
              <w:pStyle w:val="Akapitzlist"/>
              <w:ind w:left="360"/>
              <w:jc w:val="both"/>
              <w:rPr>
                <w:sz w:val="22"/>
                <w:szCs w:val="22"/>
              </w:rPr>
            </w:pPr>
          </w:p>
          <w:p w14:paraId="22D1C700" w14:textId="77777777" w:rsidR="00C748DE" w:rsidRPr="00A31DAE" w:rsidRDefault="00C748DE" w:rsidP="00C748DE">
            <w:pPr>
              <w:pStyle w:val="Akapitzlist"/>
              <w:widowControl/>
              <w:numPr>
                <w:ilvl w:val="0"/>
                <w:numId w:val="89"/>
              </w:numPr>
              <w:suppressAutoHyphens w:val="0"/>
              <w:jc w:val="both"/>
              <w:rPr>
                <w:b/>
                <w:bCs/>
                <w:sz w:val="22"/>
                <w:szCs w:val="22"/>
              </w:rPr>
            </w:pPr>
            <w:r w:rsidRPr="00A31DAE">
              <w:rPr>
                <w:b/>
                <w:bCs/>
                <w:sz w:val="22"/>
                <w:szCs w:val="22"/>
              </w:rPr>
              <w:t>W ramach dostawy Wykonawca:</w:t>
            </w:r>
          </w:p>
          <w:p w14:paraId="64CBFCFA" w14:textId="77777777" w:rsidR="00C748DE" w:rsidRPr="00A31DAE" w:rsidRDefault="00C748DE" w:rsidP="00C748DE">
            <w:pPr>
              <w:pStyle w:val="Akapitzlist"/>
              <w:widowControl/>
              <w:numPr>
                <w:ilvl w:val="0"/>
                <w:numId w:val="93"/>
              </w:numPr>
              <w:suppressAutoHyphens w:val="0"/>
              <w:jc w:val="both"/>
              <w:rPr>
                <w:sz w:val="22"/>
                <w:szCs w:val="22"/>
              </w:rPr>
            </w:pPr>
            <w:r w:rsidRPr="00A31DAE">
              <w:rPr>
                <w:sz w:val="22"/>
                <w:szCs w:val="22"/>
              </w:rPr>
              <w:t>ze względu na znaczącą ingerencję w ustrój mikroskopu Tecnai Osiris musi zapewnić w czasie instalacji przedmiotowych urządzeń i oprogramowań obecność autoryzowanego serwisu mikroskopu</w:t>
            </w:r>
          </w:p>
          <w:p w14:paraId="00B4E295" w14:textId="77777777" w:rsidR="00C748DE" w:rsidRPr="00A31DAE" w:rsidRDefault="00C748DE" w:rsidP="00C748DE">
            <w:pPr>
              <w:pStyle w:val="Akapitzlist"/>
              <w:widowControl/>
              <w:numPr>
                <w:ilvl w:val="0"/>
                <w:numId w:val="93"/>
              </w:numPr>
              <w:suppressAutoHyphens w:val="0"/>
              <w:jc w:val="both"/>
              <w:rPr>
                <w:sz w:val="22"/>
                <w:szCs w:val="22"/>
              </w:rPr>
            </w:pPr>
            <w:r w:rsidRPr="00A31DAE">
              <w:rPr>
                <w:sz w:val="22"/>
                <w:szCs w:val="22"/>
              </w:rPr>
              <w:t>musi zdemontować kamerę Orius</w:t>
            </w:r>
          </w:p>
          <w:p w14:paraId="366526DA" w14:textId="77777777" w:rsidR="00C748DE" w:rsidRPr="00A31DAE" w:rsidRDefault="00C748DE" w:rsidP="00C748DE">
            <w:pPr>
              <w:pStyle w:val="Akapitzlist"/>
              <w:widowControl/>
              <w:numPr>
                <w:ilvl w:val="0"/>
                <w:numId w:val="93"/>
              </w:numPr>
              <w:suppressAutoHyphens w:val="0"/>
              <w:jc w:val="both"/>
              <w:rPr>
                <w:sz w:val="22"/>
                <w:szCs w:val="22"/>
              </w:rPr>
            </w:pPr>
            <w:r w:rsidRPr="00A31DAE">
              <w:rPr>
                <w:sz w:val="22"/>
                <w:szCs w:val="22"/>
              </w:rPr>
              <w:t>musi zapewnić wszystkie wymagane flansze, przyłącza, okablowanie i materiały instalacyjne</w:t>
            </w:r>
          </w:p>
          <w:p w14:paraId="61903FED" w14:textId="77777777" w:rsidR="00C748DE" w:rsidRPr="00A31DAE" w:rsidRDefault="00C748DE" w:rsidP="00C748DE">
            <w:pPr>
              <w:pStyle w:val="Akapitzlist"/>
              <w:widowControl/>
              <w:numPr>
                <w:ilvl w:val="0"/>
                <w:numId w:val="93"/>
              </w:numPr>
              <w:suppressAutoHyphens w:val="0"/>
              <w:jc w:val="both"/>
              <w:rPr>
                <w:sz w:val="22"/>
                <w:szCs w:val="22"/>
              </w:rPr>
            </w:pPr>
            <w:r w:rsidRPr="00A31DAE">
              <w:rPr>
                <w:sz w:val="22"/>
                <w:szCs w:val="22"/>
              </w:rPr>
              <w:t xml:space="preserve">musi dostarczyć niezbędne oprogramowanie sterujące i do akwizycji danych działające w środowisku 64 bitowym.  Możliwość pisania i wykonywania skryptów automatyzujących </w:t>
            </w:r>
            <w:r w:rsidRPr="00A31DAE">
              <w:rPr>
                <w:sz w:val="22"/>
                <w:szCs w:val="22"/>
              </w:rPr>
              <w:lastRenderedPageBreak/>
              <w:t>analizy z wykorzystaniem tego oprogramowania będzie oceniane w ramach kryterium nr 5. Skrypty te muszą być wykonywane we wspólnym oprogramowaniu do obsługi detektora TEM, detektora HAADF, detektora BF/ADF i filtra energii.</w:t>
            </w:r>
          </w:p>
          <w:p w14:paraId="75F15E61" w14:textId="0D282738" w:rsidR="00C748DE" w:rsidRPr="00A31DAE" w:rsidRDefault="12B40FAB" w:rsidP="788689AD">
            <w:pPr>
              <w:pStyle w:val="Akapitzlist"/>
              <w:widowControl/>
              <w:numPr>
                <w:ilvl w:val="0"/>
                <w:numId w:val="93"/>
              </w:numPr>
              <w:suppressAutoHyphens w:val="0"/>
              <w:jc w:val="both"/>
              <w:rPr>
                <w:rFonts w:eastAsiaTheme="minorEastAsia"/>
                <w:sz w:val="22"/>
                <w:szCs w:val="22"/>
              </w:rPr>
            </w:pPr>
            <w:r w:rsidRPr="788689AD">
              <w:rPr>
                <w:sz w:val="22"/>
                <w:szCs w:val="22"/>
              </w:rPr>
              <w:t xml:space="preserve">musi dostarczyć komputer o parametrach wymaganych do realizacji wszystkich wspomnianych funkcji wraz z wymaganymi </w:t>
            </w:r>
            <w:r w:rsidR="49A56B98" w:rsidRPr="788689AD">
              <w:rPr>
                <w:sz w:val="22"/>
                <w:szCs w:val="22"/>
              </w:rPr>
              <w:t>parametrami technicznymi</w:t>
            </w:r>
            <w:r w:rsidRPr="788689AD">
              <w:rPr>
                <w:sz w:val="22"/>
                <w:szCs w:val="22"/>
              </w:rPr>
              <w:t xml:space="preserve"> spełniającymi wymagania oprogramowania</w:t>
            </w:r>
            <w:r w:rsidR="7AABBFD6" w:rsidRPr="788689AD">
              <w:rPr>
                <w:sz w:val="22"/>
                <w:szCs w:val="22"/>
              </w:rPr>
              <w:t xml:space="preserve"> oraz dyskiem o pojemności minimum </w:t>
            </w:r>
            <w:r w:rsidR="4FBAB48E" w:rsidRPr="788689AD">
              <w:rPr>
                <w:sz w:val="22"/>
                <w:szCs w:val="22"/>
              </w:rPr>
              <w:t>2</w:t>
            </w:r>
            <w:r w:rsidR="7AABBFD6" w:rsidRPr="788689AD">
              <w:rPr>
                <w:sz w:val="22"/>
                <w:szCs w:val="22"/>
              </w:rPr>
              <w:t>50 GB oraz minimum 8 GB pamięci RAM</w:t>
            </w:r>
            <w:r w:rsidR="0DC69E9F" w:rsidRPr="788689AD">
              <w:rPr>
                <w:sz w:val="22"/>
                <w:szCs w:val="22"/>
              </w:rPr>
              <w:t xml:space="preserve">. Jeżeli będzie to komputer stacjonarny to musi być wyposażony w co najmniej </w:t>
            </w:r>
            <w:r w:rsidR="6181ED66" w:rsidRPr="788689AD">
              <w:rPr>
                <w:sz w:val="22"/>
                <w:szCs w:val="22"/>
              </w:rPr>
              <w:t>1</w:t>
            </w:r>
            <w:r w:rsidR="0DC69E9F" w:rsidRPr="788689AD">
              <w:rPr>
                <w:sz w:val="22"/>
                <w:szCs w:val="22"/>
              </w:rPr>
              <w:t xml:space="preserve"> monito</w:t>
            </w:r>
            <w:r w:rsidR="5CD7B0B2" w:rsidRPr="788689AD">
              <w:rPr>
                <w:sz w:val="22"/>
                <w:szCs w:val="22"/>
              </w:rPr>
              <w:t>r</w:t>
            </w:r>
            <w:r w:rsidR="0DC69E9F" w:rsidRPr="788689AD">
              <w:rPr>
                <w:sz w:val="22"/>
                <w:szCs w:val="22"/>
              </w:rPr>
              <w:t xml:space="preserve"> 2</w:t>
            </w:r>
            <w:r w:rsidR="686B7338" w:rsidRPr="788689AD">
              <w:rPr>
                <w:sz w:val="22"/>
                <w:szCs w:val="22"/>
              </w:rPr>
              <w:t>7</w:t>
            </w:r>
            <w:r w:rsidR="0DC69E9F" w:rsidRPr="788689AD">
              <w:rPr>
                <w:sz w:val="22"/>
                <w:szCs w:val="22"/>
              </w:rPr>
              <w:t>”.</w:t>
            </w:r>
          </w:p>
          <w:p w14:paraId="47BEB609" w14:textId="77777777" w:rsidR="00C748DE" w:rsidRPr="00A31DAE" w:rsidRDefault="00C748DE" w:rsidP="00C748DE">
            <w:pPr>
              <w:pStyle w:val="Akapitzlist"/>
              <w:widowControl/>
              <w:numPr>
                <w:ilvl w:val="0"/>
                <w:numId w:val="93"/>
              </w:numPr>
              <w:suppressAutoHyphens w:val="0"/>
              <w:jc w:val="both"/>
              <w:rPr>
                <w:sz w:val="22"/>
                <w:szCs w:val="22"/>
              </w:rPr>
            </w:pPr>
            <w:r w:rsidRPr="00A31DAE">
              <w:rPr>
                <w:sz w:val="22"/>
                <w:szCs w:val="22"/>
              </w:rPr>
              <w:t>musi zainstalować i uruchomić wszystkie wymagane urządzenia i elementy</w:t>
            </w:r>
          </w:p>
          <w:p w14:paraId="26B8D9E5" w14:textId="77777777" w:rsidR="00DF33DE" w:rsidRDefault="00C748DE" w:rsidP="00C748DE">
            <w:pPr>
              <w:pStyle w:val="Akapitzlist"/>
              <w:widowControl/>
              <w:numPr>
                <w:ilvl w:val="0"/>
                <w:numId w:val="93"/>
              </w:numPr>
              <w:suppressAutoHyphens w:val="0"/>
              <w:jc w:val="both"/>
              <w:rPr>
                <w:sz w:val="22"/>
                <w:szCs w:val="22"/>
              </w:rPr>
            </w:pPr>
            <w:r w:rsidRPr="00A31DAE">
              <w:rPr>
                <w:sz w:val="22"/>
                <w:szCs w:val="22"/>
              </w:rPr>
              <w:t xml:space="preserve">musi przeprowadzić minimum </w:t>
            </w:r>
            <w:r w:rsidR="00034278">
              <w:rPr>
                <w:sz w:val="22"/>
                <w:szCs w:val="22"/>
              </w:rPr>
              <w:t>10</w:t>
            </w:r>
            <w:r w:rsidRPr="00A31DAE">
              <w:rPr>
                <w:sz w:val="22"/>
                <w:szCs w:val="22"/>
              </w:rPr>
              <w:t xml:space="preserve"> dniowe szkolenie dla minimum 2 osób z nowych funkcjonalności mikroskopu</w:t>
            </w:r>
          </w:p>
          <w:p w14:paraId="74D41971" w14:textId="73422E67" w:rsidR="00C748DE" w:rsidRPr="00DF33DE" w:rsidRDefault="00DF33DE" w:rsidP="00A2378B">
            <w:pPr>
              <w:pStyle w:val="Akapitzlist"/>
              <w:widowControl/>
              <w:numPr>
                <w:ilvl w:val="0"/>
                <w:numId w:val="93"/>
              </w:numPr>
              <w:suppressAutoHyphens w:val="0"/>
              <w:jc w:val="both"/>
              <w:rPr>
                <w:sz w:val="22"/>
                <w:szCs w:val="22"/>
              </w:rPr>
            </w:pPr>
            <w:r>
              <w:t xml:space="preserve">musi </w:t>
            </w:r>
            <w:r w:rsidR="00C748DE" w:rsidRPr="00DF33DE">
              <w:t xml:space="preserve">udzielić 2 </w:t>
            </w:r>
            <w:r w:rsidR="00F543DE" w:rsidRPr="00DF33DE">
              <w:t xml:space="preserve">letniej </w:t>
            </w:r>
            <w:r w:rsidR="00C748DE" w:rsidRPr="00DF33DE">
              <w:t xml:space="preserve"> gwarancji na oferowany sprzęt. </w:t>
            </w:r>
          </w:p>
        </w:tc>
      </w:tr>
    </w:tbl>
    <w:p w14:paraId="518135FF" w14:textId="048D9F32" w:rsidR="00952D7A" w:rsidRPr="00A31DAE" w:rsidRDefault="00952D7A" w:rsidP="00677343">
      <w:pPr>
        <w:spacing w:line="240" w:lineRule="auto"/>
        <w:ind w:left="540"/>
        <w:outlineLvl w:val="0"/>
        <w:rPr>
          <w:rFonts w:ascii="Times New Roman" w:hAnsi="Times New Roman" w:cs="Times New Roman"/>
        </w:rPr>
      </w:pPr>
    </w:p>
    <w:p w14:paraId="4820E3C8" w14:textId="77777777" w:rsidR="00952D7A" w:rsidRPr="00A31DAE" w:rsidRDefault="00952D7A" w:rsidP="00165165">
      <w:pPr>
        <w:spacing w:line="240" w:lineRule="auto"/>
        <w:ind w:left="540"/>
        <w:jc w:val="right"/>
        <w:outlineLvl w:val="0"/>
        <w:rPr>
          <w:rFonts w:ascii="Times New Roman" w:hAnsi="Times New Roman" w:cs="Times New Roman"/>
        </w:rPr>
      </w:pPr>
    </w:p>
    <w:sectPr w:rsidR="00952D7A" w:rsidRPr="00A31DAE" w:rsidSect="00BD1FFE">
      <w:headerReference w:type="default" r:id="rId45"/>
      <w:footerReference w:type="default" r:id="rId4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398B" w14:textId="77777777" w:rsidR="00E846BF" w:rsidRDefault="00E846BF">
      <w:pPr>
        <w:spacing w:after="0" w:line="240" w:lineRule="auto"/>
      </w:pPr>
      <w:r>
        <w:separator/>
      </w:r>
    </w:p>
  </w:endnote>
  <w:endnote w:type="continuationSeparator" w:id="0">
    <w:p w14:paraId="414AD04C" w14:textId="77777777" w:rsidR="00E846BF" w:rsidRDefault="00E8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1EABB8C8" w:rsidR="00470711" w:rsidRDefault="00470711">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0C2CFC">
      <w:rPr>
        <w:b/>
        <w:bCs/>
        <w:noProof/>
        <w:sz w:val="20"/>
        <w:szCs w:val="20"/>
      </w:rPr>
      <w:t>2</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470711" w:rsidRDefault="00470711" w:rsidP="00BD1FFE">
    <w:pPr>
      <w:tabs>
        <w:tab w:val="left" w:pos="2980"/>
      </w:tabs>
    </w:pPr>
  </w:p>
  <w:p w14:paraId="04AD6EEE" w14:textId="77777777" w:rsidR="00470711" w:rsidRDefault="00470711"/>
  <w:p w14:paraId="54A21B1E" w14:textId="77777777" w:rsidR="00470711" w:rsidRDefault="004707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59E6" w14:textId="77777777" w:rsidR="00E846BF" w:rsidRDefault="00E846BF">
      <w:pPr>
        <w:rPr>
          <w:sz w:val="12"/>
        </w:rPr>
      </w:pPr>
      <w:r>
        <w:separator/>
      </w:r>
    </w:p>
  </w:footnote>
  <w:footnote w:type="continuationSeparator" w:id="0">
    <w:p w14:paraId="7CA4B465" w14:textId="77777777" w:rsidR="00E846BF" w:rsidRDefault="00E846BF">
      <w:pPr>
        <w:rPr>
          <w:sz w:val="12"/>
        </w:rPr>
      </w:pPr>
      <w:r>
        <w:continuationSeparator/>
      </w:r>
    </w:p>
  </w:footnote>
  <w:footnote w:id="1">
    <w:p w14:paraId="3844F32D" w14:textId="77777777" w:rsidR="00470711" w:rsidRDefault="00470711" w:rsidP="00EF7B86">
      <w:pPr>
        <w:pStyle w:val="Tekstprzypisudolnego"/>
        <w:jc w:val="both"/>
      </w:pPr>
      <w:r>
        <w:rPr>
          <w:rStyle w:val="Odwoanieprzypisudolnego"/>
        </w:rPr>
        <w:footnoteRef/>
      </w:r>
      <w:r>
        <w:t xml:space="preserve"> Jeśli dotyczy.</w:t>
      </w:r>
    </w:p>
  </w:footnote>
  <w:footnote w:id="2">
    <w:p w14:paraId="4831D8D1" w14:textId="77777777" w:rsidR="00470711" w:rsidRDefault="00470711" w:rsidP="00EF7B86">
      <w:pPr>
        <w:pStyle w:val="Tekstprzypisudolnego"/>
        <w:jc w:val="both"/>
      </w:pPr>
      <w:r>
        <w:rPr>
          <w:rStyle w:val="Odwoanieprzypisudolnego"/>
        </w:rPr>
        <w:footnoteRef/>
      </w:r>
      <w:r>
        <w:t xml:space="preserve"> Jeśli dotyczy.</w:t>
      </w:r>
    </w:p>
  </w:footnote>
  <w:footnote w:id="3">
    <w:p w14:paraId="3B57B11A" w14:textId="77777777" w:rsidR="00470711" w:rsidRDefault="00470711" w:rsidP="00EF7B86">
      <w:pPr>
        <w:pStyle w:val="Tekstprzypisudolnego"/>
        <w:jc w:val="both"/>
      </w:pPr>
      <w:r>
        <w:rPr>
          <w:rStyle w:val="Odwoanieprzypisudolnego"/>
        </w:rPr>
        <w:footnoteRef/>
      </w:r>
      <w:r>
        <w:t xml:space="preserve"> Jeśli dotyczy.</w:t>
      </w:r>
    </w:p>
  </w:footnote>
  <w:footnote w:id="4">
    <w:p w14:paraId="2E3210DB" w14:textId="77777777" w:rsidR="00470711" w:rsidRPr="00406759" w:rsidRDefault="00470711"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470711" w:rsidRDefault="00470711"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470711" w:rsidRDefault="00470711"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5DC249E2" w:rsidR="00470711" w:rsidRPr="00EF47E5" w:rsidRDefault="00470711"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w:t>
    </w:r>
    <w:bookmarkStart w:id="5" w:name="_Hlk63254569"/>
    <w:r>
      <w:rPr>
        <w:rFonts w:ascii="Times New Roman" w:hAnsi="Times New Roman" w:cs="Times New Roman"/>
        <w:i/>
        <w:sz w:val="20"/>
        <w:szCs w:val="20"/>
        <w:u w:val="single"/>
      </w:rPr>
      <w:t>dostawy u</w:t>
    </w:r>
    <w:r w:rsidRPr="00C1657A">
      <w:rPr>
        <w:rFonts w:ascii="Times New Roman" w:hAnsi="Times New Roman" w:cs="Times New Roman"/>
        <w:i/>
        <w:sz w:val="20"/>
        <w:szCs w:val="20"/>
        <w:u w:val="single"/>
      </w:rPr>
      <w:t>kład</w:t>
    </w:r>
    <w:r>
      <w:rPr>
        <w:rFonts w:ascii="Times New Roman" w:hAnsi="Times New Roman" w:cs="Times New Roman"/>
        <w:i/>
        <w:sz w:val="20"/>
        <w:szCs w:val="20"/>
        <w:u w:val="single"/>
      </w:rPr>
      <w:t>u</w:t>
    </w:r>
    <w:r w:rsidRPr="00C1657A">
      <w:rPr>
        <w:rFonts w:ascii="Times New Roman" w:hAnsi="Times New Roman" w:cs="Times New Roman"/>
        <w:i/>
        <w:sz w:val="20"/>
        <w:szCs w:val="20"/>
        <w:u w:val="single"/>
      </w:rPr>
      <w:t xml:space="preserve"> i oprogramowanie do kontroli wiązki elektronowej wraz z układem detekcji w trybie S/TEM, EDX i EELS dla mikroskopu TEM Osiris oraz modułow</w:t>
    </w:r>
    <w:r>
      <w:rPr>
        <w:rFonts w:ascii="Times New Roman" w:hAnsi="Times New Roman" w:cs="Times New Roman"/>
        <w:i/>
        <w:sz w:val="20"/>
        <w:szCs w:val="20"/>
        <w:u w:val="single"/>
      </w:rPr>
      <w:t>ego</w:t>
    </w:r>
    <w:r w:rsidRPr="00C1657A">
      <w:rPr>
        <w:rFonts w:ascii="Times New Roman" w:hAnsi="Times New Roman" w:cs="Times New Roman"/>
        <w:i/>
        <w:sz w:val="20"/>
        <w:szCs w:val="20"/>
        <w:u w:val="single"/>
      </w:rPr>
      <w:t xml:space="preserve"> uchwyt</w:t>
    </w:r>
    <w:r>
      <w:rPr>
        <w:rFonts w:ascii="Times New Roman" w:hAnsi="Times New Roman" w:cs="Times New Roman"/>
        <w:i/>
        <w:sz w:val="20"/>
        <w:szCs w:val="20"/>
        <w:u w:val="single"/>
      </w:rPr>
      <w:t>u</w:t>
    </w:r>
    <w:r w:rsidRPr="00C1657A">
      <w:rPr>
        <w:rFonts w:ascii="Times New Roman" w:hAnsi="Times New Roman" w:cs="Times New Roman"/>
        <w:i/>
        <w:sz w:val="20"/>
        <w:szCs w:val="20"/>
        <w:u w:val="single"/>
      </w:rPr>
      <w:t xml:space="preserve"> do badań temperaturowych in-situ w atmosferze gazowej</w:t>
    </w:r>
    <w:r>
      <w:rPr>
        <w:rFonts w:ascii="Times New Roman" w:hAnsi="Times New Roman" w:cs="Times New Roman"/>
        <w:i/>
        <w:sz w:val="20"/>
        <w:szCs w:val="20"/>
        <w:u w:val="single"/>
      </w:rPr>
      <w:t xml:space="preserve"> </w:t>
    </w:r>
    <w:r w:rsidRPr="004A5935">
      <w:rPr>
        <w:rFonts w:ascii="Times New Roman" w:hAnsi="Times New Roman" w:cs="Times New Roman"/>
        <w:i/>
        <w:sz w:val="20"/>
        <w:szCs w:val="20"/>
        <w:u w:val="single"/>
      </w:rPr>
      <w:t>dla Wydziału Chemii UJ.</w:t>
    </w:r>
  </w:p>
  <w:bookmarkEnd w:id="5"/>
  <w:p w14:paraId="5AE47939" w14:textId="350AFD1F" w:rsidR="00470711" w:rsidRPr="00582795" w:rsidRDefault="00470711"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80.272.58.2022</w:t>
    </w:r>
  </w:p>
  <w:p w14:paraId="3F4FABF3" w14:textId="0BCFE489" w:rsidR="00470711" w:rsidRDefault="00470711"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12B0BF2"/>
    <w:multiLevelType w:val="hybridMultilevel"/>
    <w:tmpl w:val="0EDA0504"/>
    <w:lvl w:ilvl="0" w:tplc="B25275DE">
      <w:start w:val="1"/>
      <w:numFmt w:val="decimal"/>
      <w:lvlText w:val="%1."/>
      <w:lvlJc w:val="left"/>
      <w:pPr>
        <w:ind w:left="720" w:hanging="360"/>
      </w:pPr>
      <w:rPr>
        <w:rFonts w:hint="default"/>
        <w:b w:val="0"/>
        <w:bCs w:val="0"/>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496D12"/>
    <w:multiLevelType w:val="hybridMultilevel"/>
    <w:tmpl w:val="DFBE223C"/>
    <w:lvl w:ilvl="0" w:tplc="0415000F">
      <w:start w:val="1"/>
      <w:numFmt w:val="decimal"/>
      <w:lvlText w:val="%1."/>
      <w:lvlJc w:val="left"/>
      <w:pPr>
        <w:ind w:left="360" w:hanging="360"/>
      </w:pPr>
      <w:rPr>
        <w:rFonts w:hint="default"/>
      </w:rPr>
    </w:lvl>
    <w:lvl w:ilvl="1" w:tplc="DD965C94">
      <w:start w:val="1"/>
      <w:numFmt w:val="bullet"/>
      <w:lvlText w:val="-"/>
      <w:lvlJc w:val="left"/>
      <w:pPr>
        <w:ind w:left="1080" w:hanging="360"/>
      </w:pPr>
      <w:rPr>
        <w:rFonts w:ascii="Courier New" w:hAnsi="Courier New"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4AE388E"/>
    <w:multiLevelType w:val="hybridMultilevel"/>
    <w:tmpl w:val="95F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B7EF8"/>
    <w:multiLevelType w:val="multilevel"/>
    <w:tmpl w:val="6D08375C"/>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8"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F88799A"/>
    <w:multiLevelType w:val="multilevel"/>
    <w:tmpl w:val="97A65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77230F"/>
    <w:multiLevelType w:val="multilevel"/>
    <w:tmpl w:val="569E4112"/>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5"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7781115"/>
    <w:multiLevelType w:val="hybridMultilevel"/>
    <w:tmpl w:val="BEF447E8"/>
    <w:lvl w:ilvl="0" w:tplc="DD965C9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00058C9"/>
    <w:multiLevelType w:val="hybridMultilevel"/>
    <w:tmpl w:val="CBB80268"/>
    <w:lvl w:ilvl="0" w:tplc="DD965C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7C60533"/>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2F562595"/>
    <w:multiLevelType w:val="hybridMultilevel"/>
    <w:tmpl w:val="940C3F36"/>
    <w:lvl w:ilvl="0" w:tplc="0415000F">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30992AD1"/>
    <w:multiLevelType w:val="hybridMultilevel"/>
    <w:tmpl w:val="32EC0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54" w15:restartNumberingAfterBreak="0">
    <w:nsid w:val="33BF5FA2"/>
    <w:multiLevelType w:val="hybridMultilevel"/>
    <w:tmpl w:val="2AD6B8BC"/>
    <w:lvl w:ilvl="0" w:tplc="DD965C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56" w15:restartNumberingAfterBreak="0">
    <w:nsid w:val="37B25724"/>
    <w:multiLevelType w:val="hybridMultilevel"/>
    <w:tmpl w:val="CE74AF7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8"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9"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0302872"/>
    <w:multiLevelType w:val="hybridMultilevel"/>
    <w:tmpl w:val="FED4C086"/>
    <w:lvl w:ilvl="0" w:tplc="9CFE3F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42CC5754"/>
    <w:multiLevelType w:val="hybridMultilevel"/>
    <w:tmpl w:val="A066E9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5947CE4"/>
    <w:multiLevelType w:val="hybridMultilevel"/>
    <w:tmpl w:val="208E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7136C71"/>
    <w:multiLevelType w:val="hybridMultilevel"/>
    <w:tmpl w:val="1C4C1A38"/>
    <w:lvl w:ilvl="0" w:tplc="7A1280DA">
      <w:start w:val="5"/>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8"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880207E"/>
    <w:multiLevelType w:val="hybridMultilevel"/>
    <w:tmpl w:val="53BE2214"/>
    <w:lvl w:ilvl="0" w:tplc="D89C9BD4">
      <w:start w:val="1"/>
      <w:numFmt w:val="bullet"/>
      <w:lvlText w:val="-"/>
      <w:lvlJc w:val="left"/>
      <w:pPr>
        <w:ind w:left="720" w:hanging="360"/>
      </w:pPr>
      <w:rPr>
        <w:rFonts w:ascii="Calibri" w:hAnsi="Calibri" w:hint="default"/>
      </w:rPr>
    </w:lvl>
    <w:lvl w:ilvl="1" w:tplc="8BFCC81E">
      <w:start w:val="1"/>
      <w:numFmt w:val="bullet"/>
      <w:lvlText w:val="o"/>
      <w:lvlJc w:val="left"/>
      <w:pPr>
        <w:ind w:left="1440" w:hanging="360"/>
      </w:pPr>
      <w:rPr>
        <w:rFonts w:ascii="Courier New" w:hAnsi="Courier New" w:hint="default"/>
      </w:rPr>
    </w:lvl>
    <w:lvl w:ilvl="2" w:tplc="B9B62A44">
      <w:start w:val="1"/>
      <w:numFmt w:val="bullet"/>
      <w:lvlText w:val=""/>
      <w:lvlJc w:val="left"/>
      <w:pPr>
        <w:ind w:left="2160" w:hanging="360"/>
      </w:pPr>
      <w:rPr>
        <w:rFonts w:ascii="Wingdings" w:hAnsi="Wingdings" w:hint="default"/>
      </w:rPr>
    </w:lvl>
    <w:lvl w:ilvl="3" w:tplc="CF6AD586">
      <w:start w:val="1"/>
      <w:numFmt w:val="bullet"/>
      <w:lvlText w:val=""/>
      <w:lvlJc w:val="left"/>
      <w:pPr>
        <w:ind w:left="2880" w:hanging="360"/>
      </w:pPr>
      <w:rPr>
        <w:rFonts w:ascii="Symbol" w:hAnsi="Symbol" w:hint="default"/>
      </w:rPr>
    </w:lvl>
    <w:lvl w:ilvl="4" w:tplc="1688C2DA">
      <w:start w:val="1"/>
      <w:numFmt w:val="bullet"/>
      <w:lvlText w:val="o"/>
      <w:lvlJc w:val="left"/>
      <w:pPr>
        <w:ind w:left="3600" w:hanging="360"/>
      </w:pPr>
      <w:rPr>
        <w:rFonts w:ascii="Courier New" w:hAnsi="Courier New" w:hint="default"/>
      </w:rPr>
    </w:lvl>
    <w:lvl w:ilvl="5" w:tplc="AF26CB6E">
      <w:start w:val="1"/>
      <w:numFmt w:val="bullet"/>
      <w:lvlText w:val=""/>
      <w:lvlJc w:val="left"/>
      <w:pPr>
        <w:ind w:left="4320" w:hanging="360"/>
      </w:pPr>
      <w:rPr>
        <w:rFonts w:ascii="Wingdings" w:hAnsi="Wingdings" w:hint="default"/>
      </w:rPr>
    </w:lvl>
    <w:lvl w:ilvl="6" w:tplc="D638B89A">
      <w:start w:val="1"/>
      <w:numFmt w:val="bullet"/>
      <w:lvlText w:val=""/>
      <w:lvlJc w:val="left"/>
      <w:pPr>
        <w:ind w:left="5040" w:hanging="360"/>
      </w:pPr>
      <w:rPr>
        <w:rFonts w:ascii="Symbol" w:hAnsi="Symbol" w:hint="default"/>
      </w:rPr>
    </w:lvl>
    <w:lvl w:ilvl="7" w:tplc="9FA85EAE">
      <w:start w:val="1"/>
      <w:numFmt w:val="bullet"/>
      <w:lvlText w:val="o"/>
      <w:lvlJc w:val="left"/>
      <w:pPr>
        <w:ind w:left="5760" w:hanging="360"/>
      </w:pPr>
      <w:rPr>
        <w:rFonts w:ascii="Courier New" w:hAnsi="Courier New" w:hint="default"/>
      </w:rPr>
    </w:lvl>
    <w:lvl w:ilvl="8" w:tplc="ABC40A84">
      <w:start w:val="1"/>
      <w:numFmt w:val="bullet"/>
      <w:lvlText w:val=""/>
      <w:lvlJc w:val="left"/>
      <w:pPr>
        <w:ind w:left="6480" w:hanging="360"/>
      </w:pPr>
      <w:rPr>
        <w:rFonts w:ascii="Wingdings" w:hAnsi="Wingdings" w:hint="default"/>
      </w:rPr>
    </w:lvl>
  </w:abstractNum>
  <w:abstractNum w:abstractNumId="7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3" w15:restartNumberingAfterBreak="0">
    <w:nsid w:val="4B3A2D3D"/>
    <w:multiLevelType w:val="hybridMultilevel"/>
    <w:tmpl w:val="67324882"/>
    <w:lvl w:ilvl="0" w:tplc="DD965C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9"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0"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7F51D05"/>
    <w:multiLevelType w:val="hybridMultilevel"/>
    <w:tmpl w:val="E33C0A9E"/>
    <w:lvl w:ilvl="0" w:tplc="08090001">
      <w:start w:val="1"/>
      <w:numFmt w:val="bullet"/>
      <w:lvlText w:val=""/>
      <w:lvlJc w:val="left"/>
      <w:pPr>
        <w:ind w:left="720" w:hanging="360"/>
      </w:pPr>
      <w:rPr>
        <w:rFonts w:ascii="Symbol" w:hAnsi="Symbol" w:hint="default"/>
        <w:b w:val="0"/>
        <w:bCs w:val="0"/>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9A30150"/>
    <w:multiLevelType w:val="multilevel"/>
    <w:tmpl w:val="F07AFA2A"/>
    <w:lvl w:ilvl="0">
      <w:start w:val="6"/>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8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8E1162"/>
    <w:multiLevelType w:val="hybridMultilevel"/>
    <w:tmpl w:val="29DC437C"/>
    <w:lvl w:ilvl="0" w:tplc="DD965C9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5E494DD5"/>
    <w:multiLevelType w:val="multilevel"/>
    <w:tmpl w:val="514C3B0C"/>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90"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625D5FA1"/>
    <w:multiLevelType w:val="hybridMultilevel"/>
    <w:tmpl w:val="979EF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664833A1"/>
    <w:multiLevelType w:val="multilevel"/>
    <w:tmpl w:val="3120F5B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5" w15:restartNumberingAfterBreak="0">
    <w:nsid w:val="6656454C"/>
    <w:multiLevelType w:val="hybridMultilevel"/>
    <w:tmpl w:val="FF7E1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68665A8"/>
    <w:multiLevelType w:val="hybridMultilevel"/>
    <w:tmpl w:val="A80C7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9"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0"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0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2"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103"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4"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05"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06" w15:restartNumberingAfterBreak="0">
    <w:nsid w:val="746479A5"/>
    <w:multiLevelType w:val="hybridMultilevel"/>
    <w:tmpl w:val="11BE05DE"/>
    <w:lvl w:ilvl="0" w:tplc="DD965C94">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09"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2"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D347BFC"/>
    <w:multiLevelType w:val="multilevel"/>
    <w:tmpl w:val="A308F21C"/>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11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5" w15:restartNumberingAfterBreak="0">
    <w:nsid w:val="7F4307E3"/>
    <w:multiLevelType w:val="hybridMultilevel"/>
    <w:tmpl w:val="626637F2"/>
    <w:lvl w:ilvl="0" w:tplc="08090015">
      <w:start w:val="1"/>
      <w:numFmt w:val="upperLetter"/>
      <w:lvlText w:val="%1."/>
      <w:lvlJc w:val="left"/>
      <w:pPr>
        <w:ind w:left="720" w:hanging="360"/>
      </w:pPr>
      <w:rPr>
        <w:rFonts w:hint="default"/>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abstractNum w:abstractNumId="117" w15:restartNumberingAfterBreak="0">
    <w:nsid w:val="7FF35B92"/>
    <w:multiLevelType w:val="multilevel"/>
    <w:tmpl w:val="64883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0"/>
  </w:num>
  <w:num w:numId="2">
    <w:abstractNumId w:val="42"/>
  </w:num>
  <w:num w:numId="3">
    <w:abstractNumId w:val="108"/>
  </w:num>
  <w:num w:numId="4">
    <w:abstractNumId w:val="105"/>
  </w:num>
  <w:num w:numId="5">
    <w:abstractNumId w:val="80"/>
  </w:num>
  <w:num w:numId="6">
    <w:abstractNumId w:val="52"/>
  </w:num>
  <w:num w:numId="7">
    <w:abstractNumId w:val="30"/>
  </w:num>
  <w:num w:numId="8">
    <w:abstractNumId w:val="21"/>
  </w:num>
  <w:num w:numId="9">
    <w:abstractNumId w:val="24"/>
  </w:num>
  <w:num w:numId="10">
    <w:abstractNumId w:val="98"/>
  </w:num>
  <w:num w:numId="11">
    <w:abstractNumId w:val="35"/>
  </w:num>
  <w:num w:numId="12">
    <w:abstractNumId w:val="78"/>
  </w:num>
  <w:num w:numId="13">
    <w:abstractNumId w:val="90"/>
  </w:num>
  <w:num w:numId="14">
    <w:abstractNumId w:val="12"/>
  </w:num>
  <w:num w:numId="15">
    <w:abstractNumId w:val="94"/>
  </w:num>
  <w:num w:numId="16">
    <w:abstractNumId w:val="19"/>
  </w:num>
  <w:num w:numId="17">
    <w:abstractNumId w:val="55"/>
  </w:num>
  <w:num w:numId="18">
    <w:abstractNumId w:val="15"/>
  </w:num>
  <w:num w:numId="19">
    <w:abstractNumId w:val="83"/>
  </w:num>
  <w:num w:numId="20">
    <w:abstractNumId w:val="103"/>
  </w:num>
  <w:num w:numId="21">
    <w:abstractNumId w:val="17"/>
  </w:num>
  <w:num w:numId="22">
    <w:abstractNumId w:val="32"/>
  </w:num>
  <w:num w:numId="23">
    <w:abstractNumId w:val="14"/>
  </w:num>
  <w:num w:numId="24">
    <w:abstractNumId w:val="104"/>
  </w:num>
  <w:num w:numId="25">
    <w:abstractNumId w:val="112"/>
  </w:num>
  <w:num w:numId="26">
    <w:abstractNumId w:val="76"/>
  </w:num>
  <w:num w:numId="27">
    <w:abstractNumId w:val="111"/>
  </w:num>
  <w:num w:numId="28">
    <w:abstractNumId w:val="75"/>
  </w:num>
  <w:num w:numId="29">
    <w:abstractNumId w:val="100"/>
  </w:num>
  <w:num w:numId="30">
    <w:abstractNumId w:val="58"/>
  </w:num>
  <w:num w:numId="31">
    <w:abstractNumId w:val="25"/>
  </w:num>
  <w:num w:numId="32">
    <w:abstractNumId w:val="53"/>
  </w:num>
  <w:num w:numId="33">
    <w:abstractNumId w:val="71"/>
  </w:num>
  <w:num w:numId="34">
    <w:abstractNumId w:val="101"/>
  </w:num>
  <w:num w:numId="35">
    <w:abstractNumId w:val="32"/>
  </w:num>
  <w:num w:numId="36">
    <w:abstractNumId w:val="59"/>
  </w:num>
  <w:num w:numId="37">
    <w:abstractNumId w:val="69"/>
  </w:num>
  <w:num w:numId="38">
    <w:abstractNumId w:val="47"/>
  </w:num>
  <w:num w:numId="39">
    <w:abstractNumId w:val="45"/>
  </w:num>
  <w:num w:numId="40">
    <w:abstractNumId w:val="64"/>
  </w:num>
  <w:num w:numId="41">
    <w:abstractNumId w:val="91"/>
  </w:num>
  <w:num w:numId="42">
    <w:abstractNumId w:val="88"/>
  </w:num>
  <w:num w:numId="43">
    <w:abstractNumId w:val="38"/>
  </w:num>
  <w:num w:numId="44">
    <w:abstractNumId w:val="40"/>
  </w:num>
  <w:num w:numId="45">
    <w:abstractNumId w:val="62"/>
  </w:num>
  <w:num w:numId="46">
    <w:abstractNumId w:val="92"/>
  </w:num>
  <w:num w:numId="47">
    <w:abstractNumId w:val="114"/>
  </w:num>
  <w:num w:numId="48">
    <w:abstractNumId w:val="115"/>
  </w:num>
  <w:num w:numId="49">
    <w:abstractNumId w:val="29"/>
  </w:num>
  <w:num w:numId="50">
    <w:abstractNumId w:val="57"/>
  </w:num>
  <w:num w:numId="51">
    <w:abstractNumId w:val="6"/>
  </w:num>
  <w:num w:numId="52">
    <w:abstractNumId w:val="77"/>
  </w:num>
  <w:num w:numId="53">
    <w:abstractNumId w:val="109"/>
  </w:num>
  <w:num w:numId="54">
    <w:abstractNumId w:val="60"/>
  </w:num>
  <w:num w:numId="55">
    <w:abstractNumId w:val="9"/>
  </w:num>
  <w:num w:numId="56">
    <w:abstractNumId w:val="67"/>
  </w:num>
  <w:num w:numId="57">
    <w:abstractNumId w:val="50"/>
  </w:num>
  <w:num w:numId="58">
    <w:abstractNumId w:val="4"/>
  </w:num>
  <w:num w:numId="59">
    <w:abstractNumId w:val="23"/>
  </w:num>
  <w:num w:numId="60">
    <w:abstractNumId w:val="49"/>
  </w:num>
  <w:num w:numId="61">
    <w:abstractNumId w:val="27"/>
  </w:num>
  <w:num w:numId="62">
    <w:abstractNumId w:val="72"/>
  </w:num>
  <w:num w:numId="63">
    <w:abstractNumId w:val="37"/>
  </w:num>
  <w:num w:numId="64">
    <w:abstractNumId w:val="68"/>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102"/>
  </w:num>
  <w:num w:numId="68">
    <w:abstractNumId w:val="7"/>
  </w:num>
  <w:num w:numId="69">
    <w:abstractNumId w:val="81"/>
  </w:num>
  <w:num w:numId="70">
    <w:abstractNumId w:val="95"/>
  </w:num>
  <w:num w:numId="71">
    <w:abstractNumId w:val="65"/>
  </w:num>
  <w:num w:numId="72">
    <w:abstractNumId w:val="96"/>
  </w:num>
  <w:num w:numId="73">
    <w:abstractNumId w:val="93"/>
  </w:num>
  <w:num w:numId="74">
    <w:abstractNumId w:val="66"/>
  </w:num>
  <w:num w:numId="75">
    <w:abstractNumId w:val="61"/>
  </w:num>
  <w:num w:numId="76">
    <w:abstractNumId w:val="113"/>
  </w:num>
  <w:num w:numId="77">
    <w:abstractNumId w:val="89"/>
  </w:num>
  <w:num w:numId="78">
    <w:abstractNumId w:val="84"/>
  </w:num>
  <w:num w:numId="79">
    <w:abstractNumId w:val="13"/>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num>
  <w:num w:numId="82">
    <w:abstractNumId w:val="117"/>
  </w:num>
  <w:num w:numId="83">
    <w:abstractNumId w:val="10"/>
  </w:num>
  <w:num w:numId="84">
    <w:abstractNumId w:val="70"/>
  </w:num>
  <w:num w:numId="85">
    <w:abstractNumId w:val="41"/>
  </w:num>
  <w:num w:numId="86">
    <w:abstractNumId w:val="63"/>
  </w:num>
  <w:num w:numId="87">
    <w:abstractNumId w:val="48"/>
  </w:num>
  <w:num w:numId="88">
    <w:abstractNumId w:val="51"/>
  </w:num>
  <w:num w:numId="89">
    <w:abstractNumId w:val="8"/>
  </w:num>
  <w:num w:numId="90">
    <w:abstractNumId w:val="87"/>
  </w:num>
  <w:num w:numId="91">
    <w:abstractNumId w:val="54"/>
  </w:num>
  <w:num w:numId="92">
    <w:abstractNumId w:val="73"/>
  </w:num>
  <w:num w:numId="93">
    <w:abstractNumId w:val="28"/>
  </w:num>
  <w:num w:numId="94">
    <w:abstractNumId w:val="106"/>
  </w:num>
  <w:num w:numId="95">
    <w:abstractNumId w:val="36"/>
  </w:num>
  <w:num w:numId="96">
    <w:abstractNumId w:val="34"/>
  </w:num>
  <w:num w:numId="97">
    <w:abstractNumId w:val="79"/>
  </w:num>
  <w:num w:numId="98">
    <w:abstractNumId w:val="16"/>
  </w:num>
  <w:num w:numId="99">
    <w:abstractNumId w:val="22"/>
  </w:num>
  <w:num w:numId="100">
    <w:abstractNumId w:val="99"/>
  </w:num>
  <w:num w:numId="101">
    <w:abstractNumId w:val="33"/>
  </w:num>
  <w:num w:numId="102">
    <w:abstractNumId w:val="56"/>
  </w:num>
  <w:num w:numId="103">
    <w:abstractNumId w:val="2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22C28"/>
    <w:rsid w:val="00026833"/>
    <w:rsid w:val="000300D2"/>
    <w:rsid w:val="00034278"/>
    <w:rsid w:val="000444E4"/>
    <w:rsid w:val="0006489C"/>
    <w:rsid w:val="00065F9F"/>
    <w:rsid w:val="000661A0"/>
    <w:rsid w:val="0007394C"/>
    <w:rsid w:val="00073C90"/>
    <w:rsid w:val="000851DC"/>
    <w:rsid w:val="000919E2"/>
    <w:rsid w:val="000A6049"/>
    <w:rsid w:val="000C0790"/>
    <w:rsid w:val="000C2CFC"/>
    <w:rsid w:val="000C7D7A"/>
    <w:rsid w:val="000D027A"/>
    <w:rsid w:val="0010095F"/>
    <w:rsid w:val="001013F9"/>
    <w:rsid w:val="00103371"/>
    <w:rsid w:val="00103B3A"/>
    <w:rsid w:val="00114E31"/>
    <w:rsid w:val="001301AF"/>
    <w:rsid w:val="0013187F"/>
    <w:rsid w:val="00136910"/>
    <w:rsid w:val="00142F16"/>
    <w:rsid w:val="001433AC"/>
    <w:rsid w:val="001457A5"/>
    <w:rsid w:val="00147283"/>
    <w:rsid w:val="00150994"/>
    <w:rsid w:val="00150B62"/>
    <w:rsid w:val="00155001"/>
    <w:rsid w:val="0015700C"/>
    <w:rsid w:val="0016212E"/>
    <w:rsid w:val="00165165"/>
    <w:rsid w:val="001748A6"/>
    <w:rsid w:val="001758FB"/>
    <w:rsid w:val="00176A14"/>
    <w:rsid w:val="00183A6C"/>
    <w:rsid w:val="00194245"/>
    <w:rsid w:val="001A300B"/>
    <w:rsid w:val="001A41D6"/>
    <w:rsid w:val="001A56A7"/>
    <w:rsid w:val="001C1F4E"/>
    <w:rsid w:val="001D3EBA"/>
    <w:rsid w:val="001E11CD"/>
    <w:rsid w:val="001E5F5C"/>
    <w:rsid w:val="001F1BEB"/>
    <w:rsid w:val="002045F8"/>
    <w:rsid w:val="00207595"/>
    <w:rsid w:val="00207EB0"/>
    <w:rsid w:val="002223DC"/>
    <w:rsid w:val="00225013"/>
    <w:rsid w:val="00251ECF"/>
    <w:rsid w:val="00253196"/>
    <w:rsid w:val="002550C9"/>
    <w:rsid w:val="00257C19"/>
    <w:rsid w:val="00260183"/>
    <w:rsid w:val="00260ED4"/>
    <w:rsid w:val="00265A9D"/>
    <w:rsid w:val="0028244F"/>
    <w:rsid w:val="00282638"/>
    <w:rsid w:val="002958FE"/>
    <w:rsid w:val="0029660E"/>
    <w:rsid w:val="002B0225"/>
    <w:rsid w:val="002B1385"/>
    <w:rsid w:val="002D2CE5"/>
    <w:rsid w:val="002F02C2"/>
    <w:rsid w:val="002F66ED"/>
    <w:rsid w:val="00313427"/>
    <w:rsid w:val="00313E2B"/>
    <w:rsid w:val="00320B8C"/>
    <w:rsid w:val="003216AB"/>
    <w:rsid w:val="0032683F"/>
    <w:rsid w:val="0033517C"/>
    <w:rsid w:val="00336039"/>
    <w:rsid w:val="003422D8"/>
    <w:rsid w:val="00343652"/>
    <w:rsid w:val="00350499"/>
    <w:rsid w:val="003623FC"/>
    <w:rsid w:val="00362C5A"/>
    <w:rsid w:val="00366ABA"/>
    <w:rsid w:val="003745F1"/>
    <w:rsid w:val="00375A17"/>
    <w:rsid w:val="003825B3"/>
    <w:rsid w:val="00384CDD"/>
    <w:rsid w:val="0038685B"/>
    <w:rsid w:val="00393218"/>
    <w:rsid w:val="003A001A"/>
    <w:rsid w:val="003A22CE"/>
    <w:rsid w:val="003A3EA7"/>
    <w:rsid w:val="003A50DD"/>
    <w:rsid w:val="003A56C5"/>
    <w:rsid w:val="003A7BD4"/>
    <w:rsid w:val="003B5E02"/>
    <w:rsid w:val="003B7110"/>
    <w:rsid w:val="003B7A0B"/>
    <w:rsid w:val="003C0322"/>
    <w:rsid w:val="003C11BB"/>
    <w:rsid w:val="003C15C4"/>
    <w:rsid w:val="003C6F08"/>
    <w:rsid w:val="003D2EC3"/>
    <w:rsid w:val="003D3D75"/>
    <w:rsid w:val="003D4F06"/>
    <w:rsid w:val="003E18B7"/>
    <w:rsid w:val="003F7F97"/>
    <w:rsid w:val="00411CBE"/>
    <w:rsid w:val="00414A7F"/>
    <w:rsid w:val="00427AED"/>
    <w:rsid w:val="00433F93"/>
    <w:rsid w:val="0043400A"/>
    <w:rsid w:val="00434F10"/>
    <w:rsid w:val="00435AA5"/>
    <w:rsid w:val="00437017"/>
    <w:rsid w:val="00437778"/>
    <w:rsid w:val="0043795C"/>
    <w:rsid w:val="00444B2D"/>
    <w:rsid w:val="0045671C"/>
    <w:rsid w:val="00466890"/>
    <w:rsid w:val="00470711"/>
    <w:rsid w:val="00474B0F"/>
    <w:rsid w:val="00480A0B"/>
    <w:rsid w:val="0049287F"/>
    <w:rsid w:val="00492AA2"/>
    <w:rsid w:val="004933FA"/>
    <w:rsid w:val="00494B70"/>
    <w:rsid w:val="004A4503"/>
    <w:rsid w:val="004A5935"/>
    <w:rsid w:val="004B5AEF"/>
    <w:rsid w:val="004B74A3"/>
    <w:rsid w:val="004C4BD7"/>
    <w:rsid w:val="004D49E5"/>
    <w:rsid w:val="004E3222"/>
    <w:rsid w:val="004E406E"/>
    <w:rsid w:val="004E45CF"/>
    <w:rsid w:val="004E6A21"/>
    <w:rsid w:val="00520AFD"/>
    <w:rsid w:val="00531854"/>
    <w:rsid w:val="005334F1"/>
    <w:rsid w:val="00533650"/>
    <w:rsid w:val="00536DDC"/>
    <w:rsid w:val="00537D15"/>
    <w:rsid w:val="0054241D"/>
    <w:rsid w:val="00543901"/>
    <w:rsid w:val="00545E09"/>
    <w:rsid w:val="00550CEB"/>
    <w:rsid w:val="0055316F"/>
    <w:rsid w:val="00557ED6"/>
    <w:rsid w:val="00563C7B"/>
    <w:rsid w:val="005720B9"/>
    <w:rsid w:val="00572441"/>
    <w:rsid w:val="0057617F"/>
    <w:rsid w:val="00576426"/>
    <w:rsid w:val="00580FA4"/>
    <w:rsid w:val="005B1393"/>
    <w:rsid w:val="005B3649"/>
    <w:rsid w:val="005C03F0"/>
    <w:rsid w:val="005D7FFA"/>
    <w:rsid w:val="005E0D6B"/>
    <w:rsid w:val="005E1200"/>
    <w:rsid w:val="005E3AB8"/>
    <w:rsid w:val="005E6150"/>
    <w:rsid w:val="005F565A"/>
    <w:rsid w:val="005F7578"/>
    <w:rsid w:val="00603C6F"/>
    <w:rsid w:val="00611FAC"/>
    <w:rsid w:val="0063038E"/>
    <w:rsid w:val="006319BD"/>
    <w:rsid w:val="00632E1C"/>
    <w:rsid w:val="00633CF9"/>
    <w:rsid w:val="00641CAA"/>
    <w:rsid w:val="006507CC"/>
    <w:rsid w:val="00663911"/>
    <w:rsid w:val="00675D36"/>
    <w:rsid w:val="00677343"/>
    <w:rsid w:val="00682727"/>
    <w:rsid w:val="0068393B"/>
    <w:rsid w:val="00694896"/>
    <w:rsid w:val="006A5AFA"/>
    <w:rsid w:val="006B2DB1"/>
    <w:rsid w:val="006C1888"/>
    <w:rsid w:val="006D3B11"/>
    <w:rsid w:val="006E19C3"/>
    <w:rsid w:val="006E2B74"/>
    <w:rsid w:val="006E34EC"/>
    <w:rsid w:val="006E351A"/>
    <w:rsid w:val="006E757F"/>
    <w:rsid w:val="006F1CB4"/>
    <w:rsid w:val="006F4BD9"/>
    <w:rsid w:val="007017BE"/>
    <w:rsid w:val="0070342F"/>
    <w:rsid w:val="00705048"/>
    <w:rsid w:val="0071400D"/>
    <w:rsid w:val="00717293"/>
    <w:rsid w:val="00721C24"/>
    <w:rsid w:val="00722579"/>
    <w:rsid w:val="00737977"/>
    <w:rsid w:val="00740733"/>
    <w:rsid w:val="0074132F"/>
    <w:rsid w:val="00751F20"/>
    <w:rsid w:val="00767742"/>
    <w:rsid w:val="00774560"/>
    <w:rsid w:val="00780A4E"/>
    <w:rsid w:val="007B1D37"/>
    <w:rsid w:val="007B3397"/>
    <w:rsid w:val="007B5309"/>
    <w:rsid w:val="007B6BA8"/>
    <w:rsid w:val="007C337A"/>
    <w:rsid w:val="007D2692"/>
    <w:rsid w:val="007F18DE"/>
    <w:rsid w:val="007F62BA"/>
    <w:rsid w:val="008023AF"/>
    <w:rsid w:val="00802FA5"/>
    <w:rsid w:val="00807394"/>
    <w:rsid w:val="00807A39"/>
    <w:rsid w:val="00812BC6"/>
    <w:rsid w:val="00814F60"/>
    <w:rsid w:val="00816D72"/>
    <w:rsid w:val="00820153"/>
    <w:rsid w:val="00826440"/>
    <w:rsid w:val="00834181"/>
    <w:rsid w:val="00837919"/>
    <w:rsid w:val="0084358C"/>
    <w:rsid w:val="008504ED"/>
    <w:rsid w:val="00862FFD"/>
    <w:rsid w:val="00864127"/>
    <w:rsid w:val="0087001E"/>
    <w:rsid w:val="00873A9F"/>
    <w:rsid w:val="008769EE"/>
    <w:rsid w:val="0088134C"/>
    <w:rsid w:val="008825BA"/>
    <w:rsid w:val="00883B87"/>
    <w:rsid w:val="00884BBB"/>
    <w:rsid w:val="00884FA8"/>
    <w:rsid w:val="00891573"/>
    <w:rsid w:val="008928A8"/>
    <w:rsid w:val="00897C6A"/>
    <w:rsid w:val="008A598B"/>
    <w:rsid w:val="008B1688"/>
    <w:rsid w:val="008C4548"/>
    <w:rsid w:val="008C7FDE"/>
    <w:rsid w:val="008D01FD"/>
    <w:rsid w:val="008D1B6F"/>
    <w:rsid w:val="008D39BC"/>
    <w:rsid w:val="008D7F78"/>
    <w:rsid w:val="008E2A34"/>
    <w:rsid w:val="008E3C74"/>
    <w:rsid w:val="008E6532"/>
    <w:rsid w:val="008F3774"/>
    <w:rsid w:val="009011E0"/>
    <w:rsid w:val="009061FC"/>
    <w:rsid w:val="00910C1E"/>
    <w:rsid w:val="00911706"/>
    <w:rsid w:val="00927C39"/>
    <w:rsid w:val="00930D4D"/>
    <w:rsid w:val="00952D7A"/>
    <w:rsid w:val="00954B9C"/>
    <w:rsid w:val="00956567"/>
    <w:rsid w:val="009624DD"/>
    <w:rsid w:val="00964FB4"/>
    <w:rsid w:val="00967BCC"/>
    <w:rsid w:val="00967FC8"/>
    <w:rsid w:val="00970E99"/>
    <w:rsid w:val="00971F84"/>
    <w:rsid w:val="009766DB"/>
    <w:rsid w:val="00981FBD"/>
    <w:rsid w:val="009A3F3C"/>
    <w:rsid w:val="009C7E0A"/>
    <w:rsid w:val="009D7807"/>
    <w:rsid w:val="009F320D"/>
    <w:rsid w:val="009F3B90"/>
    <w:rsid w:val="009F4E66"/>
    <w:rsid w:val="00A015FE"/>
    <w:rsid w:val="00A05044"/>
    <w:rsid w:val="00A1075E"/>
    <w:rsid w:val="00A1425C"/>
    <w:rsid w:val="00A15B02"/>
    <w:rsid w:val="00A15DD5"/>
    <w:rsid w:val="00A20426"/>
    <w:rsid w:val="00A21125"/>
    <w:rsid w:val="00A2378B"/>
    <w:rsid w:val="00A31DAE"/>
    <w:rsid w:val="00A60660"/>
    <w:rsid w:val="00A62DEF"/>
    <w:rsid w:val="00A65BD9"/>
    <w:rsid w:val="00A7519B"/>
    <w:rsid w:val="00A84A82"/>
    <w:rsid w:val="00A869D0"/>
    <w:rsid w:val="00A91E57"/>
    <w:rsid w:val="00A9204B"/>
    <w:rsid w:val="00AB1F86"/>
    <w:rsid w:val="00AB6F39"/>
    <w:rsid w:val="00AC3252"/>
    <w:rsid w:val="00AE5E4C"/>
    <w:rsid w:val="00AF0979"/>
    <w:rsid w:val="00AF6E60"/>
    <w:rsid w:val="00AF743B"/>
    <w:rsid w:val="00AF7B90"/>
    <w:rsid w:val="00B04396"/>
    <w:rsid w:val="00B05645"/>
    <w:rsid w:val="00B067EA"/>
    <w:rsid w:val="00B14027"/>
    <w:rsid w:val="00B24B28"/>
    <w:rsid w:val="00B261CC"/>
    <w:rsid w:val="00B2762F"/>
    <w:rsid w:val="00B309C7"/>
    <w:rsid w:val="00B34D93"/>
    <w:rsid w:val="00B353ED"/>
    <w:rsid w:val="00B3587B"/>
    <w:rsid w:val="00B374D2"/>
    <w:rsid w:val="00B43520"/>
    <w:rsid w:val="00B46E02"/>
    <w:rsid w:val="00B47584"/>
    <w:rsid w:val="00B5660E"/>
    <w:rsid w:val="00B77A1B"/>
    <w:rsid w:val="00B81B0B"/>
    <w:rsid w:val="00B83E7A"/>
    <w:rsid w:val="00B84C09"/>
    <w:rsid w:val="00BB1E5B"/>
    <w:rsid w:val="00BB4810"/>
    <w:rsid w:val="00BC2C80"/>
    <w:rsid w:val="00BC45F0"/>
    <w:rsid w:val="00BD1A70"/>
    <w:rsid w:val="00BD1FFE"/>
    <w:rsid w:val="00BF5371"/>
    <w:rsid w:val="00C05518"/>
    <w:rsid w:val="00C05BF4"/>
    <w:rsid w:val="00C10D16"/>
    <w:rsid w:val="00C114F6"/>
    <w:rsid w:val="00C13E85"/>
    <w:rsid w:val="00C15E13"/>
    <w:rsid w:val="00C1657A"/>
    <w:rsid w:val="00C172E8"/>
    <w:rsid w:val="00C24865"/>
    <w:rsid w:val="00C36920"/>
    <w:rsid w:val="00C40821"/>
    <w:rsid w:val="00C40C04"/>
    <w:rsid w:val="00C47CBE"/>
    <w:rsid w:val="00C520BD"/>
    <w:rsid w:val="00C56979"/>
    <w:rsid w:val="00C748DE"/>
    <w:rsid w:val="00C76A95"/>
    <w:rsid w:val="00C77A88"/>
    <w:rsid w:val="00C77B38"/>
    <w:rsid w:val="00C806FE"/>
    <w:rsid w:val="00C84E00"/>
    <w:rsid w:val="00C92F47"/>
    <w:rsid w:val="00C93A73"/>
    <w:rsid w:val="00CA28F6"/>
    <w:rsid w:val="00CA3232"/>
    <w:rsid w:val="00CB641F"/>
    <w:rsid w:val="00CC3D4F"/>
    <w:rsid w:val="00CC570E"/>
    <w:rsid w:val="00CC5CDD"/>
    <w:rsid w:val="00CD1214"/>
    <w:rsid w:val="00CD5AB5"/>
    <w:rsid w:val="00CE1E10"/>
    <w:rsid w:val="00CE370B"/>
    <w:rsid w:val="00CF0BDE"/>
    <w:rsid w:val="00CF17D9"/>
    <w:rsid w:val="00CF5E93"/>
    <w:rsid w:val="00D02672"/>
    <w:rsid w:val="00D21EFF"/>
    <w:rsid w:val="00D264D2"/>
    <w:rsid w:val="00D4631E"/>
    <w:rsid w:val="00D5090D"/>
    <w:rsid w:val="00D509A5"/>
    <w:rsid w:val="00D55613"/>
    <w:rsid w:val="00D57EBA"/>
    <w:rsid w:val="00D6010F"/>
    <w:rsid w:val="00D654C3"/>
    <w:rsid w:val="00D7514A"/>
    <w:rsid w:val="00D82B41"/>
    <w:rsid w:val="00D85D0D"/>
    <w:rsid w:val="00D9064B"/>
    <w:rsid w:val="00D90D1E"/>
    <w:rsid w:val="00D94AB2"/>
    <w:rsid w:val="00D97671"/>
    <w:rsid w:val="00DA0136"/>
    <w:rsid w:val="00DA0DE1"/>
    <w:rsid w:val="00DA32BC"/>
    <w:rsid w:val="00DC14F4"/>
    <w:rsid w:val="00DC3FC0"/>
    <w:rsid w:val="00DD1736"/>
    <w:rsid w:val="00DE3850"/>
    <w:rsid w:val="00DF33DE"/>
    <w:rsid w:val="00E01C90"/>
    <w:rsid w:val="00E06900"/>
    <w:rsid w:val="00E103FE"/>
    <w:rsid w:val="00E1081E"/>
    <w:rsid w:val="00E1695B"/>
    <w:rsid w:val="00E241D2"/>
    <w:rsid w:val="00E314D1"/>
    <w:rsid w:val="00E6067F"/>
    <w:rsid w:val="00E61586"/>
    <w:rsid w:val="00E63924"/>
    <w:rsid w:val="00E65D87"/>
    <w:rsid w:val="00E67BA6"/>
    <w:rsid w:val="00E846BF"/>
    <w:rsid w:val="00E900BA"/>
    <w:rsid w:val="00E92C42"/>
    <w:rsid w:val="00EA659C"/>
    <w:rsid w:val="00EB0C92"/>
    <w:rsid w:val="00EC01A6"/>
    <w:rsid w:val="00ED3062"/>
    <w:rsid w:val="00EE1623"/>
    <w:rsid w:val="00EF7B86"/>
    <w:rsid w:val="00F01B48"/>
    <w:rsid w:val="00F04EBA"/>
    <w:rsid w:val="00F1288A"/>
    <w:rsid w:val="00F134E0"/>
    <w:rsid w:val="00F27DA4"/>
    <w:rsid w:val="00F30574"/>
    <w:rsid w:val="00F36A2D"/>
    <w:rsid w:val="00F4526D"/>
    <w:rsid w:val="00F543DE"/>
    <w:rsid w:val="00F553BA"/>
    <w:rsid w:val="00F55DFA"/>
    <w:rsid w:val="00F55E56"/>
    <w:rsid w:val="00F56130"/>
    <w:rsid w:val="00F56315"/>
    <w:rsid w:val="00F60341"/>
    <w:rsid w:val="00F675EA"/>
    <w:rsid w:val="00F71F4E"/>
    <w:rsid w:val="00F72DD1"/>
    <w:rsid w:val="00F80C54"/>
    <w:rsid w:val="00F87670"/>
    <w:rsid w:val="00F94E8B"/>
    <w:rsid w:val="00FA4450"/>
    <w:rsid w:val="00FB6A78"/>
    <w:rsid w:val="00FC11AF"/>
    <w:rsid w:val="00FC47E3"/>
    <w:rsid w:val="00FD70BC"/>
    <w:rsid w:val="00FE199D"/>
    <w:rsid w:val="00FE21CE"/>
    <w:rsid w:val="00FE2750"/>
    <w:rsid w:val="00FF4C66"/>
    <w:rsid w:val="00FF75EF"/>
    <w:rsid w:val="01B85C12"/>
    <w:rsid w:val="046A2781"/>
    <w:rsid w:val="069E47E2"/>
    <w:rsid w:val="085E7101"/>
    <w:rsid w:val="0D9CD0CB"/>
    <w:rsid w:val="0DC69E9F"/>
    <w:rsid w:val="0E306EA2"/>
    <w:rsid w:val="12B40FAB"/>
    <w:rsid w:val="18B8081C"/>
    <w:rsid w:val="1B0E020B"/>
    <w:rsid w:val="27A009D4"/>
    <w:rsid w:val="2D6A7538"/>
    <w:rsid w:val="317CCBDF"/>
    <w:rsid w:val="35EC7DA4"/>
    <w:rsid w:val="38D7DE4C"/>
    <w:rsid w:val="3CD88B94"/>
    <w:rsid w:val="45CFDE67"/>
    <w:rsid w:val="49A56B98"/>
    <w:rsid w:val="4BE25907"/>
    <w:rsid w:val="4D2DF856"/>
    <w:rsid w:val="4FBAB48E"/>
    <w:rsid w:val="5254DBA1"/>
    <w:rsid w:val="53CAF922"/>
    <w:rsid w:val="5588CF0F"/>
    <w:rsid w:val="5593F6A7"/>
    <w:rsid w:val="591313C6"/>
    <w:rsid w:val="5B75D048"/>
    <w:rsid w:val="5C9357DE"/>
    <w:rsid w:val="5CD7B0B2"/>
    <w:rsid w:val="5D658CC2"/>
    <w:rsid w:val="5E709E0D"/>
    <w:rsid w:val="6181ED66"/>
    <w:rsid w:val="686B7338"/>
    <w:rsid w:val="6E128323"/>
    <w:rsid w:val="7468A6E9"/>
    <w:rsid w:val="788689AD"/>
    <w:rsid w:val="7A471EB8"/>
    <w:rsid w:val="7AABBFD6"/>
    <w:rsid w:val="7F44EF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7"/>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7"/>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7"/>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7"/>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7"/>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7"/>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7"/>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7"/>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31"/>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42"/>
      </w:numPr>
    </w:pPr>
  </w:style>
  <w:style w:type="numbering" w:styleId="111111">
    <w:name w:val="Outline List 2"/>
    <w:unhideWhenUsed/>
    <w:qFormat/>
    <w:rsid w:val="00AD6206"/>
    <w:pPr>
      <w:numPr>
        <w:numId w:val="38"/>
      </w:numPr>
    </w:pPr>
  </w:style>
  <w:style w:type="numbering" w:customStyle="1" w:styleId="Styl11">
    <w:name w:val="Styl11"/>
    <w:qFormat/>
    <w:rsid w:val="00CD099B"/>
    <w:pPr>
      <w:numPr>
        <w:numId w:val="41"/>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7"/>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9"/>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9"/>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40"/>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0">
    <w:name w:val="heading 10"/>
    <w:link w:val="heading11"/>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1">
    <w:name w:val="heading 11"/>
    <w:basedOn w:val="Normalny"/>
    <w:link w:val="heading10"/>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0"/>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43"/>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44"/>
      </w:numPr>
    </w:pPr>
  </w:style>
  <w:style w:type="numbering" w:customStyle="1" w:styleId="Zaimportowanystyl15">
    <w:name w:val="Zaimportowany styl 15"/>
    <w:rsid w:val="00911706"/>
    <w:pPr>
      <w:numPr>
        <w:numId w:val="45"/>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6"/>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omylnaczcionkaakapitu"/>
    <w:uiPriority w:val="99"/>
    <w:semiHidden/>
    <w:unhideWhenUsed/>
    <w:rsid w:val="00F13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885E-EA18-4E7C-BCB2-63E2DDF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53</Pages>
  <Words>16361</Words>
  <Characters>98168</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10</cp:revision>
  <cp:lastPrinted>2021-06-25T12:33:00Z</cp:lastPrinted>
  <dcterms:created xsi:type="dcterms:W3CDTF">2022-01-20T21:36:00Z</dcterms:created>
  <dcterms:modified xsi:type="dcterms:W3CDTF">2022-01-28T14:45:00Z</dcterms:modified>
  <dc:language>pl-PL</dc:language>
</cp:coreProperties>
</file>