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4D68" w14:textId="77777777" w:rsidR="009528B8" w:rsidRDefault="00C251A3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D2F987B" wp14:editId="25F9B4AD">
                <wp:simplePos x="0" y="0"/>
                <wp:positionH relativeFrom="column">
                  <wp:posOffset>567690</wp:posOffset>
                </wp:positionH>
                <wp:positionV relativeFrom="paragraph">
                  <wp:posOffset>0</wp:posOffset>
                </wp:positionV>
                <wp:extent cx="2581275" cy="38798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AAA687" w14:textId="77777777" w:rsidR="009528B8" w:rsidRDefault="00C251A3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Wójt 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Rokietnica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2F987B" id="Text Box 5" o:spid="_x0000_s1026" style="position:absolute;margin-left:44.7pt;margin-top:0;width:203.25pt;height:30.5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" stroked="f">
                <v:textbox>
                  <w:txbxContent>
                    <w:p w14:paraId="19AAA687" w14:textId="77777777" w:rsidR="009528B8" w:rsidRDefault="00C251A3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Wójt 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y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Rokietnica</w:t>
                      </w: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7950C6A" wp14:editId="2C0A27DC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C14BC9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F69BBD6" wp14:editId="7657E7C4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854113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50C6A" id="Text Box 4" o:spid="_x0000_s1027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" stroked="f">
                <v:textbox>
                  <w:txbxContent>
                    <w:p w14:paraId="59C14BC9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F69BBD6" wp14:editId="7657E7C4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854113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1CA7E563" wp14:editId="7017BEDC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BBB">
        <w:t>Urząd Gminy w Rokietnicy</w:t>
      </w:r>
    </w:p>
    <w:p w14:paraId="6C6E779B" w14:textId="77777777" w:rsidR="008E69CF" w:rsidRDefault="008E69CF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</w:p>
    <w:p w14:paraId="64EF53A4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4C68AECB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6706710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7D2AAD6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694B0110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7D74A8F0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7F81EF20" w14:textId="77777777" w:rsidR="009528B8" w:rsidRPr="002F2A5A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en-US"/>
        </w:rPr>
      </w:pPr>
      <w:r w:rsidRPr="002F2A5A">
        <w:rPr>
          <w:rFonts w:ascii="Univers" w:hAnsi="Univers" w:cs="Arial"/>
          <w:bCs/>
          <w:sz w:val="12"/>
          <w:szCs w:val="12"/>
          <w:lang w:val="en-US"/>
        </w:rPr>
        <w:t>www.rokietnica.pl</w:t>
      </w:r>
    </w:p>
    <w:p w14:paraId="36BFAD37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7264E3EE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2389103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5C3F86B6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tbl>
      <w:tblPr>
        <w:tblW w:w="9307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1"/>
        <w:gridCol w:w="827"/>
        <w:gridCol w:w="3567"/>
        <w:gridCol w:w="802"/>
      </w:tblGrid>
      <w:tr w:rsidR="009528B8" w14:paraId="49788394" w14:textId="77777777" w:rsidTr="002F2A5A">
        <w:trPr>
          <w:gridBefore w:val="2"/>
          <w:wBefore w:w="4938" w:type="dxa"/>
          <w:trHeight w:val="1871"/>
        </w:trPr>
        <w:tc>
          <w:tcPr>
            <w:tcW w:w="4369" w:type="dxa"/>
            <w:gridSpan w:val="2"/>
            <w:shd w:val="clear" w:color="auto" w:fill="auto"/>
            <w:tcMar>
              <w:left w:w="103" w:type="dxa"/>
            </w:tcMar>
          </w:tcPr>
          <w:p w14:paraId="0FCD13AD" w14:textId="77777777" w:rsidR="009528B8" w:rsidRDefault="009528B8" w:rsidP="002F2A5A">
            <w:pPr>
              <w:spacing w:after="0"/>
              <w:rPr>
                <w:rFonts w:ascii="Univers" w:hAnsi="Univers"/>
                <w:color w:val="FF0000"/>
              </w:rPr>
            </w:pPr>
          </w:p>
        </w:tc>
      </w:tr>
      <w:tr w:rsidR="009528B8" w14:paraId="4EC31F86" w14:textId="77777777" w:rsidTr="002F2A5A">
        <w:tblPrEx>
          <w:tblCellMar>
            <w:left w:w="108" w:type="dxa"/>
          </w:tblCellMar>
        </w:tblPrEx>
        <w:trPr>
          <w:gridAfter w:val="1"/>
          <w:wAfter w:w="802" w:type="dxa"/>
        </w:trPr>
        <w:tc>
          <w:tcPr>
            <w:tcW w:w="4111" w:type="dxa"/>
            <w:shd w:val="clear" w:color="auto" w:fill="auto"/>
          </w:tcPr>
          <w:p w14:paraId="37C20E15" w14:textId="677082B6" w:rsidR="009528B8" w:rsidRPr="003A6C60" w:rsidRDefault="002F2A5A" w:rsidP="00E6415C">
            <w:pPr>
              <w:rPr>
                <w:lang w:val="en-US"/>
              </w:rPr>
            </w:pPr>
            <w:r>
              <w:rPr>
                <w:rFonts w:ascii="Univers" w:hAnsi="Univers"/>
                <w:lang w:val="en-US"/>
              </w:rPr>
              <w:t>Nr</w:t>
            </w:r>
            <w:r w:rsidR="00381BBB" w:rsidRPr="003A6C60">
              <w:rPr>
                <w:rFonts w:ascii="Univers" w:hAnsi="Univers"/>
                <w:lang w:val="en-US"/>
              </w:rPr>
              <w:t xml:space="preserve"> RI.271.2.2021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AA31E03" w14:textId="77777777" w:rsidR="009528B8" w:rsidRDefault="00381BBB" w:rsidP="003F6B68">
            <w:pPr>
              <w:jc w:val="right"/>
            </w:pPr>
            <w:r>
              <w:rPr>
                <w:rFonts w:ascii="Univers" w:hAnsi="Univers"/>
              </w:rPr>
              <w:t>Rokietnica, dn. 31.05.2021 r.</w:t>
            </w:r>
          </w:p>
        </w:tc>
      </w:tr>
    </w:tbl>
    <w:p w14:paraId="2E9D27A1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2BBC05BC" w14:textId="77777777" w:rsidR="009528B8" w:rsidRDefault="009528B8">
      <w:pPr>
        <w:spacing w:after="0" w:line="240" w:lineRule="auto"/>
        <w:jc w:val="both"/>
        <w:rPr>
          <w:rFonts w:ascii="Univers" w:hAnsi="Univers"/>
        </w:rPr>
      </w:pPr>
    </w:p>
    <w:p w14:paraId="6734C06E" w14:textId="77777777" w:rsidR="009528B8" w:rsidRDefault="00381BBB">
      <w:pPr>
        <w:spacing w:after="0" w:line="240" w:lineRule="auto"/>
        <w:jc w:val="center"/>
        <w:rPr>
          <w:rFonts w:ascii="Univers" w:hAnsi="Univers"/>
        </w:rPr>
      </w:pPr>
      <w:r>
        <w:rPr>
          <w:rFonts w:ascii="Univers" w:hAnsi="Univers"/>
        </w:rPr>
        <w:t>ZAWIADOMIENIE O WYBORZE OFERTY NAJKORZYSTNIEJSZEJ</w:t>
      </w:r>
    </w:p>
    <w:p w14:paraId="23D3E15D" w14:textId="4C659507" w:rsidR="002F2A5A" w:rsidRPr="00145360" w:rsidRDefault="00381BBB" w:rsidP="002F2A5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="Univers" w:hAnsi="Univers"/>
        </w:rPr>
        <w:br/>
      </w:r>
      <w:r w:rsidR="002F2A5A" w:rsidRPr="00145360">
        <w:rPr>
          <w:rFonts w:asciiTheme="minorHAnsi" w:eastAsiaTheme="minorHAnsi" w:hAnsiTheme="minorHAnsi" w:cstheme="minorHAnsi"/>
          <w:b/>
        </w:rPr>
        <w:br/>
      </w:r>
      <w:r w:rsidR="002F2A5A" w:rsidRPr="00145360">
        <w:rPr>
          <w:rFonts w:asciiTheme="minorHAnsi" w:eastAsiaTheme="minorHAnsi" w:hAnsiTheme="minorHAnsi" w:cstheme="minorHAnsi"/>
        </w:rPr>
        <w:t>Dotyczy</w:t>
      </w:r>
      <w:r w:rsidR="002F2A5A">
        <w:rPr>
          <w:rFonts w:asciiTheme="minorHAnsi" w:eastAsiaTheme="minorHAnsi" w:hAnsiTheme="minorHAnsi" w:cstheme="minorHAnsi"/>
        </w:rPr>
        <w:t xml:space="preserve"> postępowania o udzielenie zamówienia pn. „ Udzielenie kredytu długoterminowego”.</w:t>
      </w:r>
      <w:r w:rsidR="002F2A5A">
        <w:rPr>
          <w:rFonts w:asciiTheme="minorHAnsi" w:eastAsiaTheme="minorHAnsi" w:hAnsiTheme="minorHAnsi" w:cstheme="minorHAnsi"/>
        </w:rPr>
        <w:br/>
      </w:r>
      <w:r w:rsidR="002F2A5A">
        <w:rPr>
          <w:rFonts w:asciiTheme="minorHAnsi" w:eastAsiaTheme="minorHAnsi" w:hAnsiTheme="minorHAnsi" w:cstheme="minorHAnsi"/>
        </w:rPr>
        <w:br/>
      </w:r>
      <w:r w:rsidR="002F2A5A" w:rsidRPr="002F2A5A">
        <w:rPr>
          <w:rFonts w:asciiTheme="minorHAnsi" w:eastAsiaTheme="minorHAnsi" w:hAnsiTheme="minorHAnsi" w:cstheme="minorHAnsi"/>
          <w:sz w:val="24"/>
          <w:szCs w:val="24"/>
        </w:rPr>
        <w:t>Działając na podstawie art. 253 ust.1  ustawy z dnia 11 września 2019roku Prawo zamówień publicznych( Dz. U. z 24.10.2019 roku, poz. 2019) zwanej dalej PZP, Zamawiający informuje, że w prowadzonym</w:t>
      </w:r>
      <w:r w:rsidR="002F2A5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F2A5A" w:rsidRPr="002F2A5A">
        <w:rPr>
          <w:rFonts w:asciiTheme="minorHAnsi" w:eastAsiaTheme="minorHAnsi" w:hAnsiTheme="minorHAnsi" w:cstheme="minorHAnsi"/>
          <w:sz w:val="24"/>
          <w:szCs w:val="24"/>
        </w:rPr>
        <w:t xml:space="preserve"> przez Gminę Rokietnica postępowaniu o udzielenie zamówienia publicznego w trybie przetargu nieograniczonego wybrano ofertę złożona przez;</w:t>
      </w:r>
      <w:r w:rsidR="002F2A5A" w:rsidRPr="002F2A5A">
        <w:rPr>
          <w:rFonts w:asciiTheme="minorHAnsi" w:eastAsiaTheme="minorHAnsi" w:hAnsiTheme="minorHAnsi" w:cstheme="minorHAnsi"/>
          <w:sz w:val="24"/>
          <w:szCs w:val="24"/>
        </w:rPr>
        <w:br/>
      </w:r>
      <w:r w:rsidR="002F2A5A" w:rsidRPr="002F2A5A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                                               Bank Gospodarstwa Krajowego</w:t>
      </w:r>
      <w:r w:rsidR="002F2A5A" w:rsidRPr="002F2A5A">
        <w:rPr>
          <w:rFonts w:asciiTheme="minorHAnsi" w:eastAsiaTheme="minorHAnsi" w:hAnsiTheme="minorHAnsi" w:cstheme="minorHAnsi"/>
          <w:b/>
          <w:bCs/>
          <w:sz w:val="24"/>
          <w:szCs w:val="24"/>
        </w:rPr>
        <w:br/>
        <w:t xml:space="preserve">                                                ul. Aleje Jerozolimskie 7</w:t>
      </w:r>
      <w:r w:rsidR="002F2A5A" w:rsidRPr="002F2A5A">
        <w:rPr>
          <w:rFonts w:asciiTheme="minorHAnsi" w:eastAsiaTheme="minorHAnsi" w:hAnsiTheme="minorHAnsi" w:cstheme="minorHAnsi"/>
          <w:b/>
          <w:bCs/>
          <w:sz w:val="24"/>
          <w:szCs w:val="24"/>
        </w:rPr>
        <w:br/>
        <w:t xml:space="preserve">                                                00 - 955 Warszawa</w:t>
      </w:r>
      <w:r w:rsidR="002F2A5A" w:rsidRPr="002F2A5A">
        <w:rPr>
          <w:rFonts w:asciiTheme="minorHAnsi" w:eastAsiaTheme="minorHAnsi" w:hAnsiTheme="minorHAnsi" w:cstheme="minorHAnsi"/>
          <w:sz w:val="24"/>
          <w:szCs w:val="24"/>
        </w:rPr>
        <w:t xml:space="preserve"> (siedziba)</w:t>
      </w:r>
      <w:r w:rsidR="002F2A5A" w:rsidRPr="002F2A5A">
        <w:rPr>
          <w:rFonts w:asciiTheme="minorHAnsi" w:eastAsiaTheme="minorHAnsi" w:hAnsiTheme="minorHAnsi" w:cstheme="minorHAnsi"/>
          <w:sz w:val="24"/>
          <w:szCs w:val="24"/>
        </w:rPr>
        <w:br/>
      </w:r>
      <w:r w:rsidR="002F2A5A" w:rsidRPr="002F2A5A">
        <w:rPr>
          <w:rFonts w:asciiTheme="minorHAnsi" w:eastAsiaTheme="minorHAnsi" w:hAnsiTheme="minorHAnsi" w:cs="Arial"/>
          <w:b/>
          <w:sz w:val="24"/>
          <w:szCs w:val="24"/>
        </w:rPr>
        <w:t xml:space="preserve">  Bank Gospodarstwa Krajowego Rejon Wielkopolski ul. Składowa 5, 61-</w:t>
      </w:r>
      <w:r w:rsidR="002F2A5A">
        <w:rPr>
          <w:rFonts w:asciiTheme="minorHAnsi" w:eastAsiaTheme="minorHAnsi" w:hAnsiTheme="minorHAnsi" w:cs="Arial"/>
          <w:b/>
          <w:sz w:val="24"/>
          <w:szCs w:val="24"/>
        </w:rPr>
        <w:t xml:space="preserve"> </w:t>
      </w:r>
      <w:r w:rsidR="002F2A5A" w:rsidRPr="002F2A5A">
        <w:rPr>
          <w:rFonts w:asciiTheme="minorHAnsi" w:eastAsiaTheme="minorHAnsi" w:hAnsiTheme="minorHAnsi" w:cs="Arial"/>
          <w:b/>
          <w:sz w:val="24"/>
          <w:szCs w:val="24"/>
        </w:rPr>
        <w:t xml:space="preserve">888 Poznań     </w:t>
      </w:r>
      <w:r w:rsidR="002F2A5A" w:rsidRPr="002F2A5A">
        <w:rPr>
          <w:rFonts w:asciiTheme="minorHAnsi" w:eastAsiaTheme="minorHAnsi" w:hAnsiTheme="minorHAnsi" w:cs="Arial"/>
          <w:b/>
          <w:sz w:val="24"/>
          <w:szCs w:val="24"/>
        </w:rPr>
        <w:br/>
        <w:t xml:space="preserve">                             </w:t>
      </w:r>
      <w:r w:rsidR="002F2A5A" w:rsidRPr="002F2A5A">
        <w:rPr>
          <w:rFonts w:asciiTheme="minorHAnsi" w:eastAsiaTheme="minorHAnsi" w:hAnsiTheme="minorHAnsi" w:cs="Arial"/>
          <w:sz w:val="24"/>
          <w:szCs w:val="24"/>
        </w:rPr>
        <w:t xml:space="preserve">z ceną (wartość odsetek )   w wysokości  </w:t>
      </w:r>
      <w:r w:rsidR="002F2A5A" w:rsidRPr="002F2A5A">
        <w:rPr>
          <w:rFonts w:asciiTheme="minorHAnsi" w:eastAsiaTheme="minorHAnsi" w:hAnsiTheme="minorHAnsi" w:cs="Arial"/>
          <w:b/>
          <w:bCs/>
          <w:sz w:val="24"/>
          <w:szCs w:val="24"/>
        </w:rPr>
        <w:t>587.863,82  PLN.</w:t>
      </w:r>
      <w:r w:rsidR="002F2A5A" w:rsidRPr="002F2A5A">
        <w:rPr>
          <w:rFonts w:asciiTheme="minorHAnsi" w:eastAsiaTheme="minorHAnsi" w:hAnsiTheme="minorHAnsi" w:cs="Arial"/>
          <w:sz w:val="24"/>
          <w:szCs w:val="24"/>
        </w:rPr>
        <w:br/>
        <w:t xml:space="preserve">Oprocentowanie dla stawki WIBOR 3M z dnia 19.02.2021 roku o wartości 0,21% </w:t>
      </w:r>
      <w:r w:rsidR="002F2A5A">
        <w:rPr>
          <w:rFonts w:asciiTheme="minorHAnsi" w:eastAsiaTheme="minorHAnsi" w:hAnsiTheme="minorHAnsi" w:cs="Arial"/>
          <w:sz w:val="24"/>
          <w:szCs w:val="24"/>
        </w:rPr>
        <w:br/>
      </w:r>
      <w:r w:rsidR="002F2A5A" w:rsidRPr="002F2A5A">
        <w:rPr>
          <w:rFonts w:asciiTheme="minorHAnsi" w:eastAsiaTheme="minorHAnsi" w:hAnsiTheme="minorHAnsi" w:cs="Arial"/>
          <w:sz w:val="24"/>
          <w:szCs w:val="24"/>
        </w:rPr>
        <w:t xml:space="preserve">oraz marży banku w wysokości </w:t>
      </w:r>
      <w:r w:rsidR="002F2A5A" w:rsidRPr="002F2A5A">
        <w:rPr>
          <w:rFonts w:asciiTheme="minorHAnsi" w:eastAsiaTheme="minorHAnsi" w:hAnsiTheme="minorHAnsi" w:cs="Arial"/>
          <w:b/>
          <w:bCs/>
          <w:sz w:val="24"/>
          <w:szCs w:val="24"/>
        </w:rPr>
        <w:t>0,74%.</w:t>
      </w:r>
      <w:r w:rsidR="002F2A5A" w:rsidRPr="002F2A5A">
        <w:rPr>
          <w:rFonts w:asciiTheme="minorHAnsi" w:eastAsiaTheme="minorHAnsi" w:hAnsiTheme="minorHAnsi" w:cs="Arial"/>
          <w:sz w:val="24"/>
          <w:szCs w:val="24"/>
        </w:rPr>
        <w:br/>
        <w:t>Termin uruchomienia kredytu wyniesie 1 dzień roboczy od podpisania umowy.</w:t>
      </w:r>
      <w:r w:rsidR="002F2A5A" w:rsidRPr="002F2A5A">
        <w:rPr>
          <w:rFonts w:asciiTheme="minorHAnsi" w:eastAsiaTheme="minorHAnsi" w:hAnsiTheme="minorHAnsi" w:cs="Arial"/>
          <w:sz w:val="24"/>
          <w:szCs w:val="24"/>
        </w:rPr>
        <w:br/>
        <w:t>Oferta ww. Wykonawcy została uznana za najkorzystniejszą na podstawie kryteriów oceny ofert określonych w  Specyfikacji  Warunków  Zamówienia.</w:t>
      </w:r>
      <w:r w:rsidR="002F2A5A" w:rsidRPr="002F2A5A">
        <w:rPr>
          <w:rFonts w:asciiTheme="minorHAnsi" w:eastAsiaTheme="minorHAnsi" w:hAnsiTheme="minorHAnsi" w:cs="Arial"/>
          <w:sz w:val="24"/>
          <w:szCs w:val="24"/>
        </w:rPr>
        <w:br/>
        <w:t>Cena oferty mieści się w kwocie, jaką Zamawiający może przeznaczyć na sfinansowanie zamówienia.</w:t>
      </w:r>
      <w:r w:rsidR="002F2A5A" w:rsidRPr="002F2A5A">
        <w:rPr>
          <w:rFonts w:asciiTheme="minorHAnsi" w:eastAsiaTheme="minorHAnsi" w:hAnsiTheme="minorHAnsi" w:cs="Arial"/>
          <w:sz w:val="24"/>
          <w:szCs w:val="24"/>
        </w:rPr>
        <w:br/>
      </w:r>
      <w:r w:rsidR="002F2A5A">
        <w:rPr>
          <w:rFonts w:asciiTheme="minorHAnsi" w:eastAsiaTheme="minorHAnsi" w:hAnsiTheme="minorHAnsi" w:cstheme="minorHAnsi"/>
          <w:b/>
        </w:rPr>
        <w:br/>
      </w:r>
      <w:r w:rsidR="002F2A5A" w:rsidRPr="00145360">
        <w:rPr>
          <w:rFonts w:asciiTheme="minorHAnsi" w:hAnsiTheme="minorHAnsi" w:cstheme="minorHAnsi"/>
        </w:rPr>
        <w:t xml:space="preserve">Do postępowania złożono </w:t>
      </w:r>
      <w:r w:rsidR="002F2A5A">
        <w:rPr>
          <w:rFonts w:asciiTheme="minorHAnsi" w:hAnsiTheme="minorHAnsi" w:cstheme="minorHAnsi"/>
        </w:rPr>
        <w:t xml:space="preserve">3 </w:t>
      </w:r>
      <w:r w:rsidR="002F2A5A" w:rsidRPr="00145360">
        <w:rPr>
          <w:rFonts w:asciiTheme="minorHAnsi" w:hAnsiTheme="minorHAnsi" w:cstheme="minorHAnsi"/>
        </w:rPr>
        <w:t xml:space="preserve"> ofert</w:t>
      </w:r>
      <w:r w:rsidR="002F2A5A">
        <w:rPr>
          <w:rFonts w:asciiTheme="minorHAnsi" w:hAnsiTheme="minorHAnsi" w:cstheme="minorHAnsi"/>
        </w:rPr>
        <w:t xml:space="preserve">y </w:t>
      </w:r>
      <w:r w:rsidR="002F2A5A" w:rsidRPr="00145360">
        <w:rPr>
          <w:rFonts w:asciiTheme="minorHAnsi" w:hAnsiTheme="minorHAnsi" w:cstheme="minorHAnsi"/>
        </w:rPr>
        <w:t xml:space="preserve"> przetargow</w:t>
      </w:r>
      <w:r w:rsidR="002F2A5A">
        <w:rPr>
          <w:rFonts w:asciiTheme="minorHAnsi" w:hAnsiTheme="minorHAnsi" w:cstheme="minorHAnsi"/>
        </w:rPr>
        <w:t>e</w:t>
      </w:r>
      <w:r w:rsidR="002F2A5A" w:rsidRPr="00145360">
        <w:rPr>
          <w:rFonts w:asciiTheme="minorHAnsi" w:hAnsiTheme="minorHAnsi" w:cstheme="minorHAnsi"/>
        </w:rPr>
        <w:t>.</w:t>
      </w:r>
    </w:p>
    <w:p w14:paraId="12797791" w14:textId="10F448A9" w:rsidR="002F2A5A" w:rsidRDefault="002F2A5A" w:rsidP="002F2A5A">
      <w:pPr>
        <w:ind w:right="317"/>
        <w:contextualSpacing/>
        <w:rPr>
          <w:rFonts w:asciiTheme="minorHAnsi" w:eastAsiaTheme="minorHAnsi" w:hAnsiTheme="minorHAnsi" w:cs="Arial"/>
        </w:rPr>
      </w:pPr>
      <w:r w:rsidRPr="00145360">
        <w:rPr>
          <w:rFonts w:asciiTheme="minorHAnsi" w:hAnsiTheme="minorHAnsi" w:cstheme="minorHAnsi"/>
          <w:u w:val="single"/>
        </w:rPr>
        <w:t>Oferta Nr 1</w:t>
      </w:r>
      <w:r>
        <w:rPr>
          <w:rFonts w:asciiTheme="minorHAnsi" w:hAnsiTheme="minorHAnsi" w:cstheme="minorHAnsi"/>
          <w:u w:val="single"/>
        </w:rPr>
        <w:br/>
      </w:r>
      <w:r>
        <w:rPr>
          <w:rFonts w:asciiTheme="minorHAnsi" w:eastAsiaTheme="minorHAnsi" w:hAnsiTheme="minorHAnsi" w:cs="Arial"/>
        </w:rPr>
        <w:t>Konsorcjum firm;</w:t>
      </w:r>
      <w:r>
        <w:rPr>
          <w:rFonts w:asciiTheme="minorHAnsi" w:eastAsiaTheme="minorHAnsi" w:hAnsiTheme="minorHAnsi" w:cs="Arial"/>
        </w:rPr>
        <w:br/>
      </w:r>
      <w:r w:rsidRPr="006D14A0">
        <w:rPr>
          <w:rFonts w:asciiTheme="minorHAnsi" w:eastAsiaTheme="minorHAnsi" w:hAnsiTheme="minorHAnsi" w:cs="Arial"/>
          <w:u w:val="single"/>
        </w:rPr>
        <w:t>Lider</w:t>
      </w:r>
      <w:r>
        <w:rPr>
          <w:rFonts w:asciiTheme="minorHAnsi" w:eastAsiaTheme="minorHAnsi" w:hAnsiTheme="minorHAnsi" w:cs="Arial"/>
        </w:rPr>
        <w:t xml:space="preserve">:  </w:t>
      </w:r>
      <w:r>
        <w:rPr>
          <w:rFonts w:asciiTheme="minorHAnsi" w:eastAsiaTheme="minorHAnsi" w:hAnsiTheme="minorHAnsi" w:cs="Arial"/>
        </w:rPr>
        <w:br/>
        <w:t xml:space="preserve">Bank Polskiej Spółdzielczości S.A. w Warszawie II Oddział we Wrocławiu </w:t>
      </w:r>
      <w:r>
        <w:rPr>
          <w:rFonts w:asciiTheme="minorHAnsi" w:eastAsiaTheme="minorHAnsi" w:hAnsiTheme="minorHAnsi" w:cs="Arial"/>
        </w:rPr>
        <w:br/>
        <w:t>Rynek 34, 50 -102 Wrocław</w:t>
      </w:r>
      <w:r>
        <w:rPr>
          <w:rFonts w:asciiTheme="minorHAnsi" w:eastAsiaTheme="minorHAnsi" w:hAnsiTheme="minorHAnsi" w:cs="Arial"/>
        </w:rPr>
        <w:br/>
      </w:r>
      <w:r w:rsidRPr="006D14A0">
        <w:rPr>
          <w:rFonts w:asciiTheme="minorHAnsi" w:eastAsiaTheme="minorHAnsi" w:hAnsiTheme="minorHAnsi" w:cs="Arial"/>
          <w:u w:val="single"/>
        </w:rPr>
        <w:t>Uczestnik Konsorcjum</w:t>
      </w:r>
      <w:r>
        <w:rPr>
          <w:rFonts w:asciiTheme="minorHAnsi" w:eastAsiaTheme="minorHAnsi" w:hAnsiTheme="minorHAnsi" w:cs="Arial"/>
        </w:rPr>
        <w:t xml:space="preserve">:  </w:t>
      </w:r>
      <w:r>
        <w:rPr>
          <w:rFonts w:asciiTheme="minorHAnsi" w:eastAsiaTheme="minorHAnsi" w:hAnsiTheme="minorHAnsi" w:cs="Arial"/>
        </w:rPr>
        <w:br/>
        <w:t xml:space="preserve">Bank Spółdzielczy w Kamiennej Górze ul. Waryńskiego 11, 58-400 Kamienna Góra </w:t>
      </w:r>
    </w:p>
    <w:p w14:paraId="23238264" w14:textId="77777777" w:rsidR="002F2A5A" w:rsidRDefault="002F2A5A" w:rsidP="002F2A5A">
      <w:pPr>
        <w:ind w:right="317"/>
        <w:contextualSpacing/>
        <w:rPr>
          <w:rFonts w:asciiTheme="minorHAnsi" w:eastAsiaTheme="minorHAnsi" w:hAnsiTheme="minorHAnsi" w:cs="Arial"/>
        </w:rPr>
      </w:pPr>
    </w:p>
    <w:p w14:paraId="5E203DB6" w14:textId="77777777" w:rsidR="002F2A5A" w:rsidRDefault="002F2A5A" w:rsidP="002F2A5A">
      <w:pPr>
        <w:ind w:right="317"/>
        <w:contextualSpacing/>
        <w:rPr>
          <w:rFonts w:asciiTheme="minorHAnsi" w:eastAsiaTheme="minorHAnsi" w:hAnsiTheme="minorHAnsi" w:cs="Arial"/>
        </w:rPr>
      </w:pPr>
    </w:p>
    <w:p w14:paraId="0BBA3C7B" w14:textId="244DF798" w:rsidR="002F2A5A" w:rsidRDefault="002F2A5A" w:rsidP="002F2A5A">
      <w:pPr>
        <w:ind w:right="317"/>
        <w:contextualSpacing/>
        <w:rPr>
          <w:rFonts w:asciiTheme="minorHAnsi" w:eastAsiaTheme="minorHAnsi" w:hAnsiTheme="minorHAnsi" w:cs="Arial"/>
          <w:u w:val="single"/>
        </w:rPr>
      </w:pPr>
      <w:r>
        <w:rPr>
          <w:rFonts w:asciiTheme="minorHAnsi" w:eastAsiaTheme="minorHAnsi" w:hAnsiTheme="minorHAnsi" w:cs="Arial"/>
        </w:rPr>
        <w:t>Liczba otrzymanych punktów w kryterium cena – 55,34</w:t>
      </w:r>
      <w:r>
        <w:rPr>
          <w:rFonts w:asciiTheme="minorHAnsi" w:eastAsiaTheme="minorHAnsi" w:hAnsiTheme="minorHAnsi" w:cs="Arial"/>
        </w:rPr>
        <w:br/>
        <w:t>Liczba otrzymanych punktów w kryterium termin uruchomienia kredytu – 40</w:t>
      </w:r>
      <w:r>
        <w:rPr>
          <w:rFonts w:asciiTheme="minorHAnsi" w:eastAsiaTheme="minorHAnsi" w:hAnsiTheme="minorHAnsi" w:cs="Arial"/>
        </w:rPr>
        <w:br/>
        <w:t>Łączna ilość otrzymanych punktów – 95,34</w:t>
      </w:r>
      <w:r>
        <w:rPr>
          <w:rFonts w:asciiTheme="minorHAnsi" w:eastAsiaTheme="minorHAnsi" w:hAnsiTheme="minorHAnsi" w:cs="Arial"/>
        </w:rPr>
        <w:br/>
      </w:r>
      <w:r w:rsidRPr="00DA67C2">
        <w:rPr>
          <w:rFonts w:asciiTheme="minorHAnsi" w:eastAsiaTheme="minorHAnsi" w:hAnsiTheme="minorHAnsi" w:cs="Arial"/>
          <w:u w:val="single"/>
        </w:rPr>
        <w:t>Oferta Nr 2</w:t>
      </w:r>
    </w:p>
    <w:p w14:paraId="7F308EEF" w14:textId="48FC7335" w:rsidR="002F2A5A" w:rsidRDefault="002F2A5A" w:rsidP="002F2A5A">
      <w:pPr>
        <w:rPr>
          <w:rFonts w:asciiTheme="minorHAnsi" w:eastAsiaTheme="minorHAnsi" w:hAnsiTheme="minorHAnsi" w:cs="Arial"/>
        </w:rPr>
      </w:pPr>
      <w:bookmarkStart w:id="0" w:name="_Hlk36812035"/>
      <w:r w:rsidRPr="0084625F">
        <w:rPr>
          <w:rFonts w:asciiTheme="minorHAnsi" w:eastAsiaTheme="minorHAnsi" w:hAnsiTheme="minorHAnsi" w:cs="Arial"/>
          <w:b/>
          <w:bCs/>
        </w:rPr>
        <w:t>Bank Gospodarstwa Krajowego ul. Aleje Jerozolimskie 7, 00-955 Warszawa (siedziba)</w:t>
      </w:r>
      <w:r w:rsidRPr="0084625F">
        <w:rPr>
          <w:rFonts w:asciiTheme="minorHAnsi" w:eastAsiaTheme="minorHAnsi" w:hAnsiTheme="minorHAnsi" w:cs="Arial"/>
          <w:b/>
          <w:bCs/>
        </w:rPr>
        <w:br/>
      </w:r>
      <w:r>
        <w:rPr>
          <w:rFonts w:asciiTheme="minorHAnsi" w:eastAsiaTheme="minorHAnsi" w:hAnsiTheme="minorHAnsi" w:cs="Arial"/>
        </w:rPr>
        <w:t>Bank Gospodarstwa Krajowego Region Wielkopolski ul. Składowa 5,61-888 Poznań</w:t>
      </w:r>
      <w:r>
        <w:rPr>
          <w:rFonts w:asciiTheme="minorHAnsi" w:eastAsiaTheme="minorHAnsi" w:hAnsiTheme="minorHAnsi" w:cs="Arial"/>
        </w:rPr>
        <w:br/>
        <w:t>Liczba otrzymanych punktów w kryterium cena – 60</w:t>
      </w:r>
      <w:r>
        <w:rPr>
          <w:rFonts w:asciiTheme="minorHAnsi" w:eastAsiaTheme="minorHAnsi" w:hAnsiTheme="minorHAnsi" w:cs="Arial"/>
          <w:b/>
          <w:bCs/>
        </w:rPr>
        <w:br/>
      </w:r>
      <w:r>
        <w:rPr>
          <w:rFonts w:asciiTheme="minorHAnsi" w:eastAsiaTheme="minorHAnsi" w:hAnsiTheme="minorHAnsi" w:cs="Arial"/>
        </w:rPr>
        <w:t>Liczba otrzymanych punktów w kryterium termin uruchomienia kredytu – 40</w:t>
      </w:r>
      <w:r>
        <w:rPr>
          <w:rFonts w:asciiTheme="minorHAnsi" w:eastAsiaTheme="minorHAnsi" w:hAnsiTheme="minorHAnsi" w:cs="Arial"/>
        </w:rPr>
        <w:br/>
        <w:t xml:space="preserve">Łączna ilość otrzymanych punktów – </w:t>
      </w:r>
      <w:bookmarkEnd w:id="0"/>
      <w:r>
        <w:rPr>
          <w:rFonts w:asciiTheme="minorHAnsi" w:eastAsiaTheme="minorHAnsi" w:hAnsiTheme="minorHAnsi" w:cs="Arial"/>
        </w:rPr>
        <w:t>100</w:t>
      </w:r>
      <w:r>
        <w:rPr>
          <w:rFonts w:asciiTheme="minorHAnsi" w:eastAsiaTheme="minorHAnsi" w:hAnsiTheme="minorHAnsi" w:cs="Arial"/>
        </w:rPr>
        <w:br/>
      </w:r>
      <w:r w:rsidRPr="00DA67C2">
        <w:rPr>
          <w:rFonts w:asciiTheme="minorHAnsi" w:eastAsiaTheme="minorHAnsi" w:hAnsiTheme="minorHAnsi" w:cs="Arial"/>
          <w:u w:val="single"/>
        </w:rPr>
        <w:t xml:space="preserve">Oferta Nr </w:t>
      </w:r>
      <w:r>
        <w:rPr>
          <w:rFonts w:asciiTheme="minorHAnsi" w:eastAsiaTheme="minorHAnsi" w:hAnsiTheme="minorHAnsi" w:cs="Arial"/>
          <w:u w:val="single"/>
        </w:rPr>
        <w:t>3</w:t>
      </w:r>
      <w:r>
        <w:rPr>
          <w:rFonts w:asciiTheme="minorHAnsi" w:eastAsiaTheme="minorHAnsi" w:hAnsiTheme="minorHAnsi" w:cs="Arial"/>
          <w:u w:val="single"/>
        </w:rPr>
        <w:br/>
      </w:r>
      <w:r w:rsidRPr="00F56B60">
        <w:rPr>
          <w:rFonts w:asciiTheme="minorHAnsi" w:eastAsiaTheme="minorHAnsi" w:hAnsiTheme="minorHAnsi" w:cstheme="minorBidi"/>
        </w:rPr>
        <w:t xml:space="preserve"> ING Bank Śląski S.A. </w:t>
      </w:r>
      <w:r>
        <w:rPr>
          <w:rFonts w:asciiTheme="minorHAnsi" w:eastAsiaTheme="minorHAnsi" w:hAnsiTheme="minorHAnsi" w:cstheme="minorBidi"/>
        </w:rPr>
        <w:t>ul</w:t>
      </w:r>
      <w:r w:rsidRPr="00F56B60">
        <w:rPr>
          <w:rFonts w:asciiTheme="minorHAnsi" w:eastAsiaTheme="minorHAnsi" w:hAnsiTheme="minorHAnsi" w:cstheme="minorBidi"/>
        </w:rPr>
        <w:t>. Sokolska 34,</w:t>
      </w:r>
      <w:r>
        <w:rPr>
          <w:rFonts w:asciiTheme="minorHAnsi" w:eastAsiaTheme="minorHAnsi" w:hAnsiTheme="minorHAnsi" w:cstheme="minorBidi"/>
        </w:rPr>
        <w:t xml:space="preserve"> </w:t>
      </w:r>
      <w:r w:rsidRPr="00F56B60">
        <w:rPr>
          <w:rFonts w:asciiTheme="minorHAnsi" w:eastAsiaTheme="minorHAnsi" w:hAnsiTheme="minorHAnsi" w:cstheme="minorBidi"/>
        </w:rPr>
        <w:t xml:space="preserve"> 40 - 086 Katowice</w:t>
      </w:r>
      <w:r w:rsidRPr="00F56B60">
        <w:rPr>
          <w:rFonts w:asciiTheme="minorHAnsi" w:eastAsiaTheme="minorHAnsi" w:hAnsiTheme="minorHAnsi" w:cstheme="minorBidi"/>
        </w:rPr>
        <w:br/>
      </w:r>
      <w:r>
        <w:rPr>
          <w:rFonts w:asciiTheme="minorHAnsi" w:eastAsiaTheme="minorHAnsi" w:hAnsiTheme="minorHAnsi" w:cs="Arial"/>
        </w:rPr>
        <w:t>Liczba otrzymanych punktów w kryterium cena – 47,53</w:t>
      </w:r>
      <w:r>
        <w:rPr>
          <w:rFonts w:asciiTheme="minorHAnsi" w:eastAsiaTheme="minorHAnsi" w:hAnsiTheme="minorHAnsi" w:cs="Arial"/>
        </w:rPr>
        <w:br/>
        <w:t>Liczba otrzymanych punktów w kryterium termin uruchomienia kredytu – 40</w:t>
      </w:r>
      <w:r>
        <w:rPr>
          <w:rFonts w:asciiTheme="minorHAnsi" w:eastAsiaTheme="minorHAnsi" w:hAnsiTheme="minorHAnsi" w:cs="Arial"/>
        </w:rPr>
        <w:br/>
        <w:t>Łączna ilość otrzymanych punktów –  87,53</w:t>
      </w:r>
      <w:r>
        <w:rPr>
          <w:rFonts w:asciiTheme="minorHAnsi" w:eastAsiaTheme="minorHAnsi" w:hAnsiTheme="minorHAnsi" w:cs="Arial"/>
        </w:rPr>
        <w:br/>
      </w:r>
      <w:r>
        <w:rPr>
          <w:rFonts w:asciiTheme="minorHAnsi" w:eastAsiaTheme="minorHAnsi" w:hAnsiTheme="minorHAnsi" w:cs="Arial"/>
        </w:rPr>
        <w:br/>
        <w:t xml:space="preserve">Na podstawie art. 253 ust.1 pkt 2 PZP 2 PZP Zamawiający informuje, że z postępowania  </w:t>
      </w:r>
      <w:r>
        <w:rPr>
          <w:rFonts w:asciiTheme="minorHAnsi" w:eastAsiaTheme="minorHAnsi" w:hAnsiTheme="minorHAnsi" w:cs="Arial"/>
        </w:rPr>
        <w:br/>
        <w:t>nie odrzucono oferty  żadnego  Wykonawcy.</w:t>
      </w:r>
    </w:p>
    <w:p w14:paraId="04E865D2" w14:textId="77777777" w:rsidR="002F2A5A" w:rsidRDefault="002F2A5A" w:rsidP="002F2A5A">
      <w:pPr>
        <w:ind w:right="317"/>
        <w:contextualSpacing/>
        <w:rPr>
          <w:rFonts w:asciiTheme="minorHAnsi" w:hAnsiTheme="minorHAnsi" w:cs="Arial"/>
        </w:rPr>
      </w:pPr>
    </w:p>
    <w:p w14:paraId="0A8DDE36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7F927789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3100AC45" w14:textId="77777777" w:rsidR="009528B8" w:rsidRDefault="009528B8">
      <w:pPr>
        <w:spacing w:after="0" w:line="240" w:lineRule="auto"/>
        <w:ind w:left="3540" w:firstLine="708"/>
        <w:rPr>
          <w:rFonts w:ascii="Univers" w:hAnsi="Univers"/>
        </w:rPr>
      </w:pPr>
    </w:p>
    <w:p w14:paraId="5B6BA507" w14:textId="64C22814" w:rsidR="009528B8" w:rsidRPr="002F2A5A" w:rsidRDefault="002F2A5A">
      <w:pPr>
        <w:ind w:left="3540" w:firstLine="708"/>
        <w:rPr>
          <w:rFonts w:asciiTheme="minorHAnsi" w:hAnsiTheme="minorHAnsi" w:cstheme="minorHAnsi"/>
        </w:rPr>
      </w:pPr>
      <w:r>
        <w:rPr>
          <w:rFonts w:ascii="Univers" w:hAnsi="Univers"/>
        </w:rPr>
        <w:t xml:space="preserve">               </w:t>
      </w:r>
    </w:p>
    <w:p w14:paraId="4BA6D92E" w14:textId="77777777" w:rsidR="009528B8" w:rsidRDefault="00381BBB">
      <w:pPr>
        <w:pStyle w:val="Stopka"/>
      </w:pPr>
      <w:r>
        <w:rPr>
          <w:sz w:val="20"/>
          <w:szCs w:val="20"/>
        </w:rPr>
        <w:t>Sprawę prowadzi:</w:t>
      </w:r>
    </w:p>
    <w:p w14:paraId="5AE6992B" w14:textId="4E5BF467" w:rsidR="00DF6ACC" w:rsidRDefault="00381BBB">
      <w:pPr>
        <w:pStyle w:val="Stopka"/>
        <w:rPr>
          <w:sz w:val="20"/>
          <w:szCs w:val="20"/>
        </w:rPr>
      </w:pPr>
      <w:r>
        <w:rPr>
          <w:sz w:val="20"/>
          <w:szCs w:val="20"/>
        </w:rPr>
        <w:t xml:space="preserve">Halina  Wroniecka </w:t>
      </w:r>
      <w:r w:rsidR="002F2A5A">
        <w:rPr>
          <w:sz w:val="20"/>
          <w:szCs w:val="20"/>
        </w:rPr>
        <w:br/>
      </w:r>
      <w:r>
        <w:rPr>
          <w:sz w:val="20"/>
          <w:szCs w:val="20"/>
        </w:rPr>
        <w:t xml:space="preserve">Starszy Inspektor ds. zamówienia publiczne </w:t>
      </w:r>
    </w:p>
    <w:p w14:paraId="5B8EF032" w14:textId="77777777" w:rsidR="00DF6ACC" w:rsidRPr="00DF6ACC" w:rsidRDefault="007770AB">
      <w:pPr>
        <w:pStyle w:val="Stopka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 w:rsidR="00DF6ACC" w:rsidRPr="00DF6ACC">
        <w:rPr>
          <w:sz w:val="20"/>
          <w:szCs w:val="20"/>
        </w:rPr>
        <w:t>(61)8960-604</w:t>
      </w:r>
    </w:p>
    <w:p w14:paraId="15A18562" w14:textId="77777777" w:rsidR="009528B8" w:rsidRDefault="009528B8">
      <w:pPr>
        <w:ind w:left="3540" w:firstLine="708"/>
        <w:rPr>
          <w:rFonts w:ascii="Univers" w:hAnsi="Univers"/>
        </w:rPr>
      </w:pPr>
    </w:p>
    <w:p w14:paraId="7086C48F" w14:textId="77777777" w:rsidR="009528B8" w:rsidRDefault="009528B8">
      <w:pPr>
        <w:pStyle w:val="Stopka"/>
      </w:pPr>
    </w:p>
    <w:sectPr w:rsidR="009528B8">
      <w:footerReference w:type="default" r:id="rId10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67F3" w14:textId="77777777" w:rsidR="00071652" w:rsidRDefault="00071652">
      <w:pPr>
        <w:spacing w:after="0" w:line="240" w:lineRule="auto"/>
      </w:pPr>
      <w:r>
        <w:separator/>
      </w:r>
    </w:p>
  </w:endnote>
  <w:endnote w:type="continuationSeparator" w:id="0">
    <w:p w14:paraId="2A9F75BC" w14:textId="77777777" w:rsidR="00071652" w:rsidRDefault="0007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42D4" w14:textId="77777777" w:rsidR="00F90954" w:rsidRDefault="00071652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F90954" w14:paraId="70612437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77A26F57" w14:textId="77777777" w:rsidR="00F90954" w:rsidRDefault="00071652">
          <w:r>
            <w:rPr>
              <w:noProof/>
            </w:rPr>
            <w:drawing>
              <wp:inline distT="0" distB="0" distL="0" distR="0" wp14:anchorId="6EA4751E" wp14:editId="362DE4AE">
                <wp:extent cx="1440000" cy="288000"/>
                <wp:effectExtent l="0" t="0" r="0" b="0"/>
                <wp:docPr id="7819934" name="name372860b4b3fd3d6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825"/>
          </w:tblGrid>
          <w:tr w:rsidR="00F90954" w14:paraId="7D5C1864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2D9662E1" w14:textId="77777777" w:rsidR="00F90954" w:rsidRDefault="00071652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56837</w:t>
                </w:r>
              </w:p>
            </w:tc>
          </w:tr>
        </w:tbl>
        <w:p w14:paraId="5120BF8B" w14:textId="77777777" w:rsidR="00F90954" w:rsidRDefault="00F90954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089E" w14:textId="77777777" w:rsidR="00071652" w:rsidRDefault="00071652">
      <w:pPr>
        <w:spacing w:after="0" w:line="240" w:lineRule="auto"/>
      </w:pPr>
      <w:r>
        <w:separator/>
      </w:r>
    </w:p>
  </w:footnote>
  <w:footnote w:type="continuationSeparator" w:id="0">
    <w:p w14:paraId="60B1D6FC" w14:textId="77777777" w:rsidR="00071652" w:rsidRDefault="00071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66438"/>
    <w:multiLevelType w:val="hybridMultilevel"/>
    <w:tmpl w:val="07FED5DC"/>
    <w:lvl w:ilvl="0" w:tplc="82997122">
      <w:start w:val="1"/>
      <w:numFmt w:val="decimal"/>
      <w:lvlText w:val="%1."/>
      <w:lvlJc w:val="left"/>
      <w:pPr>
        <w:ind w:left="720" w:hanging="360"/>
      </w:pPr>
    </w:lvl>
    <w:lvl w:ilvl="1" w:tplc="82997122" w:tentative="1">
      <w:start w:val="1"/>
      <w:numFmt w:val="lowerLetter"/>
      <w:lvlText w:val="%2."/>
      <w:lvlJc w:val="left"/>
      <w:pPr>
        <w:ind w:left="1440" w:hanging="360"/>
      </w:pPr>
    </w:lvl>
    <w:lvl w:ilvl="2" w:tplc="82997122" w:tentative="1">
      <w:start w:val="1"/>
      <w:numFmt w:val="lowerRoman"/>
      <w:lvlText w:val="%3."/>
      <w:lvlJc w:val="right"/>
      <w:pPr>
        <w:ind w:left="2160" w:hanging="180"/>
      </w:pPr>
    </w:lvl>
    <w:lvl w:ilvl="3" w:tplc="82997122" w:tentative="1">
      <w:start w:val="1"/>
      <w:numFmt w:val="decimal"/>
      <w:lvlText w:val="%4."/>
      <w:lvlJc w:val="left"/>
      <w:pPr>
        <w:ind w:left="2880" w:hanging="360"/>
      </w:pPr>
    </w:lvl>
    <w:lvl w:ilvl="4" w:tplc="82997122" w:tentative="1">
      <w:start w:val="1"/>
      <w:numFmt w:val="lowerLetter"/>
      <w:lvlText w:val="%5."/>
      <w:lvlJc w:val="left"/>
      <w:pPr>
        <w:ind w:left="3600" w:hanging="360"/>
      </w:pPr>
    </w:lvl>
    <w:lvl w:ilvl="5" w:tplc="82997122" w:tentative="1">
      <w:start w:val="1"/>
      <w:numFmt w:val="lowerRoman"/>
      <w:lvlText w:val="%6."/>
      <w:lvlJc w:val="right"/>
      <w:pPr>
        <w:ind w:left="4320" w:hanging="180"/>
      </w:pPr>
    </w:lvl>
    <w:lvl w:ilvl="6" w:tplc="82997122" w:tentative="1">
      <w:start w:val="1"/>
      <w:numFmt w:val="decimal"/>
      <w:lvlText w:val="%7."/>
      <w:lvlJc w:val="left"/>
      <w:pPr>
        <w:ind w:left="5040" w:hanging="360"/>
      </w:pPr>
    </w:lvl>
    <w:lvl w:ilvl="7" w:tplc="82997122" w:tentative="1">
      <w:start w:val="1"/>
      <w:numFmt w:val="lowerLetter"/>
      <w:lvlText w:val="%8."/>
      <w:lvlJc w:val="left"/>
      <w:pPr>
        <w:ind w:left="5760" w:hanging="360"/>
      </w:pPr>
    </w:lvl>
    <w:lvl w:ilvl="8" w:tplc="82997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73334"/>
    <w:multiLevelType w:val="hybridMultilevel"/>
    <w:tmpl w:val="13A88C66"/>
    <w:lvl w:ilvl="0" w:tplc="93785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71652"/>
    <w:rsid w:val="00083075"/>
    <w:rsid w:val="000A2324"/>
    <w:rsid w:val="00114592"/>
    <w:rsid w:val="00114757"/>
    <w:rsid w:val="001F4386"/>
    <w:rsid w:val="0029097E"/>
    <w:rsid w:val="002F2A5A"/>
    <w:rsid w:val="003207AF"/>
    <w:rsid w:val="003209FF"/>
    <w:rsid w:val="00381BBB"/>
    <w:rsid w:val="003A6C60"/>
    <w:rsid w:val="003B2328"/>
    <w:rsid w:val="003C7C7B"/>
    <w:rsid w:val="003D07B6"/>
    <w:rsid w:val="003F6B68"/>
    <w:rsid w:val="00442BA2"/>
    <w:rsid w:val="00617D2F"/>
    <w:rsid w:val="007153BA"/>
    <w:rsid w:val="0072110C"/>
    <w:rsid w:val="007770AB"/>
    <w:rsid w:val="0085788B"/>
    <w:rsid w:val="00876992"/>
    <w:rsid w:val="008D13B4"/>
    <w:rsid w:val="008E69CF"/>
    <w:rsid w:val="009528B8"/>
    <w:rsid w:val="009E73EF"/>
    <w:rsid w:val="00A05444"/>
    <w:rsid w:val="00A13377"/>
    <w:rsid w:val="00AF59B2"/>
    <w:rsid w:val="00BE6AD9"/>
    <w:rsid w:val="00C12A1F"/>
    <w:rsid w:val="00C251A3"/>
    <w:rsid w:val="00C270C6"/>
    <w:rsid w:val="00D43DCB"/>
    <w:rsid w:val="00D6488B"/>
    <w:rsid w:val="00D86F91"/>
    <w:rsid w:val="00DC32DD"/>
    <w:rsid w:val="00DE2183"/>
    <w:rsid w:val="00DF6ACC"/>
    <w:rsid w:val="00E6415C"/>
    <w:rsid w:val="00EA75D8"/>
    <w:rsid w:val="00EE5F4E"/>
    <w:rsid w:val="00F15AB1"/>
    <w:rsid w:val="00F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F9C4"/>
  <w15:docId w15:val="{DF15BB13-A3C9-4906-BE54-1C308963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CC61-64BE-4F86-BE98-E20FA11E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Halina Wroniecka</cp:lastModifiedBy>
  <cp:revision>3</cp:revision>
  <cp:lastPrinted>2021-05-31T10:33:00Z</cp:lastPrinted>
  <dcterms:created xsi:type="dcterms:W3CDTF">2021-05-31T10:34:00Z</dcterms:created>
  <dcterms:modified xsi:type="dcterms:W3CDTF">2021-05-31T10:36:00Z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