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7CD7" w14:textId="729602B9" w:rsidR="00214268" w:rsidRPr="00214268" w:rsidRDefault="00195CEA" w:rsidP="00214268">
      <w:pPr>
        <w:spacing w:after="60" w:line="240" w:lineRule="auto"/>
        <w:ind w:right="1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Załącznik nr 2 do S</w:t>
      </w:r>
      <w:bookmarkStart w:id="0" w:name="_GoBack"/>
      <w:bookmarkEnd w:id="0"/>
      <w:r w:rsidR="00214268" w:rsidRPr="00214268">
        <w:rPr>
          <w:rFonts w:ascii="Arial" w:eastAsia="Times New Roman" w:hAnsi="Arial" w:cs="Times New Roman"/>
          <w:sz w:val="20"/>
          <w:szCs w:val="20"/>
          <w:lang w:eastAsia="pl-PL"/>
        </w:rPr>
        <w:t>WZ</w:t>
      </w:r>
    </w:p>
    <w:p w14:paraId="4C18146E" w14:textId="1C920925" w:rsidR="00214268" w:rsidRPr="00214268" w:rsidRDefault="00214268" w:rsidP="00CE58BA">
      <w:pPr>
        <w:keepNext/>
        <w:spacing w:after="0" w:line="240" w:lineRule="auto"/>
        <w:ind w:right="16" w:firstLine="54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postępowania </w:t>
      </w:r>
      <w:r w:rsidR="00CE58BA">
        <w:rPr>
          <w:rFonts w:ascii="Arial" w:eastAsia="Times New Roman" w:hAnsi="Arial" w:cs="Arial"/>
          <w:bCs/>
          <w:sz w:val="20"/>
          <w:szCs w:val="20"/>
          <w:lang w:eastAsia="pl-PL"/>
        </w:rPr>
        <w:t>9/Z-14/0014/PN/2023</w:t>
      </w:r>
      <w:r w:rsidR="00FE15DB" w:rsidRPr="00FE15DB">
        <w:rPr>
          <w:rFonts w:ascii="Arial" w:eastAsia="Times New Roman" w:hAnsi="Arial" w:cs="Arial"/>
          <w:bCs/>
          <w:sz w:val="20"/>
          <w:szCs w:val="20"/>
          <w:lang w:eastAsia="pl-PL"/>
        </w:rPr>
        <w:t>/D</w:t>
      </w:r>
    </w:p>
    <w:p w14:paraId="52D48F02" w14:textId="77777777" w:rsidR="00214268" w:rsidRPr="00214268" w:rsidRDefault="00214268" w:rsidP="00214268">
      <w:pPr>
        <w:keepNext/>
        <w:tabs>
          <w:tab w:val="left" w:pos="10260"/>
        </w:tabs>
        <w:spacing w:after="0" w:line="240" w:lineRule="auto"/>
        <w:ind w:right="16" w:firstLine="540"/>
        <w:outlineLvl w:val="1"/>
        <w:rPr>
          <w:rFonts w:ascii="Arial" w:eastAsia="Times New Roman" w:hAnsi="Arial" w:cs="Arial"/>
          <w:b/>
          <w:bCs/>
          <w:spacing w:val="40"/>
        </w:rPr>
      </w:pPr>
    </w:p>
    <w:p w14:paraId="3F7F31C5" w14:textId="77777777" w:rsidR="00214268" w:rsidRPr="00214268" w:rsidRDefault="00214268" w:rsidP="00214268">
      <w:pPr>
        <w:spacing w:after="0" w:line="240" w:lineRule="auto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</w:t>
      </w:r>
      <w:r w:rsidRPr="002142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0DA51794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11864769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09F14144" w14:textId="66038635" w:rsidR="00214268" w:rsidRPr="00214268" w:rsidRDefault="006E62F5" w:rsidP="006E62F5">
      <w:pPr>
        <w:keepNext/>
        <w:spacing w:after="0" w:line="240" w:lineRule="auto"/>
        <w:ind w:left="-142" w:right="-30"/>
        <w:jc w:val="right"/>
        <w:outlineLvl w:val="1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</w:rPr>
        <w:t xml:space="preserve">      </w:t>
      </w:r>
      <w:r w:rsidR="00214268">
        <w:rPr>
          <w:rFonts w:ascii="Arial" w:eastAsia="Times New Roman" w:hAnsi="Arial" w:cs="Arial"/>
          <w:b/>
          <w:bCs/>
        </w:rPr>
        <w:t xml:space="preserve">                                                           </w:t>
      </w:r>
      <w:r w:rsidR="00214268" w:rsidRPr="00214268">
        <w:rPr>
          <w:rFonts w:ascii="Arial" w:eastAsia="Times New Roman" w:hAnsi="Arial" w:cs="Arial"/>
          <w:b/>
          <w:bCs/>
        </w:rPr>
        <w:t xml:space="preserve"> </w:t>
      </w:r>
      <w:r w:rsidR="00214268" w:rsidRPr="00214268">
        <w:rPr>
          <w:rFonts w:ascii="Arial" w:eastAsia="Times New Roman" w:hAnsi="Arial" w:cs="Arial"/>
          <w:bCs/>
        </w:rPr>
        <w:t>..................................., dnia .........................</w:t>
      </w:r>
    </w:p>
    <w:p w14:paraId="07618707" w14:textId="77777777" w:rsidR="00214268" w:rsidRPr="00214268" w:rsidRDefault="00214268" w:rsidP="002142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4385C94C" w14:textId="77777777" w:rsidR="00214268" w:rsidRPr="00214268" w:rsidRDefault="00214268" w:rsidP="00214268">
      <w:pPr>
        <w:keepNext/>
        <w:spacing w:before="60" w:after="0" w:line="240" w:lineRule="auto"/>
        <w:ind w:left="-142" w:right="737"/>
        <w:outlineLvl w:val="1"/>
        <w:rPr>
          <w:rFonts w:ascii="Arial" w:eastAsia="Times New Roman" w:hAnsi="Arial" w:cs="Arial"/>
          <w:b/>
          <w:bCs/>
          <w:u w:val="single"/>
        </w:rPr>
      </w:pPr>
      <w:r w:rsidRPr="00214268">
        <w:rPr>
          <w:rFonts w:ascii="Arial" w:eastAsia="Times New Roman" w:hAnsi="Arial" w:cs="Arial"/>
          <w:b/>
          <w:bCs/>
          <w:u w:val="single"/>
        </w:rPr>
        <w:t>Dane Wykonawcy</w:t>
      </w:r>
    </w:p>
    <w:p w14:paraId="7E883376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14:paraId="4A2B2150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Nazwa:</w:t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73A9E62E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57F0770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3F1365B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Siedziba:</w:t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66320854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2876591B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</w:p>
    <w:p w14:paraId="5F452B70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  <w:r w:rsidRPr="00214268">
        <w:rPr>
          <w:rFonts w:ascii="Arial" w:eastAsia="Times New Roman" w:hAnsi="Arial" w:cs="Arial"/>
          <w:b/>
          <w:u w:val="single"/>
          <w:lang w:eastAsia="pl-PL"/>
        </w:rPr>
        <w:t>Dane składającego oświadczenie:</w:t>
      </w:r>
    </w:p>
    <w:p w14:paraId="7BA03E3A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4D802F68" w14:textId="77777777" w:rsidR="00214268" w:rsidRPr="00214268" w:rsidRDefault="00214268" w:rsidP="00214268">
      <w:pPr>
        <w:tabs>
          <w:tab w:val="left" w:pos="2410"/>
        </w:tabs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Imię i nazwisko:</w:t>
      </w:r>
      <w:r w:rsidRPr="0021426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............................................................................................................................... </w:t>
      </w:r>
    </w:p>
    <w:p w14:paraId="49A777D5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38ACF20F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Sposób reprezentacji Wykonawcy:</w:t>
      </w:r>
      <w:r w:rsidRPr="00214268">
        <w:rPr>
          <w:rFonts w:ascii="Arial" w:eastAsia="Times New Roman" w:hAnsi="Arial" w:cs="Arial"/>
          <w:lang w:eastAsia="pl-PL"/>
        </w:rPr>
        <w:t xml:space="preserve"> pełnomocnictwo / wpis w rejestrze lub ewidencji*</w:t>
      </w:r>
    </w:p>
    <w:p w14:paraId="5DCEEE75" w14:textId="77777777" w:rsidR="00214268" w:rsidRPr="00214268" w:rsidRDefault="00214268" w:rsidP="00214268">
      <w:pPr>
        <w:keepNext/>
        <w:spacing w:after="0" w:line="240" w:lineRule="auto"/>
        <w:ind w:right="736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69EE381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88AC65E" w14:textId="77777777"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903AC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426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TECHNICZNY PRZEDMIOTU ZAMÓWIENIA</w:t>
      </w:r>
    </w:p>
    <w:p w14:paraId="4C3EE3AE" w14:textId="77777777" w:rsidR="00214268" w:rsidRPr="00214268" w:rsidRDefault="00214268" w:rsidP="00214268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pl-PL"/>
        </w:rPr>
      </w:pPr>
    </w:p>
    <w:p w14:paraId="23B17057" w14:textId="77777777" w:rsidR="00715CC4" w:rsidRDefault="00214268" w:rsidP="00214268">
      <w:r w:rsidRPr="00214268">
        <w:rPr>
          <w:rFonts w:ascii="Arial" w:eastAsia="Times New Roman" w:hAnsi="Arial" w:cs="Arial"/>
          <w:b/>
          <w:color w:val="FF0000"/>
          <w:szCs w:val="20"/>
          <w:lang w:eastAsia="pl-PL"/>
        </w:rPr>
        <w:t>UWAGA! Wykonawca obowiązany jest wskazać w kolumnie „Specyfikacja oferowanego przedmiotu zamówienia” oferowany przedmiot zamówienia poprzez jego jednoznaczne określenie oraz dokładnie opisać jego parametry techniczne i funkcjonalne lub charakterystykę</w:t>
      </w:r>
    </w:p>
    <w:p w14:paraId="692F832F" w14:textId="77777777" w:rsidR="00214268" w:rsidRPr="0007327C" w:rsidRDefault="001A60F8" w:rsidP="00E40CC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07327C">
        <w:rPr>
          <w:rFonts w:ascii="Arial" w:hAnsi="Arial" w:cs="Arial"/>
        </w:rPr>
        <w:t xml:space="preserve">Tabela nr 1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5386"/>
        <w:gridCol w:w="1562"/>
      </w:tblGrid>
      <w:tr w:rsidR="00214268" w14:paraId="040DDF73" w14:textId="77777777" w:rsidTr="006B332C">
        <w:tc>
          <w:tcPr>
            <w:tcW w:w="5920" w:type="dxa"/>
            <w:vAlign w:val="center"/>
          </w:tcPr>
          <w:p w14:paraId="229230D4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lastRenderedPageBreak/>
              <w:t>Charakterystyka, parametry techniczne i cechy funkcjonalne przedmiotu zamówienia</w:t>
            </w:r>
          </w:p>
        </w:tc>
        <w:tc>
          <w:tcPr>
            <w:tcW w:w="1276" w:type="dxa"/>
            <w:vAlign w:val="center"/>
          </w:tcPr>
          <w:p w14:paraId="5D67FDB2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</w:tc>
        <w:tc>
          <w:tcPr>
            <w:tcW w:w="5386" w:type="dxa"/>
            <w:vAlign w:val="center"/>
          </w:tcPr>
          <w:p w14:paraId="797C76D8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Specyfikacja oferowanego przedmiotu zamówienia</w:t>
            </w:r>
          </w:p>
        </w:tc>
        <w:tc>
          <w:tcPr>
            <w:tcW w:w="1562" w:type="dxa"/>
            <w:vAlign w:val="center"/>
          </w:tcPr>
          <w:p w14:paraId="36E82CDD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Ilość oferowana</w:t>
            </w:r>
          </w:p>
        </w:tc>
      </w:tr>
      <w:tr w:rsidR="00214268" w14:paraId="2D574672" w14:textId="77777777" w:rsidTr="005517B5">
        <w:tc>
          <w:tcPr>
            <w:tcW w:w="5920" w:type="dxa"/>
            <w:vAlign w:val="center"/>
          </w:tcPr>
          <w:p w14:paraId="2341E4FE" w14:textId="2A165D4C" w:rsidR="00214268" w:rsidRPr="006B332C" w:rsidRDefault="005517B5" w:rsidP="005517B5">
            <w:pPr>
              <w:jc w:val="center"/>
              <w:rPr>
                <w:rFonts w:ascii="Arial" w:hAnsi="Arial" w:cs="Arial"/>
              </w:rPr>
            </w:pPr>
            <w:r w:rsidRPr="006B332C">
              <w:rPr>
                <w:rFonts w:ascii="Arial" w:hAnsi="Arial" w:cs="Arial"/>
                <w:b/>
              </w:rPr>
              <w:t>Fabrycznie nowy, nieużywany samochód dostawczy do przewozu materiałów niebezpiecznych ADR typ EX/II</w:t>
            </w:r>
          </w:p>
        </w:tc>
        <w:tc>
          <w:tcPr>
            <w:tcW w:w="1276" w:type="dxa"/>
            <w:vAlign w:val="center"/>
          </w:tcPr>
          <w:p w14:paraId="79458842" w14:textId="2A327558" w:rsidR="00214268" w:rsidRPr="006B332C" w:rsidRDefault="00214268" w:rsidP="005517B5">
            <w:pPr>
              <w:jc w:val="center"/>
              <w:rPr>
                <w:rFonts w:ascii="Arial" w:hAnsi="Arial" w:cs="Arial"/>
                <w:b/>
              </w:rPr>
            </w:pPr>
            <w:r w:rsidRPr="006B332C">
              <w:rPr>
                <w:rFonts w:ascii="Arial" w:hAnsi="Arial" w:cs="Arial"/>
                <w:b/>
              </w:rPr>
              <w:t>1</w:t>
            </w:r>
            <w:r w:rsidR="005517B5" w:rsidRPr="006B332C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5386" w:type="dxa"/>
          </w:tcPr>
          <w:p w14:paraId="1B0A75A7" w14:textId="51052016" w:rsidR="005517B5" w:rsidRPr="00B93D2D" w:rsidRDefault="005517B5" w:rsidP="004B09B2">
            <w:pPr>
              <w:rPr>
                <w:rFonts w:ascii="Arial" w:hAnsi="Arial" w:cs="Arial"/>
              </w:rPr>
            </w:pPr>
            <w:r w:rsidRPr="00B93D2D">
              <w:rPr>
                <w:rFonts w:ascii="Arial" w:hAnsi="Arial" w:cs="Arial"/>
              </w:rPr>
              <w:t>Fabrycznie nowy, nieużywany samochód dostawczy do przewozu materiałów niebezpiecznych ADR typ EX/II, tj.</w:t>
            </w:r>
          </w:p>
          <w:p w14:paraId="0400F4E1" w14:textId="77777777" w:rsidR="005517B5" w:rsidRPr="006B332C" w:rsidRDefault="005517B5" w:rsidP="004B09B2">
            <w:pPr>
              <w:rPr>
                <w:rFonts w:ascii="Arial" w:hAnsi="Arial" w:cs="Arial"/>
              </w:rPr>
            </w:pPr>
          </w:p>
          <w:p w14:paraId="05F3D7BA" w14:textId="7777777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 w:rsidR="00B93D2D">
              <w:rPr>
                <w:rFonts w:ascii="Arial" w:hAnsi="Arial" w:cs="Arial"/>
                <w:sz w:val="20"/>
              </w:rPr>
              <w:br/>
            </w:r>
          </w:p>
          <w:p w14:paraId="6C397719" w14:textId="76A7B2D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</w:t>
            </w:r>
            <w:r w:rsidR="005517B5" w:rsidRPr="006B332C"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  <w:p w14:paraId="09CD94B1" w14:textId="356E86E3" w:rsidR="001A60F8" w:rsidRPr="006B332C" w:rsidRDefault="00B93D2D" w:rsidP="00B93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D050B" w:rsidRPr="006B332C">
              <w:rPr>
                <w:rFonts w:ascii="Arial" w:hAnsi="Arial" w:cs="Arial"/>
                <w:sz w:val="20"/>
              </w:rPr>
              <w:t>Marka samochodu</w:t>
            </w:r>
            <w:r w:rsidR="005517B5" w:rsidRPr="006B332C">
              <w:rPr>
                <w:rFonts w:ascii="Arial" w:hAnsi="Arial" w:cs="Arial"/>
                <w:sz w:val="20"/>
              </w:rPr>
              <w:t>, model, typ, silnik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2ECDEF04" w14:textId="24B481F5" w:rsidR="00214268" w:rsidRPr="006B332C" w:rsidRDefault="006B332C" w:rsidP="005517B5">
            <w:pPr>
              <w:jc w:val="center"/>
              <w:rPr>
                <w:rFonts w:ascii="Arial" w:hAnsi="Arial" w:cs="Arial"/>
              </w:rPr>
            </w:pPr>
            <w:r w:rsidRPr="006B332C">
              <w:rPr>
                <w:rFonts w:ascii="Arial" w:hAnsi="Arial" w:cs="Arial"/>
                <w:b/>
              </w:rPr>
              <w:t>1</w:t>
            </w:r>
            <w:r w:rsidRPr="006B332C">
              <w:rPr>
                <w:rFonts w:ascii="Arial" w:hAnsi="Arial" w:cs="Arial"/>
              </w:rPr>
              <w:t xml:space="preserve"> </w:t>
            </w:r>
            <w:r w:rsidR="005517B5" w:rsidRPr="006B332C">
              <w:rPr>
                <w:rFonts w:ascii="Arial" w:hAnsi="Arial" w:cs="Arial"/>
                <w:b/>
              </w:rPr>
              <w:t>szt.</w:t>
            </w:r>
          </w:p>
        </w:tc>
      </w:tr>
      <w:tr w:rsidR="00C662E8" w14:paraId="6235D378" w14:textId="77777777" w:rsidTr="005517B5">
        <w:trPr>
          <w:trHeight w:val="430"/>
        </w:trPr>
        <w:tc>
          <w:tcPr>
            <w:tcW w:w="7196" w:type="dxa"/>
            <w:gridSpan w:val="2"/>
          </w:tcPr>
          <w:p w14:paraId="08363CAA" w14:textId="39CF57FA" w:rsidR="00C662E8" w:rsidRPr="005517B5" w:rsidRDefault="005517B5" w:rsidP="005517B5">
            <w:pPr>
              <w:tabs>
                <w:tab w:val="left" w:pos="6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="008B75C5" w:rsidRPr="005517B5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6948" w:type="dxa"/>
            <w:gridSpan w:val="2"/>
          </w:tcPr>
          <w:p w14:paraId="23C1F08B" w14:textId="126BC09C" w:rsidR="00C662E8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Pr="005517B5">
              <w:rPr>
                <w:rFonts w:ascii="Arial" w:hAnsi="Arial" w:cs="Arial"/>
                <w:b/>
              </w:rPr>
              <w:t>Wymagania ogólne</w:t>
            </w:r>
          </w:p>
        </w:tc>
      </w:tr>
      <w:tr w:rsidR="005517B5" w14:paraId="419655E1" w14:textId="77777777" w:rsidTr="00FE15DB">
        <w:tc>
          <w:tcPr>
            <w:tcW w:w="7196" w:type="dxa"/>
            <w:gridSpan w:val="2"/>
          </w:tcPr>
          <w:p w14:paraId="45FE8DAB" w14:textId="45FFB588" w:rsidR="005517B5" w:rsidRPr="005517B5" w:rsidRDefault="005517B5" w:rsidP="00EC78A5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przygotowany do przewozu materiałów niebezpiecznych ADR typ EX/II.</w:t>
            </w:r>
          </w:p>
        </w:tc>
        <w:tc>
          <w:tcPr>
            <w:tcW w:w="6948" w:type="dxa"/>
            <w:gridSpan w:val="2"/>
          </w:tcPr>
          <w:p w14:paraId="518DA240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5BA8C83F" w14:textId="77777777" w:rsidTr="00FE15DB">
        <w:tc>
          <w:tcPr>
            <w:tcW w:w="7196" w:type="dxa"/>
            <w:gridSpan w:val="2"/>
          </w:tcPr>
          <w:p w14:paraId="3F697068" w14:textId="3E3498BD" w:rsidR="005517B5" w:rsidRPr="005517B5" w:rsidRDefault="005517B5" w:rsidP="00EC78A5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wykonany w wersji dla ruchu prawostronnego.</w:t>
            </w:r>
          </w:p>
        </w:tc>
        <w:tc>
          <w:tcPr>
            <w:tcW w:w="6948" w:type="dxa"/>
            <w:gridSpan w:val="2"/>
          </w:tcPr>
          <w:p w14:paraId="4B0A0D30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32223E2" w14:textId="77777777" w:rsidTr="00FE15DB">
        <w:tc>
          <w:tcPr>
            <w:tcW w:w="7196" w:type="dxa"/>
            <w:gridSpan w:val="2"/>
          </w:tcPr>
          <w:p w14:paraId="7517029C" w14:textId="4300D15A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Rok produkcji pojazdu 2023.</w:t>
            </w:r>
          </w:p>
        </w:tc>
        <w:tc>
          <w:tcPr>
            <w:tcW w:w="6948" w:type="dxa"/>
            <w:gridSpan w:val="2"/>
          </w:tcPr>
          <w:p w14:paraId="0ECBFFD4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D8F4BC5" w14:textId="77777777" w:rsidTr="00FE15DB">
        <w:tc>
          <w:tcPr>
            <w:tcW w:w="7196" w:type="dxa"/>
            <w:gridSpan w:val="2"/>
          </w:tcPr>
          <w:p w14:paraId="0FC773F7" w14:textId="2AF173BF" w:rsidR="005517B5" w:rsidRPr="005517B5" w:rsidRDefault="005517B5" w:rsidP="008A6CA4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przystosowany do eksploatacji we wszystkich porach roku i doby, w warunkach atmosferycznych spotykanych w strefie klimatycznej Polski.</w:t>
            </w:r>
          </w:p>
        </w:tc>
        <w:tc>
          <w:tcPr>
            <w:tcW w:w="6948" w:type="dxa"/>
            <w:gridSpan w:val="2"/>
          </w:tcPr>
          <w:p w14:paraId="71B87C8E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7A0828D9" w14:textId="77777777" w:rsidTr="00FE15DB">
        <w:tc>
          <w:tcPr>
            <w:tcW w:w="7196" w:type="dxa"/>
            <w:gridSpan w:val="2"/>
          </w:tcPr>
          <w:p w14:paraId="0D5AABE5" w14:textId="1E40F5F3" w:rsidR="005517B5" w:rsidRPr="005517B5" w:rsidRDefault="005517B5" w:rsidP="00FC4854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Kolor zabudowy – biały.</w:t>
            </w:r>
          </w:p>
        </w:tc>
        <w:tc>
          <w:tcPr>
            <w:tcW w:w="6948" w:type="dxa"/>
            <w:gridSpan w:val="2"/>
          </w:tcPr>
          <w:p w14:paraId="6A81362C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12C0672" w14:textId="77777777" w:rsidTr="00FE15DB">
        <w:tc>
          <w:tcPr>
            <w:tcW w:w="7196" w:type="dxa"/>
            <w:gridSpan w:val="2"/>
          </w:tcPr>
          <w:p w14:paraId="2613F822" w14:textId="60D9F60F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Dopuszczalna masa całkowita pojazdu nie większa niż 7500kg.</w:t>
            </w:r>
          </w:p>
        </w:tc>
        <w:tc>
          <w:tcPr>
            <w:tcW w:w="6948" w:type="dxa"/>
            <w:gridSpan w:val="2"/>
          </w:tcPr>
          <w:p w14:paraId="6722E805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1529B771" w14:textId="77777777" w:rsidTr="00FE15DB">
        <w:tc>
          <w:tcPr>
            <w:tcW w:w="7196" w:type="dxa"/>
            <w:gridSpan w:val="2"/>
          </w:tcPr>
          <w:p w14:paraId="51001C34" w14:textId="57460CAC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Wysokość całkowita pojazdu wraz z zabudową nie większa niż 300 cm.</w:t>
            </w:r>
          </w:p>
        </w:tc>
        <w:tc>
          <w:tcPr>
            <w:tcW w:w="6948" w:type="dxa"/>
            <w:gridSpan w:val="2"/>
          </w:tcPr>
          <w:p w14:paraId="0C46DA19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E41B46" w14:paraId="5617238C" w14:textId="77777777" w:rsidTr="00FE15DB">
        <w:tc>
          <w:tcPr>
            <w:tcW w:w="7196" w:type="dxa"/>
            <w:gridSpan w:val="2"/>
          </w:tcPr>
          <w:p w14:paraId="680FA854" w14:textId="5C8340FC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="00FE15DB" w:rsidRPr="005517B5">
              <w:rPr>
                <w:rFonts w:ascii="Arial" w:hAnsi="Arial" w:cs="Arial"/>
                <w:b/>
              </w:rPr>
              <w:t>Kabina – wyposażenie zewnętrzne</w:t>
            </w:r>
          </w:p>
        </w:tc>
        <w:tc>
          <w:tcPr>
            <w:tcW w:w="6948" w:type="dxa"/>
            <w:gridSpan w:val="2"/>
          </w:tcPr>
          <w:p w14:paraId="3BB97DAD" w14:textId="02D33D61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517B5">
              <w:rPr>
                <w:rFonts w:ascii="Arial" w:hAnsi="Arial" w:cs="Arial"/>
                <w:b/>
              </w:rPr>
              <w:t>Kabina – wyposażenie zewnętrzne</w:t>
            </w:r>
          </w:p>
        </w:tc>
      </w:tr>
      <w:tr w:rsidR="00214268" w14:paraId="19A7E931" w14:textId="77777777" w:rsidTr="00FE15DB">
        <w:tc>
          <w:tcPr>
            <w:tcW w:w="7196" w:type="dxa"/>
            <w:gridSpan w:val="2"/>
          </w:tcPr>
          <w:p w14:paraId="50BB998F" w14:textId="6AF68121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Kabina 2</w:t>
            </w:r>
            <w:r>
              <w:rPr>
                <w:rFonts w:ascii="Arial" w:hAnsi="Arial" w:cs="Arial"/>
              </w:rPr>
              <w:t>-osobowa.</w:t>
            </w:r>
          </w:p>
        </w:tc>
        <w:tc>
          <w:tcPr>
            <w:tcW w:w="6948" w:type="dxa"/>
            <w:gridSpan w:val="2"/>
          </w:tcPr>
          <w:p w14:paraId="47FEEBC6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E24176A" w14:textId="77777777" w:rsidTr="00FE15DB">
        <w:tc>
          <w:tcPr>
            <w:tcW w:w="7196" w:type="dxa"/>
            <w:gridSpan w:val="2"/>
          </w:tcPr>
          <w:p w14:paraId="59A9C39B" w14:textId="288BB55B" w:rsidR="00EC186F" w:rsidRPr="005517B5" w:rsidRDefault="005517B5" w:rsidP="00374253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Szyba prz</w:t>
            </w:r>
            <w:r>
              <w:rPr>
                <w:rFonts w:ascii="Arial" w:hAnsi="Arial" w:cs="Arial"/>
              </w:rPr>
              <w:t>ednia, atermiczna.</w:t>
            </w:r>
          </w:p>
        </w:tc>
        <w:tc>
          <w:tcPr>
            <w:tcW w:w="6948" w:type="dxa"/>
            <w:gridSpan w:val="2"/>
          </w:tcPr>
          <w:p w14:paraId="60C20419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4B39B899" w14:textId="77777777" w:rsidTr="00FE15DB">
        <w:tc>
          <w:tcPr>
            <w:tcW w:w="7196" w:type="dxa"/>
            <w:gridSpan w:val="2"/>
          </w:tcPr>
          <w:p w14:paraId="19A2F94E" w14:textId="27EBED7E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Szyb</w:t>
            </w:r>
            <w:r>
              <w:rPr>
                <w:rFonts w:ascii="Arial" w:hAnsi="Arial" w:cs="Arial"/>
              </w:rPr>
              <w:t>y boczne sterowane elektrycznie.</w:t>
            </w:r>
          </w:p>
        </w:tc>
        <w:tc>
          <w:tcPr>
            <w:tcW w:w="6948" w:type="dxa"/>
            <w:gridSpan w:val="2"/>
          </w:tcPr>
          <w:p w14:paraId="1C42D6D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6DCD20EA" w14:textId="77777777" w:rsidTr="00FE15DB">
        <w:tc>
          <w:tcPr>
            <w:tcW w:w="7196" w:type="dxa"/>
            <w:gridSpan w:val="2"/>
          </w:tcPr>
          <w:p w14:paraId="006B9709" w14:textId="3243253D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ściana kabiny bez okna.</w:t>
            </w:r>
          </w:p>
        </w:tc>
        <w:tc>
          <w:tcPr>
            <w:tcW w:w="6948" w:type="dxa"/>
            <w:gridSpan w:val="2"/>
          </w:tcPr>
          <w:p w14:paraId="3A8DD26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65479B" w14:paraId="4CD4BFAF" w14:textId="77777777" w:rsidTr="00FE15DB">
        <w:tc>
          <w:tcPr>
            <w:tcW w:w="7196" w:type="dxa"/>
            <w:gridSpan w:val="2"/>
          </w:tcPr>
          <w:p w14:paraId="7174AD76" w14:textId="78F128D2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Owiewka, spojler dachowy o wysokości przystosowanej do </w:t>
            </w:r>
            <w:r>
              <w:rPr>
                <w:rFonts w:ascii="Arial" w:hAnsi="Arial" w:cs="Arial"/>
              </w:rPr>
              <w:t>wysokości kontenera ładunkowego.</w:t>
            </w:r>
          </w:p>
        </w:tc>
        <w:tc>
          <w:tcPr>
            <w:tcW w:w="6948" w:type="dxa"/>
            <w:gridSpan w:val="2"/>
          </w:tcPr>
          <w:p w14:paraId="242F7CD5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272FC240" w14:textId="77777777" w:rsidTr="00FE15DB">
        <w:tc>
          <w:tcPr>
            <w:tcW w:w="7196" w:type="dxa"/>
            <w:gridSpan w:val="2"/>
          </w:tcPr>
          <w:p w14:paraId="18CA8148" w14:textId="5244F1AA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Autoalarm z zamkiem </w:t>
            </w:r>
            <w:r>
              <w:rPr>
                <w:rFonts w:ascii="Arial" w:hAnsi="Arial" w:cs="Arial"/>
              </w:rPr>
              <w:t>centralnym.</w:t>
            </w:r>
          </w:p>
        </w:tc>
        <w:tc>
          <w:tcPr>
            <w:tcW w:w="6948" w:type="dxa"/>
            <w:gridSpan w:val="2"/>
          </w:tcPr>
          <w:p w14:paraId="2BCE5F6E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67B95292" w14:textId="77777777" w:rsidTr="00FE15DB">
        <w:tc>
          <w:tcPr>
            <w:tcW w:w="7196" w:type="dxa"/>
            <w:gridSpan w:val="2"/>
          </w:tcPr>
          <w:p w14:paraId="6E3BC912" w14:textId="3A12E0F9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Lusterka boczne ster</w:t>
            </w:r>
            <w:r>
              <w:rPr>
                <w:rFonts w:ascii="Arial" w:hAnsi="Arial" w:cs="Arial"/>
              </w:rPr>
              <w:t>owane elektrycznie, podgrzewane.</w:t>
            </w:r>
          </w:p>
        </w:tc>
        <w:tc>
          <w:tcPr>
            <w:tcW w:w="6948" w:type="dxa"/>
            <w:gridSpan w:val="2"/>
          </w:tcPr>
          <w:p w14:paraId="069D9DBF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FE15DB" w14:paraId="5079E44A" w14:textId="77777777" w:rsidTr="00FE15DB">
        <w:tc>
          <w:tcPr>
            <w:tcW w:w="7196" w:type="dxa"/>
            <w:gridSpan w:val="2"/>
          </w:tcPr>
          <w:p w14:paraId="40D43A75" w14:textId="026BAE3E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Światła do jazdy dziennej.</w:t>
            </w:r>
          </w:p>
        </w:tc>
        <w:tc>
          <w:tcPr>
            <w:tcW w:w="6948" w:type="dxa"/>
            <w:gridSpan w:val="2"/>
          </w:tcPr>
          <w:p w14:paraId="28D36296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FE15DB" w14:paraId="04C96A21" w14:textId="77777777" w:rsidTr="00FE15DB">
        <w:tc>
          <w:tcPr>
            <w:tcW w:w="7196" w:type="dxa"/>
            <w:gridSpan w:val="2"/>
          </w:tcPr>
          <w:p w14:paraId="5CDE502A" w14:textId="28D742B4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Światła obrysowe kabiny.</w:t>
            </w:r>
          </w:p>
        </w:tc>
        <w:tc>
          <w:tcPr>
            <w:tcW w:w="6948" w:type="dxa"/>
            <w:gridSpan w:val="2"/>
          </w:tcPr>
          <w:p w14:paraId="57B63984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FE15DB" w14:paraId="2787D0CD" w14:textId="77777777" w:rsidTr="00FE15DB">
        <w:tc>
          <w:tcPr>
            <w:tcW w:w="7196" w:type="dxa"/>
            <w:gridSpan w:val="2"/>
          </w:tcPr>
          <w:p w14:paraId="1A2459E2" w14:textId="0BA64E5E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Boczne światła sygnalizacyjne.</w:t>
            </w:r>
          </w:p>
        </w:tc>
        <w:tc>
          <w:tcPr>
            <w:tcW w:w="6948" w:type="dxa"/>
            <w:gridSpan w:val="2"/>
          </w:tcPr>
          <w:p w14:paraId="7F98E4A0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E41B46" w14:paraId="26C0D5C6" w14:textId="77777777" w:rsidTr="00FE15DB">
        <w:tc>
          <w:tcPr>
            <w:tcW w:w="7196" w:type="dxa"/>
            <w:gridSpan w:val="2"/>
          </w:tcPr>
          <w:p w14:paraId="4BA18EFE" w14:textId="5D4AF2EC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III. </w:t>
            </w:r>
            <w:r w:rsidR="00FE15DB" w:rsidRPr="005517B5">
              <w:rPr>
                <w:rFonts w:ascii="Arial" w:hAnsi="Arial" w:cs="Arial"/>
                <w:b/>
              </w:rPr>
              <w:t>Kabina – wyposażenie wewnętrzne</w:t>
            </w:r>
          </w:p>
        </w:tc>
        <w:tc>
          <w:tcPr>
            <w:tcW w:w="6948" w:type="dxa"/>
            <w:gridSpan w:val="2"/>
          </w:tcPr>
          <w:p w14:paraId="0FF78BF4" w14:textId="19EE2A6D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Pr="005517B5">
              <w:rPr>
                <w:rFonts w:ascii="Arial" w:hAnsi="Arial" w:cs="Arial"/>
                <w:b/>
              </w:rPr>
              <w:t>Kabina – wyposażenie wewnętrzne</w:t>
            </w:r>
          </w:p>
        </w:tc>
      </w:tr>
      <w:tr w:rsidR="00214268" w14:paraId="1F547DAD" w14:textId="77777777" w:rsidTr="00FE15DB">
        <w:tc>
          <w:tcPr>
            <w:tcW w:w="7196" w:type="dxa"/>
            <w:gridSpan w:val="2"/>
          </w:tcPr>
          <w:p w14:paraId="4ED5E75E" w14:textId="080126B3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Półka nad przednią szybą wraz z panelem obsługi oświetlenia kabiny oraz miejscem na tachograf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7F19E433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7F39C686" w14:textId="77777777" w:rsidTr="00FE15DB">
        <w:tc>
          <w:tcPr>
            <w:tcW w:w="7196" w:type="dxa"/>
            <w:gridSpan w:val="2"/>
          </w:tcPr>
          <w:p w14:paraId="07662726" w14:textId="6FC512E0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Radio samoc</w:t>
            </w:r>
            <w:r>
              <w:rPr>
                <w:rFonts w:ascii="Arial" w:hAnsi="Arial" w:cs="Arial"/>
              </w:rPr>
              <w:t>hodowe z obsługą kamery cofania.</w:t>
            </w:r>
          </w:p>
        </w:tc>
        <w:tc>
          <w:tcPr>
            <w:tcW w:w="6948" w:type="dxa"/>
            <w:gridSpan w:val="2"/>
          </w:tcPr>
          <w:p w14:paraId="74F89359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C5AD95F" w14:textId="77777777" w:rsidTr="00FE15DB">
        <w:tc>
          <w:tcPr>
            <w:tcW w:w="7196" w:type="dxa"/>
            <w:gridSpan w:val="2"/>
          </w:tcPr>
          <w:p w14:paraId="6681F2FF" w14:textId="0BD5C96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automatyczna.</w:t>
            </w:r>
          </w:p>
        </w:tc>
        <w:tc>
          <w:tcPr>
            <w:tcW w:w="6948" w:type="dxa"/>
            <w:gridSpan w:val="2"/>
          </w:tcPr>
          <w:p w14:paraId="2254054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7640770" w14:textId="77777777" w:rsidTr="00FE15DB">
        <w:tc>
          <w:tcPr>
            <w:tcW w:w="7196" w:type="dxa"/>
            <w:gridSpan w:val="2"/>
          </w:tcPr>
          <w:p w14:paraId="1451D8EC" w14:textId="4A933B5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Kierownica r</w:t>
            </w:r>
            <w:r>
              <w:rPr>
                <w:rFonts w:ascii="Arial" w:hAnsi="Arial" w:cs="Arial"/>
              </w:rPr>
              <w:t>egulowana w dwóch płaszczyznach.</w:t>
            </w:r>
          </w:p>
        </w:tc>
        <w:tc>
          <w:tcPr>
            <w:tcW w:w="6948" w:type="dxa"/>
            <w:gridSpan w:val="2"/>
          </w:tcPr>
          <w:p w14:paraId="22FB8D2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4F0A458" w14:textId="77777777" w:rsidTr="00FE15DB">
        <w:tc>
          <w:tcPr>
            <w:tcW w:w="7196" w:type="dxa"/>
            <w:gridSpan w:val="2"/>
          </w:tcPr>
          <w:p w14:paraId="437E127A" w14:textId="58CB5A35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Co najmniej poduszki gazo</w:t>
            </w:r>
            <w:r>
              <w:rPr>
                <w:rFonts w:ascii="Arial" w:hAnsi="Arial" w:cs="Arial"/>
              </w:rPr>
              <w:t>we przednie kierowcy i pasażera.</w:t>
            </w:r>
          </w:p>
        </w:tc>
        <w:tc>
          <w:tcPr>
            <w:tcW w:w="6948" w:type="dxa"/>
            <w:gridSpan w:val="2"/>
          </w:tcPr>
          <w:p w14:paraId="5697B467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328E5E9" w14:textId="77777777" w:rsidTr="00FE15DB">
        <w:tc>
          <w:tcPr>
            <w:tcW w:w="7196" w:type="dxa"/>
            <w:gridSpan w:val="2"/>
          </w:tcPr>
          <w:p w14:paraId="6EDD7E09" w14:textId="262C8E1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Zamyk</w:t>
            </w:r>
            <w:r>
              <w:rPr>
                <w:rFonts w:ascii="Arial" w:hAnsi="Arial" w:cs="Arial"/>
              </w:rPr>
              <w:t>any schowek po stronie pasażera.</w:t>
            </w:r>
          </w:p>
        </w:tc>
        <w:tc>
          <w:tcPr>
            <w:tcW w:w="6948" w:type="dxa"/>
            <w:gridSpan w:val="2"/>
          </w:tcPr>
          <w:p w14:paraId="423916B5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65479B" w14:paraId="2F56E1CB" w14:textId="77777777" w:rsidTr="00FE15DB">
        <w:tc>
          <w:tcPr>
            <w:tcW w:w="7196" w:type="dxa"/>
            <w:gridSpan w:val="2"/>
          </w:tcPr>
          <w:p w14:paraId="7308F269" w14:textId="1FEE322D" w:rsidR="0065479B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Fotel kierowcy amortyzowany z podłokietnikiem, regulowany co najmniej w dwóch płaszc</w:t>
            </w:r>
            <w:r>
              <w:rPr>
                <w:rFonts w:ascii="Arial" w:hAnsi="Arial" w:cs="Arial"/>
              </w:rPr>
              <w:t>zyznach przód-tył oraz góra-dół.</w:t>
            </w:r>
          </w:p>
        </w:tc>
        <w:tc>
          <w:tcPr>
            <w:tcW w:w="6948" w:type="dxa"/>
            <w:gridSpan w:val="2"/>
          </w:tcPr>
          <w:p w14:paraId="39488D06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3221E1D7" w14:textId="77777777" w:rsidTr="00FE15DB">
        <w:tc>
          <w:tcPr>
            <w:tcW w:w="7196" w:type="dxa"/>
            <w:gridSpan w:val="2"/>
          </w:tcPr>
          <w:p w14:paraId="3320EE95" w14:textId="6533A907" w:rsidR="0065479B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Dodatkowy niezależny od silnika układ ogrzewania wnętrza, zasilany ze zbiornika paliwa pojazdu. Układ ogrzewania </w:t>
            </w:r>
            <w:r>
              <w:rPr>
                <w:rFonts w:ascii="Arial" w:hAnsi="Arial" w:cs="Arial"/>
              </w:rPr>
              <w:t xml:space="preserve">umożliwiający </w:t>
            </w:r>
            <w:r w:rsidRPr="00E705C9">
              <w:rPr>
                <w:rFonts w:ascii="Arial" w:hAnsi="Arial" w:cs="Arial"/>
              </w:rPr>
              <w:t>regulację i automatyczne utrzymani</w:t>
            </w:r>
            <w:r>
              <w:rPr>
                <w:rFonts w:ascii="Arial" w:hAnsi="Arial" w:cs="Arial"/>
              </w:rPr>
              <w:t>e temperatury w kabinie.</w:t>
            </w:r>
          </w:p>
        </w:tc>
        <w:tc>
          <w:tcPr>
            <w:tcW w:w="6948" w:type="dxa"/>
            <w:gridSpan w:val="2"/>
          </w:tcPr>
          <w:p w14:paraId="116D88B2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214268" w14:paraId="461DB9DA" w14:textId="77777777" w:rsidTr="00FE15DB">
        <w:tc>
          <w:tcPr>
            <w:tcW w:w="7196" w:type="dxa"/>
            <w:gridSpan w:val="2"/>
          </w:tcPr>
          <w:p w14:paraId="58E1D264" w14:textId="6200E834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dywaników gumowych.</w:t>
            </w:r>
          </w:p>
        </w:tc>
        <w:tc>
          <w:tcPr>
            <w:tcW w:w="6948" w:type="dxa"/>
            <w:gridSpan w:val="2"/>
          </w:tcPr>
          <w:p w14:paraId="6A5125A2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73E48D1" w14:textId="77777777" w:rsidTr="00FE15DB">
        <w:tc>
          <w:tcPr>
            <w:tcW w:w="7196" w:type="dxa"/>
            <w:gridSpan w:val="2"/>
          </w:tcPr>
          <w:p w14:paraId="7D6FBFA7" w14:textId="6F3AE488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Gaśnica 2</w:t>
            </w:r>
            <w:r>
              <w:rPr>
                <w:rFonts w:ascii="Arial" w:hAnsi="Arial" w:cs="Arial"/>
              </w:rPr>
              <w:t> kg.</w:t>
            </w:r>
          </w:p>
        </w:tc>
        <w:tc>
          <w:tcPr>
            <w:tcW w:w="6948" w:type="dxa"/>
            <w:gridSpan w:val="2"/>
          </w:tcPr>
          <w:p w14:paraId="4318533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7EC9B585" w14:textId="77777777" w:rsidTr="00FE15DB">
        <w:tc>
          <w:tcPr>
            <w:tcW w:w="7196" w:type="dxa"/>
            <w:gridSpan w:val="2"/>
          </w:tcPr>
          <w:p w14:paraId="4B7C44DB" w14:textId="616D1451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Apteczka.</w:t>
            </w:r>
          </w:p>
        </w:tc>
        <w:tc>
          <w:tcPr>
            <w:tcW w:w="6948" w:type="dxa"/>
            <w:gridSpan w:val="2"/>
          </w:tcPr>
          <w:p w14:paraId="796A519C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E41B46" w14:paraId="0504CABD" w14:textId="77777777" w:rsidTr="00FE15DB">
        <w:tc>
          <w:tcPr>
            <w:tcW w:w="7196" w:type="dxa"/>
            <w:gridSpan w:val="2"/>
          </w:tcPr>
          <w:p w14:paraId="689DC973" w14:textId="6EE85817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="00675BCC" w:rsidRPr="005517B5">
              <w:rPr>
                <w:rFonts w:ascii="Arial" w:hAnsi="Arial" w:cs="Arial"/>
                <w:b/>
              </w:rPr>
              <w:t>Wymagania techniczne dla silnika i układu zasilania</w:t>
            </w:r>
          </w:p>
        </w:tc>
        <w:tc>
          <w:tcPr>
            <w:tcW w:w="6948" w:type="dxa"/>
            <w:gridSpan w:val="2"/>
          </w:tcPr>
          <w:p w14:paraId="08461E4B" w14:textId="7AED8FCC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Pr="005517B5">
              <w:rPr>
                <w:rFonts w:ascii="Arial" w:hAnsi="Arial" w:cs="Arial"/>
                <w:b/>
              </w:rPr>
              <w:t>Wymagania techniczne dla silnika i układu zasilania</w:t>
            </w:r>
          </w:p>
        </w:tc>
      </w:tr>
      <w:tr w:rsidR="00214268" w14:paraId="4DCED4C5" w14:textId="77777777" w:rsidTr="00FE15DB">
        <w:tc>
          <w:tcPr>
            <w:tcW w:w="7196" w:type="dxa"/>
            <w:gridSpan w:val="2"/>
          </w:tcPr>
          <w:p w14:paraId="23E25D93" w14:textId="027DCC57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Silnik o zapłonie samoczynnym spełni</w:t>
            </w:r>
            <w:r>
              <w:rPr>
                <w:rFonts w:ascii="Arial" w:hAnsi="Arial" w:cs="Arial"/>
              </w:rPr>
              <w:t>ający co najmniej poziom emisji normy Euro 6.</w:t>
            </w:r>
          </w:p>
        </w:tc>
        <w:tc>
          <w:tcPr>
            <w:tcW w:w="6948" w:type="dxa"/>
            <w:gridSpan w:val="2"/>
          </w:tcPr>
          <w:p w14:paraId="3E2C8A9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4E7379A" w14:textId="77777777" w:rsidTr="00FE15DB">
        <w:tc>
          <w:tcPr>
            <w:tcW w:w="7196" w:type="dxa"/>
            <w:gridSpan w:val="2"/>
          </w:tcPr>
          <w:p w14:paraId="12C56FB2" w14:textId="502F2455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Moc silnika nie mniejsza niż 23,9 kW/1000 kg (32 KM/1000 </w:t>
            </w:r>
            <w:r>
              <w:rPr>
                <w:rFonts w:ascii="Arial" w:hAnsi="Arial" w:cs="Arial"/>
              </w:rPr>
              <w:t>kg).</w:t>
            </w:r>
          </w:p>
        </w:tc>
        <w:tc>
          <w:tcPr>
            <w:tcW w:w="6948" w:type="dxa"/>
            <w:gridSpan w:val="2"/>
          </w:tcPr>
          <w:p w14:paraId="3B5AC93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D4C38F2" w14:textId="77777777" w:rsidTr="00FE15DB">
        <w:tc>
          <w:tcPr>
            <w:tcW w:w="7196" w:type="dxa"/>
            <w:gridSpan w:val="2"/>
          </w:tcPr>
          <w:p w14:paraId="554CCDE2" w14:textId="01ADD362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Pojemność zbiornika paliwa nie mniejsza niż 90 dm</w:t>
            </w:r>
            <w:r w:rsidRPr="00A4581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7E83471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67461374" w14:textId="77777777" w:rsidTr="00FE15DB">
        <w:tc>
          <w:tcPr>
            <w:tcW w:w="7196" w:type="dxa"/>
            <w:gridSpan w:val="2"/>
          </w:tcPr>
          <w:p w14:paraId="403156E2" w14:textId="07F860B0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Wlew paliwa zamykany.</w:t>
            </w:r>
          </w:p>
        </w:tc>
        <w:tc>
          <w:tcPr>
            <w:tcW w:w="6948" w:type="dxa"/>
            <w:gridSpan w:val="2"/>
          </w:tcPr>
          <w:p w14:paraId="3FDEF411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E41B46" w14:paraId="34F2F5D3" w14:textId="77777777" w:rsidTr="00FE15DB">
        <w:tc>
          <w:tcPr>
            <w:tcW w:w="7196" w:type="dxa"/>
            <w:gridSpan w:val="2"/>
          </w:tcPr>
          <w:p w14:paraId="2C3EA966" w14:textId="7CC80221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="00B24338" w:rsidRPr="005517B5">
              <w:rPr>
                <w:rFonts w:ascii="Arial" w:hAnsi="Arial" w:cs="Arial"/>
                <w:b/>
              </w:rPr>
              <w:t>Wymagania techniczne dla podwozia i układu napędowego</w:t>
            </w:r>
          </w:p>
        </w:tc>
        <w:tc>
          <w:tcPr>
            <w:tcW w:w="6948" w:type="dxa"/>
            <w:gridSpan w:val="2"/>
          </w:tcPr>
          <w:p w14:paraId="7AF570BD" w14:textId="1C6BEA71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Pr="005517B5">
              <w:rPr>
                <w:rFonts w:ascii="Arial" w:hAnsi="Arial" w:cs="Arial"/>
                <w:b/>
              </w:rPr>
              <w:t>Wymagania techniczne dla podwozia i układu napędowego</w:t>
            </w:r>
          </w:p>
        </w:tc>
      </w:tr>
      <w:tr w:rsidR="00214268" w14:paraId="21B7D887" w14:textId="77777777" w:rsidTr="00FE15DB">
        <w:tc>
          <w:tcPr>
            <w:tcW w:w="7196" w:type="dxa"/>
            <w:gridSpan w:val="2"/>
          </w:tcPr>
          <w:p w14:paraId="67CD8088" w14:textId="5ADF047B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skrzynia biegów.</w:t>
            </w:r>
          </w:p>
        </w:tc>
        <w:tc>
          <w:tcPr>
            <w:tcW w:w="6948" w:type="dxa"/>
            <w:gridSpan w:val="2"/>
          </w:tcPr>
          <w:p w14:paraId="51C8DC4A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2FE87DD" w14:textId="77777777" w:rsidTr="00FE15DB">
        <w:tc>
          <w:tcPr>
            <w:tcW w:w="7196" w:type="dxa"/>
            <w:gridSpan w:val="2"/>
          </w:tcPr>
          <w:p w14:paraId="24FA7E20" w14:textId="5EE4C5E5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Uk</w:t>
            </w:r>
            <w:r>
              <w:rPr>
                <w:rFonts w:ascii="Arial" w:hAnsi="Arial" w:cs="Arial"/>
              </w:rPr>
              <w:t>ład kierowniczy ze wspomaganiem.</w:t>
            </w:r>
          </w:p>
        </w:tc>
        <w:tc>
          <w:tcPr>
            <w:tcW w:w="6948" w:type="dxa"/>
            <w:gridSpan w:val="2"/>
          </w:tcPr>
          <w:p w14:paraId="38C54540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5B0F4BF" w14:textId="77777777" w:rsidTr="00FE15DB">
        <w:tc>
          <w:tcPr>
            <w:tcW w:w="7196" w:type="dxa"/>
            <w:gridSpan w:val="2"/>
          </w:tcPr>
          <w:p w14:paraId="79AED411" w14:textId="12AD1F31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Koła stalowe</w:t>
            </w:r>
            <w:r>
              <w:rPr>
                <w:rFonts w:ascii="Arial" w:hAnsi="Arial" w:cs="Arial"/>
              </w:rPr>
              <w:t xml:space="preserve"> minimum 16’’ z oponami letnimi.</w:t>
            </w:r>
          </w:p>
        </w:tc>
        <w:tc>
          <w:tcPr>
            <w:tcW w:w="6948" w:type="dxa"/>
            <w:gridSpan w:val="2"/>
          </w:tcPr>
          <w:p w14:paraId="430A858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761B6EA" w14:textId="77777777" w:rsidTr="00FE15DB">
        <w:tc>
          <w:tcPr>
            <w:tcW w:w="7196" w:type="dxa"/>
            <w:gridSpan w:val="2"/>
          </w:tcPr>
          <w:p w14:paraId="70A9E40E" w14:textId="55E44FD0" w:rsidR="00CF5522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Układ zapobiegający blokowaniu kół podczas ha</w:t>
            </w:r>
            <w:r>
              <w:rPr>
                <w:rFonts w:ascii="Arial" w:hAnsi="Arial" w:cs="Arial"/>
              </w:rPr>
              <w:t>mowania.</w:t>
            </w:r>
          </w:p>
        </w:tc>
        <w:tc>
          <w:tcPr>
            <w:tcW w:w="6948" w:type="dxa"/>
            <w:gridSpan w:val="2"/>
          </w:tcPr>
          <w:p w14:paraId="409ECE6B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CF5522" w14:paraId="6A3E8249" w14:textId="77777777" w:rsidTr="00FE15DB">
        <w:tc>
          <w:tcPr>
            <w:tcW w:w="7196" w:type="dxa"/>
            <w:gridSpan w:val="2"/>
          </w:tcPr>
          <w:p w14:paraId="6AB2F2E4" w14:textId="7F39FA41" w:rsidR="00CF5522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Wyłączany system zapobiegający poślizgowi kół po</w:t>
            </w:r>
            <w:r>
              <w:rPr>
                <w:rFonts w:ascii="Arial" w:hAnsi="Arial" w:cs="Arial"/>
              </w:rPr>
              <w:t>dczas ruszania i przyspieszania.</w:t>
            </w:r>
          </w:p>
        </w:tc>
        <w:tc>
          <w:tcPr>
            <w:tcW w:w="6948" w:type="dxa"/>
            <w:gridSpan w:val="2"/>
          </w:tcPr>
          <w:p w14:paraId="6E1D0465" w14:textId="77777777" w:rsidR="00CF5522" w:rsidRPr="005517B5" w:rsidRDefault="00CF5522" w:rsidP="004B09B2">
            <w:pPr>
              <w:rPr>
                <w:rFonts w:ascii="Arial" w:hAnsi="Arial" w:cs="Arial"/>
              </w:rPr>
            </w:pPr>
          </w:p>
        </w:tc>
      </w:tr>
      <w:tr w:rsidR="00214268" w14:paraId="5F0DEE76" w14:textId="77777777" w:rsidTr="00FE15DB">
        <w:tc>
          <w:tcPr>
            <w:tcW w:w="7196" w:type="dxa"/>
            <w:gridSpan w:val="2"/>
          </w:tcPr>
          <w:p w14:paraId="7B19246D" w14:textId="15779944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stabilizacji toru jazdy.</w:t>
            </w:r>
          </w:p>
        </w:tc>
        <w:tc>
          <w:tcPr>
            <w:tcW w:w="6948" w:type="dxa"/>
            <w:gridSpan w:val="2"/>
          </w:tcPr>
          <w:p w14:paraId="0E9757B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6D10A8B" w14:textId="77777777" w:rsidTr="00FE15DB">
        <w:tc>
          <w:tcPr>
            <w:tcW w:w="7196" w:type="dxa"/>
            <w:gridSpan w:val="2"/>
          </w:tcPr>
          <w:p w14:paraId="348207EC" w14:textId="798A0883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System wspoma</w:t>
            </w:r>
            <w:r>
              <w:rPr>
                <w:rFonts w:ascii="Arial" w:hAnsi="Arial" w:cs="Arial"/>
              </w:rPr>
              <w:t>gający ruszanie pod wzniesienie.</w:t>
            </w:r>
          </w:p>
        </w:tc>
        <w:tc>
          <w:tcPr>
            <w:tcW w:w="6948" w:type="dxa"/>
            <w:gridSpan w:val="2"/>
          </w:tcPr>
          <w:p w14:paraId="7B76C78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AC551A" w14:paraId="4DE9D436" w14:textId="77777777" w:rsidTr="00FE15DB">
        <w:tc>
          <w:tcPr>
            <w:tcW w:w="7196" w:type="dxa"/>
            <w:gridSpan w:val="2"/>
          </w:tcPr>
          <w:p w14:paraId="6C8E2613" w14:textId="2D76B1AA" w:rsidR="00AC551A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Tempomat.</w:t>
            </w:r>
          </w:p>
        </w:tc>
        <w:tc>
          <w:tcPr>
            <w:tcW w:w="6948" w:type="dxa"/>
            <w:gridSpan w:val="2"/>
          </w:tcPr>
          <w:p w14:paraId="24578DDB" w14:textId="77777777" w:rsidR="00AC551A" w:rsidRPr="005517B5" w:rsidRDefault="00AC551A" w:rsidP="004B09B2">
            <w:pPr>
              <w:rPr>
                <w:rFonts w:ascii="Arial" w:hAnsi="Arial" w:cs="Arial"/>
              </w:rPr>
            </w:pPr>
          </w:p>
        </w:tc>
      </w:tr>
      <w:tr w:rsidR="00AC551A" w14:paraId="55DCB5CB" w14:textId="77777777" w:rsidTr="00FE15DB">
        <w:tc>
          <w:tcPr>
            <w:tcW w:w="7196" w:type="dxa"/>
            <w:gridSpan w:val="2"/>
          </w:tcPr>
          <w:p w14:paraId="1E7F0AAA" w14:textId="75C7D0D8" w:rsidR="00AC551A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 xml:space="preserve">Hak holowniczy kulowy wypinany, zapewniający możliwość </w:t>
            </w:r>
            <w:r w:rsidRPr="00A4581F">
              <w:rPr>
                <w:rFonts w:ascii="Arial" w:hAnsi="Arial" w:cs="Arial"/>
              </w:rPr>
              <w:lastRenderedPageBreak/>
              <w:t>ciągnięcia przyczepy o masie całkowitej minimum 2000 </w:t>
            </w:r>
            <w:r>
              <w:rPr>
                <w:rFonts w:ascii="Arial" w:hAnsi="Arial" w:cs="Arial"/>
              </w:rPr>
              <w:t>kg.</w:t>
            </w:r>
          </w:p>
        </w:tc>
        <w:tc>
          <w:tcPr>
            <w:tcW w:w="6948" w:type="dxa"/>
            <w:gridSpan w:val="2"/>
          </w:tcPr>
          <w:p w14:paraId="0AC8D695" w14:textId="77777777" w:rsidR="00AC551A" w:rsidRPr="005517B5" w:rsidRDefault="00AC551A" w:rsidP="004B09B2">
            <w:pPr>
              <w:rPr>
                <w:rFonts w:ascii="Arial" w:hAnsi="Arial" w:cs="Arial"/>
              </w:rPr>
            </w:pPr>
          </w:p>
        </w:tc>
      </w:tr>
      <w:tr w:rsidR="00214268" w14:paraId="68B914D7" w14:textId="77777777" w:rsidTr="00FE15DB">
        <w:tc>
          <w:tcPr>
            <w:tcW w:w="7196" w:type="dxa"/>
            <w:gridSpan w:val="2"/>
          </w:tcPr>
          <w:p w14:paraId="0F371846" w14:textId="50536520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lastRenderedPageBreak/>
              <w:t>Instalacja elektryczna przygotowana do podłączenia windy samozaładowczej (wzmocniona instalacja ele</w:t>
            </w:r>
            <w:r>
              <w:rPr>
                <w:rFonts w:ascii="Arial" w:hAnsi="Arial" w:cs="Arial"/>
              </w:rPr>
              <w:t>ktryczna, dodatkowy akumulator).</w:t>
            </w:r>
          </w:p>
        </w:tc>
        <w:tc>
          <w:tcPr>
            <w:tcW w:w="6948" w:type="dxa"/>
            <w:gridSpan w:val="2"/>
          </w:tcPr>
          <w:p w14:paraId="4FAADBA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7833C6" w14:paraId="2A5CE3CB" w14:textId="77777777" w:rsidTr="00FE15DB">
        <w:tc>
          <w:tcPr>
            <w:tcW w:w="7196" w:type="dxa"/>
            <w:gridSpan w:val="2"/>
          </w:tcPr>
          <w:p w14:paraId="1F617C63" w14:textId="1911BB00" w:rsidR="007833C6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Pełnowymiarowe koło zapasowe.</w:t>
            </w:r>
          </w:p>
        </w:tc>
        <w:tc>
          <w:tcPr>
            <w:tcW w:w="6948" w:type="dxa"/>
            <w:gridSpan w:val="2"/>
          </w:tcPr>
          <w:p w14:paraId="79ED943D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1F52A4" w14:paraId="2DC54FE9" w14:textId="77777777" w:rsidTr="00FE15DB">
        <w:tc>
          <w:tcPr>
            <w:tcW w:w="7196" w:type="dxa"/>
            <w:gridSpan w:val="2"/>
          </w:tcPr>
          <w:p w14:paraId="1FF267DD" w14:textId="1F79665E" w:rsidR="001F52A4" w:rsidRPr="005517B5" w:rsidRDefault="005517B5" w:rsidP="00551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="00B24338" w:rsidRPr="005517B5">
              <w:rPr>
                <w:rFonts w:ascii="Arial" w:hAnsi="Arial" w:cs="Arial"/>
                <w:b/>
              </w:rPr>
              <w:t>Kontener ładunkowy</w:t>
            </w:r>
          </w:p>
        </w:tc>
        <w:tc>
          <w:tcPr>
            <w:tcW w:w="6948" w:type="dxa"/>
            <w:gridSpan w:val="2"/>
          </w:tcPr>
          <w:p w14:paraId="31874741" w14:textId="7D976A4D" w:rsidR="001F52A4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Pr="005517B5">
              <w:rPr>
                <w:rFonts w:ascii="Arial" w:hAnsi="Arial" w:cs="Arial"/>
                <w:b/>
              </w:rPr>
              <w:t>Kontener ładunkowy</w:t>
            </w:r>
          </w:p>
        </w:tc>
      </w:tr>
      <w:tr w:rsidR="00843708" w14:paraId="15473DAF" w14:textId="77777777" w:rsidTr="00FE15DB">
        <w:tc>
          <w:tcPr>
            <w:tcW w:w="7196" w:type="dxa"/>
            <w:gridSpan w:val="2"/>
          </w:tcPr>
          <w:p w14:paraId="05975DD3" w14:textId="2E2E5109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Kontener wykonany zgodnie z wymogami ADR EX/II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1AF71E04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1BCC1F63" w14:textId="77777777" w:rsidTr="00FE15DB">
        <w:tc>
          <w:tcPr>
            <w:tcW w:w="7196" w:type="dxa"/>
            <w:gridSpan w:val="2"/>
          </w:tcPr>
          <w:p w14:paraId="69162393" w14:textId="77A0FF31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Długość wewnętrzna przestrzeni ładunkowej minimum 380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115F9B0E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6963FC0" w14:textId="77777777" w:rsidTr="00FE15DB">
        <w:tc>
          <w:tcPr>
            <w:tcW w:w="7196" w:type="dxa"/>
            <w:gridSpan w:val="2"/>
          </w:tcPr>
          <w:p w14:paraId="00DCCE65" w14:textId="3D646C2A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Szerokość wewnętrzna przestrzeni ładunkowej minimum 200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31E6995D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6F52EF69" w14:textId="77777777" w:rsidTr="00FE15DB">
        <w:tc>
          <w:tcPr>
            <w:tcW w:w="7196" w:type="dxa"/>
            <w:gridSpan w:val="2"/>
          </w:tcPr>
          <w:p w14:paraId="7D18B294" w14:textId="7E165653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Wysokość wewnętrzna przestrzeni ładunkowej minimum 190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3787C9BB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10CE042" w14:textId="77777777" w:rsidTr="00FE15DB">
        <w:tc>
          <w:tcPr>
            <w:tcW w:w="7196" w:type="dxa"/>
            <w:gridSpan w:val="2"/>
          </w:tcPr>
          <w:p w14:paraId="5BB77F3C" w14:textId="13F3C0B8" w:rsidR="00843708" w:rsidRPr="005517B5" w:rsidRDefault="00406873" w:rsidP="00406873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Ładowność minimum 2000 </w:t>
            </w:r>
            <w:r>
              <w:rPr>
                <w:rFonts w:ascii="Arial" w:hAnsi="Arial" w:cs="Arial"/>
              </w:rPr>
              <w:t>kg.</w:t>
            </w:r>
          </w:p>
        </w:tc>
        <w:tc>
          <w:tcPr>
            <w:tcW w:w="6948" w:type="dxa"/>
            <w:gridSpan w:val="2"/>
          </w:tcPr>
          <w:p w14:paraId="299916D0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4D2FB562" w14:textId="77777777" w:rsidTr="00FE15DB">
        <w:tc>
          <w:tcPr>
            <w:tcW w:w="7196" w:type="dxa"/>
            <w:gridSpan w:val="2"/>
          </w:tcPr>
          <w:p w14:paraId="160434BF" w14:textId="2E138D2D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25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Poszycie zewnętrzne kontenera i przednia ściana kontenera wykona</w:t>
            </w:r>
            <w:r>
              <w:rPr>
                <w:rFonts w:ascii="Arial" w:hAnsi="Arial" w:cs="Arial"/>
              </w:rPr>
              <w:t>na zgodnie z wymogami ADR EX/II.</w:t>
            </w:r>
          </w:p>
        </w:tc>
        <w:tc>
          <w:tcPr>
            <w:tcW w:w="6948" w:type="dxa"/>
            <w:gridSpan w:val="2"/>
          </w:tcPr>
          <w:p w14:paraId="3A684519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2AFBDC3C" w14:textId="77777777" w:rsidTr="00FE15DB">
        <w:tc>
          <w:tcPr>
            <w:tcW w:w="7196" w:type="dxa"/>
            <w:gridSpan w:val="2"/>
          </w:tcPr>
          <w:p w14:paraId="3A4E609F" w14:textId="45A5460B" w:rsidR="00843708" w:rsidRPr="005517B5" w:rsidRDefault="00406873" w:rsidP="00406873">
            <w:pPr>
              <w:numPr>
                <w:ilvl w:val="0"/>
                <w:numId w:val="16"/>
              </w:numPr>
              <w:ind w:left="426" w:hanging="394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Drzwi boczne kontenera,  usytuowane w odległości minimum 1 metr od przedniej ściany, z zamkiem i uchwytami na plomby, blokowane po otwarciu na ścianie kontenera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6BDD7C71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44D3A1D1" w14:textId="77777777" w:rsidTr="00FE15DB">
        <w:tc>
          <w:tcPr>
            <w:tcW w:w="7196" w:type="dxa"/>
            <w:gridSpan w:val="2"/>
          </w:tcPr>
          <w:p w14:paraId="1B3CB3E7" w14:textId="7DFB276D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25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Drzwi tylne dwuskrzydłowe z zamkiem i uchwytami na plomby, blokowane po otwarciu</w:t>
            </w:r>
            <w:r>
              <w:rPr>
                <w:rFonts w:ascii="Arial" w:hAnsi="Arial" w:cs="Arial"/>
              </w:rPr>
              <w:t xml:space="preserve"> na ścianach kontenera.</w:t>
            </w:r>
          </w:p>
        </w:tc>
        <w:tc>
          <w:tcPr>
            <w:tcW w:w="6948" w:type="dxa"/>
            <w:gridSpan w:val="2"/>
          </w:tcPr>
          <w:p w14:paraId="02CE710D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2FA25CDA" w14:textId="77777777" w:rsidTr="00FE15DB">
        <w:tc>
          <w:tcPr>
            <w:tcW w:w="7196" w:type="dxa"/>
            <w:gridSpan w:val="2"/>
          </w:tcPr>
          <w:p w14:paraId="05F39B36" w14:textId="5C178AA7" w:rsidR="00843708" w:rsidRPr="00406873" w:rsidRDefault="00406873" w:rsidP="00406873">
            <w:pPr>
              <w:pStyle w:val="Akapitzlist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</w:rPr>
            </w:pPr>
            <w:r w:rsidRPr="00406873">
              <w:rPr>
                <w:rFonts w:ascii="Arial" w:hAnsi="Arial" w:cs="Arial"/>
              </w:rPr>
              <w:t>Ściany boczne przestrzeni ładunkowej wzmocnione do wysokości 150 cm od podłogi kontenera.</w:t>
            </w:r>
          </w:p>
        </w:tc>
        <w:tc>
          <w:tcPr>
            <w:tcW w:w="6948" w:type="dxa"/>
            <w:gridSpan w:val="2"/>
          </w:tcPr>
          <w:p w14:paraId="6D960749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9F28490" w14:textId="77777777" w:rsidTr="00FE15DB">
        <w:tc>
          <w:tcPr>
            <w:tcW w:w="7196" w:type="dxa"/>
            <w:gridSpan w:val="2"/>
          </w:tcPr>
          <w:p w14:paraId="02D0EF3D" w14:textId="70A2C4C0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8 (4 po każdej stronie) zaczepów chowanych w podłogę do mocowania ładunku za pomocą pasów transport</w:t>
            </w:r>
            <w:r>
              <w:rPr>
                <w:rFonts w:ascii="Arial" w:hAnsi="Arial" w:cs="Arial"/>
              </w:rPr>
              <w:t>owych.</w:t>
            </w:r>
          </w:p>
        </w:tc>
        <w:tc>
          <w:tcPr>
            <w:tcW w:w="6948" w:type="dxa"/>
            <w:gridSpan w:val="2"/>
          </w:tcPr>
          <w:p w14:paraId="2476BB0C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BC94CE2" w14:textId="77777777" w:rsidTr="00FE15DB">
        <w:tc>
          <w:tcPr>
            <w:tcW w:w="7196" w:type="dxa"/>
            <w:gridSpan w:val="2"/>
          </w:tcPr>
          <w:p w14:paraId="67D48AE9" w14:textId="7C5DC5C6" w:rsidR="00843708" w:rsidRPr="005517B5" w:rsidRDefault="00406873" w:rsidP="00406873">
            <w:pPr>
              <w:numPr>
                <w:ilvl w:val="0"/>
                <w:numId w:val="16"/>
              </w:numPr>
              <w:ind w:left="426" w:hanging="394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Szyny mocujące na ścianach bocznych na wysokości 50 cm oraz 120 cm, przystosowane do stosowania rozporowych belek na</w:t>
            </w:r>
            <w:r>
              <w:rPr>
                <w:rFonts w:ascii="Arial" w:hAnsi="Arial" w:cs="Arial"/>
              </w:rPr>
              <w:t>burtowych.</w:t>
            </w:r>
          </w:p>
        </w:tc>
        <w:tc>
          <w:tcPr>
            <w:tcW w:w="6948" w:type="dxa"/>
            <w:gridSpan w:val="2"/>
          </w:tcPr>
          <w:p w14:paraId="5FE1FD8F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2835B87" w14:textId="77777777" w:rsidTr="00FE15DB">
        <w:tc>
          <w:tcPr>
            <w:tcW w:w="7196" w:type="dxa"/>
            <w:gridSpan w:val="2"/>
          </w:tcPr>
          <w:p w14:paraId="7497768E" w14:textId="263B8FC1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Wysuwana boczna drabinka u</w:t>
            </w:r>
            <w:r>
              <w:rPr>
                <w:rFonts w:ascii="Arial" w:hAnsi="Arial" w:cs="Arial"/>
              </w:rPr>
              <w:t>łatwiająca wejście do kontenera.</w:t>
            </w:r>
          </w:p>
        </w:tc>
        <w:tc>
          <w:tcPr>
            <w:tcW w:w="6948" w:type="dxa"/>
            <w:gridSpan w:val="2"/>
          </w:tcPr>
          <w:p w14:paraId="71AC1A8C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434CF2" w14:paraId="63C514E6" w14:textId="77777777" w:rsidTr="00FE15DB">
        <w:tc>
          <w:tcPr>
            <w:tcW w:w="7196" w:type="dxa"/>
            <w:gridSpan w:val="2"/>
          </w:tcPr>
          <w:p w14:paraId="6EEA47C9" w14:textId="4833F76A" w:rsidR="00434CF2" w:rsidRPr="00A4581F" w:rsidRDefault="00434CF2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cofania.</w:t>
            </w:r>
          </w:p>
        </w:tc>
        <w:tc>
          <w:tcPr>
            <w:tcW w:w="6948" w:type="dxa"/>
            <w:gridSpan w:val="2"/>
          </w:tcPr>
          <w:p w14:paraId="2CD0DD43" w14:textId="77777777" w:rsidR="00434CF2" w:rsidRPr="005517B5" w:rsidRDefault="00434CF2" w:rsidP="004B09B2">
            <w:pPr>
              <w:rPr>
                <w:rFonts w:ascii="Arial" w:hAnsi="Arial" w:cs="Arial"/>
              </w:rPr>
            </w:pPr>
          </w:p>
        </w:tc>
      </w:tr>
      <w:tr w:rsidR="00E41B46" w14:paraId="09981E98" w14:textId="77777777" w:rsidTr="00FE15DB">
        <w:tc>
          <w:tcPr>
            <w:tcW w:w="7196" w:type="dxa"/>
            <w:gridSpan w:val="2"/>
          </w:tcPr>
          <w:p w14:paraId="3113640B" w14:textId="7FD42CB0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VII. </w:t>
            </w:r>
            <w:r w:rsidR="00E41B46" w:rsidRPr="005517B5">
              <w:rPr>
                <w:rFonts w:ascii="Arial" w:hAnsi="Arial" w:cs="Arial"/>
                <w:b/>
              </w:rPr>
              <w:t>Hydrauliczna platforma załadunkowa</w:t>
            </w:r>
          </w:p>
        </w:tc>
        <w:tc>
          <w:tcPr>
            <w:tcW w:w="6948" w:type="dxa"/>
            <w:gridSpan w:val="2"/>
          </w:tcPr>
          <w:p w14:paraId="4FF1C825" w14:textId="758025DF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VII. </w:t>
            </w:r>
            <w:r w:rsidRPr="005517B5">
              <w:rPr>
                <w:rFonts w:ascii="Arial" w:hAnsi="Arial" w:cs="Arial"/>
                <w:b/>
              </w:rPr>
              <w:t>Hydrauliczna platforma załadunkowa</w:t>
            </w:r>
          </w:p>
        </w:tc>
      </w:tr>
      <w:tr w:rsidR="007833C6" w14:paraId="1CBA1CD9" w14:textId="77777777" w:rsidTr="00FE15DB">
        <w:tc>
          <w:tcPr>
            <w:tcW w:w="7196" w:type="dxa"/>
            <w:gridSpan w:val="2"/>
          </w:tcPr>
          <w:p w14:paraId="2BDA56F5" w14:textId="4AED3E5F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Platforma załadowcza zamykan</w:t>
            </w:r>
            <w:r>
              <w:rPr>
                <w:rFonts w:ascii="Arial" w:hAnsi="Arial" w:cs="Arial"/>
              </w:rPr>
              <w:t>a na drzwi kontenera.</w:t>
            </w:r>
          </w:p>
        </w:tc>
        <w:tc>
          <w:tcPr>
            <w:tcW w:w="6948" w:type="dxa"/>
            <w:gridSpan w:val="2"/>
          </w:tcPr>
          <w:p w14:paraId="7246AF25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6ADEA1D8" w14:textId="77777777" w:rsidTr="00FE15DB">
        <w:tc>
          <w:tcPr>
            <w:tcW w:w="7196" w:type="dxa"/>
            <w:gridSpan w:val="2"/>
          </w:tcPr>
          <w:p w14:paraId="2AF174CB" w14:textId="173EEC97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Udźwig nie mniejszy niż 700kg w odległo</w:t>
            </w:r>
            <w:r>
              <w:rPr>
                <w:rFonts w:ascii="Arial" w:hAnsi="Arial" w:cs="Arial"/>
              </w:rPr>
              <w:t>ści 70cm od progu załadunkowego.</w:t>
            </w:r>
          </w:p>
        </w:tc>
        <w:tc>
          <w:tcPr>
            <w:tcW w:w="6948" w:type="dxa"/>
            <w:gridSpan w:val="2"/>
          </w:tcPr>
          <w:p w14:paraId="0C1A5FEC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591355A2" w14:textId="77777777" w:rsidTr="00FE15DB">
        <w:tc>
          <w:tcPr>
            <w:tcW w:w="7196" w:type="dxa"/>
            <w:gridSpan w:val="2"/>
          </w:tcPr>
          <w:p w14:paraId="79F3D5C0" w14:textId="5159DACC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Sterownik główny zabezpieczony przed p</w:t>
            </w:r>
            <w:r>
              <w:rPr>
                <w:rFonts w:ascii="Arial" w:hAnsi="Arial" w:cs="Arial"/>
              </w:rPr>
              <w:t>yłem, wilgocią oraz zamarzaniem.</w:t>
            </w:r>
          </w:p>
        </w:tc>
        <w:tc>
          <w:tcPr>
            <w:tcW w:w="6948" w:type="dxa"/>
            <w:gridSpan w:val="2"/>
          </w:tcPr>
          <w:p w14:paraId="1A5C116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00164DD6" w14:textId="77777777" w:rsidTr="00FE15DB">
        <w:tc>
          <w:tcPr>
            <w:tcW w:w="7196" w:type="dxa"/>
            <w:gridSpan w:val="2"/>
          </w:tcPr>
          <w:p w14:paraId="55C905D0" w14:textId="1CF3AF76" w:rsidR="007833C6" w:rsidRPr="005517B5" w:rsidRDefault="00406873" w:rsidP="00406873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Dodatkowy sterownik wynoszony (pilot) umożliwia</w:t>
            </w:r>
            <w:r>
              <w:rPr>
                <w:rFonts w:ascii="Arial" w:hAnsi="Arial" w:cs="Arial"/>
              </w:rPr>
              <w:t>jący</w:t>
            </w:r>
            <w:r w:rsidRPr="00177863">
              <w:rPr>
                <w:rFonts w:ascii="Arial" w:hAnsi="Arial" w:cs="Arial"/>
              </w:rPr>
              <w:t xml:space="preserve"> sterowanie z </w:t>
            </w:r>
            <w:r w:rsidRPr="00177863">
              <w:rPr>
                <w:rFonts w:ascii="Arial" w:hAnsi="Arial" w:cs="Arial"/>
              </w:rPr>
              <w:lastRenderedPageBreak/>
              <w:t>wnętrza</w:t>
            </w:r>
            <w:r>
              <w:rPr>
                <w:rFonts w:ascii="Arial" w:hAnsi="Arial" w:cs="Arial"/>
              </w:rPr>
              <w:t xml:space="preserve"> przestrzeni ładunkowej.</w:t>
            </w:r>
          </w:p>
        </w:tc>
        <w:tc>
          <w:tcPr>
            <w:tcW w:w="6948" w:type="dxa"/>
            <w:gridSpan w:val="2"/>
          </w:tcPr>
          <w:p w14:paraId="1BF0CDDD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0AF6EF83" w14:textId="77777777" w:rsidTr="00FE15DB">
        <w:tc>
          <w:tcPr>
            <w:tcW w:w="7196" w:type="dxa"/>
            <w:gridSpan w:val="2"/>
          </w:tcPr>
          <w:p w14:paraId="72B4C735" w14:textId="25F510D5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lastRenderedPageBreak/>
              <w:t>Rolki odbojowe ramion siłowników.</w:t>
            </w:r>
          </w:p>
        </w:tc>
        <w:tc>
          <w:tcPr>
            <w:tcW w:w="6948" w:type="dxa"/>
            <w:gridSpan w:val="2"/>
          </w:tcPr>
          <w:p w14:paraId="1C4B2C8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E41B46" w14:paraId="316EC034" w14:textId="77777777" w:rsidTr="00FE15DB">
        <w:tc>
          <w:tcPr>
            <w:tcW w:w="7196" w:type="dxa"/>
            <w:gridSpan w:val="2"/>
          </w:tcPr>
          <w:p w14:paraId="72032C1D" w14:textId="3AFE06DF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VIII. </w:t>
            </w:r>
            <w:r w:rsidR="002A17FC" w:rsidRPr="005517B5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6948" w:type="dxa"/>
            <w:gridSpan w:val="2"/>
          </w:tcPr>
          <w:p w14:paraId="7EC046F2" w14:textId="167FB694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VIII. </w:t>
            </w:r>
            <w:r w:rsidRPr="005517B5">
              <w:rPr>
                <w:rFonts w:ascii="Arial" w:hAnsi="Arial" w:cs="Arial"/>
                <w:b/>
              </w:rPr>
              <w:t>Dodatkowe wymagania</w:t>
            </w:r>
          </w:p>
        </w:tc>
      </w:tr>
      <w:tr w:rsidR="00462150" w14:paraId="75A97663" w14:textId="77777777" w:rsidTr="00FE15DB">
        <w:tc>
          <w:tcPr>
            <w:tcW w:w="7196" w:type="dxa"/>
            <w:gridSpan w:val="2"/>
          </w:tcPr>
          <w:p w14:paraId="0988503B" w14:textId="3E057049" w:rsidR="00462150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Skrzynia narzędziowa do przewozu wyposażenia ADR, przy</w:t>
            </w:r>
            <w:r>
              <w:rPr>
                <w:rFonts w:ascii="Arial" w:hAnsi="Arial" w:cs="Arial"/>
              </w:rPr>
              <w:t>mocowana do podwozia.</w:t>
            </w:r>
          </w:p>
        </w:tc>
        <w:tc>
          <w:tcPr>
            <w:tcW w:w="6948" w:type="dxa"/>
            <w:gridSpan w:val="2"/>
          </w:tcPr>
          <w:p w14:paraId="4D7AA8C5" w14:textId="77777777" w:rsidR="00462150" w:rsidRPr="005517B5" w:rsidRDefault="00462150" w:rsidP="004B09B2">
            <w:pPr>
              <w:rPr>
                <w:rFonts w:ascii="Arial" w:hAnsi="Arial" w:cs="Arial"/>
              </w:rPr>
            </w:pPr>
          </w:p>
        </w:tc>
      </w:tr>
      <w:tr w:rsidR="007833C6" w14:paraId="29A1E8EE" w14:textId="77777777" w:rsidTr="00FE15DB">
        <w:tc>
          <w:tcPr>
            <w:tcW w:w="7196" w:type="dxa"/>
            <w:gridSpan w:val="2"/>
          </w:tcPr>
          <w:p w14:paraId="012FB898" w14:textId="405EACF9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Skrzynka na gaśnicę wraz z gaśnicą 6kg (zgodnie z przepisami ADR),</w:t>
            </w:r>
            <w:r>
              <w:rPr>
                <w:rFonts w:ascii="Arial" w:hAnsi="Arial" w:cs="Arial"/>
              </w:rPr>
              <w:t xml:space="preserve"> przymocowana do podwozia.</w:t>
            </w:r>
          </w:p>
        </w:tc>
        <w:tc>
          <w:tcPr>
            <w:tcW w:w="6948" w:type="dxa"/>
            <w:gridSpan w:val="2"/>
          </w:tcPr>
          <w:p w14:paraId="1EC93FD1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3B1AED36" w14:textId="77777777" w:rsidTr="00FE15DB">
        <w:tc>
          <w:tcPr>
            <w:tcW w:w="7196" w:type="dxa"/>
            <w:gridSpan w:val="2"/>
          </w:tcPr>
          <w:p w14:paraId="4371B3B0" w14:textId="4E0CCE50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Osłona międz</w:t>
            </w:r>
            <w:r>
              <w:rPr>
                <w:rFonts w:ascii="Arial" w:hAnsi="Arial" w:cs="Arial"/>
              </w:rPr>
              <w:t>yosiowa ze światłami obrysowymi.</w:t>
            </w:r>
          </w:p>
        </w:tc>
        <w:tc>
          <w:tcPr>
            <w:tcW w:w="6948" w:type="dxa"/>
            <w:gridSpan w:val="2"/>
          </w:tcPr>
          <w:p w14:paraId="7C07322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2035A16D" w14:textId="77777777" w:rsidTr="00FE15DB">
        <w:tc>
          <w:tcPr>
            <w:tcW w:w="7196" w:type="dxa"/>
            <w:gridSpan w:val="2"/>
          </w:tcPr>
          <w:p w14:paraId="130B0690" w14:textId="1D489F09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Trójkąt ostrzegawczy.</w:t>
            </w:r>
          </w:p>
        </w:tc>
        <w:tc>
          <w:tcPr>
            <w:tcW w:w="6948" w:type="dxa"/>
            <w:gridSpan w:val="2"/>
          </w:tcPr>
          <w:p w14:paraId="290782E7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3602F830" w14:textId="77777777" w:rsidTr="00FE15DB">
        <w:tc>
          <w:tcPr>
            <w:tcW w:w="7196" w:type="dxa"/>
            <w:gridSpan w:val="2"/>
          </w:tcPr>
          <w:p w14:paraId="447E8D57" w14:textId="39BCA4B3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Lampa ostrzegawcza – 2 szt.</w:t>
            </w:r>
          </w:p>
        </w:tc>
        <w:tc>
          <w:tcPr>
            <w:tcW w:w="6948" w:type="dxa"/>
            <w:gridSpan w:val="2"/>
          </w:tcPr>
          <w:p w14:paraId="46012C08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678B30C3" w14:textId="77777777" w:rsidTr="00FE15DB">
        <w:tc>
          <w:tcPr>
            <w:tcW w:w="7196" w:type="dxa"/>
            <w:gridSpan w:val="2"/>
          </w:tcPr>
          <w:p w14:paraId="17D95F16" w14:textId="0D091B6C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Podnośnik hydra</w:t>
            </w:r>
            <w:r>
              <w:rPr>
                <w:rFonts w:ascii="Arial" w:hAnsi="Arial" w:cs="Arial"/>
              </w:rPr>
              <w:t>uliczny właściwy do DMC pojazdu.</w:t>
            </w:r>
          </w:p>
        </w:tc>
        <w:tc>
          <w:tcPr>
            <w:tcW w:w="6948" w:type="dxa"/>
            <w:gridSpan w:val="2"/>
          </w:tcPr>
          <w:p w14:paraId="09218F82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5C807CDF" w14:textId="77777777" w:rsidTr="00FE15DB">
        <w:tc>
          <w:tcPr>
            <w:tcW w:w="7196" w:type="dxa"/>
            <w:gridSpan w:val="2"/>
          </w:tcPr>
          <w:p w14:paraId="61DA8E11" w14:textId="3DBB50FC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Dodatkowy 1 komplet kół zimowych.</w:t>
            </w:r>
          </w:p>
        </w:tc>
        <w:tc>
          <w:tcPr>
            <w:tcW w:w="6948" w:type="dxa"/>
            <w:gridSpan w:val="2"/>
          </w:tcPr>
          <w:p w14:paraId="18890B3A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2A17FC" w14:paraId="55587017" w14:textId="77777777" w:rsidTr="00FE15DB">
        <w:tc>
          <w:tcPr>
            <w:tcW w:w="7196" w:type="dxa"/>
            <w:gridSpan w:val="2"/>
          </w:tcPr>
          <w:p w14:paraId="38459B92" w14:textId="5E6C7090" w:rsidR="002A17FC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Klin pod koła – 2 szt.</w:t>
            </w:r>
          </w:p>
        </w:tc>
        <w:tc>
          <w:tcPr>
            <w:tcW w:w="6948" w:type="dxa"/>
            <w:gridSpan w:val="2"/>
          </w:tcPr>
          <w:p w14:paraId="616E08E7" w14:textId="77777777" w:rsidR="002A17FC" w:rsidRPr="005517B5" w:rsidRDefault="002A17FC" w:rsidP="004B09B2">
            <w:pPr>
              <w:rPr>
                <w:rFonts w:ascii="Arial" w:hAnsi="Arial" w:cs="Arial"/>
              </w:rPr>
            </w:pPr>
          </w:p>
        </w:tc>
      </w:tr>
      <w:tr w:rsidR="002A17FC" w14:paraId="64748643" w14:textId="77777777" w:rsidTr="00FE15DB">
        <w:tc>
          <w:tcPr>
            <w:tcW w:w="7196" w:type="dxa"/>
            <w:gridSpan w:val="2"/>
          </w:tcPr>
          <w:p w14:paraId="502CA99E" w14:textId="0C33FB30" w:rsidR="002A17FC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Nadkola i chlapacze p</w:t>
            </w:r>
            <w:r>
              <w:rPr>
                <w:rFonts w:ascii="Arial" w:hAnsi="Arial" w:cs="Arial"/>
              </w:rPr>
              <w:t>rzeciw błotne z przodu i z tyłu.</w:t>
            </w:r>
          </w:p>
        </w:tc>
        <w:tc>
          <w:tcPr>
            <w:tcW w:w="6948" w:type="dxa"/>
            <w:gridSpan w:val="2"/>
          </w:tcPr>
          <w:p w14:paraId="5C73E066" w14:textId="77777777" w:rsidR="002A17FC" w:rsidRPr="005517B5" w:rsidRDefault="002A17FC" w:rsidP="004B09B2">
            <w:pPr>
              <w:rPr>
                <w:rFonts w:ascii="Arial" w:hAnsi="Arial" w:cs="Arial"/>
              </w:rPr>
            </w:pPr>
          </w:p>
        </w:tc>
      </w:tr>
      <w:tr w:rsidR="007833C6" w14:paraId="699A71DE" w14:textId="77777777" w:rsidTr="00FE15DB">
        <w:tc>
          <w:tcPr>
            <w:tcW w:w="7196" w:type="dxa"/>
            <w:gridSpan w:val="2"/>
          </w:tcPr>
          <w:p w14:paraId="484357D2" w14:textId="5B19EF42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Aluminiowa rozporowa belka naburtowa do blokowania ładunku (mocowana do szyn bocznych kontenera)</w:t>
            </w:r>
            <w:r>
              <w:rPr>
                <w:rFonts w:ascii="Arial" w:hAnsi="Arial" w:cs="Arial"/>
              </w:rPr>
              <w:t xml:space="preserve"> – 2 szt.</w:t>
            </w:r>
          </w:p>
        </w:tc>
        <w:tc>
          <w:tcPr>
            <w:tcW w:w="6948" w:type="dxa"/>
            <w:gridSpan w:val="2"/>
          </w:tcPr>
          <w:p w14:paraId="5A8CE0D7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4E603520" w14:textId="77777777" w:rsidTr="00FE15DB">
        <w:tc>
          <w:tcPr>
            <w:tcW w:w="7196" w:type="dxa"/>
            <w:gridSpan w:val="2"/>
          </w:tcPr>
          <w:p w14:paraId="650F42B7" w14:textId="471D6536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Pas transportowy z napinaczem 50 mm/4 t, długość  4 m – 4 szt.</w:t>
            </w:r>
          </w:p>
        </w:tc>
        <w:tc>
          <w:tcPr>
            <w:tcW w:w="6948" w:type="dxa"/>
            <w:gridSpan w:val="2"/>
          </w:tcPr>
          <w:p w14:paraId="157F43FE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462150" w14:paraId="082208BA" w14:textId="77777777" w:rsidTr="00FE15DB">
        <w:tc>
          <w:tcPr>
            <w:tcW w:w="7196" w:type="dxa"/>
            <w:gridSpan w:val="2"/>
          </w:tcPr>
          <w:p w14:paraId="5BE2DBE6" w14:textId="0A82CADE" w:rsidR="00462150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Pas transportowy z napinaczem 25 mm/1.5 t, długość  4 m – 2 szt.</w:t>
            </w:r>
          </w:p>
        </w:tc>
        <w:tc>
          <w:tcPr>
            <w:tcW w:w="6948" w:type="dxa"/>
            <w:gridSpan w:val="2"/>
          </w:tcPr>
          <w:p w14:paraId="291AE724" w14:textId="77777777" w:rsidR="00462150" w:rsidRPr="005517B5" w:rsidRDefault="00462150" w:rsidP="004B09B2">
            <w:pPr>
              <w:rPr>
                <w:rFonts w:ascii="Arial" w:hAnsi="Arial" w:cs="Arial"/>
              </w:rPr>
            </w:pPr>
          </w:p>
        </w:tc>
      </w:tr>
    </w:tbl>
    <w:p w14:paraId="1BD782DB" w14:textId="77777777" w:rsidR="00214268" w:rsidRDefault="00214268"/>
    <w:p w14:paraId="3EB7194B" w14:textId="77777777" w:rsidR="003863C6" w:rsidRDefault="003863C6"/>
    <w:p w14:paraId="115218C2" w14:textId="77777777" w:rsidR="003863C6" w:rsidRDefault="003863C6"/>
    <w:p w14:paraId="158C7B08" w14:textId="77777777" w:rsidR="003863C6" w:rsidRDefault="003863C6"/>
    <w:p w14:paraId="4958B05B" w14:textId="77777777" w:rsidR="003863C6" w:rsidRDefault="003863C6"/>
    <w:p w14:paraId="6A7273B7" w14:textId="77777777" w:rsidR="003863C6" w:rsidRDefault="003863C6"/>
    <w:p w14:paraId="54B37F82" w14:textId="77777777" w:rsidR="003863C6" w:rsidRDefault="003863C6"/>
    <w:p w14:paraId="052F8E8C" w14:textId="0C7C4F0E" w:rsidR="003863C6" w:rsidRDefault="003863C6"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elektronicznym, podpisem zaufanym lub podpisem osobistym przez osobę uprawnioną</w:t>
      </w:r>
    </w:p>
    <w:sectPr w:rsidR="003863C6" w:rsidSect="002142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D8E6B" w14:textId="77777777" w:rsidR="00065C8A" w:rsidRDefault="00065C8A" w:rsidP="001A60F8">
      <w:pPr>
        <w:spacing w:after="0" w:line="240" w:lineRule="auto"/>
      </w:pPr>
      <w:r>
        <w:separator/>
      </w:r>
    </w:p>
  </w:endnote>
  <w:endnote w:type="continuationSeparator" w:id="0">
    <w:p w14:paraId="68DAD327" w14:textId="77777777" w:rsidR="00065C8A" w:rsidRDefault="00065C8A" w:rsidP="001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76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06FC21" w14:textId="102C7B77" w:rsidR="001A60F8" w:rsidRPr="005517B5" w:rsidRDefault="001A60F8">
        <w:pPr>
          <w:pStyle w:val="Stopka"/>
          <w:jc w:val="right"/>
          <w:rPr>
            <w:rFonts w:ascii="Arial" w:hAnsi="Arial" w:cs="Arial"/>
            <w:sz w:val="18"/>
          </w:rPr>
        </w:pPr>
        <w:r w:rsidRPr="005517B5">
          <w:rPr>
            <w:rFonts w:ascii="Arial" w:hAnsi="Arial" w:cs="Arial"/>
            <w:sz w:val="18"/>
          </w:rPr>
          <w:fldChar w:fldCharType="begin"/>
        </w:r>
        <w:r w:rsidRPr="005517B5">
          <w:rPr>
            <w:rFonts w:ascii="Arial" w:hAnsi="Arial" w:cs="Arial"/>
            <w:sz w:val="18"/>
          </w:rPr>
          <w:instrText>PAGE   \* MERGEFORMAT</w:instrText>
        </w:r>
        <w:r w:rsidRPr="005517B5">
          <w:rPr>
            <w:rFonts w:ascii="Arial" w:hAnsi="Arial" w:cs="Arial"/>
            <w:sz w:val="18"/>
          </w:rPr>
          <w:fldChar w:fldCharType="separate"/>
        </w:r>
        <w:r w:rsidR="00195CEA">
          <w:rPr>
            <w:rFonts w:ascii="Arial" w:hAnsi="Arial" w:cs="Arial"/>
            <w:noProof/>
            <w:sz w:val="18"/>
          </w:rPr>
          <w:t>1</w:t>
        </w:r>
        <w:r w:rsidRPr="005517B5">
          <w:rPr>
            <w:rFonts w:ascii="Arial" w:hAnsi="Arial" w:cs="Arial"/>
            <w:sz w:val="18"/>
          </w:rPr>
          <w:fldChar w:fldCharType="end"/>
        </w:r>
        <w:r w:rsidRPr="005517B5">
          <w:rPr>
            <w:rFonts w:ascii="Arial" w:hAnsi="Arial" w:cs="Arial"/>
            <w:sz w:val="18"/>
          </w:rPr>
          <w:t>/</w:t>
        </w:r>
        <w:r w:rsidR="00916F0E" w:rsidRPr="005517B5">
          <w:rPr>
            <w:rFonts w:ascii="Arial" w:hAnsi="Arial" w:cs="Arial"/>
            <w:sz w:val="18"/>
          </w:rPr>
          <w:t>5</w:t>
        </w:r>
      </w:p>
    </w:sdtContent>
  </w:sdt>
  <w:p w14:paraId="48033450" w14:textId="77777777" w:rsidR="001A60F8" w:rsidRDefault="001A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0B99" w14:textId="77777777" w:rsidR="00065C8A" w:rsidRDefault="00065C8A" w:rsidP="001A60F8">
      <w:pPr>
        <w:spacing w:after="0" w:line="240" w:lineRule="auto"/>
      </w:pPr>
      <w:r>
        <w:separator/>
      </w:r>
    </w:p>
  </w:footnote>
  <w:footnote w:type="continuationSeparator" w:id="0">
    <w:p w14:paraId="3463A45C" w14:textId="77777777" w:rsidR="00065C8A" w:rsidRDefault="00065C8A" w:rsidP="001A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33"/>
    <w:multiLevelType w:val="hybridMultilevel"/>
    <w:tmpl w:val="9246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042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1C9"/>
    <w:multiLevelType w:val="hybridMultilevel"/>
    <w:tmpl w:val="3E3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18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C89"/>
    <w:multiLevelType w:val="hybridMultilevel"/>
    <w:tmpl w:val="0064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5502"/>
    <w:multiLevelType w:val="hybridMultilevel"/>
    <w:tmpl w:val="060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6E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D7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E4A"/>
    <w:multiLevelType w:val="hybridMultilevel"/>
    <w:tmpl w:val="CE9CCD86"/>
    <w:lvl w:ilvl="0" w:tplc="B4ACC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410"/>
    <w:multiLevelType w:val="hybridMultilevel"/>
    <w:tmpl w:val="9C28368C"/>
    <w:lvl w:ilvl="0" w:tplc="1DEE94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32B9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E1B8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0E5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65D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A7A"/>
    <w:multiLevelType w:val="hybridMultilevel"/>
    <w:tmpl w:val="B4A82448"/>
    <w:lvl w:ilvl="0" w:tplc="40266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070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13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01B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4AD7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141E0"/>
    <w:multiLevelType w:val="hybridMultilevel"/>
    <w:tmpl w:val="F214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D233F"/>
    <w:multiLevelType w:val="hybridMultilevel"/>
    <w:tmpl w:val="ECF65BDE"/>
    <w:lvl w:ilvl="0" w:tplc="E348D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A1868"/>
    <w:multiLevelType w:val="hybridMultilevel"/>
    <w:tmpl w:val="6F22F7EA"/>
    <w:lvl w:ilvl="0" w:tplc="50E6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96409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12"/>
  </w:num>
  <w:num w:numId="14">
    <w:abstractNumId w:val="16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0268EE"/>
    <w:rsid w:val="000527B4"/>
    <w:rsid w:val="00065C8A"/>
    <w:rsid w:val="0007327C"/>
    <w:rsid w:val="000A488B"/>
    <w:rsid w:val="000F3905"/>
    <w:rsid w:val="00147420"/>
    <w:rsid w:val="00195CEA"/>
    <w:rsid w:val="001A60F8"/>
    <w:rsid w:val="001C5D71"/>
    <w:rsid w:val="001D050B"/>
    <w:rsid w:val="001E428B"/>
    <w:rsid w:val="001F47A9"/>
    <w:rsid w:val="001F52A4"/>
    <w:rsid w:val="00214268"/>
    <w:rsid w:val="00234476"/>
    <w:rsid w:val="0025403F"/>
    <w:rsid w:val="002A17FC"/>
    <w:rsid w:val="002B0234"/>
    <w:rsid w:val="002D3641"/>
    <w:rsid w:val="002F03F2"/>
    <w:rsid w:val="003003CB"/>
    <w:rsid w:val="003028D6"/>
    <w:rsid w:val="00330A61"/>
    <w:rsid w:val="00366256"/>
    <w:rsid w:val="00367C95"/>
    <w:rsid w:val="00374253"/>
    <w:rsid w:val="00385AEB"/>
    <w:rsid w:val="003863C6"/>
    <w:rsid w:val="003C2E40"/>
    <w:rsid w:val="003C6D2E"/>
    <w:rsid w:val="003E459D"/>
    <w:rsid w:val="003E6B7D"/>
    <w:rsid w:val="00406873"/>
    <w:rsid w:val="0042602A"/>
    <w:rsid w:val="00434CF2"/>
    <w:rsid w:val="00462150"/>
    <w:rsid w:val="0049236F"/>
    <w:rsid w:val="004C5240"/>
    <w:rsid w:val="004D2F79"/>
    <w:rsid w:val="004D430E"/>
    <w:rsid w:val="004F5A82"/>
    <w:rsid w:val="005118A7"/>
    <w:rsid w:val="005517B5"/>
    <w:rsid w:val="005805F3"/>
    <w:rsid w:val="005922FB"/>
    <w:rsid w:val="005C4E05"/>
    <w:rsid w:val="005E1CDD"/>
    <w:rsid w:val="005F19B4"/>
    <w:rsid w:val="0065479B"/>
    <w:rsid w:val="00675BCC"/>
    <w:rsid w:val="006A5784"/>
    <w:rsid w:val="006B332C"/>
    <w:rsid w:val="006E62F5"/>
    <w:rsid w:val="00715CC4"/>
    <w:rsid w:val="00725979"/>
    <w:rsid w:val="007710BF"/>
    <w:rsid w:val="007833C6"/>
    <w:rsid w:val="007D0E3D"/>
    <w:rsid w:val="007E62F4"/>
    <w:rsid w:val="00800728"/>
    <w:rsid w:val="00816991"/>
    <w:rsid w:val="00843708"/>
    <w:rsid w:val="00887F8F"/>
    <w:rsid w:val="00896F75"/>
    <w:rsid w:val="008A6CA4"/>
    <w:rsid w:val="008B75C5"/>
    <w:rsid w:val="00916F0E"/>
    <w:rsid w:val="009723C2"/>
    <w:rsid w:val="0097350A"/>
    <w:rsid w:val="00A25138"/>
    <w:rsid w:val="00A301D3"/>
    <w:rsid w:val="00A30F97"/>
    <w:rsid w:val="00A80B28"/>
    <w:rsid w:val="00AC551A"/>
    <w:rsid w:val="00B24338"/>
    <w:rsid w:val="00B74C8F"/>
    <w:rsid w:val="00B93D2D"/>
    <w:rsid w:val="00BB383F"/>
    <w:rsid w:val="00BB6B97"/>
    <w:rsid w:val="00BF2AD9"/>
    <w:rsid w:val="00C662E8"/>
    <w:rsid w:val="00C72A81"/>
    <w:rsid w:val="00C92E22"/>
    <w:rsid w:val="00CC5700"/>
    <w:rsid w:val="00CE58BA"/>
    <w:rsid w:val="00CF5522"/>
    <w:rsid w:val="00D045C7"/>
    <w:rsid w:val="00D65A9A"/>
    <w:rsid w:val="00DB30CD"/>
    <w:rsid w:val="00DB46AC"/>
    <w:rsid w:val="00DD05F2"/>
    <w:rsid w:val="00E303DC"/>
    <w:rsid w:val="00E40CCB"/>
    <w:rsid w:val="00E41B46"/>
    <w:rsid w:val="00EC186F"/>
    <w:rsid w:val="00EC78A5"/>
    <w:rsid w:val="00EF2B6B"/>
    <w:rsid w:val="00F94FC7"/>
    <w:rsid w:val="00F969A3"/>
    <w:rsid w:val="00FC4854"/>
    <w:rsid w:val="00FD78A3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</dc:creator>
  <cp:lastModifiedBy>KATARZYNA KRUSZYŃSKA</cp:lastModifiedBy>
  <cp:revision>12</cp:revision>
  <cp:lastPrinted>2023-05-17T05:08:00Z</cp:lastPrinted>
  <dcterms:created xsi:type="dcterms:W3CDTF">2021-07-27T07:49:00Z</dcterms:created>
  <dcterms:modified xsi:type="dcterms:W3CDTF">2023-05-17T05:15:00Z</dcterms:modified>
</cp:coreProperties>
</file>