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A2F4" w14:textId="3E298CB1" w:rsidR="00B447C9" w:rsidRPr="00CD50EB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70603087"/>
      <w:r w:rsidRPr="00CD50EB">
        <w:rPr>
          <w:b/>
          <w:sz w:val="24"/>
          <w:szCs w:val="24"/>
          <w:lang w:eastAsia="pl-PL"/>
        </w:rPr>
        <w:t>Numer sprawy ZP.271.</w:t>
      </w:r>
      <w:r w:rsidR="00252CA9">
        <w:rPr>
          <w:b/>
          <w:sz w:val="24"/>
          <w:szCs w:val="24"/>
          <w:lang w:eastAsia="pl-PL"/>
        </w:rPr>
        <w:t>5</w:t>
      </w:r>
      <w:r w:rsidR="00EC6B4A">
        <w:rPr>
          <w:b/>
          <w:sz w:val="24"/>
          <w:szCs w:val="24"/>
          <w:lang w:eastAsia="pl-PL"/>
        </w:rPr>
        <w:t>.</w:t>
      </w:r>
      <w:r w:rsidRPr="00CD50EB">
        <w:rPr>
          <w:b/>
          <w:sz w:val="24"/>
          <w:szCs w:val="24"/>
          <w:lang w:eastAsia="pl-PL"/>
        </w:rPr>
        <w:t>20</w:t>
      </w:r>
      <w:r>
        <w:rPr>
          <w:b/>
          <w:sz w:val="24"/>
          <w:szCs w:val="24"/>
          <w:lang w:eastAsia="pl-PL"/>
        </w:rPr>
        <w:t>2</w:t>
      </w:r>
      <w:r w:rsidR="00252CA9">
        <w:rPr>
          <w:b/>
          <w:sz w:val="24"/>
          <w:szCs w:val="24"/>
          <w:lang w:eastAsia="pl-PL"/>
        </w:rPr>
        <w:t>4</w:t>
      </w:r>
      <w:r>
        <w:rPr>
          <w:b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 w:rsidR="00252CA9">
        <w:rPr>
          <w:rFonts w:ascii="Times New Roman" w:hAnsi="Times New Roman"/>
          <w:sz w:val="24"/>
          <w:szCs w:val="24"/>
          <w:lang w:eastAsia="pl-PL"/>
        </w:rPr>
        <w:t>0</w:t>
      </w:r>
      <w:r w:rsidR="00FA7E60">
        <w:rPr>
          <w:rFonts w:ascii="Times New Roman" w:hAnsi="Times New Roman"/>
          <w:sz w:val="24"/>
          <w:szCs w:val="24"/>
          <w:lang w:eastAsia="pl-PL"/>
        </w:rPr>
        <w:t>7</w:t>
      </w:r>
      <w:r w:rsidRPr="00F16387">
        <w:rPr>
          <w:rFonts w:ascii="Times New Roman" w:hAnsi="Times New Roman"/>
          <w:sz w:val="24"/>
          <w:szCs w:val="24"/>
          <w:lang w:eastAsia="pl-PL"/>
        </w:rPr>
        <w:t>.</w:t>
      </w:r>
      <w:r w:rsidR="000A1650">
        <w:rPr>
          <w:rFonts w:ascii="Times New Roman" w:hAnsi="Times New Roman"/>
          <w:sz w:val="24"/>
          <w:szCs w:val="24"/>
          <w:lang w:eastAsia="pl-PL"/>
        </w:rPr>
        <w:t>0</w:t>
      </w:r>
      <w:r w:rsidR="00C53E93">
        <w:rPr>
          <w:rFonts w:ascii="Times New Roman" w:hAnsi="Times New Roman"/>
          <w:sz w:val="24"/>
          <w:szCs w:val="24"/>
          <w:lang w:eastAsia="pl-PL"/>
        </w:rPr>
        <w:t>2</w:t>
      </w:r>
      <w:r w:rsidRPr="00F16387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="00252CA9">
        <w:rPr>
          <w:rFonts w:ascii="Times New Roman" w:hAnsi="Times New Roman"/>
          <w:sz w:val="24"/>
          <w:szCs w:val="24"/>
          <w:lang w:eastAsia="pl-PL"/>
        </w:rPr>
        <w:t>4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23EE64C7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1BCE2711" w14:textId="77777777" w:rsidR="00B447C9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EBD852D" w14:textId="4E031083" w:rsidR="00B447C9" w:rsidRPr="00CD50EB" w:rsidRDefault="00FA7E60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Poprawiona </w:t>
      </w:r>
      <w:r w:rsidR="00B447C9"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7E5FA562" w14:textId="42397A5E" w:rsidR="000A1650" w:rsidRPr="000A1650" w:rsidRDefault="00B447C9" w:rsidP="00B11F2A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</w:pP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br/>
        <w:t>20</w:t>
      </w:r>
      <w:r w:rsidR="00C576F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B11F2A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C576F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B11F2A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1F7F4C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B11F2A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m.), informuje się, że odszyfrowano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w postępowaniu prowadzonym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  <w:r w:rsidRPr="003A09A6">
        <w:t xml:space="preserve"> </w:t>
      </w:r>
      <w:bookmarkStart w:id="1" w:name="_Hlk92288538"/>
      <w:r w:rsidR="000A1650" w:rsidRPr="000A1650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  <w:t xml:space="preserve">Druk biuletynu gminnego </w:t>
      </w:r>
    </w:p>
    <w:bookmarkEnd w:id="1"/>
    <w:p w14:paraId="5EF4DA7D" w14:textId="77777777" w:rsidR="00B447C9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poda</w:t>
      </w:r>
      <w:r>
        <w:rPr>
          <w:rFonts w:ascii="Times New Roman" w:eastAsia="Times New Roman" w:hAnsi="Times New Roman"/>
          <w:lang w:eastAsia="pl-PL"/>
        </w:rPr>
        <w:t>je się</w:t>
      </w:r>
      <w:r w:rsidRPr="00E14825">
        <w:rPr>
          <w:rFonts w:ascii="Times New Roman" w:eastAsia="Times New Roman" w:hAnsi="Times New Roman"/>
          <w:lang w:eastAsia="pl-PL"/>
        </w:rPr>
        <w:t xml:space="preserve"> następujące informacje dotyczące </w:t>
      </w:r>
      <w:r>
        <w:rPr>
          <w:rFonts w:ascii="Times New Roman" w:eastAsia="Times New Roman" w:hAnsi="Times New Roman"/>
          <w:lang w:eastAsia="pl-PL"/>
        </w:rPr>
        <w:t xml:space="preserve">odszyfrowanych </w:t>
      </w:r>
      <w:r w:rsidRPr="00E14825">
        <w:rPr>
          <w:rFonts w:ascii="Times New Roman" w:eastAsia="Times New Roman" w:hAnsi="Times New Roman"/>
          <w:lang w:eastAsia="pl-PL"/>
        </w:rPr>
        <w:t>ofert:</w:t>
      </w:r>
    </w:p>
    <w:p w14:paraId="726ED93B" w14:textId="77777777" w:rsidR="00B447C9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p w14:paraId="219094E3" w14:textId="77777777" w:rsidR="00B447C9" w:rsidRPr="00F16387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horzAnchor="margin" w:tblpXSpec="center" w:tblpY="-80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5073"/>
        <w:gridCol w:w="1838"/>
        <w:gridCol w:w="1837"/>
      </w:tblGrid>
      <w:tr w:rsidR="00B447C9" w:rsidRPr="00E85DA7" w14:paraId="33A153AA" w14:textId="77777777" w:rsidTr="00FE4C5B">
        <w:trPr>
          <w:cantSplit/>
          <w:trHeight w:val="601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C8408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50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21041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6764A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3C34C548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14:paraId="4F81312C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852E8" w14:textId="31B5681D" w:rsidR="00B447C9" w:rsidRPr="008256F2" w:rsidRDefault="00552A91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Skrócenie terminu wykonania</w:t>
            </w:r>
          </w:p>
        </w:tc>
      </w:tr>
      <w:tr w:rsidR="00B447C9" w:rsidRPr="00E85DA7" w14:paraId="2144C43F" w14:textId="77777777" w:rsidTr="00FE4C5B">
        <w:trPr>
          <w:cantSplit/>
          <w:trHeight w:val="25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823D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4410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F4DA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1D46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47C9" w:rsidRPr="00D53E9A" w14:paraId="5C653CE6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791B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8688" w14:textId="77777777" w:rsidR="00F17BB9" w:rsidRDefault="00F17BB9" w:rsidP="00F17BB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Drukarnia Waldemar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Grzebyta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>, 64-920 Piła ul. Kossaka 108</w:t>
            </w:r>
          </w:p>
          <w:p w14:paraId="73F08606" w14:textId="23FBE0DB" w:rsidR="00C3462E" w:rsidRPr="00F17BB9" w:rsidRDefault="00F17BB9" w:rsidP="00F17BB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764-010-24-40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81DF" w14:textId="0CD60FE5" w:rsidR="00B447C9" w:rsidRPr="00B447C9" w:rsidRDefault="00F17BB9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123 58</w:t>
            </w:r>
            <w:r w:rsidR="00FA7E60">
              <w:rPr>
                <w:rFonts w:ascii="Times New Roman" w:hAnsi="Times New Roman"/>
                <w:bCs/>
                <w:lang w:eastAsia="pl-PL"/>
              </w:rPr>
              <w:t>5</w:t>
            </w:r>
            <w:r w:rsidR="00F1212C">
              <w:rPr>
                <w:rFonts w:ascii="Times New Roman" w:hAnsi="Times New Roman"/>
                <w:bCs/>
                <w:lang w:eastAsia="pl-PL"/>
              </w:rPr>
              <w:t>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4538" w14:textId="1404DE96" w:rsidR="00B447C9" w:rsidRPr="00B447C9" w:rsidRDefault="00F17BB9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</w:t>
            </w:r>
            <w:r w:rsidR="00552A91">
              <w:rPr>
                <w:rFonts w:ascii="Times New Roman" w:hAnsi="Times New Roman"/>
                <w:bCs/>
                <w:lang w:eastAsia="pl-PL"/>
              </w:rPr>
              <w:t xml:space="preserve"> dni</w:t>
            </w:r>
          </w:p>
        </w:tc>
      </w:tr>
      <w:tr w:rsidR="00C53E93" w:rsidRPr="00D53E9A" w14:paraId="67DB0948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7FA4" w14:textId="38EA1643" w:rsidR="00C53E93" w:rsidRDefault="005F0646" w:rsidP="00FE4C5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8001" w14:textId="1701AFE0" w:rsidR="00BA125C" w:rsidRPr="00D60560" w:rsidRDefault="003C4063" w:rsidP="00D6056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3C4063">
              <w:rPr>
                <w:rFonts w:ascii="Times New Roman" w:hAnsi="Times New Roman"/>
                <w:bCs/>
                <w:lang w:eastAsia="pl-PL"/>
              </w:rPr>
              <w:t xml:space="preserve">Pracownia C&amp;C Sp. z o.o. 03-284 Warszawa ul. Porannej Bryzy 33 Nip 1181682020,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A6DE" w14:textId="74EB3BC6" w:rsidR="00C53E93" w:rsidRDefault="00F1212C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152 250,00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59D5" w14:textId="30260BA4" w:rsidR="00C53E93" w:rsidRDefault="003C4063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7</w:t>
            </w:r>
            <w:r w:rsidR="00A52142">
              <w:rPr>
                <w:rFonts w:ascii="Times New Roman" w:hAnsi="Times New Roman"/>
                <w:bCs/>
                <w:lang w:eastAsia="pl-PL"/>
              </w:rPr>
              <w:t xml:space="preserve"> dni</w:t>
            </w:r>
          </w:p>
        </w:tc>
      </w:tr>
      <w:tr w:rsidR="003C4063" w:rsidRPr="00D53E9A" w14:paraId="48AF2690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C526" w14:textId="6631AA3A" w:rsidR="003C4063" w:rsidRDefault="00B11F2A" w:rsidP="00FE4C5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FA8E" w14:textId="421929A4" w:rsidR="003C4063" w:rsidRPr="003C4063" w:rsidRDefault="00F1212C" w:rsidP="00D6056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F1212C">
              <w:rPr>
                <w:rFonts w:ascii="Times New Roman" w:hAnsi="Times New Roman"/>
                <w:bCs/>
                <w:lang w:eastAsia="pl-PL"/>
              </w:rPr>
              <w:t>UNIQ POLIMEDIA Marcin Sawicz, ul. Artura Oppmana 5, 51-142 Wrocław</w:t>
            </w:r>
            <w:r w:rsidR="00BA2901">
              <w:rPr>
                <w:rFonts w:ascii="Times New Roman" w:hAnsi="Times New Roman"/>
                <w:bCs/>
                <w:lang w:eastAsia="pl-PL"/>
              </w:rPr>
              <w:t xml:space="preserve">, </w:t>
            </w:r>
            <w:r w:rsidR="00BA2901" w:rsidRPr="00BA2901">
              <w:rPr>
                <w:rFonts w:ascii="Times New Roman" w:hAnsi="Times New Roman"/>
                <w:bCs/>
                <w:lang w:eastAsia="pl-PL"/>
              </w:rPr>
              <w:t>NIP: 8951708168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D276" w14:textId="51B940FC" w:rsidR="003C4063" w:rsidRPr="003C4063" w:rsidRDefault="00BA2901" w:rsidP="003C40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BA2901">
              <w:rPr>
                <w:rFonts w:ascii="Times New Roman" w:hAnsi="Times New Roman"/>
                <w:bCs/>
                <w:lang w:eastAsia="pl-PL"/>
              </w:rPr>
              <w:t>115 710,00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A72C" w14:textId="00265C05" w:rsidR="003C4063" w:rsidRDefault="00BA2901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 dni</w:t>
            </w:r>
          </w:p>
        </w:tc>
      </w:tr>
    </w:tbl>
    <w:p w14:paraId="66CF125B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1001296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AD5E30D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A744C68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AA3EDCC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DE697E9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25E6F3A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6D1FAAF" w14:textId="77777777" w:rsidR="00C50459" w:rsidRDefault="00C5045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89EC711" w14:textId="77777777" w:rsidR="00C50459" w:rsidRDefault="00C5045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A62718C" w14:textId="77777777" w:rsidR="00C50459" w:rsidRDefault="00C5045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51EB5CF" w14:textId="77777777" w:rsidR="00B11F2A" w:rsidRDefault="00B11F2A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4D0D7DB" w14:textId="77777777" w:rsidR="00B11F2A" w:rsidRDefault="00B11F2A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1EE670D" w14:textId="77777777" w:rsidR="00B11F2A" w:rsidRDefault="00B11F2A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8EBDE3A" w14:textId="77777777" w:rsidR="00B11F2A" w:rsidRDefault="00B11F2A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F4980BE" w14:textId="31F4018A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 obecnych na otwarciu ofert,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kwotę: </w:t>
      </w:r>
      <w:r w:rsidR="00BA2901" w:rsidRPr="00BA2901">
        <w:rPr>
          <w:rFonts w:ascii="Times New Roman" w:hAnsi="Times New Roman"/>
          <w:sz w:val="24"/>
          <w:szCs w:val="24"/>
          <w:lang w:eastAsia="pl-PL"/>
        </w:rPr>
        <w:t xml:space="preserve">123 480,00 </w:t>
      </w:r>
      <w:r w:rsidR="00BA2901">
        <w:rPr>
          <w:rFonts w:ascii="Times New Roman" w:hAnsi="Times New Roman"/>
          <w:sz w:val="24"/>
          <w:szCs w:val="24"/>
          <w:lang w:eastAsia="pl-PL"/>
        </w:rPr>
        <w:t>zł</w:t>
      </w:r>
      <w:r w:rsidR="004D37DF" w:rsidRPr="004D37DF">
        <w:rPr>
          <w:rFonts w:ascii="Times New Roman" w:hAnsi="Times New Roman"/>
          <w:sz w:val="24"/>
          <w:szCs w:val="24"/>
          <w:lang w:eastAsia="pl-PL"/>
        </w:rPr>
        <w:t xml:space="preserve"> brutto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01DCC3F5" w14:textId="77777777" w:rsidR="00B447C9" w:rsidRPr="00551E9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0D5633B2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</w:t>
      </w:r>
    </w:p>
    <w:p w14:paraId="3F09F527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</w:t>
      </w:r>
    </w:p>
    <w:p w14:paraId="7C0EC08E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5CFE11FA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Aleksandra Nikielska</w:t>
      </w:r>
    </w:p>
    <w:p w14:paraId="1A04908B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kierownik referatu </w:t>
      </w:r>
    </w:p>
    <w:p w14:paraId="3C29ED7A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ds. eksploatacji nieruchomości </w:t>
      </w:r>
    </w:p>
    <w:p w14:paraId="2F883804" w14:textId="77777777" w:rsidR="00B447C9" w:rsidRPr="003A09A6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>i zamówień publicznych</w:t>
      </w:r>
    </w:p>
    <w:p w14:paraId="2CFE2AF2" w14:textId="5265D00D" w:rsidR="00E654D7" w:rsidRDefault="00B447C9" w:rsidP="00CD639D">
      <w:pPr>
        <w:pStyle w:val="Styl1-dopisek-od-lewej"/>
        <w:tabs>
          <w:tab w:val="center" w:pos="6480"/>
        </w:tabs>
        <w:jc w:val="right"/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lang w:eastAsia="pl-PL"/>
        </w:rPr>
        <w:t xml:space="preserve"> </w:t>
      </w:r>
      <w:bookmarkEnd w:id="0"/>
    </w:p>
    <w:sectPr w:rsidR="00E654D7" w:rsidSect="00531547"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C9"/>
    <w:rsid w:val="000456F1"/>
    <w:rsid w:val="000A1650"/>
    <w:rsid w:val="00175623"/>
    <w:rsid w:val="001A1ED3"/>
    <w:rsid w:val="001B7628"/>
    <w:rsid w:val="001C6FD0"/>
    <w:rsid w:val="001F7F4C"/>
    <w:rsid w:val="002514E5"/>
    <w:rsid w:val="00252CA9"/>
    <w:rsid w:val="00331B8E"/>
    <w:rsid w:val="00334F35"/>
    <w:rsid w:val="003356F1"/>
    <w:rsid w:val="00367B19"/>
    <w:rsid w:val="00390CA4"/>
    <w:rsid w:val="003C4063"/>
    <w:rsid w:val="003D6A3B"/>
    <w:rsid w:val="0046176F"/>
    <w:rsid w:val="004933FA"/>
    <w:rsid w:val="004D37DF"/>
    <w:rsid w:val="004F7291"/>
    <w:rsid w:val="0051592E"/>
    <w:rsid w:val="00552A91"/>
    <w:rsid w:val="005A3ECC"/>
    <w:rsid w:val="005D6B9C"/>
    <w:rsid w:val="005F0646"/>
    <w:rsid w:val="00622182"/>
    <w:rsid w:val="00661B93"/>
    <w:rsid w:val="00680A3E"/>
    <w:rsid w:val="006C53AD"/>
    <w:rsid w:val="00711FCB"/>
    <w:rsid w:val="007667B7"/>
    <w:rsid w:val="007879A8"/>
    <w:rsid w:val="007B6670"/>
    <w:rsid w:val="007D66F1"/>
    <w:rsid w:val="007D7D93"/>
    <w:rsid w:val="00836F5A"/>
    <w:rsid w:val="008A2A9B"/>
    <w:rsid w:val="008F7BBC"/>
    <w:rsid w:val="00923BF2"/>
    <w:rsid w:val="009524F5"/>
    <w:rsid w:val="009B7D20"/>
    <w:rsid w:val="00A30BA2"/>
    <w:rsid w:val="00A4522F"/>
    <w:rsid w:val="00A52142"/>
    <w:rsid w:val="00A577CE"/>
    <w:rsid w:val="00B11F2A"/>
    <w:rsid w:val="00B27671"/>
    <w:rsid w:val="00B31CB1"/>
    <w:rsid w:val="00B447C9"/>
    <w:rsid w:val="00B51112"/>
    <w:rsid w:val="00BA125C"/>
    <w:rsid w:val="00BA2901"/>
    <w:rsid w:val="00BC5786"/>
    <w:rsid w:val="00BF1F94"/>
    <w:rsid w:val="00C3462E"/>
    <w:rsid w:val="00C50459"/>
    <w:rsid w:val="00C53E93"/>
    <w:rsid w:val="00C576F6"/>
    <w:rsid w:val="00C72176"/>
    <w:rsid w:val="00C91FE9"/>
    <w:rsid w:val="00CD544F"/>
    <w:rsid w:val="00CD639D"/>
    <w:rsid w:val="00D112AB"/>
    <w:rsid w:val="00D1763F"/>
    <w:rsid w:val="00D60560"/>
    <w:rsid w:val="00D74CF7"/>
    <w:rsid w:val="00DD508B"/>
    <w:rsid w:val="00E654D7"/>
    <w:rsid w:val="00EC6B4A"/>
    <w:rsid w:val="00ED7000"/>
    <w:rsid w:val="00F1212C"/>
    <w:rsid w:val="00F17BB9"/>
    <w:rsid w:val="00F32ADE"/>
    <w:rsid w:val="00F34BD9"/>
    <w:rsid w:val="00F77939"/>
    <w:rsid w:val="00F970A7"/>
    <w:rsid w:val="00F97AD6"/>
    <w:rsid w:val="00FA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8D76"/>
  <w15:chartTrackingRefBased/>
  <w15:docId w15:val="{9C276C03-E6F5-4BE6-BAFC-11771827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7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B447C9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B447C9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2023-02-23T13:28:00Z</cp:lastPrinted>
  <dcterms:created xsi:type="dcterms:W3CDTF">2024-02-07T09:46:00Z</dcterms:created>
  <dcterms:modified xsi:type="dcterms:W3CDTF">2024-02-07T09:46:00Z</dcterms:modified>
</cp:coreProperties>
</file>