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3F3570D9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B74E53">
        <w:rPr>
          <w:rFonts w:ascii="Arial Narrow" w:eastAsia="Calibri" w:hAnsi="Arial Narrow" w:cs="Arial"/>
          <w:bCs/>
        </w:rPr>
        <w:t>23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>
        <w:rPr>
          <w:rFonts w:ascii="Arial Narrow" w:eastAsia="Calibri" w:hAnsi="Arial Narrow" w:cs="Arial"/>
          <w:bCs/>
        </w:rPr>
        <w:t>2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0A43517B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Na potrzeby postępowania o udzielenie zamówienia publicznego pn.</w:t>
      </w:r>
      <w:r w:rsidR="00B74E53">
        <w:rPr>
          <w:rFonts w:ascii="Arial Narrow" w:hAnsi="Arial Narrow" w:cs="Arial"/>
        </w:rPr>
        <w:t>:</w:t>
      </w:r>
      <w:r w:rsidRPr="00861800">
        <w:rPr>
          <w:rFonts w:ascii="Arial Narrow" w:hAnsi="Arial Narrow" w:cs="Arial"/>
        </w:rPr>
        <w:t xml:space="preserve"> </w:t>
      </w:r>
      <w:r w:rsidR="00472F32" w:rsidRPr="00861800">
        <w:rPr>
          <w:rFonts w:ascii="Arial Narrow" w:hAnsi="Arial Narrow" w:cs="Arial"/>
        </w:rPr>
        <w:t>„</w:t>
      </w:r>
      <w:bookmarkStart w:id="2" w:name="_Hlk104970246"/>
      <w:r w:rsidR="00B74E53" w:rsidRPr="00B74E53">
        <w:rPr>
          <w:rFonts w:ascii="Arial Narrow" w:hAnsi="Arial Narrow" w:cs="Arial"/>
          <w:b/>
          <w:bCs/>
        </w:rPr>
        <w:t>Wykonanie projektu oraz montaż przenośnika rurowego wraz z wykonaniem przesypów gwarantujących szczelność całego układu linii technologicznej na wydziale Sortowania i Odzysku</w:t>
      </w:r>
      <w:bookmarkEnd w:id="2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bookmarkStart w:id="3" w:name="_Hlk94859984"/>
      <w:r w:rsidR="007B5A6B">
        <w:rPr>
          <w:rFonts w:ascii="Arial Narrow" w:hAnsi="Arial Narrow" w:cs="Arial"/>
        </w:rPr>
        <w:t>Miejskie Przedsiębiorstwo Gospodarki Komunalnej</w:t>
      </w:r>
      <w:r w:rsidR="00F54B17">
        <w:rPr>
          <w:rFonts w:ascii="Arial Narrow" w:hAnsi="Arial Narrow" w:cs="Arial"/>
        </w:rPr>
        <w:t xml:space="preserve">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7B5A6B">
        <w:rPr>
          <w:rFonts w:ascii="Arial Narrow" w:hAnsi="Arial Narrow" w:cs="Arial"/>
        </w:rPr>
        <w:t xml:space="preserve"> Obroki 140</w:t>
      </w:r>
      <w:r w:rsidR="00A55348" w:rsidRPr="00861800">
        <w:rPr>
          <w:rFonts w:ascii="Arial Narrow" w:hAnsi="Arial Narrow" w:cs="Arial"/>
        </w:rPr>
        <w:t>, 40-</w:t>
      </w:r>
      <w:r w:rsidR="007B5A6B">
        <w:rPr>
          <w:rFonts w:ascii="Arial Narrow" w:hAnsi="Arial Narrow" w:cs="Arial"/>
        </w:rPr>
        <w:t>833</w:t>
      </w:r>
      <w:r w:rsidR="00A55348" w:rsidRPr="00861800">
        <w:rPr>
          <w:rFonts w:ascii="Arial Narrow" w:hAnsi="Arial Narrow" w:cs="Arial"/>
        </w:rPr>
        <w:t xml:space="preserve"> Katowice</w:t>
      </w:r>
      <w:bookmarkEnd w:id="3"/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 xml:space="preserve">art.85 ust.1, doszło do zakłócenia konkurencji wynikającego z wcześniejszego zaangażowania tego wykonawcy lub podmiotu, który należy z wykonawcą do tej samej grupy kapitałowej w rozumieniu ustawy z </w:t>
      </w:r>
      <w:r w:rsidRPr="00084BF9">
        <w:rPr>
          <w:rFonts w:ascii="Arial Narrow" w:hAnsi="Arial Narrow"/>
          <w:color w:val="000000" w:themeColor="text1"/>
        </w:rPr>
        <w:lastRenderedPageBreak/>
        <w:t>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B5A6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74E53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2022-10-03T10:53:00Z</dcterms:created>
  <dcterms:modified xsi:type="dcterms:W3CDTF">2022-10-03T10:53:00Z</dcterms:modified>
</cp:coreProperties>
</file>