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02" w:rsidRPr="00FE4B02" w:rsidRDefault="00395AFE" w:rsidP="008D0863">
      <w:pPr>
        <w:jc w:val="both"/>
        <w:rPr>
          <w:rFonts w:ascii="Verdana" w:hAnsi="Verdana"/>
          <w:sz w:val="16"/>
          <w:szCs w:val="16"/>
        </w:rPr>
      </w:pPr>
      <w:r w:rsidRPr="002D1A30">
        <w:rPr>
          <w:rFonts w:ascii="Verdana" w:hAnsi="Verdana"/>
          <w:sz w:val="16"/>
          <w:szCs w:val="16"/>
        </w:rPr>
        <w:t>Nr sprawy WL.321.1.2024</w:t>
      </w:r>
      <w:r w:rsidR="002249CB" w:rsidRPr="002D1A30">
        <w:rPr>
          <w:rFonts w:ascii="Verdana" w:hAnsi="Verdana"/>
          <w:sz w:val="16"/>
          <w:szCs w:val="16"/>
        </w:rPr>
        <w:t>.AJ</w:t>
      </w:r>
      <w:r w:rsidR="002249CB">
        <w:rPr>
          <w:rFonts w:ascii="Verdana" w:hAnsi="Verdana"/>
          <w:b/>
          <w:sz w:val="20"/>
          <w:szCs w:val="20"/>
        </w:rPr>
        <w:tab/>
      </w:r>
      <w:r w:rsidR="002249CB">
        <w:rPr>
          <w:rFonts w:ascii="Verdana" w:hAnsi="Verdana"/>
          <w:b/>
          <w:sz w:val="20"/>
          <w:szCs w:val="20"/>
        </w:rPr>
        <w:tab/>
      </w:r>
      <w:r w:rsidR="002249CB">
        <w:rPr>
          <w:rFonts w:ascii="Verdana" w:hAnsi="Verdana"/>
          <w:b/>
          <w:sz w:val="20"/>
          <w:szCs w:val="20"/>
        </w:rPr>
        <w:tab/>
      </w:r>
      <w:r w:rsidR="002249CB">
        <w:rPr>
          <w:rFonts w:ascii="Verdana" w:hAnsi="Verdana"/>
          <w:b/>
          <w:sz w:val="20"/>
          <w:szCs w:val="20"/>
        </w:rPr>
        <w:tab/>
      </w:r>
      <w:r w:rsidR="002249CB">
        <w:rPr>
          <w:rFonts w:ascii="Verdana" w:hAnsi="Verdana"/>
          <w:b/>
          <w:sz w:val="20"/>
          <w:szCs w:val="20"/>
        </w:rPr>
        <w:tab/>
      </w:r>
      <w:r w:rsidR="002249CB">
        <w:rPr>
          <w:rFonts w:ascii="Verdana" w:hAnsi="Verdana"/>
          <w:b/>
          <w:sz w:val="20"/>
          <w:szCs w:val="20"/>
        </w:rPr>
        <w:tab/>
      </w:r>
      <w:r w:rsidR="002249CB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>Załącznik nr 5 do S</w:t>
      </w:r>
      <w:r w:rsidR="00FE4B02">
        <w:rPr>
          <w:rFonts w:ascii="Verdana" w:hAnsi="Verdana"/>
          <w:sz w:val="16"/>
          <w:szCs w:val="16"/>
        </w:rPr>
        <w:t>WZ</w:t>
      </w:r>
    </w:p>
    <w:p w:rsidR="00FE4B02" w:rsidRDefault="00FE4B02" w:rsidP="008D0863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8D0863" w:rsidRDefault="008D0863" w:rsidP="008D0863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Opis przedmiotu zamówienia:</w:t>
      </w:r>
    </w:p>
    <w:p w:rsidR="00671B7E" w:rsidRPr="00E12126" w:rsidRDefault="008D0863" w:rsidP="008D0863">
      <w:pPr>
        <w:jc w:val="both"/>
        <w:rPr>
          <w:rFonts w:ascii="Verdana" w:hAnsi="Verdana" w:cs="Arial"/>
          <w:b/>
          <w:sz w:val="20"/>
          <w:szCs w:val="20"/>
        </w:rPr>
      </w:pPr>
      <w:r w:rsidRPr="00E12126">
        <w:rPr>
          <w:rFonts w:ascii="Verdana" w:hAnsi="Verdana" w:cs="Arial"/>
          <w:b/>
          <w:sz w:val="20"/>
          <w:szCs w:val="20"/>
        </w:rPr>
        <w:t>Przedmiotem zamówienia jest dostawa fabrycznie nowego samochodu typu Pickup w kolorze srebr</w:t>
      </w:r>
      <w:r w:rsidR="00395AFE" w:rsidRPr="00E12126">
        <w:rPr>
          <w:rFonts w:ascii="Verdana" w:hAnsi="Verdana" w:cs="Arial"/>
          <w:b/>
          <w:sz w:val="20"/>
          <w:szCs w:val="20"/>
        </w:rPr>
        <w:t>nym metalizowanym</w:t>
      </w:r>
      <w:r w:rsidRPr="00E12126">
        <w:rPr>
          <w:rFonts w:ascii="Verdana" w:hAnsi="Verdana" w:cs="Arial"/>
          <w:b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"/>
        <w:gridCol w:w="8715"/>
      </w:tblGrid>
      <w:tr w:rsidR="00671B7E" w:rsidRPr="00BE5055" w:rsidTr="000C3F15">
        <w:tc>
          <w:tcPr>
            <w:tcW w:w="573" w:type="dxa"/>
          </w:tcPr>
          <w:p w:rsidR="00671B7E" w:rsidRPr="00BE5055" w:rsidRDefault="00671B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5055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8715" w:type="dxa"/>
          </w:tcPr>
          <w:p w:rsidR="00671B7E" w:rsidRPr="00BE5055" w:rsidRDefault="00671B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5055">
              <w:rPr>
                <w:rFonts w:ascii="Verdana" w:hAnsi="Verdana"/>
                <w:b/>
                <w:sz w:val="20"/>
                <w:szCs w:val="20"/>
              </w:rPr>
              <w:t>Samochód</w:t>
            </w:r>
          </w:p>
        </w:tc>
      </w:tr>
      <w:tr w:rsidR="00671B7E" w:rsidRPr="00BE5055" w:rsidTr="000C3F15">
        <w:trPr>
          <w:trHeight w:val="259"/>
        </w:trPr>
        <w:tc>
          <w:tcPr>
            <w:tcW w:w="573" w:type="dxa"/>
          </w:tcPr>
          <w:p w:rsidR="00671B7E" w:rsidRPr="00BE5055" w:rsidRDefault="00671B7E">
            <w:pPr>
              <w:rPr>
                <w:rFonts w:ascii="Verdana" w:hAnsi="Verdana"/>
                <w:sz w:val="20"/>
                <w:szCs w:val="20"/>
              </w:rPr>
            </w:pPr>
            <w:r w:rsidRPr="00BE5055"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8715" w:type="dxa"/>
          </w:tcPr>
          <w:p w:rsidR="00671B7E" w:rsidRPr="00BE5055" w:rsidRDefault="00671B7E" w:rsidP="00671B7E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BE5055">
              <w:rPr>
                <w:rFonts w:ascii="Verdana" w:hAnsi="Verdana"/>
                <w:sz w:val="20"/>
                <w:szCs w:val="20"/>
              </w:rPr>
              <w:t>Pojazd musi spełniać następujące wymogi.</w:t>
            </w:r>
          </w:p>
          <w:p w:rsidR="00671B7E" w:rsidRPr="00BE5055" w:rsidRDefault="00671B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1B7E" w:rsidRPr="00BE5055" w:rsidTr="000C3F15">
        <w:trPr>
          <w:trHeight w:val="259"/>
        </w:trPr>
        <w:tc>
          <w:tcPr>
            <w:tcW w:w="573" w:type="dxa"/>
          </w:tcPr>
          <w:p w:rsidR="00671B7E" w:rsidRPr="00BE5055" w:rsidRDefault="00671B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5" w:type="dxa"/>
          </w:tcPr>
          <w:p w:rsidR="0026532C" w:rsidRPr="002D1A30" w:rsidRDefault="0026532C" w:rsidP="002D1A30">
            <w:pPr>
              <w:rPr>
                <w:rFonts w:ascii="Verdana" w:hAnsi="Verdana" w:cs="Arial"/>
                <w:sz w:val="20"/>
                <w:szCs w:val="20"/>
              </w:rPr>
            </w:pPr>
            <w:r w:rsidRPr="002D1A30">
              <w:rPr>
                <w:rFonts w:ascii="Verdana" w:hAnsi="Verdana" w:cs="Arial"/>
                <w:sz w:val="20"/>
                <w:szCs w:val="20"/>
              </w:rPr>
              <w:t>-Samochód fabrycznie nowy, wyprodukowany nie wcześniej niż w roku 2023.</w:t>
            </w:r>
          </w:p>
          <w:p w:rsidR="00671B7E" w:rsidRPr="002D1A30" w:rsidRDefault="002D1A30" w:rsidP="002D1A30">
            <w:pPr>
              <w:rPr>
                <w:rFonts w:ascii="Verdana" w:hAnsi="Verdana" w:cs="Arial"/>
                <w:sz w:val="20"/>
                <w:szCs w:val="20"/>
              </w:rPr>
            </w:pPr>
            <w:r w:rsidRPr="002D1A30">
              <w:rPr>
                <w:rFonts w:ascii="Verdana" w:hAnsi="Verdana" w:cs="Arial"/>
                <w:sz w:val="20"/>
                <w:szCs w:val="20"/>
              </w:rPr>
              <w:t>-</w:t>
            </w:r>
            <w:r w:rsidR="0026532C" w:rsidRPr="002D1A30">
              <w:rPr>
                <w:rFonts w:ascii="Verdana" w:hAnsi="Verdana" w:cs="Arial"/>
                <w:sz w:val="20"/>
                <w:szCs w:val="20"/>
              </w:rPr>
              <w:t>S</w:t>
            </w:r>
            <w:r w:rsidR="00671B7E" w:rsidRPr="002D1A30">
              <w:rPr>
                <w:rFonts w:ascii="Verdana" w:hAnsi="Verdana" w:cs="Arial"/>
                <w:sz w:val="20"/>
                <w:szCs w:val="20"/>
              </w:rPr>
              <w:t xml:space="preserve">ilnik: </w:t>
            </w:r>
            <w:r w:rsidR="00395AFE" w:rsidRPr="002D1A30">
              <w:rPr>
                <w:rFonts w:ascii="Verdana" w:hAnsi="Verdana" w:cs="Arial"/>
                <w:sz w:val="20"/>
                <w:szCs w:val="20"/>
              </w:rPr>
              <w:t>pojemność skokowa: minimum. 2500</w:t>
            </w:r>
            <w:r w:rsidR="00671B7E" w:rsidRPr="002D1A30">
              <w:rPr>
                <w:rFonts w:ascii="Verdana" w:hAnsi="Verdana" w:cs="Arial"/>
                <w:sz w:val="20"/>
                <w:szCs w:val="20"/>
              </w:rPr>
              <w:t xml:space="preserve"> cm3 </w:t>
            </w:r>
          </w:p>
          <w:p w:rsidR="00671B7E" w:rsidRPr="002D1A30" w:rsidRDefault="002D1A30" w:rsidP="002D1A30">
            <w:pPr>
              <w:rPr>
                <w:rFonts w:ascii="Verdana" w:hAnsi="Verdana" w:cs="Arial"/>
                <w:sz w:val="20"/>
                <w:szCs w:val="20"/>
              </w:rPr>
            </w:pPr>
            <w:r w:rsidRPr="002D1A30">
              <w:rPr>
                <w:rFonts w:ascii="Verdana" w:hAnsi="Verdana" w:cs="Arial"/>
                <w:sz w:val="20"/>
                <w:szCs w:val="20"/>
              </w:rPr>
              <w:t>-</w:t>
            </w:r>
            <w:r w:rsidR="0026532C" w:rsidRPr="002D1A30">
              <w:rPr>
                <w:rFonts w:ascii="Verdana" w:hAnsi="Verdana" w:cs="Arial"/>
                <w:sz w:val="20"/>
                <w:szCs w:val="20"/>
              </w:rPr>
              <w:t>R</w:t>
            </w:r>
            <w:r w:rsidR="00671B7E" w:rsidRPr="002D1A30">
              <w:rPr>
                <w:rFonts w:ascii="Verdana" w:hAnsi="Verdana" w:cs="Arial"/>
                <w:sz w:val="20"/>
                <w:szCs w:val="20"/>
              </w:rPr>
              <w:t>odzaj paliwa: olej napędowy;</w:t>
            </w:r>
          </w:p>
          <w:p w:rsidR="00671B7E" w:rsidRPr="002D1A30" w:rsidRDefault="002D1A30" w:rsidP="002D1A30">
            <w:pPr>
              <w:rPr>
                <w:rFonts w:ascii="Verdana" w:hAnsi="Verdana" w:cs="Arial"/>
                <w:sz w:val="20"/>
                <w:szCs w:val="20"/>
              </w:rPr>
            </w:pPr>
            <w:r w:rsidRPr="002D1A30">
              <w:rPr>
                <w:rFonts w:ascii="Verdana" w:hAnsi="Verdana" w:cs="Arial"/>
                <w:sz w:val="20"/>
                <w:szCs w:val="20"/>
              </w:rPr>
              <w:t>-</w:t>
            </w:r>
            <w:r w:rsidR="0026532C" w:rsidRPr="002D1A30">
              <w:rPr>
                <w:rFonts w:ascii="Verdana" w:hAnsi="Verdana" w:cs="Arial"/>
                <w:sz w:val="20"/>
                <w:szCs w:val="20"/>
              </w:rPr>
              <w:t>M</w:t>
            </w:r>
            <w:r w:rsidR="00671B7E" w:rsidRPr="002D1A30">
              <w:rPr>
                <w:rFonts w:ascii="Verdana" w:hAnsi="Verdana" w:cs="Arial"/>
                <w:sz w:val="20"/>
                <w:szCs w:val="20"/>
              </w:rPr>
              <w:t>oc silnika: minimum. 130 KM;</w:t>
            </w:r>
          </w:p>
          <w:p w:rsidR="000C3F15" w:rsidRPr="002D1A30" w:rsidRDefault="002D1A30" w:rsidP="002D1A30">
            <w:pPr>
              <w:rPr>
                <w:rFonts w:ascii="Verdana" w:hAnsi="Verdana" w:cs="Arial"/>
                <w:sz w:val="20"/>
                <w:szCs w:val="20"/>
              </w:rPr>
            </w:pPr>
            <w:r w:rsidRPr="002D1A30">
              <w:rPr>
                <w:rFonts w:ascii="Verdana" w:hAnsi="Verdana" w:cs="Arial"/>
                <w:sz w:val="20"/>
                <w:szCs w:val="20"/>
              </w:rPr>
              <w:t>-</w:t>
            </w:r>
            <w:r w:rsidR="000C3F15" w:rsidRPr="002D1A30">
              <w:rPr>
                <w:rFonts w:ascii="Verdana" w:hAnsi="Verdana" w:cs="Arial"/>
                <w:sz w:val="20"/>
                <w:szCs w:val="20"/>
              </w:rPr>
              <w:t>Automatyczna skrzynia biegów,</w:t>
            </w:r>
          </w:p>
          <w:p w:rsidR="00671B7E" w:rsidRPr="002D1A30" w:rsidRDefault="002D1A30" w:rsidP="002D1A30">
            <w:pPr>
              <w:rPr>
                <w:rFonts w:ascii="Verdana" w:hAnsi="Verdana" w:cs="Arial"/>
                <w:sz w:val="20"/>
                <w:szCs w:val="20"/>
              </w:rPr>
            </w:pPr>
            <w:r w:rsidRPr="002D1A30">
              <w:rPr>
                <w:rFonts w:ascii="Verdana" w:hAnsi="Verdana" w:cs="Arial"/>
                <w:sz w:val="20"/>
                <w:szCs w:val="20"/>
              </w:rPr>
              <w:t>-</w:t>
            </w:r>
            <w:r w:rsidR="00671B7E" w:rsidRPr="002D1A30">
              <w:rPr>
                <w:rFonts w:ascii="Verdana" w:hAnsi="Verdana" w:cs="Arial"/>
                <w:sz w:val="20"/>
                <w:szCs w:val="20"/>
              </w:rPr>
              <w:t>Pojazd musi spełniać wymogi Dyrektywy CEE EUR</w:t>
            </w:r>
            <w:r w:rsidR="0026532C" w:rsidRPr="002D1A30">
              <w:rPr>
                <w:rFonts w:ascii="Verdana" w:hAnsi="Verdana" w:cs="Arial"/>
                <w:sz w:val="20"/>
                <w:szCs w:val="20"/>
              </w:rPr>
              <w:t>O (2007/715/EC) w zakresie     e</w:t>
            </w:r>
            <w:r w:rsidR="00671B7E" w:rsidRPr="002D1A30">
              <w:rPr>
                <w:rFonts w:ascii="Verdana" w:hAnsi="Verdana" w:cs="Arial"/>
                <w:sz w:val="20"/>
                <w:szCs w:val="20"/>
              </w:rPr>
              <w:t xml:space="preserve">misji spalin minimum - norma Euro 6, </w:t>
            </w:r>
          </w:p>
          <w:p w:rsidR="00671B7E" w:rsidRPr="002D1A30" w:rsidRDefault="002D1A30" w:rsidP="002D1A30">
            <w:pPr>
              <w:rPr>
                <w:rFonts w:ascii="Verdana" w:hAnsi="Verdana" w:cs="Arial"/>
                <w:sz w:val="20"/>
                <w:szCs w:val="20"/>
              </w:rPr>
            </w:pPr>
            <w:r w:rsidRPr="002D1A30">
              <w:rPr>
                <w:rFonts w:ascii="Verdana" w:hAnsi="Verdana" w:cs="Arial"/>
                <w:sz w:val="20"/>
                <w:szCs w:val="20"/>
              </w:rPr>
              <w:t>-</w:t>
            </w:r>
            <w:r w:rsidR="0026532C" w:rsidRPr="002D1A30">
              <w:rPr>
                <w:rFonts w:ascii="Verdana" w:hAnsi="Verdana" w:cs="Arial"/>
                <w:sz w:val="20"/>
                <w:szCs w:val="20"/>
              </w:rPr>
              <w:t>nadwozie: zamknięte typu „P</w:t>
            </w:r>
            <w:r w:rsidR="00671B7E" w:rsidRPr="002D1A30">
              <w:rPr>
                <w:rFonts w:ascii="Verdana" w:hAnsi="Verdana" w:cs="Arial"/>
                <w:sz w:val="20"/>
                <w:szCs w:val="20"/>
              </w:rPr>
              <w:t>ickup”, kabina  czteroosobowa</w:t>
            </w:r>
            <w:r w:rsidR="00395AFE" w:rsidRPr="002D1A30">
              <w:rPr>
                <w:rFonts w:ascii="Verdana" w:hAnsi="Verdana" w:cs="Arial"/>
                <w:sz w:val="20"/>
                <w:szCs w:val="20"/>
              </w:rPr>
              <w:t>, czterodrzwiowa</w:t>
            </w:r>
            <w:r w:rsidR="0026532C" w:rsidRPr="002D1A30">
              <w:rPr>
                <w:rFonts w:ascii="Verdana" w:hAnsi="Verdana" w:cs="Arial"/>
                <w:sz w:val="20"/>
                <w:szCs w:val="20"/>
              </w:rPr>
              <w:t xml:space="preserve">, w kolorze srebrnym </w:t>
            </w:r>
            <w:r w:rsidR="00671B7E" w:rsidRPr="002D1A30">
              <w:rPr>
                <w:rFonts w:ascii="Verdana" w:hAnsi="Verdana" w:cs="Arial"/>
                <w:sz w:val="20"/>
                <w:szCs w:val="20"/>
              </w:rPr>
              <w:t>metalizowanym;</w:t>
            </w:r>
            <w:r w:rsidR="00395AFE" w:rsidRPr="002D1A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71B7E" w:rsidRPr="002D1A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514EF" w:rsidRPr="002D1A3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B21EB3" w:rsidRPr="002D1A30" w:rsidRDefault="002D1A30" w:rsidP="002D1A30">
            <w:pPr>
              <w:rPr>
                <w:rFonts w:ascii="Verdana" w:hAnsi="Verdana" w:cs="Arial"/>
                <w:sz w:val="20"/>
                <w:szCs w:val="20"/>
              </w:rPr>
            </w:pPr>
            <w:r w:rsidRPr="002D1A30">
              <w:rPr>
                <w:rFonts w:ascii="Verdana" w:hAnsi="Verdana" w:cs="Arial"/>
                <w:sz w:val="20"/>
                <w:szCs w:val="20"/>
              </w:rPr>
              <w:t>-</w:t>
            </w:r>
            <w:r w:rsidR="00B21EB3" w:rsidRPr="002D1A30">
              <w:rPr>
                <w:rFonts w:ascii="Verdana" w:hAnsi="Verdana" w:cs="Arial"/>
                <w:sz w:val="20"/>
                <w:szCs w:val="20"/>
              </w:rPr>
              <w:t xml:space="preserve">zmiany adaptacyjne pojazdu, dotyczące montażu wyposażenia dodatkowego nie mogą powodować  utraty ani ograniczać gwarancji pojazdu. </w:t>
            </w:r>
          </w:p>
          <w:p w:rsidR="00671B7E" w:rsidRPr="00BE5055" w:rsidRDefault="00671B7E" w:rsidP="00833F0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71B7E" w:rsidRPr="00BE5055" w:rsidTr="000C3F15">
        <w:trPr>
          <w:trHeight w:val="259"/>
        </w:trPr>
        <w:tc>
          <w:tcPr>
            <w:tcW w:w="573" w:type="dxa"/>
          </w:tcPr>
          <w:p w:rsidR="00671B7E" w:rsidRPr="00257409" w:rsidRDefault="00671B7E">
            <w:pPr>
              <w:rPr>
                <w:rFonts w:ascii="Verdana" w:hAnsi="Verdana"/>
                <w:sz w:val="20"/>
                <w:szCs w:val="20"/>
              </w:rPr>
            </w:pPr>
            <w:r w:rsidRPr="00257409">
              <w:rPr>
                <w:rFonts w:ascii="Verdana" w:hAnsi="Verdana"/>
                <w:sz w:val="20"/>
                <w:szCs w:val="20"/>
              </w:rPr>
              <w:t>1.2</w:t>
            </w:r>
          </w:p>
        </w:tc>
        <w:tc>
          <w:tcPr>
            <w:tcW w:w="8715" w:type="dxa"/>
          </w:tcPr>
          <w:p w:rsidR="00671B7E" w:rsidRPr="00BE5055" w:rsidRDefault="00671B7E" w:rsidP="00671B7E">
            <w:pPr>
              <w:ind w:left="3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E5055">
              <w:rPr>
                <w:rFonts w:ascii="Verdana" w:hAnsi="Verdana" w:cs="Arial"/>
                <w:b/>
                <w:sz w:val="20"/>
                <w:szCs w:val="20"/>
              </w:rPr>
              <w:t xml:space="preserve"> Wyposażenie minimalne:</w:t>
            </w:r>
          </w:p>
          <w:p w:rsidR="00671B7E" w:rsidRPr="00BE5055" w:rsidRDefault="00671B7E" w:rsidP="00671B7E">
            <w:pPr>
              <w:pStyle w:val="Akapitzlist"/>
              <w:ind w:left="397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1B7E" w:rsidRPr="00BE5055" w:rsidTr="000C3F15">
        <w:trPr>
          <w:trHeight w:val="259"/>
        </w:trPr>
        <w:tc>
          <w:tcPr>
            <w:tcW w:w="573" w:type="dxa"/>
          </w:tcPr>
          <w:p w:rsidR="00671B7E" w:rsidRPr="00BE5055" w:rsidRDefault="00671B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5" w:type="dxa"/>
          </w:tcPr>
          <w:p w:rsidR="002D1A30" w:rsidRPr="00C60AD0" w:rsidRDefault="00BB4590" w:rsidP="00BB4590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2D1A30" w:rsidRPr="00C60AD0">
              <w:rPr>
                <w:rStyle w:val="Pogrubienie"/>
                <w:rFonts w:ascii="Verdana" w:hAnsi="Verdana" w:cs="Arial"/>
                <w:b w:val="0"/>
                <w:color w:val="3D3D3D"/>
                <w:sz w:val="20"/>
                <w:szCs w:val="20"/>
                <w:bdr w:val="none" w:sz="0" w:space="0" w:color="auto" w:frame="1"/>
                <w:shd w:val="clear" w:color="auto" w:fill="FFFFFF"/>
              </w:rPr>
              <w:t>system zapobiegający blokowaniu się kół w trakcie hamowania</w:t>
            </w:r>
            <w:r w:rsidR="00C60AD0" w:rsidRPr="00C60AD0">
              <w:rPr>
                <w:rStyle w:val="Pogrubienie"/>
                <w:rFonts w:ascii="Verdana" w:hAnsi="Verdana" w:cs="Arial"/>
                <w:b w:val="0"/>
                <w:color w:val="3D3D3D"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</w:p>
          <w:p w:rsidR="00671B7E" w:rsidRPr="00C60AD0" w:rsidRDefault="002D1A30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C60AD0" w:rsidRPr="00C60AD0">
              <w:rPr>
                <w:rFonts w:ascii="Verdana" w:hAnsi="Verdana" w:cs="Arial"/>
                <w:color w:val="202122"/>
                <w:sz w:val="20"/>
                <w:szCs w:val="20"/>
                <w:shd w:val="clear" w:color="auto" w:fill="FFFFFF"/>
              </w:rPr>
              <w:t>elektroniczny rozdział siły hamowania,</w:t>
            </w:r>
          </w:p>
          <w:p w:rsidR="00671B7E" w:rsidRPr="00C60AD0" w:rsidRDefault="00BB4590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C60AD0" w:rsidRPr="00C60AD0">
              <w:rPr>
                <w:rStyle w:val="Pogrubienie"/>
                <w:rFonts w:ascii="Verdana" w:hAnsi="Verdana" w:cs="Arial"/>
                <w:b w:val="0"/>
                <w:color w:val="111111"/>
                <w:sz w:val="20"/>
                <w:szCs w:val="20"/>
              </w:rPr>
              <w:t>elektroniczny program stabilizacji</w:t>
            </w:r>
            <w:r w:rsidR="00671B7E" w:rsidRPr="00C60AD0">
              <w:rPr>
                <w:rFonts w:ascii="Verdana" w:hAnsi="Verdana" w:cs="Arial"/>
                <w:sz w:val="20"/>
                <w:szCs w:val="20"/>
              </w:rPr>
              <w:t>,</w:t>
            </w:r>
          </w:p>
          <w:p w:rsidR="00671B7E" w:rsidRPr="00C60AD0" w:rsidRDefault="00BB4590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671B7E" w:rsidRPr="00C60AD0">
              <w:rPr>
                <w:rFonts w:ascii="Verdana" w:hAnsi="Verdana" w:cs="Arial"/>
                <w:sz w:val="20"/>
                <w:szCs w:val="20"/>
              </w:rPr>
              <w:t>wspomaganie układu kierowniczego,</w:t>
            </w:r>
          </w:p>
          <w:p w:rsidR="00671B7E" w:rsidRPr="00C60AD0" w:rsidRDefault="00BB4590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671B7E" w:rsidRPr="00C60AD0">
              <w:rPr>
                <w:rFonts w:ascii="Verdana" w:hAnsi="Verdana" w:cs="Arial"/>
                <w:sz w:val="20"/>
                <w:szCs w:val="20"/>
              </w:rPr>
              <w:t>skrzynia biegów automatyczna,</w:t>
            </w:r>
          </w:p>
          <w:p w:rsidR="00671B7E" w:rsidRPr="00C60AD0" w:rsidRDefault="00BB4590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671B7E" w:rsidRPr="00C60AD0">
              <w:rPr>
                <w:rFonts w:ascii="Verdana" w:hAnsi="Verdana" w:cs="Arial"/>
                <w:sz w:val="20"/>
                <w:szCs w:val="20"/>
              </w:rPr>
              <w:t>poduszki powietrzne czołowe kierowcy i pasażera</w:t>
            </w:r>
          </w:p>
          <w:p w:rsidR="00671B7E" w:rsidRPr="00C60AD0" w:rsidRDefault="00BB4590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671B7E" w:rsidRPr="00C60AD0">
              <w:rPr>
                <w:rFonts w:ascii="Verdana" w:hAnsi="Verdana" w:cs="Arial"/>
                <w:sz w:val="20"/>
                <w:szCs w:val="20"/>
              </w:rPr>
              <w:t>elektrycznie sterowane szyby przednich drzwi,</w:t>
            </w:r>
          </w:p>
          <w:p w:rsidR="00671B7E" w:rsidRPr="00C60AD0" w:rsidRDefault="00BB4590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671B7E" w:rsidRPr="00C60AD0">
              <w:rPr>
                <w:rFonts w:ascii="Verdana" w:hAnsi="Verdana" w:cs="Arial"/>
                <w:sz w:val="20"/>
                <w:szCs w:val="20"/>
              </w:rPr>
              <w:t>centralny zamek</w:t>
            </w:r>
            <w:r w:rsidR="0026532C" w:rsidRPr="00C60AD0">
              <w:rPr>
                <w:rFonts w:ascii="Verdana" w:hAnsi="Verdana" w:cs="Arial"/>
                <w:sz w:val="20"/>
                <w:szCs w:val="20"/>
              </w:rPr>
              <w:t xml:space="preserve"> sterowany z pilota</w:t>
            </w:r>
            <w:r w:rsidR="00671B7E" w:rsidRPr="00C60AD0">
              <w:rPr>
                <w:rFonts w:ascii="Verdana" w:hAnsi="Verdana" w:cs="Arial"/>
                <w:sz w:val="20"/>
                <w:szCs w:val="20"/>
              </w:rPr>
              <w:t>,</w:t>
            </w:r>
          </w:p>
          <w:p w:rsidR="00671B7E" w:rsidRPr="00C60AD0" w:rsidRDefault="00BB4590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671B7E" w:rsidRPr="00C60AD0">
              <w:rPr>
                <w:rFonts w:ascii="Verdana" w:hAnsi="Verdana" w:cs="Arial"/>
                <w:sz w:val="20"/>
                <w:szCs w:val="20"/>
              </w:rPr>
              <w:t>regulacja kolumny kierownicy na wysokość,</w:t>
            </w:r>
          </w:p>
          <w:p w:rsidR="00671B7E" w:rsidRPr="00C60AD0" w:rsidRDefault="00BB4590" w:rsidP="00BB4590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</w:t>
            </w:r>
            <w:r w:rsidR="00671B7E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regulowane przełączanie napędu ( szosa/teren-4x2 lub 4x4), bądź napęd stały 4x4,</w:t>
            </w:r>
          </w:p>
          <w:p w:rsidR="00B465CA" w:rsidRPr="00C60AD0" w:rsidRDefault="00BB4590" w:rsidP="00BB4590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</w:t>
            </w:r>
            <w:r w:rsidR="00B465CA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Hak holowniczy</w:t>
            </w:r>
            <w:r w:rsidR="00963497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455F9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z możliwością uciągu przyczepy o masie całkowitej min 2700 kg </w:t>
            </w:r>
            <w:r w:rsidR="00963497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(</w:t>
            </w:r>
            <w:r w:rsidR="00E12126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gniazdo </w:t>
            </w:r>
            <w:proofErr w:type="spellStart"/>
            <w:r w:rsidR="00E12126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trzynastopinowe</w:t>
            </w:r>
            <w:proofErr w:type="spellEnd"/>
            <w:r w:rsidR="00963497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)</w:t>
            </w:r>
            <w:bookmarkStart w:id="0" w:name="_GoBack"/>
            <w:bookmarkEnd w:id="0"/>
          </w:p>
          <w:p w:rsidR="00671B7E" w:rsidRPr="00C60AD0" w:rsidRDefault="00BB4590" w:rsidP="00BB4590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</w:t>
            </w:r>
            <w:r w:rsidR="00671B7E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klimatyzacja manualna (półautomatyczna),</w:t>
            </w:r>
          </w:p>
          <w:p w:rsidR="00671B7E" w:rsidRPr="00C60AD0" w:rsidRDefault="00BB4590" w:rsidP="00BB4590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</w:t>
            </w:r>
            <w:r w:rsidR="00E12126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akumulator </w:t>
            </w:r>
            <w:r w:rsidR="00226BD6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o zwiększonej pojemności  przystosowany </w:t>
            </w:r>
            <w:r w:rsidR="00671B7E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do zainstalowania dodatkowych urządzeń elektrycznych (radioodbiornik, nawigacja GPS, lampa błyskowa, radiotelefon, system monitoringu pojazdu G</w:t>
            </w:r>
            <w:r w:rsidR="00E12126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PS</w:t>
            </w:r>
            <w:r w:rsidR="00671B7E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  <w:p w:rsidR="00671B7E" w:rsidRPr="00C60AD0" w:rsidRDefault="00BB4590" w:rsidP="00BB4590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</w:t>
            </w:r>
            <w:r w:rsidR="00671B7E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koło zapasowe pełnowymiarowe,</w:t>
            </w:r>
          </w:p>
          <w:p w:rsidR="00671B7E" w:rsidRPr="00C60AD0" w:rsidRDefault="00671B7E" w:rsidP="00BB4590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-Radioodbiornik</w:t>
            </w:r>
            <w:r w:rsidR="0029194D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z</w:t>
            </w:r>
            <w:r w:rsidR="0026532C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funkcją</w:t>
            </w:r>
            <w:r w:rsidR="00E12126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12126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bluetooth</w:t>
            </w:r>
            <w:proofErr w:type="spellEnd"/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,</w:t>
            </w:r>
          </w:p>
          <w:p w:rsidR="00BB4590" w:rsidRPr="00C60AD0" w:rsidRDefault="00BB4590" w:rsidP="00BB4590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</w:t>
            </w:r>
            <w:r w:rsidR="00671B7E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komplet dywaników gumowych, gaśnic</w:t>
            </w: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 proszkowa typu samochodowego,</w:t>
            </w:r>
          </w:p>
          <w:p w:rsidR="00671B7E" w:rsidRPr="00C60AD0" w:rsidRDefault="00671B7E" w:rsidP="00BB4590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apteczka pierwszej pomocy, trójkąt ostrzegawczy posiadający homologację;</w:t>
            </w:r>
          </w:p>
          <w:p w:rsidR="0029194D" w:rsidRPr="00C60AD0" w:rsidRDefault="00BB4590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226BD6" w:rsidRPr="00C60AD0">
              <w:rPr>
                <w:rFonts w:ascii="Verdana" w:hAnsi="Verdana" w:cs="Arial"/>
                <w:sz w:val="20"/>
                <w:szCs w:val="20"/>
              </w:rPr>
              <w:t xml:space="preserve">Wykonawca zamontuje dodatkowe </w:t>
            </w:r>
            <w:r w:rsidR="00395AFE" w:rsidRPr="00C60AD0">
              <w:rPr>
                <w:rFonts w:ascii="Verdana" w:hAnsi="Verdana" w:cs="Arial"/>
                <w:sz w:val="20"/>
                <w:szCs w:val="20"/>
              </w:rPr>
              <w:t>oświetlenie LED nad fotelem kierowcy i pasażera.</w:t>
            </w:r>
          </w:p>
          <w:p w:rsidR="00BB4590" w:rsidRPr="00C60AD0" w:rsidRDefault="00395AFE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226BD6" w:rsidRPr="00C60AD0">
              <w:rPr>
                <w:rFonts w:ascii="Verdana" w:hAnsi="Verdana" w:cs="Arial"/>
                <w:sz w:val="20"/>
                <w:szCs w:val="20"/>
              </w:rPr>
              <w:t>oświetlenie halogenowe</w:t>
            </w:r>
            <w:r w:rsidRPr="00C60AD0">
              <w:rPr>
                <w:rFonts w:ascii="Verdana" w:hAnsi="Verdana" w:cs="Arial"/>
                <w:sz w:val="20"/>
                <w:szCs w:val="20"/>
              </w:rPr>
              <w:t xml:space="preserve"> doświetlając</w:t>
            </w:r>
            <w:r w:rsidR="00226BD6" w:rsidRPr="00C60AD0">
              <w:rPr>
                <w:rFonts w:ascii="Verdana" w:hAnsi="Verdana" w:cs="Arial"/>
                <w:sz w:val="20"/>
                <w:szCs w:val="20"/>
              </w:rPr>
              <w:t xml:space="preserve">e pojazd od tyłu </w:t>
            </w:r>
            <w:r w:rsidR="00BB4590" w:rsidRPr="00C60AD0">
              <w:rPr>
                <w:rFonts w:ascii="Verdana" w:hAnsi="Verdana" w:cs="Arial"/>
                <w:sz w:val="20"/>
                <w:szCs w:val="20"/>
              </w:rPr>
              <w:t xml:space="preserve"> zamontowane powyżej</w:t>
            </w:r>
          </w:p>
          <w:p w:rsidR="00BE5055" w:rsidRPr="00C60AD0" w:rsidRDefault="00BE5055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dachu pojazdu</w:t>
            </w:r>
            <w:r w:rsidR="00E12126" w:rsidRPr="00C60AD0">
              <w:rPr>
                <w:rFonts w:ascii="Verdana" w:hAnsi="Verdana" w:cs="Arial"/>
                <w:sz w:val="20"/>
                <w:szCs w:val="20"/>
              </w:rPr>
              <w:t xml:space="preserve"> w uzgodnieniu z Zamawiającym</w:t>
            </w:r>
            <w:r w:rsidRPr="00C60AD0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BB4590" w:rsidRPr="00C60AD0" w:rsidRDefault="00BB4590" w:rsidP="00BB4590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60AD0">
              <w:rPr>
                <w:rFonts w:ascii="Verdana" w:eastAsia="Calibri" w:hAnsi="Verdana"/>
                <w:sz w:val="20"/>
                <w:szCs w:val="20"/>
              </w:rPr>
              <w:t>-Wykonawca zmontuje dodatkowo lampy halogenowe z przodu pojazdu</w:t>
            </w:r>
          </w:p>
          <w:p w:rsidR="00BB4590" w:rsidRPr="00C60AD0" w:rsidRDefault="00BB4590" w:rsidP="00BB4590">
            <w:pPr>
              <w:spacing w:line="276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C60AD0">
              <w:rPr>
                <w:rFonts w:ascii="Verdana" w:eastAsia="Calibri" w:hAnsi="Verdana"/>
                <w:sz w:val="20"/>
                <w:szCs w:val="20"/>
              </w:rPr>
              <w:t xml:space="preserve">oraz orurowanie posiadające homologację  zgodnie </w:t>
            </w:r>
            <w:r w:rsidR="00643E8D">
              <w:rPr>
                <w:rFonts w:ascii="Verdana" w:eastAsia="Calibri" w:hAnsi="Verdana"/>
                <w:sz w:val="20"/>
                <w:szCs w:val="20"/>
              </w:rPr>
              <w:t xml:space="preserve">z </w:t>
            </w:r>
            <w:r w:rsidRPr="00C60AD0">
              <w:rPr>
                <w:rStyle w:val="Pogrubienie"/>
                <w:rFonts w:ascii="Verdana" w:hAnsi="Verdana" w:cs="Helvetica"/>
                <w:b w:val="0"/>
                <w:color w:val="0E0E0E"/>
                <w:sz w:val="20"/>
                <w:szCs w:val="20"/>
                <w:bdr w:val="none" w:sz="0" w:space="0" w:color="auto" w:frame="1"/>
                <w:shd w:val="clear" w:color="auto" w:fill="FFFFFF"/>
              </w:rPr>
              <w:t>rozporządzeniem w sprawie   homologacji  typu pojazdów  silnikowych w odniesieniu do ochrony pieszych i innych niechronionych użytkowników dróg.</w:t>
            </w:r>
          </w:p>
          <w:p w:rsidR="00BE5055" w:rsidRPr="00C60AD0" w:rsidRDefault="00BB4590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BE5055" w:rsidRPr="00C60AD0">
              <w:rPr>
                <w:rFonts w:ascii="Verdana" w:hAnsi="Verdana" w:cs="Arial"/>
                <w:sz w:val="20"/>
                <w:szCs w:val="20"/>
              </w:rPr>
              <w:t>Włączanie i wyłączanie oświetlenia dodatkowego sterowane z kabiny pojazdu.</w:t>
            </w:r>
          </w:p>
          <w:p w:rsidR="00B46B31" w:rsidRPr="00C60AD0" w:rsidRDefault="00BB4590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lastRenderedPageBreak/>
              <w:t>-</w:t>
            </w:r>
            <w:r w:rsidR="00BE5055" w:rsidRPr="00C60AD0">
              <w:rPr>
                <w:rFonts w:ascii="Verdana" w:hAnsi="Verdana" w:cs="Arial"/>
                <w:sz w:val="20"/>
                <w:szCs w:val="20"/>
              </w:rPr>
              <w:t>Wykon</w:t>
            </w:r>
            <w:r w:rsidR="00226BD6" w:rsidRPr="00C60AD0">
              <w:rPr>
                <w:rFonts w:ascii="Verdana" w:hAnsi="Verdana" w:cs="Arial"/>
                <w:sz w:val="20"/>
                <w:szCs w:val="20"/>
              </w:rPr>
              <w:t xml:space="preserve">awca założy na siedzenia (przód i tył) </w:t>
            </w:r>
            <w:r w:rsidR="00BE5055" w:rsidRPr="00C60AD0">
              <w:rPr>
                <w:rFonts w:ascii="Verdana" w:hAnsi="Verdana" w:cs="Arial"/>
                <w:sz w:val="20"/>
                <w:szCs w:val="20"/>
              </w:rPr>
              <w:t>pokrowce.</w:t>
            </w:r>
          </w:p>
          <w:p w:rsidR="00963497" w:rsidRPr="00C60AD0" w:rsidRDefault="00BB4590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B46B31" w:rsidRPr="00C60AD0">
              <w:rPr>
                <w:rFonts w:ascii="Verdana" w:hAnsi="Verdana" w:cs="Arial"/>
                <w:sz w:val="20"/>
                <w:szCs w:val="20"/>
              </w:rPr>
              <w:t>Wykonawca zamontuje dodatkowo wyciągarkę elektryczną na przo</w:t>
            </w:r>
            <w:r w:rsidR="0020308E" w:rsidRPr="00C60AD0">
              <w:rPr>
                <w:rFonts w:ascii="Verdana" w:hAnsi="Verdana" w:cs="Arial"/>
                <w:sz w:val="20"/>
                <w:szCs w:val="20"/>
              </w:rPr>
              <w:t>dzie pojazdu umożliwiającą udźwig</w:t>
            </w:r>
            <w:r w:rsidR="00B46B31" w:rsidRPr="00C60AD0">
              <w:rPr>
                <w:rFonts w:ascii="Verdana" w:hAnsi="Verdana" w:cs="Arial"/>
                <w:sz w:val="20"/>
                <w:szCs w:val="20"/>
              </w:rPr>
              <w:t xml:space="preserve"> minimum 6 ton.</w:t>
            </w:r>
          </w:p>
          <w:p w:rsidR="00963497" w:rsidRPr="00C60AD0" w:rsidRDefault="00BB4590" w:rsidP="00BB4590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60AD0">
              <w:rPr>
                <w:rFonts w:ascii="Verdana" w:eastAsia="Calibri" w:hAnsi="Verdana"/>
                <w:sz w:val="20"/>
                <w:szCs w:val="20"/>
              </w:rPr>
              <w:t>-</w:t>
            </w:r>
            <w:r w:rsidR="00963497" w:rsidRPr="00C60AD0">
              <w:rPr>
                <w:rFonts w:ascii="Verdana" w:eastAsia="Calibri" w:hAnsi="Verdana"/>
                <w:sz w:val="20"/>
                <w:szCs w:val="20"/>
              </w:rPr>
              <w:t>dodatkowo w pojeździe  wykonawca zamontuje instalację</w:t>
            </w:r>
          </w:p>
          <w:p w:rsidR="00963497" w:rsidRPr="00C60AD0" w:rsidRDefault="00963497" w:rsidP="00BB4590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60AD0">
              <w:rPr>
                <w:rFonts w:ascii="Verdana" w:eastAsia="Calibri" w:hAnsi="Verdana"/>
                <w:sz w:val="20"/>
                <w:szCs w:val="20"/>
              </w:rPr>
              <w:t>12V umożliwiającą podłączenie radiostacji samochodowej Motorola</w:t>
            </w:r>
          </w:p>
          <w:p w:rsidR="00963497" w:rsidRPr="00C60AD0" w:rsidRDefault="00963497" w:rsidP="00BB4590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60AD0">
              <w:rPr>
                <w:rFonts w:ascii="Verdana" w:eastAsia="Calibri" w:hAnsi="Verdana"/>
                <w:sz w:val="20"/>
                <w:szCs w:val="20"/>
              </w:rPr>
              <w:t xml:space="preserve">MTM-700 pracującej w systemie „TETRA” oraz zamontuje antenę wraz z                 </w:t>
            </w:r>
            <w:r w:rsidR="00617DA5" w:rsidRPr="00C60AD0">
              <w:rPr>
                <w:rFonts w:ascii="Verdana" w:eastAsia="Calibri" w:hAnsi="Verdana"/>
                <w:sz w:val="20"/>
                <w:szCs w:val="20"/>
              </w:rPr>
              <w:t xml:space="preserve">      </w:t>
            </w:r>
            <w:r w:rsidR="00B21EB3" w:rsidRPr="00C60AD0">
              <w:rPr>
                <w:rFonts w:ascii="Verdana" w:eastAsia="Calibri" w:hAnsi="Verdana"/>
                <w:sz w:val="20"/>
                <w:szCs w:val="20"/>
              </w:rPr>
              <w:t xml:space="preserve">   </w:t>
            </w:r>
            <w:r w:rsidR="00F649C1" w:rsidRPr="00C60AD0">
              <w:rPr>
                <w:rFonts w:ascii="Verdana" w:eastAsia="Calibri" w:hAnsi="Verdana"/>
                <w:sz w:val="20"/>
                <w:szCs w:val="20"/>
              </w:rPr>
              <w:t xml:space="preserve">  </w:t>
            </w:r>
            <w:r w:rsidRPr="00C60AD0">
              <w:rPr>
                <w:rFonts w:ascii="Verdana" w:eastAsia="Calibri" w:hAnsi="Verdana"/>
                <w:sz w:val="20"/>
                <w:szCs w:val="20"/>
              </w:rPr>
              <w:t>instalacją  pracującą  na  częstotliwości 400-430 MHz.</w:t>
            </w:r>
            <w:r w:rsidR="00B21EB3" w:rsidRPr="00C60AD0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C60AD0">
              <w:rPr>
                <w:rFonts w:ascii="Verdana" w:eastAsia="Calibri" w:hAnsi="Verdana"/>
                <w:sz w:val="20"/>
                <w:szCs w:val="20"/>
              </w:rPr>
              <w:t>obsługującą system TETRA.</w:t>
            </w:r>
          </w:p>
          <w:p w:rsidR="00963497" w:rsidRPr="00C60AD0" w:rsidRDefault="00617DA5" w:rsidP="00BB4590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60AD0">
              <w:rPr>
                <w:rFonts w:ascii="Verdana" w:eastAsia="Calibri" w:hAnsi="Verdana"/>
                <w:sz w:val="20"/>
                <w:szCs w:val="20"/>
              </w:rPr>
              <w:t>Wykonawca w uzgodnieniu z Z</w:t>
            </w:r>
            <w:r w:rsidR="00963497" w:rsidRPr="00C60AD0">
              <w:rPr>
                <w:rFonts w:ascii="Verdana" w:eastAsia="Calibri" w:hAnsi="Verdana"/>
                <w:sz w:val="20"/>
                <w:szCs w:val="20"/>
              </w:rPr>
              <w:t xml:space="preserve">amawiającym zamontuje dodatkowo </w:t>
            </w:r>
            <w:r w:rsidR="00B21EB3" w:rsidRPr="00C60AD0">
              <w:rPr>
                <w:rFonts w:ascii="Verdana" w:eastAsia="Calibri" w:hAnsi="Verdana"/>
                <w:sz w:val="20"/>
                <w:szCs w:val="20"/>
              </w:rPr>
              <w:t xml:space="preserve">  </w:t>
            </w:r>
            <w:r w:rsidR="00963497" w:rsidRPr="00C60AD0">
              <w:rPr>
                <w:rFonts w:ascii="Verdana" w:eastAsia="Calibri" w:hAnsi="Verdana"/>
                <w:sz w:val="20"/>
                <w:szCs w:val="20"/>
              </w:rPr>
              <w:t>mocowanie do radiostacji motorola MTM-700.</w:t>
            </w:r>
          </w:p>
          <w:p w:rsidR="00B21EB3" w:rsidRPr="00C60AD0" w:rsidRDefault="00BB4590" w:rsidP="00BB4590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60AD0">
              <w:rPr>
                <w:rFonts w:ascii="Verdana" w:eastAsia="Calibri" w:hAnsi="Verdana"/>
                <w:sz w:val="20"/>
                <w:szCs w:val="20"/>
              </w:rPr>
              <w:t>-</w:t>
            </w:r>
            <w:r w:rsidR="00B21EB3" w:rsidRPr="00C60AD0">
              <w:rPr>
                <w:rFonts w:ascii="Verdana" w:eastAsia="Calibri" w:hAnsi="Verdana"/>
                <w:sz w:val="20"/>
                <w:szCs w:val="20"/>
              </w:rPr>
              <w:t>Lusterka elektryczne z podgrzewaniem,</w:t>
            </w:r>
          </w:p>
          <w:p w:rsidR="00B21EB3" w:rsidRPr="00C60AD0" w:rsidRDefault="00BB4590" w:rsidP="00BB4590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60AD0">
              <w:rPr>
                <w:rFonts w:ascii="Verdana" w:eastAsia="Calibri" w:hAnsi="Verdana"/>
                <w:sz w:val="20"/>
                <w:szCs w:val="20"/>
              </w:rPr>
              <w:t>-</w:t>
            </w:r>
            <w:r w:rsidR="00B27CCB" w:rsidRPr="00C60AD0">
              <w:rPr>
                <w:rFonts w:ascii="Verdana" w:eastAsia="Calibri" w:hAnsi="Verdana"/>
                <w:sz w:val="20"/>
                <w:szCs w:val="20"/>
              </w:rPr>
              <w:t>Obręcze kół ze stopów lekkich z oponami letnimi rok produkcji opon nie</w:t>
            </w:r>
          </w:p>
          <w:p w:rsidR="00B27CCB" w:rsidRPr="00C60AD0" w:rsidRDefault="00B27CCB" w:rsidP="00BB4590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60AD0">
              <w:rPr>
                <w:rFonts w:ascii="Verdana" w:eastAsia="Calibri" w:hAnsi="Verdana"/>
                <w:sz w:val="20"/>
                <w:szCs w:val="20"/>
              </w:rPr>
              <w:t>wcześniej niż 2023.</w:t>
            </w:r>
          </w:p>
          <w:p w:rsidR="00B27CCB" w:rsidRPr="00C60AD0" w:rsidRDefault="00BB4590" w:rsidP="00BB4590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60AD0">
              <w:rPr>
                <w:rFonts w:ascii="Verdana" w:eastAsia="Calibri" w:hAnsi="Verdana"/>
                <w:sz w:val="20"/>
                <w:szCs w:val="20"/>
              </w:rPr>
              <w:t>-</w:t>
            </w:r>
            <w:r w:rsidR="00B27CCB" w:rsidRPr="00C60AD0">
              <w:rPr>
                <w:rFonts w:ascii="Verdana" w:eastAsia="Calibri" w:hAnsi="Verdana"/>
                <w:sz w:val="20"/>
                <w:szCs w:val="20"/>
              </w:rPr>
              <w:t>Dodatkowo komplet opon zimowych na felgach ze stopów lekkich rok produkcji opon nie wcześniej niż 2023,</w:t>
            </w:r>
          </w:p>
          <w:p w:rsidR="00B27CCB" w:rsidRPr="00C60AD0" w:rsidRDefault="00BB4590" w:rsidP="00BB4590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60AD0">
              <w:rPr>
                <w:rFonts w:ascii="Verdana" w:eastAsia="Calibri" w:hAnsi="Verdana"/>
                <w:sz w:val="20"/>
                <w:szCs w:val="20"/>
              </w:rPr>
              <w:t>-</w:t>
            </w:r>
            <w:r w:rsidR="00B27CCB" w:rsidRPr="00C60AD0">
              <w:rPr>
                <w:rFonts w:ascii="Verdana" w:eastAsia="Calibri" w:hAnsi="Verdana"/>
                <w:sz w:val="20"/>
                <w:szCs w:val="20"/>
              </w:rPr>
              <w:t>Kierownica wielofunkcyjna umożliwiająca obsługę radia,</w:t>
            </w:r>
          </w:p>
          <w:p w:rsidR="00B27CCB" w:rsidRPr="00C60AD0" w:rsidRDefault="00BB4590" w:rsidP="00BB4590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60AD0">
              <w:rPr>
                <w:rFonts w:ascii="Verdana" w:eastAsia="Calibri" w:hAnsi="Verdana"/>
                <w:sz w:val="20"/>
                <w:szCs w:val="20"/>
              </w:rPr>
              <w:t>-</w:t>
            </w:r>
            <w:r w:rsidR="00B27CCB" w:rsidRPr="00C60AD0">
              <w:rPr>
                <w:rFonts w:ascii="Verdana" w:eastAsia="Calibri" w:hAnsi="Verdana"/>
                <w:sz w:val="20"/>
                <w:szCs w:val="20"/>
              </w:rPr>
              <w:t>Tempomat,</w:t>
            </w:r>
          </w:p>
          <w:p w:rsidR="002960F5" w:rsidRPr="00C60AD0" w:rsidRDefault="00BB4590" w:rsidP="00BB4590">
            <w:pPr>
              <w:spacing w:line="276" w:lineRule="auto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60AD0">
              <w:rPr>
                <w:rFonts w:ascii="Verdana" w:eastAsia="Calibri" w:hAnsi="Verdana"/>
                <w:sz w:val="20"/>
                <w:szCs w:val="20"/>
              </w:rPr>
              <w:t>-</w:t>
            </w:r>
            <w:r w:rsidR="002960F5" w:rsidRPr="00C60AD0">
              <w:rPr>
                <w:rFonts w:ascii="Verdana" w:eastAsia="Calibri" w:hAnsi="Verdana"/>
                <w:sz w:val="20"/>
                <w:szCs w:val="20"/>
              </w:rPr>
              <w:t>Wykonawca zmontuje dodatkowo lampy halogenowe z przodu pojazdu</w:t>
            </w:r>
          </w:p>
          <w:p w:rsidR="00395AFE" w:rsidRPr="00C60AD0" w:rsidRDefault="002960F5" w:rsidP="00BB4590">
            <w:pPr>
              <w:spacing w:line="276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C60AD0">
              <w:rPr>
                <w:rFonts w:ascii="Verdana" w:eastAsia="Calibri" w:hAnsi="Verdana"/>
                <w:sz w:val="20"/>
                <w:szCs w:val="20"/>
              </w:rPr>
              <w:t xml:space="preserve">oraz </w:t>
            </w:r>
            <w:r w:rsidR="00F649C1" w:rsidRPr="00C60AD0">
              <w:rPr>
                <w:rFonts w:ascii="Verdana" w:eastAsia="Calibri" w:hAnsi="Verdana"/>
                <w:sz w:val="20"/>
                <w:szCs w:val="20"/>
              </w:rPr>
              <w:t xml:space="preserve">orurowanie posiadające homologację  zgodnie </w:t>
            </w:r>
            <w:r w:rsidR="00F649C1" w:rsidRPr="00C60AD0">
              <w:rPr>
                <w:rStyle w:val="Pogrubienie"/>
                <w:rFonts w:ascii="Verdana" w:hAnsi="Verdana" w:cs="Helvetica"/>
                <w:b w:val="0"/>
                <w:color w:val="0E0E0E"/>
                <w:sz w:val="20"/>
                <w:szCs w:val="20"/>
                <w:bdr w:val="none" w:sz="0" w:space="0" w:color="auto" w:frame="1"/>
                <w:shd w:val="clear" w:color="auto" w:fill="FFFFFF"/>
              </w:rPr>
              <w:t>rozporządzeniem w sprawie homologacji  typu pojazdów  silnikowych w odniesieniu do ochrony pieszych i innych niechronionych użytkowników dróg.</w:t>
            </w:r>
          </w:p>
          <w:p w:rsidR="00395AFE" w:rsidRPr="00BE5055" w:rsidRDefault="00395AFE" w:rsidP="00BB4590">
            <w:pPr>
              <w:ind w:left="34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671B7E" w:rsidRPr="00BE5055" w:rsidRDefault="00671B7E" w:rsidP="00BB4590">
            <w:pPr>
              <w:ind w:left="36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71B7E" w:rsidRPr="00BE5055" w:rsidTr="000C3F15">
        <w:trPr>
          <w:trHeight w:val="259"/>
        </w:trPr>
        <w:tc>
          <w:tcPr>
            <w:tcW w:w="573" w:type="dxa"/>
          </w:tcPr>
          <w:p w:rsidR="00671B7E" w:rsidRPr="00BE5055" w:rsidRDefault="00617DA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8715" w:type="dxa"/>
          </w:tcPr>
          <w:p w:rsidR="00671B7E" w:rsidRPr="00BE5055" w:rsidRDefault="00671B7E" w:rsidP="00BB4590">
            <w:pPr>
              <w:ind w:left="340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BE5055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oznakowanie:</w:t>
            </w:r>
          </w:p>
          <w:p w:rsidR="00671B7E" w:rsidRPr="00BE5055" w:rsidRDefault="00671B7E" w:rsidP="00BB4590">
            <w:pPr>
              <w:pStyle w:val="Akapitzlist"/>
              <w:ind w:left="34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1B7E" w:rsidRPr="00C60AD0" w:rsidTr="000C3F15">
        <w:trPr>
          <w:trHeight w:val="259"/>
        </w:trPr>
        <w:tc>
          <w:tcPr>
            <w:tcW w:w="573" w:type="dxa"/>
          </w:tcPr>
          <w:p w:rsidR="00671B7E" w:rsidRPr="00C60AD0" w:rsidRDefault="00671B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5" w:type="dxa"/>
          </w:tcPr>
          <w:p w:rsidR="000C3F15" w:rsidRPr="00C60AD0" w:rsidRDefault="00617DA5" w:rsidP="00BB4590">
            <w:pPr>
              <w:tabs>
                <w:tab w:val="left" w:pos="993"/>
              </w:tabs>
              <w:suppressAutoHyphens/>
              <w:jc w:val="both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C60AD0">
              <w:rPr>
                <w:rFonts w:ascii="Verdana" w:eastAsia="Arial" w:hAnsi="Verdana" w:cs="Times New Roman"/>
                <w:kern w:val="1"/>
                <w:sz w:val="20"/>
                <w:szCs w:val="20"/>
                <w:lang w:eastAsia="ar-SA"/>
              </w:rPr>
              <w:t xml:space="preserve">Pojazd musi </w:t>
            </w:r>
            <w:r w:rsidR="000C3F15" w:rsidRPr="00C60AD0">
              <w:rPr>
                <w:rFonts w:ascii="Verdana" w:eastAsia="Arial" w:hAnsi="Verdana" w:cs="Times New Roman"/>
                <w:kern w:val="1"/>
                <w:sz w:val="20"/>
                <w:szCs w:val="20"/>
                <w:lang w:eastAsia="ar-SA"/>
              </w:rPr>
              <w:t xml:space="preserve">spełniać wymagania </w:t>
            </w:r>
            <w:r w:rsidR="000C3F15" w:rsidRPr="00C60AD0"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  <w:t xml:space="preserve"> dla pojazdów uprzywilejowanych określone w Rozporządzeniu Ministra Infrastruktury z dnia 27 października 2002 r. w sprawie warunków technicznych pojazdów oraz ich niezbędnego wyposażenia (Dz. U. z 2016 r. poz. 2022.)</w:t>
            </w:r>
          </w:p>
          <w:p w:rsidR="000C3F15" w:rsidRPr="00C60AD0" w:rsidRDefault="000C3F15" w:rsidP="00BB4590">
            <w:pPr>
              <w:tabs>
                <w:tab w:val="left" w:pos="993"/>
              </w:tabs>
              <w:suppressAutoHyphens/>
              <w:jc w:val="both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</w:p>
          <w:p w:rsidR="000C3F15" w:rsidRPr="00C60AD0" w:rsidRDefault="000C3F15" w:rsidP="00BB459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samochód straży gminnej (miejskiej), powinien:</w:t>
            </w:r>
          </w:p>
          <w:p w:rsidR="000C3F15" w:rsidRPr="00C60AD0" w:rsidRDefault="000C3F15" w:rsidP="00BB459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1) mieć srebrną barwę nadwozia;</w:t>
            </w:r>
          </w:p>
          <w:p w:rsidR="000C3F15" w:rsidRPr="00C60AD0" w:rsidRDefault="000C3F15" w:rsidP="00BB459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2) być oznakowany:</w:t>
            </w:r>
          </w:p>
          <w:p w:rsidR="000C3F15" w:rsidRPr="00C60AD0" w:rsidRDefault="000C3F15" w:rsidP="00BB459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a) pasem wyróżniającym odblaskowym w postaci trójrzędnej szachownicy barwy żółto-granatowej,</w:t>
            </w:r>
          </w:p>
          <w:p w:rsidR="000C3F15" w:rsidRPr="00C60AD0" w:rsidRDefault="000C3F15" w:rsidP="00BB459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b) pasem barwy granatowej umieszczonym poniżej pasa, o którym mowa w lit. a, o szerokości nie mniejszej niż 30 cm i nie większej niż do dolnej krawędzi drzwi,</w:t>
            </w:r>
          </w:p>
          <w:p w:rsidR="000C3F15" w:rsidRPr="00C60AD0" w:rsidRDefault="000C3F15" w:rsidP="00BB459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c) odblaskowym napisem "STRAŻ GMINNA" ("STRAŻ MIEJSKA") barwy żółtej umieszczonym na pasie, o którym mowa w lit. b, po obu stronach pojazdu na drzwiach przednich oraz z tyłu pojazdu,</w:t>
            </w:r>
          </w:p>
          <w:p w:rsidR="000C3F15" w:rsidRPr="00C60AD0" w:rsidRDefault="000C3F15" w:rsidP="00BB459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d) świetlnym napisem "STRAŻ GMINNA" ("STRAŻ MIEJSKA") barwy granatowej lub czarnej na białym tle, umieszczonym na dachu pojazdu,</w:t>
            </w:r>
          </w:p>
          <w:p w:rsidR="000C3F15" w:rsidRPr="00C60AD0" w:rsidRDefault="000C3F15" w:rsidP="00BB459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e) emblematem o wymiarach nie mniejszych niż 30 x 22 cm umieszczonym po obu stronach pojazdu na drzwiach tylnych, a w przypadku pojazdów posiadających inny układ drzwi - za drzwiami przednimi; emblemat powinien być tożsamy z emblematem gminy, o którym mowa w przepisach wydanych na podstawie </w:t>
            </w:r>
            <w:hyperlink r:id="rId6" w:history="1">
              <w:r w:rsidRPr="00C60AD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art. 21 ust. 2</w:t>
              </w:r>
            </w:hyperlink>
            <w:r w:rsidRPr="00C60A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ustawy z dnia 29 sierpnia 1997 r. o strażach gminnych (Dz. U. z 2021.1763 </w:t>
            </w:r>
            <w:proofErr w:type="spellStart"/>
            <w:r w:rsidRPr="00C60A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C60A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.).</w:t>
            </w:r>
          </w:p>
          <w:p w:rsidR="00BB4590" w:rsidRPr="00C60AD0" w:rsidRDefault="000C3F15" w:rsidP="00BB459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3.  Na pojazdach, o których mowa w pkt. 1 i 2, można umieszczać w tylnej części boków pojazdu, symetrycznie po obu jego stronach, oraz z tyłu pojazdu inne oznaczenia określające ich przynależność do określonej komórki organizacyjnej straży gminnej (miejskiej) lub numer telefonu kontaktowego danej straży; oznaczenia i numer telefonu kontaktowego powinny mieć barwę żółtą.</w:t>
            </w:r>
          </w:p>
          <w:p w:rsidR="00B27CCB" w:rsidRPr="00C60AD0" w:rsidRDefault="00BB4590" w:rsidP="00BB4590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B27CCB" w:rsidRPr="00C60A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oznakowanie pojazdu należy wykonać z foli </w:t>
            </w:r>
            <w:r w:rsidR="0070338D" w:rsidRPr="00C60A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fluorescencyjnej.</w:t>
            </w:r>
          </w:p>
          <w:p w:rsidR="00671B7E" w:rsidRPr="00C60AD0" w:rsidRDefault="00671B7E" w:rsidP="00BB459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71B7E" w:rsidRPr="00C60AD0" w:rsidTr="000C3F15">
        <w:trPr>
          <w:trHeight w:val="259"/>
        </w:trPr>
        <w:tc>
          <w:tcPr>
            <w:tcW w:w="573" w:type="dxa"/>
          </w:tcPr>
          <w:p w:rsidR="00671B7E" w:rsidRPr="00C60AD0" w:rsidRDefault="00617DA5">
            <w:pPr>
              <w:rPr>
                <w:rFonts w:ascii="Verdana" w:hAnsi="Verdana"/>
                <w:sz w:val="20"/>
                <w:szCs w:val="20"/>
              </w:rPr>
            </w:pPr>
            <w:r w:rsidRPr="00C60AD0">
              <w:rPr>
                <w:rFonts w:ascii="Verdana" w:hAnsi="Verdana"/>
                <w:sz w:val="20"/>
                <w:szCs w:val="20"/>
              </w:rPr>
              <w:lastRenderedPageBreak/>
              <w:t>2.1</w:t>
            </w:r>
          </w:p>
        </w:tc>
        <w:tc>
          <w:tcPr>
            <w:tcW w:w="8715" w:type="dxa"/>
          </w:tcPr>
          <w:p w:rsidR="00671B7E" w:rsidRPr="00C60AD0" w:rsidRDefault="002A2307" w:rsidP="000C3F15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C60AD0">
              <w:rPr>
                <w:rFonts w:ascii="Verdana" w:hAnsi="Verdana" w:cs="Arial"/>
                <w:b/>
                <w:sz w:val="20"/>
                <w:szCs w:val="20"/>
              </w:rPr>
              <w:t>Wykonawca przed wydaniem pojazdu</w:t>
            </w:r>
          </w:p>
        </w:tc>
      </w:tr>
      <w:tr w:rsidR="002A2307" w:rsidRPr="00C60AD0" w:rsidTr="000C3F15">
        <w:trPr>
          <w:trHeight w:val="259"/>
        </w:trPr>
        <w:tc>
          <w:tcPr>
            <w:tcW w:w="573" w:type="dxa"/>
          </w:tcPr>
          <w:p w:rsidR="002A2307" w:rsidRPr="00C60AD0" w:rsidRDefault="002A23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5" w:type="dxa"/>
          </w:tcPr>
          <w:p w:rsidR="002A2307" w:rsidRPr="00C60AD0" w:rsidRDefault="002A2307" w:rsidP="002A2307">
            <w:pPr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wykona przegląd przedsprzedażny (tzw. zerowy). Wykonanie przeglądu wykonawca odnotuje w książce gwarancyjnej pojazdu.</w:t>
            </w:r>
          </w:p>
          <w:p w:rsidR="002A2307" w:rsidRPr="00C60AD0" w:rsidRDefault="002A2307" w:rsidP="00671B7E">
            <w:pPr>
              <w:ind w:firstLine="34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A2307" w:rsidRPr="00C60AD0" w:rsidTr="000C3F15">
        <w:trPr>
          <w:trHeight w:val="259"/>
        </w:trPr>
        <w:tc>
          <w:tcPr>
            <w:tcW w:w="573" w:type="dxa"/>
          </w:tcPr>
          <w:p w:rsidR="002A2307" w:rsidRPr="00C60AD0" w:rsidRDefault="00617DA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60AD0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715" w:type="dxa"/>
          </w:tcPr>
          <w:p w:rsidR="002A2307" w:rsidRPr="00C60AD0" w:rsidRDefault="002A2307" w:rsidP="002A230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60AD0">
              <w:rPr>
                <w:rFonts w:ascii="Verdana" w:hAnsi="Verdana" w:cs="Arial"/>
                <w:b/>
                <w:sz w:val="20"/>
                <w:szCs w:val="20"/>
              </w:rPr>
              <w:t>Do wydawanego pojazdu wykonawca dołączy:</w:t>
            </w:r>
          </w:p>
          <w:p w:rsidR="002A2307" w:rsidRPr="00C60AD0" w:rsidRDefault="002A2307" w:rsidP="002A230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A2307" w:rsidRPr="00C60AD0" w:rsidTr="000C3F15">
        <w:trPr>
          <w:trHeight w:val="259"/>
        </w:trPr>
        <w:tc>
          <w:tcPr>
            <w:tcW w:w="573" w:type="dxa"/>
          </w:tcPr>
          <w:p w:rsidR="002A2307" w:rsidRPr="00C60AD0" w:rsidRDefault="002A23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5" w:type="dxa"/>
          </w:tcPr>
          <w:p w:rsidR="002A2307" w:rsidRPr="00C60AD0" w:rsidRDefault="00BB4590" w:rsidP="002A2307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</w:t>
            </w:r>
            <w:r w:rsidR="002A2307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książkę serwisową i gwarancyjną w języku polskim,</w:t>
            </w:r>
          </w:p>
          <w:p w:rsidR="002A2307" w:rsidRPr="00C60AD0" w:rsidRDefault="00BB4590" w:rsidP="002A2307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</w:t>
            </w:r>
            <w:r w:rsidR="002A2307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świadectwo </w:t>
            </w:r>
            <w:r w:rsidR="0070338D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zgodności WE</w:t>
            </w:r>
            <w:r w:rsidR="002A2307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,</w:t>
            </w:r>
          </w:p>
          <w:p w:rsidR="002A2307" w:rsidRPr="00C60AD0" w:rsidRDefault="00BB4590" w:rsidP="002A2307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</w:t>
            </w:r>
            <w:r w:rsidR="002A2307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instrukcję obsługi w języku polskim,</w:t>
            </w:r>
          </w:p>
          <w:p w:rsidR="00BB4590" w:rsidRPr="00C60AD0" w:rsidRDefault="00BB4590" w:rsidP="002A2307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</w:t>
            </w:r>
            <w:r w:rsidR="002A2307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zaświadczenie o przeprowadzonym badaniu technicznym (pojazdy uprzywilejowane).</w:t>
            </w:r>
          </w:p>
          <w:p w:rsidR="002A2307" w:rsidRPr="00C60AD0" w:rsidRDefault="00BB4590" w:rsidP="002A2307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</w:t>
            </w:r>
            <w:r w:rsidR="002A2307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inne wymagane prawem dokumenty pojazdu.</w:t>
            </w:r>
          </w:p>
          <w:p w:rsidR="002A2307" w:rsidRPr="00C60AD0" w:rsidRDefault="002A2307" w:rsidP="002A230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A2307" w:rsidRPr="00C60AD0" w:rsidTr="000C3F15">
        <w:trPr>
          <w:trHeight w:val="259"/>
        </w:trPr>
        <w:tc>
          <w:tcPr>
            <w:tcW w:w="573" w:type="dxa"/>
          </w:tcPr>
          <w:p w:rsidR="002A2307" w:rsidRPr="00C60AD0" w:rsidRDefault="00617DA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60AD0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715" w:type="dxa"/>
          </w:tcPr>
          <w:p w:rsidR="002A2307" w:rsidRPr="00C60AD0" w:rsidRDefault="002A2307" w:rsidP="002A2307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Wykonawca oświadcza:</w:t>
            </w:r>
          </w:p>
          <w:p w:rsidR="002A2307" w:rsidRPr="00C60AD0" w:rsidRDefault="002A2307" w:rsidP="002A2307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</w:p>
        </w:tc>
      </w:tr>
      <w:tr w:rsidR="002A2307" w:rsidRPr="00C60AD0" w:rsidTr="000C3F15">
        <w:trPr>
          <w:trHeight w:val="259"/>
        </w:trPr>
        <w:tc>
          <w:tcPr>
            <w:tcW w:w="573" w:type="dxa"/>
          </w:tcPr>
          <w:p w:rsidR="002A2307" w:rsidRPr="00C60AD0" w:rsidRDefault="002A23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5" w:type="dxa"/>
          </w:tcPr>
          <w:p w:rsidR="002A2307" w:rsidRPr="00C60AD0" w:rsidRDefault="00F649C1" w:rsidP="002A2307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Ż</w:t>
            </w:r>
            <w:r w:rsidR="002A2307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e samochód będący przedmiotem dostawy stanowi jego własność, jest wolny od wad prawnych oraz praw osób trzecich i nie toczy się żadne postępowanie, którego przedmiotem jest ten samochód oraz, że nie stanowi on przedmiotu zabezpieczenia. Musi spełniać wymagania techniczne określone w obowiązujących w Polsce przepisach prawnych dla samochodów poruszających się po drogach publicznych, w tym warunki techniczne wynikające z ustawy z dnia 20 czerwca 1997 r. Prawo o ruchu drogowym (tj. Dz. U. z 2018r., poz. 1990 j.t.) oraz rozporządzeń wykonawczych do tej ustawy.</w:t>
            </w:r>
          </w:p>
          <w:p w:rsidR="002A2307" w:rsidRPr="00C60AD0" w:rsidRDefault="002A2307" w:rsidP="002A2307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2A2307" w:rsidRPr="00C60AD0" w:rsidRDefault="002A2307" w:rsidP="002A2307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</w:p>
        </w:tc>
      </w:tr>
      <w:tr w:rsidR="002A2307" w:rsidRPr="00C60AD0" w:rsidTr="000C3F15">
        <w:trPr>
          <w:trHeight w:val="259"/>
        </w:trPr>
        <w:tc>
          <w:tcPr>
            <w:tcW w:w="573" w:type="dxa"/>
          </w:tcPr>
          <w:p w:rsidR="002A2307" w:rsidRPr="00C60AD0" w:rsidRDefault="00617DA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60AD0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8715" w:type="dxa"/>
          </w:tcPr>
          <w:p w:rsidR="002A2307" w:rsidRPr="00C60AD0" w:rsidRDefault="002A2307" w:rsidP="002A2307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Zabudowa części bagażowej</w:t>
            </w:r>
          </w:p>
        </w:tc>
      </w:tr>
      <w:tr w:rsidR="002A2307" w:rsidRPr="00C60AD0" w:rsidTr="000C3F15">
        <w:trPr>
          <w:trHeight w:val="259"/>
        </w:trPr>
        <w:tc>
          <w:tcPr>
            <w:tcW w:w="573" w:type="dxa"/>
          </w:tcPr>
          <w:p w:rsidR="002A2307" w:rsidRPr="00C60AD0" w:rsidRDefault="002A23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5" w:type="dxa"/>
          </w:tcPr>
          <w:p w:rsidR="00E12126" w:rsidRPr="00C60AD0" w:rsidRDefault="002A2307" w:rsidP="000C3F15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Część bagażowa z</w:t>
            </w:r>
            <w:r w:rsidR="000C3F15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abudo</w:t>
            </w:r>
            <w:r w:rsidR="00BE5055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wana roletą przesuwną (manualną</w:t>
            </w:r>
            <w:r w:rsidR="000C3F15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)</w:t>
            </w: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. Przedział bagażowy pełni funkcję miejsca na </w:t>
            </w:r>
            <w:r w:rsidR="000C3F15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przewóz czterech kanistrów z paliwem. Wykonawca dodatkowo </w:t>
            </w:r>
            <w:r w:rsidR="00BE5055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wyposaży część bagażową w cztery kanistry dostosowane do przewozu paliwa oraz wykona mocowania uniemożliwiające przemieszczanie się kanistrów w części bagażowej. </w:t>
            </w:r>
          </w:p>
        </w:tc>
      </w:tr>
      <w:tr w:rsidR="00E10F77" w:rsidRPr="00C60AD0" w:rsidTr="000C3F15">
        <w:trPr>
          <w:trHeight w:val="259"/>
        </w:trPr>
        <w:tc>
          <w:tcPr>
            <w:tcW w:w="573" w:type="dxa"/>
          </w:tcPr>
          <w:p w:rsidR="00E10F77" w:rsidRPr="00C60AD0" w:rsidRDefault="00617DA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60AD0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8715" w:type="dxa"/>
          </w:tcPr>
          <w:p w:rsidR="00E10F77" w:rsidRPr="00C60AD0" w:rsidRDefault="00E10F77" w:rsidP="00E10F77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</w:tr>
      <w:tr w:rsidR="00E10F77" w:rsidRPr="00C60AD0" w:rsidTr="000C3F15">
        <w:trPr>
          <w:trHeight w:val="259"/>
        </w:trPr>
        <w:tc>
          <w:tcPr>
            <w:tcW w:w="573" w:type="dxa"/>
          </w:tcPr>
          <w:p w:rsidR="00E10F77" w:rsidRPr="00C60AD0" w:rsidRDefault="00E10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5" w:type="dxa"/>
          </w:tcPr>
          <w:p w:rsidR="00E10F77" w:rsidRPr="00C60AD0" w:rsidRDefault="00E10F77" w:rsidP="00E10F77">
            <w:pPr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 xml:space="preserve">Zamawiający wymaga, aby przedmiot zamówienia to jest </w:t>
            </w:r>
            <w:r w:rsidR="00BE5055" w:rsidRPr="00C60AD0">
              <w:rPr>
                <w:rFonts w:ascii="Verdana" w:hAnsi="Verdana" w:cs="Arial"/>
                <w:sz w:val="20"/>
                <w:szCs w:val="20"/>
              </w:rPr>
              <w:t xml:space="preserve">pojazd </w:t>
            </w:r>
            <w:r w:rsidRPr="00C60AD0">
              <w:rPr>
                <w:rFonts w:ascii="Verdana" w:hAnsi="Verdana" w:cs="Arial"/>
                <w:sz w:val="20"/>
                <w:szCs w:val="20"/>
              </w:rPr>
              <w:t>objęty był gwarancją na okres:</w:t>
            </w:r>
          </w:p>
          <w:p w:rsidR="00E10F77" w:rsidRPr="00C60AD0" w:rsidRDefault="00BB4590" w:rsidP="00E10F77">
            <w:pPr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E10F77" w:rsidRPr="00C60AD0">
              <w:rPr>
                <w:rFonts w:ascii="Verdana" w:hAnsi="Verdana" w:cs="Arial"/>
                <w:sz w:val="20"/>
                <w:szCs w:val="20"/>
              </w:rPr>
              <w:t>minimum 24 miesiące lub 100 000 tysięcy kilometrów od daty sprzedaży na silnik i wszystkie podzespoły mechaniczne (w tym zawieszenie),</w:t>
            </w:r>
          </w:p>
          <w:p w:rsidR="00E10F77" w:rsidRPr="00C60AD0" w:rsidRDefault="00BB4590" w:rsidP="00E10F77">
            <w:pPr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E10F77" w:rsidRPr="00C60AD0">
              <w:rPr>
                <w:rFonts w:ascii="Verdana" w:hAnsi="Verdana" w:cs="Arial"/>
                <w:sz w:val="20"/>
                <w:szCs w:val="20"/>
              </w:rPr>
              <w:t>minimum 36 miesięcy od daty sprzedaży na powłokę lakierniczą,</w:t>
            </w:r>
          </w:p>
          <w:p w:rsidR="00E10F77" w:rsidRPr="00C60AD0" w:rsidRDefault="00BB4590" w:rsidP="00E10F77">
            <w:pPr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E10F77" w:rsidRPr="00C60AD0">
              <w:rPr>
                <w:rFonts w:ascii="Verdana" w:hAnsi="Verdana" w:cs="Arial"/>
                <w:sz w:val="20"/>
                <w:szCs w:val="20"/>
              </w:rPr>
              <w:t>minimum 60 miesięcy od daty sprzedaży na perforację nadwozia,</w:t>
            </w:r>
          </w:p>
          <w:p w:rsidR="00E10F77" w:rsidRPr="00C60AD0" w:rsidRDefault="00BB4590" w:rsidP="00E10F77">
            <w:pPr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-</w:t>
            </w:r>
            <w:r w:rsidR="00E10F77" w:rsidRPr="00C60AD0">
              <w:rPr>
                <w:rFonts w:ascii="Verdana" w:hAnsi="Verdana" w:cs="Arial"/>
                <w:sz w:val="20"/>
                <w:szCs w:val="20"/>
              </w:rPr>
              <w:t>minimum 24 miesiące na lampę z generatorem głosowym oraz wszystkie elementy zabudowy pojazdu.</w:t>
            </w:r>
          </w:p>
          <w:p w:rsidR="00E10F77" w:rsidRPr="00C60AD0" w:rsidRDefault="00E10F77" w:rsidP="00E10F77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</w:p>
        </w:tc>
      </w:tr>
      <w:tr w:rsidR="00E10F77" w:rsidRPr="00C60AD0" w:rsidTr="000C3F15">
        <w:trPr>
          <w:trHeight w:val="259"/>
        </w:trPr>
        <w:tc>
          <w:tcPr>
            <w:tcW w:w="573" w:type="dxa"/>
          </w:tcPr>
          <w:p w:rsidR="00E10F77" w:rsidRPr="00C60AD0" w:rsidRDefault="00617DA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60AD0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8715" w:type="dxa"/>
          </w:tcPr>
          <w:p w:rsidR="00E10F77" w:rsidRPr="00C60AD0" w:rsidRDefault="00E10F77" w:rsidP="00E10F7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60AD0">
              <w:rPr>
                <w:rFonts w:ascii="Verdana" w:hAnsi="Verdana" w:cs="Arial"/>
                <w:b/>
                <w:sz w:val="20"/>
                <w:szCs w:val="20"/>
              </w:rPr>
              <w:t xml:space="preserve">Wymagania </w:t>
            </w:r>
          </w:p>
        </w:tc>
      </w:tr>
      <w:tr w:rsidR="00E10F77" w:rsidRPr="00C60AD0" w:rsidTr="000C3F15">
        <w:trPr>
          <w:trHeight w:val="259"/>
        </w:trPr>
        <w:tc>
          <w:tcPr>
            <w:tcW w:w="573" w:type="dxa"/>
          </w:tcPr>
          <w:p w:rsidR="00E10F77" w:rsidRPr="00C60AD0" w:rsidRDefault="00E10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5" w:type="dxa"/>
          </w:tcPr>
          <w:p w:rsidR="00E10F77" w:rsidRPr="00C60AD0" w:rsidRDefault="00E10F77" w:rsidP="00E10F77">
            <w:pPr>
              <w:rPr>
                <w:rFonts w:ascii="Verdana" w:hAnsi="Verdana" w:cs="Arial"/>
                <w:sz w:val="20"/>
                <w:szCs w:val="20"/>
              </w:rPr>
            </w:pPr>
            <w:r w:rsidRPr="00C60AD0">
              <w:rPr>
                <w:rFonts w:ascii="Verdana" w:hAnsi="Verdana" w:cs="Arial"/>
                <w:sz w:val="20"/>
                <w:szCs w:val="20"/>
              </w:rPr>
              <w:t>Zamawiający wymaga aby naprawy gwarancyjne przedmiotu zamówienia odbywały się  na terenie miasta Wrocławia.</w:t>
            </w:r>
          </w:p>
          <w:p w:rsidR="00E10F77" w:rsidRPr="00C60AD0" w:rsidRDefault="00E10F77" w:rsidP="00E10F7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251D" w:rsidRPr="00C60AD0" w:rsidTr="000C3F15">
        <w:trPr>
          <w:trHeight w:val="259"/>
        </w:trPr>
        <w:tc>
          <w:tcPr>
            <w:tcW w:w="573" w:type="dxa"/>
          </w:tcPr>
          <w:p w:rsidR="0040251D" w:rsidRPr="00C60AD0" w:rsidRDefault="00617DA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60AD0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8715" w:type="dxa"/>
          </w:tcPr>
          <w:p w:rsidR="0040251D" w:rsidRPr="00C60AD0" w:rsidRDefault="0040251D" w:rsidP="0040251D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Wykonawca zobowiązany jest </w:t>
            </w:r>
          </w:p>
          <w:p w:rsidR="0040251D" w:rsidRPr="00C60AD0" w:rsidRDefault="0040251D" w:rsidP="00E10F7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251D" w:rsidRPr="00C60AD0" w:rsidTr="000C3F15">
        <w:trPr>
          <w:trHeight w:val="259"/>
        </w:trPr>
        <w:tc>
          <w:tcPr>
            <w:tcW w:w="573" w:type="dxa"/>
          </w:tcPr>
          <w:p w:rsidR="0040251D" w:rsidRPr="00C60AD0" w:rsidRDefault="0040251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5" w:type="dxa"/>
          </w:tcPr>
          <w:p w:rsidR="0040251D" w:rsidRPr="00C60AD0" w:rsidRDefault="0040251D" w:rsidP="0040251D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dostarczyć przedmiot zamówienia do miejsca wskazanego przez Zamawiającego. Wykonawca na podstawie art. 25 ust. 1 pkt 2 ustawy, w celu potwierdzenia, że oferowany przedmiot zamówienia odpowia</w:t>
            </w:r>
            <w:r w:rsidR="00BE5055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da wymaganiom określonym przez Z</w:t>
            </w: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amawiającego, Zamawiający żąda złożenia wraz z ofertą wypełnionego i podpisan</w:t>
            </w:r>
            <w:r w:rsidR="00F649C1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ego przez wykonawcę formularza s</w:t>
            </w: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pecyfikacji techniczn</w:t>
            </w:r>
            <w:r w:rsidR="00BE5055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ej pojazdu</w:t>
            </w:r>
            <w:r w:rsidR="0070338D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BE5055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(załącznik nr 2 do S</w:t>
            </w: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WZ). </w:t>
            </w:r>
          </w:p>
          <w:p w:rsidR="0040251D" w:rsidRPr="00C60AD0" w:rsidRDefault="0040251D" w:rsidP="0040251D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70338D" w:rsidRPr="00C60AD0" w:rsidTr="000C3F15">
        <w:trPr>
          <w:trHeight w:val="259"/>
        </w:trPr>
        <w:tc>
          <w:tcPr>
            <w:tcW w:w="573" w:type="dxa"/>
          </w:tcPr>
          <w:p w:rsidR="0070338D" w:rsidRPr="00C60AD0" w:rsidRDefault="0070338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60AD0">
              <w:rPr>
                <w:rFonts w:ascii="Verdana" w:hAnsi="Verdana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8715" w:type="dxa"/>
          </w:tcPr>
          <w:p w:rsidR="0070338D" w:rsidRPr="00C60AD0" w:rsidRDefault="0070338D" w:rsidP="0040251D">
            <w:pP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Doposażenie pojazdu</w:t>
            </w:r>
          </w:p>
        </w:tc>
      </w:tr>
      <w:tr w:rsidR="0070338D" w:rsidRPr="00C60AD0" w:rsidTr="000C3F15">
        <w:trPr>
          <w:trHeight w:val="259"/>
        </w:trPr>
        <w:tc>
          <w:tcPr>
            <w:tcW w:w="573" w:type="dxa"/>
          </w:tcPr>
          <w:p w:rsidR="0070338D" w:rsidRPr="00C60AD0" w:rsidRDefault="0070338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715" w:type="dxa"/>
          </w:tcPr>
          <w:p w:rsidR="0070338D" w:rsidRPr="00C60AD0" w:rsidRDefault="0070338D" w:rsidP="0040251D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Wykonawca doposaży dodatkowo pojazd w:</w:t>
            </w:r>
          </w:p>
          <w:p w:rsidR="0070338D" w:rsidRPr="00C60AD0" w:rsidRDefault="00BB4590" w:rsidP="0040251D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lastRenderedPageBreak/>
              <w:t>-</w:t>
            </w:r>
            <w:r w:rsidR="0070338D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Dwie pary woderów rozmiar 43,</w:t>
            </w:r>
          </w:p>
          <w:p w:rsidR="00BB4590" w:rsidRPr="00C60AD0" w:rsidRDefault="00BB4590" w:rsidP="0040251D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</w:t>
            </w:r>
            <w:r w:rsidR="0070338D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Dwie pary woderów rozmiar 45,</w:t>
            </w:r>
          </w:p>
          <w:p w:rsidR="0070338D" w:rsidRPr="00C60AD0" w:rsidRDefault="00BB4590" w:rsidP="0040251D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</w:t>
            </w:r>
            <w:r w:rsidR="0070338D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Wyciągarkę elektrycz</w:t>
            </w:r>
            <w:r w:rsidR="0020308E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ną 12V przenośną udźwig minimum 2</w:t>
            </w:r>
            <w:r w:rsidR="0070338D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ton</w:t>
            </w:r>
            <w:r w:rsidR="0020308E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y</w:t>
            </w:r>
            <w:r w:rsidR="0070338D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,</w:t>
            </w:r>
          </w:p>
          <w:p w:rsidR="00C43AB6" w:rsidRPr="00C60AD0" w:rsidRDefault="00BB4590" w:rsidP="0040251D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</w:t>
            </w:r>
            <w:r w:rsidR="00881970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Latarki ręczne LED</w:t>
            </w:r>
            <w:r w:rsidR="00DB20BE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4 szt. </w:t>
            </w:r>
            <w:r w:rsidR="00881970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(z możliwością ładowania)  natężenie światła minimum 2500</w:t>
            </w:r>
            <w:r w:rsidR="00226BD6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881970" w:rsidRPr="00C60AD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lm </w:t>
            </w:r>
          </w:p>
        </w:tc>
      </w:tr>
    </w:tbl>
    <w:p w:rsidR="00671B7E" w:rsidRPr="00C60AD0" w:rsidRDefault="00671B7E">
      <w:pPr>
        <w:rPr>
          <w:rFonts w:ascii="Verdana" w:hAnsi="Verdana"/>
          <w:sz w:val="20"/>
          <w:szCs w:val="20"/>
        </w:rPr>
      </w:pPr>
    </w:p>
    <w:sectPr w:rsidR="00671B7E" w:rsidRPr="00C6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3B7"/>
    <w:multiLevelType w:val="hybridMultilevel"/>
    <w:tmpl w:val="FF0E5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3486"/>
    <w:multiLevelType w:val="hybridMultilevel"/>
    <w:tmpl w:val="579EE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56975"/>
    <w:multiLevelType w:val="hybridMultilevel"/>
    <w:tmpl w:val="F8DCB6F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E6143CF"/>
    <w:multiLevelType w:val="hybridMultilevel"/>
    <w:tmpl w:val="4E661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72CD5"/>
    <w:multiLevelType w:val="hybridMultilevel"/>
    <w:tmpl w:val="434058AE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>
    <w:nsid w:val="4DE21D38"/>
    <w:multiLevelType w:val="hybridMultilevel"/>
    <w:tmpl w:val="2F1834E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C322D2E"/>
    <w:multiLevelType w:val="hybridMultilevel"/>
    <w:tmpl w:val="D102E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45B9A"/>
    <w:multiLevelType w:val="hybridMultilevel"/>
    <w:tmpl w:val="EC0AD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C8"/>
    <w:rsid w:val="000C3F15"/>
    <w:rsid w:val="0020308E"/>
    <w:rsid w:val="002249CB"/>
    <w:rsid w:val="00226BD6"/>
    <w:rsid w:val="00257409"/>
    <w:rsid w:val="0026532C"/>
    <w:rsid w:val="0029194D"/>
    <w:rsid w:val="002960F5"/>
    <w:rsid w:val="002A2307"/>
    <w:rsid w:val="002D1A30"/>
    <w:rsid w:val="00395AFE"/>
    <w:rsid w:val="003F09CC"/>
    <w:rsid w:val="0040251D"/>
    <w:rsid w:val="00455F92"/>
    <w:rsid w:val="0049784A"/>
    <w:rsid w:val="00574011"/>
    <w:rsid w:val="00617DA5"/>
    <w:rsid w:val="00643E8D"/>
    <w:rsid w:val="00671B7E"/>
    <w:rsid w:val="0070338D"/>
    <w:rsid w:val="00833F09"/>
    <w:rsid w:val="00881970"/>
    <w:rsid w:val="008A389F"/>
    <w:rsid w:val="008D0863"/>
    <w:rsid w:val="00963497"/>
    <w:rsid w:val="00A47354"/>
    <w:rsid w:val="00B21EB3"/>
    <w:rsid w:val="00B27CCB"/>
    <w:rsid w:val="00B465CA"/>
    <w:rsid w:val="00B46B31"/>
    <w:rsid w:val="00BB4590"/>
    <w:rsid w:val="00BB70A3"/>
    <w:rsid w:val="00BE5055"/>
    <w:rsid w:val="00C43AB6"/>
    <w:rsid w:val="00C60AD0"/>
    <w:rsid w:val="00CE1BF6"/>
    <w:rsid w:val="00D214C8"/>
    <w:rsid w:val="00D52E1C"/>
    <w:rsid w:val="00DB20BE"/>
    <w:rsid w:val="00E10F77"/>
    <w:rsid w:val="00E12126"/>
    <w:rsid w:val="00E514EF"/>
    <w:rsid w:val="00E93DB5"/>
    <w:rsid w:val="00F649C1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1B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C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649C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49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1B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C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649C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4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9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straze-gminne-16798909/art-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Janusz</dc:creator>
  <cp:lastModifiedBy>Andrzej Janusz</cp:lastModifiedBy>
  <cp:revision>24</cp:revision>
  <cp:lastPrinted>2024-03-06T10:16:00Z</cp:lastPrinted>
  <dcterms:created xsi:type="dcterms:W3CDTF">2024-02-19T12:54:00Z</dcterms:created>
  <dcterms:modified xsi:type="dcterms:W3CDTF">2024-03-12T09:52:00Z</dcterms:modified>
</cp:coreProperties>
</file>