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C76CA" w14:textId="0FF3EDB0" w:rsidR="00F31C90" w:rsidRPr="00F34985" w:rsidRDefault="00F31C90" w:rsidP="00F34985">
      <w:pPr>
        <w:tabs>
          <w:tab w:val="num" w:pos="0"/>
        </w:tabs>
        <w:autoSpaceDE w:val="0"/>
        <w:spacing w:after="0" w:line="264" w:lineRule="auto"/>
        <w:ind w:left="567" w:hanging="567"/>
        <w:jc w:val="right"/>
        <w:rPr>
          <w:rFonts w:asciiTheme="majorHAnsi" w:hAnsiTheme="majorHAnsi" w:cstheme="majorHAnsi"/>
          <w:color w:val="323E4F" w:themeColor="text2" w:themeShade="BF"/>
        </w:rPr>
      </w:pPr>
      <w:r w:rsidRPr="00F34985">
        <w:rPr>
          <w:rFonts w:asciiTheme="majorHAnsi" w:hAnsiTheme="majorHAnsi" w:cstheme="majorHAnsi"/>
          <w:color w:val="323E4F" w:themeColor="text2" w:themeShade="BF"/>
        </w:rPr>
        <w:t>Załącznik nr 2 do SWZ</w:t>
      </w:r>
    </w:p>
    <w:p w14:paraId="731BCBF8" w14:textId="6DABEF0B" w:rsidR="002B500D" w:rsidRPr="00F34985" w:rsidRDefault="00360F15" w:rsidP="00F34985">
      <w:pPr>
        <w:pStyle w:val="Akapitzlist"/>
        <w:autoSpaceDE w:val="0"/>
        <w:spacing w:after="0" w:line="264" w:lineRule="auto"/>
        <w:ind w:left="567"/>
        <w:jc w:val="both"/>
        <w:rPr>
          <w:rFonts w:asciiTheme="majorHAnsi" w:eastAsia="Times New Roman" w:hAnsiTheme="majorHAnsi" w:cstheme="majorHAnsi"/>
          <w:color w:val="000000"/>
          <w:sz w:val="24"/>
          <w:szCs w:val="24"/>
        </w:rPr>
      </w:pPr>
      <w:bookmarkStart w:id="0" w:name="_Hlk44405728"/>
      <w:r w:rsidRPr="00360F15">
        <w:rPr>
          <w:rFonts w:asciiTheme="majorHAnsi" w:hAnsiTheme="majorHAnsi" w:cstheme="majorHAnsi"/>
          <w:b/>
          <w:bCs/>
          <w:color w:val="000000"/>
          <w:sz w:val="24"/>
          <w:szCs w:val="24"/>
        </w:rPr>
        <w:t>§ 1</w:t>
      </w:r>
      <w:bookmarkEnd w:id="0"/>
      <w:r w:rsidRPr="00F34985">
        <w:rPr>
          <w:rFonts w:asciiTheme="majorHAnsi" w:hAnsiTheme="majorHAnsi" w:cstheme="majorHAnsi"/>
          <w:b/>
          <w:bCs/>
          <w:color w:val="000000"/>
          <w:sz w:val="24"/>
          <w:szCs w:val="24"/>
          <w:lang w:val="pl-PL"/>
        </w:rPr>
        <w:t xml:space="preserve"> </w:t>
      </w:r>
      <w:r w:rsidR="002B500D" w:rsidRPr="00F34985">
        <w:rPr>
          <w:rFonts w:asciiTheme="majorHAnsi" w:hAnsiTheme="majorHAnsi" w:cstheme="majorHAnsi"/>
          <w:b/>
          <w:color w:val="000000"/>
          <w:sz w:val="24"/>
          <w:szCs w:val="24"/>
        </w:rPr>
        <w:t>PRZEDMIOT UMOWY</w:t>
      </w:r>
    </w:p>
    <w:p w14:paraId="5B4F2976" w14:textId="24AA7FE8" w:rsidR="00395457" w:rsidRPr="00F34985" w:rsidRDefault="00395457" w:rsidP="00F34985">
      <w:pPr>
        <w:pStyle w:val="Akapitzlist"/>
        <w:numPr>
          <w:ilvl w:val="1"/>
          <w:numId w:val="5"/>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color w:val="000000"/>
          <w:sz w:val="24"/>
          <w:szCs w:val="24"/>
          <w:lang w:val="pl-PL"/>
        </w:rPr>
        <w:t xml:space="preserve">Przedmiotem zamówienia jest kompleksowa dostawa gazu ziemnego wysokometanowego (grupa E) – dostawa paliwa gazowego wraz z usługą dystrybucji do obiektów Zamawiającego -  wynosząca dla zamówienia planowanego  </w:t>
      </w:r>
      <w:r w:rsidR="001E5941">
        <w:rPr>
          <w:rFonts w:asciiTheme="majorHAnsi" w:hAnsiTheme="majorHAnsi" w:cstheme="majorHAnsi"/>
          <w:color w:val="000000"/>
          <w:sz w:val="24"/>
          <w:szCs w:val="24"/>
          <w:lang w:val="pl-PL"/>
        </w:rPr>
        <w:t>2 984 638</w:t>
      </w:r>
      <w:r w:rsidRPr="00F34985">
        <w:rPr>
          <w:rFonts w:asciiTheme="majorHAnsi" w:hAnsiTheme="majorHAnsi" w:cstheme="majorHAnsi"/>
          <w:color w:val="000000"/>
          <w:sz w:val="24"/>
          <w:szCs w:val="24"/>
          <w:lang w:val="pl-PL"/>
        </w:rPr>
        <w:t xml:space="preserve"> kWh.</w:t>
      </w:r>
    </w:p>
    <w:p w14:paraId="728EFD0E" w14:textId="77777777" w:rsidR="00F31C90" w:rsidRPr="00F34985" w:rsidRDefault="00F31C90" w:rsidP="00F34985">
      <w:pPr>
        <w:pStyle w:val="Akapitzlist"/>
        <w:autoSpaceDE w:val="0"/>
        <w:spacing w:after="0" w:line="264" w:lineRule="auto"/>
        <w:ind w:left="567"/>
        <w:jc w:val="both"/>
        <w:rPr>
          <w:rFonts w:asciiTheme="majorHAnsi" w:hAnsiTheme="majorHAnsi" w:cstheme="majorHAnsi"/>
          <w:sz w:val="24"/>
          <w:szCs w:val="24"/>
        </w:rPr>
      </w:pPr>
    </w:p>
    <w:p w14:paraId="42FF8F88" w14:textId="096295D7" w:rsidR="00395457" w:rsidRPr="00F34985" w:rsidRDefault="00395457" w:rsidP="00F34985">
      <w:pPr>
        <w:numPr>
          <w:ilvl w:val="1"/>
          <w:numId w:val="5"/>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Wielkość zużycia gazu dla zamówienia wynosi </w:t>
      </w:r>
      <w:r w:rsidR="001E5941">
        <w:rPr>
          <w:rFonts w:asciiTheme="majorHAnsi" w:hAnsiTheme="majorHAnsi" w:cstheme="majorHAnsi"/>
          <w:sz w:val="24"/>
          <w:szCs w:val="24"/>
        </w:rPr>
        <w:t>2 984 638</w:t>
      </w:r>
      <w:r w:rsidRPr="00F34985">
        <w:rPr>
          <w:rFonts w:asciiTheme="majorHAnsi" w:hAnsiTheme="majorHAnsi" w:cstheme="majorHAnsi"/>
          <w:sz w:val="24"/>
          <w:szCs w:val="24"/>
          <w:lang w:val="x-none"/>
        </w:rPr>
        <w:t xml:space="preserve"> kWh w ciągu 12 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7D44E00F" w14:textId="77777777" w:rsidR="00395457" w:rsidRPr="00F34985" w:rsidRDefault="00395457" w:rsidP="00F34985">
      <w:pPr>
        <w:pStyle w:val="Akapitzlist"/>
        <w:spacing w:after="0" w:line="264" w:lineRule="auto"/>
        <w:jc w:val="both"/>
        <w:rPr>
          <w:rFonts w:asciiTheme="majorHAnsi" w:hAnsiTheme="majorHAnsi" w:cstheme="majorHAnsi"/>
          <w:sz w:val="24"/>
          <w:szCs w:val="24"/>
        </w:rPr>
      </w:pPr>
    </w:p>
    <w:p w14:paraId="3B5C2DC0" w14:textId="26275B69" w:rsidR="00395457" w:rsidRPr="00F34985" w:rsidRDefault="00395457" w:rsidP="00F34985">
      <w:pPr>
        <w:numPr>
          <w:ilvl w:val="1"/>
          <w:numId w:val="5"/>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 toku realizacji </w:t>
      </w:r>
      <w:bookmarkStart w:id="1" w:name="_Hlk528750241"/>
      <w:r w:rsidRPr="00F34985">
        <w:rPr>
          <w:rFonts w:asciiTheme="majorHAnsi" w:hAnsiTheme="majorHAnsi" w:cstheme="majorHAnsi"/>
          <w:sz w:val="24"/>
          <w:szCs w:val="24"/>
          <w:lang w:val="x-none"/>
        </w:rPr>
        <w:t xml:space="preserve">zamówienia zamawiający zastrzega sobie prawo do zmniejszenia lub zwiększenia łącznej ilości zakupionego paliwa gazowego i/lub wartości dystrybucji zakupionego paliwa gazowego w zakresie do ± 20% 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w:t>
      </w:r>
      <w:r w:rsidR="00B80C71">
        <w:rPr>
          <w:rFonts w:asciiTheme="majorHAnsi" w:hAnsiTheme="majorHAnsi" w:cstheme="majorHAnsi"/>
          <w:sz w:val="24"/>
          <w:szCs w:val="24"/>
        </w:rPr>
        <w:t>P</w:t>
      </w:r>
      <w:r w:rsidRPr="00F34985">
        <w:rPr>
          <w:rFonts w:asciiTheme="majorHAnsi" w:hAnsiTheme="majorHAnsi" w:cstheme="majorHAnsi"/>
          <w:sz w:val="24"/>
          <w:szCs w:val="24"/>
          <w:lang w:val="x-none"/>
        </w:rPr>
        <w:t xml:space="preserve">rezesa </w:t>
      </w:r>
      <w:r w:rsidR="00B80C71">
        <w:rPr>
          <w:rFonts w:asciiTheme="majorHAnsi" w:hAnsiTheme="majorHAnsi" w:cstheme="majorHAnsi"/>
          <w:sz w:val="24"/>
          <w:szCs w:val="24"/>
        </w:rPr>
        <w:t>U</w:t>
      </w:r>
      <w:r w:rsidRPr="00F34985">
        <w:rPr>
          <w:rFonts w:asciiTheme="majorHAnsi" w:hAnsiTheme="majorHAnsi" w:cstheme="majorHAnsi"/>
          <w:sz w:val="24"/>
          <w:szCs w:val="24"/>
          <w:lang w:val="x-none"/>
        </w:rPr>
        <w:t xml:space="preserve">rzędu </w:t>
      </w:r>
      <w:r w:rsidR="00B80C71">
        <w:rPr>
          <w:rFonts w:asciiTheme="majorHAnsi" w:hAnsiTheme="majorHAnsi" w:cstheme="majorHAnsi"/>
          <w:sz w:val="24"/>
          <w:szCs w:val="24"/>
        </w:rPr>
        <w:t>R</w:t>
      </w:r>
      <w:r w:rsidRPr="00F34985">
        <w:rPr>
          <w:rFonts w:asciiTheme="majorHAnsi" w:hAnsiTheme="majorHAnsi" w:cstheme="majorHAnsi"/>
          <w:sz w:val="24"/>
          <w:szCs w:val="24"/>
          <w:lang w:val="x-none"/>
        </w:rPr>
        <w:t xml:space="preserve">egulacji </w:t>
      </w:r>
      <w:r w:rsidR="00B80C71">
        <w:rPr>
          <w:rFonts w:asciiTheme="majorHAnsi" w:hAnsiTheme="majorHAnsi" w:cstheme="majorHAnsi"/>
          <w:sz w:val="24"/>
          <w:szCs w:val="24"/>
        </w:rPr>
        <w:t>E</w:t>
      </w:r>
      <w:r w:rsidRPr="00F34985">
        <w:rPr>
          <w:rFonts w:asciiTheme="majorHAnsi" w:hAnsiTheme="majorHAnsi" w:cstheme="majorHAnsi"/>
          <w:sz w:val="24"/>
          <w:szCs w:val="24"/>
          <w:lang w:val="x-none"/>
        </w:rPr>
        <w:t xml:space="preserve">nergetyki  nie wymagają złożenia przez zamawiającego oświadczenia woli. W przypadku nieskorzystania przez zamawiającego z prawa do zmniejszenia lub zwiększenia łącznej ilości zakupionego paliwa gazowego i/lub wartości dystrybucji zakupionego paliwa gazowego w zakresie do ± 20% względem ilości  zamówienia planowanego wykonawcy nie przysługują żadne roszczenia z tego tytułu. </w:t>
      </w:r>
    </w:p>
    <w:p w14:paraId="1143D884" w14:textId="77777777" w:rsidR="00395457" w:rsidRPr="00F34985" w:rsidRDefault="00395457" w:rsidP="00F34985">
      <w:pPr>
        <w:autoSpaceDE w:val="0"/>
        <w:spacing w:after="0" w:line="264" w:lineRule="auto"/>
        <w:ind w:left="567"/>
        <w:jc w:val="both"/>
        <w:rPr>
          <w:rFonts w:asciiTheme="majorHAnsi" w:hAnsiTheme="majorHAnsi" w:cstheme="majorHAnsi"/>
          <w:sz w:val="24"/>
          <w:szCs w:val="24"/>
          <w:lang w:val="x-none"/>
        </w:rPr>
      </w:pPr>
    </w:p>
    <w:bookmarkEnd w:id="1"/>
    <w:p w14:paraId="54FE436A" w14:textId="42FAC484" w:rsidR="002C5353" w:rsidRPr="001E5941" w:rsidRDefault="002C5353" w:rsidP="002C5353">
      <w:pPr>
        <w:numPr>
          <w:ilvl w:val="1"/>
          <w:numId w:val="5"/>
        </w:numPr>
        <w:autoSpaceDE w:val="0"/>
        <w:spacing w:after="0" w:line="264" w:lineRule="auto"/>
        <w:ind w:left="567" w:hanging="567"/>
        <w:jc w:val="both"/>
        <w:rPr>
          <w:rFonts w:asciiTheme="majorHAnsi" w:hAnsiTheme="majorHAnsi" w:cstheme="majorHAnsi"/>
          <w:sz w:val="24"/>
          <w:szCs w:val="24"/>
          <w:lang w:val="x-none"/>
        </w:rPr>
      </w:pPr>
      <w:r w:rsidRPr="001E5941">
        <w:rPr>
          <w:rFonts w:asciiTheme="majorHAnsi" w:hAnsiTheme="majorHAnsi" w:cstheme="majorHAnsi"/>
          <w:sz w:val="24"/>
          <w:szCs w:val="24"/>
          <w:lang w:val="x-none"/>
        </w:rPr>
        <w:t xml:space="preserve">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zużycia – na wniosek Zamawiającego, złożony w dniu  zawarcia lub obowiązywania umowy na kompleksową dostawę gazu ziemnego z wyłonionym w niniejszym postępowaniu Wykonawcą. W takim przypadku  ostateczne rozlicznie za dany okres rozliczeniowy nastąpi na podstawie wystawionej przez Wykonawcę faktury rozliczeniowej </w:t>
      </w:r>
      <w:r w:rsidRPr="001E5941">
        <w:rPr>
          <w:rFonts w:asciiTheme="majorHAnsi" w:hAnsiTheme="majorHAnsi" w:cstheme="majorHAnsi"/>
          <w:sz w:val="24"/>
          <w:szCs w:val="24"/>
          <w:lang w:val="x-none"/>
        </w:rPr>
        <w:lastRenderedPageBreak/>
        <w:t>po uzyskaniu danych pomiarowych od OSD, która będzie uwzględniać ilość faktycznie pobranego przez Odbiorcę paliwa gazowego.</w:t>
      </w:r>
    </w:p>
    <w:p w14:paraId="47383EAF" w14:textId="77777777" w:rsidR="00F34985" w:rsidRPr="00F34985" w:rsidRDefault="00F34985" w:rsidP="00F34985">
      <w:pPr>
        <w:pStyle w:val="Akapitzlist"/>
        <w:spacing w:after="0" w:line="264" w:lineRule="auto"/>
        <w:rPr>
          <w:rFonts w:asciiTheme="majorHAnsi" w:hAnsiTheme="majorHAnsi" w:cstheme="majorHAnsi"/>
          <w:sz w:val="24"/>
          <w:szCs w:val="24"/>
        </w:rPr>
      </w:pPr>
    </w:p>
    <w:p w14:paraId="49169C2B" w14:textId="3EA3E641" w:rsidR="002B500D" w:rsidRPr="00F34985" w:rsidRDefault="002B500D" w:rsidP="00F34985">
      <w:pPr>
        <w:numPr>
          <w:ilvl w:val="1"/>
          <w:numId w:val="5"/>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Termin realizacji umowy od 0</w:t>
      </w:r>
      <w:r w:rsidR="001E5941">
        <w:rPr>
          <w:rFonts w:asciiTheme="majorHAnsi" w:hAnsiTheme="majorHAnsi" w:cstheme="majorHAnsi"/>
          <w:sz w:val="24"/>
          <w:szCs w:val="24"/>
        </w:rPr>
        <w:t>1</w:t>
      </w:r>
      <w:r w:rsidRPr="00F34985">
        <w:rPr>
          <w:rFonts w:asciiTheme="majorHAnsi" w:hAnsiTheme="majorHAnsi" w:cstheme="majorHAnsi"/>
          <w:sz w:val="24"/>
          <w:szCs w:val="24"/>
        </w:rPr>
        <w:t>.0</w:t>
      </w:r>
      <w:r w:rsidR="001E5941">
        <w:rPr>
          <w:rFonts w:asciiTheme="majorHAnsi" w:hAnsiTheme="majorHAnsi" w:cstheme="majorHAnsi"/>
          <w:sz w:val="24"/>
          <w:szCs w:val="24"/>
        </w:rPr>
        <w:t>6</w:t>
      </w:r>
      <w:r w:rsidRPr="00F34985">
        <w:rPr>
          <w:rFonts w:asciiTheme="majorHAnsi" w:hAnsiTheme="majorHAnsi" w:cstheme="majorHAnsi"/>
          <w:sz w:val="24"/>
          <w:szCs w:val="24"/>
        </w:rPr>
        <w:t>.2021 do 31.0</w:t>
      </w:r>
      <w:r w:rsidR="001E5941">
        <w:rPr>
          <w:rFonts w:asciiTheme="majorHAnsi" w:hAnsiTheme="majorHAnsi" w:cstheme="majorHAnsi"/>
          <w:sz w:val="24"/>
          <w:szCs w:val="24"/>
        </w:rPr>
        <w:t>5</w:t>
      </w:r>
      <w:r w:rsidRPr="00F34985">
        <w:rPr>
          <w:rFonts w:asciiTheme="majorHAnsi" w:hAnsiTheme="majorHAnsi" w:cstheme="majorHAnsi"/>
          <w:sz w:val="24"/>
          <w:szCs w:val="24"/>
        </w:rPr>
        <w:t xml:space="preserve">.2022 r., jednakże sprzedaż paliwa gazowego będzie realizowana nie wcześniej niż od dnia wskazanego w Załączniku nr ….. do Umowy dla każdego </w:t>
      </w:r>
      <w:r w:rsidR="00507D80" w:rsidRPr="00F34985">
        <w:rPr>
          <w:rFonts w:asciiTheme="majorHAnsi" w:hAnsiTheme="majorHAnsi" w:cstheme="majorHAnsi"/>
          <w:sz w:val="24"/>
          <w:szCs w:val="24"/>
        </w:rPr>
        <w:t>punktu poboru gazu (dalej PPG)</w:t>
      </w:r>
      <w:r w:rsidRPr="00F34985">
        <w:rPr>
          <w:rFonts w:asciiTheme="majorHAnsi" w:hAnsiTheme="majorHAnsi" w:cstheme="majorHAnsi"/>
          <w:sz w:val="24"/>
          <w:szCs w:val="24"/>
        </w:rPr>
        <w:t xml:space="preserve"> oddzielnie, po zgłoszeniu umowy kompleksowej do OSD (operator systemu dystrybucyjnego), po pozytywnie przeprowadzonej procedurze zmiany sprzedawcy oraz w odpowiednich przypadkach (wg informacji zawartych w Załączniku nr 1 SWZ w kolumnie „Okres obowiązywania obecnej umowy/okres wypowiedzenia”) po uprzednim skutecznym rozwiązaniu dotychczas obowiązujących umów kompleksowych.</w:t>
      </w:r>
    </w:p>
    <w:p w14:paraId="4D14CB11"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3C9A2832" w14:textId="56DB9F41" w:rsidR="00507D80" w:rsidRPr="00F34985" w:rsidRDefault="00507D80" w:rsidP="00F34985">
      <w:pPr>
        <w:pStyle w:val="Akapitzlist"/>
        <w:numPr>
          <w:ilvl w:val="1"/>
          <w:numId w:val="5"/>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Zmiana terminu rozpoczęcia sprzedaży gazu ziemnego do poszczególnych PPG może ulec zmianie, jeżeli zmiana ta wynika z okoliczności niezależnych od Stron, w szczególności z przedłużającej się procedury zmiany sprzedawcy, przedłużającego się procesu rozwiązania dotychczasowych umów kompleksowych/sprzedaży, o czas trwania przeszkody. Zmiana następuje automatycznie, nie wymaga złożenia oświadczenia woli przez Zamawiającego.</w:t>
      </w:r>
    </w:p>
    <w:p w14:paraId="2E5BB4B6" w14:textId="77777777" w:rsidR="00507D80" w:rsidRPr="00F34985" w:rsidRDefault="00507D80" w:rsidP="00F34985">
      <w:pPr>
        <w:pStyle w:val="Akapitzlist"/>
        <w:spacing w:after="0" w:line="264" w:lineRule="auto"/>
        <w:rPr>
          <w:rFonts w:asciiTheme="majorHAnsi" w:hAnsiTheme="majorHAnsi" w:cstheme="majorHAnsi"/>
          <w:sz w:val="24"/>
          <w:szCs w:val="24"/>
        </w:rPr>
      </w:pPr>
    </w:p>
    <w:p w14:paraId="0371EAF3" w14:textId="2B8E6C8D" w:rsidR="002B500D" w:rsidRPr="00F34985" w:rsidRDefault="002B500D" w:rsidP="00F34985">
      <w:pPr>
        <w:pStyle w:val="Akapitzlist"/>
        <w:numPr>
          <w:ilvl w:val="1"/>
          <w:numId w:val="5"/>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Umowa </w:t>
      </w:r>
      <w:r w:rsidRPr="00F34985">
        <w:rPr>
          <w:rFonts w:asciiTheme="majorHAnsi" w:hAnsiTheme="majorHAnsi" w:cstheme="majorHAnsi"/>
          <w:color w:val="000000"/>
          <w:sz w:val="24"/>
          <w:szCs w:val="24"/>
        </w:rPr>
        <w:t xml:space="preserve">zostanie zawarta na podstawie postępowania przeprowadzonego w trybie przetargu nieograniczonego </w:t>
      </w:r>
      <w:r w:rsidRPr="00F34985">
        <w:rPr>
          <w:rFonts w:asciiTheme="majorHAnsi" w:hAnsiTheme="majorHAnsi" w:cstheme="majorHAnsi"/>
          <w:sz w:val="24"/>
          <w:szCs w:val="24"/>
        </w:rPr>
        <w:t xml:space="preserve">na podstawie przepisów ustawy z dnia </w:t>
      </w:r>
      <w:r w:rsidR="00F34985" w:rsidRPr="00F34985">
        <w:rPr>
          <w:rFonts w:asciiTheme="majorHAnsi" w:hAnsiTheme="majorHAnsi" w:cstheme="majorHAnsi"/>
          <w:sz w:val="24"/>
          <w:szCs w:val="24"/>
          <w:lang w:val="pl-PL"/>
        </w:rPr>
        <w:t xml:space="preserve">11 września 2019 </w:t>
      </w:r>
      <w:r w:rsidRPr="00F34985">
        <w:rPr>
          <w:rFonts w:asciiTheme="majorHAnsi" w:hAnsiTheme="majorHAnsi" w:cstheme="majorHAnsi"/>
          <w:sz w:val="24"/>
          <w:szCs w:val="24"/>
        </w:rPr>
        <w:t>r. - Prawo zamówie</w:t>
      </w:r>
      <w:r w:rsidRPr="00F34985">
        <w:rPr>
          <w:rFonts w:asciiTheme="majorHAnsi" w:eastAsia="TimesNewRoman" w:hAnsiTheme="majorHAnsi" w:cstheme="majorHAnsi"/>
          <w:sz w:val="24"/>
          <w:szCs w:val="24"/>
        </w:rPr>
        <w:t xml:space="preserve">ń </w:t>
      </w:r>
      <w:r w:rsidRPr="00F34985">
        <w:rPr>
          <w:rFonts w:asciiTheme="majorHAnsi" w:hAnsiTheme="majorHAnsi" w:cstheme="majorHAnsi"/>
          <w:sz w:val="24"/>
          <w:szCs w:val="24"/>
        </w:rPr>
        <w:t>publicznych</w:t>
      </w:r>
      <w:r w:rsidRPr="00F34985">
        <w:rPr>
          <w:rFonts w:asciiTheme="majorHAnsi" w:hAnsiTheme="majorHAnsi" w:cstheme="majorHAnsi"/>
          <w:sz w:val="24"/>
          <w:szCs w:val="24"/>
          <w:lang w:val="pl-PL"/>
        </w:rPr>
        <w:t>.</w:t>
      </w:r>
    </w:p>
    <w:p w14:paraId="602E6EE6" w14:textId="77777777" w:rsidR="00F31C90" w:rsidRPr="00F34985" w:rsidRDefault="00F31C90" w:rsidP="00F34985">
      <w:pPr>
        <w:pStyle w:val="Akapitzlist"/>
        <w:autoSpaceDE w:val="0"/>
        <w:spacing w:after="0" w:line="264" w:lineRule="auto"/>
        <w:ind w:left="567"/>
        <w:jc w:val="both"/>
        <w:rPr>
          <w:rFonts w:asciiTheme="majorHAnsi" w:hAnsiTheme="majorHAnsi" w:cstheme="majorHAnsi"/>
          <w:sz w:val="24"/>
          <w:szCs w:val="24"/>
        </w:rPr>
      </w:pPr>
    </w:p>
    <w:p w14:paraId="444F3123" w14:textId="419DD294" w:rsidR="002B500D" w:rsidRPr="00F34985" w:rsidRDefault="00360F15" w:rsidP="00F34985">
      <w:pPr>
        <w:pStyle w:val="Akapitzlist"/>
        <w:autoSpaceDE w:val="0"/>
        <w:spacing w:after="0" w:line="264" w:lineRule="auto"/>
        <w:ind w:left="567"/>
        <w:jc w:val="both"/>
        <w:rPr>
          <w:rFonts w:asciiTheme="majorHAnsi" w:hAnsiTheme="majorHAnsi" w:cstheme="majorHAnsi"/>
          <w:color w:val="000000"/>
          <w:sz w:val="24"/>
          <w:szCs w:val="24"/>
        </w:rPr>
      </w:pPr>
      <w:r w:rsidRPr="00360F15">
        <w:rPr>
          <w:rFonts w:asciiTheme="majorHAnsi" w:hAnsiTheme="majorHAnsi" w:cstheme="majorHAnsi"/>
          <w:b/>
          <w:bCs/>
          <w:color w:val="000000"/>
          <w:sz w:val="24"/>
          <w:szCs w:val="24"/>
          <w:lang w:val="pl-PL"/>
        </w:rPr>
        <w:t xml:space="preserve">§ </w:t>
      </w:r>
      <w:r w:rsidRPr="00F34985">
        <w:rPr>
          <w:rFonts w:asciiTheme="majorHAnsi" w:hAnsiTheme="majorHAnsi" w:cstheme="majorHAnsi"/>
          <w:b/>
          <w:bCs/>
          <w:color w:val="000000"/>
          <w:sz w:val="24"/>
          <w:szCs w:val="24"/>
          <w:lang w:val="pl-PL"/>
        </w:rPr>
        <w:t xml:space="preserve">2 </w:t>
      </w:r>
      <w:r w:rsidR="002B500D" w:rsidRPr="00F34985">
        <w:rPr>
          <w:rFonts w:asciiTheme="majorHAnsi" w:hAnsiTheme="majorHAnsi" w:cstheme="majorHAnsi"/>
          <w:b/>
          <w:color w:val="000000"/>
          <w:sz w:val="24"/>
          <w:szCs w:val="24"/>
        </w:rPr>
        <w:t>WARTOŚĆ UMOWY i STAŁE ELEMENTY CENOTWÓRCZE.</w:t>
      </w:r>
    </w:p>
    <w:p w14:paraId="2D1CE2C8" w14:textId="79719588" w:rsidR="002B500D" w:rsidRPr="00F34985" w:rsidRDefault="002B500D" w:rsidP="00F34985">
      <w:pPr>
        <w:pStyle w:val="Akapitzlist"/>
        <w:numPr>
          <w:ilvl w:val="0"/>
          <w:numId w:val="14"/>
        </w:numPr>
        <w:spacing w:after="0" w:line="264" w:lineRule="auto"/>
        <w:ind w:left="567" w:hanging="567"/>
        <w:jc w:val="both"/>
        <w:rPr>
          <w:rFonts w:asciiTheme="majorHAnsi" w:eastAsia="Times New Roman" w:hAnsiTheme="majorHAnsi" w:cstheme="majorHAnsi"/>
          <w:b/>
          <w:color w:val="000000"/>
          <w:sz w:val="24"/>
          <w:szCs w:val="24"/>
        </w:rPr>
      </w:pPr>
      <w:r w:rsidRPr="00F34985">
        <w:rPr>
          <w:rFonts w:asciiTheme="majorHAnsi" w:hAnsiTheme="majorHAnsi" w:cstheme="majorHAnsi"/>
          <w:color w:val="000000"/>
          <w:sz w:val="24"/>
          <w:szCs w:val="24"/>
        </w:rPr>
        <w:t xml:space="preserve">Wartość umowy zostanie wyliczona na podstawie załączonego wzoru: </w:t>
      </w:r>
    </w:p>
    <w:p w14:paraId="4834EF0B" w14:textId="4EABEBB4" w:rsidR="002B500D" w:rsidRPr="00F34985" w:rsidRDefault="002B500D" w:rsidP="00F34985">
      <w:pPr>
        <w:pStyle w:val="Akapitzlist"/>
        <w:numPr>
          <w:ilvl w:val="0"/>
          <w:numId w:val="16"/>
        </w:numPr>
        <w:spacing w:after="0" w:line="264" w:lineRule="auto"/>
        <w:jc w:val="both"/>
        <w:rPr>
          <w:rFonts w:asciiTheme="majorHAnsi" w:eastAsia="Times New Roman" w:hAnsiTheme="majorHAnsi" w:cstheme="majorHAnsi"/>
          <w:bCs/>
          <w:sz w:val="24"/>
          <w:szCs w:val="24"/>
          <w:lang w:val="pl-PL"/>
        </w:rPr>
      </w:pPr>
      <w:r w:rsidRPr="00F34985">
        <w:rPr>
          <w:rFonts w:asciiTheme="majorHAnsi" w:eastAsia="Times New Roman" w:hAnsiTheme="majorHAnsi" w:cstheme="majorHAnsi"/>
          <w:bCs/>
          <w:color w:val="000000"/>
          <w:sz w:val="24"/>
          <w:szCs w:val="24"/>
        </w:rPr>
        <w:t xml:space="preserve"> dla </w:t>
      </w:r>
      <w:r w:rsidRPr="00F34985">
        <w:rPr>
          <w:rFonts w:asciiTheme="majorHAnsi" w:eastAsia="Times New Roman" w:hAnsiTheme="majorHAnsi" w:cstheme="majorHAnsi"/>
          <w:bCs/>
          <w:sz w:val="24"/>
          <w:szCs w:val="24"/>
        </w:rPr>
        <w:t>taryf</w:t>
      </w:r>
      <w:r w:rsidRPr="00F34985">
        <w:rPr>
          <w:rFonts w:asciiTheme="majorHAnsi" w:eastAsia="Times New Roman" w:hAnsiTheme="majorHAnsi" w:cstheme="majorHAnsi"/>
          <w:bCs/>
          <w:sz w:val="24"/>
          <w:szCs w:val="24"/>
          <w:lang w:val="pl-PL"/>
        </w:rPr>
        <w:t xml:space="preserve"> W-5.1  i wyżej:</w:t>
      </w:r>
    </w:p>
    <w:tbl>
      <w:tblPr>
        <w:tblW w:w="5394" w:type="pct"/>
        <w:tblLayout w:type="fixed"/>
        <w:tblCellMar>
          <w:left w:w="70" w:type="dxa"/>
          <w:right w:w="70" w:type="dxa"/>
        </w:tblCellMar>
        <w:tblLook w:val="04A0" w:firstRow="1" w:lastRow="0" w:firstColumn="1" w:lastColumn="0" w:noHBand="0" w:noVBand="1"/>
      </w:tblPr>
      <w:tblGrid>
        <w:gridCol w:w="2691"/>
        <w:gridCol w:w="1132"/>
        <w:gridCol w:w="708"/>
        <w:gridCol w:w="991"/>
        <w:gridCol w:w="851"/>
        <w:gridCol w:w="851"/>
        <w:gridCol w:w="851"/>
        <w:gridCol w:w="782"/>
        <w:gridCol w:w="919"/>
      </w:tblGrid>
      <w:tr w:rsidR="00B9682E" w:rsidRPr="00F34985" w14:paraId="200EAA23" w14:textId="77777777" w:rsidTr="00B9682E">
        <w:trPr>
          <w:trHeight w:val="1027"/>
        </w:trPr>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3516A"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Nazwa opłaty</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2D170FDF"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jednostki miary</w:t>
            </w:r>
          </w:p>
        </w:tc>
        <w:tc>
          <w:tcPr>
            <w:tcW w:w="362" w:type="pct"/>
            <w:tcBorders>
              <w:top w:val="single" w:sz="4" w:space="0" w:color="auto"/>
              <w:left w:val="nil"/>
              <w:bottom w:val="nil"/>
              <w:right w:val="single" w:sz="4" w:space="0" w:color="auto"/>
            </w:tcBorders>
            <w:shd w:val="clear" w:color="auto" w:fill="auto"/>
            <w:noWrap/>
            <w:vAlign w:val="center"/>
            <w:hideMark/>
          </w:tcPr>
          <w:p w14:paraId="68C8B8F9"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x</w:t>
            </w:r>
          </w:p>
        </w:tc>
        <w:tc>
          <w:tcPr>
            <w:tcW w:w="507" w:type="pct"/>
            <w:tcBorders>
              <w:top w:val="single" w:sz="4" w:space="0" w:color="auto"/>
              <w:left w:val="nil"/>
              <w:bottom w:val="nil"/>
              <w:right w:val="single" w:sz="4" w:space="0" w:color="auto"/>
            </w:tcBorders>
            <w:shd w:val="clear" w:color="auto" w:fill="auto"/>
            <w:vAlign w:val="center"/>
            <w:hideMark/>
          </w:tcPr>
          <w:p w14:paraId="776D15ED"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ilość j.m. Zamówienie planowane wg faktur</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2EEF0D66"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cena jednostkowa</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23E1D5E7"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wartość netto (kol 3 x kol. 4 x kol. 5)</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29D7BC36"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Stawka podatku Vat</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545C2D6C"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Kwota podatku Vat w zł</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F475ED9"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Wartość brutto (kol. 6 + kol. 8)</w:t>
            </w:r>
          </w:p>
        </w:tc>
      </w:tr>
      <w:tr w:rsidR="00B9682E" w:rsidRPr="00F34985" w14:paraId="4A0396CD" w14:textId="77777777" w:rsidTr="00B9682E">
        <w:trPr>
          <w:trHeight w:val="256"/>
        </w:trPr>
        <w:tc>
          <w:tcPr>
            <w:tcW w:w="1376" w:type="pct"/>
            <w:tcBorders>
              <w:top w:val="nil"/>
              <w:left w:val="single" w:sz="4" w:space="0" w:color="auto"/>
              <w:bottom w:val="single" w:sz="4" w:space="0" w:color="auto"/>
              <w:right w:val="single" w:sz="4" w:space="0" w:color="auto"/>
            </w:tcBorders>
            <w:shd w:val="clear" w:color="auto" w:fill="auto"/>
            <w:noWrap/>
            <w:vAlign w:val="center"/>
            <w:hideMark/>
          </w:tcPr>
          <w:p w14:paraId="6DA1CB91"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1</w:t>
            </w:r>
          </w:p>
        </w:tc>
        <w:tc>
          <w:tcPr>
            <w:tcW w:w="579" w:type="pct"/>
            <w:tcBorders>
              <w:top w:val="nil"/>
              <w:left w:val="nil"/>
              <w:bottom w:val="single" w:sz="4" w:space="0" w:color="auto"/>
              <w:right w:val="nil"/>
            </w:tcBorders>
            <w:shd w:val="clear" w:color="auto" w:fill="auto"/>
            <w:noWrap/>
            <w:vAlign w:val="center"/>
            <w:hideMark/>
          </w:tcPr>
          <w:p w14:paraId="730B651F"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2</w:t>
            </w:r>
          </w:p>
        </w:tc>
        <w:tc>
          <w:tcPr>
            <w:tcW w:w="362" w:type="pct"/>
            <w:tcBorders>
              <w:top w:val="single" w:sz="4" w:space="0" w:color="auto"/>
              <w:left w:val="single" w:sz="4" w:space="0" w:color="auto"/>
              <w:bottom w:val="nil"/>
              <w:right w:val="nil"/>
            </w:tcBorders>
            <w:shd w:val="clear" w:color="auto" w:fill="auto"/>
            <w:noWrap/>
            <w:vAlign w:val="center"/>
            <w:hideMark/>
          </w:tcPr>
          <w:p w14:paraId="17334263"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3</w:t>
            </w:r>
          </w:p>
        </w:tc>
        <w:tc>
          <w:tcPr>
            <w:tcW w:w="507" w:type="pct"/>
            <w:tcBorders>
              <w:top w:val="single" w:sz="4" w:space="0" w:color="auto"/>
              <w:left w:val="single" w:sz="4" w:space="0" w:color="auto"/>
              <w:bottom w:val="nil"/>
              <w:right w:val="single" w:sz="4" w:space="0" w:color="auto"/>
            </w:tcBorders>
            <w:shd w:val="clear" w:color="auto" w:fill="auto"/>
            <w:noWrap/>
            <w:vAlign w:val="center"/>
            <w:hideMark/>
          </w:tcPr>
          <w:p w14:paraId="248687A3"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4</w:t>
            </w:r>
          </w:p>
        </w:tc>
        <w:tc>
          <w:tcPr>
            <w:tcW w:w="435" w:type="pct"/>
            <w:tcBorders>
              <w:top w:val="nil"/>
              <w:left w:val="nil"/>
              <w:bottom w:val="single" w:sz="4" w:space="0" w:color="auto"/>
              <w:right w:val="single" w:sz="4" w:space="0" w:color="auto"/>
            </w:tcBorders>
            <w:shd w:val="clear" w:color="auto" w:fill="auto"/>
            <w:vAlign w:val="center"/>
            <w:hideMark/>
          </w:tcPr>
          <w:p w14:paraId="580E507B"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5</w:t>
            </w:r>
          </w:p>
        </w:tc>
        <w:tc>
          <w:tcPr>
            <w:tcW w:w="435" w:type="pct"/>
            <w:tcBorders>
              <w:top w:val="nil"/>
              <w:left w:val="nil"/>
              <w:bottom w:val="single" w:sz="4" w:space="0" w:color="auto"/>
              <w:right w:val="single" w:sz="4" w:space="0" w:color="auto"/>
            </w:tcBorders>
            <w:shd w:val="clear" w:color="auto" w:fill="auto"/>
            <w:noWrap/>
            <w:vAlign w:val="center"/>
            <w:hideMark/>
          </w:tcPr>
          <w:p w14:paraId="38325779"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6</w:t>
            </w:r>
          </w:p>
        </w:tc>
        <w:tc>
          <w:tcPr>
            <w:tcW w:w="435" w:type="pct"/>
            <w:tcBorders>
              <w:top w:val="nil"/>
              <w:left w:val="nil"/>
              <w:bottom w:val="single" w:sz="4" w:space="0" w:color="auto"/>
              <w:right w:val="single" w:sz="4" w:space="0" w:color="auto"/>
            </w:tcBorders>
            <w:shd w:val="clear" w:color="auto" w:fill="auto"/>
            <w:noWrap/>
            <w:vAlign w:val="center"/>
            <w:hideMark/>
          </w:tcPr>
          <w:p w14:paraId="7E52A029"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7</w:t>
            </w:r>
          </w:p>
        </w:tc>
        <w:tc>
          <w:tcPr>
            <w:tcW w:w="400" w:type="pct"/>
            <w:tcBorders>
              <w:top w:val="nil"/>
              <w:left w:val="nil"/>
              <w:bottom w:val="single" w:sz="4" w:space="0" w:color="auto"/>
              <w:right w:val="single" w:sz="4" w:space="0" w:color="auto"/>
            </w:tcBorders>
            <w:shd w:val="clear" w:color="auto" w:fill="auto"/>
            <w:noWrap/>
            <w:vAlign w:val="center"/>
            <w:hideMark/>
          </w:tcPr>
          <w:p w14:paraId="42D7319E"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8</w:t>
            </w:r>
          </w:p>
        </w:tc>
        <w:tc>
          <w:tcPr>
            <w:tcW w:w="470" w:type="pct"/>
            <w:tcBorders>
              <w:top w:val="nil"/>
              <w:left w:val="nil"/>
              <w:bottom w:val="single" w:sz="4" w:space="0" w:color="auto"/>
              <w:right w:val="single" w:sz="4" w:space="0" w:color="auto"/>
            </w:tcBorders>
            <w:shd w:val="clear" w:color="auto" w:fill="auto"/>
            <w:noWrap/>
            <w:vAlign w:val="center"/>
            <w:hideMark/>
          </w:tcPr>
          <w:p w14:paraId="54974374"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9</w:t>
            </w:r>
          </w:p>
        </w:tc>
      </w:tr>
      <w:tr w:rsidR="00B9682E" w:rsidRPr="00F34985" w14:paraId="1DE1901A" w14:textId="77777777" w:rsidTr="00B9682E">
        <w:trPr>
          <w:trHeight w:val="256"/>
        </w:trPr>
        <w:tc>
          <w:tcPr>
            <w:tcW w:w="1376" w:type="pct"/>
            <w:tcBorders>
              <w:top w:val="nil"/>
              <w:left w:val="single" w:sz="4" w:space="0" w:color="auto"/>
              <w:bottom w:val="single" w:sz="4" w:space="0" w:color="auto"/>
              <w:right w:val="single" w:sz="4" w:space="0" w:color="auto"/>
            </w:tcBorders>
            <w:shd w:val="clear" w:color="auto" w:fill="auto"/>
            <w:noWrap/>
            <w:vAlign w:val="center"/>
            <w:hideMark/>
          </w:tcPr>
          <w:p w14:paraId="06BD1243" w14:textId="77777777" w:rsidR="002B500D" w:rsidRPr="00F34985" w:rsidRDefault="002B500D" w:rsidP="00F34985">
            <w:pPr>
              <w:suppressAutoHyphens w:val="0"/>
              <w:spacing w:after="0" w:line="264" w:lineRule="auto"/>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Paliwo gazowe</w:t>
            </w:r>
          </w:p>
        </w:tc>
        <w:tc>
          <w:tcPr>
            <w:tcW w:w="579" w:type="pct"/>
            <w:tcBorders>
              <w:top w:val="nil"/>
              <w:left w:val="nil"/>
              <w:bottom w:val="single" w:sz="4" w:space="0" w:color="auto"/>
              <w:right w:val="nil"/>
            </w:tcBorders>
            <w:shd w:val="clear" w:color="auto" w:fill="auto"/>
            <w:noWrap/>
            <w:vAlign w:val="center"/>
            <w:hideMark/>
          </w:tcPr>
          <w:p w14:paraId="1E725B60"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kWh</w:t>
            </w:r>
          </w:p>
        </w:tc>
        <w:tc>
          <w:tcPr>
            <w:tcW w:w="362" w:type="pct"/>
            <w:tcBorders>
              <w:top w:val="single" w:sz="4" w:space="0" w:color="auto"/>
              <w:left w:val="single" w:sz="4" w:space="0" w:color="auto"/>
              <w:bottom w:val="single" w:sz="4" w:space="0" w:color="auto"/>
              <w:right w:val="nil"/>
            </w:tcBorders>
            <w:shd w:val="clear" w:color="auto" w:fill="auto"/>
            <w:noWrap/>
            <w:vAlign w:val="center"/>
          </w:tcPr>
          <w:p w14:paraId="24282CD8"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D3270"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nil"/>
              <w:bottom w:val="single" w:sz="4" w:space="0" w:color="auto"/>
              <w:right w:val="single" w:sz="4" w:space="0" w:color="auto"/>
            </w:tcBorders>
            <w:shd w:val="clear" w:color="auto" w:fill="auto"/>
            <w:vAlign w:val="center"/>
          </w:tcPr>
          <w:p w14:paraId="1094AF9C"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nil"/>
              <w:bottom w:val="single" w:sz="4" w:space="0" w:color="auto"/>
              <w:right w:val="single" w:sz="4" w:space="0" w:color="auto"/>
            </w:tcBorders>
            <w:shd w:val="clear" w:color="auto" w:fill="auto"/>
            <w:noWrap/>
            <w:vAlign w:val="center"/>
          </w:tcPr>
          <w:p w14:paraId="33219AA3"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nil"/>
              <w:bottom w:val="single" w:sz="4" w:space="0" w:color="auto"/>
              <w:right w:val="single" w:sz="4" w:space="0" w:color="auto"/>
            </w:tcBorders>
            <w:shd w:val="clear" w:color="auto" w:fill="auto"/>
            <w:noWrap/>
            <w:vAlign w:val="center"/>
          </w:tcPr>
          <w:p w14:paraId="2B362413"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tcPr>
          <w:p w14:paraId="5712C3F8"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70" w:type="pct"/>
            <w:tcBorders>
              <w:top w:val="nil"/>
              <w:left w:val="nil"/>
              <w:bottom w:val="single" w:sz="4" w:space="0" w:color="auto"/>
              <w:right w:val="single" w:sz="4" w:space="0" w:color="auto"/>
            </w:tcBorders>
            <w:shd w:val="clear" w:color="auto" w:fill="auto"/>
            <w:noWrap/>
            <w:vAlign w:val="center"/>
          </w:tcPr>
          <w:p w14:paraId="05F4DD7C"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r>
      <w:tr w:rsidR="00B9682E" w:rsidRPr="00F34985" w14:paraId="1A29EB88" w14:textId="77777777" w:rsidTr="00B9682E">
        <w:trPr>
          <w:trHeight w:val="256"/>
        </w:trPr>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1F5CE" w14:textId="77777777" w:rsidR="002B500D" w:rsidRPr="00F34985" w:rsidRDefault="002B500D" w:rsidP="00F34985">
            <w:pPr>
              <w:suppressAutoHyphens w:val="0"/>
              <w:spacing w:after="0" w:line="264" w:lineRule="auto"/>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 xml:space="preserve">Opłata - abonament za sprzedaż paliwa gazowego </w:t>
            </w:r>
          </w:p>
        </w:tc>
        <w:tc>
          <w:tcPr>
            <w:tcW w:w="579" w:type="pct"/>
            <w:tcBorders>
              <w:top w:val="single" w:sz="4" w:space="0" w:color="auto"/>
              <w:left w:val="nil"/>
              <w:bottom w:val="single" w:sz="4" w:space="0" w:color="auto"/>
              <w:right w:val="nil"/>
            </w:tcBorders>
            <w:shd w:val="clear" w:color="auto" w:fill="auto"/>
            <w:noWrap/>
            <w:vAlign w:val="center"/>
            <w:hideMark/>
          </w:tcPr>
          <w:p w14:paraId="561FE129"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 xml:space="preserve">licznik x m-c </w:t>
            </w:r>
          </w:p>
        </w:tc>
        <w:tc>
          <w:tcPr>
            <w:tcW w:w="362" w:type="pct"/>
            <w:tcBorders>
              <w:top w:val="single" w:sz="4" w:space="0" w:color="auto"/>
              <w:left w:val="single" w:sz="4" w:space="0" w:color="auto"/>
              <w:bottom w:val="single" w:sz="4" w:space="0" w:color="auto"/>
              <w:right w:val="nil"/>
            </w:tcBorders>
            <w:shd w:val="clear" w:color="auto" w:fill="auto"/>
            <w:noWrap/>
            <w:vAlign w:val="center"/>
          </w:tcPr>
          <w:p w14:paraId="200DCF84"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ECAD4"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single" w:sz="4" w:space="0" w:color="auto"/>
              <w:left w:val="nil"/>
              <w:bottom w:val="single" w:sz="4" w:space="0" w:color="auto"/>
              <w:right w:val="single" w:sz="4" w:space="0" w:color="auto"/>
            </w:tcBorders>
            <w:shd w:val="clear" w:color="auto" w:fill="auto"/>
            <w:vAlign w:val="center"/>
          </w:tcPr>
          <w:p w14:paraId="1A17F29F"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14:paraId="23C37BCE"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14:paraId="1D715099"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00" w:type="pct"/>
            <w:tcBorders>
              <w:top w:val="single" w:sz="4" w:space="0" w:color="auto"/>
              <w:left w:val="nil"/>
              <w:bottom w:val="single" w:sz="4" w:space="0" w:color="auto"/>
              <w:right w:val="single" w:sz="4" w:space="0" w:color="auto"/>
            </w:tcBorders>
            <w:shd w:val="clear" w:color="auto" w:fill="auto"/>
            <w:noWrap/>
            <w:vAlign w:val="center"/>
          </w:tcPr>
          <w:p w14:paraId="1F2DD15B"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3BC54662"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r>
      <w:tr w:rsidR="00B9682E" w:rsidRPr="00F34985" w14:paraId="2A1B6E5C" w14:textId="77777777" w:rsidTr="00B9682E">
        <w:trPr>
          <w:trHeight w:val="256"/>
        </w:trPr>
        <w:tc>
          <w:tcPr>
            <w:tcW w:w="1376" w:type="pct"/>
            <w:tcBorders>
              <w:top w:val="nil"/>
              <w:left w:val="single" w:sz="4" w:space="0" w:color="auto"/>
              <w:bottom w:val="single" w:sz="4" w:space="0" w:color="auto"/>
              <w:right w:val="single" w:sz="4" w:space="0" w:color="auto"/>
            </w:tcBorders>
            <w:shd w:val="clear" w:color="auto" w:fill="auto"/>
            <w:noWrap/>
            <w:vAlign w:val="center"/>
            <w:hideMark/>
          </w:tcPr>
          <w:p w14:paraId="553D7049" w14:textId="77777777" w:rsidR="002B500D" w:rsidRPr="00F34985" w:rsidRDefault="002B500D" w:rsidP="00F34985">
            <w:pPr>
              <w:suppressAutoHyphens w:val="0"/>
              <w:spacing w:after="0" w:line="264" w:lineRule="auto"/>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Opłata sieciowa zmienna</w:t>
            </w:r>
          </w:p>
        </w:tc>
        <w:tc>
          <w:tcPr>
            <w:tcW w:w="579" w:type="pct"/>
            <w:tcBorders>
              <w:top w:val="nil"/>
              <w:left w:val="nil"/>
              <w:bottom w:val="single" w:sz="4" w:space="0" w:color="auto"/>
              <w:right w:val="nil"/>
            </w:tcBorders>
            <w:shd w:val="clear" w:color="auto" w:fill="auto"/>
            <w:noWrap/>
            <w:vAlign w:val="center"/>
            <w:hideMark/>
          </w:tcPr>
          <w:p w14:paraId="31097CFB"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kWh</w:t>
            </w:r>
          </w:p>
        </w:tc>
        <w:tc>
          <w:tcPr>
            <w:tcW w:w="362" w:type="pct"/>
            <w:tcBorders>
              <w:top w:val="nil"/>
              <w:left w:val="single" w:sz="4" w:space="0" w:color="auto"/>
              <w:bottom w:val="single" w:sz="4" w:space="0" w:color="auto"/>
              <w:right w:val="nil"/>
            </w:tcBorders>
            <w:shd w:val="clear" w:color="auto" w:fill="auto"/>
            <w:noWrap/>
            <w:vAlign w:val="center"/>
          </w:tcPr>
          <w:p w14:paraId="540C8891"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507" w:type="pct"/>
            <w:tcBorders>
              <w:top w:val="nil"/>
              <w:left w:val="single" w:sz="4" w:space="0" w:color="auto"/>
              <w:bottom w:val="single" w:sz="4" w:space="0" w:color="auto"/>
              <w:right w:val="single" w:sz="4" w:space="0" w:color="auto"/>
            </w:tcBorders>
            <w:shd w:val="clear" w:color="auto" w:fill="auto"/>
            <w:noWrap/>
            <w:vAlign w:val="center"/>
          </w:tcPr>
          <w:p w14:paraId="7FE00547"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nil"/>
              <w:bottom w:val="single" w:sz="4" w:space="0" w:color="auto"/>
              <w:right w:val="single" w:sz="4" w:space="0" w:color="auto"/>
            </w:tcBorders>
            <w:shd w:val="clear" w:color="auto" w:fill="auto"/>
            <w:vAlign w:val="center"/>
          </w:tcPr>
          <w:p w14:paraId="5037767E"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nil"/>
              <w:bottom w:val="single" w:sz="4" w:space="0" w:color="auto"/>
              <w:right w:val="single" w:sz="4" w:space="0" w:color="auto"/>
            </w:tcBorders>
            <w:shd w:val="clear" w:color="auto" w:fill="auto"/>
            <w:noWrap/>
            <w:vAlign w:val="center"/>
          </w:tcPr>
          <w:p w14:paraId="7AC9A9CB"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nil"/>
              <w:bottom w:val="single" w:sz="4" w:space="0" w:color="auto"/>
              <w:right w:val="single" w:sz="4" w:space="0" w:color="auto"/>
            </w:tcBorders>
            <w:shd w:val="clear" w:color="auto" w:fill="auto"/>
            <w:noWrap/>
            <w:vAlign w:val="center"/>
          </w:tcPr>
          <w:p w14:paraId="2583D1C6"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tcPr>
          <w:p w14:paraId="4D136AAD"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70" w:type="pct"/>
            <w:tcBorders>
              <w:top w:val="nil"/>
              <w:left w:val="nil"/>
              <w:bottom w:val="single" w:sz="4" w:space="0" w:color="auto"/>
              <w:right w:val="single" w:sz="4" w:space="0" w:color="auto"/>
            </w:tcBorders>
            <w:shd w:val="clear" w:color="auto" w:fill="auto"/>
            <w:noWrap/>
            <w:vAlign w:val="center"/>
          </w:tcPr>
          <w:p w14:paraId="7CF04F34"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r>
      <w:tr w:rsidR="00B9682E" w:rsidRPr="00F34985" w14:paraId="3C9793DE" w14:textId="77777777" w:rsidTr="00B9682E">
        <w:trPr>
          <w:trHeight w:val="513"/>
        </w:trPr>
        <w:tc>
          <w:tcPr>
            <w:tcW w:w="1376" w:type="pct"/>
            <w:tcBorders>
              <w:top w:val="nil"/>
              <w:left w:val="single" w:sz="4" w:space="0" w:color="auto"/>
              <w:bottom w:val="single" w:sz="4" w:space="0" w:color="auto"/>
              <w:right w:val="single" w:sz="4" w:space="0" w:color="auto"/>
            </w:tcBorders>
            <w:shd w:val="clear" w:color="auto" w:fill="auto"/>
            <w:vAlign w:val="center"/>
            <w:hideMark/>
          </w:tcPr>
          <w:p w14:paraId="79658B9F" w14:textId="77777777" w:rsidR="002B500D" w:rsidRPr="00F34985" w:rsidRDefault="002B500D" w:rsidP="00F34985">
            <w:pPr>
              <w:suppressAutoHyphens w:val="0"/>
              <w:spacing w:after="0" w:line="264" w:lineRule="auto"/>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 xml:space="preserve">Opłata sieciowa stała (ilość jednostek = ilość godzin w trakcie trwania umowy x moc umowna) </w:t>
            </w:r>
          </w:p>
        </w:tc>
        <w:tc>
          <w:tcPr>
            <w:tcW w:w="579" w:type="pct"/>
            <w:tcBorders>
              <w:top w:val="nil"/>
              <w:left w:val="nil"/>
              <w:bottom w:val="single" w:sz="4" w:space="0" w:color="auto"/>
              <w:right w:val="nil"/>
            </w:tcBorders>
            <w:shd w:val="clear" w:color="auto" w:fill="auto"/>
            <w:noWrap/>
            <w:vAlign w:val="center"/>
            <w:hideMark/>
          </w:tcPr>
          <w:p w14:paraId="47AA488D"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kWh/h</w:t>
            </w:r>
          </w:p>
        </w:tc>
        <w:tc>
          <w:tcPr>
            <w:tcW w:w="362" w:type="pct"/>
            <w:tcBorders>
              <w:top w:val="nil"/>
              <w:left w:val="single" w:sz="4" w:space="0" w:color="auto"/>
              <w:bottom w:val="single" w:sz="4" w:space="0" w:color="auto"/>
              <w:right w:val="nil"/>
            </w:tcBorders>
            <w:shd w:val="clear" w:color="auto" w:fill="auto"/>
            <w:noWrap/>
            <w:vAlign w:val="center"/>
          </w:tcPr>
          <w:p w14:paraId="6AAE1160"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507" w:type="pct"/>
            <w:tcBorders>
              <w:top w:val="nil"/>
              <w:left w:val="single" w:sz="4" w:space="0" w:color="auto"/>
              <w:bottom w:val="single" w:sz="4" w:space="0" w:color="auto"/>
              <w:right w:val="single" w:sz="4" w:space="0" w:color="auto"/>
            </w:tcBorders>
            <w:shd w:val="clear" w:color="auto" w:fill="auto"/>
            <w:noWrap/>
            <w:vAlign w:val="center"/>
          </w:tcPr>
          <w:p w14:paraId="32DD8D02"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nil"/>
              <w:bottom w:val="single" w:sz="4" w:space="0" w:color="auto"/>
              <w:right w:val="single" w:sz="4" w:space="0" w:color="auto"/>
            </w:tcBorders>
            <w:shd w:val="clear" w:color="auto" w:fill="auto"/>
            <w:vAlign w:val="center"/>
          </w:tcPr>
          <w:p w14:paraId="7877463D"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nil"/>
              <w:bottom w:val="single" w:sz="4" w:space="0" w:color="auto"/>
              <w:right w:val="single" w:sz="4" w:space="0" w:color="auto"/>
            </w:tcBorders>
            <w:shd w:val="clear" w:color="auto" w:fill="auto"/>
            <w:noWrap/>
            <w:vAlign w:val="center"/>
          </w:tcPr>
          <w:p w14:paraId="12CE7B10"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nil"/>
              <w:bottom w:val="single" w:sz="4" w:space="0" w:color="auto"/>
              <w:right w:val="single" w:sz="4" w:space="0" w:color="auto"/>
            </w:tcBorders>
            <w:shd w:val="clear" w:color="auto" w:fill="auto"/>
            <w:noWrap/>
            <w:vAlign w:val="center"/>
          </w:tcPr>
          <w:p w14:paraId="1653D3AE"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tcPr>
          <w:p w14:paraId="28EC7CE6"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70" w:type="pct"/>
            <w:tcBorders>
              <w:top w:val="nil"/>
              <w:left w:val="nil"/>
              <w:bottom w:val="single" w:sz="4" w:space="0" w:color="auto"/>
              <w:right w:val="single" w:sz="4" w:space="0" w:color="auto"/>
            </w:tcBorders>
            <w:shd w:val="clear" w:color="auto" w:fill="auto"/>
            <w:noWrap/>
            <w:vAlign w:val="center"/>
          </w:tcPr>
          <w:p w14:paraId="1380505C"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r>
      <w:tr w:rsidR="00B9682E" w:rsidRPr="00F34985" w14:paraId="5CD67CE6" w14:textId="77777777" w:rsidTr="00B9682E">
        <w:trPr>
          <w:trHeight w:val="256"/>
        </w:trPr>
        <w:tc>
          <w:tcPr>
            <w:tcW w:w="1376" w:type="pct"/>
            <w:tcBorders>
              <w:top w:val="nil"/>
              <w:left w:val="nil"/>
              <w:bottom w:val="nil"/>
              <w:right w:val="nil"/>
            </w:tcBorders>
            <w:shd w:val="clear" w:color="auto" w:fill="auto"/>
            <w:noWrap/>
            <w:vAlign w:val="center"/>
            <w:hideMark/>
          </w:tcPr>
          <w:p w14:paraId="1E107934"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c>
          <w:tcPr>
            <w:tcW w:w="579" w:type="pct"/>
            <w:tcBorders>
              <w:top w:val="nil"/>
              <w:left w:val="nil"/>
              <w:bottom w:val="nil"/>
              <w:right w:val="nil"/>
            </w:tcBorders>
            <w:shd w:val="clear" w:color="auto" w:fill="auto"/>
            <w:noWrap/>
            <w:vAlign w:val="center"/>
            <w:hideMark/>
          </w:tcPr>
          <w:p w14:paraId="7906734A"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362" w:type="pct"/>
            <w:tcBorders>
              <w:top w:val="nil"/>
              <w:left w:val="nil"/>
              <w:bottom w:val="nil"/>
              <w:right w:val="nil"/>
            </w:tcBorders>
            <w:shd w:val="clear" w:color="auto" w:fill="auto"/>
            <w:noWrap/>
            <w:vAlign w:val="center"/>
            <w:hideMark/>
          </w:tcPr>
          <w:p w14:paraId="0781CEF4"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507" w:type="pct"/>
            <w:tcBorders>
              <w:top w:val="nil"/>
              <w:left w:val="nil"/>
              <w:bottom w:val="nil"/>
              <w:right w:val="nil"/>
            </w:tcBorders>
            <w:shd w:val="clear" w:color="auto" w:fill="auto"/>
            <w:noWrap/>
            <w:vAlign w:val="center"/>
          </w:tcPr>
          <w:p w14:paraId="19ED1DDE"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nil"/>
              <w:bottom w:val="nil"/>
              <w:right w:val="nil"/>
            </w:tcBorders>
            <w:shd w:val="clear" w:color="auto" w:fill="auto"/>
            <w:vAlign w:val="center"/>
          </w:tcPr>
          <w:p w14:paraId="389F7C1B"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nil"/>
              <w:bottom w:val="nil"/>
              <w:right w:val="nil"/>
            </w:tcBorders>
            <w:shd w:val="clear" w:color="auto" w:fill="auto"/>
            <w:noWrap/>
            <w:vAlign w:val="center"/>
          </w:tcPr>
          <w:p w14:paraId="5968E2F6"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35" w:type="pct"/>
            <w:tcBorders>
              <w:top w:val="nil"/>
              <w:left w:val="single" w:sz="4" w:space="0" w:color="auto"/>
              <w:bottom w:val="single" w:sz="4" w:space="0" w:color="auto"/>
              <w:right w:val="single" w:sz="4" w:space="0" w:color="auto"/>
            </w:tcBorders>
            <w:shd w:val="clear" w:color="auto" w:fill="auto"/>
            <w:noWrap/>
            <w:vAlign w:val="center"/>
          </w:tcPr>
          <w:p w14:paraId="27D7D854"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suma</w:t>
            </w:r>
          </w:p>
        </w:tc>
        <w:tc>
          <w:tcPr>
            <w:tcW w:w="400" w:type="pct"/>
            <w:tcBorders>
              <w:top w:val="nil"/>
              <w:left w:val="nil"/>
              <w:bottom w:val="single" w:sz="4" w:space="0" w:color="auto"/>
              <w:right w:val="single" w:sz="4" w:space="0" w:color="auto"/>
            </w:tcBorders>
            <w:shd w:val="clear" w:color="auto" w:fill="auto"/>
            <w:noWrap/>
            <w:vAlign w:val="center"/>
          </w:tcPr>
          <w:p w14:paraId="1E92C3A4"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470" w:type="pct"/>
            <w:tcBorders>
              <w:top w:val="nil"/>
              <w:left w:val="nil"/>
              <w:bottom w:val="single" w:sz="4" w:space="0" w:color="auto"/>
              <w:right w:val="single" w:sz="4" w:space="0" w:color="auto"/>
            </w:tcBorders>
            <w:shd w:val="clear" w:color="auto" w:fill="auto"/>
            <w:noWrap/>
            <w:vAlign w:val="center"/>
          </w:tcPr>
          <w:p w14:paraId="7F683C19"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r>
    </w:tbl>
    <w:p w14:paraId="42C7430E" w14:textId="19AA7986" w:rsidR="002B500D" w:rsidRPr="00F34985" w:rsidRDefault="002B500D" w:rsidP="00F34985">
      <w:pPr>
        <w:pStyle w:val="Akapitzlist"/>
        <w:numPr>
          <w:ilvl w:val="0"/>
          <w:numId w:val="16"/>
        </w:numPr>
        <w:spacing w:after="0" w:line="264" w:lineRule="auto"/>
        <w:jc w:val="both"/>
        <w:rPr>
          <w:rFonts w:asciiTheme="majorHAnsi" w:hAnsiTheme="majorHAnsi" w:cstheme="majorHAnsi"/>
          <w:color w:val="000000"/>
          <w:sz w:val="24"/>
          <w:szCs w:val="24"/>
        </w:rPr>
      </w:pPr>
      <w:r w:rsidRPr="00F34985">
        <w:rPr>
          <w:rFonts w:asciiTheme="majorHAnsi" w:hAnsiTheme="majorHAnsi" w:cstheme="majorHAnsi"/>
          <w:color w:val="000000"/>
          <w:sz w:val="24"/>
          <w:szCs w:val="24"/>
        </w:rPr>
        <w:t xml:space="preserve">dla pozostałych taryf </w:t>
      </w:r>
    </w:p>
    <w:tbl>
      <w:tblPr>
        <w:tblW w:w="9776" w:type="dxa"/>
        <w:tblLayout w:type="fixed"/>
        <w:tblCellMar>
          <w:left w:w="70" w:type="dxa"/>
          <w:right w:w="70" w:type="dxa"/>
        </w:tblCellMar>
        <w:tblLook w:val="04A0" w:firstRow="1" w:lastRow="0" w:firstColumn="1" w:lastColumn="0" w:noHBand="0" w:noVBand="1"/>
      </w:tblPr>
      <w:tblGrid>
        <w:gridCol w:w="2689"/>
        <w:gridCol w:w="1134"/>
        <w:gridCol w:w="708"/>
        <w:gridCol w:w="966"/>
        <w:gridCol w:w="877"/>
        <w:gridCol w:w="851"/>
        <w:gridCol w:w="850"/>
        <w:gridCol w:w="851"/>
        <w:gridCol w:w="850"/>
      </w:tblGrid>
      <w:tr w:rsidR="00B9682E" w:rsidRPr="00F34985" w14:paraId="088F87FE" w14:textId="77777777" w:rsidTr="00830E1E">
        <w:trPr>
          <w:trHeight w:val="109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43EFC"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lastRenderedPageBreak/>
              <w:t>Nazwa opłaty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2DA7"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jednostki miary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12CEB"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x</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517A1"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ilość j.m. Zamówienie planowane wg faktur</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83050"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cena jednostkowa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4914"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wartość netto (kol 3 x kol. 4 x kol. 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A39D7"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Stawka podatku Vat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9C213"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Kwota podatku Vat w zł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72BFE"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Wartość brutto (kol. 6 + kol. 8)</w:t>
            </w:r>
          </w:p>
        </w:tc>
      </w:tr>
      <w:tr w:rsidR="00B9682E" w:rsidRPr="00F34985" w14:paraId="71F397CA" w14:textId="77777777" w:rsidTr="00830E1E">
        <w:trPr>
          <w:trHeight w:val="27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0D127"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1</w:t>
            </w:r>
          </w:p>
        </w:tc>
        <w:tc>
          <w:tcPr>
            <w:tcW w:w="1134" w:type="dxa"/>
            <w:tcBorders>
              <w:top w:val="single" w:sz="4" w:space="0" w:color="auto"/>
              <w:left w:val="nil"/>
              <w:bottom w:val="single" w:sz="4" w:space="0" w:color="auto"/>
              <w:right w:val="nil"/>
            </w:tcBorders>
            <w:shd w:val="clear" w:color="auto" w:fill="auto"/>
            <w:noWrap/>
            <w:vAlign w:val="center"/>
            <w:hideMark/>
          </w:tcPr>
          <w:p w14:paraId="6E446948"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2</w:t>
            </w:r>
          </w:p>
        </w:tc>
        <w:tc>
          <w:tcPr>
            <w:tcW w:w="708" w:type="dxa"/>
            <w:tcBorders>
              <w:top w:val="single" w:sz="4" w:space="0" w:color="auto"/>
              <w:left w:val="single" w:sz="4" w:space="0" w:color="auto"/>
              <w:bottom w:val="nil"/>
              <w:right w:val="nil"/>
            </w:tcBorders>
            <w:shd w:val="clear" w:color="auto" w:fill="auto"/>
            <w:noWrap/>
            <w:vAlign w:val="center"/>
            <w:hideMark/>
          </w:tcPr>
          <w:p w14:paraId="5187DE20"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3</w:t>
            </w:r>
          </w:p>
        </w:tc>
        <w:tc>
          <w:tcPr>
            <w:tcW w:w="966" w:type="dxa"/>
            <w:tcBorders>
              <w:top w:val="single" w:sz="4" w:space="0" w:color="auto"/>
              <w:left w:val="single" w:sz="4" w:space="0" w:color="auto"/>
              <w:bottom w:val="nil"/>
              <w:right w:val="single" w:sz="4" w:space="0" w:color="auto"/>
            </w:tcBorders>
            <w:shd w:val="clear" w:color="auto" w:fill="auto"/>
            <w:noWrap/>
            <w:vAlign w:val="center"/>
            <w:hideMark/>
          </w:tcPr>
          <w:p w14:paraId="64614BE9"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4</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03AA2521"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15F23A7"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9E78E25"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344D811"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321C79C"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9</w:t>
            </w:r>
          </w:p>
        </w:tc>
      </w:tr>
      <w:tr w:rsidR="00B9682E" w:rsidRPr="00F34985" w14:paraId="4531EE57" w14:textId="77777777" w:rsidTr="00B9682E">
        <w:trPr>
          <w:trHeight w:val="273"/>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91324C8" w14:textId="77777777" w:rsidR="002B500D" w:rsidRPr="00F34985" w:rsidRDefault="002B500D" w:rsidP="00F34985">
            <w:pPr>
              <w:suppressAutoHyphens w:val="0"/>
              <w:spacing w:after="0" w:line="264" w:lineRule="auto"/>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Paliwo gazowe</w:t>
            </w:r>
          </w:p>
        </w:tc>
        <w:tc>
          <w:tcPr>
            <w:tcW w:w="1134" w:type="dxa"/>
            <w:tcBorders>
              <w:top w:val="nil"/>
              <w:left w:val="nil"/>
              <w:bottom w:val="single" w:sz="4" w:space="0" w:color="auto"/>
              <w:right w:val="nil"/>
            </w:tcBorders>
            <w:shd w:val="clear" w:color="auto" w:fill="auto"/>
            <w:noWrap/>
            <w:vAlign w:val="center"/>
            <w:hideMark/>
          </w:tcPr>
          <w:p w14:paraId="5E76E4FF"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kWh</w:t>
            </w:r>
          </w:p>
        </w:tc>
        <w:tc>
          <w:tcPr>
            <w:tcW w:w="708" w:type="dxa"/>
            <w:tcBorders>
              <w:top w:val="single" w:sz="4" w:space="0" w:color="auto"/>
              <w:left w:val="single" w:sz="4" w:space="0" w:color="auto"/>
              <w:bottom w:val="single" w:sz="4" w:space="0" w:color="auto"/>
              <w:right w:val="nil"/>
            </w:tcBorders>
            <w:shd w:val="clear" w:color="auto" w:fill="auto"/>
            <w:noWrap/>
            <w:vAlign w:val="center"/>
          </w:tcPr>
          <w:p w14:paraId="123BEA66"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C03C7"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77" w:type="dxa"/>
            <w:tcBorders>
              <w:top w:val="nil"/>
              <w:left w:val="nil"/>
              <w:bottom w:val="single" w:sz="4" w:space="0" w:color="auto"/>
              <w:right w:val="single" w:sz="4" w:space="0" w:color="auto"/>
            </w:tcBorders>
            <w:shd w:val="clear" w:color="auto" w:fill="auto"/>
            <w:vAlign w:val="center"/>
          </w:tcPr>
          <w:p w14:paraId="3F49B007"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08F2C201"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64096273"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5712B78F"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0418C45E"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r>
      <w:tr w:rsidR="00B9682E" w:rsidRPr="00F34985" w14:paraId="7C864325" w14:textId="77777777" w:rsidTr="00F31C90">
        <w:trPr>
          <w:trHeight w:val="273"/>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7914F2E" w14:textId="77777777" w:rsidR="002B500D" w:rsidRPr="00F34985" w:rsidRDefault="002B500D" w:rsidP="00F34985">
            <w:pPr>
              <w:suppressAutoHyphens w:val="0"/>
              <w:spacing w:after="0" w:line="264" w:lineRule="auto"/>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Opłata - abonament za sprzedaż paliwa gazowego</w:t>
            </w:r>
          </w:p>
        </w:tc>
        <w:tc>
          <w:tcPr>
            <w:tcW w:w="1134" w:type="dxa"/>
            <w:tcBorders>
              <w:top w:val="nil"/>
              <w:left w:val="nil"/>
              <w:bottom w:val="single" w:sz="4" w:space="0" w:color="auto"/>
              <w:right w:val="nil"/>
            </w:tcBorders>
            <w:shd w:val="clear" w:color="auto" w:fill="auto"/>
            <w:noWrap/>
            <w:vAlign w:val="center"/>
            <w:hideMark/>
          </w:tcPr>
          <w:p w14:paraId="0C976DCF"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licznik x m-c</w:t>
            </w:r>
          </w:p>
        </w:tc>
        <w:tc>
          <w:tcPr>
            <w:tcW w:w="708" w:type="dxa"/>
            <w:tcBorders>
              <w:top w:val="nil"/>
              <w:left w:val="single" w:sz="4" w:space="0" w:color="auto"/>
              <w:bottom w:val="single" w:sz="4" w:space="0" w:color="auto"/>
              <w:right w:val="nil"/>
            </w:tcBorders>
            <w:shd w:val="clear" w:color="auto" w:fill="auto"/>
            <w:noWrap/>
            <w:vAlign w:val="center"/>
          </w:tcPr>
          <w:p w14:paraId="285C465D"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77041F0B"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77" w:type="dxa"/>
            <w:tcBorders>
              <w:top w:val="nil"/>
              <w:left w:val="nil"/>
              <w:bottom w:val="single" w:sz="4" w:space="0" w:color="auto"/>
              <w:right w:val="single" w:sz="4" w:space="0" w:color="auto"/>
            </w:tcBorders>
            <w:shd w:val="clear" w:color="auto" w:fill="auto"/>
            <w:vAlign w:val="center"/>
          </w:tcPr>
          <w:p w14:paraId="7427F136"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3B5DAD83"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13D64F09"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1FA2DAF2"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45B6451D"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r>
      <w:tr w:rsidR="00B9682E" w:rsidRPr="00F34985" w14:paraId="28DE604A" w14:textId="77777777" w:rsidTr="00F31C90">
        <w:trPr>
          <w:trHeight w:val="27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AEBEF" w14:textId="77777777" w:rsidR="002B500D" w:rsidRPr="00F34985" w:rsidRDefault="002B500D" w:rsidP="00F34985">
            <w:pPr>
              <w:suppressAutoHyphens w:val="0"/>
              <w:spacing w:after="0" w:line="264" w:lineRule="auto"/>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Opłata sieciowa zmienna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A15A8"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kWh</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D7BBD"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0D3DB"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147C5C5E"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03388"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5906A"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23290"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A990D"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r>
      <w:tr w:rsidR="00B9682E" w:rsidRPr="00F34985" w14:paraId="33CE2CEC" w14:textId="77777777" w:rsidTr="00F31C90">
        <w:trPr>
          <w:trHeight w:val="27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0C52E" w14:textId="77777777" w:rsidR="002B500D" w:rsidRPr="00F34985" w:rsidRDefault="002B500D" w:rsidP="00F34985">
            <w:pPr>
              <w:suppressAutoHyphens w:val="0"/>
              <w:spacing w:after="0" w:line="264" w:lineRule="auto"/>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 xml:space="preserve">Opłata sieciowa stała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96ECB"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licznik x m-c</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C4FF7"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97FE"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13F795E9"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CCB0"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2E07"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59994"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1621F"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r>
      <w:tr w:rsidR="00B9682E" w:rsidRPr="00F34985" w14:paraId="6AA50A56" w14:textId="77777777" w:rsidTr="00B9682E">
        <w:trPr>
          <w:trHeight w:val="273"/>
        </w:trPr>
        <w:tc>
          <w:tcPr>
            <w:tcW w:w="2689" w:type="dxa"/>
            <w:tcBorders>
              <w:top w:val="single" w:sz="4" w:space="0" w:color="auto"/>
              <w:left w:val="nil"/>
              <w:bottom w:val="nil"/>
              <w:right w:val="nil"/>
            </w:tcBorders>
            <w:shd w:val="clear" w:color="auto" w:fill="auto"/>
            <w:noWrap/>
            <w:vAlign w:val="center"/>
            <w:hideMark/>
          </w:tcPr>
          <w:p w14:paraId="079E30E1"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c>
          <w:tcPr>
            <w:tcW w:w="1134" w:type="dxa"/>
            <w:tcBorders>
              <w:top w:val="single" w:sz="4" w:space="0" w:color="auto"/>
              <w:left w:val="nil"/>
              <w:bottom w:val="nil"/>
              <w:right w:val="nil"/>
            </w:tcBorders>
            <w:shd w:val="clear" w:color="auto" w:fill="auto"/>
            <w:noWrap/>
            <w:vAlign w:val="center"/>
            <w:hideMark/>
          </w:tcPr>
          <w:p w14:paraId="5AC5E4BB"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708" w:type="dxa"/>
            <w:tcBorders>
              <w:top w:val="single" w:sz="4" w:space="0" w:color="auto"/>
              <w:left w:val="nil"/>
              <w:bottom w:val="nil"/>
              <w:right w:val="nil"/>
            </w:tcBorders>
            <w:shd w:val="clear" w:color="auto" w:fill="auto"/>
            <w:noWrap/>
            <w:vAlign w:val="center"/>
            <w:hideMark/>
          </w:tcPr>
          <w:p w14:paraId="74E4AE3A"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966" w:type="dxa"/>
            <w:tcBorders>
              <w:top w:val="single" w:sz="4" w:space="0" w:color="auto"/>
              <w:left w:val="nil"/>
              <w:bottom w:val="nil"/>
              <w:right w:val="nil"/>
            </w:tcBorders>
            <w:shd w:val="clear" w:color="auto" w:fill="auto"/>
            <w:noWrap/>
            <w:vAlign w:val="center"/>
            <w:hideMark/>
          </w:tcPr>
          <w:p w14:paraId="03FCCE2D"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77" w:type="dxa"/>
            <w:tcBorders>
              <w:top w:val="single" w:sz="4" w:space="0" w:color="auto"/>
              <w:left w:val="nil"/>
              <w:bottom w:val="nil"/>
              <w:right w:val="nil"/>
            </w:tcBorders>
            <w:shd w:val="clear" w:color="auto" w:fill="auto"/>
            <w:vAlign w:val="center"/>
            <w:hideMark/>
          </w:tcPr>
          <w:p w14:paraId="147E456E"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1" w:type="dxa"/>
            <w:tcBorders>
              <w:top w:val="single" w:sz="4" w:space="0" w:color="auto"/>
              <w:left w:val="nil"/>
              <w:bottom w:val="nil"/>
              <w:right w:val="nil"/>
            </w:tcBorders>
            <w:shd w:val="clear" w:color="auto" w:fill="auto"/>
            <w:noWrap/>
            <w:vAlign w:val="center"/>
            <w:hideMark/>
          </w:tcPr>
          <w:p w14:paraId="4B3A3F76"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17C0B"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r w:rsidRPr="00F34985">
              <w:rPr>
                <w:rFonts w:asciiTheme="majorHAnsi" w:eastAsia="Times New Roman" w:hAnsiTheme="majorHAnsi" w:cstheme="majorHAnsi"/>
                <w:sz w:val="20"/>
                <w:szCs w:val="20"/>
                <w:lang w:eastAsia="pl-PL"/>
              </w:rPr>
              <w:t>suma</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220743C" w14:textId="77777777" w:rsidR="002B500D" w:rsidRPr="00F34985" w:rsidRDefault="002B500D" w:rsidP="00F34985">
            <w:pPr>
              <w:suppressAutoHyphens w:val="0"/>
              <w:spacing w:after="0" w:line="264" w:lineRule="auto"/>
              <w:jc w:val="center"/>
              <w:rPr>
                <w:rFonts w:asciiTheme="majorHAnsi" w:eastAsia="Times New Roman" w:hAnsiTheme="majorHAnsi" w:cstheme="majorHAnsi"/>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217EB28" w14:textId="77777777" w:rsidR="002B500D" w:rsidRPr="00F34985" w:rsidRDefault="002B500D" w:rsidP="00F34985">
            <w:pPr>
              <w:suppressAutoHyphens w:val="0"/>
              <w:spacing w:after="0" w:line="264" w:lineRule="auto"/>
              <w:jc w:val="right"/>
              <w:rPr>
                <w:rFonts w:asciiTheme="majorHAnsi" w:eastAsia="Times New Roman" w:hAnsiTheme="majorHAnsi" w:cstheme="majorHAnsi"/>
                <w:sz w:val="20"/>
                <w:szCs w:val="20"/>
                <w:lang w:eastAsia="pl-PL"/>
              </w:rPr>
            </w:pPr>
          </w:p>
        </w:tc>
      </w:tr>
    </w:tbl>
    <w:p w14:paraId="5300A82D" w14:textId="5F08F9C3" w:rsidR="002B500D" w:rsidRDefault="002B500D" w:rsidP="00F34985">
      <w:pPr>
        <w:pStyle w:val="Akapitzlist"/>
        <w:spacing w:after="0" w:line="264" w:lineRule="auto"/>
        <w:ind w:left="567"/>
        <w:jc w:val="both"/>
        <w:rPr>
          <w:rFonts w:asciiTheme="majorHAnsi" w:hAnsiTheme="majorHAnsi" w:cstheme="majorHAnsi"/>
          <w:sz w:val="24"/>
          <w:szCs w:val="24"/>
        </w:rPr>
      </w:pPr>
      <w:r w:rsidRPr="00F34985">
        <w:rPr>
          <w:rFonts w:asciiTheme="majorHAnsi" w:hAnsiTheme="majorHAnsi" w:cstheme="majorHAnsi"/>
          <w:sz w:val="24"/>
          <w:szCs w:val="24"/>
        </w:rPr>
        <w:t>Wartość umowy dla zamówienia wynosi: ………….….zł.   (stanowi suma wartości z kolumny 9 z wiersza „suma” wszystkich tabel dotyczących Zamawiającego wraz ze zwiększeniem zamówienia).</w:t>
      </w:r>
    </w:p>
    <w:p w14:paraId="76629A68" w14:textId="77777777" w:rsidR="00B80C71" w:rsidRPr="00F34985" w:rsidRDefault="00B80C71" w:rsidP="00F34985">
      <w:pPr>
        <w:pStyle w:val="Akapitzlist"/>
        <w:spacing w:after="0" w:line="264" w:lineRule="auto"/>
        <w:ind w:left="567"/>
        <w:jc w:val="both"/>
        <w:rPr>
          <w:rFonts w:asciiTheme="majorHAnsi" w:hAnsiTheme="majorHAnsi" w:cstheme="majorHAnsi"/>
          <w:sz w:val="24"/>
          <w:szCs w:val="24"/>
        </w:rPr>
      </w:pPr>
    </w:p>
    <w:p w14:paraId="5B40B6E3" w14:textId="62014EB9" w:rsidR="002B500D" w:rsidRPr="00F34985" w:rsidRDefault="00360F15" w:rsidP="00F34985">
      <w:pPr>
        <w:pStyle w:val="Default"/>
        <w:spacing w:line="264" w:lineRule="auto"/>
        <w:ind w:left="4320" w:hanging="4320"/>
        <w:jc w:val="both"/>
        <w:rPr>
          <w:rFonts w:asciiTheme="majorHAnsi" w:hAnsiTheme="majorHAnsi" w:cstheme="majorHAnsi"/>
          <w:b/>
          <w:bCs/>
        </w:rPr>
      </w:pPr>
      <w:r w:rsidRPr="00360F15">
        <w:rPr>
          <w:rFonts w:asciiTheme="majorHAnsi" w:hAnsiTheme="majorHAnsi" w:cstheme="majorHAnsi"/>
          <w:b/>
          <w:bCs/>
        </w:rPr>
        <w:t xml:space="preserve">§ </w:t>
      </w:r>
      <w:r w:rsidRPr="00F34985">
        <w:rPr>
          <w:rFonts w:asciiTheme="majorHAnsi" w:hAnsiTheme="majorHAnsi" w:cstheme="majorHAnsi"/>
          <w:b/>
          <w:bCs/>
        </w:rPr>
        <w:t xml:space="preserve">3  </w:t>
      </w:r>
      <w:r w:rsidR="002B500D" w:rsidRPr="00F34985">
        <w:rPr>
          <w:rFonts w:asciiTheme="majorHAnsi" w:hAnsiTheme="majorHAnsi" w:cstheme="majorHAnsi"/>
          <w:b/>
          <w:bCs/>
        </w:rPr>
        <w:t xml:space="preserve">OBOWIĄZKI WYKONAWCY: </w:t>
      </w:r>
    </w:p>
    <w:p w14:paraId="2AFD176F" w14:textId="77777777" w:rsidR="002B500D" w:rsidRPr="00F34985" w:rsidRDefault="002B500D" w:rsidP="00F34985">
      <w:pPr>
        <w:pStyle w:val="Akapitzlist"/>
        <w:numPr>
          <w:ilvl w:val="0"/>
          <w:numId w:val="6"/>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color w:val="000000"/>
          <w:sz w:val="24"/>
          <w:szCs w:val="24"/>
        </w:rPr>
        <w:t xml:space="preserve">Wykonawca zobowiązuje się do dokonania terminowo wszelkich czynności i uzgodnień z OSD, niezbędnych do przeprowadzenia procesu zmiany sprzedawcy, poczynając od złożenia OSD zgłoszenia o zawarciu umowy na sprzedaż paliwa gazowego. </w:t>
      </w:r>
    </w:p>
    <w:p w14:paraId="15409047" w14:textId="77777777" w:rsidR="00F34985" w:rsidRDefault="00F34985" w:rsidP="00F34985">
      <w:pPr>
        <w:pStyle w:val="Akapitzlist"/>
        <w:spacing w:after="0" w:line="264" w:lineRule="auto"/>
        <w:ind w:left="567"/>
        <w:jc w:val="both"/>
        <w:rPr>
          <w:rFonts w:asciiTheme="majorHAnsi" w:hAnsiTheme="majorHAnsi" w:cstheme="majorHAnsi"/>
          <w:sz w:val="24"/>
          <w:szCs w:val="24"/>
        </w:rPr>
      </w:pPr>
    </w:p>
    <w:p w14:paraId="4A78C9FA" w14:textId="5F9C9658" w:rsidR="002B500D" w:rsidRPr="00F34985" w:rsidRDefault="002B500D" w:rsidP="00F34985">
      <w:pPr>
        <w:pStyle w:val="Akapitzlist"/>
        <w:numPr>
          <w:ilvl w:val="0"/>
          <w:numId w:val="6"/>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Łącznie z zawarciem niniejszej umowy Zamawiający udziela Wykonawcy stosownego pełnomocnictwa w zakresie wskazanym w </w:t>
      </w:r>
      <w:r w:rsidR="001D0128" w:rsidRPr="00F34985">
        <w:rPr>
          <w:rFonts w:asciiTheme="majorHAnsi" w:hAnsiTheme="majorHAnsi" w:cstheme="majorHAnsi"/>
          <w:sz w:val="24"/>
          <w:szCs w:val="24"/>
          <w:lang w:val="pl-PL"/>
        </w:rPr>
        <w:t>ust.</w:t>
      </w:r>
      <w:r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1. </w:t>
      </w:r>
    </w:p>
    <w:p w14:paraId="3548BF0C" w14:textId="77777777" w:rsidR="00F34985" w:rsidRDefault="00F34985" w:rsidP="00F34985">
      <w:pPr>
        <w:pStyle w:val="Default"/>
        <w:spacing w:line="264" w:lineRule="auto"/>
        <w:ind w:left="567"/>
        <w:jc w:val="both"/>
        <w:rPr>
          <w:rFonts w:asciiTheme="majorHAnsi" w:hAnsiTheme="majorHAnsi" w:cstheme="majorHAnsi"/>
        </w:rPr>
      </w:pPr>
    </w:p>
    <w:p w14:paraId="16E94EB2" w14:textId="68EBB341" w:rsidR="002B500D" w:rsidRPr="00F34985" w:rsidRDefault="002B500D" w:rsidP="00F34985">
      <w:pPr>
        <w:pStyle w:val="Default"/>
        <w:numPr>
          <w:ilvl w:val="0"/>
          <w:numId w:val="6"/>
        </w:numPr>
        <w:spacing w:line="264" w:lineRule="auto"/>
        <w:ind w:left="567" w:hanging="567"/>
        <w:jc w:val="both"/>
        <w:rPr>
          <w:rFonts w:asciiTheme="majorHAnsi" w:hAnsiTheme="majorHAnsi" w:cstheme="majorHAnsi"/>
        </w:rPr>
      </w:pPr>
      <w:r w:rsidRPr="00F34985">
        <w:rPr>
          <w:rFonts w:asciiTheme="majorHAnsi" w:hAnsiTheme="majorHAnsi" w:cstheme="majorHAnsi"/>
        </w:rPr>
        <w:t xml:space="preserve">Wykonawca jest zobowiązany do posiadania przez cały okres obowiązywania umowy: </w:t>
      </w:r>
    </w:p>
    <w:p w14:paraId="0F7CB219" w14:textId="77777777" w:rsidR="002B500D" w:rsidRPr="00F34985" w:rsidRDefault="002B500D" w:rsidP="00F34985">
      <w:pPr>
        <w:pStyle w:val="Default"/>
        <w:numPr>
          <w:ilvl w:val="0"/>
          <w:numId w:val="9"/>
        </w:numPr>
        <w:spacing w:line="264" w:lineRule="auto"/>
        <w:ind w:left="1134" w:hanging="567"/>
        <w:jc w:val="both"/>
        <w:rPr>
          <w:rFonts w:asciiTheme="majorHAnsi" w:hAnsiTheme="majorHAnsi" w:cstheme="majorHAnsi"/>
        </w:rPr>
      </w:pPr>
      <w:r w:rsidRPr="00F34985">
        <w:rPr>
          <w:rFonts w:asciiTheme="majorHAnsi" w:hAnsiTheme="majorHAnsi" w:cstheme="majorHAnsi"/>
        </w:rPr>
        <w:t xml:space="preserve">koncesji na prowadzenie działalności gospodarczej w zakresie obrotu paliwami gazowymi, wydanej przez Prezesa Urzędu Regulacji Energetyki, </w:t>
      </w:r>
    </w:p>
    <w:p w14:paraId="3DC91BBC" w14:textId="0A173194" w:rsidR="002B500D" w:rsidRPr="00F34985" w:rsidRDefault="002B500D" w:rsidP="00F34985">
      <w:pPr>
        <w:pStyle w:val="Default"/>
        <w:numPr>
          <w:ilvl w:val="0"/>
          <w:numId w:val="9"/>
        </w:numPr>
        <w:spacing w:line="264" w:lineRule="auto"/>
        <w:ind w:left="1134" w:hanging="567"/>
        <w:jc w:val="both"/>
        <w:rPr>
          <w:rFonts w:asciiTheme="majorHAnsi" w:hAnsiTheme="majorHAnsi" w:cstheme="majorHAnsi"/>
          <w:color w:val="auto"/>
        </w:rPr>
      </w:pPr>
      <w:r w:rsidRPr="00F34985">
        <w:rPr>
          <w:rFonts w:asciiTheme="majorHAnsi" w:hAnsiTheme="majorHAnsi" w:cstheme="majorHAnsi"/>
        </w:rPr>
        <w:t xml:space="preserve">jeżeli Wykonawca nie jest właścicielem sieci dystrybucyjnej, Wykonawca oświadcza, że ma zawartą umowę z Operatorem Systemu Dystrybucyjnego (zwanego dalej OSD) właściwym dla siedziby Zamawiającego, obowiązującą w okresie trwania niniejszej umowy. </w:t>
      </w:r>
    </w:p>
    <w:p w14:paraId="36D5A82C" w14:textId="77777777" w:rsidR="00C8256D" w:rsidRPr="00F34985" w:rsidRDefault="00C8256D" w:rsidP="00F34985">
      <w:pPr>
        <w:pStyle w:val="Default"/>
        <w:spacing w:line="264" w:lineRule="auto"/>
        <w:ind w:left="1134"/>
        <w:jc w:val="both"/>
        <w:rPr>
          <w:rFonts w:asciiTheme="majorHAnsi" w:hAnsiTheme="majorHAnsi" w:cstheme="majorHAnsi"/>
          <w:color w:val="auto"/>
        </w:rPr>
      </w:pPr>
    </w:p>
    <w:p w14:paraId="6739CD0B" w14:textId="77777777" w:rsidR="002B500D" w:rsidRPr="00F34985" w:rsidRDefault="002B500D" w:rsidP="00F34985">
      <w:pPr>
        <w:pStyle w:val="Akapitzlist1"/>
        <w:numPr>
          <w:ilvl w:val="0"/>
          <w:numId w:val="6"/>
        </w:numPr>
        <w:spacing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Nadzór nad prawidłową realizacją umowy Zamawiający powierza: </w:t>
      </w:r>
    </w:p>
    <w:p w14:paraId="7478E762" w14:textId="153ABF4D" w:rsidR="002B500D" w:rsidRPr="00F34985" w:rsidRDefault="00B9682E" w:rsidP="00F34985">
      <w:pPr>
        <w:pStyle w:val="Akapitzlist1"/>
        <w:numPr>
          <w:ilvl w:val="0"/>
          <w:numId w:val="11"/>
        </w:numPr>
        <w:spacing w:line="264" w:lineRule="auto"/>
        <w:ind w:left="1276" w:hanging="709"/>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002B500D" w:rsidRPr="00F34985">
        <w:rPr>
          <w:rFonts w:asciiTheme="majorHAnsi" w:hAnsiTheme="majorHAnsi" w:cstheme="majorHAnsi"/>
          <w:sz w:val="24"/>
          <w:szCs w:val="24"/>
        </w:rPr>
        <w:t>……………………tel.  …..........email: …………..</w:t>
      </w:r>
    </w:p>
    <w:p w14:paraId="5D51896B" w14:textId="77777777" w:rsidR="002B500D" w:rsidRPr="00F34985" w:rsidRDefault="002B500D" w:rsidP="00F34985">
      <w:pPr>
        <w:pStyle w:val="Akapitzlist1"/>
        <w:spacing w:line="264" w:lineRule="auto"/>
        <w:ind w:left="1276"/>
        <w:rPr>
          <w:rFonts w:asciiTheme="majorHAnsi" w:hAnsiTheme="majorHAnsi" w:cstheme="majorHAnsi"/>
          <w:sz w:val="24"/>
          <w:szCs w:val="24"/>
        </w:rPr>
      </w:pPr>
    </w:p>
    <w:p w14:paraId="1C11C097" w14:textId="77777777" w:rsidR="002B500D" w:rsidRPr="00F34985" w:rsidRDefault="002B500D" w:rsidP="00F34985">
      <w:pPr>
        <w:pStyle w:val="Akapitzlist1"/>
        <w:numPr>
          <w:ilvl w:val="0"/>
          <w:numId w:val="6"/>
        </w:numPr>
        <w:spacing w:line="264" w:lineRule="auto"/>
        <w:ind w:left="567" w:hanging="567"/>
        <w:rPr>
          <w:rFonts w:asciiTheme="majorHAnsi" w:hAnsiTheme="majorHAnsi" w:cstheme="majorHAnsi"/>
          <w:sz w:val="24"/>
          <w:szCs w:val="24"/>
        </w:rPr>
      </w:pPr>
      <w:r w:rsidRPr="00F34985">
        <w:rPr>
          <w:rFonts w:asciiTheme="majorHAnsi" w:hAnsiTheme="majorHAnsi" w:cstheme="majorHAnsi"/>
          <w:sz w:val="24"/>
          <w:szCs w:val="24"/>
        </w:rPr>
        <w:t>Ze strony Wykonawcy nadzór nad realizacją umowy sprawować będzie:</w:t>
      </w:r>
    </w:p>
    <w:p w14:paraId="18B83AF5" w14:textId="0F543180" w:rsidR="00B9682E" w:rsidRPr="00F34985" w:rsidRDefault="00B9682E" w:rsidP="00F34985">
      <w:pPr>
        <w:pStyle w:val="Akapitzlist1"/>
        <w:numPr>
          <w:ilvl w:val="0"/>
          <w:numId w:val="11"/>
        </w:numPr>
        <w:spacing w:line="264" w:lineRule="auto"/>
        <w:ind w:left="1276" w:hanging="709"/>
        <w:rPr>
          <w:rFonts w:asciiTheme="majorHAnsi" w:hAnsiTheme="majorHAnsi" w:cstheme="majorHAnsi"/>
          <w:sz w:val="24"/>
          <w:szCs w:val="24"/>
        </w:rPr>
      </w:pPr>
      <w:r w:rsidRPr="00F34985">
        <w:rPr>
          <w:rFonts w:asciiTheme="majorHAnsi" w:hAnsiTheme="majorHAnsi" w:cstheme="majorHAnsi"/>
          <w:sz w:val="24"/>
          <w:szCs w:val="24"/>
        </w:rPr>
        <w:t>Imię i nazwisko: ……………………tel.  …..........email: …………..</w:t>
      </w:r>
    </w:p>
    <w:p w14:paraId="2BFBC05C" w14:textId="77777777" w:rsidR="00B9682E" w:rsidRPr="00F34985" w:rsidRDefault="00B9682E" w:rsidP="00F34985">
      <w:pPr>
        <w:pStyle w:val="Akapitzlist1"/>
        <w:spacing w:line="264" w:lineRule="auto"/>
        <w:ind w:left="1276"/>
        <w:rPr>
          <w:rFonts w:asciiTheme="majorHAnsi" w:hAnsiTheme="majorHAnsi" w:cstheme="majorHAnsi"/>
          <w:sz w:val="24"/>
          <w:szCs w:val="24"/>
        </w:rPr>
      </w:pPr>
    </w:p>
    <w:p w14:paraId="3785B58D" w14:textId="661DCBB3" w:rsidR="002B500D" w:rsidRPr="00F34985" w:rsidRDefault="002B500D" w:rsidP="00F34985">
      <w:pPr>
        <w:pStyle w:val="Default"/>
        <w:spacing w:line="264" w:lineRule="auto"/>
        <w:jc w:val="both"/>
        <w:rPr>
          <w:rFonts w:asciiTheme="majorHAnsi" w:hAnsiTheme="majorHAnsi" w:cstheme="majorHAnsi"/>
          <w:b/>
          <w:bCs/>
        </w:rPr>
      </w:pPr>
      <w:r w:rsidRPr="00F34985">
        <w:rPr>
          <w:rFonts w:asciiTheme="majorHAnsi" w:hAnsiTheme="majorHAnsi" w:cstheme="majorHAnsi"/>
          <w:b/>
          <w:bCs/>
        </w:rPr>
        <w:t xml:space="preserve"> </w:t>
      </w:r>
      <w:r w:rsidR="00360F15" w:rsidRPr="00F34985">
        <w:rPr>
          <w:rFonts w:asciiTheme="majorHAnsi" w:hAnsiTheme="majorHAnsi" w:cstheme="majorHAnsi"/>
          <w:b/>
          <w:bCs/>
        </w:rPr>
        <w:t xml:space="preserve">§ 4 </w:t>
      </w:r>
      <w:r w:rsidRPr="00F34985">
        <w:rPr>
          <w:rFonts w:asciiTheme="majorHAnsi" w:hAnsiTheme="majorHAnsi" w:cstheme="majorHAnsi"/>
          <w:b/>
          <w:bCs/>
        </w:rPr>
        <w:t xml:space="preserve"> WYNAGRODZENIE:</w:t>
      </w:r>
    </w:p>
    <w:p w14:paraId="1F92A2AA" w14:textId="1A1627FE" w:rsidR="002B500D" w:rsidRPr="00F34985" w:rsidRDefault="002B500D" w:rsidP="00F34985">
      <w:pPr>
        <w:numPr>
          <w:ilvl w:val="0"/>
          <w:numId w:val="4"/>
        </w:numPr>
        <w:tabs>
          <w:tab w:val="clear" w:pos="720"/>
          <w:tab w:val="num" w:pos="567"/>
        </w:tabs>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rPr>
        <w:t xml:space="preserve">Rozliczenie zobowiązań nastąpi na podstawie faktycznego zużycia paliwa gazowego. </w:t>
      </w:r>
      <w:r w:rsidRPr="00F34985">
        <w:rPr>
          <w:rFonts w:asciiTheme="majorHAnsi" w:hAnsiTheme="majorHAnsi" w:cstheme="majorHAnsi"/>
          <w:sz w:val="24"/>
          <w:szCs w:val="24"/>
          <w:lang w:val="x-none"/>
        </w:rPr>
        <w:t xml:space="preserve">Rozliczenia za </w:t>
      </w:r>
      <w:r w:rsidRPr="00F34985">
        <w:rPr>
          <w:rFonts w:asciiTheme="majorHAnsi" w:hAnsiTheme="majorHAnsi" w:cstheme="majorHAnsi"/>
          <w:sz w:val="24"/>
          <w:szCs w:val="24"/>
        </w:rPr>
        <w:t>sprzedaż i </w:t>
      </w:r>
      <w:r w:rsidRPr="00F34985">
        <w:rPr>
          <w:rFonts w:asciiTheme="majorHAnsi" w:hAnsiTheme="majorHAnsi" w:cstheme="majorHAnsi"/>
          <w:sz w:val="24"/>
          <w:szCs w:val="24"/>
          <w:lang w:val="x-none"/>
        </w:rPr>
        <w:t>dystrybucję paliwa gazowego odbywać się będą na podstawie bieżących wskazań układu pomiarow</w:t>
      </w:r>
      <w:r w:rsidR="000D55CF">
        <w:rPr>
          <w:rFonts w:asciiTheme="majorHAnsi" w:hAnsiTheme="majorHAnsi" w:cstheme="majorHAnsi"/>
          <w:sz w:val="24"/>
          <w:szCs w:val="24"/>
        </w:rPr>
        <w:t>o</w:t>
      </w:r>
      <w:r w:rsidRPr="00F34985">
        <w:rPr>
          <w:rFonts w:asciiTheme="majorHAnsi" w:hAnsiTheme="majorHAnsi" w:cstheme="majorHAnsi"/>
          <w:sz w:val="24"/>
          <w:szCs w:val="24"/>
          <w:lang w:val="x-none"/>
        </w:rPr>
        <w:t xml:space="preserve">-rozliczeniowego (danych przekazywanych przez operatora systemu dystrybucyjnego zwanego dalej </w:t>
      </w:r>
      <w:r w:rsidRPr="00F34985">
        <w:rPr>
          <w:rFonts w:asciiTheme="majorHAnsi" w:hAnsiTheme="majorHAnsi" w:cstheme="majorHAnsi"/>
          <w:sz w:val="24"/>
          <w:szCs w:val="24"/>
        </w:rPr>
        <w:t>„OSD”</w:t>
      </w:r>
      <w:r w:rsidRPr="00F34985">
        <w:rPr>
          <w:rFonts w:asciiTheme="majorHAnsi" w:hAnsiTheme="majorHAnsi" w:cstheme="majorHAnsi"/>
          <w:sz w:val="24"/>
          <w:szCs w:val="24"/>
          <w:lang w:val="x-none"/>
        </w:rPr>
        <w:t xml:space="preserve">), zgodnie z okresami  rozliczeniowymi wynikającymi z bieżącej taryfy </w:t>
      </w:r>
      <w:r w:rsidRPr="00F34985">
        <w:rPr>
          <w:rFonts w:asciiTheme="majorHAnsi" w:hAnsiTheme="majorHAnsi" w:cstheme="majorHAnsi"/>
          <w:sz w:val="24"/>
          <w:szCs w:val="24"/>
        </w:rPr>
        <w:t>OSD</w:t>
      </w:r>
      <w:r w:rsidRPr="00F34985">
        <w:rPr>
          <w:rFonts w:asciiTheme="majorHAnsi" w:hAnsiTheme="majorHAnsi" w:cstheme="majorHAnsi"/>
          <w:sz w:val="24"/>
          <w:szCs w:val="24"/>
          <w:lang w:val="x-none"/>
        </w:rPr>
        <w:t xml:space="preserve">, przy czym dla taryf z liczbą odczytów </w:t>
      </w:r>
      <w:r w:rsidRPr="00F34985">
        <w:rPr>
          <w:rFonts w:asciiTheme="majorHAnsi" w:hAnsiTheme="majorHAnsi" w:cstheme="majorHAnsi"/>
          <w:sz w:val="24"/>
          <w:szCs w:val="24"/>
          <w:lang w:val="x-none"/>
        </w:rPr>
        <w:lastRenderedPageBreak/>
        <w:t xml:space="preserve">w roku 1 i 2 jest możliwe rozliczenie </w:t>
      </w:r>
      <w:r w:rsidR="00395457" w:rsidRPr="00F34985">
        <w:rPr>
          <w:rFonts w:asciiTheme="majorHAnsi" w:hAnsiTheme="majorHAnsi" w:cstheme="majorHAnsi"/>
          <w:sz w:val="24"/>
          <w:szCs w:val="24"/>
        </w:rPr>
        <w:t xml:space="preserve">(na wniosek Zamawiającego) </w:t>
      </w:r>
      <w:r w:rsidRPr="00F34985">
        <w:rPr>
          <w:rFonts w:asciiTheme="majorHAnsi" w:hAnsiTheme="majorHAnsi" w:cstheme="majorHAnsi"/>
          <w:sz w:val="24"/>
          <w:szCs w:val="24"/>
          <w:lang w:val="x-none"/>
        </w:rPr>
        <w:t>na podstawie szacunkowego (prognozowanego) zużycia</w:t>
      </w:r>
      <w:r w:rsidR="000D55CF">
        <w:rPr>
          <w:rFonts w:asciiTheme="majorHAnsi" w:hAnsiTheme="majorHAnsi" w:cstheme="majorHAnsi"/>
          <w:sz w:val="24"/>
          <w:szCs w:val="24"/>
        </w:rPr>
        <w:t xml:space="preserve">, w </w:t>
      </w:r>
      <w:r w:rsidRPr="00F34985">
        <w:rPr>
          <w:rFonts w:asciiTheme="majorHAnsi" w:hAnsiTheme="majorHAnsi" w:cstheme="majorHAnsi"/>
          <w:sz w:val="24"/>
          <w:szCs w:val="24"/>
          <w:lang w:val="x-none"/>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7548B1E5" w14:textId="77777777" w:rsidR="00F31C90" w:rsidRPr="00F34985" w:rsidRDefault="00F31C90" w:rsidP="00F34985">
      <w:pPr>
        <w:spacing w:after="0" w:line="264" w:lineRule="auto"/>
        <w:ind w:left="567"/>
        <w:jc w:val="both"/>
        <w:rPr>
          <w:rFonts w:asciiTheme="majorHAnsi" w:hAnsiTheme="majorHAnsi" w:cstheme="majorHAnsi"/>
          <w:sz w:val="24"/>
          <w:szCs w:val="24"/>
          <w:lang w:val="x-none"/>
        </w:rPr>
      </w:pPr>
    </w:p>
    <w:p w14:paraId="28FE16AC" w14:textId="785075BD" w:rsidR="00F34985" w:rsidRPr="00F34985" w:rsidRDefault="00F34985" w:rsidP="00D2089F">
      <w:pPr>
        <w:numPr>
          <w:ilvl w:val="0"/>
          <w:numId w:val="4"/>
        </w:numPr>
        <w:tabs>
          <w:tab w:val="clear" w:pos="720"/>
          <w:tab w:val="num" w:pos="567"/>
        </w:tabs>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Wielkość zużycia gazu dla zamówienia wynosi </w:t>
      </w:r>
      <w:r w:rsidR="001E5941">
        <w:rPr>
          <w:rFonts w:asciiTheme="majorHAnsi" w:hAnsiTheme="majorHAnsi" w:cstheme="majorHAnsi"/>
          <w:sz w:val="24"/>
          <w:szCs w:val="24"/>
        </w:rPr>
        <w:t>2 984 638</w:t>
      </w:r>
      <w:r w:rsidRPr="00F34985">
        <w:rPr>
          <w:rFonts w:asciiTheme="majorHAnsi" w:hAnsiTheme="majorHAnsi" w:cstheme="majorHAnsi"/>
          <w:sz w:val="24"/>
          <w:szCs w:val="24"/>
          <w:lang w:val="x-none"/>
        </w:rPr>
        <w:t xml:space="preserve"> kWh w ciągu 12 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27068864"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7A19332C" w14:textId="4F63EE30" w:rsidR="002B500D" w:rsidRPr="00F34985" w:rsidRDefault="002B500D" w:rsidP="00F34985">
      <w:pPr>
        <w:numPr>
          <w:ilvl w:val="0"/>
          <w:numId w:val="4"/>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W toku realizacji zamówienia Zamawiający zastrzega sobie prawo do zmniejszenia lub zwiększenia łącznej ilości zakupionego paliwa gazowego i/lub wartości dystrybucji zakupionego paliwa gazowego w zakresie do ± 20% 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t>
      </w:r>
      <w:r w:rsidR="00B80C71" w:rsidRPr="00F34985">
        <w:rPr>
          <w:rFonts w:asciiTheme="majorHAnsi" w:hAnsiTheme="majorHAnsi" w:cstheme="majorHAnsi"/>
          <w:sz w:val="24"/>
          <w:szCs w:val="24"/>
        </w:rPr>
        <w:t>W </w:t>
      </w:r>
      <w:r w:rsidRPr="00F34985">
        <w:rPr>
          <w:rFonts w:asciiTheme="majorHAnsi" w:hAnsiTheme="majorHAnsi" w:cstheme="majorHAnsi"/>
          <w:sz w:val="24"/>
          <w:szCs w:val="24"/>
        </w:rPr>
        <w:t xml:space="preserve">ramach niniejszego prawa Zamawiający może dodawać i odejmować </w:t>
      </w:r>
      <w:r w:rsidR="00507D80" w:rsidRPr="00F34985">
        <w:rPr>
          <w:rFonts w:asciiTheme="majorHAnsi" w:hAnsiTheme="majorHAnsi" w:cstheme="majorHAnsi"/>
          <w:sz w:val="24"/>
          <w:szCs w:val="24"/>
        </w:rPr>
        <w:t>PPG</w:t>
      </w:r>
      <w:r w:rsidRPr="00F34985">
        <w:rPr>
          <w:rFonts w:asciiTheme="majorHAnsi" w:hAnsiTheme="majorHAnsi" w:cstheme="majorHAnsi"/>
          <w:sz w:val="24"/>
          <w:szCs w:val="24"/>
        </w:rPr>
        <w:t xml:space="preserve">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t>
      </w:r>
      <w:r w:rsidR="00B80C71">
        <w:rPr>
          <w:rFonts w:asciiTheme="majorHAnsi" w:hAnsiTheme="majorHAnsi" w:cstheme="majorHAnsi"/>
          <w:sz w:val="24"/>
          <w:szCs w:val="24"/>
        </w:rPr>
        <w:t>W</w:t>
      </w:r>
      <w:r w:rsidRPr="00F34985">
        <w:rPr>
          <w:rFonts w:asciiTheme="majorHAnsi" w:hAnsiTheme="majorHAnsi" w:cstheme="majorHAnsi"/>
          <w:sz w:val="24"/>
          <w:szCs w:val="24"/>
        </w:rPr>
        <w:t xml:space="preserve"> przypadku nieskorzystania przez Zamawiającego z prawa do zmniejszenia lub zwiększenia łącznej ilości zakupionego paliwa gazowego i/lub wartości dystrybucji zakupionego paliwa gazowego w zakresie do ± 20% względem ilości  zamówienia planowanego Wykonawcy nie przysługują żadne roszczenia z tego tytułu.  </w:t>
      </w:r>
    </w:p>
    <w:p w14:paraId="042C4CEB"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118924F8" w14:textId="40AB3C12" w:rsidR="00F31C90" w:rsidRPr="00F34985" w:rsidRDefault="00F31C90" w:rsidP="00F34985">
      <w:pPr>
        <w:numPr>
          <w:ilvl w:val="0"/>
          <w:numId w:val="4"/>
        </w:numPr>
        <w:tabs>
          <w:tab w:val="num" w:pos="567"/>
        </w:tabs>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Wynagrodzenie płatne będzie przez Zamawiającego w terminie do 30 dni od dnia wystawienia przez Wykonawcę prawidłowej pod względem formalnym i merytorycznym faktury, faktury zbiorczej lub łącznie faktury, faktury zbiorczej i korekty do niej (w tym wypadku terminem zapłaty dla faktury zbiorczej i jej korekty jest termin wskazany w fakturze korygującej) na rachunek bankowy Wykonawcy wskazany w wykazie, o którym mowa w art. 96b ustawy z dnia 11 marca 2004 r. o podatku od  towarów i usług tzw. „Białej Liście Podatników VAT”, pod rygorem odmowy zapłaty. Wykonawca nie będzie rościć praw do odsetek od nieterminowej zapłaty należności w przypadku zwrotu przez bank środków z tytułu nieposiadania rachunku VAT lub trudności z weryfikacją na Białej Liście Podatników VAT.</w:t>
      </w:r>
    </w:p>
    <w:p w14:paraId="472F05F1" w14:textId="1DE8A5CD" w:rsidR="00F31C90" w:rsidRPr="001E5941" w:rsidRDefault="00084D9F" w:rsidP="00F34985">
      <w:pPr>
        <w:numPr>
          <w:ilvl w:val="0"/>
          <w:numId w:val="4"/>
        </w:numPr>
        <w:tabs>
          <w:tab w:val="clear" w:pos="720"/>
          <w:tab w:val="num" w:pos="567"/>
        </w:tabs>
        <w:autoSpaceDE w:val="0"/>
        <w:spacing w:after="0" w:line="264" w:lineRule="auto"/>
        <w:ind w:left="567" w:hanging="567"/>
        <w:jc w:val="both"/>
        <w:rPr>
          <w:rFonts w:asciiTheme="majorHAnsi" w:hAnsiTheme="majorHAnsi" w:cstheme="majorHAnsi"/>
          <w:color w:val="000000"/>
          <w:sz w:val="24"/>
          <w:szCs w:val="24"/>
        </w:rPr>
      </w:pPr>
      <w:r w:rsidRPr="001E5941">
        <w:rPr>
          <w:rFonts w:asciiTheme="majorHAnsi" w:hAnsiTheme="majorHAnsi" w:cstheme="majorHAnsi"/>
          <w:color w:val="000000"/>
          <w:sz w:val="24"/>
          <w:szCs w:val="24"/>
        </w:rPr>
        <w:lastRenderedPageBreak/>
        <w:t>Za dzień zapłaty uważa się datę wpływu środków pieniężnych na rachunek bankowy Wykonawcy.</w:t>
      </w:r>
    </w:p>
    <w:p w14:paraId="472F44C3" w14:textId="77777777" w:rsidR="00F34985" w:rsidRPr="00F34985" w:rsidRDefault="00F34985" w:rsidP="00F34985">
      <w:pPr>
        <w:pStyle w:val="Default"/>
        <w:spacing w:line="264" w:lineRule="auto"/>
        <w:ind w:left="567"/>
        <w:jc w:val="both"/>
        <w:rPr>
          <w:rFonts w:asciiTheme="majorHAnsi" w:hAnsiTheme="majorHAnsi" w:cstheme="majorHAnsi"/>
          <w:color w:val="auto"/>
        </w:rPr>
      </w:pPr>
    </w:p>
    <w:p w14:paraId="6B408DC9" w14:textId="328F86B3" w:rsidR="002B500D" w:rsidRPr="00F34985" w:rsidRDefault="002B500D" w:rsidP="00F34985">
      <w:pPr>
        <w:pStyle w:val="Default"/>
        <w:numPr>
          <w:ilvl w:val="0"/>
          <w:numId w:val="4"/>
        </w:numPr>
        <w:tabs>
          <w:tab w:val="clear" w:pos="720"/>
          <w:tab w:val="num" w:pos="567"/>
        </w:tabs>
        <w:spacing w:line="264" w:lineRule="auto"/>
        <w:ind w:left="567" w:hanging="567"/>
        <w:jc w:val="both"/>
        <w:rPr>
          <w:rFonts w:asciiTheme="majorHAnsi" w:hAnsiTheme="majorHAnsi" w:cstheme="majorHAnsi"/>
          <w:color w:val="auto"/>
        </w:rPr>
      </w:pPr>
      <w:r w:rsidRPr="00F34985">
        <w:rPr>
          <w:rFonts w:asciiTheme="majorHAnsi" w:hAnsiTheme="majorHAnsi" w:cstheme="majorHAnsi"/>
        </w:rPr>
        <w:t xml:space="preserve">Zamawiający upoważnia Wykonawcę do wystawienia faktury bez podpisu </w:t>
      </w:r>
      <w:r w:rsidRPr="00F34985">
        <w:rPr>
          <w:rFonts w:asciiTheme="majorHAnsi" w:hAnsiTheme="majorHAnsi" w:cstheme="majorHAnsi"/>
          <w:color w:val="auto"/>
        </w:rPr>
        <w:t xml:space="preserve">Zamawiającego. </w:t>
      </w:r>
    </w:p>
    <w:p w14:paraId="3E96C56F" w14:textId="77777777" w:rsidR="00F34985" w:rsidRPr="00F34985" w:rsidRDefault="00F34985" w:rsidP="00F34985">
      <w:pPr>
        <w:pStyle w:val="Default"/>
        <w:spacing w:line="264" w:lineRule="auto"/>
        <w:ind w:left="567"/>
        <w:jc w:val="both"/>
        <w:rPr>
          <w:rFonts w:asciiTheme="majorHAnsi" w:hAnsiTheme="majorHAnsi" w:cstheme="majorHAnsi"/>
          <w:color w:val="auto"/>
          <w:lang w:val="de-DE"/>
        </w:rPr>
      </w:pPr>
    </w:p>
    <w:p w14:paraId="268C3D1A" w14:textId="7882CEE4" w:rsidR="002B500D" w:rsidRPr="00F34985" w:rsidRDefault="002B500D" w:rsidP="00F34985">
      <w:pPr>
        <w:pStyle w:val="Default"/>
        <w:numPr>
          <w:ilvl w:val="0"/>
          <w:numId w:val="4"/>
        </w:numPr>
        <w:tabs>
          <w:tab w:val="clear" w:pos="720"/>
          <w:tab w:val="num" w:pos="567"/>
        </w:tabs>
        <w:spacing w:line="264" w:lineRule="auto"/>
        <w:ind w:left="567" w:hanging="567"/>
        <w:jc w:val="both"/>
        <w:rPr>
          <w:rFonts w:asciiTheme="majorHAnsi" w:hAnsiTheme="majorHAnsi" w:cstheme="majorHAnsi"/>
          <w:color w:val="auto"/>
          <w:lang w:val="de-DE"/>
        </w:rPr>
      </w:pPr>
      <w:r w:rsidRPr="00F34985">
        <w:rPr>
          <w:rFonts w:asciiTheme="majorHAnsi" w:hAnsiTheme="majorHAnsi" w:cstheme="majorHAnsi"/>
          <w:color w:val="auto"/>
        </w:rPr>
        <w:t>Faktury wystawiane winny być zgodnie z danymi zawartymi w </w:t>
      </w:r>
      <w:r w:rsidRPr="00F34985">
        <w:rPr>
          <w:rFonts w:asciiTheme="majorHAnsi" w:hAnsiTheme="majorHAnsi" w:cstheme="majorHAnsi"/>
          <w:bCs/>
          <w:color w:val="auto"/>
        </w:rPr>
        <w:t>Załączniku nr 1 do SWZ</w:t>
      </w:r>
      <w:r w:rsidRPr="00F34985">
        <w:rPr>
          <w:rFonts w:asciiTheme="majorHAnsi" w:hAnsiTheme="majorHAnsi" w:cstheme="majorHAnsi"/>
          <w:color w:val="auto"/>
        </w:rPr>
        <w:t xml:space="preserve"> na odpowiedniego Nabywcę i Odbiorcę, w przypadku Odbiorcy innego niż Nabywca faktury winny być dostarczane na adres korespondencyjny Odbiorcy. Faktury winny zawierać rozliczenia </w:t>
      </w:r>
      <w:r w:rsidR="00507D80" w:rsidRPr="00F34985">
        <w:rPr>
          <w:rFonts w:asciiTheme="majorHAnsi" w:hAnsiTheme="majorHAnsi" w:cstheme="majorHAnsi"/>
          <w:color w:val="auto"/>
        </w:rPr>
        <w:t>PPG</w:t>
      </w:r>
      <w:r w:rsidRPr="00F34985">
        <w:rPr>
          <w:rFonts w:asciiTheme="majorHAnsi" w:hAnsiTheme="majorHAnsi" w:cstheme="majorHAnsi"/>
          <w:color w:val="auto"/>
        </w:rPr>
        <w:t xml:space="preserve"> według Odbiorców.</w:t>
      </w:r>
    </w:p>
    <w:p w14:paraId="42FA61D4" w14:textId="77777777" w:rsidR="00F34985" w:rsidRDefault="00F34985"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6D10C344" w14:textId="39210645" w:rsidR="002B500D" w:rsidRPr="00F34985" w:rsidRDefault="002B500D" w:rsidP="00F34985">
      <w:pPr>
        <w:pStyle w:val="Akapitzlist"/>
        <w:numPr>
          <w:ilvl w:val="0"/>
          <w:numId w:val="4"/>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Odbiorca będzie płatnikiem faktur, kar i odsetek wynikających z umowy, analogicznie wszelkie kary, odszkodowania i odsetki należne wypłacane będą Odbiorcy. </w:t>
      </w:r>
    </w:p>
    <w:p w14:paraId="1DFB5787" w14:textId="77777777" w:rsidR="00F31C90" w:rsidRPr="00F34985" w:rsidRDefault="00F31C90"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22BA44DC" w14:textId="07C583E8" w:rsidR="00F31C90" w:rsidRPr="00F34985" w:rsidRDefault="00F31C90" w:rsidP="00F34985">
      <w:pPr>
        <w:pStyle w:val="Akapitzlist"/>
        <w:numPr>
          <w:ilvl w:val="0"/>
          <w:numId w:val="4"/>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Wykonawca może przesłać ustrukturyzowaną fakturę elektroniczną za pośrednictwem Platformy Elektronicznego Fakturowania </w:t>
      </w:r>
      <w:hyperlink r:id="rId7" w:history="1">
        <w:r w:rsidRPr="00F34985">
          <w:rPr>
            <w:rStyle w:val="Hipercze"/>
            <w:rFonts w:asciiTheme="majorHAnsi" w:hAnsiTheme="majorHAnsi" w:cstheme="majorHAnsi"/>
            <w:sz w:val="24"/>
            <w:szCs w:val="24"/>
          </w:rPr>
          <w:t>www.efaktura.gov.pl</w:t>
        </w:r>
      </w:hyperlink>
      <w:r w:rsidRPr="00F34985">
        <w:rPr>
          <w:rFonts w:asciiTheme="majorHAnsi" w:hAnsiTheme="majorHAnsi" w:cstheme="majorHAnsi"/>
          <w:sz w:val="24"/>
          <w:szCs w:val="24"/>
        </w:rPr>
        <w:t xml:space="preserve"> (dalej jako: „PEF“) zgodnie z ustawą z dnia 9 listopada 2018 r. o elektronicznym fakturowaniu w zamówieniach publicznych, koncesjach na roboty budowlane lub usługi oraz partnerstwie publiczno-prywatnym (dalej jako: „ustawa o fakturowaniu“).</w:t>
      </w:r>
    </w:p>
    <w:p w14:paraId="2FF6D8FC"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5EF07A98" w14:textId="69E79A26" w:rsidR="00F31C90" w:rsidRPr="00F34985" w:rsidRDefault="00F31C90" w:rsidP="00F34985">
      <w:pPr>
        <w:pStyle w:val="Akapitzlist"/>
        <w:numPr>
          <w:ilvl w:val="0"/>
          <w:numId w:val="4"/>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adres Zamawiającego na Platformie Elektronicznego Fakturowania. </w:t>
      </w:r>
    </w:p>
    <w:p w14:paraId="3FB3FF13"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4A9C0EC8" w14:textId="6CDBCE07" w:rsidR="00F31C90" w:rsidRPr="00F34985" w:rsidRDefault="00F31C90" w:rsidP="00F34985">
      <w:pPr>
        <w:pStyle w:val="Akapitzlist"/>
        <w:numPr>
          <w:ilvl w:val="0"/>
          <w:numId w:val="4"/>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Za chwilę doręczenia ustrukturyzowanej faktury elektronicznej uznawać się będzie chwilę wprowadzenia prawidłowo wystawionej faktury, zawierającej wszystkie elementy, o których mowa w </w:t>
      </w:r>
      <w:r w:rsidR="001D0128" w:rsidRPr="00F34985">
        <w:rPr>
          <w:rFonts w:asciiTheme="majorHAnsi" w:hAnsiTheme="majorHAnsi" w:cstheme="majorHAnsi"/>
          <w:sz w:val="24"/>
          <w:szCs w:val="24"/>
          <w:lang w:val="pl-PL"/>
        </w:rPr>
        <w:t>ust.</w:t>
      </w:r>
      <w:r w:rsidR="00830E1E"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w:t>
      </w:r>
      <w:r w:rsidR="00830E1E" w:rsidRPr="00F34985">
        <w:rPr>
          <w:rFonts w:asciiTheme="majorHAnsi" w:hAnsiTheme="majorHAnsi" w:cstheme="majorHAnsi"/>
          <w:sz w:val="24"/>
          <w:szCs w:val="24"/>
          <w:lang w:val="pl-PL"/>
        </w:rPr>
        <w:t>10</w:t>
      </w:r>
      <w:r w:rsidRPr="00F34985">
        <w:rPr>
          <w:rFonts w:asciiTheme="majorHAnsi" w:hAnsiTheme="majorHAnsi" w:cstheme="majorHAnsi"/>
          <w:sz w:val="24"/>
          <w:szCs w:val="24"/>
        </w:rPr>
        <w:t xml:space="preserve"> powyżej, do konta Zamawiającego na PEF, w sposób umożliwiający Zamawiającemu zapoznanie się z jej treścią.</w:t>
      </w:r>
    </w:p>
    <w:p w14:paraId="2272A0FD" w14:textId="77777777" w:rsidR="00F31C90" w:rsidRPr="00F34985" w:rsidRDefault="00F31C90" w:rsidP="005B2D7E">
      <w:pPr>
        <w:pStyle w:val="Akapitzlist"/>
        <w:spacing w:after="0" w:line="264" w:lineRule="auto"/>
        <w:rPr>
          <w:rFonts w:asciiTheme="majorHAnsi" w:hAnsiTheme="majorHAnsi" w:cstheme="majorHAnsi"/>
          <w:sz w:val="24"/>
          <w:szCs w:val="24"/>
        </w:rPr>
      </w:pPr>
    </w:p>
    <w:p w14:paraId="5FEFE845" w14:textId="72D1B076" w:rsidR="00F31C90" w:rsidRPr="001E5941" w:rsidRDefault="00F31C90" w:rsidP="005B2D7E">
      <w:pPr>
        <w:pStyle w:val="Akapitzlist"/>
        <w:numPr>
          <w:ilvl w:val="0"/>
          <w:numId w:val="4"/>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1E5941">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1E5941"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A52F007" w14:textId="474B49DF" w:rsidR="005B2D7E" w:rsidRPr="001E5941" w:rsidRDefault="005B2D7E" w:rsidP="005B2D7E">
      <w:pPr>
        <w:pStyle w:val="Akapitzlist"/>
        <w:numPr>
          <w:ilvl w:val="0"/>
          <w:numId w:val="4"/>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1E5941">
        <w:rPr>
          <w:rFonts w:asciiTheme="majorHAnsi" w:hAnsiTheme="majorHAnsi" w:cstheme="majorHAnsi"/>
          <w:sz w:val="24"/>
          <w:szCs w:val="24"/>
          <w:lang w:eastAsia="pl-PL"/>
        </w:rPr>
        <w:t xml:space="preserve">Ceny za paliwo gazowe i stawki opłaty abonamentowej zostaną ustalone na okres ważności umowy dla całego zakresu zamówienia wraz z uwzględnieniem zmian opisanych w § </w:t>
      </w:r>
      <w:r w:rsidRPr="001E5941">
        <w:rPr>
          <w:rFonts w:asciiTheme="majorHAnsi" w:hAnsiTheme="majorHAnsi" w:cstheme="majorHAnsi"/>
          <w:sz w:val="24"/>
          <w:szCs w:val="24"/>
          <w:lang w:val="pl-PL" w:eastAsia="pl-PL"/>
        </w:rPr>
        <w:t>1 ust. 2-3</w:t>
      </w:r>
      <w:r w:rsidRPr="001E5941">
        <w:rPr>
          <w:rFonts w:asciiTheme="majorHAnsi" w:hAnsiTheme="majorHAnsi" w:cstheme="majorHAnsi"/>
          <w:sz w:val="24"/>
          <w:szCs w:val="24"/>
          <w:lang w:eastAsia="pl-PL"/>
        </w:rPr>
        <w:t xml:space="preserve"> (zamówienie planowane wraz ze zwiększeniem) i nie będą podlegały zmianom, za wyjątkiem ustawowej zmiany stawki podatku od towarów i usług oraz podatku akcyzowego. </w:t>
      </w:r>
    </w:p>
    <w:p w14:paraId="1CD0C7AA" w14:textId="77777777" w:rsidR="005B2D7E" w:rsidRPr="001E5941" w:rsidRDefault="005B2D7E" w:rsidP="005B2D7E">
      <w:pPr>
        <w:pStyle w:val="Akapitzlist"/>
        <w:spacing w:after="0"/>
        <w:rPr>
          <w:rFonts w:asciiTheme="majorHAnsi" w:hAnsiTheme="majorHAnsi" w:cstheme="majorHAnsi"/>
          <w:sz w:val="24"/>
          <w:szCs w:val="24"/>
          <w:lang w:eastAsia="pl-PL"/>
        </w:rPr>
      </w:pPr>
    </w:p>
    <w:p w14:paraId="5E0356B2" w14:textId="77777777" w:rsidR="005B2D7E" w:rsidRPr="001E5941" w:rsidRDefault="005B2D7E" w:rsidP="005B2D7E">
      <w:pPr>
        <w:pStyle w:val="Akapitzlist"/>
        <w:numPr>
          <w:ilvl w:val="0"/>
          <w:numId w:val="4"/>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1E5941">
        <w:rPr>
          <w:rFonts w:asciiTheme="majorHAnsi" w:hAnsiTheme="majorHAnsi" w:cstheme="majorHAnsi"/>
          <w:sz w:val="24"/>
          <w:szCs w:val="24"/>
          <w:lang w:eastAsia="pl-PL"/>
        </w:rPr>
        <w:t xml:space="preserve">Stawki opłat sieciowych gazu ziemnego podane w ofercie będą obowiązywały przez okres realizacji umowy. Stawki opłat sieciowych mogą ulec zmianie w przypadku gdy Prezes Urzędu Regulacji Energetyki zatwierdzi nowe Taryfy OSD oraz w przypadku ustawowej zmiany stawki podatku od towarów i usług. </w:t>
      </w:r>
    </w:p>
    <w:p w14:paraId="48E7D8D0" w14:textId="77777777" w:rsidR="005B2D7E" w:rsidRPr="00F34985"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1421276" w14:textId="2DD83D1D" w:rsidR="002B500D" w:rsidRPr="00F34985" w:rsidRDefault="00360F15" w:rsidP="00F34985">
      <w:pPr>
        <w:pStyle w:val="Default"/>
        <w:spacing w:line="264" w:lineRule="auto"/>
        <w:ind w:left="426" w:hanging="426"/>
        <w:jc w:val="both"/>
        <w:rPr>
          <w:rFonts w:asciiTheme="majorHAnsi" w:hAnsiTheme="majorHAnsi" w:cstheme="majorHAnsi"/>
          <w:b/>
        </w:rPr>
      </w:pPr>
      <w:r w:rsidRPr="00360F15">
        <w:rPr>
          <w:rFonts w:asciiTheme="majorHAnsi" w:hAnsiTheme="majorHAnsi" w:cstheme="majorHAnsi"/>
          <w:b/>
          <w:bCs/>
        </w:rPr>
        <w:t xml:space="preserve">§ </w:t>
      </w:r>
      <w:r w:rsidRPr="00F34985">
        <w:rPr>
          <w:rFonts w:asciiTheme="majorHAnsi" w:hAnsiTheme="majorHAnsi" w:cstheme="majorHAnsi"/>
          <w:b/>
          <w:bCs/>
        </w:rPr>
        <w:t>5</w:t>
      </w:r>
      <w:r w:rsidR="002B500D" w:rsidRPr="00F34985">
        <w:rPr>
          <w:rFonts w:asciiTheme="majorHAnsi" w:hAnsiTheme="majorHAnsi" w:cstheme="majorHAnsi"/>
          <w:b/>
        </w:rPr>
        <w:t xml:space="preserve">  KARY UMOWNE</w:t>
      </w:r>
    </w:p>
    <w:p w14:paraId="284FEF5C" w14:textId="77777777" w:rsidR="002B500D" w:rsidRPr="00F34985" w:rsidRDefault="002B500D" w:rsidP="00F34985">
      <w:pPr>
        <w:numPr>
          <w:ilvl w:val="0"/>
          <w:numId w:val="34"/>
        </w:numPr>
        <w:tabs>
          <w:tab w:val="clear" w:pos="720"/>
          <w:tab w:val="num" w:pos="567"/>
        </w:tabs>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 przypadku niedotrzymania przez Sprzedawcę standardów jakościowych obsługi Odbiorców, Odbiorcom przysługują  bonifikaty w wysokości i na zasadach określonych w obowiązujących cennikach lub innych dokumentach sprzedawcy.</w:t>
      </w:r>
    </w:p>
    <w:p w14:paraId="5F3616E1"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1D9E766A" w14:textId="5213DDF0" w:rsidR="002B500D" w:rsidRPr="00F34985" w:rsidRDefault="002B500D" w:rsidP="00F34985">
      <w:pPr>
        <w:numPr>
          <w:ilvl w:val="0"/>
          <w:numId w:val="34"/>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633179C0" w14:textId="6187E5FF" w:rsidR="002B500D" w:rsidRDefault="002B500D" w:rsidP="00C86CE3">
      <w:pPr>
        <w:numPr>
          <w:ilvl w:val="0"/>
          <w:numId w:val="34"/>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Wykonawca zapłaci Odbiorcy karę umowną za odstąpienie od Umowy lub rozwiązanie Umowy przez Zamawiającego lub </w:t>
      </w:r>
      <w:r w:rsidRPr="00F34985">
        <w:rPr>
          <w:rFonts w:asciiTheme="majorHAnsi" w:hAnsiTheme="majorHAnsi" w:cstheme="majorHAnsi"/>
          <w:color w:val="000000"/>
          <w:sz w:val="24"/>
          <w:szCs w:val="24"/>
        </w:rPr>
        <w:t>Wykonawcę z przyczyn, za które odpowiedzialność ponosi Wykonawca w wysokości 10% wartości wynagrodzenia podstawowego brutto określonego w umowie po uwzględnieniu wielkości zrealizowanych już dostaw i usług. Przyczyny, za które odpowiedzialność  ponosi Wykonawca w wyłączeniem m.in. odpowiedzialności OSD oraz siły wyższej (def. siły wyższej: siła wyższa to zdarzenie o charakterze przypadkowym</w:t>
      </w:r>
      <w:r w:rsidRPr="00F34985">
        <w:rPr>
          <w:rFonts w:asciiTheme="majorHAnsi" w:hAnsiTheme="majorHAnsi" w:cstheme="majorHAnsi"/>
          <w:sz w:val="24"/>
          <w:szCs w:val="24"/>
        </w:rPr>
        <w:t xml:space="preserve">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53BB97E6" w14:textId="77777777" w:rsidR="00C86CE3" w:rsidRDefault="00C86CE3" w:rsidP="00C86CE3">
      <w:pPr>
        <w:pStyle w:val="Akapitzlist"/>
        <w:spacing w:after="0"/>
        <w:rPr>
          <w:rFonts w:asciiTheme="majorHAnsi" w:hAnsiTheme="majorHAnsi" w:cstheme="majorHAnsi"/>
          <w:sz w:val="24"/>
          <w:szCs w:val="24"/>
        </w:rPr>
      </w:pPr>
    </w:p>
    <w:p w14:paraId="7C18B242" w14:textId="1258ED95" w:rsidR="002B500D" w:rsidRPr="00F34985" w:rsidRDefault="002B500D" w:rsidP="00C86CE3">
      <w:pPr>
        <w:numPr>
          <w:ilvl w:val="0"/>
          <w:numId w:val="34"/>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W przypadku zaniechania/ zaniedbania ze strony Wykonawcy obowiązku powiadomienia OSD o zmianie sprzedawcy, Wykonawca zapłaci Odbiorcy karę umowną w wysokości 500,00 zł za każdy dzień przerwy w dostawach oraz pokryje wszelkie koszty związane ze wznowieniem dostaw gazu ziemnego w odniesieniu do każdego </w:t>
      </w:r>
      <w:r w:rsidR="00507D80" w:rsidRPr="00F34985">
        <w:rPr>
          <w:rFonts w:asciiTheme="majorHAnsi" w:hAnsiTheme="majorHAnsi" w:cstheme="majorHAnsi"/>
          <w:sz w:val="24"/>
          <w:szCs w:val="24"/>
        </w:rPr>
        <w:t>PPG</w:t>
      </w:r>
      <w:r w:rsidRPr="00F34985">
        <w:rPr>
          <w:rFonts w:asciiTheme="majorHAnsi" w:hAnsiTheme="majorHAnsi" w:cstheme="majorHAnsi"/>
          <w:sz w:val="24"/>
          <w:szCs w:val="24"/>
        </w:rPr>
        <w:t xml:space="preserve">. </w:t>
      </w:r>
    </w:p>
    <w:p w14:paraId="75F50A10" w14:textId="77777777" w:rsidR="00F34985" w:rsidRDefault="00F34985" w:rsidP="00F34985">
      <w:pPr>
        <w:spacing w:after="0" w:line="264" w:lineRule="auto"/>
        <w:ind w:left="567"/>
        <w:jc w:val="both"/>
        <w:rPr>
          <w:rFonts w:asciiTheme="majorHAnsi" w:hAnsiTheme="majorHAnsi" w:cstheme="majorHAnsi"/>
          <w:sz w:val="24"/>
          <w:szCs w:val="24"/>
        </w:rPr>
      </w:pPr>
    </w:p>
    <w:p w14:paraId="5A7B8350" w14:textId="33D10D39" w:rsidR="002B500D" w:rsidRPr="00F34985" w:rsidRDefault="002B500D" w:rsidP="00F34985">
      <w:pPr>
        <w:numPr>
          <w:ilvl w:val="0"/>
          <w:numId w:val="34"/>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W razie zaistnienia przesłanek do naliczenia kary zgodnie z postanowieniami </w:t>
      </w:r>
      <w:r w:rsidR="001D0128" w:rsidRPr="00F34985">
        <w:rPr>
          <w:rFonts w:asciiTheme="majorHAnsi" w:hAnsiTheme="majorHAnsi" w:cstheme="majorHAnsi"/>
          <w:sz w:val="24"/>
          <w:szCs w:val="24"/>
        </w:rPr>
        <w:t xml:space="preserve">ust. </w:t>
      </w:r>
      <w:r w:rsidRPr="00F34985">
        <w:rPr>
          <w:rFonts w:asciiTheme="majorHAnsi" w:hAnsiTheme="majorHAnsi" w:cstheme="majorHAnsi"/>
          <w:sz w:val="24"/>
          <w:szCs w:val="24"/>
        </w:rPr>
        <w:t>3 i 4 kara zostanie zapłacona w terminie 14 dni od daty dostarczenia Wykonawcy noty obciążeniowej, po uprzednim powiadomieniu o naliczeniu w/w kar. w przypadku niedotrzymania terminu Odbiorca potrąci karę z wynagrodzenia Wykonawcy wynikającego z niniejszej umowy. w wypadku niedotrzymania terminu określonego w niniejszym punkcie, kary określone w </w:t>
      </w:r>
      <w:r w:rsidR="001D0128" w:rsidRPr="00F34985">
        <w:rPr>
          <w:rFonts w:asciiTheme="majorHAnsi" w:hAnsiTheme="majorHAnsi" w:cstheme="majorHAnsi"/>
          <w:sz w:val="24"/>
          <w:szCs w:val="24"/>
        </w:rPr>
        <w:t>ust.</w:t>
      </w:r>
      <w:r w:rsidRPr="00F34985">
        <w:rPr>
          <w:rFonts w:asciiTheme="majorHAnsi" w:hAnsiTheme="majorHAnsi" w:cstheme="majorHAnsi"/>
          <w:sz w:val="24"/>
          <w:szCs w:val="24"/>
        </w:rPr>
        <w:t xml:space="preserve"> 3 i 4 będą przez Odbiorcę potrącone w szczególności z wynagrodzenia należnego Wykonawcy wynikającego z niniejszej umowy lub innych należności Wykonawcy wynikających z innych umów zawartych z Odbiorcą, gdy zajdą okoliczności przewidziane w </w:t>
      </w:r>
      <w:r w:rsidR="001D0128" w:rsidRPr="00F34985">
        <w:rPr>
          <w:rFonts w:asciiTheme="majorHAnsi" w:hAnsiTheme="majorHAnsi" w:cstheme="majorHAnsi"/>
          <w:sz w:val="24"/>
          <w:szCs w:val="24"/>
        </w:rPr>
        <w:t>ust.</w:t>
      </w:r>
      <w:r w:rsidRPr="00F34985">
        <w:rPr>
          <w:rFonts w:asciiTheme="majorHAnsi" w:hAnsiTheme="majorHAnsi" w:cstheme="majorHAnsi"/>
          <w:sz w:val="24"/>
          <w:szCs w:val="24"/>
        </w:rPr>
        <w:t xml:space="preserve"> 3 i 4 na co Wykonawca wyraża zgodę, z wyłączeniem prawa potrącenia w sytuacjach określonych w art. 15 r¹ ustawy z dnia 2 marca 2020 r. o szczególnych rozwiązaniach związanych z zapobieganiem, przeciwdziałaniem i zwalczaniem COVID-19, innych chorób zakaźnych oraz wywołanych nimi sytuacji kryzysowych.</w:t>
      </w:r>
    </w:p>
    <w:p w14:paraId="32099060"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07A789AC" w14:textId="13345491" w:rsidR="00830E1E" w:rsidRPr="00F34985" w:rsidRDefault="00830E1E" w:rsidP="00F34985">
      <w:pPr>
        <w:numPr>
          <w:ilvl w:val="0"/>
          <w:numId w:val="34"/>
        </w:numPr>
        <w:tabs>
          <w:tab w:val="clear" w:pos="720"/>
          <w:tab w:val="num" w:pos="567"/>
          <w:tab w:val="left" w:pos="709"/>
        </w:tabs>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lastRenderedPageBreak/>
        <w:t>Kary umowne podlegają sumowaniu, jednak nie mogą przekroczyć 20%  wynagrodzenia brutto o którym mowa w § </w:t>
      </w:r>
      <w:r w:rsidR="001E5941" w:rsidRPr="001E5941">
        <w:rPr>
          <w:rFonts w:asciiTheme="majorHAnsi" w:hAnsiTheme="majorHAnsi" w:cstheme="majorHAnsi"/>
          <w:sz w:val="24"/>
          <w:szCs w:val="24"/>
        </w:rPr>
        <w:t xml:space="preserve"> 2 ust. 1 </w:t>
      </w:r>
      <w:r w:rsidRPr="00F34985">
        <w:rPr>
          <w:rFonts w:asciiTheme="majorHAnsi" w:hAnsiTheme="majorHAnsi" w:cstheme="majorHAnsi"/>
          <w:sz w:val="24"/>
          <w:szCs w:val="24"/>
        </w:rPr>
        <w:t>(rozdział II PPU)  Umowy, przy czym w przypadku, gdy suma kar umownych przekroczy 15% wynagrodzenia brutto o którym mowa w § </w:t>
      </w:r>
      <w:r w:rsidR="001E5941" w:rsidRPr="001E5941">
        <w:rPr>
          <w:rFonts w:asciiTheme="majorHAnsi" w:hAnsiTheme="majorHAnsi" w:cstheme="majorHAnsi"/>
          <w:sz w:val="24"/>
          <w:szCs w:val="24"/>
        </w:rPr>
        <w:t xml:space="preserve">§ 2 ust. 1 </w:t>
      </w:r>
      <w:r w:rsidRPr="00F34985">
        <w:rPr>
          <w:rFonts w:asciiTheme="majorHAnsi" w:hAnsiTheme="majorHAnsi" w:cstheme="majorHAnsi"/>
          <w:sz w:val="24"/>
          <w:szCs w:val="24"/>
        </w:rPr>
        <w:t xml:space="preserve">(Rozdział II PPU) Umowy, Zamawiający zastrzega sobie prawo do odstąpienia od Umowy. </w:t>
      </w:r>
    </w:p>
    <w:p w14:paraId="4506D9D6" w14:textId="77777777" w:rsidR="00F34985" w:rsidRPr="00F34985" w:rsidRDefault="00F34985" w:rsidP="00F34985">
      <w:pPr>
        <w:autoSpaceDE w:val="0"/>
        <w:spacing w:after="0" w:line="264" w:lineRule="auto"/>
        <w:ind w:left="567"/>
        <w:jc w:val="both"/>
        <w:rPr>
          <w:rFonts w:asciiTheme="majorHAnsi" w:hAnsiTheme="majorHAnsi" w:cstheme="majorHAnsi"/>
          <w:b/>
          <w:bCs/>
          <w:sz w:val="24"/>
          <w:szCs w:val="24"/>
        </w:rPr>
      </w:pPr>
    </w:p>
    <w:p w14:paraId="4F697F49" w14:textId="25773C47" w:rsidR="002B500D" w:rsidRPr="00D2089F" w:rsidRDefault="002B500D" w:rsidP="00F34985">
      <w:pPr>
        <w:numPr>
          <w:ilvl w:val="0"/>
          <w:numId w:val="34"/>
        </w:numPr>
        <w:autoSpaceDE w:val="0"/>
        <w:spacing w:after="0" w:line="264" w:lineRule="auto"/>
        <w:ind w:left="567" w:hanging="567"/>
        <w:jc w:val="both"/>
        <w:rPr>
          <w:rFonts w:asciiTheme="majorHAnsi" w:hAnsiTheme="majorHAnsi" w:cstheme="majorHAnsi"/>
          <w:b/>
          <w:bCs/>
          <w:sz w:val="24"/>
          <w:szCs w:val="24"/>
        </w:rPr>
      </w:pPr>
      <w:r w:rsidRPr="00F34985">
        <w:rPr>
          <w:rFonts w:asciiTheme="majorHAnsi" w:hAnsiTheme="majorHAnsi" w:cstheme="majorHAnsi"/>
          <w:sz w:val="24"/>
          <w:szCs w:val="24"/>
        </w:rPr>
        <w:t>Kary umowne nie wyłączają prawa dochodzenia przez Strony odszkodowania przewyższającego wysokość zastrzeżonych kar umownych.</w:t>
      </w:r>
    </w:p>
    <w:p w14:paraId="2076F374" w14:textId="77777777" w:rsidR="00D2089F" w:rsidRDefault="00D2089F" w:rsidP="00D2089F">
      <w:pPr>
        <w:pStyle w:val="Akapitzlist"/>
        <w:rPr>
          <w:rFonts w:asciiTheme="majorHAnsi" w:hAnsiTheme="majorHAnsi" w:cstheme="majorHAnsi"/>
          <w:b/>
          <w:bCs/>
          <w:sz w:val="24"/>
          <w:szCs w:val="24"/>
        </w:rPr>
      </w:pPr>
    </w:p>
    <w:p w14:paraId="1D44EA97" w14:textId="2EEABA7C" w:rsidR="002B500D" w:rsidRPr="00F34985" w:rsidRDefault="00360F15" w:rsidP="00F34985">
      <w:pPr>
        <w:pStyle w:val="Default"/>
        <w:spacing w:line="264" w:lineRule="auto"/>
        <w:ind w:left="426" w:hanging="426"/>
        <w:jc w:val="both"/>
        <w:rPr>
          <w:rFonts w:asciiTheme="majorHAnsi" w:hAnsiTheme="majorHAnsi" w:cstheme="majorHAnsi"/>
          <w:b/>
          <w:bCs/>
        </w:rPr>
      </w:pPr>
      <w:r w:rsidRPr="00F34985">
        <w:rPr>
          <w:rFonts w:asciiTheme="majorHAnsi" w:hAnsiTheme="majorHAnsi" w:cstheme="majorHAnsi"/>
          <w:b/>
          <w:bCs/>
        </w:rPr>
        <w:t xml:space="preserve">§ 6  </w:t>
      </w:r>
      <w:r w:rsidR="002B500D" w:rsidRPr="00F34985">
        <w:rPr>
          <w:rFonts w:asciiTheme="majorHAnsi" w:hAnsiTheme="majorHAnsi" w:cstheme="majorHAnsi"/>
          <w:b/>
          <w:bCs/>
        </w:rPr>
        <w:t xml:space="preserve">ZMIANY DO UMOWY </w:t>
      </w:r>
    </w:p>
    <w:p w14:paraId="2BF0E79C" w14:textId="4E7D1705" w:rsidR="00640A19" w:rsidRPr="00F34985" w:rsidRDefault="00640A19" w:rsidP="00F34985">
      <w:pPr>
        <w:pStyle w:val="Default"/>
        <w:numPr>
          <w:ilvl w:val="0"/>
          <w:numId w:val="23"/>
        </w:numPr>
        <w:spacing w:line="264" w:lineRule="auto"/>
        <w:ind w:left="567" w:hanging="567"/>
        <w:jc w:val="both"/>
        <w:rPr>
          <w:rFonts w:asciiTheme="majorHAnsi" w:hAnsiTheme="majorHAnsi" w:cstheme="majorHAnsi"/>
        </w:rPr>
      </w:pPr>
      <w:bookmarkStart w:id="2" w:name="_Hlk532896952"/>
      <w:r w:rsidRPr="00F34985">
        <w:rPr>
          <w:rFonts w:asciiTheme="majorHAnsi" w:hAnsiTheme="majorHAnsi" w:cstheme="majorHAnsi"/>
        </w:rPr>
        <w:t>Zgodnie z treścią art. 455 ust. 1 pkt 1) ustawy Pzp Zamawiający dopuszcza wprowadzenie zmian postanowień Umowy w stosunku do treści oferty, w zakresie:</w:t>
      </w:r>
    </w:p>
    <w:p w14:paraId="422E31F8" w14:textId="47B34A4E" w:rsidR="00640A19" w:rsidRPr="00F34985" w:rsidRDefault="00640A19" w:rsidP="00F34985">
      <w:pPr>
        <w:pStyle w:val="Default"/>
        <w:numPr>
          <w:ilvl w:val="0"/>
          <w:numId w:val="26"/>
        </w:numPr>
        <w:spacing w:line="264" w:lineRule="auto"/>
        <w:ind w:left="1134" w:hanging="567"/>
        <w:jc w:val="both"/>
        <w:rPr>
          <w:rFonts w:asciiTheme="majorHAnsi" w:hAnsiTheme="majorHAnsi" w:cstheme="majorHAnsi"/>
        </w:rPr>
      </w:pPr>
      <w:r w:rsidRPr="00F34985">
        <w:rPr>
          <w:rFonts w:asciiTheme="majorHAnsi" w:hAnsiTheme="majorHAnsi" w:cstheme="majorHAnsi"/>
        </w:rPr>
        <w:t>zmiany ceny jednostkowej netto za paliwo gazowe wyłącznie w przypadku ustawowej zmiany opodatkowania gazu podatkiem akcyzowym, o kwotę wynikającą ze zmiany tej stawki,</w:t>
      </w:r>
    </w:p>
    <w:p w14:paraId="78BE0715" w14:textId="455B4762" w:rsidR="00640A19" w:rsidRPr="00F34985" w:rsidRDefault="00640A19" w:rsidP="00F34985">
      <w:pPr>
        <w:pStyle w:val="Default"/>
        <w:numPr>
          <w:ilvl w:val="0"/>
          <w:numId w:val="26"/>
        </w:numPr>
        <w:spacing w:line="264" w:lineRule="auto"/>
        <w:ind w:left="1134" w:hanging="567"/>
        <w:jc w:val="both"/>
        <w:rPr>
          <w:rFonts w:asciiTheme="majorHAnsi" w:hAnsiTheme="majorHAnsi" w:cstheme="majorHAnsi"/>
        </w:rPr>
      </w:pPr>
      <w:r w:rsidRPr="00F34985">
        <w:rPr>
          <w:rFonts w:asciiTheme="majorHAnsi" w:hAnsiTheme="majorHAnsi" w:cstheme="majorHAnsi"/>
        </w:rPr>
        <w:t xml:space="preserve">zmiany ceny jednostkowej za paliwo gazowe brutto, stawki abonamentowej brutto oraz stawek dystrybucyjnych brutto wynikającej z ustawowej zmiany stawki podatku VAT, o kwotę wynikającą ze zmiany tej stawki, </w:t>
      </w:r>
    </w:p>
    <w:p w14:paraId="7FE02D22" w14:textId="422B0BA6" w:rsidR="00640A19" w:rsidRPr="00F34985" w:rsidRDefault="00640A19" w:rsidP="00F34985">
      <w:pPr>
        <w:pStyle w:val="Default"/>
        <w:numPr>
          <w:ilvl w:val="0"/>
          <w:numId w:val="26"/>
        </w:numPr>
        <w:spacing w:line="264" w:lineRule="auto"/>
        <w:ind w:left="1134" w:hanging="567"/>
        <w:jc w:val="both"/>
        <w:rPr>
          <w:rFonts w:asciiTheme="majorHAnsi" w:hAnsiTheme="majorHAnsi" w:cstheme="majorHAnsi"/>
        </w:rPr>
      </w:pPr>
      <w:r w:rsidRPr="00F34985">
        <w:rPr>
          <w:rFonts w:asciiTheme="majorHAnsi" w:hAnsiTheme="majorHAnsi" w:cstheme="majorHAnsi"/>
        </w:rPr>
        <w:t xml:space="preserve">zmiany przepisów prawa energetycznego lub innych obowiązujących w sprzedaży, obrocie i dystrybucji paliwa gazowego, mających zastosowanie do umowy, </w:t>
      </w:r>
    </w:p>
    <w:p w14:paraId="57874A61" w14:textId="1F8B014A" w:rsidR="00640A19" w:rsidRPr="00F34985" w:rsidRDefault="00640A19" w:rsidP="00F34985">
      <w:pPr>
        <w:pStyle w:val="Default"/>
        <w:numPr>
          <w:ilvl w:val="0"/>
          <w:numId w:val="26"/>
        </w:numPr>
        <w:spacing w:line="264" w:lineRule="auto"/>
        <w:ind w:left="1134" w:hanging="567"/>
        <w:jc w:val="both"/>
        <w:rPr>
          <w:rFonts w:asciiTheme="majorHAnsi" w:hAnsiTheme="majorHAnsi" w:cstheme="majorHAnsi"/>
        </w:rPr>
      </w:pPr>
      <w:r w:rsidRPr="00F34985">
        <w:rPr>
          <w:rFonts w:asciiTheme="majorHAnsi" w:hAnsiTheme="majorHAnsi" w:cstheme="majorHAnsi"/>
        </w:rPr>
        <w:t>zaistnienia okoliczności (technicznych, gospodarczych, prawnych itp.), których nie można było przewidzieć w chwili zawarcia Umowy - zmiany te mogą spowodować zmianę ilości PPG,  grupy taryfowej</w:t>
      </w:r>
      <w:r w:rsidR="00507D80" w:rsidRPr="00F34985">
        <w:rPr>
          <w:rFonts w:asciiTheme="majorHAnsi" w:hAnsiTheme="majorHAnsi" w:cstheme="majorHAnsi"/>
        </w:rPr>
        <w:t xml:space="preserve">, </w:t>
      </w:r>
      <w:r w:rsidRPr="00F34985">
        <w:rPr>
          <w:rFonts w:asciiTheme="majorHAnsi" w:hAnsiTheme="majorHAnsi" w:cstheme="majorHAnsi"/>
        </w:rPr>
        <w:t>wartości zawartej Umowy</w:t>
      </w:r>
      <w:r w:rsidR="00507D80" w:rsidRPr="00F34985">
        <w:rPr>
          <w:rFonts w:asciiTheme="majorHAnsi" w:hAnsiTheme="majorHAnsi" w:cstheme="majorHAnsi"/>
        </w:rPr>
        <w:t xml:space="preserve"> lub danych nabywcy, odbiorcy, płatnika.</w:t>
      </w:r>
    </w:p>
    <w:p w14:paraId="7C3D53FC" w14:textId="3F1B90B3" w:rsidR="00640A19" w:rsidRPr="00F34985" w:rsidRDefault="00640A19" w:rsidP="00F34985">
      <w:pPr>
        <w:pStyle w:val="Default"/>
        <w:numPr>
          <w:ilvl w:val="0"/>
          <w:numId w:val="26"/>
        </w:numPr>
        <w:spacing w:line="264" w:lineRule="auto"/>
        <w:ind w:left="1134" w:hanging="567"/>
        <w:jc w:val="both"/>
        <w:rPr>
          <w:rFonts w:asciiTheme="majorHAnsi" w:hAnsiTheme="majorHAnsi" w:cstheme="majorHAnsi"/>
        </w:rPr>
      </w:pPr>
      <w:r w:rsidRPr="00F34985">
        <w:rPr>
          <w:rFonts w:asciiTheme="majorHAnsi" w:hAnsiTheme="majorHAnsi" w:cstheme="majorHAnsi"/>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 lub wartości zawartej Umowy,</w:t>
      </w:r>
    </w:p>
    <w:p w14:paraId="57CBE833" w14:textId="32BD3AB1" w:rsidR="00640A19" w:rsidRPr="00F34985" w:rsidRDefault="00640A19" w:rsidP="00F34985">
      <w:pPr>
        <w:pStyle w:val="Default"/>
        <w:numPr>
          <w:ilvl w:val="0"/>
          <w:numId w:val="26"/>
        </w:numPr>
        <w:spacing w:line="264" w:lineRule="auto"/>
        <w:ind w:left="1134" w:hanging="567"/>
        <w:jc w:val="both"/>
        <w:rPr>
          <w:rFonts w:asciiTheme="majorHAnsi" w:hAnsiTheme="majorHAnsi" w:cstheme="majorHAnsi"/>
          <w:strike/>
        </w:rPr>
      </w:pPr>
      <w:r w:rsidRPr="00F34985">
        <w:rPr>
          <w:rFonts w:asciiTheme="majorHAnsi" w:hAnsiTheme="majorHAnsi" w:cstheme="maj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PPE,  grupy taryfowej lub wartości zawartej Umowy</w:t>
      </w:r>
      <w:r w:rsidR="00507D80" w:rsidRPr="00F34985">
        <w:rPr>
          <w:rFonts w:asciiTheme="majorHAnsi" w:hAnsiTheme="majorHAnsi" w:cstheme="majorHAnsi"/>
        </w:rPr>
        <w:t>.</w:t>
      </w:r>
    </w:p>
    <w:p w14:paraId="1C64990E" w14:textId="77777777" w:rsidR="009A6099" w:rsidRPr="009A6099" w:rsidRDefault="009A6099" w:rsidP="009A6099">
      <w:pPr>
        <w:pStyle w:val="Standard"/>
        <w:tabs>
          <w:tab w:val="left" w:pos="709"/>
        </w:tabs>
        <w:autoSpaceDN w:val="0"/>
        <w:spacing w:line="264" w:lineRule="auto"/>
        <w:ind w:left="567" w:right="-15"/>
        <w:jc w:val="both"/>
        <w:textAlignment w:val="baseline"/>
        <w:rPr>
          <w:rFonts w:asciiTheme="majorHAnsi" w:hAnsiTheme="majorHAnsi" w:cstheme="majorHAnsi"/>
        </w:rPr>
      </w:pPr>
    </w:p>
    <w:p w14:paraId="6AAEFBDD" w14:textId="62F0E345" w:rsidR="009A6099" w:rsidRDefault="009A6099" w:rsidP="00873AFD">
      <w:pPr>
        <w:pStyle w:val="Standard"/>
        <w:numPr>
          <w:ilvl w:val="0"/>
          <w:numId w:val="10"/>
        </w:numPr>
        <w:tabs>
          <w:tab w:val="left" w:pos="709"/>
        </w:tabs>
        <w:autoSpaceDN w:val="0"/>
        <w:spacing w:line="264" w:lineRule="auto"/>
        <w:ind w:left="567" w:right="-15" w:hanging="567"/>
        <w:jc w:val="both"/>
        <w:textAlignment w:val="baseline"/>
        <w:rPr>
          <w:rFonts w:asciiTheme="majorHAnsi" w:hAnsiTheme="majorHAnsi" w:cstheme="majorHAnsi"/>
        </w:rPr>
      </w:pPr>
      <w:r w:rsidRPr="009A6099">
        <w:rPr>
          <w:rFonts w:asciiTheme="majorHAnsi" w:hAnsiTheme="majorHAnsi" w:cstheme="majorHAnsi"/>
        </w:rPr>
        <w:t>Zmiana postanowień Umowy może nastąpić tylko za zgodą obu jej Stron wyrażoną na piśmie, w formie aneksu do Umowy, sporządzonego przez Zamawiającego, pod rygorem nieważności takiej zmiany za wyjątkiem zmian wskazanych w ust. 1 pkt 1)-2) , które to zmiany następują automatycznie z dniem wejścia w życie zmienionych przepisów.</w:t>
      </w:r>
    </w:p>
    <w:p w14:paraId="4B6353B0" w14:textId="77777777" w:rsidR="00873AFD" w:rsidRDefault="00873AFD" w:rsidP="00873AFD">
      <w:pPr>
        <w:pStyle w:val="Akapitzlist"/>
        <w:spacing w:after="0"/>
        <w:rPr>
          <w:rFonts w:asciiTheme="majorHAnsi" w:hAnsiTheme="majorHAnsi" w:cstheme="majorHAnsi"/>
        </w:rPr>
      </w:pPr>
    </w:p>
    <w:p w14:paraId="5F176D44" w14:textId="1FD5DCC9" w:rsidR="002B500D" w:rsidRPr="00F34985" w:rsidRDefault="002B500D" w:rsidP="00873AFD">
      <w:pPr>
        <w:pStyle w:val="Standard"/>
        <w:widowControl/>
        <w:numPr>
          <w:ilvl w:val="0"/>
          <w:numId w:val="10"/>
        </w:numPr>
        <w:tabs>
          <w:tab w:val="left" w:pos="709"/>
        </w:tabs>
        <w:autoSpaceDE/>
        <w:autoSpaceDN w:val="0"/>
        <w:spacing w:line="264" w:lineRule="auto"/>
        <w:ind w:left="567" w:right="-15" w:hanging="567"/>
        <w:jc w:val="both"/>
        <w:textAlignment w:val="baseline"/>
        <w:rPr>
          <w:rFonts w:asciiTheme="majorHAnsi" w:hAnsiTheme="majorHAnsi" w:cstheme="majorHAnsi"/>
        </w:rPr>
      </w:pPr>
      <w:r w:rsidRPr="00F34985">
        <w:rPr>
          <w:rFonts w:asciiTheme="majorHAnsi" w:hAnsiTheme="majorHAnsi" w:cstheme="majorHAnsi"/>
        </w:rPr>
        <w:t xml:space="preserve">Zamawiający dopuszcza zmiany w umowie określone jako nieistotne:   </w:t>
      </w:r>
    </w:p>
    <w:p w14:paraId="2655779C" w14:textId="1F06D7C2" w:rsidR="002B500D" w:rsidRPr="00F34985" w:rsidRDefault="002B500D" w:rsidP="00873AFD">
      <w:pPr>
        <w:pStyle w:val="Standard"/>
        <w:widowControl/>
        <w:numPr>
          <w:ilvl w:val="0"/>
          <w:numId w:val="12"/>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 xml:space="preserve">zmiany miejsca realizacji umowy pod warunkiem, że nowa lokalizacja będzie spełniała wymagania określone w SWZ, </w:t>
      </w:r>
    </w:p>
    <w:p w14:paraId="37DA5D4F" w14:textId="77777777" w:rsidR="002B500D" w:rsidRPr="00F34985" w:rsidRDefault="002B500D" w:rsidP="00F34985">
      <w:pPr>
        <w:pStyle w:val="Standard"/>
        <w:widowControl/>
        <w:numPr>
          <w:ilvl w:val="0"/>
          <w:numId w:val="12"/>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zmiany danych teleadresowych stron umowy lub innych danych zawartych w rejestrach publicznych.</w:t>
      </w:r>
    </w:p>
    <w:p w14:paraId="4F3A7E09" w14:textId="77777777" w:rsidR="002B500D" w:rsidRPr="00F34985" w:rsidRDefault="002B500D" w:rsidP="00F34985">
      <w:pPr>
        <w:pStyle w:val="Standard"/>
        <w:widowControl/>
        <w:tabs>
          <w:tab w:val="left" w:pos="709"/>
        </w:tabs>
        <w:spacing w:line="264" w:lineRule="auto"/>
        <w:ind w:left="851" w:right="-17" w:hanging="284"/>
        <w:jc w:val="both"/>
        <w:textAlignment w:val="baseline"/>
        <w:rPr>
          <w:rFonts w:asciiTheme="majorHAnsi" w:hAnsiTheme="majorHAnsi" w:cstheme="majorHAnsi"/>
        </w:rPr>
      </w:pPr>
    </w:p>
    <w:p w14:paraId="1201ED0C" w14:textId="5A63F699" w:rsidR="002B500D" w:rsidRPr="00F34985" w:rsidRDefault="0056799C" w:rsidP="00F34985">
      <w:pPr>
        <w:pStyle w:val="Standard"/>
        <w:widowControl/>
        <w:numPr>
          <w:ilvl w:val="0"/>
          <w:numId w:val="10"/>
        </w:numPr>
        <w:tabs>
          <w:tab w:val="left" w:pos="567"/>
        </w:tabs>
        <w:autoSpaceDE/>
        <w:autoSpaceDN w:val="0"/>
        <w:spacing w:line="264" w:lineRule="auto"/>
        <w:ind w:left="567" w:right="-15" w:hanging="567"/>
        <w:jc w:val="both"/>
        <w:textAlignment w:val="baseline"/>
        <w:rPr>
          <w:rFonts w:asciiTheme="majorHAnsi" w:hAnsiTheme="majorHAnsi" w:cstheme="majorHAnsi"/>
        </w:rPr>
      </w:pPr>
      <w:r w:rsidRPr="00F34985">
        <w:rPr>
          <w:rFonts w:asciiTheme="majorHAnsi" w:hAnsiTheme="majorHAnsi" w:cstheme="majorHAnsi"/>
        </w:rPr>
        <w:t>O z</w:t>
      </w:r>
      <w:r w:rsidR="002B500D" w:rsidRPr="00F34985">
        <w:rPr>
          <w:rFonts w:asciiTheme="majorHAnsi" w:hAnsiTheme="majorHAnsi" w:cstheme="majorHAnsi"/>
        </w:rPr>
        <w:t xml:space="preserve">mianach danych określonych w ust. </w:t>
      </w:r>
      <w:r w:rsidR="00873AFD">
        <w:rPr>
          <w:rFonts w:asciiTheme="majorHAnsi" w:hAnsiTheme="majorHAnsi" w:cstheme="majorHAnsi"/>
        </w:rPr>
        <w:t>8</w:t>
      </w:r>
      <w:r w:rsidR="002B500D" w:rsidRPr="00F34985">
        <w:rPr>
          <w:rFonts w:asciiTheme="majorHAnsi" w:hAnsiTheme="majorHAnsi" w:cstheme="majorHAnsi"/>
        </w:rPr>
        <w:t xml:space="preserve"> pkt </w:t>
      </w:r>
      <w:r w:rsidRPr="00F34985">
        <w:rPr>
          <w:rFonts w:asciiTheme="majorHAnsi" w:hAnsiTheme="majorHAnsi" w:cstheme="majorHAnsi"/>
        </w:rPr>
        <w:t>1-2)</w:t>
      </w:r>
      <w:r w:rsidR="002B500D" w:rsidRPr="00F34985">
        <w:rPr>
          <w:rFonts w:asciiTheme="majorHAnsi" w:hAnsiTheme="majorHAnsi" w:cstheme="majorHAnsi"/>
        </w:rPr>
        <w:t xml:space="preserve"> powyżej Strony (Odbiorca/Wykonawca) będą się informować niezwłocznie w formie pisemnej lub elektronicznej.</w:t>
      </w:r>
    </w:p>
    <w:p w14:paraId="6EEFADAA" w14:textId="77777777" w:rsidR="002B500D" w:rsidRPr="00F34985" w:rsidRDefault="002B500D" w:rsidP="00F34985">
      <w:pPr>
        <w:pStyle w:val="Standard"/>
        <w:widowControl/>
        <w:tabs>
          <w:tab w:val="left" w:pos="709"/>
        </w:tabs>
        <w:spacing w:line="264" w:lineRule="auto"/>
        <w:ind w:left="426" w:right="-15" w:hanging="284"/>
        <w:jc w:val="both"/>
        <w:textAlignment w:val="baseline"/>
        <w:rPr>
          <w:rFonts w:asciiTheme="majorHAnsi" w:hAnsiTheme="majorHAnsi" w:cstheme="majorHAnsi"/>
        </w:rPr>
      </w:pPr>
    </w:p>
    <w:bookmarkEnd w:id="2"/>
    <w:p w14:paraId="7BE63775" w14:textId="35AEA4DB" w:rsidR="002B500D" w:rsidRPr="00F34985" w:rsidRDefault="00360F15" w:rsidP="00F34985">
      <w:pPr>
        <w:pStyle w:val="Default"/>
        <w:spacing w:line="264" w:lineRule="auto"/>
        <w:jc w:val="both"/>
        <w:rPr>
          <w:rFonts w:asciiTheme="majorHAnsi" w:hAnsiTheme="majorHAnsi" w:cstheme="majorHAnsi"/>
          <w:b/>
          <w:strike/>
        </w:rPr>
      </w:pPr>
      <w:r w:rsidRPr="00F34985">
        <w:rPr>
          <w:rFonts w:asciiTheme="majorHAnsi" w:hAnsiTheme="majorHAnsi" w:cstheme="majorHAnsi"/>
          <w:b/>
          <w:bCs/>
        </w:rPr>
        <w:t xml:space="preserve">§ 7 </w:t>
      </w:r>
      <w:r w:rsidR="002B500D" w:rsidRPr="00F34985">
        <w:rPr>
          <w:rFonts w:asciiTheme="majorHAnsi" w:hAnsiTheme="majorHAnsi" w:cstheme="majorHAnsi"/>
          <w:b/>
          <w:bCs/>
        </w:rPr>
        <w:t xml:space="preserve">ROZWIĄZANIE i ODSTĄPIENIE OD UMOWY </w:t>
      </w:r>
    </w:p>
    <w:p w14:paraId="72D68BE2" w14:textId="66F58FB2" w:rsidR="0056799C" w:rsidRPr="00F34985" w:rsidRDefault="0056799C" w:rsidP="00F34985">
      <w:pPr>
        <w:pStyle w:val="Default"/>
        <w:numPr>
          <w:ilvl w:val="0"/>
          <w:numId w:val="18"/>
        </w:numPr>
        <w:spacing w:line="264" w:lineRule="auto"/>
        <w:ind w:left="567" w:hanging="567"/>
        <w:rPr>
          <w:rFonts w:asciiTheme="majorHAnsi" w:hAnsiTheme="majorHAnsi" w:cstheme="majorHAnsi"/>
          <w:bCs/>
        </w:rPr>
      </w:pPr>
      <w:r w:rsidRPr="00F34985">
        <w:rPr>
          <w:rFonts w:asciiTheme="majorHAnsi" w:hAnsiTheme="majorHAnsi" w:cstheme="majorHAnsi"/>
          <w:bCs/>
        </w:rPr>
        <w:t>Na podstawie art. 456 ust. 1 pkt 1)-2) Pzp Zamawiający może odstąpić od Umowy:</w:t>
      </w:r>
    </w:p>
    <w:p w14:paraId="2BC1586F" w14:textId="0D4055A1" w:rsidR="0056799C" w:rsidRPr="00F34985" w:rsidRDefault="0056799C" w:rsidP="00F34985">
      <w:pPr>
        <w:pStyle w:val="Default"/>
        <w:numPr>
          <w:ilvl w:val="0"/>
          <w:numId w:val="32"/>
        </w:numPr>
        <w:spacing w:line="264" w:lineRule="auto"/>
        <w:ind w:left="1134" w:hanging="567"/>
        <w:jc w:val="both"/>
        <w:rPr>
          <w:rFonts w:asciiTheme="majorHAnsi" w:hAnsiTheme="majorHAnsi" w:cstheme="majorHAnsi"/>
          <w:bCs/>
        </w:rPr>
      </w:pPr>
      <w:r w:rsidRPr="00F34985">
        <w:rPr>
          <w:rFonts w:asciiTheme="majorHAnsi" w:hAnsiTheme="majorHAnsi" w:cstheme="maj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36A7391" w14:textId="77777777" w:rsidR="0056799C" w:rsidRPr="00F34985" w:rsidRDefault="0056799C" w:rsidP="00F34985">
      <w:pPr>
        <w:pStyle w:val="Default"/>
        <w:numPr>
          <w:ilvl w:val="0"/>
          <w:numId w:val="32"/>
        </w:numPr>
        <w:spacing w:line="264" w:lineRule="auto"/>
        <w:ind w:left="1134" w:hanging="567"/>
        <w:jc w:val="both"/>
        <w:rPr>
          <w:rFonts w:asciiTheme="majorHAnsi" w:hAnsiTheme="majorHAnsi" w:cstheme="majorHAnsi"/>
          <w:bCs/>
        </w:rPr>
      </w:pPr>
      <w:r w:rsidRPr="00F34985">
        <w:rPr>
          <w:rFonts w:asciiTheme="majorHAnsi" w:hAnsiTheme="majorHAnsi" w:cstheme="majorHAnsi"/>
          <w:bCs/>
        </w:rPr>
        <w:t>jeżeli zachodzi co najmniej jedna z następujących okoliczności:</w:t>
      </w:r>
    </w:p>
    <w:p w14:paraId="15E041F8" w14:textId="07DABE34" w:rsidR="0056799C" w:rsidRPr="00F34985" w:rsidRDefault="0056799C" w:rsidP="00F34985">
      <w:pPr>
        <w:pStyle w:val="Default"/>
        <w:numPr>
          <w:ilvl w:val="0"/>
          <w:numId w:val="33"/>
        </w:numPr>
        <w:spacing w:line="264" w:lineRule="auto"/>
        <w:ind w:left="1560" w:hanging="425"/>
        <w:jc w:val="both"/>
        <w:rPr>
          <w:rFonts w:asciiTheme="majorHAnsi" w:hAnsiTheme="majorHAnsi" w:cstheme="majorHAnsi"/>
          <w:bCs/>
        </w:rPr>
      </w:pPr>
      <w:r w:rsidRPr="00F34985">
        <w:rPr>
          <w:rFonts w:asciiTheme="majorHAnsi" w:hAnsiTheme="majorHAnsi" w:cstheme="majorHAnsi"/>
          <w:bCs/>
        </w:rPr>
        <w:t>dokonano zmiany Umowy z naruszeniem art. 454 i art. 455,</w:t>
      </w:r>
    </w:p>
    <w:p w14:paraId="574F74B9" w14:textId="77777777" w:rsidR="0056799C" w:rsidRPr="00F34985" w:rsidRDefault="0056799C" w:rsidP="00F34985">
      <w:pPr>
        <w:pStyle w:val="Default"/>
        <w:numPr>
          <w:ilvl w:val="0"/>
          <w:numId w:val="33"/>
        </w:numPr>
        <w:spacing w:line="264" w:lineRule="auto"/>
        <w:ind w:left="1560" w:hanging="425"/>
        <w:jc w:val="both"/>
        <w:rPr>
          <w:rFonts w:asciiTheme="majorHAnsi" w:hAnsiTheme="majorHAnsi" w:cstheme="majorHAnsi"/>
          <w:bCs/>
        </w:rPr>
      </w:pPr>
      <w:r w:rsidRPr="00F34985">
        <w:rPr>
          <w:rFonts w:asciiTheme="majorHAnsi" w:hAnsiTheme="majorHAnsi" w:cstheme="majorHAnsi"/>
          <w:bCs/>
        </w:rPr>
        <w:t>wykonawca w chwili zawarcia Umowy podlegał wykluczeniu na podstawie art. 108 ustawy Pzp,</w:t>
      </w:r>
    </w:p>
    <w:p w14:paraId="1E3DCECD" w14:textId="383601F8" w:rsidR="0056799C" w:rsidRPr="00F34985" w:rsidRDefault="0056799C" w:rsidP="00F34985">
      <w:pPr>
        <w:pStyle w:val="Default"/>
        <w:numPr>
          <w:ilvl w:val="0"/>
          <w:numId w:val="33"/>
        </w:numPr>
        <w:spacing w:line="264" w:lineRule="auto"/>
        <w:ind w:left="1560" w:hanging="425"/>
        <w:jc w:val="both"/>
        <w:rPr>
          <w:rFonts w:asciiTheme="majorHAnsi" w:hAnsiTheme="majorHAnsi" w:cstheme="majorHAnsi"/>
        </w:rPr>
      </w:pPr>
      <w:r w:rsidRPr="00F34985">
        <w:rPr>
          <w:rFonts w:asciiTheme="majorHAnsi" w:hAnsiTheme="majorHAnsi" w:cstheme="majorHAnsi"/>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8F7917" w14:textId="44335009" w:rsidR="0056799C" w:rsidRPr="00F34985" w:rsidRDefault="0056799C" w:rsidP="00F34985">
      <w:pPr>
        <w:pStyle w:val="Default"/>
        <w:spacing w:line="264" w:lineRule="auto"/>
        <w:ind w:left="1560"/>
        <w:jc w:val="both"/>
        <w:rPr>
          <w:rFonts w:asciiTheme="majorHAnsi" w:hAnsiTheme="majorHAnsi" w:cstheme="majorHAnsi"/>
        </w:rPr>
      </w:pPr>
    </w:p>
    <w:p w14:paraId="45838039" w14:textId="61629C81" w:rsidR="002B500D" w:rsidRPr="00F34985" w:rsidRDefault="002B500D" w:rsidP="00F34985">
      <w:pPr>
        <w:pStyle w:val="Default"/>
        <w:numPr>
          <w:ilvl w:val="0"/>
          <w:numId w:val="18"/>
        </w:numPr>
        <w:spacing w:line="264" w:lineRule="auto"/>
        <w:ind w:left="567" w:hanging="567"/>
        <w:jc w:val="both"/>
        <w:rPr>
          <w:rFonts w:asciiTheme="majorHAnsi" w:hAnsiTheme="majorHAnsi" w:cstheme="majorHAnsi"/>
        </w:rPr>
      </w:pPr>
      <w:r w:rsidRPr="00F34985">
        <w:rPr>
          <w:rFonts w:asciiTheme="majorHAnsi" w:hAnsiTheme="majorHAnsi" w:cstheme="majorHAnsi"/>
        </w:rPr>
        <w:t>Zamawiający może odstąpić lub rozwiązać umowę z przyczyn leżących po stronie Wykonawcy, w szczególności, gdy:</w:t>
      </w:r>
    </w:p>
    <w:p w14:paraId="60DAEFDC" w14:textId="77777777" w:rsidR="002B500D" w:rsidRPr="00F34985" w:rsidRDefault="002B500D" w:rsidP="00F34985">
      <w:pPr>
        <w:pStyle w:val="Default"/>
        <w:numPr>
          <w:ilvl w:val="0"/>
          <w:numId w:val="3"/>
        </w:numPr>
        <w:spacing w:line="264" w:lineRule="auto"/>
        <w:ind w:left="1134" w:hanging="567"/>
        <w:jc w:val="both"/>
        <w:rPr>
          <w:rFonts w:asciiTheme="majorHAnsi" w:hAnsiTheme="majorHAnsi" w:cstheme="majorHAnsi"/>
        </w:rPr>
      </w:pPr>
      <w:r w:rsidRPr="00F34985">
        <w:rPr>
          <w:rFonts w:asciiTheme="majorHAnsi" w:hAnsiTheme="majorHAnsi" w:cstheme="majorHAnsi"/>
        </w:rPr>
        <w:t xml:space="preserve">Wykonawca utraci koncesję, umowę dystrybucyjną, inne uprawnienia lub zezwolenia, w wyniku czego nie będzie możliwe zrealizowanie przedmiotu zamówienia. Wykonawca jest zobowiązany poinformować niezwłocznie Zamawiającego o ww. okolicznościach, </w:t>
      </w:r>
    </w:p>
    <w:p w14:paraId="19A158A6" w14:textId="771F5C7F" w:rsidR="0056799C" w:rsidRPr="00F34985" w:rsidRDefault="0056799C" w:rsidP="00F34985">
      <w:pPr>
        <w:pStyle w:val="Default"/>
        <w:numPr>
          <w:ilvl w:val="0"/>
          <w:numId w:val="3"/>
        </w:numPr>
        <w:spacing w:line="264" w:lineRule="auto"/>
        <w:ind w:left="1134" w:hanging="567"/>
        <w:jc w:val="both"/>
        <w:rPr>
          <w:rFonts w:asciiTheme="majorHAnsi" w:hAnsiTheme="majorHAnsi" w:cstheme="majorHAnsi"/>
        </w:rPr>
      </w:pPr>
      <w:r w:rsidRPr="00F34985">
        <w:rPr>
          <w:rFonts w:asciiTheme="majorHAnsi" w:hAnsiTheme="majorHAnsi" w:cstheme="majorHAnsi"/>
        </w:rPr>
        <w:t>Wykonawca realizuje Przedmiot Umowy w sposób wadliwy albo sprzeczny z umową,</w:t>
      </w:r>
    </w:p>
    <w:p w14:paraId="5547D744" w14:textId="35E6EBAA" w:rsidR="0056799C" w:rsidRPr="00F34985" w:rsidRDefault="0056799C" w:rsidP="00F34985">
      <w:pPr>
        <w:pStyle w:val="Default"/>
        <w:spacing w:line="264" w:lineRule="auto"/>
        <w:ind w:left="1134"/>
        <w:jc w:val="both"/>
        <w:rPr>
          <w:rFonts w:asciiTheme="majorHAnsi" w:hAnsiTheme="majorHAnsi" w:cstheme="majorHAnsi"/>
        </w:rPr>
      </w:pPr>
      <w:r w:rsidRPr="00F34985">
        <w:rPr>
          <w:rFonts w:asciiTheme="majorHAnsi" w:hAnsiTheme="majorHAnsi" w:cstheme="majorHAnsi"/>
        </w:rPr>
        <w:t>doszło do zajęcia majątku lub wierzytelności Wykonawcy w postępowaniu egzekucyjnym.</w:t>
      </w:r>
    </w:p>
    <w:p w14:paraId="76EBA196" w14:textId="77777777" w:rsidR="0056799C" w:rsidRPr="00F34985" w:rsidRDefault="0056799C" w:rsidP="00F34985">
      <w:pPr>
        <w:pStyle w:val="Default"/>
        <w:spacing w:line="264" w:lineRule="auto"/>
        <w:ind w:left="1134"/>
        <w:jc w:val="both"/>
        <w:rPr>
          <w:rFonts w:asciiTheme="majorHAnsi" w:hAnsiTheme="majorHAnsi" w:cstheme="majorHAnsi"/>
          <w:highlight w:val="yellow"/>
        </w:rPr>
      </w:pPr>
    </w:p>
    <w:p w14:paraId="607F0AEA" w14:textId="7CD45597" w:rsidR="0056799C" w:rsidRPr="00F34985" w:rsidRDefault="0056799C" w:rsidP="00F34985">
      <w:pPr>
        <w:pStyle w:val="Default"/>
        <w:numPr>
          <w:ilvl w:val="0"/>
          <w:numId w:val="18"/>
        </w:numPr>
        <w:spacing w:line="264" w:lineRule="auto"/>
        <w:ind w:left="567" w:hanging="567"/>
        <w:jc w:val="both"/>
        <w:rPr>
          <w:rFonts w:asciiTheme="majorHAnsi" w:hAnsiTheme="majorHAnsi" w:cstheme="majorHAnsi"/>
        </w:rPr>
      </w:pPr>
      <w:r w:rsidRPr="00F34985">
        <w:rPr>
          <w:rFonts w:asciiTheme="majorHAnsi" w:hAnsiTheme="majorHAnsi" w:cstheme="majorHAnsi"/>
        </w:rPr>
        <w:lastRenderedPageBreak/>
        <w:t xml:space="preserve">Wykonawcy przysługuje 1-miesięczny okres wypowiedzenia ze skutkiem na koniec miesiąca kalendarzowego, następującego po miesiącu, w którym Wykonawca złożył oświadczenie o rozwiązaniu Umowy w przypadku, gdy Zamawiający opóźnia się z zapłatą za </w:t>
      </w:r>
      <w:r w:rsidR="00CF42B7">
        <w:rPr>
          <w:rFonts w:asciiTheme="majorHAnsi" w:hAnsiTheme="majorHAnsi" w:cstheme="majorHAnsi"/>
        </w:rPr>
        <w:t xml:space="preserve">pobrane paliwo </w:t>
      </w:r>
      <w:r w:rsidR="00CF42B7" w:rsidRPr="001E5941">
        <w:rPr>
          <w:rFonts w:asciiTheme="majorHAnsi" w:hAnsiTheme="majorHAnsi" w:cstheme="majorHAnsi"/>
          <w:color w:val="auto"/>
        </w:rPr>
        <w:t>gazowe o</w:t>
      </w:r>
      <w:r w:rsidRPr="001E5941">
        <w:rPr>
          <w:rFonts w:asciiTheme="majorHAnsi" w:hAnsiTheme="majorHAnsi" w:cstheme="majorHAnsi"/>
          <w:color w:val="auto"/>
        </w:rPr>
        <w:t xml:space="preserve"> </w:t>
      </w:r>
      <w:r w:rsidR="00EB4631" w:rsidRPr="001E5941">
        <w:rPr>
          <w:rFonts w:asciiTheme="majorHAnsi" w:hAnsiTheme="majorHAnsi" w:cstheme="majorHAnsi"/>
          <w:color w:val="auto"/>
        </w:rPr>
        <w:t>30</w:t>
      </w:r>
      <w:r w:rsidRPr="001E5941">
        <w:rPr>
          <w:rFonts w:asciiTheme="majorHAnsi" w:hAnsiTheme="majorHAnsi" w:cstheme="majorHAnsi"/>
          <w:color w:val="auto"/>
        </w:rPr>
        <w:t xml:space="preserve"> dni od upływu terminu płatności</w:t>
      </w:r>
      <w:r w:rsidRPr="00F34985">
        <w:rPr>
          <w:rFonts w:asciiTheme="majorHAnsi" w:hAnsiTheme="majorHAnsi" w:cstheme="majorHAnsi"/>
        </w:rPr>
        <w:t>, prawidłowej pod względem formalnym i merytorycznym, faktury lub łącznie faktury i korekty do niej, mimo uprzedniego, bezskutecznego wezwania i wyznaczenia Wykonawcy dodatkowego terminu, nie krótszego niż 7 dni, do zmiany sposobu wykonania Umowy.</w:t>
      </w:r>
    </w:p>
    <w:p w14:paraId="1BCB3811" w14:textId="77777777" w:rsidR="0056799C" w:rsidRPr="00F34985" w:rsidRDefault="0056799C" w:rsidP="00F34985">
      <w:pPr>
        <w:pStyle w:val="Default"/>
        <w:spacing w:line="264" w:lineRule="auto"/>
        <w:ind w:left="567"/>
        <w:rPr>
          <w:rFonts w:asciiTheme="majorHAnsi" w:hAnsiTheme="majorHAnsi" w:cstheme="majorHAnsi"/>
        </w:rPr>
      </w:pPr>
    </w:p>
    <w:p w14:paraId="04D2AF2B" w14:textId="3D986E46" w:rsidR="0056799C" w:rsidRPr="00F34985" w:rsidRDefault="0056799C" w:rsidP="00F34985">
      <w:pPr>
        <w:pStyle w:val="Default"/>
        <w:numPr>
          <w:ilvl w:val="0"/>
          <w:numId w:val="18"/>
        </w:numPr>
        <w:spacing w:line="264" w:lineRule="auto"/>
        <w:ind w:left="567" w:hanging="567"/>
        <w:jc w:val="both"/>
        <w:rPr>
          <w:rFonts w:asciiTheme="majorHAnsi" w:hAnsiTheme="majorHAnsi" w:cstheme="majorHAnsi"/>
        </w:rPr>
      </w:pPr>
      <w:r w:rsidRPr="00F34985">
        <w:rPr>
          <w:rFonts w:asciiTheme="majorHAnsi" w:hAnsiTheme="majorHAnsi" w:cstheme="majorHAnsi"/>
        </w:rPr>
        <w:t xml:space="preserve">W przypadku rozwiązania Umowy, w sytuacjach opisanych w ust. 1-2, Wykonawca może żądać wyłącznie wynagrodzenia należnego z tytułu wykonania części Umowy, </w:t>
      </w:r>
      <w:bookmarkStart w:id="3" w:name="_Hlk57620543"/>
      <w:r w:rsidRPr="00F34985">
        <w:rPr>
          <w:rFonts w:asciiTheme="majorHAnsi" w:hAnsiTheme="majorHAnsi" w:cstheme="majorHAnsi"/>
        </w:rPr>
        <w:t>do dnia rozwiązania Umowy</w:t>
      </w:r>
      <w:bookmarkEnd w:id="3"/>
      <w:r w:rsidRPr="00F34985">
        <w:rPr>
          <w:rFonts w:asciiTheme="majorHAnsi" w:hAnsiTheme="majorHAnsi" w:cstheme="majorHAnsi"/>
        </w:rPr>
        <w:t>.</w:t>
      </w:r>
    </w:p>
    <w:p w14:paraId="582419FE" w14:textId="77777777" w:rsidR="0056799C" w:rsidRPr="00F34985" w:rsidRDefault="0056799C" w:rsidP="00F34985">
      <w:pPr>
        <w:pStyle w:val="Default"/>
        <w:spacing w:line="264" w:lineRule="auto"/>
        <w:ind w:left="567"/>
        <w:rPr>
          <w:rFonts w:asciiTheme="majorHAnsi" w:hAnsiTheme="majorHAnsi" w:cstheme="majorHAnsi"/>
        </w:rPr>
      </w:pPr>
    </w:p>
    <w:p w14:paraId="2196B746" w14:textId="5E32A656" w:rsidR="0056799C" w:rsidRPr="00F34985" w:rsidRDefault="0056799C" w:rsidP="00F34985">
      <w:pPr>
        <w:pStyle w:val="Default"/>
        <w:numPr>
          <w:ilvl w:val="0"/>
          <w:numId w:val="18"/>
        </w:numPr>
        <w:spacing w:line="264" w:lineRule="auto"/>
        <w:ind w:left="567" w:hanging="567"/>
        <w:jc w:val="both"/>
        <w:rPr>
          <w:rFonts w:asciiTheme="majorHAnsi" w:hAnsiTheme="majorHAnsi" w:cstheme="majorHAnsi"/>
        </w:rPr>
      </w:pPr>
      <w:r w:rsidRPr="00F34985">
        <w:rPr>
          <w:rFonts w:asciiTheme="majorHAnsi" w:hAnsiTheme="majorHAnsi" w:cstheme="majorHAnsi"/>
        </w:rPr>
        <w:t>Oświadczenie o odstąpieniu, wypowiedzeniu, rozwiązaniu  Umowy musi mieć formę pisemną pod rygorem nieważności.</w:t>
      </w:r>
    </w:p>
    <w:p w14:paraId="0CB7119C" w14:textId="77777777" w:rsidR="0056799C" w:rsidRPr="00F34985" w:rsidRDefault="0056799C" w:rsidP="00F34985">
      <w:pPr>
        <w:pStyle w:val="Default"/>
        <w:spacing w:line="264" w:lineRule="auto"/>
        <w:ind w:left="567"/>
        <w:rPr>
          <w:rFonts w:asciiTheme="majorHAnsi" w:hAnsiTheme="majorHAnsi" w:cstheme="majorHAnsi"/>
        </w:rPr>
      </w:pPr>
    </w:p>
    <w:p w14:paraId="2E01CA2E" w14:textId="7C05FC90" w:rsidR="0056799C" w:rsidRPr="00F34985" w:rsidRDefault="0056799C" w:rsidP="00F34985">
      <w:pPr>
        <w:pStyle w:val="Default"/>
        <w:numPr>
          <w:ilvl w:val="0"/>
          <w:numId w:val="18"/>
        </w:numPr>
        <w:spacing w:line="264" w:lineRule="auto"/>
        <w:ind w:left="567" w:hanging="567"/>
        <w:jc w:val="both"/>
        <w:rPr>
          <w:rFonts w:asciiTheme="majorHAnsi" w:hAnsiTheme="majorHAnsi" w:cstheme="majorHAnsi"/>
        </w:rPr>
      </w:pPr>
      <w:r w:rsidRPr="00F34985">
        <w:rPr>
          <w:rFonts w:asciiTheme="majorHAnsi" w:hAnsiTheme="majorHAnsi" w:cstheme="majorHAnsi"/>
        </w:rPr>
        <w:t>Odstąpienie, wypowiedzenie, rozwiązanie Umowy będzie wywierało skutek pomiędzy Stronami Umowy z momentem doręczenia drugiej Stronie oświadczenia o odstąpieniu, wypowiedzeniu, rozwiązaniu Umowy.</w:t>
      </w:r>
    </w:p>
    <w:p w14:paraId="225E3846" w14:textId="77777777" w:rsidR="0056799C" w:rsidRPr="00F34985" w:rsidRDefault="0056799C" w:rsidP="00F34985">
      <w:pPr>
        <w:pStyle w:val="Default"/>
        <w:spacing w:line="264" w:lineRule="auto"/>
        <w:ind w:left="567"/>
        <w:jc w:val="both"/>
        <w:rPr>
          <w:rFonts w:asciiTheme="majorHAnsi" w:hAnsiTheme="majorHAnsi" w:cstheme="majorHAnsi"/>
        </w:rPr>
      </w:pPr>
    </w:p>
    <w:p w14:paraId="7E5CA8D2" w14:textId="580B6455" w:rsidR="002B500D" w:rsidRPr="00F34985" w:rsidRDefault="002B500D" w:rsidP="00F34985">
      <w:pPr>
        <w:pStyle w:val="Default"/>
        <w:numPr>
          <w:ilvl w:val="0"/>
          <w:numId w:val="18"/>
        </w:numPr>
        <w:spacing w:line="264" w:lineRule="auto"/>
        <w:ind w:left="567" w:hanging="567"/>
        <w:jc w:val="both"/>
        <w:rPr>
          <w:rFonts w:asciiTheme="majorHAnsi" w:hAnsiTheme="majorHAnsi" w:cstheme="majorHAnsi"/>
        </w:rPr>
      </w:pPr>
      <w:r w:rsidRPr="00F34985">
        <w:rPr>
          <w:rFonts w:asciiTheme="majorHAnsi" w:hAnsiTheme="majorHAnsi" w:cstheme="majorHAnsi"/>
        </w:rPr>
        <w:t>Umowa zawarta jest na czas określony</w:t>
      </w:r>
      <w:r w:rsidR="0056799C" w:rsidRPr="00F34985">
        <w:rPr>
          <w:rFonts w:asciiTheme="majorHAnsi" w:hAnsiTheme="majorHAnsi" w:cstheme="majorHAnsi"/>
        </w:rPr>
        <w:t xml:space="preserve">, </w:t>
      </w:r>
      <w:r w:rsidRPr="00F34985">
        <w:rPr>
          <w:rFonts w:asciiTheme="majorHAnsi" w:hAnsiTheme="majorHAnsi" w:cstheme="majorHAnsi"/>
        </w:rPr>
        <w:t>wygasa w </w:t>
      </w:r>
      <w:r w:rsidRPr="001E5941">
        <w:rPr>
          <w:rFonts w:asciiTheme="majorHAnsi" w:hAnsiTheme="majorHAnsi" w:cstheme="majorHAnsi"/>
        </w:rPr>
        <w:t xml:space="preserve">dniu </w:t>
      </w:r>
      <w:r w:rsidR="001E5941">
        <w:rPr>
          <w:rFonts w:asciiTheme="majorHAnsi" w:hAnsiTheme="majorHAnsi" w:cstheme="majorHAnsi"/>
          <w:color w:val="auto"/>
        </w:rPr>
        <w:t>31</w:t>
      </w:r>
      <w:r w:rsidRPr="001E5941">
        <w:rPr>
          <w:rFonts w:asciiTheme="majorHAnsi" w:hAnsiTheme="majorHAnsi" w:cstheme="majorHAnsi"/>
          <w:color w:val="auto"/>
        </w:rPr>
        <w:t>.0</w:t>
      </w:r>
      <w:r w:rsidR="001E5941">
        <w:rPr>
          <w:rFonts w:asciiTheme="majorHAnsi" w:hAnsiTheme="majorHAnsi" w:cstheme="majorHAnsi"/>
          <w:color w:val="auto"/>
        </w:rPr>
        <w:t>5</w:t>
      </w:r>
      <w:r w:rsidRPr="001E5941">
        <w:rPr>
          <w:rFonts w:asciiTheme="majorHAnsi" w:hAnsiTheme="majorHAnsi" w:cstheme="majorHAnsi"/>
          <w:color w:val="auto"/>
        </w:rPr>
        <w:t>.2022</w:t>
      </w:r>
      <w:r w:rsidRPr="00F34985">
        <w:rPr>
          <w:rFonts w:asciiTheme="majorHAnsi" w:hAnsiTheme="majorHAnsi" w:cstheme="majorHAnsi"/>
          <w:color w:val="auto"/>
        </w:rPr>
        <w:t xml:space="preserve"> r. i </w:t>
      </w:r>
      <w:r w:rsidRPr="00F34985">
        <w:rPr>
          <w:rFonts w:asciiTheme="majorHAnsi" w:hAnsiTheme="majorHAnsi" w:cstheme="majorHAnsi"/>
        </w:rPr>
        <w:t>nie wymaga wypowiedzenia.</w:t>
      </w:r>
    </w:p>
    <w:p w14:paraId="02BC8E5E" w14:textId="77777777" w:rsidR="008B0A2E" w:rsidRPr="00F34985" w:rsidRDefault="00454F77" w:rsidP="00F34985">
      <w:pPr>
        <w:spacing w:after="0" w:line="264" w:lineRule="auto"/>
        <w:rPr>
          <w:rFonts w:asciiTheme="majorHAnsi" w:hAnsiTheme="majorHAnsi" w:cstheme="majorHAnsi"/>
          <w:sz w:val="24"/>
          <w:szCs w:val="24"/>
        </w:rPr>
      </w:pPr>
    </w:p>
    <w:sectPr w:rsidR="008B0A2E" w:rsidRPr="00F3498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8750" w14:textId="77777777" w:rsidR="00454F77" w:rsidRDefault="00454F77" w:rsidP="002B500D">
      <w:pPr>
        <w:spacing w:after="0" w:line="240" w:lineRule="auto"/>
      </w:pPr>
      <w:r>
        <w:separator/>
      </w:r>
    </w:p>
  </w:endnote>
  <w:endnote w:type="continuationSeparator" w:id="0">
    <w:p w14:paraId="5B1E8E20" w14:textId="77777777" w:rsidR="00454F77" w:rsidRDefault="00454F77"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宋体">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DD6FA" w14:textId="77777777" w:rsidR="00454F77" w:rsidRDefault="00454F77" w:rsidP="002B500D">
      <w:pPr>
        <w:spacing w:after="0" w:line="240" w:lineRule="auto"/>
      </w:pPr>
      <w:r>
        <w:separator/>
      </w:r>
    </w:p>
  </w:footnote>
  <w:footnote w:type="continuationSeparator" w:id="0">
    <w:p w14:paraId="49872B9B" w14:textId="77777777" w:rsidR="00454F77" w:rsidRDefault="00454F77"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CFFF" w14:textId="00FE4F01" w:rsidR="002B500D" w:rsidRPr="002B500D" w:rsidRDefault="002B500D">
    <w:pPr>
      <w:pStyle w:val="Nagwek"/>
      <w:rPr>
        <w:rFonts w:asciiTheme="majorHAnsi" w:hAnsiTheme="majorHAnsi" w:cstheme="majorHAnsi"/>
        <w:sz w:val="24"/>
        <w:szCs w:val="24"/>
      </w:rPr>
    </w:pPr>
    <w:r w:rsidRPr="002B500D">
      <w:rPr>
        <w:rFonts w:asciiTheme="majorHAnsi" w:hAnsiTheme="majorHAnsi" w:cstheme="majorHAnsi"/>
        <w:sz w:val="24"/>
        <w:szCs w:val="24"/>
      </w:rPr>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9C586472"/>
    <w:name w:val="WW8Num39"/>
    <w:lvl w:ilvl="0">
      <w:start w:val="1"/>
      <w:numFmt w:val="decimal"/>
      <w:lvlText w:val="%1."/>
      <w:lvlJc w:val="left"/>
      <w:pPr>
        <w:tabs>
          <w:tab w:val="num" w:pos="0"/>
        </w:tabs>
        <w:ind w:left="928" w:hanging="360"/>
      </w:pPr>
      <w:rPr>
        <w:rFonts w:asciiTheme="majorHAnsi" w:hAnsiTheme="majorHAnsi" w:cstheme="majorHAnsi" w:hint="default"/>
        <w:b w:val="0"/>
        <w:sz w:val="22"/>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hybridMultilevel"/>
    <w:tmpl w:val="4A700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9011BF5"/>
    <w:multiLevelType w:val="hybridMultilevel"/>
    <w:tmpl w:val="5BFE7EE8"/>
    <w:name w:val="WW8Num332"/>
    <w:lvl w:ilvl="0" w:tplc="9C2A99F0">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92F55"/>
    <w:multiLevelType w:val="hybridMultilevel"/>
    <w:tmpl w:val="3E000582"/>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5824791"/>
    <w:multiLevelType w:val="hybridMultilevel"/>
    <w:tmpl w:val="BEEC164C"/>
    <w:lvl w:ilvl="0" w:tplc="CF86E63A">
      <w:start w:val="1"/>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807BD"/>
    <w:multiLevelType w:val="hybridMultilevel"/>
    <w:tmpl w:val="2B5022E4"/>
    <w:lvl w:ilvl="0" w:tplc="E70C587E">
      <w:start w:val="1"/>
      <w:numFmt w:val="decimal"/>
      <w:lvlText w:val="%1)"/>
      <w:lvlJc w:val="left"/>
      <w:pPr>
        <w:ind w:left="1854"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18E6F4C"/>
    <w:multiLevelType w:val="hybridMultilevel"/>
    <w:tmpl w:val="1986A7C8"/>
    <w:lvl w:ilvl="0" w:tplc="04150011">
      <w:start w:val="1"/>
      <w:numFmt w:val="decimal"/>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15" w15:restartNumberingAfterBreak="0">
    <w:nsid w:val="22CF2388"/>
    <w:multiLevelType w:val="hybridMultilevel"/>
    <w:tmpl w:val="9FE6CCE8"/>
    <w:lvl w:ilvl="0" w:tplc="9BF206D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741B9"/>
    <w:multiLevelType w:val="hybridMultilevel"/>
    <w:tmpl w:val="E81C40A2"/>
    <w:lvl w:ilvl="0" w:tplc="E5382C8E">
      <w:start w:val="1"/>
      <w:numFmt w:val="decimal"/>
      <w:lvlText w:val="%1)"/>
      <w:lvlJc w:val="left"/>
      <w:pPr>
        <w:ind w:left="927" w:hanging="360"/>
      </w:pPr>
      <w:rPr>
        <w:rFonts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347D6898"/>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1825815"/>
    <w:multiLevelType w:val="hybridMultilevel"/>
    <w:tmpl w:val="42EA7A08"/>
    <w:lvl w:ilvl="0" w:tplc="E70C587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FC73D40"/>
    <w:multiLevelType w:val="hybridMultilevel"/>
    <w:tmpl w:val="2572F6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5304B7C"/>
    <w:multiLevelType w:val="hybridMultilevel"/>
    <w:tmpl w:val="3D10EFEC"/>
    <w:lvl w:ilvl="0" w:tplc="04150011">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2" w15:restartNumberingAfterBreak="0">
    <w:nsid w:val="603C2999"/>
    <w:multiLevelType w:val="multilevel"/>
    <w:tmpl w:val="BBDEEA72"/>
    <w:lvl w:ilvl="0">
      <w:start w:val="1"/>
      <w:numFmt w:val="decimal"/>
      <w:lvlText w:val="%1)"/>
      <w:lvlJc w:val="left"/>
      <w:pPr>
        <w:ind w:left="786" w:hanging="360"/>
      </w:pPr>
      <w:rPr>
        <w:rFonts w:asciiTheme="majorHAnsi" w:hAnsiTheme="majorHAnsi" w:cstheme="majorHAnsi" w:hint="default"/>
        <w:b w:val="0"/>
        <w:bCs w:val="0"/>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65CD2CCB"/>
    <w:multiLevelType w:val="hybridMultilevel"/>
    <w:tmpl w:val="CF92B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6DBE660E"/>
    <w:multiLevelType w:val="hybridMultilevel"/>
    <w:tmpl w:val="51EC3C8E"/>
    <w:lvl w:ilvl="0" w:tplc="C6C4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7F22C7"/>
    <w:multiLevelType w:val="hybridMultilevel"/>
    <w:tmpl w:val="498269C6"/>
    <w:lvl w:ilvl="0" w:tplc="1688C9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10790F"/>
    <w:multiLevelType w:val="hybridMultilevel"/>
    <w:tmpl w:val="394A42BC"/>
    <w:name w:val="WW8Num182"/>
    <w:lvl w:ilvl="0" w:tplc="509620BA">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204210"/>
    <w:multiLevelType w:val="hybridMultilevel"/>
    <w:tmpl w:val="BC86D97A"/>
    <w:lvl w:ilvl="0" w:tplc="D9AC40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8C27D60"/>
    <w:multiLevelType w:val="hybridMultilevel"/>
    <w:tmpl w:val="7DB65414"/>
    <w:lvl w:ilvl="0" w:tplc="841A405C">
      <w:start w:val="1"/>
      <w:numFmt w:val="decimal"/>
      <w:lvlText w:val="%1)"/>
      <w:lvlJc w:val="left"/>
      <w:pPr>
        <w:ind w:left="1620" w:hanging="360"/>
      </w:pPr>
      <w:rPr>
        <w:rFonts w:eastAsia="Times New Roman"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4"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13"/>
  </w:num>
  <w:num w:numId="9">
    <w:abstractNumId w:val="21"/>
  </w:num>
  <w:num w:numId="10">
    <w:abstractNumId w:val="30"/>
  </w:num>
  <w:num w:numId="11">
    <w:abstractNumId w:val="14"/>
  </w:num>
  <w:num w:numId="12">
    <w:abstractNumId w:val="20"/>
  </w:num>
  <w:num w:numId="13">
    <w:abstractNumId w:val="28"/>
  </w:num>
  <w:num w:numId="14">
    <w:abstractNumId w:val="15"/>
  </w:num>
  <w:num w:numId="15">
    <w:abstractNumId w:val="12"/>
  </w:num>
  <w:num w:numId="16">
    <w:abstractNumId w:val="18"/>
  </w:num>
  <w:num w:numId="17">
    <w:abstractNumId w:val="33"/>
  </w:num>
  <w:num w:numId="18">
    <w:abstractNumId w:val="24"/>
  </w:num>
  <w:num w:numId="19">
    <w:abstractNumId w:val="7"/>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20">
    <w:abstractNumId w:val="7"/>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21">
    <w:abstractNumId w:val="25"/>
  </w:num>
  <w:num w:numId="22">
    <w:abstractNumId w:val="29"/>
  </w:num>
  <w:num w:numId="23">
    <w:abstractNumId w:val="6"/>
  </w:num>
  <w:num w:numId="24">
    <w:abstractNumId w:val="27"/>
  </w:num>
  <w:num w:numId="25">
    <w:abstractNumId w:val="22"/>
  </w:num>
  <w:num w:numId="26">
    <w:abstractNumId w:val="16"/>
  </w:num>
  <w:num w:numId="27">
    <w:abstractNumId w:val="11"/>
  </w:num>
  <w:num w:numId="28">
    <w:abstractNumId w:val="23"/>
  </w:num>
  <w:num w:numId="29">
    <w:abstractNumId w:val="31"/>
  </w:num>
  <w:num w:numId="30">
    <w:abstractNumId w:val="10"/>
  </w:num>
  <w:num w:numId="31">
    <w:abstractNumId w:val="34"/>
  </w:num>
  <w:num w:numId="32">
    <w:abstractNumId w:val="32"/>
  </w:num>
  <w:num w:numId="33">
    <w:abstractNumId w:val="26"/>
  </w:num>
  <w:num w:numId="34">
    <w:abstractNumId w:val="8"/>
  </w:num>
  <w:num w:numId="35">
    <w:abstractNumId w:val="7"/>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84D9F"/>
    <w:rsid w:val="000D55CF"/>
    <w:rsid w:val="001030F5"/>
    <w:rsid w:val="001C1213"/>
    <w:rsid w:val="001D0128"/>
    <w:rsid w:val="001E5941"/>
    <w:rsid w:val="001F5343"/>
    <w:rsid w:val="002B500D"/>
    <w:rsid w:val="002C5353"/>
    <w:rsid w:val="002F00BD"/>
    <w:rsid w:val="00330994"/>
    <w:rsid w:val="00346436"/>
    <w:rsid w:val="00360F15"/>
    <w:rsid w:val="00383BE9"/>
    <w:rsid w:val="00395457"/>
    <w:rsid w:val="004479F7"/>
    <w:rsid w:val="00454F77"/>
    <w:rsid w:val="004A30F3"/>
    <w:rsid w:val="0050046F"/>
    <w:rsid w:val="00507D80"/>
    <w:rsid w:val="0056799C"/>
    <w:rsid w:val="005B2D7E"/>
    <w:rsid w:val="00622FC5"/>
    <w:rsid w:val="00640A19"/>
    <w:rsid w:val="00652218"/>
    <w:rsid w:val="006F203B"/>
    <w:rsid w:val="006F34FA"/>
    <w:rsid w:val="00737D53"/>
    <w:rsid w:val="00830E1E"/>
    <w:rsid w:val="00873AFD"/>
    <w:rsid w:val="00886EF8"/>
    <w:rsid w:val="009303B8"/>
    <w:rsid w:val="009A6099"/>
    <w:rsid w:val="00B066FD"/>
    <w:rsid w:val="00B80C71"/>
    <w:rsid w:val="00B87FA2"/>
    <w:rsid w:val="00B9682E"/>
    <w:rsid w:val="00BB6CD1"/>
    <w:rsid w:val="00BD32C3"/>
    <w:rsid w:val="00C8256D"/>
    <w:rsid w:val="00C86CE3"/>
    <w:rsid w:val="00C96AB2"/>
    <w:rsid w:val="00CE254A"/>
    <w:rsid w:val="00CF42B7"/>
    <w:rsid w:val="00D2089F"/>
    <w:rsid w:val="00D648EA"/>
    <w:rsid w:val="00DB64C1"/>
    <w:rsid w:val="00DC0294"/>
    <w:rsid w:val="00EB4631"/>
    <w:rsid w:val="00EC27C8"/>
    <w:rsid w:val="00EE0F2E"/>
    <w:rsid w:val="00EE6F65"/>
    <w:rsid w:val="00F31C90"/>
    <w:rsid w:val="00F34985"/>
    <w:rsid w:val="00FC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9112"/>
  <w15:chartTrackingRefBased/>
  <w15:docId w15:val="{120DB5B1-4C5E-42AA-ACD2-C1E9B22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00D"/>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uiPriority w:val="34"/>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35"/>
      </w:numPr>
    </w:pPr>
  </w:style>
  <w:style w:type="character" w:styleId="Hipercze">
    <w:name w:val="Hyperlink"/>
    <w:basedOn w:val="Domylnaczcionkaakapitu"/>
    <w:uiPriority w:val="99"/>
    <w:unhideWhenUsed/>
    <w:rsid w:val="00F31C90"/>
    <w:rPr>
      <w:color w:val="0563C1" w:themeColor="hyperlink"/>
      <w:u w:val="single"/>
    </w:rPr>
  </w:style>
  <w:style w:type="character" w:styleId="Nierozpoznanawzmianka">
    <w:name w:val="Unresolved Mention"/>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semiHidden/>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3062</Words>
  <Characters>18378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4</cp:revision>
  <dcterms:created xsi:type="dcterms:W3CDTF">2021-03-10T07:59:00Z</dcterms:created>
  <dcterms:modified xsi:type="dcterms:W3CDTF">2021-03-15T07:58:00Z</dcterms:modified>
</cp:coreProperties>
</file>