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Pr="0033006C" w:rsidRDefault="00503CBF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 w:rsidRPr="0033006C">
        <w:rPr>
          <w:rFonts w:ascii="Arial Narrow" w:hAnsi="Arial Narrow" w:cs="Arial Narrow"/>
          <w:lang w:eastAsia="pl-PL"/>
        </w:rPr>
        <w:t>posiadamy uprawnienia do wykonywania określonej działalności lub czynności, jeżeli przepisy prawa nakładają obowiązek ich posiadania;</w:t>
      </w:r>
    </w:p>
    <w:p w:rsidR="00503CBF" w:rsidRPr="0033006C" w:rsidRDefault="00503CBF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 w:rsidRPr="0033006C">
        <w:rPr>
          <w:rFonts w:ascii="Arial Narrow" w:hAnsi="Arial Narrow" w:cs="Arial Narrow"/>
          <w:lang w:eastAsia="pl-PL"/>
        </w:rPr>
        <w:t>posiadamy wiedzę i doświadczenie</w:t>
      </w:r>
      <w:r w:rsidR="00B0357A" w:rsidRPr="0033006C">
        <w:rPr>
          <w:rFonts w:ascii="Arial Narrow" w:hAnsi="Arial Narrow" w:cs="Arial Narrow"/>
          <w:lang w:eastAsia="pl-PL"/>
        </w:rPr>
        <w:t xml:space="preserve"> tj.: </w:t>
      </w:r>
      <w:r w:rsidR="00B0357A" w:rsidRPr="0033006C">
        <w:rPr>
          <w:rFonts w:ascii="Arial Narrow" w:hAnsi="Arial Narrow" w:cs="Arial Narrow"/>
          <w:b/>
          <w:lang w:eastAsia="pl-PL"/>
        </w:rPr>
        <w:t>w wymaganym okresie</w:t>
      </w:r>
      <w:r w:rsidR="00B0357A" w:rsidRPr="0033006C">
        <w:rPr>
          <w:rFonts w:ascii="Arial Narrow" w:hAnsi="Arial Narrow" w:cs="Arial Narrow"/>
          <w:lang w:eastAsia="pl-PL"/>
        </w:rPr>
        <w:t xml:space="preserve"> </w:t>
      </w:r>
      <w:r w:rsidR="00B0357A" w:rsidRPr="0033006C">
        <w:rPr>
          <w:rFonts w:ascii="Arial Narrow" w:hAnsi="Arial Narrow"/>
          <w:b/>
          <w:bCs/>
        </w:rPr>
        <w:t xml:space="preserve">wykonaliśmy minimum </w:t>
      </w:r>
      <w:r w:rsidR="008E4221" w:rsidRPr="0033006C">
        <w:rPr>
          <w:rFonts w:ascii="Arial Narrow" w:hAnsi="Arial Narrow"/>
          <w:b/>
          <w:bCs/>
        </w:rPr>
        <w:t>.</w:t>
      </w:r>
      <w:r w:rsidR="0033006C" w:rsidRPr="0033006C">
        <w:rPr>
          <w:rFonts w:ascii="Arial Narrow" w:hAnsi="Arial Narrow"/>
          <w:b/>
          <w:bCs/>
        </w:rPr>
        <w:t xml:space="preserve"> 2 usługi</w:t>
      </w:r>
      <w:r w:rsidR="0033006C" w:rsidRPr="0033006C">
        <w:rPr>
          <w:rFonts w:ascii="Arial Narrow" w:hAnsi="Arial Narrow"/>
          <w:b/>
        </w:rPr>
        <w:t>, polegające na instalacji systemu kontroli dostępu (KD) i systemu sygnalizacji włamań i napadu (</w:t>
      </w:r>
      <w:proofErr w:type="spellStart"/>
      <w:r w:rsidR="0033006C" w:rsidRPr="0033006C">
        <w:rPr>
          <w:rFonts w:ascii="Arial Narrow" w:hAnsi="Arial Narrow"/>
          <w:b/>
        </w:rPr>
        <w:t>SSWiN</w:t>
      </w:r>
      <w:proofErr w:type="spellEnd"/>
      <w:r w:rsidR="0033006C" w:rsidRPr="0033006C">
        <w:rPr>
          <w:rFonts w:ascii="Arial Narrow" w:hAnsi="Arial Narrow"/>
          <w:b/>
        </w:rPr>
        <w:t>)</w:t>
      </w:r>
      <w:r w:rsidRPr="0033006C">
        <w:rPr>
          <w:rFonts w:ascii="Arial Narrow" w:hAnsi="Arial Narrow" w:cs="Arial Narrow"/>
          <w:lang w:eastAsia="pl-PL"/>
        </w:rPr>
        <w:t xml:space="preserve">, </w:t>
      </w:r>
    </w:p>
    <w:p w:rsidR="00503CBF" w:rsidRPr="0033006C" w:rsidRDefault="00503CBF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 w:rsidRPr="0033006C">
        <w:rPr>
          <w:rFonts w:ascii="Arial Narrow" w:hAnsi="Arial Narrow" w:cs="Arial Narrow"/>
          <w:lang w:eastAsia="pl-PL"/>
        </w:rPr>
        <w:t xml:space="preserve">dysponujemy </w:t>
      </w:r>
      <w:r w:rsidR="0033006C" w:rsidRPr="0033006C">
        <w:rPr>
          <w:rFonts w:ascii="Arial Narrow" w:hAnsi="Arial Narrow"/>
        </w:rPr>
        <w:t>taką ilością osób, materiałów, urządzeń itp. jaka zapewni prawidłową i sprawną realizację przedmiotu zamówienia</w:t>
      </w:r>
      <w:r w:rsidRPr="0033006C">
        <w:rPr>
          <w:rFonts w:ascii="Arial Narrow" w:hAnsi="Arial Narrow" w:cs="Arial Narrow"/>
          <w:lang w:eastAsia="pl-PL"/>
        </w:rPr>
        <w:t>;</w:t>
      </w:r>
    </w:p>
    <w:p w:rsidR="00503CBF" w:rsidRDefault="00503CBF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B0357A" w:rsidRDefault="00B0357A" w:rsidP="00B0357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obowiązkowej wizji lokalnej</w:t>
      </w:r>
      <w:r>
        <w:rPr>
          <w:rFonts w:ascii="Arial Narrow" w:hAnsi="Arial Narrow" w:cs="Arial Narrow"/>
          <w:lang w:eastAsia="pl-PL"/>
        </w:rPr>
        <w:t>;</w:t>
      </w:r>
    </w:p>
    <w:p w:rsidR="00503CBF" w:rsidRDefault="00503CBF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503CBF" w:rsidRDefault="00503CBF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zastrzeżenia</w:t>
      </w:r>
      <w:r w:rsidR="008E4221">
        <w:rPr>
          <w:rFonts w:ascii="Arial Narrow" w:hAnsi="Arial Narrow" w:cs="Arial Narrow"/>
          <w:lang w:eastAsia="pl-PL"/>
        </w:rPr>
        <w:t xml:space="preserve"> zawarte w zapytaniu ofertowym.;</w:t>
      </w:r>
    </w:p>
    <w:p w:rsidR="008E4221" w:rsidRPr="008E4221" w:rsidRDefault="008E4221" w:rsidP="008E4221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 w:rsidRPr="008E4221">
        <w:rPr>
          <w:rFonts w:ascii="Arial Narrow" w:hAnsi="Arial Narrow" w:cs="Arial Narrow"/>
          <w:b/>
          <w:lang w:eastAsia="pl-PL"/>
        </w:rPr>
        <w:t xml:space="preserve">gwarantujemy, że na przedmiot zamówienia (wykonaną usługę) udzielamy </w:t>
      </w:r>
      <w:r>
        <w:rPr>
          <w:rFonts w:ascii="Arial Narrow" w:hAnsi="Arial Narrow" w:cs="Arial Narrow"/>
          <w:b/>
          <w:lang w:eastAsia="pl-PL"/>
        </w:rPr>
        <w:t>36 miesięcznego okresu gwarancji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FA31EB">
        <w:rPr>
          <w:rFonts w:ascii="Arial Narrow" w:hAnsi="Arial Narrow" w:cs="Arial Narrow"/>
          <w:lang w:eastAsia="en-US"/>
        </w:rPr>
        <w:t>4r., poz. 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spacing w:after="0" w:line="240" w:lineRule="auto"/>
        <w:ind w:left="334" w:hanging="355"/>
        <w:jc w:val="both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92" w:rsidRDefault="00A54B92">
      <w:pPr>
        <w:spacing w:after="0" w:line="240" w:lineRule="auto"/>
      </w:pPr>
      <w:r>
        <w:separator/>
      </w:r>
    </w:p>
  </w:endnote>
  <w:endnote w:type="continuationSeparator" w:id="0">
    <w:p w:rsidR="00A54B92" w:rsidRDefault="00A5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92" w:rsidRDefault="00A54B92">
      <w:pPr>
        <w:spacing w:after="0" w:line="240" w:lineRule="auto"/>
      </w:pPr>
      <w:r>
        <w:separator/>
      </w:r>
    </w:p>
  </w:footnote>
  <w:footnote w:type="continuationSeparator" w:id="0">
    <w:p w:rsidR="00A54B92" w:rsidRDefault="00A54B92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 29 i 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</w:t>
      </w:r>
      <w:r w:rsidR="00FA31EB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prawa własności bezpośrednio lub pośrednio w</w:t>
      </w:r>
      <w:r w:rsidR="00FA31EB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ponad 50% należą do podmiotu, </w:t>
      </w:r>
      <w:r w:rsidR="00FA31EB">
        <w:rPr>
          <w:rFonts w:ascii="Arial Narrow" w:hAnsi="Arial Narrow" w:cs="Arial Narrow"/>
        </w:rPr>
        <w:t xml:space="preserve">              </w:t>
      </w:r>
      <w:r>
        <w:rPr>
          <w:rFonts w:ascii="Arial Narrow" w:hAnsi="Arial Narrow" w:cs="Arial Narrow"/>
        </w:rPr>
        <w:t>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</w:t>
      </w:r>
      <w:r w:rsidR="00FA31EB">
        <w:rPr>
          <w:rFonts w:ascii="Arial Narrow" w:hAnsi="Arial Narrow" w:cs="Arial Narrow"/>
        </w:rPr>
        <w:t xml:space="preserve">otów lub organów działających w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FA31EB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</w:t>
      </w:r>
      <w:r w:rsidR="00FA31EB">
        <w:rPr>
          <w:rFonts w:ascii="Arial Narrow" w:hAnsi="Arial Narrow" w:cs="Arial Narrow"/>
        </w:rPr>
        <w:t xml:space="preserve"> rozumieniu dyrektyw w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FA31EB">
        <w:rPr>
          <w:rFonts w:ascii="Arial Narrow" w:hAnsi="Arial Narrow" w:cs="Arial Narrow"/>
          <w:sz w:val="20"/>
          <w:szCs w:val="20"/>
          <w:lang w:eastAsia="pl-PL"/>
        </w:rPr>
        <w:t xml:space="preserve">             </w:t>
      </w:r>
      <w:bookmarkStart w:id="0" w:name="_GoBack"/>
      <w:bookmarkEnd w:id="0"/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spacing w:after="0" w:line="240" w:lineRule="auto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DC" w:rsidRDefault="002D64DC" w:rsidP="002D64DC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</w:rPr>
    </w:pPr>
  </w:p>
  <w:p w:rsidR="00F15AB4" w:rsidRDefault="002D64DC" w:rsidP="00F15AB4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„</w:t>
    </w:r>
    <w:r w:rsidR="00F15AB4">
      <w:rPr>
        <w:rFonts w:ascii="Arial Narrow" w:hAnsi="Arial Narrow"/>
      </w:rPr>
      <w:t>Dostawa wraz z instalacją kontroli dostępu do podstacji trakcyjnych”, nr sprawy WZ-091-64/24</w:t>
    </w:r>
  </w:p>
  <w:p w:rsidR="00503CBF" w:rsidRPr="002D64DC" w:rsidRDefault="00503CBF" w:rsidP="002D64DC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845AD24A"/>
    <w:lvl w:ilvl="0" w:tplc="0C9AB7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576D333C"/>
    <w:multiLevelType w:val="hybridMultilevel"/>
    <w:tmpl w:val="A0DA5CA4"/>
    <w:lvl w:ilvl="0" w:tplc="98FEC4E2">
      <w:start w:val="1"/>
      <w:numFmt w:val="decimal"/>
      <w:lvlText w:val="%1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2D64DC"/>
    <w:rsid w:val="0033006C"/>
    <w:rsid w:val="003D53BF"/>
    <w:rsid w:val="00503CBF"/>
    <w:rsid w:val="005D5422"/>
    <w:rsid w:val="006C146B"/>
    <w:rsid w:val="00706836"/>
    <w:rsid w:val="0088265E"/>
    <w:rsid w:val="008E4221"/>
    <w:rsid w:val="009D0F7B"/>
    <w:rsid w:val="00A54B92"/>
    <w:rsid w:val="00B0357A"/>
    <w:rsid w:val="00E17E57"/>
    <w:rsid w:val="00F15AB4"/>
    <w:rsid w:val="00F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B0357A"/>
    <w:pPr>
      <w:suppressLineNumbers/>
      <w:jc w:val="center"/>
    </w:pPr>
    <w:rPr>
      <w:rFonts w:eastAsia="Calibri"/>
      <w:b/>
      <w:bCs/>
    </w:rPr>
  </w:style>
  <w:style w:type="character" w:styleId="Hipercze">
    <w:name w:val="Hyperlink"/>
    <w:semiHidden/>
    <w:rsid w:val="00B035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520</Words>
  <Characters>3120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38</cp:revision>
  <cp:lastPrinted>2023-03-10T10:23:00Z</cp:lastPrinted>
  <dcterms:created xsi:type="dcterms:W3CDTF">2023-07-14T07:33:00Z</dcterms:created>
  <dcterms:modified xsi:type="dcterms:W3CDTF">2024-08-21T09:32:00Z</dcterms:modified>
</cp:coreProperties>
</file>