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4899A" w14:textId="5FF45D8C" w:rsidR="00932F3B" w:rsidRDefault="00932F3B" w:rsidP="009F02FA">
      <w:pPr>
        <w:widowControl w:val="0"/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noProof/>
          <w:snapToGrid w:val="0"/>
          <w:lang w:eastAsia="pl-PL"/>
        </w:rPr>
        <w:drawing>
          <wp:anchor distT="0" distB="0" distL="114300" distR="114300" simplePos="0" relativeHeight="251658240" behindDoc="0" locked="0" layoutInCell="1" allowOverlap="1" wp14:anchorId="00F8F022" wp14:editId="034D7636">
            <wp:simplePos x="895350" y="990600"/>
            <wp:positionH relativeFrom="margin">
              <wp:align>right</wp:align>
            </wp:positionH>
            <wp:positionV relativeFrom="margin">
              <wp:align>top</wp:align>
            </wp:positionV>
            <wp:extent cx="1938655" cy="591185"/>
            <wp:effectExtent l="0" t="0" r="0" b="0"/>
            <wp:wrapSquare wrapText="bothSides"/>
            <wp:docPr id="52987347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07CD" w:rsidRPr="00CA5A77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Warszawa, dnia </w:t>
      </w:r>
      <w:r w:rsidR="00A353E3">
        <w:rPr>
          <w:rFonts w:eastAsia="Times New Roman" w:cstheme="minorHAnsi"/>
          <w:b/>
          <w:snapToGrid w:val="0"/>
          <w:sz w:val="24"/>
          <w:szCs w:val="24"/>
          <w:lang w:eastAsia="pl-PL"/>
        </w:rPr>
        <w:t>24</w:t>
      </w:r>
      <w:r w:rsidR="006E7995">
        <w:rPr>
          <w:rFonts w:eastAsia="Times New Roman" w:cstheme="minorHAnsi"/>
          <w:b/>
          <w:snapToGrid w:val="0"/>
          <w:sz w:val="24"/>
          <w:szCs w:val="24"/>
          <w:lang w:eastAsia="pl-PL"/>
        </w:rPr>
        <w:t>.0</w:t>
      </w:r>
      <w:r w:rsidR="00A353E3">
        <w:rPr>
          <w:rFonts w:eastAsia="Times New Roman" w:cstheme="minorHAnsi"/>
          <w:b/>
          <w:snapToGrid w:val="0"/>
          <w:sz w:val="24"/>
          <w:szCs w:val="24"/>
          <w:lang w:eastAsia="pl-PL"/>
        </w:rPr>
        <w:t>8</w:t>
      </w:r>
      <w:r w:rsidR="008D07CD" w:rsidRPr="00CA5A77">
        <w:rPr>
          <w:rFonts w:eastAsia="Times New Roman" w:cstheme="minorHAnsi"/>
          <w:b/>
          <w:snapToGrid w:val="0"/>
          <w:sz w:val="24"/>
          <w:szCs w:val="24"/>
          <w:lang w:eastAsia="pl-PL"/>
        </w:rPr>
        <w:t>.202</w:t>
      </w:r>
      <w:r w:rsidR="006E7995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3 r. </w:t>
      </w:r>
    </w:p>
    <w:p w14:paraId="7BF78928" w14:textId="77777777" w:rsidR="00932F3B" w:rsidRDefault="00932F3B" w:rsidP="009F02FA">
      <w:pPr>
        <w:widowControl w:val="0"/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41946F23" w14:textId="25EFCF7C" w:rsidR="006167E6" w:rsidRPr="00CA5A77" w:rsidRDefault="006167E6" w:rsidP="009F02FA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A5A77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76785BAB" w14:textId="77777777" w:rsidR="006167E6" w:rsidRPr="00CA5A77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CA5A77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Samodzielny Wojewódzki Zespół </w:t>
      </w:r>
    </w:p>
    <w:p w14:paraId="026193AE" w14:textId="77777777" w:rsidR="006167E6" w:rsidRPr="00CA5A77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CA5A77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Publicznych Zakładów Psychiatrycznej </w:t>
      </w:r>
    </w:p>
    <w:p w14:paraId="746B24B1" w14:textId="77777777" w:rsidR="006167E6" w:rsidRPr="00CA5A77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CA5A77">
        <w:rPr>
          <w:rFonts w:eastAsia="Times New Roman" w:cstheme="minorHAnsi"/>
          <w:b/>
          <w:snapToGrid w:val="0"/>
          <w:sz w:val="24"/>
          <w:szCs w:val="24"/>
          <w:lang w:eastAsia="pl-PL"/>
        </w:rPr>
        <w:t>Opieki Zdrowotnej w Warszawie</w:t>
      </w:r>
    </w:p>
    <w:p w14:paraId="4D6B9A21" w14:textId="77777777" w:rsidR="006167E6" w:rsidRPr="00CA5A77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CA5A77">
        <w:rPr>
          <w:rFonts w:eastAsia="Times New Roman" w:cstheme="minorHAnsi"/>
          <w:b/>
          <w:snapToGrid w:val="0"/>
          <w:sz w:val="24"/>
          <w:szCs w:val="24"/>
          <w:lang w:eastAsia="pl-PL"/>
        </w:rPr>
        <w:t>ul. Nowowiejska 27, 00-665 Warszawa</w:t>
      </w:r>
    </w:p>
    <w:p w14:paraId="109A4918" w14:textId="77777777" w:rsidR="009F3E46" w:rsidRPr="00CA5A77" w:rsidRDefault="009F3E46" w:rsidP="00CA5A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2D65F7" w14:textId="77777777" w:rsidR="00780524" w:rsidRPr="00B947F5" w:rsidRDefault="00780524" w:rsidP="00A353E3">
      <w:pPr>
        <w:spacing w:after="0" w:line="271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INFORMACJA DLA WYKONAWCÓW </w:t>
      </w:r>
    </w:p>
    <w:p w14:paraId="36AD7DDD" w14:textId="4F180967" w:rsidR="00780524" w:rsidRPr="00B947F5" w:rsidRDefault="00780524" w:rsidP="00A353E3">
      <w:pPr>
        <w:spacing w:after="0" w:line="271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O WYBORZE NAJKORZYSTNIEJSZEJ OFERTY W ZAKRESIE CZĘŚCI NR </w:t>
      </w:r>
      <w:r>
        <w:rPr>
          <w:rFonts w:eastAsia="Times New Roman" w:cstheme="minorHAnsi"/>
          <w:b/>
          <w:snapToGrid w:val="0"/>
          <w:sz w:val="24"/>
          <w:szCs w:val="24"/>
          <w:lang w:eastAsia="pl-PL"/>
        </w:rPr>
        <w:t>2,</w:t>
      </w:r>
      <w:r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I </w:t>
      </w:r>
      <w:r w:rsidRPr="00B947F5">
        <w:rPr>
          <w:rFonts w:eastAsia="Times New Roman" w:cstheme="minorHAnsi"/>
          <w:b/>
          <w:snapToGrid w:val="0"/>
          <w:sz w:val="24"/>
          <w:szCs w:val="24"/>
          <w:lang w:eastAsia="pl-PL"/>
        </w:rPr>
        <w:t>UNIEWAŻNIENIU POSTĘPOWANIA W ZAKRESIE CZĘŚCI NR 1</w:t>
      </w:r>
    </w:p>
    <w:p w14:paraId="38C2458D" w14:textId="77777777" w:rsidR="00780524" w:rsidRPr="00B947F5" w:rsidRDefault="00780524" w:rsidP="00A353E3">
      <w:pPr>
        <w:tabs>
          <w:tab w:val="left" w:pos="225"/>
        </w:tabs>
        <w:spacing w:after="0" w:line="271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0FF309E4" w14:textId="165451E9" w:rsidR="00780524" w:rsidRDefault="00780524" w:rsidP="00A353E3">
      <w:p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B947F5">
        <w:rPr>
          <w:rFonts w:cstheme="minorHAnsi"/>
          <w:b/>
          <w:bCs/>
          <w:sz w:val="24"/>
          <w:szCs w:val="24"/>
        </w:rPr>
        <w:t xml:space="preserve">Dotyczy: </w:t>
      </w:r>
      <w:r w:rsidRPr="000615F2">
        <w:rPr>
          <w:rFonts w:cstheme="minorHAnsi"/>
          <w:b/>
          <w:bCs/>
          <w:sz w:val="24"/>
          <w:szCs w:val="24"/>
        </w:rPr>
        <w:t xml:space="preserve">postępowania prowadzonego w trybie podstawowym na podstawie art. 275 pkt 1 ustawy </w:t>
      </w:r>
      <w:r w:rsidRPr="000615F2">
        <w:rPr>
          <w:rFonts w:eastAsia="Calibri" w:cstheme="minorHAnsi"/>
          <w:b/>
          <w:bCs/>
          <w:sz w:val="24"/>
          <w:szCs w:val="24"/>
        </w:rPr>
        <w:t>z dnia 11 września 2019 r. – Prawo zamówień publicznych (Dz.U. z 2022 r. poz. 1710 ze zm.)</w:t>
      </w:r>
      <w:r w:rsidRPr="000615F2">
        <w:rPr>
          <w:rFonts w:cstheme="minorHAnsi"/>
          <w:b/>
          <w:bCs/>
          <w:sz w:val="24"/>
          <w:szCs w:val="24"/>
        </w:rPr>
        <w:t xml:space="preserve"> pt.: </w:t>
      </w:r>
      <w:r w:rsidRPr="000615F2">
        <w:rPr>
          <w:rFonts w:ascii="Calibri" w:hAnsi="Calibri" w:cs="Calibri"/>
          <w:b/>
          <w:sz w:val="24"/>
          <w:szCs w:val="24"/>
        </w:rPr>
        <w:t xml:space="preserve">„Zakup, dostawa i montaż wyposażenia dla Szpitala Nowowiejskiego </w:t>
      </w:r>
      <w:r w:rsidR="0074593F">
        <w:rPr>
          <w:rFonts w:ascii="Calibri" w:hAnsi="Calibri" w:cs="Calibri"/>
          <w:b/>
          <w:sz w:val="24"/>
          <w:szCs w:val="24"/>
        </w:rPr>
        <w:t xml:space="preserve">                      </w:t>
      </w:r>
      <w:r w:rsidRPr="000615F2">
        <w:rPr>
          <w:rFonts w:ascii="Calibri" w:hAnsi="Calibri" w:cs="Calibri"/>
          <w:b/>
          <w:sz w:val="24"/>
          <w:szCs w:val="24"/>
        </w:rPr>
        <w:t>w ramach realizacji zadania polegającego na zwiększeniu dostępności i poprawie jakości leczenia osób uzależnionych od alkoholu</w:t>
      </w:r>
      <w:r w:rsidRPr="000615F2">
        <w:rPr>
          <w:rFonts w:ascii="Calibri" w:hAnsi="Calibri" w:cs="Calibri"/>
          <w:b/>
          <w:bCs/>
          <w:sz w:val="24"/>
          <w:szCs w:val="24"/>
        </w:rPr>
        <w:t xml:space="preserve">” , </w:t>
      </w:r>
      <w:r w:rsidR="0074593F">
        <w:rPr>
          <w:rFonts w:ascii="Calibri" w:hAnsi="Calibri" w:cs="Calibri"/>
          <w:b/>
          <w:bCs/>
          <w:sz w:val="24"/>
          <w:szCs w:val="24"/>
        </w:rPr>
        <w:t xml:space="preserve">                            </w:t>
      </w:r>
      <w:r w:rsidRPr="000615F2">
        <w:rPr>
          <w:rFonts w:ascii="Calibri" w:hAnsi="Calibri" w:cs="Calibri"/>
          <w:b/>
          <w:bCs/>
          <w:sz w:val="24"/>
          <w:szCs w:val="24"/>
        </w:rPr>
        <w:t>nr postępowania</w:t>
      </w:r>
      <w:r w:rsidRPr="000615F2">
        <w:rPr>
          <w:rFonts w:ascii="Calibri" w:hAnsi="Calibri" w:cs="Calibri"/>
          <w:b/>
          <w:color w:val="000000"/>
          <w:sz w:val="24"/>
          <w:szCs w:val="24"/>
          <w:lang w:bidi="pl-PL"/>
        </w:rPr>
        <w:t xml:space="preserve"> </w:t>
      </w:r>
      <w:r w:rsidRPr="000615F2">
        <w:rPr>
          <w:rFonts w:ascii="Calibri" w:hAnsi="Calibri" w:cs="Calibri"/>
          <w:b/>
          <w:sz w:val="24"/>
          <w:szCs w:val="24"/>
        </w:rPr>
        <w:t>10/DZP/2023.</w:t>
      </w:r>
    </w:p>
    <w:p w14:paraId="4F784A32" w14:textId="77777777" w:rsidR="00A353E3" w:rsidRPr="000615F2" w:rsidRDefault="00A353E3" w:rsidP="00A353E3">
      <w:p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71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95FC4CA" w14:textId="534D750E" w:rsidR="0004503C" w:rsidRDefault="00A353E3" w:rsidP="00A353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1" w:lineRule="auto"/>
        <w:ind w:left="284" w:hanging="284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04503C" w:rsidRPr="00B947F5">
        <w:rPr>
          <w:rFonts w:cstheme="minorHAnsi"/>
          <w:b/>
          <w:bCs/>
          <w:sz w:val="24"/>
          <w:szCs w:val="24"/>
        </w:rPr>
        <w:t xml:space="preserve">Działając na podstawie art. 253 ust. </w:t>
      </w:r>
      <w:r w:rsidR="006E7995">
        <w:rPr>
          <w:rFonts w:cstheme="minorHAnsi"/>
          <w:b/>
          <w:bCs/>
          <w:sz w:val="24"/>
          <w:szCs w:val="24"/>
        </w:rPr>
        <w:t>2</w:t>
      </w:r>
      <w:r w:rsidR="0004503C" w:rsidRPr="00B947F5">
        <w:rPr>
          <w:rFonts w:cstheme="minorHAnsi"/>
          <w:b/>
          <w:bCs/>
          <w:sz w:val="24"/>
          <w:szCs w:val="24"/>
        </w:rPr>
        <w:t xml:space="preserve"> ustawy z dnia 11 września 2019 r. – Prawo zamówień publicznych (Dz.U. z 202</w:t>
      </w:r>
      <w:r w:rsidR="0004503C">
        <w:rPr>
          <w:rFonts w:cstheme="minorHAnsi"/>
          <w:b/>
          <w:bCs/>
          <w:sz w:val="24"/>
          <w:szCs w:val="24"/>
        </w:rPr>
        <w:t>2</w:t>
      </w:r>
      <w:r w:rsidR="0004503C" w:rsidRPr="00B947F5">
        <w:rPr>
          <w:rFonts w:cstheme="minorHAnsi"/>
          <w:b/>
          <w:bCs/>
          <w:sz w:val="24"/>
          <w:szCs w:val="24"/>
        </w:rPr>
        <w:t xml:space="preserve"> r. poz. 1</w:t>
      </w:r>
      <w:r w:rsidR="0004503C">
        <w:rPr>
          <w:rFonts w:cstheme="minorHAnsi"/>
          <w:b/>
          <w:bCs/>
          <w:sz w:val="24"/>
          <w:szCs w:val="24"/>
        </w:rPr>
        <w:t>710</w:t>
      </w:r>
      <w:r w:rsidR="0004503C" w:rsidRPr="00B947F5">
        <w:rPr>
          <w:rFonts w:cstheme="minorHAnsi"/>
          <w:b/>
          <w:bCs/>
          <w:sz w:val="24"/>
          <w:szCs w:val="24"/>
        </w:rPr>
        <w:t xml:space="preserve"> z </w:t>
      </w:r>
      <w:proofErr w:type="spellStart"/>
      <w:r w:rsidR="0004503C" w:rsidRPr="00B947F5">
        <w:rPr>
          <w:rFonts w:cstheme="minorHAnsi"/>
          <w:b/>
          <w:bCs/>
          <w:sz w:val="24"/>
          <w:szCs w:val="24"/>
        </w:rPr>
        <w:t>późn</w:t>
      </w:r>
      <w:proofErr w:type="spellEnd"/>
      <w:r w:rsidR="0004503C" w:rsidRPr="00B947F5">
        <w:rPr>
          <w:rFonts w:cstheme="minorHAnsi"/>
          <w:b/>
          <w:bCs/>
          <w:sz w:val="24"/>
          <w:szCs w:val="24"/>
        </w:rPr>
        <w:t xml:space="preserve">.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04503C" w:rsidRPr="00B947F5">
        <w:rPr>
          <w:rFonts w:cstheme="minorHAnsi"/>
          <w:b/>
          <w:bCs/>
          <w:sz w:val="24"/>
          <w:szCs w:val="24"/>
        </w:rPr>
        <w:t>zm.</w:t>
      </w:r>
      <w:r w:rsidR="0004503C">
        <w:rPr>
          <w:rFonts w:cstheme="minorHAnsi"/>
          <w:b/>
          <w:bCs/>
          <w:sz w:val="24"/>
          <w:szCs w:val="24"/>
        </w:rPr>
        <w:t xml:space="preserve">, zwaną </w:t>
      </w:r>
      <w:r w:rsidR="0004503C" w:rsidRPr="00B947F5">
        <w:rPr>
          <w:rFonts w:cstheme="minorHAnsi"/>
          <w:b/>
          <w:bCs/>
          <w:sz w:val="24"/>
          <w:szCs w:val="24"/>
        </w:rPr>
        <w:t>dalej</w:t>
      </w:r>
      <w:r w:rsidR="0004503C">
        <w:rPr>
          <w:rFonts w:cstheme="minorHAnsi"/>
          <w:b/>
          <w:bCs/>
          <w:sz w:val="24"/>
          <w:szCs w:val="24"/>
        </w:rPr>
        <w:t xml:space="preserve"> w treści pisma</w:t>
      </w:r>
      <w:r w:rsidR="0004503C" w:rsidRPr="00B947F5">
        <w:rPr>
          <w:rFonts w:cstheme="minorHAnsi"/>
          <w:b/>
          <w:bCs/>
          <w:sz w:val="24"/>
          <w:szCs w:val="24"/>
        </w:rPr>
        <w:t xml:space="preserve"> ustaw</w:t>
      </w:r>
      <w:r w:rsidR="0004503C">
        <w:rPr>
          <w:rFonts w:cstheme="minorHAnsi"/>
          <w:b/>
          <w:bCs/>
          <w:sz w:val="24"/>
          <w:szCs w:val="24"/>
        </w:rPr>
        <w:t>ą</w:t>
      </w:r>
      <w:r w:rsidR="0004503C" w:rsidRPr="00B947F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04503C" w:rsidRPr="00B947F5">
        <w:rPr>
          <w:rFonts w:cstheme="minorHAnsi"/>
          <w:b/>
          <w:bCs/>
          <w:sz w:val="24"/>
          <w:szCs w:val="24"/>
        </w:rPr>
        <w:t>Pzp</w:t>
      </w:r>
      <w:proofErr w:type="spellEnd"/>
      <w:r w:rsidR="0004503C">
        <w:rPr>
          <w:rFonts w:cstheme="minorHAnsi"/>
          <w:b/>
          <w:bCs/>
          <w:sz w:val="24"/>
          <w:szCs w:val="24"/>
        </w:rPr>
        <w:t>)</w:t>
      </w:r>
      <w:r w:rsidR="0004503C" w:rsidRPr="00B947F5">
        <w:rPr>
          <w:rFonts w:cstheme="minorHAnsi"/>
          <w:b/>
          <w:bCs/>
          <w:sz w:val="24"/>
          <w:szCs w:val="24"/>
        </w:rPr>
        <w:t>, Zamawiający informuje, że dokonał wyboru oferty najkorzystniejszej:</w:t>
      </w:r>
    </w:p>
    <w:p w14:paraId="6ABE7160" w14:textId="77777777" w:rsidR="00780524" w:rsidRPr="00B947F5" w:rsidRDefault="00780524" w:rsidP="00A353E3">
      <w:pPr>
        <w:pStyle w:val="Akapitzlist"/>
        <w:autoSpaceDE w:val="0"/>
        <w:autoSpaceDN w:val="0"/>
        <w:adjustRightInd w:val="0"/>
        <w:spacing w:after="0" w:line="271" w:lineRule="auto"/>
        <w:ind w:left="142"/>
        <w:jc w:val="both"/>
        <w:rPr>
          <w:rFonts w:cstheme="minorHAnsi"/>
          <w:b/>
          <w:bCs/>
          <w:sz w:val="24"/>
          <w:szCs w:val="24"/>
        </w:rPr>
      </w:pPr>
    </w:p>
    <w:p w14:paraId="1D26F255" w14:textId="77777777" w:rsidR="00780524" w:rsidRPr="00780524" w:rsidRDefault="00780524" w:rsidP="00A353E3">
      <w:pPr>
        <w:widowControl w:val="0"/>
        <w:spacing w:after="0" w:line="271" w:lineRule="auto"/>
        <w:jc w:val="both"/>
        <w:rPr>
          <w:rFonts w:eastAsia="Calibri" w:cstheme="minorHAnsi"/>
          <w:bCs/>
          <w:sz w:val="24"/>
          <w:szCs w:val="24"/>
        </w:rPr>
      </w:pPr>
      <w:r w:rsidRPr="00780524">
        <w:rPr>
          <w:rFonts w:eastAsia="Calibri" w:cstheme="minorHAnsi"/>
          <w:bCs/>
          <w:sz w:val="24"/>
          <w:szCs w:val="24"/>
        </w:rPr>
        <w:t xml:space="preserve">Jako ofertę najkorzystniejszą dla </w:t>
      </w:r>
      <w:r w:rsidRPr="00780524">
        <w:rPr>
          <w:rFonts w:eastAsia="Calibri" w:cstheme="minorHAnsi"/>
          <w:b/>
          <w:sz w:val="24"/>
          <w:szCs w:val="24"/>
        </w:rPr>
        <w:t xml:space="preserve">Części nr 2 </w:t>
      </w:r>
      <w:r w:rsidRPr="00A353E3">
        <w:rPr>
          <w:rFonts w:eastAsia="Calibri" w:cstheme="minorHAnsi"/>
          <w:bCs/>
          <w:sz w:val="24"/>
          <w:szCs w:val="24"/>
        </w:rPr>
        <w:t>uznano</w:t>
      </w:r>
      <w:r w:rsidRPr="00780524">
        <w:rPr>
          <w:rFonts w:eastAsia="Calibri" w:cstheme="minorHAnsi"/>
          <w:b/>
          <w:sz w:val="24"/>
          <w:szCs w:val="24"/>
        </w:rPr>
        <w:t xml:space="preserve"> ofertę nr 3</w:t>
      </w:r>
      <w:r w:rsidRPr="00780524">
        <w:rPr>
          <w:rFonts w:eastAsia="Calibri" w:cstheme="minorHAnsi"/>
          <w:bCs/>
          <w:sz w:val="24"/>
          <w:szCs w:val="24"/>
        </w:rPr>
        <w:t>, złożoną przez Wykonawcę:</w:t>
      </w:r>
    </w:p>
    <w:p w14:paraId="7A2B6D29" w14:textId="77777777" w:rsidR="00780524" w:rsidRPr="00780524" w:rsidRDefault="00780524" w:rsidP="00A353E3">
      <w:pPr>
        <w:widowControl w:val="0"/>
        <w:spacing w:after="0" w:line="271" w:lineRule="auto"/>
        <w:jc w:val="both"/>
        <w:rPr>
          <w:rFonts w:eastAsia="Calibri" w:cstheme="minorHAnsi"/>
          <w:b/>
          <w:sz w:val="24"/>
          <w:szCs w:val="24"/>
        </w:rPr>
      </w:pPr>
      <w:r w:rsidRPr="00780524">
        <w:rPr>
          <w:rFonts w:eastAsia="Calibri" w:cstheme="minorHAnsi"/>
          <w:b/>
          <w:sz w:val="24"/>
          <w:szCs w:val="24"/>
        </w:rPr>
        <w:t>PK-STUDIO Piotr Klepka</w:t>
      </w:r>
    </w:p>
    <w:p w14:paraId="6F07A644" w14:textId="77777777" w:rsidR="00780524" w:rsidRPr="00780524" w:rsidRDefault="00780524" w:rsidP="00A353E3">
      <w:pPr>
        <w:widowControl w:val="0"/>
        <w:spacing w:after="0" w:line="271" w:lineRule="auto"/>
        <w:jc w:val="both"/>
        <w:rPr>
          <w:rFonts w:eastAsia="Calibri" w:cstheme="minorHAnsi"/>
          <w:b/>
          <w:sz w:val="24"/>
          <w:szCs w:val="24"/>
        </w:rPr>
      </w:pPr>
      <w:r w:rsidRPr="00780524">
        <w:rPr>
          <w:rFonts w:eastAsia="Calibri" w:cstheme="minorHAnsi"/>
          <w:b/>
          <w:sz w:val="24"/>
          <w:szCs w:val="24"/>
        </w:rPr>
        <w:t>ul. Gawota 17 A</w:t>
      </w:r>
    </w:p>
    <w:p w14:paraId="13827FF5" w14:textId="77777777" w:rsidR="00780524" w:rsidRPr="00780524" w:rsidRDefault="00780524" w:rsidP="00A353E3">
      <w:pPr>
        <w:widowControl w:val="0"/>
        <w:spacing w:after="120" w:line="271" w:lineRule="auto"/>
        <w:jc w:val="both"/>
        <w:rPr>
          <w:rFonts w:eastAsia="Calibri" w:cstheme="minorHAnsi"/>
          <w:b/>
          <w:sz w:val="24"/>
          <w:szCs w:val="24"/>
        </w:rPr>
      </w:pPr>
      <w:r w:rsidRPr="00780524">
        <w:rPr>
          <w:rFonts w:eastAsia="Calibri" w:cstheme="minorHAnsi"/>
          <w:b/>
          <w:sz w:val="24"/>
          <w:szCs w:val="24"/>
        </w:rPr>
        <w:t>02-830 Warszawa</w:t>
      </w:r>
    </w:p>
    <w:p w14:paraId="0005597A" w14:textId="77777777" w:rsidR="00780524" w:rsidRPr="00780524" w:rsidRDefault="00780524" w:rsidP="00A353E3">
      <w:pPr>
        <w:widowControl w:val="0"/>
        <w:spacing w:after="0" w:line="271" w:lineRule="auto"/>
        <w:jc w:val="both"/>
        <w:rPr>
          <w:rFonts w:eastAsia="Calibri" w:cstheme="minorHAnsi"/>
          <w:b/>
          <w:sz w:val="24"/>
          <w:szCs w:val="24"/>
        </w:rPr>
      </w:pPr>
      <w:r w:rsidRPr="00780524">
        <w:rPr>
          <w:rFonts w:eastAsia="Calibri" w:cstheme="minorHAnsi"/>
          <w:b/>
          <w:sz w:val="24"/>
          <w:szCs w:val="24"/>
        </w:rPr>
        <w:t>Uzasadnienie wyboru najkorzystniejszej oferty:</w:t>
      </w:r>
    </w:p>
    <w:p w14:paraId="684651D8" w14:textId="48B86C73" w:rsidR="00780524" w:rsidRDefault="00780524" w:rsidP="00A353E3">
      <w:pPr>
        <w:widowControl w:val="0"/>
        <w:spacing w:after="0" w:line="271" w:lineRule="auto"/>
        <w:jc w:val="both"/>
        <w:rPr>
          <w:rFonts w:eastAsia="Calibri" w:cstheme="minorHAnsi"/>
          <w:bCs/>
          <w:sz w:val="24"/>
          <w:szCs w:val="24"/>
        </w:rPr>
      </w:pPr>
      <w:r w:rsidRPr="00780524">
        <w:rPr>
          <w:rFonts w:eastAsia="Calibri" w:cstheme="minorHAnsi"/>
          <w:bCs/>
          <w:sz w:val="24"/>
          <w:szCs w:val="24"/>
        </w:rPr>
        <w:t xml:space="preserve">Przedmiotową decyzję Zamawiający uzasadnia tym, iż ww. Wykonawca nie podlega wykluczeniu z postępowania, a złożona przez niego oferta nie podlega odrzuceniu i jest najkorzystniejsza w odniesieniu do kryteriów oceny ofert. Oferta złożona przez Wykonawcę odpowiada wymogom określonym w ustawie </w:t>
      </w:r>
      <w:proofErr w:type="spellStart"/>
      <w:r w:rsidRPr="00780524">
        <w:rPr>
          <w:rFonts w:eastAsia="Calibri" w:cstheme="minorHAnsi"/>
          <w:bCs/>
          <w:sz w:val="24"/>
          <w:szCs w:val="24"/>
        </w:rPr>
        <w:t>Pzp</w:t>
      </w:r>
      <w:proofErr w:type="spellEnd"/>
      <w:r w:rsidRPr="00780524">
        <w:rPr>
          <w:rFonts w:eastAsia="Calibri" w:cstheme="minorHAnsi"/>
          <w:bCs/>
          <w:sz w:val="24"/>
          <w:szCs w:val="24"/>
        </w:rPr>
        <w:t xml:space="preserve"> oraz wymogom zawartym w Specyfikacji Warunków Zamówienia. </w:t>
      </w:r>
    </w:p>
    <w:p w14:paraId="427227C8" w14:textId="77777777" w:rsidR="00A353E3" w:rsidRPr="00D34A99" w:rsidRDefault="00A353E3" w:rsidP="00A353E3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  <w:r w:rsidRPr="00D34A99">
        <w:rPr>
          <w:rFonts w:eastAsia="Calibri" w:cstheme="minorHAnsi"/>
          <w:b/>
          <w:sz w:val="24"/>
          <w:szCs w:val="24"/>
        </w:rPr>
        <w:lastRenderedPageBreak/>
        <w:t xml:space="preserve">Ranking złożonych ofert w zakresie Części </w:t>
      </w:r>
      <w:r>
        <w:rPr>
          <w:rFonts w:eastAsia="Calibri" w:cstheme="minorHAnsi"/>
          <w:b/>
          <w:sz w:val="24"/>
          <w:szCs w:val="24"/>
        </w:rPr>
        <w:t>2</w:t>
      </w:r>
      <w:r w:rsidRPr="00D34A99">
        <w:rPr>
          <w:rFonts w:eastAsia="Calibri" w:cstheme="minorHAnsi"/>
          <w:b/>
          <w:sz w:val="24"/>
          <w:szCs w:val="24"/>
        </w:rPr>
        <w:t>: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910"/>
        <w:gridCol w:w="2629"/>
        <w:gridCol w:w="1985"/>
        <w:gridCol w:w="1842"/>
        <w:gridCol w:w="1843"/>
        <w:gridCol w:w="1843"/>
        <w:gridCol w:w="2551"/>
      </w:tblGrid>
      <w:tr w:rsidR="00A353E3" w:rsidRPr="003052CF" w14:paraId="78A835BA" w14:textId="77777777" w:rsidTr="006566A5">
        <w:tc>
          <w:tcPr>
            <w:tcW w:w="910" w:type="dxa"/>
            <w:shd w:val="clear" w:color="auto" w:fill="E5B8B7" w:themeFill="accent2" w:themeFillTint="66"/>
          </w:tcPr>
          <w:p w14:paraId="306CECDD" w14:textId="77777777" w:rsidR="00A353E3" w:rsidRPr="002E4ADB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bookmarkStart w:id="0" w:name="_Hlk133918996"/>
            <w:r w:rsidRPr="002E4ADB">
              <w:rPr>
                <w:rFonts w:eastAsia="Calibr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2629" w:type="dxa"/>
            <w:shd w:val="clear" w:color="auto" w:fill="E5B8B7" w:themeFill="accent2" w:themeFillTint="66"/>
          </w:tcPr>
          <w:p w14:paraId="5DC79F84" w14:textId="77777777" w:rsidR="00A353E3" w:rsidRPr="002E4ADB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4E3F84DC" w14:textId="77777777" w:rsidR="00A353E3" w:rsidRPr="002E4ADB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1</w:t>
            </w:r>
          </w:p>
          <w:p w14:paraId="75D8DA10" w14:textId="77777777" w:rsidR="00A353E3" w:rsidRPr="002E4ADB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Cena</w:t>
            </w:r>
          </w:p>
          <w:p w14:paraId="1B329878" w14:textId="77777777" w:rsidR="00A353E3" w:rsidRPr="002E4ADB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Wartość z oferty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14:paraId="7F0FE26C" w14:textId="77777777" w:rsidR="00A353E3" w:rsidRPr="002E4ADB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1</w:t>
            </w:r>
          </w:p>
          <w:p w14:paraId="1F6E373B" w14:textId="77777777" w:rsidR="00A353E3" w:rsidRPr="002E4ADB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 xml:space="preserve">Cena oferty </w:t>
            </w:r>
          </w:p>
          <w:p w14:paraId="62499EC9" w14:textId="77777777" w:rsidR="00A353E3" w:rsidRPr="002E4ADB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waga 60%</w:t>
            </w:r>
          </w:p>
          <w:p w14:paraId="3D5D6261" w14:textId="77777777" w:rsidR="00A353E3" w:rsidRPr="002E4ADB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przyznana punktacja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42940984" w14:textId="77777777" w:rsidR="00A353E3" w:rsidRPr="002E4ADB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2</w:t>
            </w:r>
          </w:p>
          <w:p w14:paraId="443DE478" w14:textId="77777777" w:rsidR="00A353E3" w:rsidRPr="002E4ADB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Termin dostawy</w:t>
            </w:r>
          </w:p>
          <w:p w14:paraId="1572AF6E" w14:textId="77777777" w:rsidR="00A353E3" w:rsidRPr="002E4ADB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BC0CEA6" w14:textId="77777777" w:rsidR="00A353E3" w:rsidRPr="002E4ADB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5B8B7" w:themeFill="accent2" w:themeFillTint="66"/>
          </w:tcPr>
          <w:p w14:paraId="5EC49F47" w14:textId="77777777" w:rsidR="00A353E3" w:rsidRPr="002E4ADB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2</w:t>
            </w:r>
          </w:p>
          <w:p w14:paraId="381F5311" w14:textId="77777777" w:rsidR="00A353E3" w:rsidRPr="002E4ADB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Termin dostawy</w:t>
            </w:r>
          </w:p>
          <w:p w14:paraId="24C278B6" w14:textId="77777777" w:rsidR="00A353E3" w:rsidRPr="002E4ADB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 xml:space="preserve">waga </w:t>
            </w:r>
            <w:r>
              <w:rPr>
                <w:rFonts w:eastAsia="Calibri" w:cstheme="minorHAnsi"/>
                <w:b/>
                <w:sz w:val="24"/>
                <w:szCs w:val="24"/>
              </w:rPr>
              <w:t>4</w:t>
            </w:r>
            <w:r w:rsidRPr="002E4ADB">
              <w:rPr>
                <w:rFonts w:eastAsia="Calibri" w:cstheme="minorHAnsi"/>
                <w:b/>
                <w:sz w:val="24"/>
                <w:szCs w:val="24"/>
              </w:rPr>
              <w:t>0 %</w:t>
            </w:r>
          </w:p>
          <w:p w14:paraId="539DA72C" w14:textId="77777777" w:rsidR="00A353E3" w:rsidRPr="002E4ADB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przyznana punktacja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14:paraId="622320A5" w14:textId="77777777" w:rsidR="00A353E3" w:rsidRPr="002E4ADB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Łączna punktacja</w:t>
            </w:r>
          </w:p>
        </w:tc>
      </w:tr>
      <w:tr w:rsidR="00A353E3" w14:paraId="1BCB5C95" w14:textId="77777777" w:rsidTr="006566A5">
        <w:tc>
          <w:tcPr>
            <w:tcW w:w="910" w:type="dxa"/>
          </w:tcPr>
          <w:p w14:paraId="68220DF7" w14:textId="77777777" w:rsidR="00A353E3" w:rsidRPr="007304C1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7D7E9E0F" w14:textId="77777777" w:rsidR="00A353E3" w:rsidRPr="007304C1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7D82A3C6" w14:textId="77777777" w:rsidR="00A353E3" w:rsidRPr="00277786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304C1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29" w:type="dxa"/>
            <w:vAlign w:val="center"/>
          </w:tcPr>
          <w:p w14:paraId="17D1ECBA" w14:textId="77777777" w:rsidR="00A353E3" w:rsidRDefault="00A353E3" w:rsidP="006566A5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B73508B" w14:textId="77777777" w:rsidR="00A353E3" w:rsidRPr="007304C1" w:rsidRDefault="00A353E3" w:rsidP="006566A5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7304C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PK-STUDIO Piotr Klepka</w:t>
            </w:r>
          </w:p>
          <w:p w14:paraId="41E5CE72" w14:textId="77777777" w:rsidR="00A353E3" w:rsidRPr="007304C1" w:rsidRDefault="00A353E3" w:rsidP="006566A5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7304C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ul. Gawota 17 A</w:t>
            </w:r>
          </w:p>
          <w:p w14:paraId="282DBF43" w14:textId="77777777" w:rsidR="00A353E3" w:rsidRPr="00277786" w:rsidRDefault="00A353E3" w:rsidP="006566A5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7304C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02-830 Warszawa</w:t>
            </w:r>
          </w:p>
        </w:tc>
        <w:tc>
          <w:tcPr>
            <w:tcW w:w="1985" w:type="dxa"/>
            <w:vAlign w:val="center"/>
          </w:tcPr>
          <w:p w14:paraId="7E0F2AA1" w14:textId="77777777" w:rsidR="00A353E3" w:rsidRPr="00277786" w:rsidRDefault="00A353E3" w:rsidP="006566A5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304C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15 227,40 zł brutto</w:t>
            </w:r>
          </w:p>
        </w:tc>
        <w:tc>
          <w:tcPr>
            <w:tcW w:w="1842" w:type="dxa"/>
          </w:tcPr>
          <w:p w14:paraId="26E352A8" w14:textId="77777777" w:rsidR="00A353E3" w:rsidRPr="007304C1" w:rsidRDefault="00A353E3" w:rsidP="006566A5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79E6CDB8" w14:textId="77777777" w:rsidR="00A353E3" w:rsidRPr="007304C1" w:rsidRDefault="00A353E3" w:rsidP="006566A5">
            <w:pPr>
              <w:widowControl w:val="0"/>
              <w:spacing w:line="120" w:lineRule="atLeast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266F121E" w14:textId="77777777" w:rsidR="00A353E3" w:rsidRPr="00277786" w:rsidRDefault="00A353E3" w:rsidP="006566A5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7304C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60,00 pkt</w:t>
            </w:r>
          </w:p>
        </w:tc>
        <w:tc>
          <w:tcPr>
            <w:tcW w:w="1843" w:type="dxa"/>
          </w:tcPr>
          <w:p w14:paraId="0E16CF8F" w14:textId="77777777" w:rsidR="00A353E3" w:rsidRPr="007304C1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C255F71" w14:textId="77777777" w:rsidR="00A353E3" w:rsidRPr="007304C1" w:rsidRDefault="00A353E3" w:rsidP="006566A5">
            <w:pPr>
              <w:widowControl w:val="0"/>
              <w:spacing w:line="120" w:lineRule="atLeast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0CB3842" w14:textId="77777777" w:rsidR="00A353E3" w:rsidRPr="00277786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FF0000"/>
                <w:sz w:val="24"/>
                <w:szCs w:val="24"/>
              </w:rPr>
            </w:pPr>
            <w:r w:rsidRPr="007304C1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30 dni</w:t>
            </w:r>
          </w:p>
        </w:tc>
        <w:tc>
          <w:tcPr>
            <w:tcW w:w="1843" w:type="dxa"/>
          </w:tcPr>
          <w:p w14:paraId="6F3A1D61" w14:textId="77777777" w:rsidR="00A353E3" w:rsidRPr="007304C1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386178A" w14:textId="77777777" w:rsidR="00A353E3" w:rsidRPr="007304C1" w:rsidRDefault="00A353E3" w:rsidP="006566A5">
            <w:pPr>
              <w:widowControl w:val="0"/>
              <w:spacing w:line="120" w:lineRule="atLeast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A41C200" w14:textId="77777777" w:rsidR="00A353E3" w:rsidRPr="00277786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FF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7304C1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0,00 pkt</w:t>
            </w:r>
          </w:p>
        </w:tc>
        <w:tc>
          <w:tcPr>
            <w:tcW w:w="2551" w:type="dxa"/>
          </w:tcPr>
          <w:p w14:paraId="77BC7507" w14:textId="77777777" w:rsidR="00A353E3" w:rsidRPr="007304C1" w:rsidRDefault="00A353E3" w:rsidP="006566A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14:paraId="13E2977D" w14:textId="77777777" w:rsidR="00A353E3" w:rsidRPr="007304C1" w:rsidRDefault="00A353E3" w:rsidP="006566A5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14:paraId="76DA5951" w14:textId="77777777" w:rsidR="00A353E3" w:rsidRPr="007304C1" w:rsidRDefault="00A353E3" w:rsidP="006566A5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  <w:t>10</w:t>
            </w:r>
            <w:r w:rsidRPr="007304C1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  <w:t>0,00 pkt</w:t>
            </w:r>
          </w:p>
          <w:p w14:paraId="31A1807F" w14:textId="77777777" w:rsidR="00A353E3" w:rsidRPr="00277786" w:rsidRDefault="00A353E3" w:rsidP="006566A5">
            <w:pPr>
              <w:jc w:val="center"/>
              <w:rPr>
                <w:rFonts w:cstheme="minorHAnsi"/>
                <w:color w:val="FF0000"/>
                <w:sz w:val="24"/>
                <w:szCs w:val="24"/>
                <w:lang w:eastAsia="ar-SA"/>
              </w:rPr>
            </w:pPr>
          </w:p>
        </w:tc>
      </w:tr>
      <w:tr w:rsidR="00A353E3" w14:paraId="3CF2CEF5" w14:textId="77777777" w:rsidTr="006566A5">
        <w:tc>
          <w:tcPr>
            <w:tcW w:w="910" w:type="dxa"/>
          </w:tcPr>
          <w:p w14:paraId="63AB8ECD" w14:textId="77777777" w:rsidR="00A353E3" w:rsidRPr="00277786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7924409" w14:textId="77777777" w:rsidR="00A353E3" w:rsidRPr="00277786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148E6E2" w14:textId="77777777" w:rsidR="00A353E3" w:rsidRPr="00277786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77786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29" w:type="dxa"/>
            <w:vAlign w:val="center"/>
          </w:tcPr>
          <w:p w14:paraId="74CE4F3B" w14:textId="77777777" w:rsidR="00A353E3" w:rsidRPr="00277786" w:rsidRDefault="00A353E3" w:rsidP="006566A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7778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SALTAR </w:t>
            </w:r>
            <w:proofErr w:type="spellStart"/>
            <w:r w:rsidRPr="0027778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Group</w:t>
            </w:r>
            <w:proofErr w:type="spellEnd"/>
            <w:r w:rsidRPr="0027778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Sp. z o.o.</w:t>
            </w:r>
          </w:p>
          <w:p w14:paraId="29C27030" w14:textId="77777777" w:rsidR="00A353E3" w:rsidRPr="00277786" w:rsidRDefault="00A353E3" w:rsidP="006566A5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7778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ul. Barwinek 5/26</w:t>
            </w:r>
          </w:p>
          <w:p w14:paraId="2356AEB1" w14:textId="77777777" w:rsidR="00A353E3" w:rsidRPr="0096587D" w:rsidRDefault="00A353E3" w:rsidP="006566A5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7778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25-150 Kielce</w:t>
            </w:r>
          </w:p>
        </w:tc>
        <w:tc>
          <w:tcPr>
            <w:tcW w:w="1985" w:type="dxa"/>
            <w:vAlign w:val="center"/>
          </w:tcPr>
          <w:p w14:paraId="4F787A31" w14:textId="77777777" w:rsidR="00A353E3" w:rsidRPr="00F7133A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7133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16 100,00 zł brutto</w:t>
            </w:r>
          </w:p>
        </w:tc>
        <w:tc>
          <w:tcPr>
            <w:tcW w:w="1842" w:type="dxa"/>
          </w:tcPr>
          <w:p w14:paraId="5BF484FD" w14:textId="77777777" w:rsidR="00A353E3" w:rsidRPr="00EE3824" w:rsidRDefault="00A353E3" w:rsidP="006566A5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4E9EB9EC" w14:textId="77777777" w:rsidR="00A353E3" w:rsidRPr="00EE3824" w:rsidRDefault="00A353E3" w:rsidP="006566A5">
            <w:pPr>
              <w:widowControl w:val="0"/>
              <w:spacing w:line="120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3A4F6EAC" w14:textId="77777777" w:rsidR="00A353E3" w:rsidRPr="00EE3824" w:rsidRDefault="00A353E3" w:rsidP="006566A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E3824">
              <w:rPr>
                <w:rFonts w:eastAsia="Calibri" w:cstheme="minorHAnsi"/>
                <w:b/>
                <w:bCs/>
                <w:sz w:val="24"/>
                <w:szCs w:val="24"/>
              </w:rPr>
              <w:t>Nie dotyczy</w:t>
            </w:r>
          </w:p>
          <w:p w14:paraId="14559175" w14:textId="77777777" w:rsidR="00A353E3" w:rsidRPr="00277786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B9E83B" w14:textId="77777777" w:rsidR="00A353E3" w:rsidRPr="00EE3824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440EF826" w14:textId="77777777" w:rsidR="00A353E3" w:rsidRPr="00EE3824" w:rsidRDefault="00A353E3" w:rsidP="006566A5">
            <w:pPr>
              <w:widowControl w:val="0"/>
              <w:spacing w:line="120" w:lineRule="atLeast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0D52A60B" w14:textId="77777777" w:rsidR="00A353E3" w:rsidRPr="00277786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FF0000"/>
                <w:sz w:val="24"/>
                <w:szCs w:val="24"/>
              </w:rPr>
            </w:pPr>
            <w:r w:rsidRPr="00EE3824">
              <w:rPr>
                <w:rFonts w:eastAsia="Calibri" w:cstheme="minorHAnsi"/>
                <w:b/>
                <w:bCs/>
                <w:sz w:val="24"/>
                <w:szCs w:val="24"/>
              </w:rPr>
              <w:t>30 dni</w:t>
            </w:r>
          </w:p>
        </w:tc>
        <w:tc>
          <w:tcPr>
            <w:tcW w:w="1843" w:type="dxa"/>
          </w:tcPr>
          <w:p w14:paraId="36B8BE7A" w14:textId="77777777" w:rsidR="00A353E3" w:rsidRPr="00EE3824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687016EC" w14:textId="77777777" w:rsidR="00A353E3" w:rsidRPr="00EE3824" w:rsidRDefault="00A353E3" w:rsidP="006566A5">
            <w:pPr>
              <w:widowControl w:val="0"/>
              <w:spacing w:line="120" w:lineRule="atLeast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2F2C5C50" w14:textId="77777777" w:rsidR="00A353E3" w:rsidRPr="00EE3824" w:rsidRDefault="00A353E3" w:rsidP="006566A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E3824">
              <w:rPr>
                <w:rFonts w:eastAsia="Calibri" w:cstheme="minorHAnsi"/>
                <w:b/>
                <w:bCs/>
                <w:sz w:val="24"/>
                <w:szCs w:val="24"/>
              </w:rPr>
              <w:t>Nie dotyczy</w:t>
            </w:r>
          </w:p>
          <w:p w14:paraId="53DE3736" w14:textId="77777777" w:rsidR="00A353E3" w:rsidRPr="00277786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EF8FDC5" w14:textId="77777777" w:rsidR="00A353E3" w:rsidRPr="00EE3824" w:rsidRDefault="00A353E3" w:rsidP="006566A5">
            <w:pPr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012C184E" w14:textId="77777777" w:rsidR="00A353E3" w:rsidRPr="00EE3824" w:rsidRDefault="00A353E3" w:rsidP="006566A5">
            <w:pPr>
              <w:widowControl w:val="0"/>
              <w:spacing w:after="120" w:line="120" w:lineRule="atLeast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EE3824">
              <w:rPr>
                <w:rFonts w:eastAsia="Calibri" w:cstheme="minorHAnsi"/>
                <w:b/>
                <w:bCs/>
                <w:sz w:val="24"/>
                <w:szCs w:val="24"/>
              </w:rPr>
              <w:t>Nie dotyczy</w:t>
            </w:r>
          </w:p>
          <w:p w14:paraId="13AD227C" w14:textId="77777777" w:rsidR="00A353E3" w:rsidRPr="00EE3824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E3824">
              <w:rPr>
                <w:rFonts w:eastAsia="Calibri" w:cstheme="minorHAnsi"/>
                <w:sz w:val="24"/>
                <w:szCs w:val="24"/>
              </w:rPr>
              <w:t>(Oferta podlega odrzuceniu)</w:t>
            </w:r>
          </w:p>
          <w:p w14:paraId="7410A0B9" w14:textId="77777777" w:rsidR="00A353E3" w:rsidRPr="00277786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FF0000"/>
                <w:sz w:val="24"/>
                <w:szCs w:val="24"/>
              </w:rPr>
            </w:pPr>
          </w:p>
        </w:tc>
      </w:tr>
    </w:tbl>
    <w:p w14:paraId="49FA64E5" w14:textId="77777777" w:rsidR="00A353E3" w:rsidRDefault="00A353E3" w:rsidP="00A353E3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  <w:bookmarkStart w:id="1" w:name="_Hlk68079402"/>
      <w:bookmarkEnd w:id="0"/>
    </w:p>
    <w:p w14:paraId="25FD8181" w14:textId="77777777" w:rsidR="00A353E3" w:rsidRPr="009D5789" w:rsidRDefault="00A353E3" w:rsidP="00A353E3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  <w:r w:rsidRPr="00D34A99">
        <w:rPr>
          <w:rFonts w:eastAsia="Calibri" w:cstheme="minorHAnsi"/>
          <w:b/>
          <w:sz w:val="24"/>
          <w:szCs w:val="24"/>
        </w:rPr>
        <w:t xml:space="preserve">Ranking złożonych ofert w zakresie Części </w:t>
      </w:r>
      <w:r>
        <w:rPr>
          <w:rFonts w:eastAsia="Calibri" w:cstheme="minorHAnsi"/>
          <w:b/>
          <w:sz w:val="24"/>
          <w:szCs w:val="24"/>
        </w:rPr>
        <w:t>1</w:t>
      </w:r>
      <w:r w:rsidRPr="00D34A99">
        <w:rPr>
          <w:rFonts w:eastAsia="Calibri" w:cstheme="minorHAnsi"/>
          <w:b/>
          <w:sz w:val="24"/>
          <w:szCs w:val="24"/>
        </w:rPr>
        <w:t>: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910"/>
        <w:gridCol w:w="2629"/>
        <w:gridCol w:w="1985"/>
        <w:gridCol w:w="1842"/>
        <w:gridCol w:w="1843"/>
        <w:gridCol w:w="1843"/>
        <w:gridCol w:w="2551"/>
      </w:tblGrid>
      <w:tr w:rsidR="00A353E3" w:rsidRPr="002E4ADB" w14:paraId="119A1705" w14:textId="77777777" w:rsidTr="006566A5">
        <w:tc>
          <w:tcPr>
            <w:tcW w:w="910" w:type="dxa"/>
            <w:shd w:val="clear" w:color="auto" w:fill="E5B8B7" w:themeFill="accent2" w:themeFillTint="66"/>
          </w:tcPr>
          <w:p w14:paraId="095E0350" w14:textId="77777777" w:rsidR="00A353E3" w:rsidRPr="002E4ADB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2629" w:type="dxa"/>
            <w:shd w:val="clear" w:color="auto" w:fill="E5B8B7" w:themeFill="accent2" w:themeFillTint="66"/>
          </w:tcPr>
          <w:p w14:paraId="76B1D88B" w14:textId="77777777" w:rsidR="00A353E3" w:rsidRPr="002E4ADB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1FCD4D73" w14:textId="77777777" w:rsidR="00A353E3" w:rsidRPr="002E4ADB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1</w:t>
            </w:r>
          </w:p>
          <w:p w14:paraId="2220FF7C" w14:textId="77777777" w:rsidR="00A353E3" w:rsidRPr="002E4ADB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Cena</w:t>
            </w:r>
          </w:p>
          <w:p w14:paraId="66F5EF31" w14:textId="77777777" w:rsidR="00A353E3" w:rsidRPr="002E4ADB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Wartość z oferty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14:paraId="03E61F05" w14:textId="77777777" w:rsidR="00A353E3" w:rsidRPr="002E4ADB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1</w:t>
            </w:r>
          </w:p>
          <w:p w14:paraId="2E40ABBB" w14:textId="77777777" w:rsidR="00A353E3" w:rsidRPr="002E4ADB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 xml:space="preserve">Cena oferty </w:t>
            </w:r>
          </w:p>
          <w:p w14:paraId="0208DF28" w14:textId="77777777" w:rsidR="00A353E3" w:rsidRPr="002E4ADB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waga 60%</w:t>
            </w:r>
          </w:p>
          <w:p w14:paraId="2965BA2E" w14:textId="77777777" w:rsidR="00A353E3" w:rsidRPr="002E4ADB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przyznana punktacja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3EA4367A" w14:textId="77777777" w:rsidR="00A353E3" w:rsidRPr="002E4ADB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2</w:t>
            </w:r>
          </w:p>
          <w:p w14:paraId="3CCAC6E7" w14:textId="77777777" w:rsidR="00A353E3" w:rsidRPr="002E4ADB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Termin dostawy</w:t>
            </w:r>
          </w:p>
          <w:p w14:paraId="4A3D6AED" w14:textId="77777777" w:rsidR="00A353E3" w:rsidRPr="002E4ADB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13BEC3A" w14:textId="77777777" w:rsidR="00A353E3" w:rsidRPr="002E4ADB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5B8B7" w:themeFill="accent2" w:themeFillTint="66"/>
          </w:tcPr>
          <w:p w14:paraId="62E236A6" w14:textId="77777777" w:rsidR="00A353E3" w:rsidRPr="002E4ADB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Kryterium 2</w:t>
            </w:r>
          </w:p>
          <w:p w14:paraId="1B576662" w14:textId="77777777" w:rsidR="00A353E3" w:rsidRPr="002E4ADB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Termin dostawy</w:t>
            </w:r>
          </w:p>
          <w:p w14:paraId="02FF7C8C" w14:textId="77777777" w:rsidR="00A353E3" w:rsidRPr="002E4ADB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 xml:space="preserve">waga </w:t>
            </w:r>
            <w:r>
              <w:rPr>
                <w:rFonts w:eastAsia="Calibri" w:cstheme="minorHAnsi"/>
                <w:b/>
                <w:sz w:val="24"/>
                <w:szCs w:val="24"/>
              </w:rPr>
              <w:t>4</w:t>
            </w:r>
            <w:r w:rsidRPr="002E4ADB">
              <w:rPr>
                <w:rFonts w:eastAsia="Calibri" w:cstheme="minorHAnsi"/>
                <w:b/>
                <w:sz w:val="24"/>
                <w:szCs w:val="24"/>
              </w:rPr>
              <w:t>0 %</w:t>
            </w:r>
          </w:p>
          <w:p w14:paraId="1E59AA27" w14:textId="77777777" w:rsidR="00A353E3" w:rsidRPr="002E4ADB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przyznana punktacja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14:paraId="70E162D9" w14:textId="77777777" w:rsidR="00A353E3" w:rsidRPr="002E4ADB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E4ADB">
              <w:rPr>
                <w:rFonts w:eastAsia="Calibri" w:cstheme="minorHAnsi"/>
                <w:b/>
                <w:sz w:val="24"/>
                <w:szCs w:val="24"/>
              </w:rPr>
              <w:t>Łączna punktacja</w:t>
            </w:r>
          </w:p>
        </w:tc>
      </w:tr>
      <w:tr w:rsidR="00A353E3" w:rsidRPr="004C4371" w14:paraId="4ABB3381" w14:textId="77777777" w:rsidTr="006566A5">
        <w:tc>
          <w:tcPr>
            <w:tcW w:w="910" w:type="dxa"/>
          </w:tcPr>
          <w:p w14:paraId="5F71DBC7" w14:textId="77777777" w:rsidR="00A353E3" w:rsidRPr="004C4371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E094DA4" w14:textId="77777777" w:rsidR="00A353E3" w:rsidRDefault="00A353E3" w:rsidP="006566A5">
            <w:pPr>
              <w:widowControl w:val="0"/>
              <w:spacing w:line="120" w:lineRule="atLeast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5F45915" w14:textId="77777777" w:rsidR="00A353E3" w:rsidRPr="004C4371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C4371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29" w:type="dxa"/>
            <w:vAlign w:val="center"/>
          </w:tcPr>
          <w:p w14:paraId="7A0A3F8F" w14:textId="77777777" w:rsidR="00A353E3" w:rsidRDefault="00A353E3" w:rsidP="006566A5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C437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ALL MED</w:t>
            </w:r>
          </w:p>
          <w:p w14:paraId="76355558" w14:textId="77777777" w:rsidR="00A353E3" w:rsidRPr="004C4371" w:rsidRDefault="00A353E3" w:rsidP="006566A5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C437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KINGA JAKUBAS</w:t>
            </w:r>
          </w:p>
          <w:p w14:paraId="77180FAB" w14:textId="77777777" w:rsidR="00A353E3" w:rsidRPr="004C4371" w:rsidRDefault="00A353E3" w:rsidP="006566A5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C437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ul. Święty Marcin 29/8</w:t>
            </w:r>
          </w:p>
          <w:p w14:paraId="711E1951" w14:textId="77777777" w:rsidR="00A353E3" w:rsidRPr="0096587D" w:rsidRDefault="00A353E3" w:rsidP="006566A5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C437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61-806 Poznań</w:t>
            </w:r>
          </w:p>
        </w:tc>
        <w:tc>
          <w:tcPr>
            <w:tcW w:w="1985" w:type="dxa"/>
            <w:vAlign w:val="center"/>
          </w:tcPr>
          <w:p w14:paraId="2ABE1E8E" w14:textId="77777777" w:rsidR="00A353E3" w:rsidRPr="004C4371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C437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347 416,89 </w:t>
            </w:r>
            <w:r w:rsidRPr="004C4371">
              <w:rPr>
                <w:rFonts w:ascii="Calibri" w:hAnsi="Calibri" w:cs="Calibri"/>
                <w:b/>
                <w:bCs/>
                <w:sz w:val="24"/>
                <w:szCs w:val="24"/>
              </w:rPr>
              <w:t>zł brutto</w:t>
            </w:r>
          </w:p>
        </w:tc>
        <w:tc>
          <w:tcPr>
            <w:tcW w:w="1842" w:type="dxa"/>
            <w:vAlign w:val="center"/>
          </w:tcPr>
          <w:p w14:paraId="5AA6F73D" w14:textId="77777777" w:rsidR="00A353E3" w:rsidRDefault="00A353E3" w:rsidP="006566A5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267CE34" w14:textId="77777777" w:rsidR="00A353E3" w:rsidRDefault="00A353E3" w:rsidP="006566A5">
            <w:pPr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35E8212" w14:textId="77777777" w:rsidR="00A353E3" w:rsidRPr="004C4371" w:rsidRDefault="00A353E3" w:rsidP="006566A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4371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Nie dotyczy</w:t>
            </w:r>
          </w:p>
          <w:p w14:paraId="0BB0DCEF" w14:textId="77777777" w:rsidR="00A353E3" w:rsidRPr="004C4371" w:rsidRDefault="00A353E3" w:rsidP="006566A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B1881FC" w14:textId="77777777" w:rsidR="00A353E3" w:rsidRPr="004C4371" w:rsidRDefault="00A353E3" w:rsidP="006566A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63F6D20" w14:textId="77777777" w:rsidR="00A353E3" w:rsidRPr="004C4371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4A3088" w14:textId="77777777" w:rsidR="00A353E3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B3484F5" w14:textId="77777777" w:rsidR="00A353E3" w:rsidRDefault="00A353E3" w:rsidP="006566A5">
            <w:pPr>
              <w:widowControl w:val="0"/>
              <w:spacing w:line="120" w:lineRule="atLeast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8DD83A6" w14:textId="77777777" w:rsidR="00A353E3" w:rsidRPr="004C4371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C4371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30 dni</w:t>
            </w:r>
          </w:p>
        </w:tc>
        <w:tc>
          <w:tcPr>
            <w:tcW w:w="1843" w:type="dxa"/>
          </w:tcPr>
          <w:p w14:paraId="05102637" w14:textId="77777777" w:rsidR="00A353E3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796B437" w14:textId="77777777" w:rsidR="00A353E3" w:rsidRDefault="00A353E3" w:rsidP="006566A5">
            <w:pPr>
              <w:widowControl w:val="0"/>
              <w:spacing w:line="120" w:lineRule="atLeast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B8C9093" w14:textId="77777777" w:rsidR="00A353E3" w:rsidRPr="004C4371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C4371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Nie dotyczy</w:t>
            </w:r>
          </w:p>
        </w:tc>
        <w:tc>
          <w:tcPr>
            <w:tcW w:w="2551" w:type="dxa"/>
          </w:tcPr>
          <w:p w14:paraId="6A933523" w14:textId="77777777" w:rsidR="00A353E3" w:rsidRDefault="00A353E3" w:rsidP="006566A5">
            <w:pPr>
              <w:widowControl w:val="0"/>
              <w:spacing w:after="120"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C6A6279" w14:textId="77777777" w:rsidR="00A353E3" w:rsidRPr="004C4371" w:rsidRDefault="00A353E3" w:rsidP="006566A5">
            <w:pPr>
              <w:widowControl w:val="0"/>
              <w:spacing w:after="120"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C4371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Nie dotyczy</w:t>
            </w:r>
          </w:p>
          <w:p w14:paraId="08507EDF" w14:textId="77777777" w:rsidR="00A353E3" w:rsidRPr="00CF4EC8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(</w:t>
            </w:r>
            <w:r w:rsidRPr="00CF4EC8">
              <w:rPr>
                <w:rFonts w:eastAsia="Calibri" w:cstheme="minorHAnsi"/>
                <w:color w:val="000000" w:themeColor="text1"/>
                <w:sz w:val="24"/>
                <w:szCs w:val="24"/>
              </w:rPr>
              <w:t>Oferta podlega odrzuceniu</w:t>
            </w: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)</w:t>
            </w:r>
          </w:p>
          <w:p w14:paraId="131FEC5C" w14:textId="77777777" w:rsidR="00A353E3" w:rsidRPr="004C4371" w:rsidRDefault="00A353E3" w:rsidP="006566A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bookmarkEnd w:id="1"/>
    <w:p w14:paraId="173BD107" w14:textId="6D763914" w:rsidR="00A353E3" w:rsidRPr="00A353E3" w:rsidRDefault="00A353E3" w:rsidP="00CE24A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A353E3">
        <w:rPr>
          <w:rFonts w:cstheme="minorHAnsi"/>
          <w:b/>
          <w:bCs/>
          <w:sz w:val="24"/>
          <w:szCs w:val="24"/>
        </w:rPr>
        <w:lastRenderedPageBreak/>
        <w:t xml:space="preserve">Działając na podstawie art. 260 ust. 1 ustawy z dnia 11 września 2019 r. – Prawo zamówień publicznych (Dz.U. z 2022 r. poz. 1710                   z </w:t>
      </w:r>
      <w:proofErr w:type="spellStart"/>
      <w:r w:rsidRPr="00A353E3">
        <w:rPr>
          <w:rFonts w:cstheme="minorHAnsi"/>
          <w:b/>
          <w:bCs/>
          <w:sz w:val="24"/>
          <w:szCs w:val="24"/>
        </w:rPr>
        <w:t>późn</w:t>
      </w:r>
      <w:proofErr w:type="spellEnd"/>
      <w:r w:rsidRPr="00A353E3">
        <w:rPr>
          <w:rFonts w:cstheme="minorHAnsi"/>
          <w:b/>
          <w:bCs/>
          <w:sz w:val="24"/>
          <w:szCs w:val="24"/>
        </w:rPr>
        <w:t xml:space="preserve">. zm.)   – dalej: ustawa </w:t>
      </w:r>
      <w:proofErr w:type="spellStart"/>
      <w:r w:rsidRPr="00A353E3">
        <w:rPr>
          <w:rFonts w:cstheme="minorHAnsi"/>
          <w:b/>
          <w:bCs/>
          <w:sz w:val="24"/>
          <w:szCs w:val="24"/>
        </w:rPr>
        <w:t>Pzp</w:t>
      </w:r>
      <w:proofErr w:type="spellEnd"/>
      <w:r w:rsidRPr="00A353E3">
        <w:rPr>
          <w:rFonts w:cstheme="minorHAnsi"/>
          <w:b/>
          <w:bCs/>
          <w:sz w:val="24"/>
          <w:szCs w:val="24"/>
        </w:rPr>
        <w:t xml:space="preserve">, Zamawiający informuje, że dokonał unieważnienia postępowania w zakresie </w:t>
      </w:r>
      <w:r w:rsidRPr="00A353E3">
        <w:rPr>
          <w:rFonts w:cstheme="minorHAnsi"/>
          <w:b/>
          <w:bCs/>
          <w:sz w:val="24"/>
          <w:szCs w:val="24"/>
          <w:u w:val="single"/>
        </w:rPr>
        <w:t>Części nr 1 :</w:t>
      </w:r>
    </w:p>
    <w:p w14:paraId="6CCEC345" w14:textId="77777777" w:rsidR="00A353E3" w:rsidRPr="001800F7" w:rsidRDefault="00A353E3" w:rsidP="00A353E3">
      <w:pPr>
        <w:widowControl w:val="0"/>
        <w:spacing w:after="0" w:line="312" w:lineRule="auto"/>
        <w:jc w:val="both"/>
        <w:rPr>
          <w:rFonts w:eastAsia="Calibri" w:cstheme="minorHAnsi"/>
          <w:bCs/>
          <w:sz w:val="24"/>
          <w:szCs w:val="24"/>
        </w:rPr>
      </w:pPr>
    </w:p>
    <w:p w14:paraId="53262414" w14:textId="77777777" w:rsidR="00A353E3" w:rsidRPr="000118AB" w:rsidRDefault="00A353E3" w:rsidP="00A353E3">
      <w:pPr>
        <w:widowControl w:val="0"/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0118AB">
        <w:rPr>
          <w:rFonts w:eastAsia="Calibri" w:cstheme="minorHAnsi"/>
          <w:b/>
          <w:bCs/>
          <w:sz w:val="24"/>
          <w:szCs w:val="24"/>
          <w:lang w:eastAsia="ar-SA"/>
        </w:rPr>
        <w:t>Podstawa prawna w zakresie Części nr 1:</w:t>
      </w:r>
      <w:r w:rsidRPr="000118AB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0118AB">
        <w:rPr>
          <w:rFonts w:eastAsia="Calibri" w:cstheme="minorHAnsi"/>
          <w:b/>
          <w:bCs/>
          <w:sz w:val="24"/>
          <w:szCs w:val="24"/>
          <w:lang w:eastAsia="ar-SA"/>
        </w:rPr>
        <w:t xml:space="preserve">art. 255 pkt </w:t>
      </w:r>
      <w:r>
        <w:rPr>
          <w:rFonts w:eastAsia="Calibri" w:cstheme="minorHAnsi"/>
          <w:b/>
          <w:bCs/>
          <w:sz w:val="24"/>
          <w:szCs w:val="24"/>
          <w:lang w:eastAsia="ar-SA"/>
        </w:rPr>
        <w:t>2</w:t>
      </w:r>
      <w:r w:rsidRPr="000118AB">
        <w:rPr>
          <w:rFonts w:eastAsia="Calibri" w:cstheme="minorHAnsi"/>
          <w:b/>
          <w:bCs/>
          <w:sz w:val="24"/>
          <w:szCs w:val="24"/>
          <w:lang w:eastAsia="ar-SA"/>
        </w:rPr>
        <w:t xml:space="preserve"> ustawy </w:t>
      </w:r>
      <w:proofErr w:type="spellStart"/>
      <w:r w:rsidRPr="000118AB">
        <w:rPr>
          <w:rFonts w:eastAsia="Calibri" w:cstheme="minorHAnsi"/>
          <w:b/>
          <w:bCs/>
          <w:sz w:val="24"/>
          <w:szCs w:val="24"/>
          <w:lang w:eastAsia="ar-SA"/>
        </w:rPr>
        <w:t>Pzp</w:t>
      </w:r>
      <w:proofErr w:type="spellEnd"/>
      <w:r w:rsidRPr="000118AB">
        <w:rPr>
          <w:rFonts w:eastAsia="Calibri" w:cstheme="minorHAnsi"/>
          <w:b/>
          <w:bCs/>
          <w:sz w:val="24"/>
          <w:szCs w:val="24"/>
          <w:lang w:eastAsia="ar-SA"/>
        </w:rPr>
        <w:t>,</w:t>
      </w:r>
      <w:r w:rsidRPr="000118AB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</w:t>
      </w:r>
      <w:r w:rsidRPr="000118AB">
        <w:rPr>
          <w:rFonts w:eastAsia="Times New Roman" w:cstheme="minorHAnsi"/>
          <w:sz w:val="24"/>
          <w:szCs w:val="24"/>
          <w:lang w:eastAsia="ar-SA"/>
        </w:rPr>
        <w:t xml:space="preserve">który stanowi iż: </w:t>
      </w:r>
    </w:p>
    <w:p w14:paraId="7942F066" w14:textId="77777777" w:rsidR="00A353E3" w:rsidRPr="00C02F08" w:rsidRDefault="00A353E3" w:rsidP="00A353E3">
      <w:pPr>
        <w:widowControl w:val="0"/>
        <w:suppressAutoHyphens/>
        <w:spacing w:after="120" w:line="271" w:lineRule="auto"/>
        <w:jc w:val="both"/>
        <w:rPr>
          <w:rFonts w:cstheme="minorHAnsi"/>
          <w:sz w:val="24"/>
          <w:szCs w:val="24"/>
        </w:rPr>
      </w:pPr>
      <w:r w:rsidRPr="00C02F08">
        <w:rPr>
          <w:rFonts w:eastAsia="Calibri" w:cstheme="minorHAnsi"/>
          <w:sz w:val="24"/>
          <w:szCs w:val="24"/>
          <w:lang w:eastAsia="ar-SA"/>
        </w:rPr>
        <w:t>,,Zamawiający unieważnia postępowanie o udzielenie zamówienia, jeżeli (..) 2)</w:t>
      </w:r>
      <w:r w:rsidRPr="00C02F08">
        <w:rPr>
          <w:rFonts w:cstheme="minorHAnsi"/>
          <w:sz w:val="24"/>
          <w:szCs w:val="24"/>
        </w:rPr>
        <w:t xml:space="preserve"> wszystkie złożone wnioski o dopuszczenie do udziału </w:t>
      </w:r>
      <w:r>
        <w:rPr>
          <w:rFonts w:cstheme="minorHAnsi"/>
          <w:sz w:val="24"/>
          <w:szCs w:val="24"/>
        </w:rPr>
        <w:t xml:space="preserve">                                             </w:t>
      </w:r>
      <w:r w:rsidRPr="00C02F08">
        <w:rPr>
          <w:rFonts w:cstheme="minorHAnsi"/>
          <w:sz w:val="24"/>
          <w:szCs w:val="24"/>
        </w:rPr>
        <w:t>w postępowaniu albo oferty podlegały odrzuceniu”.</w:t>
      </w:r>
    </w:p>
    <w:p w14:paraId="180D70CB" w14:textId="77777777" w:rsidR="00A353E3" w:rsidRDefault="00A353E3" w:rsidP="00A353E3">
      <w:pPr>
        <w:widowControl w:val="0"/>
        <w:suppressAutoHyphens/>
        <w:spacing w:after="0" w:line="271" w:lineRule="auto"/>
        <w:jc w:val="both"/>
        <w:rPr>
          <w:rFonts w:eastAsia="Calibri" w:cstheme="minorHAnsi"/>
          <w:b/>
          <w:bCs/>
          <w:sz w:val="24"/>
          <w:szCs w:val="24"/>
          <w:lang w:eastAsia="ar-SA"/>
        </w:rPr>
      </w:pPr>
      <w:r w:rsidRPr="001800F7">
        <w:rPr>
          <w:rFonts w:eastAsia="Calibri" w:cstheme="minorHAnsi"/>
          <w:b/>
          <w:bCs/>
          <w:sz w:val="24"/>
          <w:szCs w:val="24"/>
          <w:lang w:eastAsia="ar-SA"/>
        </w:rPr>
        <w:t>Uzasadnienie faktyczne:</w:t>
      </w:r>
    </w:p>
    <w:p w14:paraId="56ACD969" w14:textId="77777777" w:rsidR="00A353E3" w:rsidRPr="00A02C89" w:rsidRDefault="00A353E3" w:rsidP="00A353E3">
      <w:pPr>
        <w:widowControl w:val="0"/>
        <w:suppressAutoHyphens/>
        <w:spacing w:after="0" w:line="271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A02C89">
        <w:rPr>
          <w:rFonts w:eastAsia="Calibri" w:cstheme="minorHAnsi"/>
          <w:sz w:val="24"/>
          <w:szCs w:val="24"/>
          <w:lang w:eastAsia="ar-SA"/>
        </w:rPr>
        <w:t>Dnia 09.08.2023 r. o godzinie 09:30 upłynął termin składania ofert w przedmiotowym postępowaniu.</w:t>
      </w:r>
      <w:r>
        <w:rPr>
          <w:rFonts w:eastAsia="Calibri" w:cstheme="minorHAnsi"/>
          <w:sz w:val="24"/>
          <w:szCs w:val="24"/>
          <w:lang w:eastAsia="ar-SA"/>
        </w:rPr>
        <w:t xml:space="preserve"> </w:t>
      </w:r>
      <w:r w:rsidRPr="00A02C89">
        <w:rPr>
          <w:rFonts w:eastAsia="Calibri" w:cstheme="minorHAnsi"/>
          <w:sz w:val="24"/>
          <w:szCs w:val="24"/>
          <w:lang w:eastAsia="ar-SA"/>
        </w:rPr>
        <w:t>Zamawiający informuje, że wpłynęła jedna oferta, tj.</w:t>
      </w:r>
      <w:r>
        <w:rPr>
          <w:rFonts w:eastAsia="Calibri" w:cstheme="minorHAnsi"/>
          <w:sz w:val="24"/>
          <w:szCs w:val="24"/>
          <w:lang w:eastAsia="ar-SA"/>
        </w:rPr>
        <w:t xml:space="preserve"> o</w:t>
      </w:r>
      <w:r w:rsidRPr="00A02C89">
        <w:rPr>
          <w:rFonts w:eastAsia="Calibri" w:cstheme="minorHAnsi"/>
          <w:sz w:val="24"/>
          <w:szCs w:val="24"/>
          <w:lang w:eastAsia="ar-SA"/>
        </w:rPr>
        <w:t xml:space="preserve">ferta </w:t>
      </w:r>
      <w:r>
        <w:rPr>
          <w:rFonts w:eastAsia="Calibri" w:cstheme="minorHAnsi"/>
          <w:sz w:val="24"/>
          <w:szCs w:val="24"/>
          <w:lang w:eastAsia="ar-SA"/>
        </w:rPr>
        <w:t>n</w:t>
      </w:r>
      <w:r w:rsidRPr="00A02C89">
        <w:rPr>
          <w:rFonts w:eastAsia="Calibri" w:cstheme="minorHAnsi"/>
          <w:sz w:val="24"/>
          <w:szCs w:val="24"/>
          <w:lang w:eastAsia="ar-SA"/>
        </w:rPr>
        <w:t xml:space="preserve">r 2: </w:t>
      </w:r>
      <w:r w:rsidRPr="004C4371">
        <w:rPr>
          <w:rFonts w:ascii="Calibri" w:eastAsia="Calibri" w:hAnsi="Calibri" w:cs="Calibri"/>
          <w:b/>
          <w:bCs/>
          <w:sz w:val="24"/>
          <w:szCs w:val="24"/>
        </w:rPr>
        <w:t xml:space="preserve">ALL MED </w:t>
      </w:r>
      <w:r>
        <w:rPr>
          <w:rFonts w:eastAsia="Calibri" w:cstheme="minorHAnsi"/>
          <w:sz w:val="24"/>
          <w:szCs w:val="24"/>
          <w:lang w:eastAsia="ar-SA"/>
        </w:rPr>
        <w:t xml:space="preserve"> </w:t>
      </w:r>
      <w:r w:rsidRPr="004C4371">
        <w:rPr>
          <w:rFonts w:ascii="Calibri" w:eastAsia="Calibri" w:hAnsi="Calibri" w:cs="Calibri"/>
          <w:b/>
          <w:bCs/>
          <w:sz w:val="24"/>
          <w:szCs w:val="24"/>
        </w:rPr>
        <w:t>KINGA JAKUBAS</w:t>
      </w:r>
      <w:r>
        <w:rPr>
          <w:rFonts w:eastAsia="Calibri" w:cstheme="minorHAnsi"/>
          <w:sz w:val="24"/>
          <w:szCs w:val="24"/>
          <w:lang w:eastAsia="ar-SA"/>
        </w:rPr>
        <w:t xml:space="preserve"> </w:t>
      </w:r>
      <w:r w:rsidRPr="004C4371">
        <w:rPr>
          <w:rFonts w:ascii="Calibri" w:eastAsia="Calibri" w:hAnsi="Calibri" w:cs="Calibri"/>
          <w:b/>
          <w:bCs/>
          <w:sz w:val="24"/>
          <w:szCs w:val="24"/>
        </w:rPr>
        <w:t>ul. Święty Marcin 29/8</w:t>
      </w:r>
      <w:r>
        <w:rPr>
          <w:rFonts w:eastAsia="Calibri" w:cstheme="minorHAnsi"/>
          <w:sz w:val="24"/>
          <w:szCs w:val="24"/>
          <w:lang w:eastAsia="ar-SA"/>
        </w:rPr>
        <w:t xml:space="preserve">, </w:t>
      </w:r>
      <w:r w:rsidRPr="004C4371">
        <w:rPr>
          <w:rFonts w:ascii="Calibri" w:eastAsia="Calibri" w:hAnsi="Calibri" w:cs="Calibri"/>
          <w:b/>
          <w:bCs/>
          <w:sz w:val="24"/>
          <w:szCs w:val="24"/>
        </w:rPr>
        <w:t>61-806 Poznań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401D7DCA" w14:textId="77777777" w:rsidR="00A353E3" w:rsidRPr="00A02C89" w:rsidRDefault="00A353E3" w:rsidP="00A353E3">
      <w:pPr>
        <w:widowControl w:val="0"/>
        <w:suppressAutoHyphens/>
        <w:spacing w:after="0" w:line="271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14:paraId="466F96C2" w14:textId="77777777" w:rsidR="00A353E3" w:rsidRPr="00A02C89" w:rsidRDefault="00A353E3" w:rsidP="00A353E3">
      <w:pPr>
        <w:widowControl w:val="0"/>
        <w:suppressAutoHyphens/>
        <w:spacing w:after="0" w:line="271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A02C89">
        <w:rPr>
          <w:rFonts w:eastAsia="Calibri" w:cstheme="minorHAnsi"/>
          <w:sz w:val="24"/>
          <w:szCs w:val="24"/>
          <w:lang w:eastAsia="ar-SA"/>
        </w:rPr>
        <w:t>Zamawiający w pierwszej kolejności przystąpił do oceny ofert pod kątem przesłanek odrzucenia:</w:t>
      </w:r>
    </w:p>
    <w:p w14:paraId="6D76EB05" w14:textId="77777777" w:rsidR="00CE24AE" w:rsidRPr="00C0085F" w:rsidRDefault="00A353E3" w:rsidP="00CE24AE">
      <w:pPr>
        <w:suppressAutoHyphens/>
        <w:spacing w:after="120" w:line="271" w:lineRule="auto"/>
        <w:ind w:left="142" w:hanging="142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Calibri" w:cstheme="minorHAnsi"/>
          <w:sz w:val="24"/>
          <w:szCs w:val="24"/>
          <w:lang w:eastAsia="ar-SA"/>
        </w:rPr>
        <w:t>-</w:t>
      </w:r>
      <w:r w:rsidRPr="00A02C89">
        <w:rPr>
          <w:rFonts w:eastAsia="Calibri" w:cstheme="minorHAnsi"/>
          <w:sz w:val="24"/>
          <w:szCs w:val="24"/>
          <w:lang w:eastAsia="ar-SA"/>
        </w:rPr>
        <w:t xml:space="preserve"> Informujemy, że Wykonawca który złożył ofertę nr 2 </w:t>
      </w:r>
      <w:r w:rsidRPr="00A02C89">
        <w:rPr>
          <w:rFonts w:ascii="Calibri" w:eastAsia="Calibri" w:hAnsi="Calibri" w:cs="Calibri"/>
          <w:sz w:val="24"/>
          <w:szCs w:val="24"/>
        </w:rPr>
        <w:t xml:space="preserve">ALL MED </w:t>
      </w:r>
      <w:r w:rsidRPr="00A02C89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A02C89">
        <w:rPr>
          <w:rFonts w:ascii="Calibri" w:eastAsia="Calibri" w:hAnsi="Calibri" w:cs="Calibri"/>
          <w:sz w:val="24"/>
          <w:szCs w:val="24"/>
        </w:rPr>
        <w:t>KINGA JAKUBAS</w:t>
      </w:r>
      <w:r w:rsidRPr="00A02C89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A02C89">
        <w:rPr>
          <w:rFonts w:ascii="Calibri" w:eastAsia="Calibri" w:hAnsi="Calibri" w:cs="Calibri"/>
          <w:sz w:val="24"/>
          <w:szCs w:val="24"/>
        </w:rPr>
        <w:t>ul. Święty Marcin 29/8</w:t>
      </w:r>
      <w:r w:rsidRPr="00A02C89">
        <w:rPr>
          <w:rFonts w:eastAsia="Calibri" w:cstheme="minorHAnsi"/>
          <w:sz w:val="24"/>
          <w:szCs w:val="24"/>
          <w:lang w:eastAsia="ar-SA"/>
        </w:rPr>
        <w:t xml:space="preserve">, </w:t>
      </w:r>
      <w:r w:rsidRPr="00A02C89">
        <w:rPr>
          <w:rFonts w:ascii="Calibri" w:eastAsia="Calibri" w:hAnsi="Calibri" w:cs="Calibri"/>
          <w:sz w:val="24"/>
          <w:szCs w:val="24"/>
        </w:rPr>
        <w:t>61-806 Poznań</w:t>
      </w:r>
      <w:r>
        <w:rPr>
          <w:rFonts w:ascii="Calibri" w:eastAsia="Calibri" w:hAnsi="Calibri" w:cs="Calibri"/>
          <w:sz w:val="24"/>
          <w:szCs w:val="24"/>
        </w:rPr>
        <w:t xml:space="preserve">, podlega odrzuceniu na </w:t>
      </w:r>
      <w:r w:rsidRPr="00CE24AE">
        <w:rPr>
          <w:rFonts w:ascii="Calibri" w:eastAsia="Calibri" w:hAnsi="Calibri" w:cs="Calibri"/>
          <w:sz w:val="24"/>
          <w:szCs w:val="24"/>
        </w:rPr>
        <w:t xml:space="preserve">podstawie art. 226 ust. 1 pkt 5 i 10, </w:t>
      </w:r>
      <w:r w:rsidRPr="00CE24AE">
        <w:rPr>
          <w:rFonts w:eastAsia="Times New Roman" w:cstheme="minorHAnsi"/>
          <w:sz w:val="24"/>
          <w:szCs w:val="24"/>
          <w:lang w:eastAsia="ar-SA"/>
        </w:rPr>
        <w:t xml:space="preserve"> który</w:t>
      </w:r>
      <w:r w:rsidRPr="000118AB">
        <w:rPr>
          <w:rFonts w:eastAsia="Times New Roman" w:cstheme="minorHAnsi"/>
          <w:sz w:val="24"/>
          <w:szCs w:val="24"/>
          <w:lang w:eastAsia="ar-SA"/>
        </w:rPr>
        <w:t xml:space="preserve"> stanowi iż: </w:t>
      </w:r>
      <w:r w:rsidR="00CE24AE" w:rsidRPr="00C0085F">
        <w:rPr>
          <w:rFonts w:eastAsia="Times New Roman" w:cstheme="minorHAnsi"/>
          <w:sz w:val="24"/>
          <w:szCs w:val="24"/>
          <w:lang w:eastAsia="ar-SA"/>
        </w:rPr>
        <w:t xml:space="preserve">„Zamawiający odrzuca ofertę, jeżeli </w:t>
      </w:r>
      <w:r w:rsidR="00CE24AE" w:rsidRPr="00C0085F">
        <w:rPr>
          <w:rFonts w:cstheme="minorHAnsi"/>
          <w:sz w:val="24"/>
          <w:szCs w:val="24"/>
        </w:rPr>
        <w:t>treść oferty jest niezgodna z warunkami zamówienia</w:t>
      </w:r>
      <w:r w:rsidR="00CE24AE" w:rsidRPr="00C0085F">
        <w:rPr>
          <w:rFonts w:eastAsia="Times New Roman" w:cstheme="minorHAnsi"/>
          <w:sz w:val="24"/>
          <w:szCs w:val="24"/>
          <w:lang w:eastAsia="ar-SA"/>
        </w:rPr>
        <w:t xml:space="preserve"> oraz zawiera błędy w obliczeniu ceny lub kosztu”.</w:t>
      </w:r>
    </w:p>
    <w:p w14:paraId="6CAAA12B" w14:textId="77777777" w:rsidR="00A353E3" w:rsidRPr="00294528" w:rsidRDefault="00A353E3" w:rsidP="00A353E3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 tych względów Zamawiający postanowił o unieważnieniu postępowania w zakresie Części nr 1, gdyż jedyna złożona oferta podlega odrzuceniu.</w:t>
      </w:r>
    </w:p>
    <w:p w14:paraId="05254397" w14:textId="647192DE" w:rsidR="00A353E3" w:rsidRPr="00CE24AE" w:rsidRDefault="00A353E3" w:rsidP="00CE24A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B6B94">
        <w:rPr>
          <w:sz w:val="24"/>
          <w:szCs w:val="24"/>
        </w:rPr>
        <w:tab/>
      </w:r>
      <w:r w:rsidRPr="00AB6B94">
        <w:rPr>
          <w:sz w:val="24"/>
          <w:szCs w:val="24"/>
        </w:rPr>
        <w:tab/>
      </w:r>
      <w:r w:rsidRPr="00AB6B94">
        <w:rPr>
          <w:sz w:val="24"/>
          <w:szCs w:val="24"/>
        </w:rPr>
        <w:tab/>
      </w:r>
      <w:r w:rsidRPr="00AB6B94">
        <w:rPr>
          <w:sz w:val="24"/>
          <w:szCs w:val="24"/>
        </w:rPr>
        <w:tab/>
      </w:r>
      <w:r w:rsidRPr="00AB6B94">
        <w:rPr>
          <w:sz w:val="24"/>
          <w:szCs w:val="24"/>
        </w:rPr>
        <w:tab/>
      </w:r>
      <w:r w:rsidRPr="00AB6B94">
        <w:rPr>
          <w:sz w:val="24"/>
          <w:szCs w:val="24"/>
        </w:rPr>
        <w:tab/>
      </w:r>
      <w:r w:rsidRPr="00AB6B94">
        <w:rPr>
          <w:sz w:val="24"/>
          <w:szCs w:val="24"/>
        </w:rPr>
        <w:tab/>
      </w:r>
      <w:r w:rsidRPr="00AB6B94">
        <w:rPr>
          <w:sz w:val="24"/>
          <w:szCs w:val="24"/>
        </w:rPr>
        <w:tab/>
      </w:r>
      <w:r w:rsidRPr="00AB6B94">
        <w:rPr>
          <w:sz w:val="24"/>
          <w:szCs w:val="24"/>
        </w:rPr>
        <w:tab/>
      </w:r>
    </w:p>
    <w:p w14:paraId="1667EE7B" w14:textId="608D5289" w:rsidR="005B64B8" w:rsidRDefault="005B64B8" w:rsidP="00CE24AE">
      <w:pPr>
        <w:suppressAutoHyphens/>
        <w:spacing w:after="0" w:line="271" w:lineRule="auto"/>
        <w:ind w:left="8496" w:firstLine="709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eastAsia="Calibri" w:cstheme="minorHAnsi"/>
          <w:b/>
          <w:bCs/>
        </w:rPr>
        <w:t xml:space="preserve">      </w:t>
      </w: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 upoważnienia Dyrektora</w:t>
      </w:r>
    </w:p>
    <w:p w14:paraId="2C34A1C0" w14:textId="77777777" w:rsidR="005B64B8" w:rsidRDefault="005B64B8" w:rsidP="00CE24AE">
      <w:pPr>
        <w:suppressAutoHyphens/>
        <w:spacing w:after="0" w:line="271" w:lineRule="auto"/>
        <w:ind w:left="9204" w:firstLine="709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Andrzej Marciniak</w:t>
      </w:r>
    </w:p>
    <w:p w14:paraId="28E1F475" w14:textId="0AABA5D8" w:rsidR="00562D09" w:rsidRPr="005B64B8" w:rsidRDefault="005B64B8" w:rsidP="00CE24AE">
      <w:pPr>
        <w:suppressAutoHyphens/>
        <w:spacing w:after="0" w:line="271" w:lineRule="auto"/>
        <w:ind w:left="7788" w:firstLine="709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Z-ca Dyrektora ds.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Ekonomiczno</w:t>
      </w:r>
      <w:proofErr w:type="spellEnd"/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- Finansowych</w:t>
      </w:r>
    </w:p>
    <w:p w14:paraId="6B1A9054" w14:textId="77777777" w:rsidR="00F42D62" w:rsidRPr="0063226B" w:rsidRDefault="00F42D62" w:rsidP="00F42D62">
      <w:pPr>
        <w:spacing w:after="0" w:line="240" w:lineRule="auto"/>
        <w:ind w:left="4248" w:firstLine="708"/>
        <w:jc w:val="both"/>
        <w:rPr>
          <w:rFonts w:eastAsia="Times New Roman" w:cstheme="minorHAnsi"/>
        </w:rPr>
      </w:pPr>
      <w:r w:rsidRPr="0063226B">
        <w:rPr>
          <w:rFonts w:eastAsia="Times New Roman" w:cstheme="minorHAnsi"/>
        </w:rPr>
        <w:t xml:space="preserve">                               </w:t>
      </w:r>
      <w:r w:rsidRPr="0063226B">
        <w:rPr>
          <w:rFonts w:eastAsia="Times New Roman" w:cstheme="minorHAnsi"/>
        </w:rPr>
        <w:tab/>
      </w:r>
      <w:r w:rsidRPr="0063226B">
        <w:rPr>
          <w:rFonts w:eastAsia="Times New Roman" w:cstheme="minorHAnsi"/>
        </w:rPr>
        <w:tab/>
      </w:r>
      <w:r w:rsidRPr="0063226B">
        <w:rPr>
          <w:rFonts w:eastAsia="Times New Roman" w:cstheme="minorHAnsi"/>
        </w:rPr>
        <w:tab/>
        <w:t xml:space="preserve"> ……………………………………………………………………</w:t>
      </w:r>
    </w:p>
    <w:p w14:paraId="751FCA51" w14:textId="051A9542" w:rsidR="00F42D62" w:rsidRPr="005515BB" w:rsidRDefault="00F42D62" w:rsidP="00F42D62">
      <w:pPr>
        <w:spacing w:after="0" w:line="240" w:lineRule="auto"/>
        <w:ind w:left="4956" w:firstLine="708"/>
        <w:jc w:val="both"/>
        <w:rPr>
          <w:rFonts w:eastAsia="Times New Roman" w:cstheme="minorHAnsi"/>
          <w:sz w:val="20"/>
          <w:szCs w:val="20"/>
        </w:rPr>
      </w:pPr>
      <w:r w:rsidRPr="0063226B">
        <w:rPr>
          <w:rFonts w:eastAsia="Times New Roman" w:cstheme="minorHAnsi"/>
        </w:rPr>
        <w:t xml:space="preserve">                                                    </w:t>
      </w:r>
      <w:r w:rsidR="005515BB">
        <w:rPr>
          <w:rFonts w:eastAsia="Times New Roman" w:cstheme="minorHAnsi"/>
        </w:rPr>
        <w:t xml:space="preserve">     </w:t>
      </w:r>
      <w:r w:rsidRPr="005515BB">
        <w:rPr>
          <w:rFonts w:eastAsia="Times New Roman" w:cstheme="minorHAnsi"/>
          <w:sz w:val="20"/>
          <w:szCs w:val="20"/>
        </w:rPr>
        <w:t xml:space="preserve">Kierownik zamawiającego lub osoba upoważniona </w:t>
      </w:r>
    </w:p>
    <w:p w14:paraId="6425DCC6" w14:textId="7FF709C2" w:rsidR="00CE24AE" w:rsidRDefault="00F42D62" w:rsidP="00CE24AE">
      <w:pPr>
        <w:tabs>
          <w:tab w:val="left" w:pos="9105"/>
        </w:tabs>
        <w:rPr>
          <w:rFonts w:eastAsia="Times New Roman" w:cstheme="minorHAnsi"/>
          <w:sz w:val="20"/>
          <w:szCs w:val="20"/>
        </w:rPr>
      </w:pPr>
      <w:r w:rsidRPr="005515BB">
        <w:rPr>
          <w:rFonts w:eastAsia="Times New Roman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5515BB">
        <w:rPr>
          <w:rFonts w:eastAsia="Times New Roman" w:cstheme="minorHAnsi"/>
          <w:sz w:val="20"/>
          <w:szCs w:val="20"/>
        </w:rPr>
        <w:t xml:space="preserve">                </w:t>
      </w:r>
      <w:r w:rsidRPr="005515BB">
        <w:rPr>
          <w:rFonts w:eastAsia="Times New Roman" w:cstheme="minorHAnsi"/>
          <w:sz w:val="20"/>
          <w:szCs w:val="20"/>
        </w:rPr>
        <w:t xml:space="preserve"> </w:t>
      </w:r>
      <w:r w:rsidR="005515BB">
        <w:rPr>
          <w:rFonts w:eastAsia="Times New Roman" w:cstheme="minorHAnsi"/>
          <w:sz w:val="20"/>
          <w:szCs w:val="20"/>
        </w:rPr>
        <w:t xml:space="preserve">      </w:t>
      </w:r>
      <w:r w:rsidRPr="005515BB">
        <w:rPr>
          <w:rFonts w:eastAsia="Times New Roman" w:cstheme="minorHAnsi"/>
          <w:sz w:val="20"/>
          <w:szCs w:val="20"/>
        </w:rPr>
        <w:t>do podejmowania czynności w jego imieni</w:t>
      </w:r>
      <w:r w:rsidR="00CE24AE">
        <w:rPr>
          <w:rFonts w:eastAsia="Times New Roman" w:cstheme="minorHAnsi"/>
          <w:sz w:val="20"/>
          <w:szCs w:val="20"/>
        </w:rPr>
        <w:t>u</w:t>
      </w:r>
    </w:p>
    <w:p w14:paraId="3FE2C681" w14:textId="200E6AD9" w:rsidR="00B30487" w:rsidRPr="00CE24AE" w:rsidRDefault="00B30487" w:rsidP="00CE24AE">
      <w:pPr>
        <w:tabs>
          <w:tab w:val="left" w:pos="9105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FC2D73">
        <w:rPr>
          <w:rFonts w:ascii="Tahoma" w:hAnsi="Tahoma" w:cs="Tahoma"/>
          <w:sz w:val="18"/>
          <w:szCs w:val="18"/>
        </w:rPr>
        <w:t>Sprawę prowadzi:</w:t>
      </w:r>
    </w:p>
    <w:p w14:paraId="79E618E1" w14:textId="705411A0" w:rsidR="00B30487" w:rsidRPr="00FC2D73" w:rsidRDefault="00B30487" w:rsidP="00CE24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C2D73">
        <w:rPr>
          <w:rFonts w:ascii="Tahoma" w:hAnsi="Tahoma" w:cs="Tahoma"/>
          <w:sz w:val="18"/>
          <w:szCs w:val="18"/>
        </w:rPr>
        <w:t>M</w:t>
      </w:r>
      <w:r w:rsidR="00750EAD">
        <w:rPr>
          <w:rFonts w:ascii="Tahoma" w:hAnsi="Tahoma" w:cs="Tahoma"/>
          <w:sz w:val="18"/>
          <w:szCs w:val="18"/>
        </w:rPr>
        <w:t>ar</w:t>
      </w:r>
      <w:r w:rsidR="005718FF">
        <w:rPr>
          <w:rFonts w:ascii="Tahoma" w:hAnsi="Tahoma" w:cs="Tahoma"/>
          <w:sz w:val="18"/>
          <w:szCs w:val="18"/>
        </w:rPr>
        <w:t>ta Bachańska</w:t>
      </w:r>
    </w:p>
    <w:p w14:paraId="0B555DA9" w14:textId="468DD392" w:rsidR="00B30487" w:rsidRPr="00FC2D73" w:rsidRDefault="00B30487" w:rsidP="00CE24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C2D73">
        <w:rPr>
          <w:rFonts w:ascii="Tahoma" w:hAnsi="Tahoma" w:cs="Tahoma"/>
          <w:sz w:val="18"/>
          <w:szCs w:val="18"/>
        </w:rPr>
        <w:t xml:space="preserve">ul. Nowowiejska 27, 00-665 Warszawa, pok. </w:t>
      </w:r>
      <w:r w:rsidR="00743937">
        <w:rPr>
          <w:rFonts w:ascii="Tahoma" w:hAnsi="Tahoma" w:cs="Tahoma"/>
          <w:sz w:val="18"/>
          <w:szCs w:val="18"/>
        </w:rPr>
        <w:t>8</w:t>
      </w:r>
    </w:p>
    <w:p w14:paraId="64F6E1DA" w14:textId="647DA6EB" w:rsidR="00B30487" w:rsidRPr="00FC2D73" w:rsidRDefault="00B30487" w:rsidP="00CE24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FC2D73">
        <w:rPr>
          <w:rFonts w:ascii="Tahoma" w:hAnsi="Tahoma" w:cs="Tahoma"/>
          <w:sz w:val="18"/>
          <w:szCs w:val="18"/>
          <w:lang w:val="en-US"/>
        </w:rPr>
        <w:t>tel.: 22 11 65 3</w:t>
      </w:r>
      <w:r w:rsidR="005515BB" w:rsidRPr="00FC2D73">
        <w:rPr>
          <w:rFonts w:ascii="Tahoma" w:hAnsi="Tahoma" w:cs="Tahoma"/>
          <w:sz w:val="18"/>
          <w:szCs w:val="18"/>
          <w:lang w:val="en-US"/>
        </w:rPr>
        <w:t>5</w:t>
      </w:r>
      <w:r w:rsidR="005718FF">
        <w:rPr>
          <w:rFonts w:ascii="Tahoma" w:hAnsi="Tahoma" w:cs="Tahoma"/>
          <w:sz w:val="18"/>
          <w:szCs w:val="18"/>
          <w:lang w:val="en-US"/>
        </w:rPr>
        <w:t>9</w:t>
      </w:r>
    </w:p>
    <w:p w14:paraId="6D1FE56A" w14:textId="1A328197" w:rsidR="00B30487" w:rsidRPr="00FC2D73" w:rsidRDefault="00B30487" w:rsidP="00B30487">
      <w:pPr>
        <w:tabs>
          <w:tab w:val="left" w:pos="9105"/>
        </w:tabs>
        <w:rPr>
          <w:rFonts w:ascii="Tahoma" w:eastAsia="Calibri" w:hAnsi="Tahoma" w:cs="Tahoma"/>
          <w:sz w:val="18"/>
          <w:szCs w:val="18"/>
          <w:lang w:val="en-US"/>
        </w:rPr>
      </w:pPr>
      <w:r w:rsidRPr="00FC2D73">
        <w:rPr>
          <w:rFonts w:ascii="Tahoma" w:hAnsi="Tahoma" w:cs="Tahoma"/>
          <w:sz w:val="18"/>
          <w:szCs w:val="18"/>
          <w:lang w:val="en-US"/>
        </w:rPr>
        <w:t xml:space="preserve">e-mail: </w:t>
      </w:r>
      <w:r w:rsidR="005515BB" w:rsidRPr="00FC2D73">
        <w:rPr>
          <w:rFonts w:ascii="Tahoma" w:hAnsi="Tahoma" w:cs="Tahoma"/>
          <w:sz w:val="18"/>
          <w:szCs w:val="18"/>
          <w:lang w:val="en-US"/>
        </w:rPr>
        <w:t>m</w:t>
      </w:r>
      <w:r w:rsidR="005718FF">
        <w:rPr>
          <w:rFonts w:ascii="Tahoma" w:hAnsi="Tahoma" w:cs="Tahoma"/>
          <w:sz w:val="18"/>
          <w:szCs w:val="18"/>
          <w:lang w:val="en-US"/>
        </w:rPr>
        <w:t>.bachanska</w:t>
      </w:r>
      <w:r w:rsidRPr="00FC2D73">
        <w:rPr>
          <w:rFonts w:ascii="Tahoma" w:hAnsi="Tahoma" w:cs="Tahoma"/>
          <w:sz w:val="18"/>
          <w:szCs w:val="18"/>
          <w:lang w:val="en-US"/>
        </w:rPr>
        <w:t>@szpitalnowowiejski.pl</w:t>
      </w:r>
    </w:p>
    <w:sectPr w:rsidR="00B30487" w:rsidRPr="00FC2D73" w:rsidSect="00414486">
      <w:footerReference w:type="default" r:id="rId8"/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283A" w14:textId="77777777" w:rsidR="006A3C18" w:rsidRDefault="006A3C18" w:rsidP="00562D09">
      <w:pPr>
        <w:spacing w:after="0" w:line="240" w:lineRule="auto"/>
      </w:pPr>
      <w:r>
        <w:separator/>
      </w:r>
    </w:p>
  </w:endnote>
  <w:endnote w:type="continuationSeparator" w:id="0">
    <w:p w14:paraId="4B0D7C6B" w14:textId="77777777" w:rsidR="006A3C18" w:rsidRDefault="006A3C18" w:rsidP="00562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1659467"/>
      <w:docPartObj>
        <w:docPartGallery w:val="Page Numbers (Bottom of Page)"/>
        <w:docPartUnique/>
      </w:docPartObj>
    </w:sdtPr>
    <w:sdtContent>
      <w:p w14:paraId="29A316ED" w14:textId="28851E45" w:rsidR="00562D09" w:rsidRDefault="00562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75EC45" w14:textId="77777777" w:rsidR="00562D09" w:rsidRDefault="00562D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FC162" w14:textId="77777777" w:rsidR="006A3C18" w:rsidRDefault="006A3C18" w:rsidP="00562D09">
      <w:pPr>
        <w:spacing w:after="0" w:line="240" w:lineRule="auto"/>
      </w:pPr>
      <w:r>
        <w:separator/>
      </w:r>
    </w:p>
  </w:footnote>
  <w:footnote w:type="continuationSeparator" w:id="0">
    <w:p w14:paraId="2E392050" w14:textId="77777777" w:rsidR="006A3C18" w:rsidRDefault="006A3C18" w:rsidP="00562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03C"/>
    <w:multiLevelType w:val="hybridMultilevel"/>
    <w:tmpl w:val="F2D8DD50"/>
    <w:lvl w:ilvl="0" w:tplc="AEBA9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157E4"/>
    <w:multiLevelType w:val="hybridMultilevel"/>
    <w:tmpl w:val="B8C4C18E"/>
    <w:lvl w:ilvl="0" w:tplc="D06C63F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A0A63"/>
    <w:multiLevelType w:val="hybridMultilevel"/>
    <w:tmpl w:val="94A29FC8"/>
    <w:lvl w:ilvl="0" w:tplc="7AC44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A7905"/>
    <w:multiLevelType w:val="hybridMultilevel"/>
    <w:tmpl w:val="BB16D4D4"/>
    <w:lvl w:ilvl="0" w:tplc="D526C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84F0D"/>
    <w:multiLevelType w:val="hybridMultilevel"/>
    <w:tmpl w:val="CEA05B3C"/>
    <w:lvl w:ilvl="0" w:tplc="969EA86A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C2051"/>
    <w:multiLevelType w:val="hybridMultilevel"/>
    <w:tmpl w:val="80CC9994"/>
    <w:lvl w:ilvl="0" w:tplc="06509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66E71"/>
    <w:multiLevelType w:val="multilevel"/>
    <w:tmpl w:val="F4C264B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69165705">
    <w:abstractNumId w:val="2"/>
  </w:num>
  <w:num w:numId="2" w16cid:durableId="1640575713">
    <w:abstractNumId w:val="1"/>
  </w:num>
  <w:num w:numId="3" w16cid:durableId="494684117">
    <w:abstractNumId w:val="7"/>
  </w:num>
  <w:num w:numId="4" w16cid:durableId="303894665">
    <w:abstractNumId w:val="5"/>
  </w:num>
  <w:num w:numId="5" w16cid:durableId="977955866">
    <w:abstractNumId w:val="6"/>
  </w:num>
  <w:num w:numId="6" w16cid:durableId="1622763597">
    <w:abstractNumId w:val="8"/>
  </w:num>
  <w:num w:numId="7" w16cid:durableId="1376268598">
    <w:abstractNumId w:val="4"/>
  </w:num>
  <w:num w:numId="8" w16cid:durableId="1344622800">
    <w:abstractNumId w:val="0"/>
  </w:num>
  <w:num w:numId="9" w16cid:durableId="15454788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5E3"/>
    <w:rsid w:val="00002C20"/>
    <w:rsid w:val="00017E51"/>
    <w:rsid w:val="0003293D"/>
    <w:rsid w:val="000375E6"/>
    <w:rsid w:val="000379DA"/>
    <w:rsid w:val="0004503C"/>
    <w:rsid w:val="0004719B"/>
    <w:rsid w:val="00057F64"/>
    <w:rsid w:val="0006257A"/>
    <w:rsid w:val="00062DAE"/>
    <w:rsid w:val="000754A7"/>
    <w:rsid w:val="00087AD7"/>
    <w:rsid w:val="000B4698"/>
    <w:rsid w:val="000B6987"/>
    <w:rsid w:val="000C166F"/>
    <w:rsid w:val="00106D58"/>
    <w:rsid w:val="00107685"/>
    <w:rsid w:val="0012397A"/>
    <w:rsid w:val="00142FC2"/>
    <w:rsid w:val="00167D50"/>
    <w:rsid w:val="00183C7C"/>
    <w:rsid w:val="0019378D"/>
    <w:rsid w:val="001F26BE"/>
    <w:rsid w:val="002073BC"/>
    <w:rsid w:val="0022110A"/>
    <w:rsid w:val="00223ECF"/>
    <w:rsid w:val="0022752A"/>
    <w:rsid w:val="002551AC"/>
    <w:rsid w:val="002619E7"/>
    <w:rsid w:val="00287F9F"/>
    <w:rsid w:val="00290E06"/>
    <w:rsid w:val="002A1C32"/>
    <w:rsid w:val="002A67FF"/>
    <w:rsid w:val="002B6BFD"/>
    <w:rsid w:val="002C161E"/>
    <w:rsid w:val="002F6233"/>
    <w:rsid w:val="003052CF"/>
    <w:rsid w:val="00321DF3"/>
    <w:rsid w:val="0032363E"/>
    <w:rsid w:val="0033500F"/>
    <w:rsid w:val="0034226B"/>
    <w:rsid w:val="003648BD"/>
    <w:rsid w:val="003A0C6E"/>
    <w:rsid w:val="003D0291"/>
    <w:rsid w:val="003D65BC"/>
    <w:rsid w:val="003F05E3"/>
    <w:rsid w:val="003F165B"/>
    <w:rsid w:val="00413835"/>
    <w:rsid w:val="00414486"/>
    <w:rsid w:val="0045497A"/>
    <w:rsid w:val="00454EFC"/>
    <w:rsid w:val="0048517F"/>
    <w:rsid w:val="004B5128"/>
    <w:rsid w:val="004E4B80"/>
    <w:rsid w:val="004E555E"/>
    <w:rsid w:val="00500394"/>
    <w:rsid w:val="005068A4"/>
    <w:rsid w:val="00516D65"/>
    <w:rsid w:val="00522AEE"/>
    <w:rsid w:val="005421B6"/>
    <w:rsid w:val="00542705"/>
    <w:rsid w:val="00550629"/>
    <w:rsid w:val="005515BB"/>
    <w:rsid w:val="00552C52"/>
    <w:rsid w:val="00561AE9"/>
    <w:rsid w:val="00562D09"/>
    <w:rsid w:val="005662A0"/>
    <w:rsid w:val="005718FF"/>
    <w:rsid w:val="00575DDC"/>
    <w:rsid w:val="00587A4C"/>
    <w:rsid w:val="005925F8"/>
    <w:rsid w:val="005B64B8"/>
    <w:rsid w:val="005E09C2"/>
    <w:rsid w:val="00614CD2"/>
    <w:rsid w:val="006167E6"/>
    <w:rsid w:val="0062348F"/>
    <w:rsid w:val="0063226B"/>
    <w:rsid w:val="006446C2"/>
    <w:rsid w:val="006639EC"/>
    <w:rsid w:val="00670573"/>
    <w:rsid w:val="00684677"/>
    <w:rsid w:val="00691025"/>
    <w:rsid w:val="006916B5"/>
    <w:rsid w:val="006A17AD"/>
    <w:rsid w:val="006A3C18"/>
    <w:rsid w:val="006B2179"/>
    <w:rsid w:val="006E7995"/>
    <w:rsid w:val="006F5A0E"/>
    <w:rsid w:val="00717B3C"/>
    <w:rsid w:val="00720787"/>
    <w:rsid w:val="00721AA1"/>
    <w:rsid w:val="00725338"/>
    <w:rsid w:val="00743937"/>
    <w:rsid w:val="0074593F"/>
    <w:rsid w:val="00750EAD"/>
    <w:rsid w:val="0075759D"/>
    <w:rsid w:val="00757710"/>
    <w:rsid w:val="007677BD"/>
    <w:rsid w:val="00780524"/>
    <w:rsid w:val="0079216D"/>
    <w:rsid w:val="0079387E"/>
    <w:rsid w:val="007B2E45"/>
    <w:rsid w:val="007D175C"/>
    <w:rsid w:val="007E3B44"/>
    <w:rsid w:val="007E7BFB"/>
    <w:rsid w:val="00862D7E"/>
    <w:rsid w:val="00871E47"/>
    <w:rsid w:val="008724C2"/>
    <w:rsid w:val="00892CCD"/>
    <w:rsid w:val="008A2320"/>
    <w:rsid w:val="008A4CD9"/>
    <w:rsid w:val="008A7CE2"/>
    <w:rsid w:val="008D07CD"/>
    <w:rsid w:val="008E1D8F"/>
    <w:rsid w:val="00920018"/>
    <w:rsid w:val="00931CE7"/>
    <w:rsid w:val="00932F3B"/>
    <w:rsid w:val="0095073A"/>
    <w:rsid w:val="0098609A"/>
    <w:rsid w:val="009B1AB0"/>
    <w:rsid w:val="009F02FA"/>
    <w:rsid w:val="009F3E46"/>
    <w:rsid w:val="009F4127"/>
    <w:rsid w:val="009F59B4"/>
    <w:rsid w:val="00A353E3"/>
    <w:rsid w:val="00A451D1"/>
    <w:rsid w:val="00A54F0E"/>
    <w:rsid w:val="00A72D4C"/>
    <w:rsid w:val="00A86DC0"/>
    <w:rsid w:val="00A9045D"/>
    <w:rsid w:val="00AD543C"/>
    <w:rsid w:val="00B30487"/>
    <w:rsid w:val="00B74E51"/>
    <w:rsid w:val="00B9567A"/>
    <w:rsid w:val="00BB2784"/>
    <w:rsid w:val="00BB41A9"/>
    <w:rsid w:val="00BF3BFA"/>
    <w:rsid w:val="00C02164"/>
    <w:rsid w:val="00C07AE3"/>
    <w:rsid w:val="00C70DC4"/>
    <w:rsid w:val="00CA5A77"/>
    <w:rsid w:val="00CB6A07"/>
    <w:rsid w:val="00CD506D"/>
    <w:rsid w:val="00CE24AE"/>
    <w:rsid w:val="00D102FE"/>
    <w:rsid w:val="00D56EB9"/>
    <w:rsid w:val="00D76C4F"/>
    <w:rsid w:val="00D86A5B"/>
    <w:rsid w:val="00DE0B7F"/>
    <w:rsid w:val="00DF57B2"/>
    <w:rsid w:val="00E00822"/>
    <w:rsid w:val="00E1351C"/>
    <w:rsid w:val="00E25BC4"/>
    <w:rsid w:val="00E351E3"/>
    <w:rsid w:val="00E40A69"/>
    <w:rsid w:val="00E60B49"/>
    <w:rsid w:val="00E61651"/>
    <w:rsid w:val="00EB1DE2"/>
    <w:rsid w:val="00EB5CA7"/>
    <w:rsid w:val="00F02FFE"/>
    <w:rsid w:val="00F07A42"/>
    <w:rsid w:val="00F16B0E"/>
    <w:rsid w:val="00F42D62"/>
    <w:rsid w:val="00F53EFB"/>
    <w:rsid w:val="00F55364"/>
    <w:rsid w:val="00F710E4"/>
    <w:rsid w:val="00FC2D73"/>
    <w:rsid w:val="00F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054FF01D-7DFE-45D6-B80A-88A2EC71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B1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L1,Numerowanie,normalny tekst,List Paragraph,Akapit z listą BS,EPL lista punktowana z wyrózneniem,A_wyliczenie,K-P_odwolanie,Akapit z listą5,maz_wyliczenie,opis dzialania,Preambuła,Bullet Number,List Paragraph1,lp1,lp11"/>
    <w:basedOn w:val="Normalny"/>
    <w:link w:val="AkapitzlistZnak"/>
    <w:uiPriority w:val="34"/>
    <w:qFormat/>
    <w:rsid w:val="003052CF"/>
    <w:pPr>
      <w:ind w:left="720"/>
      <w:contextualSpacing/>
    </w:pPr>
  </w:style>
  <w:style w:type="paragraph" w:customStyle="1" w:styleId="ZnakZnakZnakZnakZnakZnakZnakZnakZnak">
    <w:name w:val="Znak Znak Znak Znak Znak Znak Znak Znak Znak"/>
    <w:basedOn w:val="Normalny"/>
    <w:rsid w:val="00290E0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1AB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g-binding">
    <w:name w:val="ng-binding"/>
    <w:basedOn w:val="Normalny"/>
    <w:rsid w:val="009B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9B1AB0"/>
  </w:style>
  <w:style w:type="character" w:customStyle="1" w:styleId="ng-binding1">
    <w:name w:val="ng-binding1"/>
    <w:basedOn w:val="Domylnaczcionkaakapitu"/>
    <w:rsid w:val="009B1AB0"/>
  </w:style>
  <w:style w:type="character" w:customStyle="1" w:styleId="thesistitle">
    <w:name w:val="thesis__title"/>
    <w:basedOn w:val="Domylnaczcionkaakapitu"/>
    <w:rsid w:val="009B1AB0"/>
  </w:style>
  <w:style w:type="paragraph" w:customStyle="1" w:styleId="Default">
    <w:name w:val="Default"/>
    <w:rsid w:val="006639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Podsis rysunku Znak,L1 Znak,Numerowanie Znak,normalny tekst Znak,List Paragraph Znak,Akapit z listą BS Znak,EPL lista punktowana z wyrózneniem Znak,A_wyliczenie Znak,K-P_odwolanie Znak,Akapit z listą5 Znak,maz_wyliczenie Znak"/>
    <w:link w:val="Akapitzlist"/>
    <w:uiPriority w:val="34"/>
    <w:qFormat/>
    <w:locked/>
    <w:rsid w:val="009F59B4"/>
  </w:style>
  <w:style w:type="character" w:styleId="Hipercze">
    <w:name w:val="Hyperlink"/>
    <w:uiPriority w:val="99"/>
    <w:unhideWhenUsed/>
    <w:rsid w:val="009F59B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19E7"/>
    <w:rPr>
      <w:color w:val="605E5C"/>
      <w:shd w:val="clear" w:color="auto" w:fill="E1DFDD"/>
    </w:rPr>
  </w:style>
  <w:style w:type="paragraph" w:customStyle="1" w:styleId="ZnakZnak2ZnakZnakZnakZnakZnakZnakZnakZnak">
    <w:name w:val="Znak Znak2 Znak Znak Znak Znak Znak Znak Znak Znak"/>
    <w:basedOn w:val="Normalny"/>
    <w:rsid w:val="009F02F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2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D09"/>
  </w:style>
  <w:style w:type="paragraph" w:styleId="Stopka">
    <w:name w:val="footer"/>
    <w:basedOn w:val="Normalny"/>
    <w:link w:val="StopkaZnak"/>
    <w:uiPriority w:val="99"/>
    <w:unhideWhenUsed/>
    <w:rsid w:val="00562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Marta Bachańska</cp:lastModifiedBy>
  <cp:revision>6</cp:revision>
  <cp:lastPrinted>2022-03-28T12:17:00Z</cp:lastPrinted>
  <dcterms:created xsi:type="dcterms:W3CDTF">2021-08-26T10:25:00Z</dcterms:created>
  <dcterms:modified xsi:type="dcterms:W3CDTF">2023-08-24T11:10:00Z</dcterms:modified>
</cp:coreProperties>
</file>