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0C85" w14:textId="763A9B62" w:rsidR="005063F5" w:rsidRPr="00E1511B" w:rsidRDefault="00964AB0" w:rsidP="00964AB0">
      <w:pPr>
        <w:jc w:val="right"/>
        <w:rPr>
          <w:rFonts w:ascii="Verdana" w:hAnsi="Verdana"/>
          <w:sz w:val="18"/>
          <w:szCs w:val="18"/>
        </w:rPr>
      </w:pPr>
      <w:r w:rsidRPr="00E1511B">
        <w:rPr>
          <w:rFonts w:ascii="Verdana" w:hAnsi="Verdana"/>
          <w:sz w:val="18"/>
          <w:szCs w:val="18"/>
        </w:rPr>
        <w:t xml:space="preserve">Załącznik nr </w:t>
      </w:r>
      <w:r w:rsidR="006F514A">
        <w:rPr>
          <w:rFonts w:ascii="Verdana" w:hAnsi="Verdana"/>
          <w:sz w:val="18"/>
          <w:szCs w:val="18"/>
        </w:rPr>
        <w:t>2</w:t>
      </w:r>
      <w:r w:rsidRPr="00E1511B">
        <w:rPr>
          <w:rFonts w:ascii="Verdana" w:hAnsi="Verdana"/>
          <w:sz w:val="18"/>
          <w:szCs w:val="18"/>
        </w:rPr>
        <w:t xml:space="preserve"> do </w:t>
      </w:r>
      <w:r w:rsidR="006F514A">
        <w:rPr>
          <w:rFonts w:ascii="Verdana" w:hAnsi="Verdana"/>
          <w:sz w:val="18"/>
          <w:szCs w:val="18"/>
        </w:rPr>
        <w:t xml:space="preserve">Zapytania ofertowego </w:t>
      </w:r>
    </w:p>
    <w:p w14:paraId="2FCE3AC9" w14:textId="77777777" w:rsidR="00964AB0" w:rsidRPr="00E1511B" w:rsidRDefault="00964AB0" w:rsidP="00AF3332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E1511B">
        <w:rPr>
          <w:rFonts w:ascii="Verdana" w:hAnsi="Verdana"/>
          <w:b/>
          <w:sz w:val="18"/>
          <w:szCs w:val="18"/>
        </w:rPr>
        <w:t xml:space="preserve">Wykaz </w:t>
      </w:r>
      <w:r w:rsidR="00AA41DF" w:rsidRPr="00E1511B">
        <w:rPr>
          <w:rFonts w:ascii="Verdana" w:hAnsi="Verdana"/>
          <w:b/>
          <w:sz w:val="18"/>
          <w:szCs w:val="18"/>
        </w:rPr>
        <w:t xml:space="preserve">jednostek </w:t>
      </w:r>
      <w:r w:rsidRPr="00E1511B">
        <w:rPr>
          <w:rFonts w:ascii="Verdana" w:hAnsi="Verdana"/>
          <w:b/>
          <w:sz w:val="18"/>
          <w:szCs w:val="18"/>
        </w:rPr>
        <w:t>Uniwersytetu Łódzkiego:</w:t>
      </w:r>
    </w:p>
    <w:tbl>
      <w:tblPr>
        <w:tblW w:w="7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</w:tblGrid>
      <w:tr w:rsidR="000A4187" w:rsidRPr="00E1511B" w14:paraId="68496342" w14:textId="77777777" w:rsidTr="000A4187">
        <w:trPr>
          <w:trHeight w:val="330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FD26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Biuro Rektora</w:t>
            </w:r>
          </w:p>
        </w:tc>
      </w:tr>
      <w:tr w:rsidR="000A4187" w:rsidRPr="00E1511B" w14:paraId="42E9FCCA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CD9D" w14:textId="6788DAF4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>Centrum Obsługi Studentów i Doktorantów dyrektor</w:t>
            </w:r>
            <w:r w:rsidR="0082685B"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E1511B"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>+</w:t>
            </w:r>
            <w:r w:rsidR="0082685B"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E1511B"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  <w:lang w:eastAsia="pl-PL"/>
              </w:rPr>
              <w:t>biuro</w:t>
            </w:r>
          </w:p>
        </w:tc>
      </w:tr>
      <w:tr w:rsidR="000A4187" w:rsidRPr="00E1511B" w14:paraId="2F97BECD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BBC8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- Biuro ds. Osób Niepełnosprawnych i Profilaktyki Uzależnień</w:t>
            </w:r>
          </w:p>
        </w:tc>
      </w:tr>
      <w:tr w:rsidR="000A4187" w:rsidRPr="00E1511B" w14:paraId="14B05887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7B76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- Dom Studencki II</w:t>
            </w:r>
          </w:p>
        </w:tc>
      </w:tr>
      <w:tr w:rsidR="000A4187" w:rsidRPr="00E1511B" w14:paraId="72D7F6F7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F3DB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- Dom Studencki III</w:t>
            </w:r>
          </w:p>
        </w:tc>
      </w:tr>
      <w:tr w:rsidR="000A4187" w:rsidRPr="00E1511B" w14:paraId="0E38685E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5CD6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- Dom Studencki V</w:t>
            </w:r>
          </w:p>
        </w:tc>
      </w:tr>
      <w:tr w:rsidR="000A4187" w:rsidRPr="00E1511B" w14:paraId="5781F95F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A3D5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- Dom Studencki VII</w:t>
            </w:r>
          </w:p>
        </w:tc>
      </w:tr>
      <w:tr w:rsidR="000A4187" w:rsidRPr="00E1511B" w14:paraId="696D34FF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86EE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- Dom Studencki VIII</w:t>
            </w:r>
          </w:p>
        </w:tc>
      </w:tr>
      <w:tr w:rsidR="000A4187" w:rsidRPr="00E1511B" w14:paraId="450DC865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00FE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- Dom Studencki IX</w:t>
            </w:r>
          </w:p>
        </w:tc>
      </w:tr>
      <w:tr w:rsidR="000A4187" w:rsidRPr="00E1511B" w14:paraId="3875A3D9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A667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- Dom Studencki X</w:t>
            </w:r>
          </w:p>
        </w:tc>
      </w:tr>
      <w:tr w:rsidR="000A4187" w:rsidRPr="00E1511B" w14:paraId="7D478752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7AED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- Dom Studencki XI</w:t>
            </w:r>
          </w:p>
        </w:tc>
      </w:tr>
      <w:tr w:rsidR="000A4187" w:rsidRPr="00E1511B" w14:paraId="1AFDAF93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61F4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- Dom Studencki XIII</w:t>
            </w:r>
          </w:p>
        </w:tc>
      </w:tr>
      <w:tr w:rsidR="000A4187" w:rsidRPr="00E1511B" w14:paraId="2D1C87A4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5D64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 - Dom Studencki XIV</w:t>
            </w:r>
          </w:p>
        </w:tc>
      </w:tr>
      <w:tr w:rsidR="000A4187" w:rsidRPr="00E1511B" w14:paraId="388762F8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6EE7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Inspektorat BHP</w:t>
            </w:r>
          </w:p>
        </w:tc>
      </w:tr>
      <w:tr w:rsidR="000A4187" w:rsidRPr="00E1511B" w14:paraId="5A5463F0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8FC6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Centrum Informatyki</w:t>
            </w:r>
          </w:p>
        </w:tc>
      </w:tr>
      <w:tr w:rsidR="000A4187" w:rsidRPr="00E1511B" w14:paraId="52D4D2F2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D330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Dział Gospodarki Energetycznej</w:t>
            </w:r>
          </w:p>
        </w:tc>
      </w:tr>
      <w:tr w:rsidR="00E1511B" w:rsidRPr="00E1511B" w14:paraId="59C8CE61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6614" w14:textId="4D260BD5" w:rsidR="00E1511B" w:rsidRPr="00E1511B" w:rsidRDefault="00E1511B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Dział Inwestycji i Remontów</w:t>
            </w:r>
          </w:p>
        </w:tc>
      </w:tr>
      <w:tr w:rsidR="000A4187" w:rsidRPr="00E1511B" w14:paraId="1C5B29D2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6727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Transport</w:t>
            </w:r>
          </w:p>
        </w:tc>
      </w:tr>
      <w:tr w:rsidR="000A4187" w:rsidRPr="00E1511B" w14:paraId="354F88C0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3148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Pałac Biedermanna</w:t>
            </w:r>
          </w:p>
        </w:tc>
      </w:tr>
      <w:tr w:rsidR="000A4187" w:rsidRPr="00E1511B" w14:paraId="2E12A76E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EF50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Centrum Wychowania Fizycznego i Sportu</w:t>
            </w:r>
          </w:p>
        </w:tc>
      </w:tr>
      <w:tr w:rsidR="000A4187" w:rsidRPr="00E1511B" w14:paraId="5930D7DA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F8DC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Centrum Szkoleniowo Konferencyjne </w:t>
            </w:r>
          </w:p>
        </w:tc>
      </w:tr>
      <w:tr w:rsidR="000A4187" w:rsidRPr="00E1511B" w14:paraId="3D91321C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AE6C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 - ul. Kopcińskiego</w:t>
            </w:r>
          </w:p>
        </w:tc>
      </w:tr>
      <w:tr w:rsidR="000A4187" w:rsidRPr="00E1511B" w14:paraId="51078AB5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43F4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 - ul. Piaskowa/Rogowska</w:t>
            </w:r>
          </w:p>
        </w:tc>
      </w:tr>
      <w:tr w:rsidR="000A4187" w:rsidRPr="00E1511B" w14:paraId="0D77E760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1BE5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Studium Języków Obcych</w:t>
            </w:r>
          </w:p>
        </w:tc>
      </w:tr>
      <w:tr w:rsidR="000A4187" w:rsidRPr="00E1511B" w14:paraId="6E1AC661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16C8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Studium Wychowania Fizycznego i Sportu</w:t>
            </w:r>
          </w:p>
        </w:tc>
      </w:tr>
      <w:tr w:rsidR="000A4187" w:rsidRPr="00E1511B" w14:paraId="776F2C6C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5B45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Archiwum Uniwersytetu Łódzkiego</w:t>
            </w:r>
          </w:p>
        </w:tc>
      </w:tr>
      <w:tr w:rsidR="000A4187" w:rsidRPr="00E1511B" w14:paraId="74F0769B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1A93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Biblioteka Uniwersytetu Łódzkiego</w:t>
            </w:r>
          </w:p>
        </w:tc>
      </w:tr>
      <w:tr w:rsidR="000A4187" w:rsidRPr="00E1511B" w14:paraId="3712CAE5" w14:textId="77777777" w:rsidTr="000A4187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063A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Wydawnictwo Uniwersytetu Łódzkiego</w:t>
            </w:r>
          </w:p>
        </w:tc>
      </w:tr>
      <w:tr w:rsidR="000A4187" w:rsidRPr="00E1511B" w14:paraId="4AE60693" w14:textId="77777777" w:rsidTr="000A4187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7547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Wydział Biologii i Ochrony Środowiska</w:t>
            </w:r>
          </w:p>
        </w:tc>
      </w:tr>
      <w:tr w:rsidR="000A4187" w:rsidRPr="00E1511B" w14:paraId="3F6CEC7B" w14:textId="77777777" w:rsidTr="000A4187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10D0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Wydział Chemii</w:t>
            </w:r>
          </w:p>
        </w:tc>
      </w:tr>
      <w:tr w:rsidR="000A4187" w:rsidRPr="00E1511B" w14:paraId="63686BF0" w14:textId="77777777" w:rsidTr="000A4187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FA55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Wydział Ekonomiczno-Socjologiczny</w:t>
            </w:r>
          </w:p>
        </w:tc>
      </w:tr>
      <w:tr w:rsidR="000A4187" w:rsidRPr="00E1511B" w14:paraId="373A66A4" w14:textId="77777777" w:rsidTr="000A4187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C6F5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Wydział Filologiczny</w:t>
            </w:r>
          </w:p>
        </w:tc>
      </w:tr>
      <w:tr w:rsidR="000A4187" w:rsidRPr="00E1511B" w14:paraId="1AB801C9" w14:textId="77777777" w:rsidTr="000A4187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7FE9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Wydział Filozoficzno-Historyczny</w:t>
            </w:r>
          </w:p>
        </w:tc>
      </w:tr>
      <w:tr w:rsidR="000A4187" w:rsidRPr="00E1511B" w14:paraId="6A2F08DB" w14:textId="77777777" w:rsidTr="000A4187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4454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Wydział Fizyki i Informatyki Stosowanej</w:t>
            </w:r>
          </w:p>
        </w:tc>
      </w:tr>
      <w:tr w:rsidR="000A4187" w:rsidRPr="00E1511B" w14:paraId="52A27973" w14:textId="77777777" w:rsidTr="000A4187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9832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Wydział Matematyki i Informatyki</w:t>
            </w:r>
          </w:p>
        </w:tc>
      </w:tr>
      <w:tr w:rsidR="000A4187" w:rsidRPr="00E1511B" w14:paraId="08BCD993" w14:textId="77777777" w:rsidTr="000A4187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0EF6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Wydział Nauk Geograficznych</w:t>
            </w:r>
          </w:p>
        </w:tc>
      </w:tr>
      <w:tr w:rsidR="000A4187" w:rsidRPr="00E1511B" w14:paraId="4C7F0C72" w14:textId="77777777" w:rsidTr="000A4187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8696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Wydział Nauk o Wychowaniu</w:t>
            </w:r>
          </w:p>
        </w:tc>
      </w:tr>
      <w:tr w:rsidR="000A4187" w:rsidRPr="00E1511B" w14:paraId="37D2F9DA" w14:textId="77777777" w:rsidTr="000A4187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5718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Wydział Prawa i Administracji</w:t>
            </w:r>
          </w:p>
        </w:tc>
      </w:tr>
      <w:tr w:rsidR="000A4187" w:rsidRPr="00E1511B" w14:paraId="19E6FBE9" w14:textId="77777777" w:rsidTr="000A4187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FAA3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Wydział Studiów Międzynarodowych i Politologicznych</w:t>
            </w:r>
          </w:p>
        </w:tc>
      </w:tr>
      <w:tr w:rsidR="000A4187" w:rsidRPr="00E1511B" w14:paraId="3039A766" w14:textId="77777777" w:rsidTr="000A4187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D211" w14:textId="77777777" w:rsidR="000A4187" w:rsidRPr="00E1511B" w:rsidRDefault="000A4187" w:rsidP="000A4187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E1511B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Wydział Zarządzania</w:t>
            </w:r>
          </w:p>
        </w:tc>
      </w:tr>
    </w:tbl>
    <w:p w14:paraId="2ED7CA00" w14:textId="77777777" w:rsidR="00964AB0" w:rsidRPr="00E1511B" w:rsidRDefault="00AF3332" w:rsidP="00AF3332">
      <w:pPr>
        <w:spacing w:before="240" w:after="0" w:line="240" w:lineRule="auto"/>
        <w:jc w:val="both"/>
        <w:rPr>
          <w:rFonts w:ascii="Verdana" w:hAnsi="Verdana"/>
          <w:sz w:val="18"/>
          <w:szCs w:val="18"/>
        </w:rPr>
      </w:pPr>
      <w:r w:rsidRPr="00E1511B">
        <w:rPr>
          <w:rFonts w:ascii="Verdana" w:hAnsi="Verdana"/>
          <w:b/>
          <w:sz w:val="18"/>
          <w:szCs w:val="18"/>
        </w:rPr>
        <w:t>UWAGA:</w:t>
      </w:r>
      <w:r w:rsidRPr="00E1511B">
        <w:rPr>
          <w:rFonts w:ascii="Verdana" w:hAnsi="Verdana"/>
          <w:sz w:val="18"/>
          <w:szCs w:val="18"/>
        </w:rPr>
        <w:t xml:space="preserve"> powyższy wykaz nie stanowi katalogu zamkniętego. W czasie trwania umowy również jednostki organizacyjne UŁ nie ujęte w wykazie będą uprawnione do zamawiania wody butelkowanej i napojów.</w:t>
      </w:r>
    </w:p>
    <w:sectPr w:rsidR="00964AB0" w:rsidRPr="00E1511B" w:rsidSect="00AF333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524B5"/>
    <w:multiLevelType w:val="hybridMultilevel"/>
    <w:tmpl w:val="B3E2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667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B0"/>
    <w:rsid w:val="000A4187"/>
    <w:rsid w:val="00335D8C"/>
    <w:rsid w:val="003738FA"/>
    <w:rsid w:val="005063F5"/>
    <w:rsid w:val="006F514A"/>
    <w:rsid w:val="0082685B"/>
    <w:rsid w:val="00964AB0"/>
    <w:rsid w:val="00AA41DF"/>
    <w:rsid w:val="00AF3332"/>
    <w:rsid w:val="00B573EC"/>
    <w:rsid w:val="00E1511B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C45D"/>
  <w15:docId w15:val="{DDC33C75-3566-4D7F-A5C8-8100DC20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5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Wacławiak</dc:creator>
  <cp:lastModifiedBy>Ewa Kikowska</cp:lastModifiedBy>
  <cp:revision>5</cp:revision>
  <cp:lastPrinted>2021-06-21T08:03:00Z</cp:lastPrinted>
  <dcterms:created xsi:type="dcterms:W3CDTF">2022-06-21T08:22:00Z</dcterms:created>
  <dcterms:modified xsi:type="dcterms:W3CDTF">2022-06-23T11:56:00Z</dcterms:modified>
</cp:coreProperties>
</file>