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9A" w:rsidRDefault="00BF159A" w:rsidP="00BF159A">
      <w:pPr>
        <w:ind w:left="5580"/>
        <w:jc w:val="right"/>
        <w:rPr>
          <w:b/>
          <w:bCs/>
          <w:i/>
          <w:iCs/>
          <w:sz w:val="16"/>
          <w:szCs w:val="16"/>
        </w:rPr>
      </w:pPr>
      <w:bookmarkStart w:id="0" w:name="_GoBack"/>
      <w:bookmarkEnd w:id="0"/>
      <w:r>
        <w:rPr>
          <w:b/>
          <w:bCs/>
          <w:i/>
          <w:iCs/>
          <w:sz w:val="16"/>
          <w:szCs w:val="16"/>
        </w:rPr>
        <w:t>Załącznik nr 2</w:t>
      </w:r>
    </w:p>
    <w:p w:rsidR="00BF159A" w:rsidRDefault="00BF159A" w:rsidP="00BF159A">
      <w:pPr>
        <w:ind w:left="5580"/>
        <w:jc w:val="right"/>
        <w:rPr>
          <w:b/>
        </w:rPr>
      </w:pP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t xml:space="preserve">     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/>
          <w:sz w:val="20"/>
          <w:szCs w:val="20"/>
        </w:rPr>
        <w:t xml:space="preserve">2 Wojskowy Oddział Gospodarczy (dalej: 2 WOG),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 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-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tj. finansowo-gospodarcze zabezpieczenie jednostek i instytucji będących na zabezpieczeniu 2 WOG (art. 6 ust. </w:t>
      </w:r>
      <w:r>
        <w:rPr>
          <w:rStyle w:val="text-justify"/>
          <w:sz w:val="20"/>
          <w:szCs w:val="20"/>
        </w:rPr>
        <w:t xml:space="preserve">                       </w:t>
      </w:r>
      <w:r w:rsidRPr="006D4A61">
        <w:rPr>
          <w:rStyle w:val="text-justify"/>
          <w:sz w:val="20"/>
          <w:szCs w:val="20"/>
        </w:rPr>
        <w:t xml:space="preserve">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 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Ma Pani/Pan prawo do wniesienia skargi do Prezesa UODO (na adres Urzędu Ochrony Danych Osobowych, 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sectPr w:rsidR="00BF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43" w:rsidRDefault="00206343" w:rsidP="005549A6">
      <w:r>
        <w:separator/>
      </w:r>
    </w:p>
  </w:endnote>
  <w:endnote w:type="continuationSeparator" w:id="0">
    <w:p w:rsidR="00206343" w:rsidRDefault="00206343" w:rsidP="0055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43" w:rsidRDefault="00206343" w:rsidP="005549A6">
      <w:r>
        <w:separator/>
      </w:r>
    </w:p>
  </w:footnote>
  <w:footnote w:type="continuationSeparator" w:id="0">
    <w:p w:rsidR="00206343" w:rsidRDefault="00206343" w:rsidP="00554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13"/>
    <w:rsid w:val="00206343"/>
    <w:rsid w:val="003A2B13"/>
    <w:rsid w:val="005549A6"/>
    <w:rsid w:val="006B2916"/>
    <w:rsid w:val="00804D7A"/>
    <w:rsid w:val="00BF159A"/>
    <w:rsid w:val="00D1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  <w:style w:type="paragraph" w:styleId="Nagwek">
    <w:name w:val="header"/>
    <w:basedOn w:val="Normalny"/>
    <w:link w:val="NagwekZnak"/>
    <w:uiPriority w:val="99"/>
    <w:unhideWhenUsed/>
    <w:rsid w:val="00554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9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9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9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  <w:style w:type="paragraph" w:styleId="Nagwek">
    <w:name w:val="header"/>
    <w:basedOn w:val="Normalny"/>
    <w:link w:val="NagwekZnak"/>
    <w:uiPriority w:val="99"/>
    <w:unhideWhenUsed/>
    <w:rsid w:val="00554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9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9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9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C24FFDE-F84B-4BAD-BF7E-BB14996F07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Dobrowolski Rafał</dc:creator>
  <cp:lastModifiedBy>Jęczalek Bożena</cp:lastModifiedBy>
  <cp:revision>2</cp:revision>
  <cp:lastPrinted>2022-03-28T08:09:00Z</cp:lastPrinted>
  <dcterms:created xsi:type="dcterms:W3CDTF">2022-03-29T07:23:00Z</dcterms:created>
  <dcterms:modified xsi:type="dcterms:W3CDTF">2022-03-29T07:23:00Z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61ecec0b-fa72-417f-b848-696311f8b903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JUEag1seL+NX0fRn1rBnK5pYEuHK46MD</vt:lpwstr>
  </property>
</Properties>
</file>