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A828F" w14:textId="77777777" w:rsidR="00295E99" w:rsidRPr="00337EDD" w:rsidRDefault="00295E99" w:rsidP="00B05909">
      <w:pPr>
        <w:pStyle w:val="Bezodstpw"/>
        <w:jc w:val="center"/>
        <w:outlineLvl w:val="0"/>
        <w:rPr>
          <w:rFonts w:ascii="Arial" w:hAnsi="Arial" w:cs="Arial"/>
        </w:rPr>
      </w:pPr>
    </w:p>
    <w:p w14:paraId="386F7128" w14:textId="77777777" w:rsidR="00B05909" w:rsidRPr="00337EDD" w:rsidRDefault="00B05909" w:rsidP="00B05909">
      <w:pPr>
        <w:pStyle w:val="Bezodstpw"/>
        <w:jc w:val="center"/>
        <w:outlineLvl w:val="0"/>
        <w:rPr>
          <w:rFonts w:ascii="Arial" w:hAnsi="Arial" w:cs="Arial"/>
          <w:b/>
          <w:bCs/>
        </w:rPr>
      </w:pPr>
      <w:r w:rsidRPr="00337EDD">
        <w:rPr>
          <w:rFonts w:ascii="Arial" w:hAnsi="Arial" w:cs="Arial"/>
          <w:b/>
          <w:bCs/>
        </w:rPr>
        <w:t xml:space="preserve">UMOWA NR </w:t>
      </w:r>
      <w:r w:rsidR="003C7D52" w:rsidRPr="00337EDD">
        <w:rPr>
          <w:rFonts w:ascii="Arial" w:hAnsi="Arial" w:cs="Arial"/>
          <w:b/>
          <w:bCs/>
        </w:rPr>
        <w:t>………</w:t>
      </w:r>
      <w:proofErr w:type="gramStart"/>
      <w:r w:rsidR="003C7D52" w:rsidRPr="00337EDD">
        <w:rPr>
          <w:rFonts w:ascii="Arial" w:hAnsi="Arial" w:cs="Arial"/>
          <w:b/>
          <w:bCs/>
        </w:rPr>
        <w:t>…….</w:t>
      </w:r>
      <w:proofErr w:type="gramEnd"/>
      <w:r w:rsidR="003C7D52" w:rsidRPr="00337EDD">
        <w:rPr>
          <w:rFonts w:ascii="Arial" w:hAnsi="Arial" w:cs="Arial"/>
          <w:b/>
          <w:bCs/>
        </w:rPr>
        <w:t>.</w:t>
      </w:r>
      <w:r w:rsidRPr="00337EDD">
        <w:rPr>
          <w:rFonts w:ascii="Arial" w:hAnsi="Arial" w:cs="Arial"/>
          <w:b/>
          <w:bCs/>
        </w:rPr>
        <w:t>/ 202</w:t>
      </w:r>
      <w:r w:rsidR="0047220A">
        <w:rPr>
          <w:rFonts w:ascii="Arial" w:hAnsi="Arial" w:cs="Arial"/>
          <w:b/>
          <w:bCs/>
        </w:rPr>
        <w:t>4</w:t>
      </w:r>
    </w:p>
    <w:p w14:paraId="2654D0C4" w14:textId="77777777" w:rsidR="00B05909" w:rsidRPr="00337EDD" w:rsidRDefault="003C7D52" w:rsidP="00B05909">
      <w:pPr>
        <w:pStyle w:val="Bezodstpw"/>
        <w:outlineLvl w:val="0"/>
        <w:rPr>
          <w:rFonts w:ascii="Arial" w:hAnsi="Arial" w:cs="Arial"/>
        </w:rPr>
      </w:pPr>
      <w:r w:rsidRPr="00337EDD">
        <w:rPr>
          <w:rFonts w:ascii="Arial" w:hAnsi="Arial" w:cs="Arial"/>
        </w:rPr>
        <w:t>.</w:t>
      </w:r>
    </w:p>
    <w:p w14:paraId="1ED9C2C0" w14:textId="77777777" w:rsidR="00B05909" w:rsidRPr="00337EDD" w:rsidRDefault="00B05909" w:rsidP="008E539D">
      <w:pPr>
        <w:pStyle w:val="Bezodstpw"/>
        <w:rPr>
          <w:rFonts w:ascii="Arial" w:hAnsi="Arial" w:cs="Arial"/>
        </w:rPr>
      </w:pPr>
      <w:r w:rsidRPr="00337EDD">
        <w:rPr>
          <w:rFonts w:ascii="Arial" w:hAnsi="Arial" w:cs="Arial"/>
        </w:rPr>
        <w:t xml:space="preserve">zawarta w dniu </w:t>
      </w:r>
      <w:r w:rsidR="003C7D52" w:rsidRPr="00337EDD">
        <w:rPr>
          <w:rFonts w:ascii="Arial" w:hAnsi="Arial" w:cs="Arial"/>
        </w:rPr>
        <w:t>…………………………..</w:t>
      </w:r>
      <w:r w:rsidR="00902A10" w:rsidRPr="00337EDD">
        <w:rPr>
          <w:rFonts w:ascii="Arial" w:hAnsi="Arial" w:cs="Arial"/>
        </w:rPr>
        <w:t>.202</w:t>
      </w:r>
      <w:r w:rsidR="0047220A">
        <w:rPr>
          <w:rFonts w:ascii="Arial" w:hAnsi="Arial" w:cs="Arial"/>
        </w:rPr>
        <w:t>4</w:t>
      </w:r>
      <w:r w:rsidR="00902A10" w:rsidRPr="00337EDD">
        <w:rPr>
          <w:rFonts w:ascii="Arial" w:hAnsi="Arial" w:cs="Arial"/>
        </w:rPr>
        <w:t xml:space="preserve"> r.</w:t>
      </w:r>
      <w:r w:rsidRPr="00337EDD">
        <w:rPr>
          <w:rFonts w:ascii="Arial" w:hAnsi="Arial" w:cs="Arial"/>
        </w:rPr>
        <w:t xml:space="preserve"> w Starych Babicach pomiędzy</w:t>
      </w:r>
      <w:r w:rsidR="007704AE" w:rsidRPr="00337EDD">
        <w:rPr>
          <w:rFonts w:ascii="Arial" w:hAnsi="Arial" w:cs="Arial"/>
        </w:rPr>
        <w:t>:</w:t>
      </w:r>
      <w:r w:rsidR="00462A9A" w:rsidRPr="00337EDD">
        <w:rPr>
          <w:rFonts w:ascii="Arial" w:hAnsi="Arial" w:cs="Arial"/>
        </w:rPr>
        <w:t xml:space="preserve"> </w:t>
      </w:r>
      <w:r w:rsidRPr="00337EDD">
        <w:rPr>
          <w:rFonts w:ascii="Arial" w:hAnsi="Arial" w:cs="Arial"/>
        </w:rPr>
        <w:t>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Toc7505411"/>
      <w:r w:rsidRPr="00337EDD">
        <w:rPr>
          <w:rFonts w:ascii="Arial" w:hAnsi="Arial" w:cs="Arial"/>
        </w:rPr>
        <w:t xml:space="preserve"> </w:t>
      </w:r>
      <w:r w:rsidRPr="00337EDD">
        <w:rPr>
          <w:rFonts w:ascii="Arial" w:hAnsi="Arial" w:cs="Arial"/>
          <w:b/>
        </w:rPr>
        <w:t>Sławomira Sumkę –</w:t>
      </w:r>
      <w:r w:rsidR="007704AE" w:rsidRPr="00337EDD">
        <w:rPr>
          <w:rFonts w:ascii="Arial" w:hAnsi="Arial" w:cs="Arial"/>
          <w:b/>
        </w:rPr>
        <w:t xml:space="preserve"> </w:t>
      </w:r>
      <w:r w:rsidRPr="00337EDD">
        <w:rPr>
          <w:rFonts w:ascii="Arial" w:hAnsi="Arial" w:cs="Arial"/>
          <w:b/>
        </w:rPr>
        <w:t>Wójta Gminy</w:t>
      </w:r>
      <w:bookmarkEnd w:id="0"/>
      <w:bookmarkEnd w:id="1"/>
      <w:bookmarkEnd w:id="2"/>
      <w:bookmarkEnd w:id="3"/>
    </w:p>
    <w:p w14:paraId="23110789" w14:textId="77777777" w:rsidR="00B05909" w:rsidRPr="00337EDD" w:rsidRDefault="00B05909" w:rsidP="00B05909">
      <w:pPr>
        <w:pStyle w:val="Bezodstpw"/>
        <w:jc w:val="center"/>
        <w:outlineLvl w:val="0"/>
        <w:rPr>
          <w:rFonts w:ascii="Arial" w:hAnsi="Arial" w:cs="Arial"/>
        </w:rPr>
      </w:pPr>
    </w:p>
    <w:p w14:paraId="5F5AC6B1" w14:textId="77777777" w:rsidR="00372D4D" w:rsidRPr="00337EDD" w:rsidRDefault="00B05909" w:rsidP="00BE5242">
      <w:pPr>
        <w:pStyle w:val="Bezodstpw"/>
        <w:jc w:val="center"/>
        <w:rPr>
          <w:rFonts w:ascii="Arial" w:hAnsi="Arial" w:cs="Arial"/>
        </w:rPr>
      </w:pPr>
      <w:r w:rsidRPr="00337EDD">
        <w:rPr>
          <w:rFonts w:ascii="Arial" w:hAnsi="Arial" w:cs="Arial"/>
        </w:rPr>
        <w:t xml:space="preserve">a </w:t>
      </w:r>
    </w:p>
    <w:p w14:paraId="38856FC9" w14:textId="77777777" w:rsidR="00372D4D" w:rsidRPr="00337EDD" w:rsidRDefault="00372D4D" w:rsidP="008E539D">
      <w:pPr>
        <w:spacing w:after="0" w:line="240" w:lineRule="auto"/>
        <w:rPr>
          <w:rFonts w:ascii="Arial" w:hAnsi="Arial" w:cs="Arial"/>
        </w:rPr>
      </w:pPr>
      <w:r w:rsidRPr="00337EDD">
        <w:rPr>
          <w:rFonts w:ascii="Arial" w:hAnsi="Arial" w:cs="Arial"/>
        </w:rPr>
        <w:t>………………. z siedzibą w ……………</w:t>
      </w:r>
      <w:proofErr w:type="gramStart"/>
      <w:r w:rsidRPr="00337EDD">
        <w:rPr>
          <w:rFonts w:ascii="Arial" w:hAnsi="Arial" w:cs="Arial"/>
        </w:rPr>
        <w:t>…….</w:t>
      </w:r>
      <w:proofErr w:type="gramEnd"/>
      <w:r w:rsidRPr="00337EDD">
        <w:rPr>
          <w:rFonts w:ascii="Arial" w:hAnsi="Arial" w:cs="Arial"/>
        </w:rPr>
        <w:t>. przy ul. …………</w:t>
      </w:r>
      <w:proofErr w:type="gramStart"/>
      <w:r w:rsidRPr="00337EDD">
        <w:rPr>
          <w:rFonts w:ascii="Arial" w:hAnsi="Arial" w:cs="Arial"/>
        </w:rPr>
        <w:t>…….</w:t>
      </w:r>
      <w:proofErr w:type="gramEnd"/>
      <w:r w:rsidRPr="00337EDD">
        <w:rPr>
          <w:rFonts w:ascii="Arial" w:hAnsi="Arial" w:cs="Arial"/>
        </w:rPr>
        <w:t>. zarejestrowanym pod numerem KRS …………</w:t>
      </w:r>
      <w:proofErr w:type="gramStart"/>
      <w:r w:rsidRPr="00337EDD">
        <w:rPr>
          <w:rFonts w:ascii="Arial" w:hAnsi="Arial" w:cs="Arial"/>
        </w:rPr>
        <w:t>…….</w:t>
      </w:r>
      <w:proofErr w:type="gramEnd"/>
      <w:r w:rsidRPr="00337EDD">
        <w:rPr>
          <w:rFonts w:ascii="Arial" w:hAnsi="Arial" w:cs="Arial"/>
        </w:rPr>
        <w:t xml:space="preserve">, posiadającym NIP ……………….., REGON …………………….., zwanym dalej „Wykonawcą” reprezentowanym przez: </w:t>
      </w:r>
      <w:r w:rsidR="00462A9A" w:rsidRPr="00337EDD">
        <w:rPr>
          <w:rFonts w:ascii="Arial" w:hAnsi="Arial" w:cs="Arial"/>
        </w:rPr>
        <w:t>…………………………………………………………………….</w:t>
      </w:r>
    </w:p>
    <w:p w14:paraId="721E32AE" w14:textId="77777777" w:rsidR="00372D4D" w:rsidRPr="00337EDD" w:rsidRDefault="00372D4D" w:rsidP="00B05909">
      <w:pPr>
        <w:pStyle w:val="Bezodstpw"/>
        <w:rPr>
          <w:rFonts w:ascii="Arial" w:hAnsi="Arial" w:cs="Arial"/>
          <w:b/>
        </w:rPr>
      </w:pPr>
    </w:p>
    <w:p w14:paraId="0B8B340D" w14:textId="77777777" w:rsidR="00372D4D" w:rsidRPr="00337EDD" w:rsidRDefault="00372D4D" w:rsidP="00B05909">
      <w:pPr>
        <w:pStyle w:val="Bezodstpw"/>
        <w:rPr>
          <w:rFonts w:ascii="Arial" w:hAnsi="Arial" w:cs="Arial"/>
        </w:rPr>
      </w:pPr>
      <w:r w:rsidRPr="00337EDD">
        <w:rPr>
          <w:rFonts w:ascii="Arial" w:hAnsi="Arial" w:cs="Arial"/>
        </w:rPr>
        <w:t>zwanymi dalej „Stroną” lub „Stronami”</w:t>
      </w:r>
    </w:p>
    <w:p w14:paraId="76588D7E" w14:textId="77777777" w:rsidR="00372D4D" w:rsidRPr="00337EDD" w:rsidRDefault="00372D4D" w:rsidP="00B05909">
      <w:pPr>
        <w:pStyle w:val="Bezodstpw"/>
        <w:rPr>
          <w:rFonts w:ascii="Arial" w:hAnsi="Arial" w:cs="Arial"/>
          <w:b/>
        </w:rPr>
      </w:pPr>
    </w:p>
    <w:p w14:paraId="3E391282" w14:textId="77777777" w:rsidR="00BF04F9" w:rsidRPr="004B45C9" w:rsidRDefault="00BF04F9" w:rsidP="00BF04F9">
      <w:pPr>
        <w:spacing w:after="0" w:line="240" w:lineRule="auto"/>
        <w:rPr>
          <w:rFonts w:ascii="Arial" w:hAnsi="Arial" w:cs="Arial"/>
          <w:b/>
        </w:rPr>
      </w:pPr>
      <w:r w:rsidRPr="004B45C9">
        <w:rPr>
          <w:rFonts w:ascii="Arial" w:hAnsi="Arial" w:cs="Arial"/>
          <w:bCs/>
        </w:rPr>
        <w:t xml:space="preserve">Zadanie </w:t>
      </w:r>
      <w:r w:rsidR="008E539D" w:rsidRPr="004B45C9">
        <w:rPr>
          <w:rFonts w:ascii="Arial" w:hAnsi="Arial" w:cs="Arial"/>
          <w:bCs/>
        </w:rPr>
        <w:t xml:space="preserve">w budżecie </w:t>
      </w:r>
      <w:r w:rsidRPr="004B45C9">
        <w:rPr>
          <w:rFonts w:ascii="Arial" w:hAnsi="Arial" w:cs="Arial"/>
          <w:bCs/>
        </w:rPr>
        <w:t>pn</w:t>
      </w:r>
      <w:r w:rsidRPr="00337EDD">
        <w:rPr>
          <w:rFonts w:ascii="Arial" w:hAnsi="Arial" w:cs="Arial"/>
          <w:b/>
        </w:rPr>
        <w:t xml:space="preserve">.: </w:t>
      </w:r>
      <w:r w:rsidRPr="004B45C9">
        <w:rPr>
          <w:rFonts w:ascii="Arial" w:hAnsi="Arial" w:cs="Arial"/>
          <w:b/>
        </w:rPr>
        <w:t>„</w:t>
      </w:r>
      <w:r w:rsidR="00EF6AAA" w:rsidRPr="004B45C9">
        <w:rPr>
          <w:rFonts w:ascii="Arial" w:hAnsi="Arial" w:cs="Arial"/>
          <w:b/>
        </w:rPr>
        <w:t>Budowa odwodnienia Krótka - Kr</w:t>
      </w:r>
      <w:r w:rsidR="00BB11D3" w:rsidRPr="004B45C9">
        <w:rPr>
          <w:rFonts w:ascii="Arial" w:hAnsi="Arial" w:cs="Arial"/>
          <w:b/>
        </w:rPr>
        <w:t>ę</w:t>
      </w:r>
      <w:r w:rsidR="00EF6AAA" w:rsidRPr="004B45C9">
        <w:rPr>
          <w:rFonts w:ascii="Arial" w:hAnsi="Arial" w:cs="Arial"/>
          <w:b/>
        </w:rPr>
        <w:t>ta</w:t>
      </w:r>
      <w:r w:rsidRPr="004B45C9">
        <w:rPr>
          <w:rFonts w:ascii="Arial" w:hAnsi="Arial" w:cs="Arial"/>
          <w:b/>
        </w:rPr>
        <w:t xml:space="preserve">” </w:t>
      </w:r>
    </w:p>
    <w:p w14:paraId="2E87E942" w14:textId="77777777" w:rsidR="00BF04F9" w:rsidRPr="00337EDD" w:rsidRDefault="00BF04F9" w:rsidP="00BF04F9">
      <w:pPr>
        <w:pStyle w:val="Bezodstpw"/>
        <w:tabs>
          <w:tab w:val="left" w:pos="2053"/>
        </w:tabs>
        <w:rPr>
          <w:rFonts w:ascii="Arial" w:hAnsi="Arial" w:cs="Arial"/>
        </w:rPr>
      </w:pPr>
    </w:p>
    <w:p w14:paraId="2F0C4F43" w14:textId="77777777" w:rsidR="008E539D" w:rsidRPr="00337EDD" w:rsidRDefault="008E539D" w:rsidP="00BF04F9">
      <w:pPr>
        <w:spacing w:after="0" w:line="240" w:lineRule="auto"/>
        <w:rPr>
          <w:rFonts w:ascii="Arial" w:hAnsi="Arial" w:cs="Arial"/>
          <w:b/>
        </w:rPr>
      </w:pPr>
    </w:p>
    <w:p w14:paraId="06497F5B" w14:textId="058B75A4" w:rsidR="006D3CBB" w:rsidRDefault="006D3CBB" w:rsidP="006D3CBB">
      <w:pPr>
        <w:spacing w:after="0" w:line="240" w:lineRule="auto"/>
        <w:rPr>
          <w:rFonts w:ascii="Arial" w:hAnsi="Arial" w:cs="Arial"/>
        </w:rPr>
      </w:pPr>
      <w:r w:rsidRPr="0017019C">
        <w:rPr>
          <w:rFonts w:ascii="Arial" w:hAnsi="Arial" w:cs="Arial"/>
        </w:rPr>
        <w:t>W rezultacie dokonania przez Zamawiającego wyboru oferty Wykonawcy w trybie podstawowym na podstawie art. 275 pkt 2 ustawy z dnia 11 września 2019 r. Prawo zamówień publicznych (Dz. U. z 202</w:t>
      </w:r>
      <w:r w:rsidR="00944386">
        <w:rPr>
          <w:rFonts w:ascii="Arial" w:hAnsi="Arial" w:cs="Arial"/>
        </w:rPr>
        <w:t>4</w:t>
      </w:r>
      <w:r w:rsidRPr="0017019C">
        <w:rPr>
          <w:rFonts w:ascii="Arial" w:hAnsi="Arial" w:cs="Arial"/>
        </w:rPr>
        <w:t xml:space="preserve"> r. poz. </w:t>
      </w:r>
      <w:r w:rsidR="00290B2A">
        <w:rPr>
          <w:rFonts w:ascii="Arial" w:hAnsi="Arial" w:cs="Arial"/>
        </w:rPr>
        <w:t>1320</w:t>
      </w:r>
      <w:r w:rsidR="00290B2A" w:rsidRPr="0017019C">
        <w:rPr>
          <w:rFonts w:ascii="Arial" w:hAnsi="Arial" w:cs="Arial"/>
        </w:rPr>
        <w:t>)</w:t>
      </w:r>
      <w:r w:rsidRPr="0017019C">
        <w:rPr>
          <w:rFonts w:ascii="Arial" w:hAnsi="Arial" w:cs="Arial"/>
        </w:rPr>
        <w:t xml:space="preserve">, dalej ‘’ustawa </w:t>
      </w:r>
      <w:proofErr w:type="spellStart"/>
      <w:r w:rsidRPr="0017019C">
        <w:rPr>
          <w:rFonts w:ascii="Arial" w:hAnsi="Arial" w:cs="Arial"/>
        </w:rPr>
        <w:t>pzp</w:t>
      </w:r>
      <w:proofErr w:type="spellEnd"/>
      <w:r w:rsidRPr="0017019C">
        <w:rPr>
          <w:rFonts w:ascii="Arial" w:hAnsi="Arial" w:cs="Arial"/>
        </w:rPr>
        <w:t>’’ została zawarta umowa o następującej treści:</w:t>
      </w:r>
    </w:p>
    <w:p w14:paraId="4CA77A82" w14:textId="77777777" w:rsidR="006D3CBB" w:rsidRPr="0017019C" w:rsidRDefault="006D3CBB" w:rsidP="006D3CBB">
      <w:pPr>
        <w:spacing w:after="0" w:line="240" w:lineRule="auto"/>
        <w:rPr>
          <w:rFonts w:ascii="Arial" w:hAnsi="Arial" w:cs="Arial"/>
        </w:rPr>
      </w:pPr>
    </w:p>
    <w:p w14:paraId="5013ACC2" w14:textId="77777777" w:rsidR="00B05909" w:rsidRPr="00337EDD" w:rsidRDefault="00B05909" w:rsidP="00234B05">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p>
    <w:p w14:paraId="1DD77F05" w14:textId="522CCC06" w:rsidR="00EF6AAA" w:rsidRPr="00027448" w:rsidRDefault="00EF6AAA" w:rsidP="00027448">
      <w:pPr>
        <w:widowControl/>
        <w:numPr>
          <w:ilvl w:val="0"/>
          <w:numId w:val="21"/>
        </w:numPr>
        <w:adjustRightInd/>
        <w:spacing w:after="0" w:line="240" w:lineRule="auto"/>
        <w:ind w:hanging="436"/>
        <w:textAlignment w:val="auto"/>
        <w:rPr>
          <w:rFonts w:ascii="Arial" w:hAnsi="Arial" w:cs="Arial"/>
          <w:noProof/>
          <w:lang w:eastAsia="pl-PL"/>
        </w:rPr>
      </w:pPr>
      <w:r w:rsidRPr="00A57EC1">
        <w:rPr>
          <w:rFonts w:ascii="Arial" w:hAnsi="Arial" w:cs="Arial"/>
          <w:noProof/>
        </w:rPr>
        <w:t xml:space="preserve">Przedmiotem umowy </w:t>
      </w:r>
      <w:bookmarkStart w:id="4" w:name="_Hlk182294299"/>
      <w:r w:rsidRPr="00A57EC1">
        <w:rPr>
          <w:rFonts w:ascii="Arial" w:hAnsi="Arial" w:cs="Arial"/>
          <w:noProof/>
        </w:rPr>
        <w:t>jest wykonanie robót związanych</w:t>
      </w:r>
      <w:r w:rsidRPr="00A57EC1">
        <w:rPr>
          <w:rFonts w:ascii="Arial" w:hAnsi="Arial" w:cs="Arial"/>
          <w:b/>
          <w:bCs/>
          <w:noProof/>
        </w:rPr>
        <w:t xml:space="preserve"> </w:t>
      </w:r>
      <w:r w:rsidRPr="00A57EC1">
        <w:rPr>
          <w:rFonts w:ascii="Arial" w:hAnsi="Arial" w:cs="Arial"/>
          <w:noProof/>
        </w:rPr>
        <w:t xml:space="preserve">z  </w:t>
      </w:r>
      <w:r w:rsidRPr="00A57EC1">
        <w:rPr>
          <w:rFonts w:ascii="Arial" w:hAnsi="Arial" w:cs="Arial"/>
          <w:noProof/>
          <w:lang w:eastAsia="pl-PL"/>
        </w:rPr>
        <w:t>przebudową  istniej</w:t>
      </w:r>
      <w:r w:rsidR="00596897">
        <w:rPr>
          <w:rFonts w:ascii="Arial" w:hAnsi="Arial" w:cs="Arial"/>
          <w:noProof/>
          <w:lang w:eastAsia="pl-PL"/>
        </w:rPr>
        <w:t>ą</w:t>
      </w:r>
      <w:r w:rsidRPr="00A57EC1">
        <w:rPr>
          <w:rFonts w:ascii="Arial" w:hAnsi="Arial" w:cs="Arial"/>
          <w:noProof/>
          <w:lang w:eastAsia="pl-PL"/>
        </w:rPr>
        <w:t>cego  rowu</w:t>
      </w:r>
      <w:r w:rsidR="00027448">
        <w:rPr>
          <w:rFonts w:ascii="Arial" w:hAnsi="Arial" w:cs="Arial"/>
          <w:noProof/>
          <w:lang w:eastAsia="pl-PL"/>
        </w:rPr>
        <w:t xml:space="preserve"> </w:t>
      </w:r>
      <w:r w:rsidRPr="00027448">
        <w:rPr>
          <w:rFonts w:ascii="Arial" w:hAnsi="Arial" w:cs="Arial"/>
          <w:noProof/>
          <w:lang w:eastAsia="pl-PL"/>
        </w:rPr>
        <w:t xml:space="preserve">melioracyjnego </w:t>
      </w:r>
      <w:r w:rsidR="00CE2B7A" w:rsidRPr="002E5749">
        <w:rPr>
          <w:rFonts w:ascii="Arial" w:hAnsi="Arial" w:cs="Arial"/>
          <w:noProof/>
        </w:rPr>
        <w:t>o</w:t>
      </w:r>
      <w:r w:rsidR="00CE2B7A" w:rsidRPr="00CE2B7A">
        <w:rPr>
          <w:rFonts w:ascii="Arial" w:hAnsi="Arial" w:cs="Arial"/>
          <w:noProof/>
        </w:rPr>
        <w:t xml:space="preserve"> </w:t>
      </w:r>
      <w:r w:rsidRPr="00027448">
        <w:rPr>
          <w:rFonts w:ascii="Arial" w:hAnsi="Arial" w:cs="Arial"/>
          <w:noProof/>
        </w:rPr>
        <w:t>nazwie Z-8 na dz. nr ew. 240/2 oraz istniejąc</w:t>
      </w:r>
      <w:r w:rsidR="00410EAA" w:rsidRPr="00027448">
        <w:rPr>
          <w:rFonts w:ascii="Arial" w:hAnsi="Arial" w:cs="Arial"/>
          <w:noProof/>
        </w:rPr>
        <w:t>ego</w:t>
      </w:r>
      <w:r w:rsidRPr="00027448">
        <w:rPr>
          <w:rFonts w:ascii="Arial" w:hAnsi="Arial" w:cs="Arial"/>
          <w:noProof/>
        </w:rPr>
        <w:t xml:space="preserve"> row</w:t>
      </w:r>
      <w:r w:rsidR="00027448">
        <w:rPr>
          <w:rFonts w:ascii="Arial" w:hAnsi="Arial" w:cs="Arial"/>
          <w:noProof/>
        </w:rPr>
        <w:t>u</w:t>
      </w:r>
      <w:r w:rsidRPr="00027448">
        <w:rPr>
          <w:rFonts w:ascii="Arial" w:hAnsi="Arial" w:cs="Arial"/>
          <w:noProof/>
        </w:rPr>
        <w:t xml:space="preserve"> bez nazwy n</w:t>
      </w:r>
      <w:r w:rsidR="00944386" w:rsidRPr="00027448">
        <w:rPr>
          <w:rFonts w:ascii="Arial" w:hAnsi="Arial" w:cs="Arial"/>
          <w:noProof/>
        </w:rPr>
        <w:t>ie</w:t>
      </w:r>
      <w:r w:rsidRPr="00027448">
        <w:rPr>
          <w:rFonts w:ascii="Arial" w:hAnsi="Arial" w:cs="Arial"/>
          <w:noProof/>
        </w:rPr>
        <w:t xml:space="preserve"> ujętego w ewidencji na działkach nr ew. 241/6, 242/4,242/13 wraz z przebudową istniejącego przepustu na rowie melioracyjnym oraz przebudową istniejącego przepustu drogowego poprzez jego wydłużenie pod drogą gminną ul. Krótką, gm. Stare Babic</w:t>
      </w:r>
      <w:r w:rsidR="00944386" w:rsidRPr="00027448">
        <w:rPr>
          <w:rFonts w:ascii="Arial" w:hAnsi="Arial" w:cs="Arial"/>
          <w:noProof/>
        </w:rPr>
        <w:t>e</w:t>
      </w:r>
      <w:r w:rsidRPr="00027448">
        <w:rPr>
          <w:rFonts w:ascii="Arial" w:hAnsi="Arial" w:cs="Arial"/>
          <w:noProof/>
        </w:rPr>
        <w:t>.</w:t>
      </w:r>
    </w:p>
    <w:bookmarkEnd w:id="4"/>
    <w:p w14:paraId="6F30B5E9" w14:textId="77777777" w:rsidR="00B1207D" w:rsidRPr="00337EDD" w:rsidRDefault="00B1207D" w:rsidP="00E55429">
      <w:pPr>
        <w:numPr>
          <w:ilvl w:val="0"/>
          <w:numId w:val="21"/>
        </w:numPr>
        <w:spacing w:after="0" w:line="240" w:lineRule="auto"/>
        <w:ind w:hanging="436"/>
        <w:rPr>
          <w:rFonts w:ascii="Arial" w:hAnsi="Arial" w:cs="Arial"/>
        </w:rPr>
      </w:pPr>
      <w:r w:rsidRPr="00337EDD">
        <w:rPr>
          <w:rFonts w:ascii="Arial" w:hAnsi="Arial" w:cs="Arial"/>
        </w:rPr>
        <w:t>Przedmiot umowy opisany jest szczegółowo w dokumentacji projektowej</w:t>
      </w:r>
      <w:r w:rsidR="00E36446" w:rsidRPr="00337EDD">
        <w:rPr>
          <w:rFonts w:ascii="Arial" w:hAnsi="Arial" w:cs="Arial"/>
        </w:rPr>
        <w:t xml:space="preserve"> (operacie wodnoprawnym)</w:t>
      </w:r>
      <w:r w:rsidR="008E0927">
        <w:rPr>
          <w:rFonts w:ascii="Arial" w:hAnsi="Arial" w:cs="Arial"/>
        </w:rPr>
        <w:t>,</w:t>
      </w:r>
      <w:r w:rsidR="00E36446" w:rsidRPr="00337EDD">
        <w:rPr>
          <w:rFonts w:ascii="Arial" w:hAnsi="Arial" w:cs="Arial"/>
        </w:rPr>
        <w:t xml:space="preserve"> przedmiarze robót</w:t>
      </w:r>
      <w:r w:rsidR="008E0927">
        <w:rPr>
          <w:rFonts w:ascii="Arial" w:hAnsi="Arial" w:cs="Arial"/>
        </w:rPr>
        <w:t xml:space="preserve"> oraz SWZ</w:t>
      </w:r>
      <w:r w:rsidRPr="00337EDD">
        <w:rPr>
          <w:rFonts w:ascii="Arial" w:hAnsi="Arial" w:cs="Arial"/>
        </w:rPr>
        <w:t xml:space="preserve"> i obejmuje wykonanie m.in.</w:t>
      </w:r>
      <w:r w:rsidR="00670B22" w:rsidRPr="00337EDD">
        <w:rPr>
          <w:rFonts w:ascii="Arial" w:hAnsi="Arial" w:cs="Arial"/>
        </w:rPr>
        <w:t xml:space="preserve"> robót i czynności</w:t>
      </w:r>
      <w:r w:rsidRPr="00337EDD">
        <w:rPr>
          <w:rFonts w:ascii="Arial" w:hAnsi="Arial" w:cs="Arial"/>
        </w:rPr>
        <w:t>:</w:t>
      </w:r>
    </w:p>
    <w:p w14:paraId="3ABF9658" w14:textId="77777777" w:rsidR="00EF6AAA" w:rsidRPr="00944386" w:rsidRDefault="00EF6AAA" w:rsidP="00FC17A9">
      <w:pPr>
        <w:pStyle w:val="Akapitzlist"/>
        <w:numPr>
          <w:ilvl w:val="0"/>
          <w:numId w:val="44"/>
        </w:numPr>
        <w:suppressAutoHyphens w:val="0"/>
        <w:autoSpaceDE w:val="0"/>
        <w:autoSpaceDN w:val="0"/>
        <w:spacing w:after="0" w:line="240" w:lineRule="auto"/>
        <w:contextualSpacing/>
        <w:textAlignment w:val="auto"/>
        <w:rPr>
          <w:rFonts w:ascii="Arial" w:hAnsi="Arial" w:cs="Arial"/>
        </w:rPr>
      </w:pPr>
      <w:r w:rsidRPr="00944386">
        <w:rPr>
          <w:rFonts w:ascii="Arial" w:hAnsi="Arial" w:cs="Arial"/>
        </w:rPr>
        <w:t>wykoszenie i wyczyszczenie dna i skarpy rowu, długość rowu objętego pracami to 94,3m z czego na długości 12,3 m będzie przepust rurowy;</w:t>
      </w:r>
    </w:p>
    <w:p w14:paraId="62F77A9E" w14:textId="77777777" w:rsidR="00EF6AAA" w:rsidRPr="00A57EC1" w:rsidRDefault="00EF6AAA" w:rsidP="00FC17A9">
      <w:pPr>
        <w:pStyle w:val="Akapitzlist"/>
        <w:numPr>
          <w:ilvl w:val="0"/>
          <w:numId w:val="44"/>
        </w:numPr>
        <w:suppressAutoHyphens w:val="0"/>
        <w:autoSpaceDE w:val="0"/>
        <w:autoSpaceDN w:val="0"/>
        <w:spacing w:after="0" w:line="240" w:lineRule="auto"/>
        <w:contextualSpacing/>
        <w:textAlignment w:val="auto"/>
        <w:rPr>
          <w:rFonts w:ascii="Arial" w:hAnsi="Arial" w:cs="Arial"/>
        </w:rPr>
      </w:pPr>
      <w:r w:rsidRPr="00A57EC1">
        <w:rPr>
          <w:rFonts w:ascii="Arial" w:hAnsi="Arial" w:cs="Arial"/>
        </w:rPr>
        <w:t>wyprofilowanie dna i skarp rowu do jednolitych projektowanych wymiarów na długości 82 m;</w:t>
      </w:r>
    </w:p>
    <w:p w14:paraId="4B27F8A2" w14:textId="77777777" w:rsidR="00EF6AAA" w:rsidRPr="00A57EC1" w:rsidRDefault="00EF6AAA" w:rsidP="00FC17A9">
      <w:pPr>
        <w:pStyle w:val="Akapitzlist"/>
        <w:numPr>
          <w:ilvl w:val="0"/>
          <w:numId w:val="44"/>
        </w:numPr>
        <w:suppressAutoHyphens w:val="0"/>
        <w:autoSpaceDE w:val="0"/>
        <w:autoSpaceDN w:val="0"/>
        <w:spacing w:after="0" w:line="240" w:lineRule="auto"/>
        <w:contextualSpacing/>
        <w:textAlignment w:val="auto"/>
        <w:rPr>
          <w:rFonts w:ascii="Arial" w:hAnsi="Arial" w:cs="Arial"/>
        </w:rPr>
      </w:pPr>
      <w:r w:rsidRPr="00A57EC1">
        <w:rPr>
          <w:rFonts w:ascii="Arial" w:hAnsi="Arial" w:cs="Arial"/>
        </w:rPr>
        <w:t xml:space="preserve">zabezpieczenie dna i skarp rowu płytami </w:t>
      </w:r>
      <w:proofErr w:type="spellStart"/>
      <w:r w:rsidRPr="00A57EC1">
        <w:rPr>
          <w:rFonts w:ascii="Arial" w:hAnsi="Arial" w:cs="Arial"/>
        </w:rPr>
        <w:t>eko</w:t>
      </w:r>
      <w:proofErr w:type="spellEnd"/>
      <w:r w:rsidRPr="00A57EC1">
        <w:rPr>
          <w:rFonts w:ascii="Arial" w:hAnsi="Arial" w:cs="Arial"/>
        </w:rPr>
        <w:t xml:space="preserve"> na odcinku początkowym długości 12 m w</w:t>
      </w:r>
      <w:r w:rsidR="006D3CBB">
        <w:rPr>
          <w:rFonts w:ascii="Arial" w:hAnsi="Arial" w:cs="Arial"/>
        </w:rPr>
        <w:t> </w:t>
      </w:r>
      <w:r w:rsidRPr="00A57EC1">
        <w:rPr>
          <w:rFonts w:ascii="Arial" w:hAnsi="Arial" w:cs="Arial"/>
        </w:rPr>
        <w:t>kierunku spływu z uwagi na sąsiedztwo drogi i duże nachylenie skarp;</w:t>
      </w:r>
    </w:p>
    <w:p w14:paraId="577A34A5" w14:textId="77777777" w:rsidR="00EF6AAA" w:rsidRPr="00A57EC1" w:rsidRDefault="00EF6AAA" w:rsidP="00FC17A9">
      <w:pPr>
        <w:pStyle w:val="Akapitzlist"/>
        <w:numPr>
          <w:ilvl w:val="0"/>
          <w:numId w:val="44"/>
        </w:numPr>
        <w:suppressAutoHyphens w:val="0"/>
        <w:autoSpaceDE w:val="0"/>
        <w:autoSpaceDN w:val="0"/>
        <w:spacing w:after="0" w:line="240" w:lineRule="auto"/>
        <w:contextualSpacing/>
        <w:textAlignment w:val="auto"/>
        <w:rPr>
          <w:rFonts w:ascii="Arial" w:hAnsi="Arial" w:cs="Arial"/>
        </w:rPr>
      </w:pPr>
      <w:r w:rsidRPr="00A57EC1">
        <w:rPr>
          <w:rFonts w:ascii="Arial" w:hAnsi="Arial" w:cs="Arial"/>
        </w:rPr>
        <w:t>wymiana istniejącego przepustu o dl. 7,4 m wraz z jego przedłużeniem;</w:t>
      </w:r>
    </w:p>
    <w:p w14:paraId="064276F6" w14:textId="77777777" w:rsidR="00EF6AAA" w:rsidRPr="00A57EC1" w:rsidRDefault="00EF6AAA" w:rsidP="00FC17A9">
      <w:pPr>
        <w:pStyle w:val="Akapitzlist"/>
        <w:numPr>
          <w:ilvl w:val="0"/>
          <w:numId w:val="44"/>
        </w:numPr>
        <w:suppressAutoHyphens w:val="0"/>
        <w:autoSpaceDE w:val="0"/>
        <w:autoSpaceDN w:val="0"/>
        <w:spacing w:after="0" w:line="240" w:lineRule="auto"/>
        <w:contextualSpacing/>
        <w:textAlignment w:val="auto"/>
        <w:rPr>
          <w:rFonts w:ascii="Arial" w:hAnsi="Arial" w:cs="Arial"/>
        </w:rPr>
      </w:pPr>
      <w:r w:rsidRPr="00A57EC1">
        <w:rPr>
          <w:rFonts w:ascii="Arial" w:hAnsi="Arial" w:cs="Arial"/>
        </w:rPr>
        <w:t>projektowany przepust na przebudowanym rowie należy wykonać z rur z tworzywa sztucznego śr. 600 mm o długości 12,3 m;</w:t>
      </w:r>
    </w:p>
    <w:p w14:paraId="3EDA66C0" w14:textId="77777777" w:rsidR="00EF6AAA" w:rsidRPr="00A57EC1" w:rsidRDefault="00EF6AAA" w:rsidP="00FC17A9">
      <w:pPr>
        <w:pStyle w:val="Akapitzlist"/>
        <w:numPr>
          <w:ilvl w:val="0"/>
          <w:numId w:val="44"/>
        </w:numPr>
        <w:suppressAutoHyphens w:val="0"/>
        <w:autoSpaceDE w:val="0"/>
        <w:autoSpaceDN w:val="0"/>
        <w:spacing w:after="0" w:line="240" w:lineRule="auto"/>
        <w:contextualSpacing/>
        <w:textAlignment w:val="auto"/>
        <w:rPr>
          <w:rFonts w:ascii="Arial" w:hAnsi="Arial" w:cs="Arial"/>
        </w:rPr>
      </w:pPr>
      <w:r w:rsidRPr="00A57EC1">
        <w:rPr>
          <w:rFonts w:ascii="Arial" w:hAnsi="Arial" w:cs="Arial"/>
        </w:rPr>
        <w:t xml:space="preserve">przedłużenie </w:t>
      </w:r>
      <w:proofErr w:type="spellStart"/>
      <w:r w:rsidRPr="00A57EC1">
        <w:rPr>
          <w:rFonts w:ascii="Arial" w:hAnsi="Arial" w:cs="Arial"/>
        </w:rPr>
        <w:t>istn</w:t>
      </w:r>
      <w:proofErr w:type="spellEnd"/>
      <w:r w:rsidRPr="00A57EC1">
        <w:rPr>
          <w:rFonts w:ascii="Arial" w:hAnsi="Arial" w:cs="Arial"/>
        </w:rPr>
        <w:t>. przepustu pod działk</w:t>
      </w:r>
      <w:r w:rsidR="00944386">
        <w:rPr>
          <w:rFonts w:ascii="Arial" w:hAnsi="Arial" w:cs="Arial"/>
        </w:rPr>
        <w:t>ą</w:t>
      </w:r>
      <w:r w:rsidRPr="00A57EC1">
        <w:rPr>
          <w:rFonts w:ascii="Arial" w:hAnsi="Arial" w:cs="Arial"/>
        </w:rPr>
        <w:t xml:space="preserve"> gminn</w:t>
      </w:r>
      <w:r w:rsidR="00944386">
        <w:rPr>
          <w:rFonts w:ascii="Arial" w:hAnsi="Arial" w:cs="Arial"/>
        </w:rPr>
        <w:t>ą</w:t>
      </w:r>
      <w:r w:rsidRPr="00A57EC1">
        <w:rPr>
          <w:rFonts w:ascii="Arial" w:hAnsi="Arial" w:cs="Arial"/>
        </w:rPr>
        <w:t>, ulica Krótka o 1,5 m w celu dostosowania wlotu do przebudowanego rowu;</w:t>
      </w:r>
    </w:p>
    <w:p w14:paraId="5BA4B41B" w14:textId="77777777" w:rsidR="00EF6AAA" w:rsidRPr="00CE2B7A" w:rsidRDefault="00EF6AAA" w:rsidP="00FC17A9">
      <w:pPr>
        <w:pStyle w:val="Akapitzlist"/>
        <w:numPr>
          <w:ilvl w:val="0"/>
          <w:numId w:val="44"/>
        </w:numPr>
        <w:suppressAutoHyphens w:val="0"/>
        <w:autoSpaceDE w:val="0"/>
        <w:autoSpaceDN w:val="0"/>
        <w:spacing w:after="0" w:line="240" w:lineRule="auto"/>
        <w:contextualSpacing/>
        <w:textAlignment w:val="auto"/>
        <w:rPr>
          <w:rFonts w:ascii="Arial" w:hAnsi="Arial" w:cs="Arial"/>
        </w:rPr>
      </w:pPr>
      <w:r w:rsidRPr="00CE2B7A">
        <w:rPr>
          <w:rFonts w:ascii="Arial" w:hAnsi="Arial" w:cs="Arial"/>
        </w:rPr>
        <w:t xml:space="preserve">umocnienie skarp i dna początku rowu płytami </w:t>
      </w:r>
      <w:proofErr w:type="spellStart"/>
      <w:r w:rsidRPr="00CE2B7A">
        <w:rPr>
          <w:rFonts w:ascii="Arial" w:hAnsi="Arial" w:cs="Arial"/>
        </w:rPr>
        <w:t>eko</w:t>
      </w:r>
      <w:proofErr w:type="spellEnd"/>
      <w:r w:rsidRPr="00CE2B7A">
        <w:rPr>
          <w:rFonts w:ascii="Arial" w:hAnsi="Arial" w:cs="Arial"/>
        </w:rPr>
        <w:t xml:space="preserve"> na odcinku 12 m w kierunku spływu.</w:t>
      </w:r>
    </w:p>
    <w:p w14:paraId="589E6046" w14:textId="77777777" w:rsidR="00670B22" w:rsidRPr="00715C93" w:rsidRDefault="00EF6AAA" w:rsidP="00715C93">
      <w:pPr>
        <w:pStyle w:val="Akapitzlist"/>
        <w:widowControl/>
        <w:numPr>
          <w:ilvl w:val="0"/>
          <w:numId w:val="21"/>
        </w:numPr>
        <w:adjustRightInd/>
        <w:spacing w:after="0" w:line="240" w:lineRule="auto"/>
        <w:textAlignment w:val="auto"/>
        <w:rPr>
          <w:rFonts w:ascii="Arial" w:hAnsi="Arial" w:cs="Arial"/>
        </w:rPr>
      </w:pPr>
      <w:r w:rsidRPr="00715C93">
        <w:rPr>
          <w:rFonts w:ascii="Arial" w:hAnsi="Arial" w:cs="Arial"/>
        </w:rPr>
        <w:t>W</w:t>
      </w:r>
      <w:r w:rsidR="00670B22" w:rsidRPr="00715C93">
        <w:rPr>
          <w:rFonts w:ascii="Arial" w:hAnsi="Arial" w:cs="Arial"/>
        </w:rPr>
        <w:t>ykonanie pozostałych elementów określonych w dokumentacji projektowej</w:t>
      </w:r>
      <w:r w:rsidRPr="00715C93">
        <w:rPr>
          <w:rFonts w:ascii="Arial" w:hAnsi="Arial" w:cs="Arial"/>
        </w:rPr>
        <w:t>.</w:t>
      </w:r>
    </w:p>
    <w:p w14:paraId="4EE04FEB" w14:textId="77777777" w:rsidR="00670B22" w:rsidRPr="00715C93" w:rsidRDefault="00EF6AAA" w:rsidP="00715C93">
      <w:pPr>
        <w:pStyle w:val="Akapitzlist"/>
        <w:widowControl/>
        <w:numPr>
          <w:ilvl w:val="0"/>
          <w:numId w:val="21"/>
        </w:numPr>
        <w:adjustRightInd/>
        <w:spacing w:after="0" w:line="240" w:lineRule="auto"/>
        <w:ind w:hanging="372"/>
        <w:textAlignment w:val="auto"/>
        <w:rPr>
          <w:rFonts w:ascii="Arial" w:hAnsi="Arial" w:cs="Arial"/>
        </w:rPr>
      </w:pPr>
      <w:r w:rsidRPr="00715C93">
        <w:rPr>
          <w:rFonts w:ascii="Arial" w:hAnsi="Arial" w:cs="Arial"/>
        </w:rPr>
        <w:t>P</w:t>
      </w:r>
      <w:r w:rsidR="00670B22" w:rsidRPr="00715C93">
        <w:rPr>
          <w:rFonts w:ascii="Arial" w:hAnsi="Arial" w:cs="Arial"/>
        </w:rPr>
        <w:t>ełną obsługę geodezyjną przedmiotu umowy</w:t>
      </w:r>
      <w:r w:rsidRPr="00715C93">
        <w:rPr>
          <w:rFonts w:ascii="Arial" w:hAnsi="Arial" w:cs="Arial"/>
        </w:rPr>
        <w:t>.</w:t>
      </w:r>
    </w:p>
    <w:p w14:paraId="0E66D932" w14:textId="77777777" w:rsidR="00670B22" w:rsidRPr="00715C93" w:rsidRDefault="00EF6AAA" w:rsidP="00715C93">
      <w:pPr>
        <w:pStyle w:val="Akapitzlist"/>
        <w:widowControl/>
        <w:numPr>
          <w:ilvl w:val="0"/>
          <w:numId w:val="21"/>
        </w:numPr>
        <w:adjustRightInd/>
        <w:spacing w:after="0" w:line="240" w:lineRule="auto"/>
        <w:textAlignment w:val="auto"/>
        <w:rPr>
          <w:rFonts w:ascii="Arial" w:hAnsi="Arial" w:cs="Arial"/>
        </w:rPr>
      </w:pPr>
      <w:bookmarkStart w:id="5" w:name="_Hlk115176449"/>
      <w:r w:rsidRPr="00715C93">
        <w:rPr>
          <w:rFonts w:ascii="Arial" w:hAnsi="Arial" w:cs="Arial"/>
        </w:rPr>
        <w:t>P</w:t>
      </w:r>
      <w:r w:rsidR="00670B22" w:rsidRPr="00715C93">
        <w:rPr>
          <w:rFonts w:ascii="Arial" w:hAnsi="Arial" w:cs="Arial"/>
        </w:rPr>
        <w:t>rzekazanie Zamawiającemu kompletnej dokumentacji powykonawczej oraz inwentaryzacji geodezyjnej powykonawczej; dokumentacja powykonawcza musi zawierać co najmniej:</w:t>
      </w:r>
    </w:p>
    <w:p w14:paraId="1AA6F915" w14:textId="77777777" w:rsidR="00670B22" w:rsidRPr="00715C93" w:rsidRDefault="008264D5" w:rsidP="00FC17A9">
      <w:pPr>
        <w:pStyle w:val="Akapitzlist"/>
        <w:numPr>
          <w:ilvl w:val="0"/>
          <w:numId w:val="46"/>
        </w:numPr>
        <w:suppressAutoHyphens w:val="0"/>
        <w:autoSpaceDE w:val="0"/>
        <w:autoSpaceDN w:val="0"/>
        <w:spacing w:after="0" w:line="240" w:lineRule="auto"/>
        <w:ind w:left="796"/>
        <w:contextualSpacing/>
        <w:textAlignment w:val="auto"/>
        <w:rPr>
          <w:rFonts w:ascii="Arial" w:hAnsi="Arial" w:cs="Arial"/>
        </w:rPr>
      </w:pPr>
      <w:r w:rsidRPr="00715C93">
        <w:rPr>
          <w:rFonts w:ascii="Arial" w:hAnsi="Arial" w:cs="Arial"/>
        </w:rPr>
        <w:t>dokumentację projektową wraz</w:t>
      </w:r>
      <w:r w:rsidR="00670B22" w:rsidRPr="00715C93">
        <w:rPr>
          <w:rFonts w:ascii="Arial" w:hAnsi="Arial" w:cs="Arial"/>
        </w:rPr>
        <w:t xml:space="preserve"> z naniesionymi ewentualnymi zmianami,</w:t>
      </w:r>
    </w:p>
    <w:p w14:paraId="12AE4AA9" w14:textId="77777777" w:rsidR="00670B22" w:rsidRPr="00715C93" w:rsidRDefault="00670B22" w:rsidP="00FC17A9">
      <w:pPr>
        <w:pStyle w:val="Akapitzlist"/>
        <w:numPr>
          <w:ilvl w:val="0"/>
          <w:numId w:val="46"/>
        </w:numPr>
        <w:suppressAutoHyphens w:val="0"/>
        <w:autoSpaceDE w:val="0"/>
        <w:autoSpaceDN w:val="0"/>
        <w:spacing w:after="0" w:line="240" w:lineRule="auto"/>
        <w:ind w:left="796"/>
        <w:contextualSpacing/>
        <w:textAlignment w:val="auto"/>
        <w:rPr>
          <w:rFonts w:ascii="Arial" w:hAnsi="Arial" w:cs="Arial"/>
        </w:rPr>
      </w:pPr>
      <w:r w:rsidRPr="00715C93">
        <w:rPr>
          <w:rFonts w:ascii="Arial" w:hAnsi="Arial" w:cs="Arial"/>
        </w:rPr>
        <w:t>protokoły pomiarów, badań i sprawdzeń wykonanych w trakcie realizacji przedmiotu umowy jak i po jego zakończeniu,</w:t>
      </w:r>
    </w:p>
    <w:p w14:paraId="4372F96E" w14:textId="77777777" w:rsidR="00670B22" w:rsidRPr="00715C93" w:rsidRDefault="00670B22" w:rsidP="00FC17A9">
      <w:pPr>
        <w:pStyle w:val="Akapitzlist"/>
        <w:numPr>
          <w:ilvl w:val="0"/>
          <w:numId w:val="46"/>
        </w:numPr>
        <w:suppressAutoHyphens w:val="0"/>
        <w:autoSpaceDE w:val="0"/>
        <w:autoSpaceDN w:val="0"/>
        <w:spacing w:after="0" w:line="240" w:lineRule="auto"/>
        <w:ind w:left="796"/>
        <w:contextualSpacing/>
        <w:textAlignment w:val="auto"/>
        <w:rPr>
          <w:rFonts w:ascii="Arial" w:hAnsi="Arial" w:cs="Arial"/>
        </w:rPr>
      </w:pPr>
      <w:r w:rsidRPr="00715C93">
        <w:rPr>
          <w:rFonts w:ascii="Arial" w:hAnsi="Arial" w:cs="Arial"/>
        </w:rPr>
        <w:t>atesty, certyfikaty i dopuszczenia do stosowania w budownictwie dla materiałów użytych do</w:t>
      </w:r>
      <w:r w:rsidR="006D3CBB" w:rsidRPr="00715C93">
        <w:rPr>
          <w:rFonts w:ascii="Arial" w:hAnsi="Arial" w:cs="Arial"/>
        </w:rPr>
        <w:t> </w:t>
      </w:r>
      <w:r w:rsidRPr="00715C93">
        <w:rPr>
          <w:rFonts w:ascii="Arial" w:hAnsi="Arial" w:cs="Arial"/>
        </w:rPr>
        <w:t>wykonania przedmiotu umowy,</w:t>
      </w:r>
    </w:p>
    <w:p w14:paraId="2CD7C81B" w14:textId="77777777" w:rsidR="00670B22" w:rsidRPr="00715C93" w:rsidRDefault="00670B22" w:rsidP="00FC17A9">
      <w:pPr>
        <w:pStyle w:val="Akapitzlist"/>
        <w:numPr>
          <w:ilvl w:val="0"/>
          <w:numId w:val="46"/>
        </w:numPr>
        <w:suppressAutoHyphens w:val="0"/>
        <w:autoSpaceDE w:val="0"/>
        <w:autoSpaceDN w:val="0"/>
        <w:spacing w:after="0" w:line="240" w:lineRule="auto"/>
        <w:ind w:left="796"/>
        <w:contextualSpacing/>
        <w:textAlignment w:val="auto"/>
        <w:rPr>
          <w:rFonts w:ascii="Arial" w:hAnsi="Arial" w:cs="Arial"/>
        </w:rPr>
      </w:pPr>
      <w:r w:rsidRPr="00715C93">
        <w:rPr>
          <w:rFonts w:ascii="Arial" w:hAnsi="Arial" w:cs="Arial"/>
        </w:rPr>
        <w:t xml:space="preserve">dokumentację budowy zawierającą </w:t>
      </w:r>
      <w:r w:rsidR="008264D5" w:rsidRPr="00715C93">
        <w:rPr>
          <w:rFonts w:ascii="Arial" w:hAnsi="Arial" w:cs="Arial"/>
        </w:rPr>
        <w:t xml:space="preserve">dziennik budowy wewnętrzny (o ile będzie prowadzony) </w:t>
      </w:r>
      <w:r w:rsidRPr="00715C93">
        <w:rPr>
          <w:rFonts w:ascii="Arial" w:hAnsi="Arial" w:cs="Arial"/>
        </w:rPr>
        <w:t>wszelkie notatki, ustalenia itp.,</w:t>
      </w:r>
      <w:bookmarkEnd w:id="5"/>
    </w:p>
    <w:p w14:paraId="6D2470CC" w14:textId="77777777" w:rsidR="00454215" w:rsidRPr="00715C93" w:rsidRDefault="00454215" w:rsidP="00FC17A9">
      <w:pPr>
        <w:widowControl/>
        <w:numPr>
          <w:ilvl w:val="0"/>
          <w:numId w:val="21"/>
        </w:numPr>
        <w:adjustRightInd/>
        <w:spacing w:after="0" w:line="240" w:lineRule="auto"/>
        <w:ind w:left="283"/>
        <w:textAlignment w:val="auto"/>
        <w:rPr>
          <w:rFonts w:ascii="Arial" w:hAnsi="Arial" w:cs="Arial"/>
        </w:rPr>
      </w:pPr>
      <w:r w:rsidRPr="00715C93">
        <w:rPr>
          <w:rFonts w:ascii="Arial" w:hAnsi="Arial" w:cs="Arial"/>
          <w:lang w:eastAsia="pl-PL"/>
        </w:rPr>
        <w:t>Warunki wykonania przedmiotu umowy:</w:t>
      </w:r>
    </w:p>
    <w:p w14:paraId="2A083CC5" w14:textId="77777777" w:rsidR="00274066" w:rsidRPr="00337EDD" w:rsidRDefault="00337EDD"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715C93">
        <w:rPr>
          <w:rFonts w:ascii="Arial" w:hAnsi="Arial" w:cs="Arial"/>
        </w:rPr>
        <w:t>roboty można rozpocząć dopiero po wykonaniu zabezpieczenia robót zgodnie z przepisami prawa. Wykonawca ponosi</w:t>
      </w:r>
      <w:r w:rsidRPr="00337EDD">
        <w:rPr>
          <w:rFonts w:ascii="Arial" w:hAnsi="Arial" w:cs="Arial"/>
        </w:rPr>
        <w:t xml:space="preserve"> pełną odpowiedzialność za utrzymanie zabezpieczenia robót w</w:t>
      </w:r>
      <w:r w:rsidR="00E151C7">
        <w:rPr>
          <w:rFonts w:ascii="Arial" w:hAnsi="Arial" w:cs="Arial"/>
        </w:rPr>
        <w:t> </w:t>
      </w:r>
      <w:r w:rsidRPr="00337EDD">
        <w:rPr>
          <w:rFonts w:ascii="Arial" w:hAnsi="Arial" w:cs="Arial"/>
        </w:rPr>
        <w:t>trakcie ich wykonywania;</w:t>
      </w:r>
    </w:p>
    <w:p w14:paraId="19101262" w14:textId="77777777" w:rsidR="00454215" w:rsidRPr="004D65D3" w:rsidRDefault="00337EDD"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4D65D3">
        <w:rPr>
          <w:rFonts w:ascii="Arial" w:hAnsi="Arial" w:cs="Arial"/>
        </w:rPr>
        <w:t>Wykonawca musi dostarczyć i utrzymywać na terenie robót wszelkie urządzenia bezpieczeństwa ruchu, tj. osłony, ogrodzenia, światła, znaki ostrzegawcze, itp.;</w:t>
      </w:r>
    </w:p>
    <w:p w14:paraId="189DF1A7" w14:textId="785C2D2C" w:rsidR="006238DE" w:rsidRDefault="00080D49"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4D65D3">
        <w:rPr>
          <w:rFonts w:ascii="Arial" w:hAnsi="Arial" w:cs="Arial"/>
        </w:rPr>
        <w:t>Wykonawca ma obowiązek usuwać na bieżąco zanieczyszczenia zalegające na pasie drogowym dróg sąsiadujących z terenem prowadzenia robót w szczególności na</w:t>
      </w:r>
      <w:r w:rsidR="002E5749">
        <w:rPr>
          <w:rFonts w:ascii="Arial" w:hAnsi="Arial" w:cs="Arial"/>
        </w:rPr>
        <w:t> </w:t>
      </w:r>
      <w:r w:rsidR="00146FE8" w:rsidRPr="004D65D3">
        <w:rPr>
          <w:rFonts w:ascii="Arial" w:hAnsi="Arial" w:cs="Arial"/>
        </w:rPr>
        <w:t>drogach,</w:t>
      </w:r>
      <w:r w:rsidRPr="004D65D3">
        <w:rPr>
          <w:rFonts w:ascii="Arial" w:hAnsi="Arial" w:cs="Arial"/>
        </w:rPr>
        <w:t xml:space="preserve"> po</w:t>
      </w:r>
      <w:r w:rsidR="006D3CBB" w:rsidRPr="004D65D3">
        <w:rPr>
          <w:rFonts w:ascii="Arial" w:hAnsi="Arial" w:cs="Arial"/>
        </w:rPr>
        <w:t> </w:t>
      </w:r>
      <w:r w:rsidRPr="004D65D3">
        <w:rPr>
          <w:rFonts w:ascii="Arial" w:hAnsi="Arial" w:cs="Arial"/>
        </w:rPr>
        <w:t>których będzie transportował materiały, przewoził sprzęt itp.</w:t>
      </w:r>
      <w:r w:rsidR="006D718C" w:rsidRPr="004D65D3">
        <w:rPr>
          <w:rFonts w:ascii="Arial" w:hAnsi="Arial" w:cs="Arial"/>
        </w:rPr>
        <w:t>;</w:t>
      </w:r>
    </w:p>
    <w:p w14:paraId="7E4C420C" w14:textId="79691B0B" w:rsidR="006238DE" w:rsidRDefault="006D718C"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lastRenderedPageBreak/>
        <w:t>Wykonawca ma obowiązek 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w:t>
      </w:r>
      <w:r w:rsidR="002E5749">
        <w:rPr>
          <w:rFonts w:ascii="Arial" w:hAnsi="Arial" w:cs="Arial"/>
        </w:rPr>
        <w:t> </w:t>
      </w:r>
      <w:r w:rsidRPr="006238DE">
        <w:rPr>
          <w:rFonts w:ascii="Arial" w:hAnsi="Arial" w:cs="Arial"/>
        </w:rPr>
        <w:t>właściwym zarządcą drogi, na własny koszt, który nie będzie podlegał odrębnej zapłacie i jest wliczony w cenę, o</w:t>
      </w:r>
      <w:r w:rsidR="00E151C7" w:rsidRPr="006238DE">
        <w:rPr>
          <w:rFonts w:ascii="Arial" w:hAnsi="Arial" w:cs="Arial"/>
        </w:rPr>
        <w:t> </w:t>
      </w:r>
      <w:r w:rsidRPr="006238DE">
        <w:rPr>
          <w:rFonts w:ascii="Arial" w:hAnsi="Arial" w:cs="Arial"/>
        </w:rPr>
        <w:t>której mowa w § 3. W przypadku niezastosowania się do powyższego zapisu Zamawiający może zlecić naprawę uszkodzeń innemu wykonawcy na koszt i niebezpieczeństwo Wykonawcy;</w:t>
      </w:r>
    </w:p>
    <w:p w14:paraId="4E8EB0E8" w14:textId="77777777" w:rsidR="006238DE" w:rsidRDefault="00146FE8"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 przypadku uszkodzenia jakichkolwiek urządzeń infrastruktury technicznej, zieleni, innych elementów zagospodarowania terenu itp. występujących w rejonie prowadzenia robót, Wykonawca powiadomi natychmiast o zaistniałym fakcie Zamawiającego i Użytkownika/Właściciela oraz zobowiązuje się do naprawy uszkodzenia według wytycznych i w uzgodnieniu z Użytkownikiem/Właścicielem. W przypadku niezastosowania się do powyższego zapisu Zamawiający może zlecić usunięcie usterek innemu wykonawcy na koszt i niebezpieczeństwo Wykonawcy. Zamawiający pokryje koszty zgłoszonego roszczenia i potrąci Wykonawcy z wynagrodzenia za wykonane roboty, na co Wykonawca wyraża zgodę;</w:t>
      </w:r>
    </w:p>
    <w:p w14:paraId="53259982" w14:textId="77777777" w:rsidR="006238DE" w:rsidRDefault="00454215"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 xml:space="preserve">Wykonawca ma obowiązek przestrzegania bezpieczeństwa wszystkich osób </w:t>
      </w:r>
      <w:r w:rsidR="00EE6EB8" w:rsidRPr="006238DE">
        <w:rPr>
          <w:rFonts w:ascii="Arial" w:hAnsi="Arial" w:cs="Arial"/>
        </w:rPr>
        <w:t>przebywających na terenie robót</w:t>
      </w:r>
      <w:r w:rsidR="00944386" w:rsidRPr="006238DE">
        <w:rPr>
          <w:rFonts w:ascii="Arial" w:hAnsi="Arial" w:cs="Arial"/>
        </w:rPr>
        <w:t>;</w:t>
      </w:r>
    </w:p>
    <w:p w14:paraId="647EF946" w14:textId="6B3DC7FE" w:rsidR="006238DE" w:rsidRDefault="00146FE8"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Wykonawca we własnym zakresie ustali lokalizację zaplecza budowy, które zobowiązuje się wykonać i utrzymać na swój koszt. Zaplecze budowy musi zostać wygrodzone w</w:t>
      </w:r>
      <w:r w:rsidR="002E5749">
        <w:rPr>
          <w:rFonts w:ascii="Arial" w:hAnsi="Arial" w:cs="Arial"/>
        </w:rPr>
        <w:t> </w:t>
      </w:r>
      <w:r w:rsidRPr="006238DE">
        <w:rPr>
          <w:rFonts w:ascii="Arial" w:hAnsi="Arial" w:cs="Arial"/>
        </w:rPr>
        <w:t>sposób zapewniający bezpieczeństwo i brak dostępu osób niezwiązanych z budową a</w:t>
      </w:r>
      <w:r w:rsidR="002E5749">
        <w:rPr>
          <w:rFonts w:ascii="Arial" w:hAnsi="Arial" w:cs="Arial"/>
        </w:rPr>
        <w:t> </w:t>
      </w:r>
      <w:r w:rsidRPr="006238DE">
        <w:rPr>
          <w:rFonts w:ascii="Arial" w:hAnsi="Arial" w:cs="Arial"/>
        </w:rPr>
        <w:t>po zakończeniu budowy niezwłocznie zlikwidowane. W przypadku niezastosowania się do powyższego zapisu Zamawiający może zlecić usunięcie zaplecza innemu wykonawcy na koszt i niebezpieczeństwo Wykonawcy;</w:t>
      </w:r>
    </w:p>
    <w:p w14:paraId="762DE597" w14:textId="77777777" w:rsidR="006238DE" w:rsidRDefault="00146FE8"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Wykonawca we własnym zakresie zapewni sobie dojazd do zaplecza placu budowy, dostęp do</w:t>
      </w:r>
      <w:r w:rsidR="006D3CBB" w:rsidRPr="006238DE">
        <w:rPr>
          <w:rFonts w:ascii="Arial" w:hAnsi="Arial" w:cs="Arial"/>
        </w:rPr>
        <w:t> </w:t>
      </w:r>
      <w:r w:rsidRPr="006238DE">
        <w:rPr>
          <w:rFonts w:ascii="Arial" w:hAnsi="Arial" w:cs="Arial"/>
        </w:rPr>
        <w:t>wody i energii elektrycznej oraz będzie ponosił koszty ich zużycia w okresie realizacji robót;</w:t>
      </w:r>
    </w:p>
    <w:p w14:paraId="59CDD906" w14:textId="77777777" w:rsidR="006238DE" w:rsidRDefault="00B26936"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Pr>
          <w:rFonts w:ascii="Arial" w:hAnsi="Arial" w:cs="Arial"/>
        </w:rPr>
        <w:t>w</w:t>
      </w:r>
      <w:r w:rsidR="00454215" w:rsidRPr="006238DE">
        <w:rPr>
          <w:rFonts w:ascii="Arial" w:hAnsi="Arial" w:cs="Arial"/>
        </w:rPr>
        <w:t xml:space="preserve">ady ujawnione w czasie odbioru oraz wszelkie naprawy </w:t>
      </w:r>
      <w:r w:rsidR="00A06C4B" w:rsidRPr="006238DE">
        <w:rPr>
          <w:rFonts w:ascii="Arial" w:hAnsi="Arial" w:cs="Arial"/>
        </w:rPr>
        <w:t>w okresie rękojmi</w:t>
      </w:r>
      <w:r w:rsidR="00454215" w:rsidRPr="006238DE">
        <w:rPr>
          <w:rFonts w:ascii="Arial" w:hAnsi="Arial" w:cs="Arial"/>
        </w:rPr>
        <w:t xml:space="preserve"> będą usunięte w terminie wyznaczonym przez Zamawiającego</w:t>
      </w:r>
      <w:r w:rsidR="00944386" w:rsidRPr="006238DE">
        <w:rPr>
          <w:rFonts w:ascii="Arial" w:hAnsi="Arial" w:cs="Arial"/>
        </w:rPr>
        <w:t>;</w:t>
      </w:r>
    </w:p>
    <w:p w14:paraId="490BAF18" w14:textId="77777777" w:rsidR="006238DE" w:rsidRDefault="00AC7B13"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r w:rsidR="0016406F" w:rsidRPr="006238DE">
        <w:rPr>
          <w:rFonts w:ascii="Arial" w:hAnsi="Arial" w:cs="Arial"/>
        </w:rPr>
        <w:t>, w</w:t>
      </w:r>
      <w:r w:rsidR="00D34A20" w:rsidRPr="006238DE">
        <w:rPr>
          <w:rFonts w:ascii="Arial" w:hAnsi="Arial" w:cs="Arial"/>
        </w:rPr>
        <w:t> </w:t>
      </w:r>
      <w:r w:rsidR="00454215" w:rsidRPr="006238DE">
        <w:rPr>
          <w:rFonts w:ascii="Arial" w:hAnsi="Arial" w:cs="Arial"/>
        </w:rPr>
        <w:t>zakresie usuwania odpadów zastosowanie mają właściwe przepisy ochrony środowiska w</w:t>
      </w:r>
      <w:r w:rsidR="00D34A20" w:rsidRPr="006238DE">
        <w:rPr>
          <w:rFonts w:ascii="Arial" w:hAnsi="Arial" w:cs="Arial"/>
        </w:rPr>
        <w:t> </w:t>
      </w:r>
      <w:r w:rsidR="00454215" w:rsidRPr="006238DE">
        <w:rPr>
          <w:rFonts w:ascii="Arial" w:hAnsi="Arial" w:cs="Arial"/>
        </w:rPr>
        <w:t>szczególności przepisy ustawy z</w:t>
      </w:r>
      <w:r w:rsidR="00E151C7" w:rsidRPr="006238DE">
        <w:rPr>
          <w:rFonts w:ascii="Arial" w:hAnsi="Arial" w:cs="Arial"/>
        </w:rPr>
        <w:t> </w:t>
      </w:r>
      <w:r w:rsidR="00454215" w:rsidRPr="006238DE">
        <w:rPr>
          <w:rFonts w:ascii="Arial" w:hAnsi="Arial" w:cs="Arial"/>
        </w:rPr>
        <w:t>dnia 14 grudnia 2012 o odpadach</w:t>
      </w:r>
      <w:r w:rsidR="00201034" w:rsidRPr="006238DE">
        <w:rPr>
          <w:rFonts w:ascii="Arial" w:hAnsi="Arial" w:cs="Arial"/>
        </w:rPr>
        <w:t>;</w:t>
      </w:r>
    </w:p>
    <w:p w14:paraId="6049057B" w14:textId="77777777" w:rsidR="006238DE" w:rsidRDefault="00755648"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p</w:t>
      </w:r>
      <w:r w:rsidR="00454215" w:rsidRPr="006238DE">
        <w:rPr>
          <w:rFonts w:ascii="Arial" w:hAnsi="Arial" w:cs="Arial"/>
        </w:rPr>
        <w:t>o zakończeniu robót Wykonawca zobowiązuje się uporządkować teren wykonywania prac</w:t>
      </w:r>
      <w:r w:rsidR="00944386" w:rsidRPr="006238DE">
        <w:rPr>
          <w:rFonts w:ascii="Arial" w:hAnsi="Arial" w:cs="Arial"/>
        </w:rPr>
        <w:t>;</w:t>
      </w:r>
    </w:p>
    <w:p w14:paraId="6C6430BF" w14:textId="56E5E6C2" w:rsidR="006238DE" w:rsidRDefault="00755648"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z</w:t>
      </w:r>
      <w:r w:rsidR="00454215" w:rsidRPr="006238DE">
        <w:rPr>
          <w:rFonts w:ascii="Arial" w:hAnsi="Arial" w:cs="Arial"/>
        </w:rPr>
        <w:t>a jakość zastosowanych materiałów i wykonywanych robót odpowiedzialny jest</w:t>
      </w:r>
      <w:r w:rsidR="002E5749">
        <w:rPr>
          <w:rFonts w:ascii="Arial" w:hAnsi="Arial" w:cs="Arial"/>
        </w:rPr>
        <w:t> </w:t>
      </w:r>
      <w:r w:rsidR="00454215" w:rsidRPr="006238DE">
        <w:rPr>
          <w:rFonts w:ascii="Arial" w:hAnsi="Arial" w:cs="Arial"/>
        </w:rPr>
        <w:t>Wykonawca robót</w:t>
      </w:r>
      <w:r w:rsidR="00201034" w:rsidRPr="006238DE">
        <w:rPr>
          <w:rFonts w:ascii="Arial" w:hAnsi="Arial" w:cs="Arial"/>
        </w:rPr>
        <w:t>;</w:t>
      </w:r>
    </w:p>
    <w:p w14:paraId="5AAF1342" w14:textId="41636A55" w:rsidR="006238DE" w:rsidRDefault="0016406F"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wszelkie roszczenia użytkowników dróg lub właścicieli posesji, jakie wpłyną do Gminy Stare Babice, związane z wadliwym wykonaniem i technologią robót będących przedmiotem niniejszego zamówienia, będą kierowane do Wykonawcy, w celu ustosunkowania się i ich załatwienia. Wykonawca zobowiązany jest w terminie 7 dni od</w:t>
      </w:r>
      <w:r w:rsidR="002E5749">
        <w:rPr>
          <w:rFonts w:ascii="Arial" w:hAnsi="Arial" w:cs="Arial"/>
        </w:rPr>
        <w:t> </w:t>
      </w:r>
      <w:r w:rsidRPr="006238DE">
        <w:rPr>
          <w:rFonts w:ascii="Arial" w:hAnsi="Arial" w:cs="Arial"/>
        </w:rPr>
        <w:t>otrzymania takiego pisma podjąć działania, mające na celu załatwienie sprawy ze zgłaszającym roszczenie. W przypadku, kiedy Wykonawca nie podejmie działań, w celu załatwienia ww. sprawy Zamawiający pokryje koszty zgłoszonego roszczenia i potrąci Wykonawcy z wynagrodzenia za wykonane roboty, na co Wykonawca wyraża zgodę;</w:t>
      </w:r>
    </w:p>
    <w:p w14:paraId="0982BF32" w14:textId="77777777" w:rsidR="006238DE" w:rsidRDefault="00201034"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w:t>
      </w:r>
      <w:r w:rsidR="00454215" w:rsidRPr="006238DE">
        <w:rPr>
          <w:rFonts w:ascii="Arial" w:hAnsi="Arial" w:cs="Arial"/>
        </w:rPr>
        <w:t xml:space="preserve"> przypadku nie podjęcia obowiązków ciążących na Wykonawcy lub w przypadku niewywiązywania się w sposób zgodny z warunkami określonymi przez Zamawiającego, Zamawiający zleci wykonanie prac </w:t>
      </w:r>
      <w:r w:rsidR="005E35EC" w:rsidRPr="006238DE">
        <w:rPr>
          <w:rFonts w:ascii="Arial" w:hAnsi="Arial" w:cs="Arial"/>
        </w:rPr>
        <w:t>innym wykonawc</w:t>
      </w:r>
      <w:r w:rsidR="00944386" w:rsidRPr="006238DE">
        <w:rPr>
          <w:rFonts w:ascii="Arial" w:hAnsi="Arial" w:cs="Arial"/>
        </w:rPr>
        <w:t>om</w:t>
      </w:r>
      <w:r w:rsidR="00454215" w:rsidRPr="006238DE">
        <w:rPr>
          <w:rFonts w:ascii="Arial" w:hAnsi="Arial" w:cs="Arial"/>
        </w:rPr>
        <w:t>, a kosztami obciąży Wykonawcę</w:t>
      </w:r>
      <w:r w:rsidRPr="006238DE">
        <w:rPr>
          <w:rFonts w:ascii="Arial" w:hAnsi="Arial" w:cs="Arial"/>
        </w:rPr>
        <w:t>;</w:t>
      </w:r>
    </w:p>
    <w:p w14:paraId="77ED8A12" w14:textId="77777777" w:rsidR="006238DE" w:rsidRDefault="00454215"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Wykonawca ponosi całkowitą odpowiedzialność cywilną szkody powstałe w związku z</w:t>
      </w:r>
      <w:r w:rsidR="0016406F" w:rsidRPr="006238DE">
        <w:rPr>
          <w:rFonts w:ascii="Arial" w:hAnsi="Arial" w:cs="Arial"/>
        </w:rPr>
        <w:t> </w:t>
      </w:r>
      <w:r w:rsidRPr="006238DE">
        <w:rPr>
          <w:rFonts w:ascii="Arial" w:hAnsi="Arial" w:cs="Arial"/>
        </w:rPr>
        <w:t xml:space="preserve">wykonywanymi przez Wykonawcę czynnościami lub przy okazji ich wykonywania, a będącymi następstwem </w:t>
      </w:r>
      <w:r w:rsidR="0016406F" w:rsidRPr="006238DE">
        <w:rPr>
          <w:rFonts w:ascii="Arial" w:hAnsi="Arial" w:cs="Arial"/>
        </w:rPr>
        <w:t>działania lub</w:t>
      </w:r>
      <w:r w:rsidR="00E72FBA" w:rsidRPr="006238DE">
        <w:rPr>
          <w:rFonts w:ascii="Arial" w:hAnsi="Arial" w:cs="Arial"/>
        </w:rPr>
        <w:t xml:space="preserve"> zaniechania </w:t>
      </w:r>
      <w:r w:rsidRPr="006238DE">
        <w:rPr>
          <w:rFonts w:ascii="Arial" w:hAnsi="Arial" w:cs="Arial"/>
        </w:rPr>
        <w:t>Wykonawcy</w:t>
      </w:r>
      <w:r w:rsidR="00201034" w:rsidRPr="006238DE">
        <w:rPr>
          <w:rFonts w:ascii="Arial" w:hAnsi="Arial" w:cs="Arial"/>
        </w:rPr>
        <w:t>;</w:t>
      </w:r>
    </w:p>
    <w:p w14:paraId="6ED6DB7B" w14:textId="1028121E" w:rsidR="006238DE" w:rsidRDefault="00454215"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Wykonawca ponosi całkowitą odpowiedzialność cywilnoprawną, w tym płatność ewentualnych należności za szkody i następstwa nieszczęśliwych wypadków spowodowane niewłaściwym wykonywaniem prac objętych niniejszą umowa oraz</w:t>
      </w:r>
      <w:r w:rsidR="002E5749">
        <w:rPr>
          <w:rFonts w:ascii="Arial" w:hAnsi="Arial" w:cs="Arial"/>
        </w:rPr>
        <w:t> </w:t>
      </w:r>
      <w:r w:rsidRPr="006238DE">
        <w:rPr>
          <w:rFonts w:ascii="Arial" w:hAnsi="Arial" w:cs="Arial"/>
        </w:rPr>
        <w:t>wypełnianiem obowiązków wynikających z</w:t>
      </w:r>
      <w:r w:rsidR="00E151C7" w:rsidRPr="006238DE">
        <w:rPr>
          <w:rFonts w:ascii="Arial" w:hAnsi="Arial" w:cs="Arial"/>
        </w:rPr>
        <w:t> </w:t>
      </w:r>
      <w:r w:rsidRPr="006238DE">
        <w:rPr>
          <w:rFonts w:ascii="Arial" w:hAnsi="Arial" w:cs="Arial"/>
        </w:rPr>
        <w:t>niniejszej umowy</w:t>
      </w:r>
      <w:r w:rsidR="00201034" w:rsidRPr="006238DE">
        <w:rPr>
          <w:rFonts w:ascii="Arial" w:hAnsi="Arial" w:cs="Arial"/>
        </w:rPr>
        <w:t>;</w:t>
      </w:r>
    </w:p>
    <w:p w14:paraId="43AF0322" w14:textId="77777777" w:rsidR="006238DE" w:rsidRDefault="00454215"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lastRenderedPageBreak/>
        <w:t xml:space="preserve">Wykonawca ponosi pełną odpowiedzialność wobec Zamawiającego za </w:t>
      </w:r>
      <w:r w:rsidR="00E72FBA" w:rsidRPr="006238DE">
        <w:rPr>
          <w:rFonts w:ascii="Arial" w:hAnsi="Arial" w:cs="Arial"/>
        </w:rPr>
        <w:t>działania lub</w:t>
      </w:r>
      <w:r w:rsidR="00EF6AAA" w:rsidRPr="006238DE">
        <w:rPr>
          <w:rFonts w:ascii="Arial" w:hAnsi="Arial" w:cs="Arial"/>
        </w:rPr>
        <w:t> </w:t>
      </w:r>
      <w:r w:rsidR="00E72FBA" w:rsidRPr="006238DE">
        <w:rPr>
          <w:rFonts w:ascii="Arial" w:hAnsi="Arial" w:cs="Arial"/>
        </w:rPr>
        <w:t xml:space="preserve">zaniechania </w:t>
      </w:r>
      <w:r w:rsidRPr="006238DE">
        <w:rPr>
          <w:rFonts w:ascii="Arial" w:hAnsi="Arial" w:cs="Arial"/>
        </w:rPr>
        <w:t>podwykonawców</w:t>
      </w:r>
      <w:r w:rsidR="00201034" w:rsidRPr="006238DE">
        <w:rPr>
          <w:rFonts w:ascii="Arial" w:hAnsi="Arial" w:cs="Arial"/>
        </w:rPr>
        <w:t>;</w:t>
      </w:r>
    </w:p>
    <w:p w14:paraId="2C17F629" w14:textId="301C2555" w:rsidR="006238DE" w:rsidRDefault="00454215"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Wykonawca ponosi całkowitą odpowiedzialność cywilną za straty i szkody powstałe w</w:t>
      </w:r>
      <w:r w:rsidR="002E5749">
        <w:rPr>
          <w:rFonts w:ascii="Arial" w:hAnsi="Arial" w:cs="Arial"/>
        </w:rPr>
        <w:t> </w:t>
      </w:r>
      <w:r w:rsidRPr="006238DE">
        <w:rPr>
          <w:rFonts w:ascii="Arial" w:hAnsi="Arial" w:cs="Arial"/>
        </w:rPr>
        <w:t>związku z wykonywanymi przez Podwykonawcę czynnościami lub przy okazji ich wykonywania, a będącymi następstwem działania podwykonawcy</w:t>
      </w:r>
      <w:r w:rsidR="00201034" w:rsidRPr="006238DE">
        <w:rPr>
          <w:rFonts w:ascii="Arial" w:hAnsi="Arial" w:cs="Arial"/>
        </w:rPr>
        <w:t>;</w:t>
      </w:r>
    </w:p>
    <w:p w14:paraId="2E4B4F53" w14:textId="77777777" w:rsidR="00454215" w:rsidRPr="006238DE" w:rsidRDefault="00454215" w:rsidP="00FC17A9">
      <w:pPr>
        <w:pStyle w:val="Akapitzlist"/>
        <w:numPr>
          <w:ilvl w:val="0"/>
          <w:numId w:val="47"/>
        </w:numPr>
        <w:suppressAutoHyphens w:val="0"/>
        <w:autoSpaceDE w:val="0"/>
        <w:autoSpaceDN w:val="0"/>
        <w:spacing w:after="0" w:line="240" w:lineRule="auto"/>
        <w:contextualSpacing/>
        <w:textAlignment w:val="auto"/>
        <w:rPr>
          <w:rFonts w:ascii="Arial" w:hAnsi="Arial" w:cs="Arial"/>
        </w:rPr>
      </w:pPr>
      <w:r w:rsidRPr="006238DE">
        <w:rPr>
          <w:rFonts w:ascii="Arial" w:hAnsi="Arial" w:cs="Arial"/>
        </w:rPr>
        <w:t>Wykonawca ponosi odpowiedzialność od następstw i za wyniki działalności w zakresie:</w:t>
      </w:r>
    </w:p>
    <w:p w14:paraId="1A2EE11F" w14:textId="586B4C01" w:rsidR="00454215" w:rsidRPr="00FC17A9" w:rsidRDefault="00201034" w:rsidP="00FC17A9">
      <w:pPr>
        <w:pStyle w:val="Akapitzlist"/>
        <w:numPr>
          <w:ilvl w:val="0"/>
          <w:numId w:val="48"/>
        </w:numPr>
        <w:spacing w:after="0" w:line="240" w:lineRule="auto"/>
        <w:rPr>
          <w:rFonts w:ascii="Arial" w:hAnsi="Arial" w:cs="Arial"/>
        </w:rPr>
      </w:pPr>
      <w:r w:rsidRPr="00FC17A9">
        <w:rPr>
          <w:rFonts w:ascii="Arial" w:hAnsi="Arial" w:cs="Arial"/>
        </w:rPr>
        <w:t>o</w:t>
      </w:r>
      <w:r w:rsidR="00454215" w:rsidRPr="00FC17A9">
        <w:rPr>
          <w:rFonts w:ascii="Arial" w:hAnsi="Arial" w:cs="Arial"/>
        </w:rPr>
        <w:t>rganizacji i wykonywania robót budowlanych,</w:t>
      </w:r>
    </w:p>
    <w:p w14:paraId="137F1E0F" w14:textId="389A955A" w:rsidR="00454215" w:rsidRPr="00337EDD" w:rsidRDefault="00201034" w:rsidP="00FC17A9">
      <w:pPr>
        <w:pStyle w:val="Akapitzlist"/>
        <w:numPr>
          <w:ilvl w:val="0"/>
          <w:numId w:val="48"/>
        </w:numPr>
        <w:spacing w:after="0" w:line="240" w:lineRule="auto"/>
        <w:rPr>
          <w:rFonts w:ascii="Arial" w:hAnsi="Arial" w:cs="Arial"/>
        </w:rPr>
      </w:pPr>
      <w:r w:rsidRPr="00337EDD">
        <w:rPr>
          <w:rFonts w:ascii="Arial" w:hAnsi="Arial" w:cs="Arial"/>
        </w:rPr>
        <w:t>z</w:t>
      </w:r>
      <w:r w:rsidR="00454215" w:rsidRPr="00337EDD">
        <w:rPr>
          <w:rFonts w:ascii="Arial" w:hAnsi="Arial" w:cs="Arial"/>
        </w:rPr>
        <w:t>abezpieczenia interesów osób trzecich,</w:t>
      </w:r>
    </w:p>
    <w:p w14:paraId="0EB0D6FB" w14:textId="1D606268" w:rsidR="00454215" w:rsidRPr="00337EDD" w:rsidRDefault="00201034" w:rsidP="00FC17A9">
      <w:pPr>
        <w:pStyle w:val="Akapitzlist"/>
        <w:numPr>
          <w:ilvl w:val="0"/>
          <w:numId w:val="48"/>
        </w:numPr>
        <w:spacing w:after="0" w:line="240" w:lineRule="auto"/>
        <w:rPr>
          <w:rFonts w:ascii="Arial" w:hAnsi="Arial" w:cs="Arial"/>
        </w:rPr>
      </w:pPr>
      <w:r w:rsidRPr="00337EDD">
        <w:rPr>
          <w:rFonts w:ascii="Arial" w:hAnsi="Arial" w:cs="Arial"/>
        </w:rPr>
        <w:t>o</w:t>
      </w:r>
      <w:r w:rsidR="00454215" w:rsidRPr="00337EDD">
        <w:rPr>
          <w:rFonts w:ascii="Arial" w:hAnsi="Arial" w:cs="Arial"/>
        </w:rPr>
        <w:t>chrony środowiska,</w:t>
      </w:r>
    </w:p>
    <w:p w14:paraId="31341122" w14:textId="15ABF8EA" w:rsidR="00454215" w:rsidRPr="00337EDD" w:rsidRDefault="00201034" w:rsidP="00FC17A9">
      <w:pPr>
        <w:pStyle w:val="Akapitzlist"/>
        <w:numPr>
          <w:ilvl w:val="0"/>
          <w:numId w:val="48"/>
        </w:numPr>
        <w:spacing w:after="0" w:line="240" w:lineRule="auto"/>
        <w:rPr>
          <w:rFonts w:ascii="Arial" w:hAnsi="Arial" w:cs="Arial"/>
        </w:rPr>
      </w:pPr>
      <w:r w:rsidRPr="00337EDD">
        <w:rPr>
          <w:rFonts w:ascii="Arial" w:hAnsi="Arial" w:cs="Arial"/>
        </w:rPr>
        <w:t>w</w:t>
      </w:r>
      <w:r w:rsidR="00454215" w:rsidRPr="00337EDD">
        <w:rPr>
          <w:rFonts w:ascii="Arial" w:hAnsi="Arial" w:cs="Arial"/>
        </w:rPr>
        <w:t>arunków bezpieczeństwa i higieny pracy,</w:t>
      </w:r>
    </w:p>
    <w:p w14:paraId="358216CD" w14:textId="0178E747" w:rsidR="00454215" w:rsidRPr="00337EDD" w:rsidRDefault="00201034" w:rsidP="00FC17A9">
      <w:pPr>
        <w:pStyle w:val="Akapitzlist"/>
        <w:numPr>
          <w:ilvl w:val="0"/>
          <w:numId w:val="48"/>
        </w:numPr>
        <w:spacing w:after="0" w:line="240" w:lineRule="auto"/>
        <w:rPr>
          <w:rFonts w:ascii="Arial" w:hAnsi="Arial" w:cs="Arial"/>
        </w:rPr>
      </w:pPr>
      <w:r w:rsidRPr="00337EDD">
        <w:rPr>
          <w:rFonts w:ascii="Arial" w:hAnsi="Arial" w:cs="Arial"/>
        </w:rPr>
        <w:t>o</w:t>
      </w:r>
      <w:r w:rsidR="00454215" w:rsidRPr="00337EDD">
        <w:rPr>
          <w:rFonts w:ascii="Arial" w:hAnsi="Arial" w:cs="Arial"/>
        </w:rPr>
        <w:t>rganizacji i utrzymywania zaplecza wykonywania prac,</w:t>
      </w:r>
    </w:p>
    <w:p w14:paraId="5AB17AF5" w14:textId="164D4019" w:rsidR="00454215" w:rsidRPr="00337EDD" w:rsidRDefault="00201034" w:rsidP="00FC17A9">
      <w:pPr>
        <w:pStyle w:val="Akapitzlist"/>
        <w:numPr>
          <w:ilvl w:val="0"/>
          <w:numId w:val="48"/>
        </w:numPr>
        <w:spacing w:after="0" w:line="240" w:lineRule="auto"/>
        <w:rPr>
          <w:rFonts w:ascii="Arial" w:hAnsi="Arial" w:cs="Arial"/>
        </w:rPr>
      </w:pPr>
      <w:r w:rsidRPr="00337EDD">
        <w:rPr>
          <w:rFonts w:ascii="Arial" w:hAnsi="Arial" w:cs="Arial"/>
        </w:rPr>
        <w:t>b</w:t>
      </w:r>
      <w:r w:rsidR="00454215" w:rsidRPr="00337EDD">
        <w:rPr>
          <w:rFonts w:ascii="Arial" w:hAnsi="Arial" w:cs="Arial"/>
        </w:rPr>
        <w:t>ezpieczeństwa ruchu drogowego i pieszego,</w:t>
      </w:r>
    </w:p>
    <w:p w14:paraId="65C6E397" w14:textId="2CA0C67E" w:rsidR="00454215" w:rsidRPr="00337EDD" w:rsidRDefault="00201034" w:rsidP="00FC17A9">
      <w:pPr>
        <w:pStyle w:val="Akapitzlist"/>
        <w:numPr>
          <w:ilvl w:val="0"/>
          <w:numId w:val="48"/>
        </w:numPr>
        <w:spacing w:after="0" w:line="240" w:lineRule="auto"/>
        <w:rPr>
          <w:rFonts w:ascii="Arial" w:hAnsi="Arial" w:cs="Arial"/>
        </w:rPr>
      </w:pPr>
      <w:r w:rsidRPr="00337EDD">
        <w:rPr>
          <w:rFonts w:ascii="Arial" w:hAnsi="Arial" w:cs="Arial"/>
        </w:rPr>
        <w:t>o</w:t>
      </w:r>
      <w:r w:rsidR="00454215" w:rsidRPr="00337EDD">
        <w:rPr>
          <w:rFonts w:ascii="Arial" w:hAnsi="Arial" w:cs="Arial"/>
        </w:rPr>
        <w:t>chrony mienia związanego z prowadzeniem prac</w:t>
      </w:r>
      <w:r w:rsidRPr="00337EDD">
        <w:rPr>
          <w:rFonts w:ascii="Arial" w:hAnsi="Arial" w:cs="Arial"/>
        </w:rPr>
        <w:t>.</w:t>
      </w:r>
    </w:p>
    <w:p w14:paraId="1A1608DA" w14:textId="77777777" w:rsidR="00AC7B13" w:rsidRPr="006238DE" w:rsidRDefault="00454215" w:rsidP="00715C93">
      <w:pPr>
        <w:widowControl/>
        <w:numPr>
          <w:ilvl w:val="0"/>
          <w:numId w:val="21"/>
        </w:numPr>
        <w:adjustRightInd/>
        <w:spacing w:after="0" w:line="240" w:lineRule="auto"/>
        <w:textAlignment w:val="auto"/>
        <w:rPr>
          <w:rFonts w:ascii="Arial" w:hAnsi="Arial" w:cs="Arial"/>
          <w:iCs/>
        </w:rPr>
      </w:pPr>
      <w:r w:rsidRPr="006238DE">
        <w:rPr>
          <w:rFonts w:ascii="Arial" w:hAnsi="Arial" w:cs="Arial"/>
          <w:iCs/>
        </w:rPr>
        <w:t>Wykonawca zobowiązany jest zrealizować zamówienie na zasadach i zgodnie z warunkami opisanymi w </w:t>
      </w:r>
      <w:r w:rsidR="002C61E1" w:rsidRPr="006238DE">
        <w:rPr>
          <w:rFonts w:ascii="Arial" w:hAnsi="Arial" w:cs="Arial"/>
          <w:iCs/>
        </w:rPr>
        <w:t xml:space="preserve">niniejszej umowie, </w:t>
      </w:r>
      <w:r w:rsidR="00066E61" w:rsidRPr="006238DE">
        <w:rPr>
          <w:rFonts w:ascii="Arial" w:hAnsi="Arial" w:cs="Arial"/>
          <w:iCs/>
        </w:rPr>
        <w:t>dokumentacj</w:t>
      </w:r>
      <w:r w:rsidR="0016406F" w:rsidRPr="006238DE">
        <w:rPr>
          <w:rFonts w:ascii="Arial" w:hAnsi="Arial" w:cs="Arial"/>
          <w:iCs/>
        </w:rPr>
        <w:t>i</w:t>
      </w:r>
      <w:r w:rsidR="00066E61" w:rsidRPr="006238DE">
        <w:rPr>
          <w:rFonts w:ascii="Arial" w:hAnsi="Arial" w:cs="Arial"/>
          <w:iCs/>
        </w:rPr>
        <w:t xml:space="preserve"> </w:t>
      </w:r>
      <w:r w:rsidR="0016406F" w:rsidRPr="006238DE">
        <w:rPr>
          <w:rFonts w:ascii="Arial" w:hAnsi="Arial" w:cs="Arial"/>
          <w:iCs/>
        </w:rPr>
        <w:t>projektowej</w:t>
      </w:r>
      <w:r w:rsidR="00066E61" w:rsidRPr="006238DE">
        <w:rPr>
          <w:rFonts w:ascii="Arial" w:hAnsi="Arial" w:cs="Arial"/>
          <w:iCs/>
        </w:rPr>
        <w:t xml:space="preserve"> i przedmiar</w:t>
      </w:r>
      <w:r w:rsidR="00A92B8E" w:rsidRPr="006238DE">
        <w:rPr>
          <w:rFonts w:ascii="Arial" w:hAnsi="Arial" w:cs="Arial"/>
          <w:iCs/>
        </w:rPr>
        <w:t>ze</w:t>
      </w:r>
      <w:r w:rsidR="00066E61" w:rsidRPr="006238DE">
        <w:rPr>
          <w:rFonts w:ascii="Arial" w:hAnsi="Arial" w:cs="Arial"/>
          <w:iCs/>
        </w:rPr>
        <w:t xml:space="preserve">, </w:t>
      </w:r>
      <w:r w:rsidRPr="006238DE">
        <w:rPr>
          <w:rFonts w:ascii="Arial" w:hAnsi="Arial" w:cs="Arial"/>
          <w:iCs/>
        </w:rPr>
        <w:t>SWZ i Ofer</w:t>
      </w:r>
      <w:r w:rsidR="00A92B8E" w:rsidRPr="006238DE">
        <w:rPr>
          <w:rFonts w:ascii="Arial" w:hAnsi="Arial" w:cs="Arial"/>
          <w:iCs/>
        </w:rPr>
        <w:t>cie</w:t>
      </w:r>
      <w:r w:rsidRPr="006238DE">
        <w:rPr>
          <w:rFonts w:ascii="Arial" w:hAnsi="Arial" w:cs="Arial"/>
          <w:iCs/>
        </w:rPr>
        <w:t xml:space="preserve"> Wykonawcy, które stanowią integralną część umowy oraz </w:t>
      </w:r>
      <w:r w:rsidR="00401B5A" w:rsidRPr="006238DE">
        <w:rPr>
          <w:rFonts w:ascii="Arial" w:hAnsi="Arial" w:cs="Arial"/>
          <w:iCs/>
        </w:rPr>
        <w:t xml:space="preserve">zgodnie z </w:t>
      </w:r>
      <w:r w:rsidR="00401B5A" w:rsidRPr="006238DE">
        <w:rPr>
          <w:rFonts w:ascii="Arial" w:hAnsi="Arial" w:cs="Arial"/>
        </w:rPr>
        <w:t>technologią, wiedzą techniczną, sztuką budowlaną i obowiązującymi przepisami w danym przedmiocie</w:t>
      </w:r>
      <w:r w:rsidRPr="006238DE">
        <w:rPr>
          <w:rFonts w:ascii="Arial" w:hAnsi="Arial" w:cs="Arial"/>
          <w:iCs/>
        </w:rPr>
        <w:t>.</w:t>
      </w:r>
    </w:p>
    <w:p w14:paraId="5A5E435F" w14:textId="77777777" w:rsidR="006238DE" w:rsidRDefault="00B05909" w:rsidP="006238DE">
      <w:pPr>
        <w:widowControl/>
        <w:numPr>
          <w:ilvl w:val="0"/>
          <w:numId w:val="21"/>
        </w:numPr>
        <w:adjustRightInd/>
        <w:spacing w:after="0" w:line="240" w:lineRule="auto"/>
        <w:textAlignment w:val="auto"/>
        <w:rPr>
          <w:rFonts w:ascii="Arial" w:hAnsi="Arial" w:cs="Arial"/>
          <w:bCs/>
        </w:rPr>
      </w:pPr>
      <w:r w:rsidRPr="006238DE">
        <w:rPr>
          <w:rFonts w:ascii="Arial" w:hAnsi="Arial" w:cs="Arial"/>
          <w:lang w:eastAsia="pl-PL"/>
        </w:rPr>
        <w:t xml:space="preserve">Obowiązek określenia wymagania zatrudnienia na podstawie umowy o pracę na </w:t>
      </w:r>
      <w:r w:rsidRPr="006238DE">
        <w:rPr>
          <w:rFonts w:ascii="Arial" w:hAnsi="Arial" w:cs="Arial"/>
          <w:bCs/>
        </w:rPr>
        <w:t xml:space="preserve">podstawie </w:t>
      </w:r>
      <w:r w:rsidR="00615FD4" w:rsidRPr="006238DE">
        <w:rPr>
          <w:rFonts w:ascii="Arial" w:hAnsi="Arial" w:cs="Arial"/>
          <w:bCs/>
        </w:rPr>
        <w:t>art.</w:t>
      </w:r>
      <w:r w:rsidR="00B51C36" w:rsidRPr="006238DE">
        <w:rPr>
          <w:rFonts w:ascii="Arial" w:hAnsi="Arial" w:cs="Arial"/>
          <w:bCs/>
        </w:rPr>
        <w:t> </w:t>
      </w:r>
      <w:r w:rsidR="00615FD4" w:rsidRPr="006238DE">
        <w:rPr>
          <w:rFonts w:ascii="Arial" w:hAnsi="Arial" w:cs="Arial"/>
          <w:bCs/>
        </w:rPr>
        <w:t xml:space="preserve">95 ust. 1 </w:t>
      </w:r>
      <w:r w:rsidRPr="006238DE">
        <w:rPr>
          <w:rFonts w:ascii="Arial" w:hAnsi="Arial" w:cs="Arial"/>
          <w:bCs/>
        </w:rPr>
        <w:t xml:space="preserve">ustawy </w:t>
      </w:r>
      <w:proofErr w:type="spellStart"/>
      <w:r w:rsidRPr="006238DE">
        <w:rPr>
          <w:rFonts w:ascii="Arial" w:hAnsi="Arial" w:cs="Arial"/>
          <w:bCs/>
        </w:rPr>
        <w:t>pzp</w:t>
      </w:r>
      <w:proofErr w:type="spellEnd"/>
      <w:r w:rsidRPr="006238DE">
        <w:rPr>
          <w:rFonts w:ascii="Arial" w:hAnsi="Arial" w:cs="Arial"/>
          <w:bCs/>
        </w:rPr>
        <w:t>:</w:t>
      </w:r>
    </w:p>
    <w:p w14:paraId="6D4B8BD8" w14:textId="67EE31D7" w:rsidR="00B05909" w:rsidRPr="006238DE" w:rsidRDefault="00B05909" w:rsidP="006238DE">
      <w:pPr>
        <w:pStyle w:val="Akapitzlist"/>
        <w:widowControl/>
        <w:numPr>
          <w:ilvl w:val="0"/>
          <w:numId w:val="8"/>
        </w:numPr>
        <w:adjustRightInd/>
        <w:spacing w:after="0" w:line="240" w:lineRule="auto"/>
        <w:textAlignment w:val="auto"/>
        <w:rPr>
          <w:rFonts w:ascii="Arial" w:hAnsi="Arial" w:cs="Arial"/>
          <w:bCs/>
        </w:rPr>
      </w:pPr>
      <w:r w:rsidRPr="006238DE">
        <w:rPr>
          <w:rFonts w:ascii="Arial" w:hAnsi="Arial" w:cs="Arial"/>
        </w:rPr>
        <w:t xml:space="preserve">Zamawiający wymaga zatrudnienia przez Wykonawcę lub </w:t>
      </w:r>
      <w:r w:rsidR="00B51C36" w:rsidRPr="006238DE">
        <w:rPr>
          <w:rFonts w:ascii="Arial" w:hAnsi="Arial" w:cs="Arial"/>
        </w:rPr>
        <w:t>P</w:t>
      </w:r>
      <w:r w:rsidRPr="006238DE">
        <w:rPr>
          <w:rFonts w:ascii="Arial" w:hAnsi="Arial" w:cs="Arial"/>
        </w:rPr>
        <w:t>odwykonawcę na podstawie umowy o pracę osób bezpośrednio wykonujących roboty budowlane związane z realizacją przedmiotu umowy, jeżeli wykonywanie tych czynnośc</w:t>
      </w:r>
      <w:r w:rsidR="000902E6" w:rsidRPr="006238DE">
        <w:rPr>
          <w:rFonts w:ascii="Arial" w:hAnsi="Arial" w:cs="Arial"/>
        </w:rPr>
        <w:t>i polega na wykonywaniu pracy w </w:t>
      </w:r>
      <w:r w:rsidRPr="006238DE">
        <w:rPr>
          <w:rFonts w:ascii="Arial" w:hAnsi="Arial" w:cs="Arial"/>
        </w:rPr>
        <w:t xml:space="preserve">sposób określony w art. 22 § 1 ustawy z dnia 26 czerwca 1974 r. </w:t>
      </w:r>
      <w:r w:rsidR="000902E6" w:rsidRPr="006238DE">
        <w:rPr>
          <w:rFonts w:ascii="Arial" w:hAnsi="Arial" w:cs="Arial"/>
        </w:rPr>
        <w:t>Kodeks pracy</w:t>
      </w:r>
      <w:r w:rsidR="0062212B" w:rsidRPr="006238DE">
        <w:rPr>
          <w:rFonts w:ascii="Arial" w:hAnsi="Arial" w:cs="Arial"/>
        </w:rPr>
        <w:t>, z </w:t>
      </w:r>
      <w:r w:rsidRPr="006238DE">
        <w:rPr>
          <w:rFonts w:ascii="Arial" w:hAnsi="Arial" w:cs="Arial"/>
        </w:rPr>
        <w:t>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w:t>
      </w:r>
      <w:r w:rsidR="002E5749">
        <w:rPr>
          <w:rFonts w:ascii="Arial" w:hAnsi="Arial" w:cs="Arial"/>
        </w:rPr>
        <w:t> </w:t>
      </w:r>
      <w:r w:rsidRPr="006238DE">
        <w:rPr>
          <w:rFonts w:ascii="Arial" w:hAnsi="Arial" w:cs="Arial"/>
        </w:rPr>
        <w:t>kierownika robót;</w:t>
      </w:r>
    </w:p>
    <w:p w14:paraId="0640D2BC" w14:textId="33947E8C" w:rsidR="00B05909" w:rsidRPr="00337EDD" w:rsidRDefault="00B05909" w:rsidP="00FD47EA">
      <w:pPr>
        <w:pStyle w:val="Bezodstpw"/>
        <w:widowControl/>
        <w:numPr>
          <w:ilvl w:val="0"/>
          <w:numId w:val="8"/>
        </w:numPr>
        <w:adjustRightInd/>
        <w:textAlignment w:val="auto"/>
        <w:rPr>
          <w:rFonts w:ascii="Arial" w:hAnsi="Arial" w:cs="Arial"/>
        </w:rPr>
      </w:pPr>
      <w:r w:rsidRPr="00337EDD">
        <w:rPr>
          <w:rFonts w:ascii="Arial" w:hAnsi="Arial" w:cs="Arial"/>
        </w:rPr>
        <w:t>w trakcie realizacji przedmiotu umowy Zamawiający uprawniony jest do wykonywania czynności kontrolnych wobec Wykonawcy odnośnie spełniania przez Wykonawcę lub</w:t>
      </w:r>
      <w:r w:rsidR="002E5749">
        <w:rPr>
          <w:rFonts w:ascii="Arial" w:hAnsi="Arial" w:cs="Arial"/>
        </w:rPr>
        <w:t> </w:t>
      </w:r>
      <w:r w:rsidR="00B51C36">
        <w:rPr>
          <w:rFonts w:ascii="Arial" w:hAnsi="Arial" w:cs="Arial"/>
        </w:rPr>
        <w:t>P</w:t>
      </w:r>
      <w:r w:rsidRPr="00337EDD">
        <w:rPr>
          <w:rFonts w:ascii="Arial" w:hAnsi="Arial" w:cs="Arial"/>
        </w:rPr>
        <w:t xml:space="preserve">odwykonawcę wymogu zatrudnienia na podstawie umowy o pracę osób wykonujących wskazane w punkcie powyżej czynności. Zamawiający uprawniony jest w szczególności do: </w:t>
      </w:r>
    </w:p>
    <w:p w14:paraId="7FE1341C" w14:textId="77777777" w:rsidR="00B05909" w:rsidRPr="00337EDD"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337EDD">
        <w:rPr>
          <w:rFonts w:ascii="Arial" w:hAnsi="Arial" w:cs="Arial"/>
        </w:rPr>
        <w:t xml:space="preserve">żądania oświadczeń i dokumentów w zakresie potwierdzenia spełniania ww. wymogów i dokonywania ich oceny, </w:t>
      </w:r>
    </w:p>
    <w:p w14:paraId="7D9910C0" w14:textId="77777777" w:rsidR="00B05909" w:rsidRPr="00337EDD"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337EDD">
        <w:rPr>
          <w:rFonts w:ascii="Arial" w:hAnsi="Arial" w:cs="Arial"/>
        </w:rPr>
        <w:t>żądania wyjaśnień w przypadku wątpliwości w zakresie potwierdzenia spełniania ww. wymogów,</w:t>
      </w:r>
    </w:p>
    <w:p w14:paraId="74249C3E" w14:textId="77777777" w:rsidR="00B05909" w:rsidRPr="00337EDD"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337EDD">
        <w:rPr>
          <w:rFonts w:ascii="Arial" w:hAnsi="Arial" w:cs="Arial"/>
        </w:rPr>
        <w:t>przeprowadzania kontroli na miejscu wykonywania świadczenia</w:t>
      </w:r>
      <w:r w:rsidR="00944386">
        <w:rPr>
          <w:rFonts w:ascii="Arial" w:hAnsi="Arial" w:cs="Arial"/>
        </w:rPr>
        <w:t>;</w:t>
      </w:r>
    </w:p>
    <w:p w14:paraId="3B8AF886" w14:textId="1A6A8609" w:rsidR="00B05909" w:rsidRPr="00337EDD" w:rsidRDefault="00B05909" w:rsidP="00FD47EA">
      <w:pPr>
        <w:pStyle w:val="Bezodstpw"/>
        <w:widowControl/>
        <w:numPr>
          <w:ilvl w:val="0"/>
          <w:numId w:val="8"/>
        </w:numPr>
        <w:adjustRightInd/>
        <w:textAlignment w:val="auto"/>
        <w:rPr>
          <w:rFonts w:ascii="Arial" w:hAnsi="Arial" w:cs="Arial"/>
        </w:rPr>
      </w:pPr>
      <w:r w:rsidRPr="00337EDD">
        <w:rPr>
          <w:rFonts w:ascii="Arial" w:hAnsi="Arial" w:cs="Arial"/>
        </w:rPr>
        <w:t>w trakcie realizacji przedmiotu umowy na każde wezwanie Zamawiającego w wyzna</w:t>
      </w:r>
      <w:r w:rsidR="000902E6" w:rsidRPr="00337EDD">
        <w:rPr>
          <w:rFonts w:ascii="Arial" w:hAnsi="Arial" w:cs="Arial"/>
        </w:rPr>
        <w:t>czonym w </w:t>
      </w:r>
      <w:r w:rsidRPr="00337EDD">
        <w:rPr>
          <w:rFonts w:ascii="Arial" w:hAnsi="Arial" w:cs="Arial"/>
        </w:rPr>
        <w:t xml:space="preserve">tym wezwaniu terminie, </w:t>
      </w:r>
      <w:r w:rsidR="00944386">
        <w:rPr>
          <w:rFonts w:ascii="Arial" w:hAnsi="Arial" w:cs="Arial"/>
        </w:rPr>
        <w:t>W</w:t>
      </w:r>
      <w:r w:rsidRPr="00337EDD">
        <w:rPr>
          <w:rFonts w:ascii="Arial" w:hAnsi="Arial" w:cs="Arial"/>
        </w:rPr>
        <w:t>ykonawca przedłoży Zamawiającemu wskazane poniżej dowody w</w:t>
      </w:r>
      <w:r w:rsidR="001D1980" w:rsidRPr="00337EDD">
        <w:rPr>
          <w:rFonts w:ascii="Arial" w:hAnsi="Arial" w:cs="Arial"/>
        </w:rPr>
        <w:t> </w:t>
      </w:r>
      <w:r w:rsidRPr="00337EDD">
        <w:rPr>
          <w:rFonts w:ascii="Arial" w:hAnsi="Arial" w:cs="Arial"/>
        </w:rPr>
        <w:t>celu potwierdzenia spełnienia wymogu zatrudnienia na podstawie umowy o pracę przez</w:t>
      </w:r>
      <w:r w:rsidR="002E5749">
        <w:rPr>
          <w:rFonts w:ascii="Arial" w:hAnsi="Arial" w:cs="Arial"/>
        </w:rPr>
        <w:t> </w:t>
      </w:r>
      <w:r w:rsidRPr="00337EDD">
        <w:rPr>
          <w:rFonts w:ascii="Arial" w:hAnsi="Arial" w:cs="Arial"/>
        </w:rPr>
        <w:t xml:space="preserve">Wykonawcę lub </w:t>
      </w:r>
      <w:r w:rsidR="00B51C36">
        <w:rPr>
          <w:rFonts w:ascii="Arial" w:hAnsi="Arial" w:cs="Arial"/>
        </w:rPr>
        <w:t>P</w:t>
      </w:r>
      <w:r w:rsidRPr="00337EDD">
        <w:rPr>
          <w:rFonts w:ascii="Arial" w:hAnsi="Arial" w:cs="Arial"/>
        </w:rPr>
        <w:t>odwykonawcę osób wykonujących wskazane w pkt 1 powyżej czynności w trakcie realizacji przedmiotu umowy:</w:t>
      </w:r>
    </w:p>
    <w:p w14:paraId="5D6D0C36" w14:textId="77777777" w:rsidR="00B05909" w:rsidRPr="00337EDD" w:rsidRDefault="00B05909" w:rsidP="00FD47EA">
      <w:pPr>
        <w:pStyle w:val="Akapitzlist"/>
        <w:widowControl/>
        <w:numPr>
          <w:ilvl w:val="0"/>
          <w:numId w:val="7"/>
        </w:numPr>
        <w:suppressAutoHyphens w:val="0"/>
        <w:adjustRightInd/>
        <w:spacing w:after="0" w:line="240" w:lineRule="auto"/>
        <w:ind w:left="1068"/>
        <w:contextualSpacing/>
        <w:textAlignment w:val="auto"/>
        <w:rPr>
          <w:rFonts w:ascii="Arial" w:hAnsi="Arial" w:cs="Arial"/>
        </w:rPr>
      </w:pPr>
      <w:r w:rsidRPr="00337EDD">
        <w:rPr>
          <w:rFonts w:ascii="Arial" w:hAnsi="Arial" w:cs="Arial"/>
        </w:rPr>
        <w:t xml:space="preserve">oświadczenie Wykonawcy lub </w:t>
      </w:r>
      <w:r w:rsidR="00B51C36">
        <w:rPr>
          <w:rFonts w:ascii="Arial" w:hAnsi="Arial" w:cs="Arial"/>
        </w:rPr>
        <w:t>P</w:t>
      </w:r>
      <w:r w:rsidRPr="00337EDD">
        <w:rPr>
          <w:rFonts w:ascii="Arial" w:hAnsi="Arial" w:cs="Arial"/>
        </w:rPr>
        <w:t xml:space="preserve">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w:t>
      </w:r>
      <w:r w:rsidR="00944386">
        <w:rPr>
          <w:rFonts w:ascii="Arial" w:hAnsi="Arial" w:cs="Arial"/>
        </w:rPr>
        <w:t>P</w:t>
      </w:r>
      <w:r w:rsidRPr="00337EDD">
        <w:rPr>
          <w:rFonts w:ascii="Arial" w:hAnsi="Arial" w:cs="Arial"/>
        </w:rPr>
        <w:t>odwykonawcy</w:t>
      </w:r>
      <w:r w:rsidR="00061047">
        <w:rPr>
          <w:rFonts w:ascii="Arial" w:hAnsi="Arial" w:cs="Arial"/>
        </w:rPr>
        <w:t>;</w:t>
      </w:r>
    </w:p>
    <w:p w14:paraId="3B7A6429" w14:textId="65B92638" w:rsidR="00B05909" w:rsidRPr="00337EDD" w:rsidRDefault="00B05909" w:rsidP="00FD47EA">
      <w:pPr>
        <w:pStyle w:val="Akapitzlist"/>
        <w:widowControl/>
        <w:numPr>
          <w:ilvl w:val="0"/>
          <w:numId w:val="7"/>
        </w:numPr>
        <w:suppressAutoHyphens w:val="0"/>
        <w:adjustRightInd/>
        <w:spacing w:after="0" w:line="240" w:lineRule="auto"/>
        <w:ind w:left="1068"/>
        <w:contextualSpacing/>
        <w:textAlignment w:val="auto"/>
        <w:rPr>
          <w:rFonts w:ascii="Arial" w:hAnsi="Arial" w:cs="Arial"/>
        </w:rPr>
      </w:pPr>
      <w:r w:rsidRPr="00337EDD">
        <w:rPr>
          <w:rFonts w:ascii="Arial" w:hAnsi="Arial" w:cs="Arial"/>
        </w:rPr>
        <w:t>poświadczoną za zgodność z oryginałem odpowiednio przez Wykonawcę lub </w:t>
      </w:r>
      <w:r w:rsidR="00944386">
        <w:rPr>
          <w:rFonts w:ascii="Arial" w:hAnsi="Arial" w:cs="Arial"/>
        </w:rPr>
        <w:t>P</w:t>
      </w:r>
      <w:r w:rsidRPr="00337EDD">
        <w:rPr>
          <w:rFonts w:ascii="Arial" w:hAnsi="Arial" w:cs="Arial"/>
        </w:rPr>
        <w:t>odwykonawcę kopię umowy/umów o pracę osób wykonujących w trakcie</w:t>
      </w:r>
      <w:r w:rsidR="002E5749">
        <w:rPr>
          <w:rFonts w:ascii="Arial" w:hAnsi="Arial" w:cs="Arial"/>
        </w:rPr>
        <w:t xml:space="preserve"> </w:t>
      </w:r>
      <w:r w:rsidRPr="00337EDD">
        <w:rPr>
          <w:rFonts w:ascii="Arial" w:hAnsi="Arial" w:cs="Arial"/>
        </w:rPr>
        <w:t>realizacji przedmiotu umowy, czynności, których dotyczy ww. oświadczenie Wykonawcy lub</w:t>
      </w:r>
      <w:r w:rsidR="00D34A20" w:rsidRPr="00337EDD">
        <w:rPr>
          <w:rFonts w:ascii="Arial" w:hAnsi="Arial" w:cs="Arial"/>
        </w:rPr>
        <w:t> </w:t>
      </w:r>
      <w:r w:rsidR="00944386">
        <w:rPr>
          <w:rFonts w:ascii="Arial" w:hAnsi="Arial" w:cs="Arial"/>
        </w:rPr>
        <w:t>P</w:t>
      </w:r>
      <w:r w:rsidRPr="00337EDD">
        <w:rPr>
          <w:rFonts w:ascii="Arial" w:hAnsi="Arial" w:cs="Arial"/>
        </w:rPr>
        <w:t>odwykonawcy (wraz z dokumentem regulującym zakres obowiązków, jeżeli został sporządzony). Kopia umowy/umów powinna zostać zanonimizowana w sposób zapewniający ochronę danych osobowych pracowników, zgodnie z</w:t>
      </w:r>
      <w:r w:rsidR="002E5749">
        <w:rPr>
          <w:rFonts w:ascii="Arial" w:hAnsi="Arial" w:cs="Arial"/>
        </w:rPr>
        <w:t> </w:t>
      </w:r>
      <w:r w:rsidRPr="00337EDD">
        <w:rPr>
          <w:rFonts w:ascii="Arial" w:hAnsi="Arial" w:cs="Arial"/>
        </w:rPr>
        <w:t>przepisami</w:t>
      </w:r>
      <w:r w:rsidR="002E5749">
        <w:rPr>
          <w:rFonts w:ascii="Arial" w:hAnsi="Arial" w:cs="Arial"/>
        </w:rPr>
        <w:t> </w:t>
      </w:r>
      <w:r w:rsidRPr="00337EDD">
        <w:rPr>
          <w:rFonts w:ascii="Arial" w:hAnsi="Arial" w:cs="Arial"/>
        </w:rPr>
        <w:t>rozporządzenia Parlamentu Europejskiego i Rady (UE) 2016/679 z dnia</w:t>
      </w:r>
      <w:r w:rsidR="002E5749">
        <w:rPr>
          <w:rFonts w:ascii="Arial" w:hAnsi="Arial" w:cs="Arial"/>
        </w:rPr>
        <w:t xml:space="preserve"> </w:t>
      </w:r>
      <w:r w:rsidRPr="00337EDD">
        <w:rPr>
          <w:rFonts w:ascii="Arial" w:hAnsi="Arial" w:cs="Arial"/>
        </w:rPr>
        <w:t>27</w:t>
      </w:r>
      <w:r w:rsidR="002E5749">
        <w:rPr>
          <w:rFonts w:ascii="Arial" w:hAnsi="Arial" w:cs="Arial"/>
        </w:rPr>
        <w:t> </w:t>
      </w:r>
      <w:r w:rsidRPr="00337EDD">
        <w:rPr>
          <w:rFonts w:ascii="Arial" w:hAnsi="Arial" w:cs="Arial"/>
        </w:rPr>
        <w:t>kwietnia 2016</w:t>
      </w:r>
      <w:r w:rsidR="002E5749">
        <w:rPr>
          <w:rFonts w:ascii="Arial" w:hAnsi="Arial" w:cs="Arial"/>
        </w:rPr>
        <w:t xml:space="preserve"> </w:t>
      </w:r>
      <w:r w:rsidRPr="00337EDD">
        <w:rPr>
          <w:rFonts w:ascii="Arial" w:hAnsi="Arial" w:cs="Arial"/>
        </w:rPr>
        <w:t>r. w sprawie ochrony osób fizycznych w związku z przetwarzaniem danych osobowych i w sprawie swobodnego przepływu takich danych oraz uc</w:t>
      </w:r>
      <w:r w:rsidR="0062212B" w:rsidRPr="00337EDD">
        <w:rPr>
          <w:rFonts w:ascii="Arial" w:hAnsi="Arial" w:cs="Arial"/>
        </w:rPr>
        <w:t>hylenia dyrektywy 95/46/WE (tj. </w:t>
      </w:r>
      <w:r w:rsidRPr="00337EDD">
        <w:rPr>
          <w:rFonts w:ascii="Arial" w:hAnsi="Arial" w:cs="Arial"/>
        </w:rPr>
        <w:t>w</w:t>
      </w:r>
      <w:r w:rsidR="006D3CBB">
        <w:rPr>
          <w:rFonts w:ascii="Arial" w:hAnsi="Arial" w:cs="Arial"/>
        </w:rPr>
        <w:t> </w:t>
      </w:r>
      <w:r w:rsidRPr="00337EDD">
        <w:rPr>
          <w:rFonts w:ascii="Arial" w:hAnsi="Arial" w:cs="Arial"/>
        </w:rPr>
        <w:t>szczególności bez adresów, nr PESEL pracowników). Imię i</w:t>
      </w:r>
      <w:r w:rsidR="002E5749">
        <w:rPr>
          <w:rFonts w:ascii="Arial" w:hAnsi="Arial" w:cs="Arial"/>
        </w:rPr>
        <w:t> </w:t>
      </w:r>
      <w:r w:rsidRPr="00337EDD">
        <w:rPr>
          <w:rFonts w:ascii="Arial" w:hAnsi="Arial" w:cs="Arial"/>
        </w:rPr>
        <w:t>nazwisko pracownika nie</w:t>
      </w:r>
      <w:r w:rsidR="006D3CBB">
        <w:rPr>
          <w:rFonts w:ascii="Arial" w:hAnsi="Arial" w:cs="Arial"/>
        </w:rPr>
        <w:t> </w:t>
      </w:r>
      <w:proofErr w:type="gramStart"/>
      <w:r w:rsidRPr="00337EDD">
        <w:rPr>
          <w:rFonts w:ascii="Arial" w:hAnsi="Arial" w:cs="Arial"/>
        </w:rPr>
        <w:t>podlega</w:t>
      </w:r>
      <w:proofErr w:type="gramEnd"/>
      <w:r w:rsidRPr="00337EDD">
        <w:rPr>
          <w:rFonts w:ascii="Arial" w:hAnsi="Arial" w:cs="Arial"/>
        </w:rPr>
        <w:t xml:space="preserve"> </w:t>
      </w:r>
      <w:proofErr w:type="spellStart"/>
      <w:r w:rsidRPr="00337EDD">
        <w:rPr>
          <w:rFonts w:ascii="Arial" w:hAnsi="Arial" w:cs="Arial"/>
        </w:rPr>
        <w:t>anonimizacji</w:t>
      </w:r>
      <w:proofErr w:type="spellEnd"/>
      <w:r w:rsidRPr="00337EDD">
        <w:rPr>
          <w:rFonts w:ascii="Arial" w:hAnsi="Arial" w:cs="Arial"/>
        </w:rPr>
        <w:t>. Informacje takie jak: data</w:t>
      </w:r>
      <w:r w:rsidR="0062212B" w:rsidRPr="00337EDD">
        <w:rPr>
          <w:rFonts w:ascii="Arial" w:hAnsi="Arial" w:cs="Arial"/>
        </w:rPr>
        <w:t xml:space="preserve"> zawarcia umowy, rodzaj umowy o </w:t>
      </w:r>
      <w:r w:rsidRPr="00337EDD">
        <w:rPr>
          <w:rFonts w:ascii="Arial" w:hAnsi="Arial" w:cs="Arial"/>
        </w:rPr>
        <w:t>pracę i wymiar etatu powinny być możliwe do zidentyfikowania</w:t>
      </w:r>
      <w:r w:rsidR="00944386">
        <w:rPr>
          <w:rFonts w:ascii="Arial" w:hAnsi="Arial" w:cs="Arial"/>
        </w:rPr>
        <w:t>.</w:t>
      </w:r>
    </w:p>
    <w:p w14:paraId="61614BFD" w14:textId="77777777" w:rsidR="00B05909" w:rsidRPr="00337EDD" w:rsidRDefault="00B05909" w:rsidP="00B05909">
      <w:pPr>
        <w:pStyle w:val="Akapitzlist"/>
        <w:suppressAutoHyphens w:val="0"/>
        <w:spacing w:after="0" w:line="240" w:lineRule="auto"/>
        <w:ind w:left="1068"/>
        <w:contextualSpacing/>
        <w:rPr>
          <w:rFonts w:ascii="Arial" w:hAnsi="Arial" w:cs="Arial"/>
        </w:rPr>
      </w:pPr>
      <w:r w:rsidRPr="00337EDD">
        <w:rPr>
          <w:rFonts w:ascii="Arial" w:hAnsi="Arial" w:cs="Arial"/>
        </w:rPr>
        <w:t xml:space="preserve">Wyliczenie ma charakter przykładowy. Umowa o pracę może zawierać również inne dane, które podlegają </w:t>
      </w:r>
      <w:proofErr w:type="spellStart"/>
      <w:r w:rsidRPr="00337EDD">
        <w:rPr>
          <w:rFonts w:ascii="Arial" w:hAnsi="Arial" w:cs="Arial"/>
        </w:rPr>
        <w:t>anonimizacji</w:t>
      </w:r>
      <w:proofErr w:type="spellEnd"/>
      <w:r w:rsidRPr="00337EDD">
        <w:rPr>
          <w:rFonts w:ascii="Arial" w:hAnsi="Arial" w:cs="Arial"/>
        </w:rPr>
        <w:t>. Każda umowa powinna zostać przeanalizowana przez</w:t>
      </w:r>
      <w:r w:rsidR="006D3CBB">
        <w:rPr>
          <w:rFonts w:ascii="Arial" w:hAnsi="Arial" w:cs="Arial"/>
        </w:rPr>
        <w:t> </w:t>
      </w:r>
      <w:r w:rsidRPr="00337EDD">
        <w:rPr>
          <w:rFonts w:ascii="Arial" w:hAnsi="Arial" w:cs="Arial"/>
        </w:rPr>
        <w:t xml:space="preserve">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337EDD">
        <w:rPr>
          <w:rFonts w:ascii="Arial" w:hAnsi="Arial" w:cs="Arial"/>
        </w:rPr>
        <w:t>anonimizacji</w:t>
      </w:r>
      <w:proofErr w:type="spellEnd"/>
      <w:r w:rsidRPr="00337EDD">
        <w:rPr>
          <w:rFonts w:ascii="Arial" w:hAnsi="Arial" w:cs="Arial"/>
        </w:rPr>
        <w:t xml:space="preserve"> umowy musi być zgodny z</w:t>
      </w:r>
      <w:r w:rsidR="001D1980" w:rsidRPr="00337EDD">
        <w:rPr>
          <w:rFonts w:ascii="Arial" w:hAnsi="Arial" w:cs="Arial"/>
        </w:rPr>
        <w:t> </w:t>
      </w:r>
      <w:r w:rsidRPr="00337EDD">
        <w:rPr>
          <w:rFonts w:ascii="Arial" w:hAnsi="Arial" w:cs="Arial"/>
        </w:rPr>
        <w:t>przepisami ww. </w:t>
      </w:r>
      <w:r w:rsidR="00615FD4" w:rsidRPr="00337EDD">
        <w:rPr>
          <w:rFonts w:ascii="Arial" w:hAnsi="Arial" w:cs="Arial"/>
        </w:rPr>
        <w:t>rozporządzenia</w:t>
      </w:r>
      <w:r w:rsidRPr="00337EDD">
        <w:rPr>
          <w:rFonts w:ascii="Arial" w:hAnsi="Arial" w:cs="Arial"/>
        </w:rPr>
        <w:t>.</w:t>
      </w:r>
    </w:p>
    <w:p w14:paraId="6CAD139B" w14:textId="2EEB92B9" w:rsidR="00B05909" w:rsidRPr="00337EDD" w:rsidRDefault="00956CC7" w:rsidP="00FD47EA">
      <w:pPr>
        <w:pStyle w:val="Bezodstpw"/>
        <w:widowControl/>
        <w:numPr>
          <w:ilvl w:val="0"/>
          <w:numId w:val="8"/>
        </w:numPr>
        <w:adjustRightInd/>
        <w:textAlignment w:val="auto"/>
        <w:rPr>
          <w:rFonts w:ascii="Arial" w:hAnsi="Arial" w:cs="Arial"/>
        </w:rPr>
      </w:pPr>
      <w:r>
        <w:rPr>
          <w:rFonts w:ascii="Arial" w:hAnsi="Arial" w:cs="Arial"/>
        </w:rPr>
        <w:t>w</w:t>
      </w:r>
      <w:r w:rsidR="00B05909" w:rsidRPr="00337EDD">
        <w:rPr>
          <w:rFonts w:ascii="Arial" w:hAnsi="Arial" w:cs="Arial"/>
        </w:rPr>
        <w:t xml:space="preserve"> przypadku uzasadnionych wątpliwości co do przestrzegania prawa pracy przez Wykonawcę lub </w:t>
      </w:r>
      <w:r w:rsidR="00596897">
        <w:rPr>
          <w:rFonts w:ascii="Arial" w:hAnsi="Arial" w:cs="Arial"/>
        </w:rPr>
        <w:t>P</w:t>
      </w:r>
      <w:r w:rsidR="00B05909" w:rsidRPr="00337EDD">
        <w:rPr>
          <w:rFonts w:ascii="Arial" w:hAnsi="Arial" w:cs="Arial"/>
        </w:rPr>
        <w:t>odwykonawcę, zamawiający może zwrócić się o przeprowadzenie kontroli przez</w:t>
      </w:r>
      <w:r w:rsidR="00D34A20" w:rsidRPr="00337EDD">
        <w:rPr>
          <w:rFonts w:ascii="Arial" w:hAnsi="Arial" w:cs="Arial"/>
        </w:rPr>
        <w:t> </w:t>
      </w:r>
      <w:r w:rsidR="00B05909" w:rsidRPr="00337EDD">
        <w:rPr>
          <w:rFonts w:ascii="Arial" w:hAnsi="Arial" w:cs="Arial"/>
        </w:rPr>
        <w:t>Państwową Inspekcję Pracy.</w:t>
      </w:r>
    </w:p>
    <w:p w14:paraId="46D61453" w14:textId="77777777" w:rsidR="00B05909" w:rsidRPr="00337EDD" w:rsidRDefault="00B05909" w:rsidP="00715C93">
      <w:pPr>
        <w:widowControl/>
        <w:numPr>
          <w:ilvl w:val="0"/>
          <w:numId w:val="21"/>
        </w:numPr>
        <w:adjustRightInd/>
        <w:spacing w:after="0" w:line="240" w:lineRule="auto"/>
        <w:textAlignment w:val="auto"/>
        <w:rPr>
          <w:rFonts w:ascii="Arial" w:hAnsi="Arial" w:cs="Arial"/>
          <w:lang w:eastAsia="pl-PL"/>
        </w:rPr>
      </w:pPr>
      <w:r w:rsidRPr="006238DE">
        <w:rPr>
          <w:rFonts w:ascii="Arial" w:hAnsi="Arial" w:cs="Arial"/>
          <w:lang w:eastAsia="pl-PL"/>
        </w:rPr>
        <w:t xml:space="preserve">Osobami odpowiedzialnymi </w:t>
      </w:r>
      <w:r w:rsidRPr="00337EDD">
        <w:rPr>
          <w:rFonts w:ascii="Arial" w:hAnsi="Arial" w:cs="Arial"/>
          <w:lang w:eastAsia="pl-PL"/>
        </w:rPr>
        <w:t>ze realizację umowy są:</w:t>
      </w:r>
    </w:p>
    <w:p w14:paraId="1DD6871A" w14:textId="77777777" w:rsidR="00EE55ED" w:rsidRPr="00337EDD" w:rsidRDefault="00EE55ED" w:rsidP="00EE55ED">
      <w:pPr>
        <w:numPr>
          <w:ilvl w:val="0"/>
          <w:numId w:val="4"/>
        </w:numPr>
        <w:spacing w:after="0" w:line="240" w:lineRule="auto"/>
        <w:rPr>
          <w:rFonts w:ascii="Arial" w:hAnsi="Arial" w:cs="Arial"/>
        </w:rPr>
      </w:pPr>
      <w:r w:rsidRPr="00337EDD">
        <w:rPr>
          <w:rFonts w:ascii="Arial" w:hAnsi="Arial" w:cs="Arial"/>
        </w:rPr>
        <w:t>ze realizację umowy ze strony Zamawiającego są:</w:t>
      </w:r>
    </w:p>
    <w:p w14:paraId="4A09A6D8" w14:textId="77777777" w:rsidR="00EE55ED" w:rsidRPr="00337EDD" w:rsidRDefault="00EE55ED" w:rsidP="00FC17A9">
      <w:pPr>
        <w:numPr>
          <w:ilvl w:val="0"/>
          <w:numId w:val="29"/>
        </w:numPr>
        <w:spacing w:after="0" w:line="240" w:lineRule="auto"/>
        <w:rPr>
          <w:rFonts w:ascii="Arial" w:hAnsi="Arial" w:cs="Arial"/>
        </w:rPr>
      </w:pPr>
      <w:r w:rsidRPr="00337EDD">
        <w:rPr>
          <w:rFonts w:ascii="Arial" w:hAnsi="Arial" w:cs="Arial"/>
        </w:rPr>
        <w:t>w sprawach prowadzonych robot – …………</w:t>
      </w:r>
      <w:proofErr w:type="gramStart"/>
      <w:r w:rsidRPr="00337EDD">
        <w:rPr>
          <w:rFonts w:ascii="Arial" w:hAnsi="Arial" w:cs="Arial"/>
        </w:rPr>
        <w:t>…….</w:t>
      </w:r>
      <w:proofErr w:type="gramEnd"/>
      <w:r w:rsidRPr="00337EDD">
        <w:rPr>
          <w:rFonts w:ascii="Arial" w:hAnsi="Arial" w:cs="Arial"/>
        </w:rPr>
        <w:t>. tel. ……………</w:t>
      </w:r>
      <w:proofErr w:type="gramStart"/>
      <w:r w:rsidRPr="00337EDD">
        <w:rPr>
          <w:rFonts w:ascii="Arial" w:hAnsi="Arial" w:cs="Arial"/>
        </w:rPr>
        <w:t>…….</w:t>
      </w:r>
      <w:proofErr w:type="gramEnd"/>
      <w:r w:rsidRPr="00337EDD">
        <w:rPr>
          <w:rFonts w:ascii="Arial" w:hAnsi="Arial" w:cs="Arial"/>
        </w:rPr>
        <w:t>. e-mail ……………</w:t>
      </w:r>
      <w:proofErr w:type="gramStart"/>
      <w:r w:rsidRPr="00337EDD">
        <w:rPr>
          <w:rFonts w:ascii="Arial" w:hAnsi="Arial" w:cs="Arial"/>
        </w:rPr>
        <w:t>…….</w:t>
      </w:r>
      <w:proofErr w:type="gramEnd"/>
      <w:r w:rsidRPr="00337EDD">
        <w:rPr>
          <w:rFonts w:ascii="Arial" w:hAnsi="Arial" w:cs="Arial"/>
        </w:rPr>
        <w:t xml:space="preserve">, </w:t>
      </w:r>
    </w:p>
    <w:p w14:paraId="6F52815C" w14:textId="77777777" w:rsidR="00EE55ED" w:rsidRPr="00337EDD" w:rsidRDefault="00EE55ED" w:rsidP="00FC17A9">
      <w:pPr>
        <w:numPr>
          <w:ilvl w:val="0"/>
          <w:numId w:val="29"/>
        </w:numPr>
        <w:spacing w:after="0" w:line="240" w:lineRule="auto"/>
        <w:rPr>
          <w:rFonts w:ascii="Arial" w:hAnsi="Arial" w:cs="Arial"/>
        </w:rPr>
      </w:pPr>
      <w:r w:rsidRPr="00337EDD">
        <w:rPr>
          <w:rFonts w:ascii="Arial" w:hAnsi="Arial" w:cs="Arial"/>
        </w:rPr>
        <w:t>inspektor nadzoru – …………</w:t>
      </w:r>
      <w:proofErr w:type="gramStart"/>
      <w:r w:rsidRPr="00337EDD">
        <w:rPr>
          <w:rFonts w:ascii="Arial" w:hAnsi="Arial" w:cs="Arial"/>
        </w:rPr>
        <w:t>…….</w:t>
      </w:r>
      <w:proofErr w:type="gramEnd"/>
      <w:r w:rsidRPr="00337EDD">
        <w:rPr>
          <w:rFonts w:ascii="Arial" w:hAnsi="Arial" w:cs="Arial"/>
        </w:rPr>
        <w:t>. tel. ……………</w:t>
      </w:r>
      <w:proofErr w:type="gramStart"/>
      <w:r w:rsidRPr="00337EDD">
        <w:rPr>
          <w:rFonts w:ascii="Arial" w:hAnsi="Arial" w:cs="Arial"/>
        </w:rPr>
        <w:t>…….</w:t>
      </w:r>
      <w:proofErr w:type="gramEnd"/>
      <w:r w:rsidRPr="00337EDD">
        <w:rPr>
          <w:rFonts w:ascii="Arial" w:hAnsi="Arial" w:cs="Arial"/>
        </w:rPr>
        <w:t>. e-mail ……………</w:t>
      </w:r>
      <w:proofErr w:type="gramStart"/>
      <w:r w:rsidRPr="00337EDD">
        <w:rPr>
          <w:rFonts w:ascii="Arial" w:hAnsi="Arial" w:cs="Arial"/>
        </w:rPr>
        <w:t>…….</w:t>
      </w:r>
      <w:proofErr w:type="gramEnd"/>
      <w:r w:rsidRPr="00337EDD">
        <w:rPr>
          <w:rFonts w:ascii="Arial" w:hAnsi="Arial" w:cs="Arial"/>
        </w:rPr>
        <w:t xml:space="preserve">, </w:t>
      </w:r>
    </w:p>
    <w:p w14:paraId="4B399EE8" w14:textId="77777777" w:rsidR="00EE55ED" w:rsidRPr="00337EDD" w:rsidRDefault="00EE55ED" w:rsidP="00EE55ED">
      <w:pPr>
        <w:numPr>
          <w:ilvl w:val="0"/>
          <w:numId w:val="4"/>
        </w:numPr>
        <w:spacing w:after="0" w:line="240" w:lineRule="auto"/>
        <w:rPr>
          <w:rFonts w:ascii="Arial" w:hAnsi="Arial" w:cs="Arial"/>
        </w:rPr>
      </w:pPr>
      <w:r w:rsidRPr="00337EDD">
        <w:rPr>
          <w:rFonts w:ascii="Arial" w:hAnsi="Arial" w:cs="Arial"/>
        </w:rPr>
        <w:t>ze realizację umowy ze strony Wykonawcy są:</w:t>
      </w:r>
    </w:p>
    <w:p w14:paraId="7C92071D" w14:textId="77777777" w:rsidR="00EE55ED" w:rsidRPr="00337EDD" w:rsidRDefault="00EE55ED" w:rsidP="00FC17A9">
      <w:pPr>
        <w:numPr>
          <w:ilvl w:val="0"/>
          <w:numId w:val="30"/>
        </w:numPr>
        <w:spacing w:after="0" w:line="240" w:lineRule="auto"/>
        <w:rPr>
          <w:rFonts w:ascii="Arial" w:hAnsi="Arial" w:cs="Arial"/>
        </w:rPr>
      </w:pPr>
      <w:r w:rsidRPr="00337EDD">
        <w:rPr>
          <w:rFonts w:ascii="Arial" w:hAnsi="Arial" w:cs="Arial"/>
        </w:rPr>
        <w:t xml:space="preserve">kierownik </w:t>
      </w:r>
      <w:r w:rsidR="0020557F">
        <w:rPr>
          <w:rFonts w:ascii="Arial" w:hAnsi="Arial" w:cs="Arial"/>
        </w:rPr>
        <w:t>robót</w:t>
      </w:r>
      <w:r w:rsidRPr="00337EDD">
        <w:rPr>
          <w:rFonts w:ascii="Arial" w:hAnsi="Arial" w:cs="Arial"/>
        </w:rPr>
        <w:t xml:space="preserve"> – …………</w:t>
      </w:r>
      <w:proofErr w:type="gramStart"/>
      <w:r w:rsidRPr="00337EDD">
        <w:rPr>
          <w:rFonts w:ascii="Arial" w:hAnsi="Arial" w:cs="Arial"/>
        </w:rPr>
        <w:t>…….</w:t>
      </w:r>
      <w:proofErr w:type="gramEnd"/>
      <w:r w:rsidRPr="00337EDD">
        <w:rPr>
          <w:rFonts w:ascii="Arial" w:hAnsi="Arial" w:cs="Arial"/>
        </w:rPr>
        <w:t>. tel. ……………</w:t>
      </w:r>
      <w:proofErr w:type="gramStart"/>
      <w:r w:rsidRPr="00337EDD">
        <w:rPr>
          <w:rFonts w:ascii="Arial" w:hAnsi="Arial" w:cs="Arial"/>
        </w:rPr>
        <w:t>…….</w:t>
      </w:r>
      <w:proofErr w:type="gramEnd"/>
      <w:r w:rsidRPr="00337EDD">
        <w:rPr>
          <w:rFonts w:ascii="Arial" w:hAnsi="Arial" w:cs="Arial"/>
        </w:rPr>
        <w:t>. e-mail ……………</w:t>
      </w:r>
      <w:proofErr w:type="gramStart"/>
      <w:r w:rsidRPr="00337EDD">
        <w:rPr>
          <w:rFonts w:ascii="Arial" w:hAnsi="Arial" w:cs="Arial"/>
        </w:rPr>
        <w:t>…….</w:t>
      </w:r>
      <w:proofErr w:type="gramEnd"/>
      <w:r w:rsidRPr="00337EDD">
        <w:rPr>
          <w:rFonts w:ascii="Arial" w:hAnsi="Arial" w:cs="Arial"/>
        </w:rPr>
        <w:t xml:space="preserve">, </w:t>
      </w:r>
    </w:p>
    <w:p w14:paraId="0927E5C4"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korespondencja pomiędzy Zamawiającym a Wykonawcą będzie odbywała się pisemnie lub</w:t>
      </w:r>
      <w:r w:rsidR="006D3CBB">
        <w:rPr>
          <w:rFonts w:ascii="Arial" w:hAnsi="Arial" w:cs="Arial"/>
        </w:rPr>
        <w:t> </w:t>
      </w:r>
      <w:r w:rsidRPr="00175933">
        <w:rPr>
          <w:rFonts w:ascii="Arial" w:hAnsi="Arial" w:cs="Arial"/>
        </w:rPr>
        <w:t>za</w:t>
      </w:r>
      <w:r w:rsidR="006D3CBB">
        <w:rPr>
          <w:rFonts w:ascii="Arial" w:hAnsi="Arial" w:cs="Arial"/>
        </w:rPr>
        <w:t> </w:t>
      </w:r>
      <w:r w:rsidRPr="00175933">
        <w:rPr>
          <w:rFonts w:ascii="Arial" w:hAnsi="Arial" w:cs="Arial"/>
        </w:rPr>
        <w:t>pomocą poczty elektronicznej zgodnie z wyborem Zamawiającego, a w sprawach nie</w:t>
      </w:r>
      <w:r w:rsidR="006D3CBB">
        <w:rPr>
          <w:rFonts w:ascii="Arial" w:hAnsi="Arial" w:cs="Arial"/>
        </w:rPr>
        <w:t> </w:t>
      </w:r>
      <w:r w:rsidRPr="00175933">
        <w:rPr>
          <w:rFonts w:ascii="Arial" w:hAnsi="Arial" w:cs="Arial"/>
        </w:rPr>
        <w:t>cierpiących zwłoki lub zagrożenia zdrowia lub życia także ustnie/telefonicznie, a następnie potwierdzon</w:t>
      </w:r>
      <w:r>
        <w:rPr>
          <w:rFonts w:ascii="Arial" w:hAnsi="Arial" w:cs="Arial"/>
        </w:rPr>
        <w:t>a</w:t>
      </w:r>
      <w:r w:rsidRPr="00175933">
        <w:rPr>
          <w:rFonts w:ascii="Arial" w:hAnsi="Arial" w:cs="Arial"/>
        </w:rPr>
        <w:t xml:space="preserve"> przez Zamawiającego w jednej z form określonych wyżej;</w:t>
      </w:r>
    </w:p>
    <w:p w14:paraId="5AA637FD"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zmiana osób wskazanych w pkt 1 – 2 nie stanowi zmiany umowy, ale wymaga każdorazowego pisemnego (przesłania za pomocą poczty elektronicznej) zawiadomienia przez Strony umowy o tym fakcie, najpóźniej w terminie 5 dni przed dokonaniem zmiany</w:t>
      </w:r>
      <w:r w:rsidRPr="00175933">
        <w:rPr>
          <w:rFonts w:ascii="Arial" w:hAnsi="Arial" w:cs="Arial"/>
          <w:bCs/>
        </w:rPr>
        <w:t>;</w:t>
      </w:r>
    </w:p>
    <w:p w14:paraId="35BED00F"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Wykonawca zapewni inspektorowi nadzoru swobodny dostęp do miejsc, gdzie wykonywane są</w:t>
      </w:r>
      <w:r w:rsidR="006D3CBB">
        <w:rPr>
          <w:rFonts w:ascii="Arial" w:hAnsi="Arial" w:cs="Arial"/>
        </w:rPr>
        <w:t> </w:t>
      </w:r>
      <w:r w:rsidRPr="00175933">
        <w:rPr>
          <w:rFonts w:ascii="Arial" w:hAnsi="Arial" w:cs="Arial"/>
        </w:rPr>
        <w:t>prace objęte umową i dostarczy mu wszelkich informacji, których inspektor będzie wymagał;</w:t>
      </w:r>
    </w:p>
    <w:p w14:paraId="74409F8B"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inspektor nadzoru ma prawo przekazać Wykonawcy dodatkowe rysunki i instrukcje konieczne dla zgodnego z umową wykonania robót lub usunięcia wad i usterek. Wykonawca ma</w:t>
      </w:r>
      <w:r w:rsidR="006D3CBB">
        <w:rPr>
          <w:rFonts w:ascii="Arial" w:hAnsi="Arial" w:cs="Arial"/>
        </w:rPr>
        <w:t> </w:t>
      </w:r>
      <w:r w:rsidRPr="00175933">
        <w:rPr>
          <w:rFonts w:ascii="Arial" w:hAnsi="Arial" w:cs="Arial"/>
        </w:rPr>
        <w:t>obowiązek wykonywać roboty lub usuwać wady i usterki zgodnie z zaleceniami inspektora nadzoru z zastrzeżeniem pkt 7 poniżej;</w:t>
      </w:r>
    </w:p>
    <w:p w14:paraId="6E359E5D"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 xml:space="preserve">inspektor </w:t>
      </w:r>
      <w:r w:rsidR="00EF6AAA">
        <w:rPr>
          <w:rFonts w:ascii="Arial" w:hAnsi="Arial" w:cs="Arial"/>
          <w:lang w:eastAsia="pl-PL"/>
        </w:rPr>
        <w:t>n</w:t>
      </w:r>
      <w:r w:rsidRPr="00175933">
        <w:rPr>
          <w:rFonts w:ascii="Arial" w:hAnsi="Arial" w:cs="Arial"/>
          <w:lang w:eastAsia="pl-PL"/>
        </w:rPr>
        <w:t>adzoru Inwestorskiego nie ma prawa do zaciągania zobowiązań finansowych w imieniu Zamawiającego;</w:t>
      </w:r>
    </w:p>
    <w:p w14:paraId="1A095431"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 xml:space="preserve">kierownik </w:t>
      </w:r>
      <w:r w:rsidR="00AE290B">
        <w:rPr>
          <w:rFonts w:ascii="Arial" w:hAnsi="Arial" w:cs="Arial"/>
          <w:lang w:eastAsia="pl-PL"/>
        </w:rPr>
        <w:t>robót</w:t>
      </w:r>
      <w:r w:rsidRPr="00175933">
        <w:rPr>
          <w:rFonts w:ascii="Arial" w:hAnsi="Arial" w:cs="Arial"/>
          <w:lang w:eastAsia="pl-PL"/>
        </w:rPr>
        <w:t xml:space="preserve"> jest upoważniony do przejęcia terenu budowy i odbioru dokumentacji</w:t>
      </w:r>
      <w:r w:rsidR="00AE290B">
        <w:rPr>
          <w:rFonts w:ascii="Arial" w:hAnsi="Arial" w:cs="Arial"/>
          <w:lang w:eastAsia="pl-PL"/>
        </w:rPr>
        <w:t xml:space="preserve"> projektowej</w:t>
      </w:r>
      <w:r w:rsidRPr="00175933">
        <w:rPr>
          <w:rFonts w:ascii="Arial" w:hAnsi="Arial" w:cs="Arial"/>
          <w:lang w:eastAsia="pl-PL"/>
        </w:rPr>
        <w:t>;</w:t>
      </w:r>
    </w:p>
    <w:p w14:paraId="72EF9FC2"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 xml:space="preserve">wymagana jest obecność kierownika </w:t>
      </w:r>
      <w:r w:rsidR="00AE290B">
        <w:rPr>
          <w:rFonts w:ascii="Arial" w:hAnsi="Arial" w:cs="Arial"/>
          <w:lang w:eastAsia="pl-PL"/>
        </w:rPr>
        <w:t>robót</w:t>
      </w:r>
      <w:r w:rsidRPr="00175933">
        <w:rPr>
          <w:rFonts w:ascii="Arial" w:hAnsi="Arial" w:cs="Arial"/>
          <w:lang w:eastAsia="pl-PL"/>
        </w:rPr>
        <w:t xml:space="preserve"> podczas wszystkich odbiorów częściowych i</w:t>
      </w:r>
      <w:r w:rsidR="00E151C7">
        <w:rPr>
          <w:rFonts w:ascii="Arial" w:hAnsi="Arial" w:cs="Arial"/>
          <w:lang w:eastAsia="pl-PL"/>
        </w:rPr>
        <w:t> </w:t>
      </w:r>
      <w:r w:rsidRPr="00175933">
        <w:rPr>
          <w:rFonts w:ascii="Arial" w:hAnsi="Arial" w:cs="Arial"/>
          <w:lang w:eastAsia="pl-PL"/>
        </w:rPr>
        <w:t>końcowych;</w:t>
      </w:r>
    </w:p>
    <w:p w14:paraId="6DD0CC03"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 xml:space="preserve">Wykonawca musi uzyskać zgodę Zamawiającego na zmianę na stanowisku kierownika robót; </w:t>
      </w:r>
    </w:p>
    <w:p w14:paraId="7E2F76B6" w14:textId="054937C6"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Zamawiającemu przysługuje prawo żądania zmiany kierownika robót w przypadku, gdy</w:t>
      </w:r>
      <w:r w:rsidR="002E5749">
        <w:rPr>
          <w:rFonts w:ascii="Arial" w:hAnsi="Arial" w:cs="Arial"/>
          <w:lang w:eastAsia="pl-PL"/>
        </w:rPr>
        <w:t> </w:t>
      </w:r>
      <w:r w:rsidRPr="00175933">
        <w:rPr>
          <w:rFonts w:ascii="Arial" w:hAnsi="Arial" w:cs="Arial"/>
          <w:lang w:eastAsia="pl-PL"/>
        </w:rPr>
        <w:t>nie</w:t>
      </w:r>
      <w:r w:rsidR="006D3CBB">
        <w:rPr>
          <w:rFonts w:ascii="Arial" w:hAnsi="Arial" w:cs="Arial"/>
          <w:lang w:eastAsia="pl-PL"/>
        </w:rPr>
        <w:t> </w:t>
      </w:r>
      <w:r w:rsidRPr="00175933">
        <w:rPr>
          <w:rFonts w:ascii="Arial" w:hAnsi="Arial" w:cs="Arial"/>
          <w:lang w:eastAsia="pl-PL"/>
        </w:rPr>
        <w:t>będzie on właściwie wypełniał swoich obowiązków;</w:t>
      </w:r>
    </w:p>
    <w:p w14:paraId="7DEA2C69"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w</w:t>
      </w:r>
      <w:r w:rsidRPr="00175933">
        <w:rPr>
          <w:rFonts w:ascii="Arial" w:hAnsi="Arial" w:cs="Arial"/>
          <w:lang w:eastAsia="pl-PL"/>
        </w:rPr>
        <w:t xml:space="preserve"> przypadku wpłynięcia żądania, o którym mowa w</w:t>
      </w:r>
      <w:r>
        <w:rPr>
          <w:rFonts w:ascii="Arial" w:hAnsi="Arial" w:cs="Arial"/>
          <w:lang w:eastAsia="pl-PL"/>
        </w:rPr>
        <w:t xml:space="preserve"> pkt</w:t>
      </w:r>
      <w:r w:rsidRPr="00175933">
        <w:rPr>
          <w:rFonts w:ascii="Arial" w:hAnsi="Arial" w:cs="Arial"/>
          <w:lang w:eastAsia="pl-PL"/>
        </w:rPr>
        <w:t xml:space="preserve"> </w:t>
      </w:r>
      <w:r w:rsidR="00AE290B">
        <w:rPr>
          <w:rFonts w:ascii="Arial" w:hAnsi="Arial" w:cs="Arial"/>
          <w:lang w:eastAsia="pl-PL"/>
        </w:rPr>
        <w:t>10</w:t>
      </w:r>
      <w:r w:rsidRPr="00175933">
        <w:rPr>
          <w:rFonts w:ascii="Arial" w:hAnsi="Arial" w:cs="Arial"/>
          <w:lang w:eastAsia="pl-PL"/>
        </w:rPr>
        <w:t xml:space="preserve"> lub braku zgody, o której mowa w </w:t>
      </w:r>
      <w:r>
        <w:rPr>
          <w:rFonts w:ascii="Arial" w:hAnsi="Arial" w:cs="Arial"/>
          <w:lang w:eastAsia="pl-PL"/>
        </w:rPr>
        <w:t>pkt</w:t>
      </w:r>
      <w:r w:rsidRPr="00175933">
        <w:rPr>
          <w:rFonts w:ascii="Arial" w:hAnsi="Arial" w:cs="Arial"/>
          <w:lang w:eastAsia="pl-PL"/>
        </w:rPr>
        <w:t> </w:t>
      </w:r>
      <w:r w:rsidR="00AE290B">
        <w:rPr>
          <w:rFonts w:ascii="Arial" w:hAnsi="Arial" w:cs="Arial"/>
          <w:lang w:eastAsia="pl-PL"/>
        </w:rPr>
        <w:t>11</w:t>
      </w:r>
      <w:r w:rsidRPr="00175933">
        <w:rPr>
          <w:rFonts w:ascii="Arial" w:hAnsi="Arial" w:cs="Arial"/>
          <w:lang w:eastAsia="pl-PL"/>
        </w:rPr>
        <w:t xml:space="preserve"> Wykonawca w ciągu 5 dni jest zobowiązany przedstawić nowego kierownika budowy </w:t>
      </w:r>
      <w:r>
        <w:rPr>
          <w:rFonts w:ascii="Arial" w:hAnsi="Arial" w:cs="Arial"/>
          <w:lang w:eastAsia="pl-PL"/>
        </w:rPr>
        <w:t>lub</w:t>
      </w:r>
      <w:r w:rsidRPr="00175933">
        <w:rPr>
          <w:rFonts w:ascii="Arial" w:hAnsi="Arial" w:cs="Arial"/>
          <w:lang w:eastAsia="pl-PL"/>
        </w:rPr>
        <w:t xml:space="preserve"> kierownika robót.</w:t>
      </w:r>
    </w:p>
    <w:p w14:paraId="1BB6A192" w14:textId="77777777" w:rsidR="00C40D89" w:rsidRPr="00337EDD" w:rsidRDefault="0020557F" w:rsidP="00715C93">
      <w:pPr>
        <w:widowControl/>
        <w:numPr>
          <w:ilvl w:val="0"/>
          <w:numId w:val="21"/>
        </w:numPr>
        <w:adjustRightInd/>
        <w:spacing w:after="0" w:line="240" w:lineRule="auto"/>
        <w:textAlignment w:val="auto"/>
        <w:rPr>
          <w:rFonts w:ascii="Arial" w:hAnsi="Arial" w:cs="Arial"/>
          <w:lang w:eastAsia="pl-PL"/>
        </w:rPr>
      </w:pPr>
      <w:r w:rsidRPr="006238DE">
        <w:rPr>
          <w:rFonts w:ascii="Arial" w:hAnsi="Arial" w:cs="Arial"/>
        </w:rPr>
        <w:t xml:space="preserve">Wykonawca zobowiązuje </w:t>
      </w:r>
      <w:r w:rsidRPr="00175933">
        <w:rPr>
          <w:rFonts w:ascii="Arial" w:hAnsi="Arial" w:cs="Arial"/>
        </w:rPr>
        <w:t>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w:t>
      </w:r>
      <w:r w:rsidR="00C40D89" w:rsidRPr="00337EDD">
        <w:rPr>
          <w:rFonts w:ascii="Arial" w:hAnsi="Arial" w:cs="Arial"/>
          <w:lang w:eastAsia="pl-PL"/>
        </w:rPr>
        <w:t xml:space="preserve"> </w:t>
      </w:r>
    </w:p>
    <w:p w14:paraId="48612765" w14:textId="77777777" w:rsidR="00B05909" w:rsidRPr="00337EDD" w:rsidRDefault="00B05909" w:rsidP="007131B6">
      <w:pPr>
        <w:pStyle w:val="Stopka"/>
        <w:tabs>
          <w:tab w:val="left" w:pos="708"/>
        </w:tabs>
        <w:spacing w:after="0" w:line="240" w:lineRule="auto"/>
        <w:rPr>
          <w:rFonts w:ascii="Arial" w:hAnsi="Arial" w:cs="Arial"/>
        </w:rPr>
      </w:pPr>
    </w:p>
    <w:p w14:paraId="523120DC" w14:textId="77777777" w:rsidR="007131B6" w:rsidRPr="00337EDD" w:rsidRDefault="007131B6" w:rsidP="007131B6">
      <w:pPr>
        <w:pStyle w:val="Stopka"/>
        <w:tabs>
          <w:tab w:val="left" w:pos="708"/>
        </w:tabs>
        <w:spacing w:after="0" w:line="240" w:lineRule="auto"/>
        <w:jc w:val="center"/>
        <w:rPr>
          <w:rFonts w:ascii="Arial" w:hAnsi="Arial" w:cs="Arial"/>
        </w:rPr>
      </w:pPr>
      <w:r w:rsidRPr="00337EDD">
        <w:rPr>
          <w:rFonts w:ascii="Arial" w:hAnsi="Arial" w:cs="Arial"/>
          <w:b/>
        </w:rPr>
        <w:t>§ 2</w:t>
      </w:r>
    </w:p>
    <w:p w14:paraId="41C68997" w14:textId="77777777" w:rsidR="00966E58" w:rsidRPr="00337EDD" w:rsidRDefault="00944386" w:rsidP="00785D63">
      <w:pPr>
        <w:pStyle w:val="Bezodstpw"/>
        <w:widowControl/>
        <w:adjustRightInd/>
        <w:ind w:left="357"/>
        <w:textAlignment w:val="auto"/>
        <w:rPr>
          <w:rFonts w:ascii="Arial" w:hAnsi="Arial" w:cs="Arial"/>
        </w:rPr>
      </w:pPr>
      <w:r>
        <w:rPr>
          <w:rFonts w:ascii="Arial" w:hAnsi="Arial" w:cs="Arial"/>
          <w:color w:val="000000"/>
          <w:lang w:eastAsia="pl-PL"/>
        </w:rPr>
        <w:t>Wykonawca wykona p</w:t>
      </w:r>
      <w:r w:rsidR="00CD078E">
        <w:rPr>
          <w:rFonts w:ascii="Arial" w:hAnsi="Arial" w:cs="Arial"/>
          <w:color w:val="000000"/>
          <w:lang w:eastAsia="pl-PL"/>
        </w:rPr>
        <w:t>rze</w:t>
      </w:r>
      <w:r>
        <w:rPr>
          <w:rFonts w:ascii="Arial" w:hAnsi="Arial" w:cs="Arial"/>
          <w:color w:val="000000"/>
          <w:lang w:eastAsia="pl-PL"/>
        </w:rPr>
        <w:t xml:space="preserve">dmiot </w:t>
      </w:r>
      <w:r w:rsidR="00D3429B">
        <w:rPr>
          <w:rFonts w:ascii="Arial" w:hAnsi="Arial" w:cs="Arial"/>
          <w:color w:val="000000"/>
          <w:lang w:eastAsia="pl-PL"/>
        </w:rPr>
        <w:t xml:space="preserve">umowy </w:t>
      </w:r>
      <w:r w:rsidR="00966E58" w:rsidRPr="00337EDD">
        <w:rPr>
          <w:rFonts w:ascii="Arial" w:hAnsi="Arial" w:cs="Arial"/>
          <w:color w:val="000000"/>
          <w:lang w:eastAsia="pl-PL"/>
        </w:rPr>
        <w:t>w terminie</w:t>
      </w:r>
      <w:r w:rsidR="00EE55ED" w:rsidRPr="00337EDD">
        <w:rPr>
          <w:rFonts w:ascii="Arial" w:hAnsi="Arial" w:cs="Arial"/>
          <w:color w:val="000000"/>
          <w:lang w:eastAsia="pl-PL"/>
        </w:rPr>
        <w:t xml:space="preserve"> </w:t>
      </w:r>
      <w:r w:rsidR="003E2931" w:rsidRPr="006238DE">
        <w:rPr>
          <w:rFonts w:ascii="Arial" w:hAnsi="Arial" w:cs="Arial"/>
          <w:bCs/>
        </w:rPr>
        <w:t>8 miesięcy od daty zawarcia umowy.</w:t>
      </w:r>
    </w:p>
    <w:p w14:paraId="78992E62" w14:textId="77777777" w:rsidR="00D82B1B" w:rsidRPr="00337EDD" w:rsidRDefault="00D82B1B" w:rsidP="00AE290B">
      <w:pPr>
        <w:pStyle w:val="Bezodstpw"/>
        <w:rPr>
          <w:rFonts w:ascii="Arial" w:hAnsi="Arial" w:cs="Arial"/>
          <w:b/>
        </w:rPr>
      </w:pPr>
    </w:p>
    <w:p w14:paraId="27955F36" w14:textId="77777777" w:rsidR="00B05909" w:rsidRDefault="00B05909" w:rsidP="00B05909">
      <w:pPr>
        <w:pStyle w:val="Bezodstpw"/>
        <w:jc w:val="center"/>
        <w:rPr>
          <w:rFonts w:ascii="Arial" w:hAnsi="Arial" w:cs="Arial"/>
          <w:b/>
        </w:rPr>
      </w:pPr>
      <w:r w:rsidRPr="00337EDD">
        <w:rPr>
          <w:rFonts w:ascii="Arial" w:hAnsi="Arial" w:cs="Arial"/>
          <w:b/>
        </w:rPr>
        <w:t>§ 3</w:t>
      </w:r>
    </w:p>
    <w:p w14:paraId="28726CF7" w14:textId="77777777" w:rsidR="003E227C" w:rsidRPr="003E227C" w:rsidRDefault="003E227C" w:rsidP="00FC17A9">
      <w:pPr>
        <w:pStyle w:val="Akapitzlist"/>
        <w:widowControl/>
        <w:numPr>
          <w:ilvl w:val="0"/>
          <w:numId w:val="37"/>
        </w:numPr>
        <w:suppressAutoHyphens w:val="0"/>
        <w:adjustRightInd/>
        <w:spacing w:after="0" w:line="240" w:lineRule="auto"/>
        <w:textAlignment w:val="auto"/>
        <w:rPr>
          <w:rFonts w:ascii="Arial" w:hAnsi="Arial" w:cs="Arial"/>
          <w:color w:val="FF0000"/>
        </w:rPr>
      </w:pPr>
      <w:r w:rsidRPr="003E227C">
        <w:rPr>
          <w:rFonts w:ascii="Arial" w:eastAsiaTheme="minorHAnsi" w:hAnsi="Arial" w:cs="Arial"/>
        </w:rPr>
        <w:t xml:space="preserve">Obowiązującą formą wynagrodzenia za wykonanie przedmiotu umowy zgodnie z ofertą Wykonawcy </w:t>
      </w:r>
      <w:r w:rsidRPr="003E227C">
        <w:rPr>
          <w:rFonts w:ascii="Arial" w:hAnsi="Arial" w:cs="Arial"/>
        </w:rPr>
        <w:t xml:space="preserve">jest ryczałtowe </w:t>
      </w:r>
      <w:r w:rsidRPr="003E227C">
        <w:rPr>
          <w:rFonts w:ascii="Arial" w:eastAsiaTheme="minorHAnsi" w:hAnsi="Arial" w:cs="Arial"/>
        </w:rPr>
        <w:t>wynagrodzenie umowne brutto, które wyraża się kwotą: brutto……</w:t>
      </w:r>
      <w:r w:rsidR="00AB7939" w:rsidRPr="003E227C">
        <w:rPr>
          <w:rFonts w:ascii="Arial" w:eastAsiaTheme="minorHAnsi" w:hAnsi="Arial" w:cs="Arial"/>
        </w:rPr>
        <w:t>……</w:t>
      </w:r>
      <w:r w:rsidRPr="003E227C">
        <w:rPr>
          <w:rFonts w:ascii="Arial" w:eastAsiaTheme="minorHAnsi" w:hAnsi="Arial" w:cs="Arial"/>
        </w:rPr>
        <w:t>……</w:t>
      </w:r>
      <w:r w:rsidR="00AB7939" w:rsidRPr="003E227C">
        <w:rPr>
          <w:rFonts w:ascii="Arial" w:eastAsiaTheme="minorHAnsi" w:hAnsi="Arial" w:cs="Arial"/>
        </w:rPr>
        <w:t>……</w:t>
      </w:r>
      <w:r w:rsidRPr="003E227C">
        <w:rPr>
          <w:rFonts w:ascii="Arial" w:eastAsiaTheme="minorHAnsi" w:hAnsi="Arial" w:cs="Arial"/>
        </w:rPr>
        <w:t>. zł (</w:t>
      </w:r>
      <w:proofErr w:type="gramStart"/>
      <w:r w:rsidR="00AB7939" w:rsidRPr="003E227C">
        <w:rPr>
          <w:rFonts w:ascii="Arial" w:eastAsiaTheme="minorHAnsi" w:hAnsi="Arial" w:cs="Arial"/>
        </w:rPr>
        <w:t>słownie:</w:t>
      </w:r>
      <w:r w:rsidRPr="003E227C">
        <w:rPr>
          <w:rFonts w:ascii="Arial" w:eastAsiaTheme="minorHAnsi" w:hAnsi="Arial" w:cs="Arial"/>
        </w:rPr>
        <w:t>…</w:t>
      </w:r>
      <w:proofErr w:type="gramEnd"/>
      <w:r w:rsidRPr="003E227C">
        <w:rPr>
          <w:rFonts w:ascii="Arial" w:eastAsiaTheme="minorHAnsi" w:hAnsi="Arial" w:cs="Arial"/>
        </w:rPr>
        <w:t>…………………….…………………..), wraz z obowiązującą stawką podatku VAT.</w:t>
      </w:r>
    </w:p>
    <w:p w14:paraId="48CB0B1C" w14:textId="77777777" w:rsidR="003E227C" w:rsidRPr="0017019C" w:rsidRDefault="003E227C" w:rsidP="00FC17A9">
      <w:pPr>
        <w:widowControl/>
        <w:numPr>
          <w:ilvl w:val="0"/>
          <w:numId w:val="37"/>
        </w:numPr>
        <w:suppressAutoHyphens w:val="0"/>
        <w:adjustRightInd/>
        <w:spacing w:after="0" w:line="240" w:lineRule="auto"/>
        <w:textAlignment w:val="auto"/>
        <w:rPr>
          <w:rFonts w:ascii="Arial" w:hAnsi="Arial" w:cs="Arial"/>
        </w:rPr>
      </w:pPr>
      <w:r w:rsidRPr="0017019C">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w:t>
      </w:r>
      <w:r w:rsidR="006D3CBB">
        <w:rPr>
          <w:rFonts w:ascii="Arial" w:hAnsi="Arial" w:cs="Arial"/>
        </w:rPr>
        <w:t> </w:t>
      </w:r>
      <w:r w:rsidRPr="0017019C">
        <w:rPr>
          <w:rFonts w:ascii="Arial" w:hAnsi="Arial" w:cs="Arial"/>
        </w:rPr>
        <w:t xml:space="preserve">obowiązującymi obecnie lub w przeszłości warunkami technicznymi. Wynagrodzenie wyczerpuje wszelkie należności Wykonawcy wobec Zamawiającego związane z realizacją umowy. </w:t>
      </w:r>
    </w:p>
    <w:p w14:paraId="307600AC" w14:textId="77777777" w:rsidR="003E227C" w:rsidRPr="0017019C" w:rsidRDefault="003E227C" w:rsidP="00FC17A9">
      <w:pPr>
        <w:widowControl/>
        <w:numPr>
          <w:ilvl w:val="0"/>
          <w:numId w:val="37"/>
        </w:numPr>
        <w:suppressAutoHyphens w:val="0"/>
        <w:adjustRightInd/>
        <w:spacing w:after="0" w:line="240" w:lineRule="auto"/>
        <w:textAlignment w:val="auto"/>
        <w:rPr>
          <w:rFonts w:ascii="Arial" w:hAnsi="Arial" w:cs="Arial"/>
        </w:rPr>
      </w:pPr>
      <w:r w:rsidRPr="0017019C">
        <w:rPr>
          <w:rFonts w:ascii="Arial" w:hAnsi="Arial" w:cs="Arial"/>
        </w:rPr>
        <w:t>Nieuwzględnienie przez Wykonawcę jakichkolwiek kosztów prac na etapie przygotowania oferty nie</w:t>
      </w:r>
      <w:r w:rsidR="006D3CBB">
        <w:rPr>
          <w:rFonts w:ascii="Arial" w:hAnsi="Arial" w:cs="Arial"/>
        </w:rPr>
        <w:t> </w:t>
      </w:r>
      <w:r w:rsidRPr="0017019C">
        <w:rPr>
          <w:rFonts w:ascii="Arial" w:hAnsi="Arial" w:cs="Arial"/>
        </w:rPr>
        <w:t>może stanowić podstawy roszczeń Wykonawcy w stosunku do Zamawiającego zarówno w trakcie realizacji niniejszej umowy, jak też po jej wykonaniu.</w:t>
      </w:r>
    </w:p>
    <w:p w14:paraId="3A04959C" w14:textId="595374BA" w:rsidR="003E227C" w:rsidRPr="002E5749" w:rsidRDefault="003E227C" w:rsidP="00FC17A9">
      <w:pPr>
        <w:widowControl/>
        <w:numPr>
          <w:ilvl w:val="0"/>
          <w:numId w:val="37"/>
        </w:numPr>
        <w:suppressAutoHyphens w:val="0"/>
        <w:adjustRightInd/>
        <w:spacing w:after="0" w:line="240" w:lineRule="auto"/>
        <w:textAlignment w:val="auto"/>
        <w:rPr>
          <w:rFonts w:ascii="Arial" w:hAnsi="Arial" w:cs="Arial"/>
          <w:color w:val="000000" w:themeColor="text1"/>
        </w:rPr>
      </w:pPr>
      <w:r w:rsidRPr="0017019C">
        <w:rPr>
          <w:rFonts w:ascii="Arial" w:hAnsi="Arial" w:cs="Arial"/>
        </w:rPr>
        <w:t xml:space="preserve">Zamawiający ma obowiązek zapłaty faktur w terminie 30 dni licząc od daty doręczenia do Zamawiającego prawidłowo wystawionych faktur z </w:t>
      </w:r>
      <w:r w:rsidRPr="00E55429">
        <w:rPr>
          <w:rFonts w:ascii="Arial" w:hAnsi="Arial" w:cs="Arial"/>
        </w:rPr>
        <w:t xml:space="preserve">zastrzeżeniem </w:t>
      </w:r>
      <w:r w:rsidRPr="002E5749">
        <w:rPr>
          <w:rFonts w:ascii="Arial" w:hAnsi="Arial" w:cs="Arial"/>
        </w:rPr>
        <w:t xml:space="preserve">§ 4 ust. </w:t>
      </w:r>
      <w:r w:rsidR="00E55429" w:rsidRPr="002E5749">
        <w:rPr>
          <w:rFonts w:ascii="Arial" w:hAnsi="Arial" w:cs="Arial"/>
        </w:rPr>
        <w:t>2</w:t>
      </w:r>
      <w:r w:rsidRPr="002E5749">
        <w:rPr>
          <w:rFonts w:ascii="Arial" w:hAnsi="Arial" w:cs="Arial"/>
        </w:rPr>
        <w:t xml:space="preserve"> i ust. </w:t>
      </w:r>
      <w:r w:rsidR="00E55429" w:rsidRPr="002E5749">
        <w:rPr>
          <w:rFonts w:ascii="Arial" w:hAnsi="Arial" w:cs="Arial"/>
          <w:color w:val="000000" w:themeColor="text1"/>
        </w:rPr>
        <w:t>9</w:t>
      </w:r>
      <w:r w:rsidRPr="002E5749">
        <w:rPr>
          <w:rFonts w:ascii="Arial" w:hAnsi="Arial" w:cs="Arial"/>
          <w:color w:val="000000" w:themeColor="text1"/>
        </w:rPr>
        <w:t xml:space="preserve"> pkt 2.</w:t>
      </w:r>
    </w:p>
    <w:p w14:paraId="5CEC5451" w14:textId="77777777" w:rsidR="003E227C" w:rsidRPr="0017019C" w:rsidRDefault="003E227C" w:rsidP="00FC17A9">
      <w:pPr>
        <w:widowControl/>
        <w:numPr>
          <w:ilvl w:val="0"/>
          <w:numId w:val="37"/>
        </w:numPr>
        <w:suppressAutoHyphens w:val="0"/>
        <w:adjustRightInd/>
        <w:spacing w:after="0" w:line="240" w:lineRule="auto"/>
        <w:textAlignment w:val="auto"/>
        <w:rPr>
          <w:rFonts w:ascii="Arial" w:eastAsiaTheme="minorHAnsi" w:hAnsi="Arial" w:cs="Arial"/>
        </w:rPr>
      </w:pPr>
      <w:r w:rsidRPr="0017019C">
        <w:rPr>
          <w:rFonts w:ascii="Arial" w:eastAsiaTheme="minorHAnsi" w:hAnsi="Arial" w:cs="Arial"/>
        </w:rPr>
        <w:t>Za dzień zapłaty uznaje się datę złożenia polecenia przelewu w banku Zamawiającego.</w:t>
      </w:r>
    </w:p>
    <w:p w14:paraId="716B8EAD" w14:textId="77777777" w:rsidR="003E227C" w:rsidRPr="0017019C" w:rsidRDefault="003E227C" w:rsidP="00FC17A9">
      <w:pPr>
        <w:widowControl/>
        <w:numPr>
          <w:ilvl w:val="0"/>
          <w:numId w:val="37"/>
        </w:numPr>
        <w:suppressAutoHyphens w:val="0"/>
        <w:adjustRightInd/>
        <w:spacing w:after="0" w:line="240" w:lineRule="auto"/>
        <w:textAlignment w:val="auto"/>
        <w:rPr>
          <w:rFonts w:ascii="Arial" w:eastAsiaTheme="minorHAnsi" w:hAnsi="Arial" w:cs="Arial"/>
        </w:rPr>
      </w:pPr>
      <w:r w:rsidRPr="0017019C">
        <w:rPr>
          <w:rFonts w:ascii="Arial" w:eastAsiaTheme="minorHAnsi" w:hAnsi="Arial" w:cs="Arial"/>
        </w:rPr>
        <w:t xml:space="preserve">W fakturach jako nabywca musi być wpisana Gmina Stare Babice, ul. Rynek 32, 05-082 Stare Babice NIP: 118-202-55-48, natomiast jako odbiorca Urząd Gminy Stare Babice, ul. Rynek 32, </w:t>
      </w:r>
      <w:r w:rsidRPr="0017019C">
        <w:rPr>
          <w:rFonts w:ascii="Arial" w:eastAsiaTheme="minorHAnsi" w:hAnsi="Arial" w:cs="Arial"/>
        </w:rPr>
        <w:br/>
        <w:t>05-082 Stare Babice.</w:t>
      </w:r>
    </w:p>
    <w:p w14:paraId="464D683A" w14:textId="77777777" w:rsidR="003E227C" w:rsidRPr="0017019C" w:rsidRDefault="003E227C" w:rsidP="00FC17A9">
      <w:pPr>
        <w:widowControl/>
        <w:numPr>
          <w:ilvl w:val="0"/>
          <w:numId w:val="37"/>
        </w:numPr>
        <w:suppressAutoHyphens w:val="0"/>
        <w:adjustRightInd/>
        <w:spacing w:after="0" w:line="240" w:lineRule="auto"/>
        <w:textAlignment w:val="auto"/>
        <w:rPr>
          <w:rFonts w:ascii="Arial" w:hAnsi="Arial" w:cs="Arial"/>
        </w:rPr>
      </w:pPr>
      <w:r w:rsidRPr="0017019C">
        <w:rPr>
          <w:rFonts w:ascii="Arial" w:hAnsi="Arial" w:cs="Arial"/>
        </w:rPr>
        <w:t xml:space="preserve">Rozliczenie płatności nastąpi za pośrednictwem mechanizmu podzielonej płatności (Split </w:t>
      </w:r>
      <w:proofErr w:type="spellStart"/>
      <w:r w:rsidRPr="0017019C">
        <w:rPr>
          <w:rFonts w:ascii="Arial" w:hAnsi="Arial" w:cs="Arial"/>
        </w:rPr>
        <w:t>Payment</w:t>
      </w:r>
      <w:proofErr w:type="spellEnd"/>
      <w:r w:rsidRPr="0017019C">
        <w:rPr>
          <w:rFonts w:ascii="Arial" w:hAnsi="Arial" w:cs="Arial"/>
        </w:rPr>
        <w:t>, MPP), w związku z tym Wykonawca jest zobowiązany do oznaczenia faktury jako MPP.</w:t>
      </w:r>
    </w:p>
    <w:p w14:paraId="22A449C5" w14:textId="77777777" w:rsidR="003E227C" w:rsidRDefault="003E227C" w:rsidP="00FC17A9">
      <w:pPr>
        <w:widowControl/>
        <w:numPr>
          <w:ilvl w:val="0"/>
          <w:numId w:val="37"/>
        </w:numPr>
        <w:suppressAutoHyphens w:val="0"/>
        <w:adjustRightInd/>
        <w:spacing w:after="0" w:line="240" w:lineRule="auto"/>
        <w:textAlignment w:val="auto"/>
        <w:rPr>
          <w:rFonts w:ascii="Arial" w:hAnsi="Arial" w:cs="Arial"/>
        </w:rPr>
      </w:pPr>
      <w:r w:rsidRPr="0017019C">
        <w:rPr>
          <w:rFonts w:ascii="Arial" w:hAnsi="Arial" w:cs="Arial"/>
        </w:rPr>
        <w:t>Wskazany rachunek płatności należy do Wykonawcy i został dla niego utworzony wydzielony rachunek VAT na cele prowadzonej działalności gospodarczej.</w:t>
      </w:r>
    </w:p>
    <w:p w14:paraId="13AED619" w14:textId="77777777" w:rsidR="00283D1D" w:rsidRPr="006238DE" w:rsidRDefault="00283D1D" w:rsidP="00FC17A9">
      <w:pPr>
        <w:widowControl/>
        <w:numPr>
          <w:ilvl w:val="0"/>
          <w:numId w:val="37"/>
        </w:numPr>
        <w:adjustRightInd/>
        <w:spacing w:after="0" w:line="240" w:lineRule="auto"/>
        <w:textAlignment w:val="auto"/>
        <w:rPr>
          <w:rFonts w:ascii="Arial" w:hAnsi="Arial" w:cs="Arial"/>
        </w:rPr>
      </w:pPr>
      <w:r w:rsidRPr="006238DE">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35583428" w14:textId="77777777" w:rsidR="00283D1D" w:rsidRPr="006238DE" w:rsidRDefault="00283D1D" w:rsidP="00FC17A9">
      <w:pPr>
        <w:widowControl/>
        <w:numPr>
          <w:ilvl w:val="0"/>
          <w:numId w:val="37"/>
        </w:numPr>
        <w:adjustRightInd/>
        <w:spacing w:after="0" w:line="240" w:lineRule="auto"/>
        <w:textAlignment w:val="auto"/>
        <w:rPr>
          <w:rFonts w:ascii="Arial" w:hAnsi="Arial" w:cs="Arial"/>
        </w:rPr>
      </w:pPr>
      <w:r w:rsidRPr="006238DE">
        <w:rPr>
          <w:rFonts w:ascii="Arial" w:hAnsi="Arial" w:cs="Arial"/>
        </w:rPr>
        <w:t>Zamawiający nie przewiduje udzielenia zaliczek na poczet wykonania przedmiotu umowy.</w:t>
      </w:r>
    </w:p>
    <w:p w14:paraId="13D5A96B" w14:textId="77777777" w:rsidR="00283D1D" w:rsidRPr="0017019C" w:rsidRDefault="00283D1D" w:rsidP="00283D1D">
      <w:pPr>
        <w:widowControl/>
        <w:suppressAutoHyphens w:val="0"/>
        <w:adjustRightInd/>
        <w:spacing w:after="0" w:line="240" w:lineRule="auto"/>
        <w:ind w:left="360"/>
        <w:textAlignment w:val="auto"/>
        <w:rPr>
          <w:rFonts w:ascii="Arial" w:hAnsi="Arial" w:cs="Arial"/>
        </w:rPr>
      </w:pPr>
    </w:p>
    <w:p w14:paraId="06D11AE8" w14:textId="77777777" w:rsidR="00B05909" w:rsidRPr="00337EDD" w:rsidRDefault="00B05909" w:rsidP="00B05909">
      <w:pPr>
        <w:widowControl/>
        <w:adjustRightInd/>
        <w:spacing w:after="0" w:line="240" w:lineRule="auto"/>
        <w:ind w:left="360"/>
        <w:textAlignment w:val="auto"/>
        <w:rPr>
          <w:rFonts w:ascii="Arial" w:hAnsi="Arial" w:cs="Arial"/>
        </w:rPr>
      </w:pPr>
    </w:p>
    <w:p w14:paraId="1F01F021" w14:textId="77777777" w:rsidR="00B05909" w:rsidRPr="00337EDD" w:rsidRDefault="00B05909" w:rsidP="00B05909">
      <w:pPr>
        <w:pStyle w:val="Bezodstpw"/>
        <w:jc w:val="center"/>
        <w:rPr>
          <w:rFonts w:ascii="Arial" w:hAnsi="Arial" w:cs="Arial"/>
        </w:rPr>
      </w:pPr>
      <w:r w:rsidRPr="00337EDD">
        <w:rPr>
          <w:rFonts w:ascii="Arial" w:hAnsi="Arial" w:cs="Arial"/>
          <w:b/>
        </w:rPr>
        <w:t>§ 4</w:t>
      </w:r>
    </w:p>
    <w:p w14:paraId="2865DE28" w14:textId="277451F8"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 xml:space="preserve">Strony postanawiają, że rozliczenie przedmiotu umowy </w:t>
      </w:r>
      <w:r w:rsidR="00EE55ED" w:rsidRPr="00337EDD">
        <w:rPr>
          <w:rFonts w:ascii="Arial" w:hAnsi="Arial" w:cs="Arial"/>
        </w:rPr>
        <w:t>odbędzie się fakturą</w:t>
      </w:r>
      <w:r w:rsidR="0030408D">
        <w:rPr>
          <w:rFonts w:ascii="Arial" w:hAnsi="Arial" w:cs="Arial"/>
        </w:rPr>
        <w:t xml:space="preserve"> końcową</w:t>
      </w:r>
      <w:r w:rsidRPr="00337EDD">
        <w:rPr>
          <w:rFonts w:ascii="Arial" w:hAnsi="Arial" w:cs="Arial"/>
        </w:rPr>
        <w:t xml:space="preserve"> po</w:t>
      </w:r>
      <w:r w:rsidR="002E5749">
        <w:rPr>
          <w:rFonts w:ascii="Arial" w:hAnsi="Arial" w:cs="Arial"/>
        </w:rPr>
        <w:t> </w:t>
      </w:r>
      <w:r w:rsidRPr="00337EDD">
        <w:rPr>
          <w:rFonts w:ascii="Arial" w:hAnsi="Arial" w:cs="Arial"/>
        </w:rPr>
        <w:t xml:space="preserve">wykonaniu </w:t>
      </w:r>
      <w:r w:rsidR="0030408D">
        <w:rPr>
          <w:rFonts w:ascii="Arial" w:hAnsi="Arial" w:cs="Arial"/>
        </w:rPr>
        <w:t>wszystkich robót i czynności stanowiących przedmiot umowy, dostarczeniu dokumentacji powykonawczej oraz inwentaryzacji geodezyjnej powykonawczej</w:t>
      </w:r>
      <w:r w:rsidR="00BD2016">
        <w:rPr>
          <w:rFonts w:ascii="Arial" w:hAnsi="Arial" w:cs="Arial"/>
        </w:rPr>
        <w:t xml:space="preserve"> </w:t>
      </w:r>
      <w:r w:rsidR="00BD2016" w:rsidRPr="000442FA">
        <w:rPr>
          <w:rFonts w:ascii="Arial" w:hAnsi="Arial" w:cs="Arial"/>
        </w:rPr>
        <w:t>lub potwierdzenia zamówienia pliku KCD do modyfikacji wraz z kopią operatu geodezyjnego</w:t>
      </w:r>
      <w:r w:rsidRPr="00337EDD">
        <w:rPr>
          <w:rFonts w:ascii="Arial" w:hAnsi="Arial" w:cs="Arial"/>
        </w:rPr>
        <w:t xml:space="preserve">. </w:t>
      </w:r>
    </w:p>
    <w:p w14:paraId="670878E6"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 xml:space="preserve">Podstawą wystawienia </w:t>
      </w:r>
      <w:r w:rsidR="00BD2016" w:rsidRPr="00337EDD">
        <w:rPr>
          <w:rFonts w:ascii="Arial" w:hAnsi="Arial" w:cs="Arial"/>
        </w:rPr>
        <w:t>faktury</w:t>
      </w:r>
      <w:r w:rsidR="00BD2016">
        <w:rPr>
          <w:rFonts w:ascii="Arial" w:hAnsi="Arial" w:cs="Arial"/>
        </w:rPr>
        <w:t xml:space="preserve"> końcowej</w:t>
      </w:r>
      <w:r w:rsidRPr="00337EDD">
        <w:rPr>
          <w:rFonts w:ascii="Arial" w:hAnsi="Arial" w:cs="Arial"/>
        </w:rPr>
        <w:t xml:space="preserve"> jest podpisany przez Zamawiającego</w:t>
      </w:r>
      <w:r w:rsidR="00BD2016">
        <w:rPr>
          <w:rFonts w:ascii="Arial" w:hAnsi="Arial" w:cs="Arial"/>
        </w:rPr>
        <w:t>, Wykonawcę</w:t>
      </w:r>
      <w:r w:rsidRPr="00337EDD">
        <w:rPr>
          <w:rFonts w:ascii="Arial" w:hAnsi="Arial" w:cs="Arial"/>
        </w:rPr>
        <w:t xml:space="preserve"> </w:t>
      </w:r>
      <w:r w:rsidR="00EE55ED" w:rsidRPr="00337EDD">
        <w:rPr>
          <w:rFonts w:ascii="Arial" w:hAnsi="Arial" w:cs="Arial"/>
        </w:rPr>
        <w:t>i</w:t>
      </w:r>
      <w:r w:rsidR="00E151C7">
        <w:rPr>
          <w:rFonts w:ascii="Arial" w:hAnsi="Arial" w:cs="Arial"/>
        </w:rPr>
        <w:t> </w:t>
      </w:r>
      <w:r w:rsidR="00D3429B">
        <w:rPr>
          <w:rFonts w:ascii="Arial" w:hAnsi="Arial" w:cs="Arial"/>
        </w:rPr>
        <w:t>i</w:t>
      </w:r>
      <w:r w:rsidR="00EE55ED" w:rsidRPr="00337EDD">
        <w:rPr>
          <w:rFonts w:ascii="Arial" w:hAnsi="Arial" w:cs="Arial"/>
        </w:rPr>
        <w:t xml:space="preserve">nspektora </w:t>
      </w:r>
      <w:r w:rsidR="00D3429B">
        <w:rPr>
          <w:rFonts w:ascii="Arial" w:hAnsi="Arial" w:cs="Arial"/>
        </w:rPr>
        <w:t>n</w:t>
      </w:r>
      <w:r w:rsidR="00EE55ED" w:rsidRPr="00337EDD">
        <w:rPr>
          <w:rFonts w:ascii="Arial" w:hAnsi="Arial" w:cs="Arial"/>
        </w:rPr>
        <w:t xml:space="preserve">adzoru </w:t>
      </w:r>
      <w:r w:rsidRPr="00337EDD">
        <w:rPr>
          <w:rFonts w:ascii="Arial" w:hAnsi="Arial" w:cs="Arial"/>
        </w:rPr>
        <w:t xml:space="preserve">protokół odbioru potwierdzający wykonanie </w:t>
      </w:r>
      <w:r w:rsidR="00BD2016">
        <w:rPr>
          <w:rFonts w:ascii="Arial" w:hAnsi="Arial" w:cs="Arial"/>
        </w:rPr>
        <w:t>przedmiotu umowy</w:t>
      </w:r>
      <w:r w:rsidRPr="00337EDD">
        <w:rPr>
          <w:rFonts w:ascii="Arial" w:hAnsi="Arial" w:cs="Arial"/>
        </w:rPr>
        <w:t>.</w:t>
      </w:r>
    </w:p>
    <w:p w14:paraId="4B12FDA0" w14:textId="77777777" w:rsidR="009A2694" w:rsidRPr="00337EDD" w:rsidRDefault="009A2694" w:rsidP="00FC17A9">
      <w:pPr>
        <w:numPr>
          <w:ilvl w:val="0"/>
          <w:numId w:val="22"/>
        </w:numPr>
        <w:spacing w:after="0" w:line="240" w:lineRule="auto"/>
        <w:rPr>
          <w:rFonts w:ascii="Arial" w:hAnsi="Arial" w:cs="Arial"/>
        </w:rPr>
      </w:pPr>
      <w:r w:rsidRPr="00337EDD">
        <w:rPr>
          <w:rFonts w:ascii="Arial" w:hAnsi="Arial" w:cs="Arial"/>
        </w:rPr>
        <w:t>Warunkiem zapłaty przez Zamawiającego należnego wynagrodzenia za odebrane roboty budowlane jest przedstawienie dowodów zapłaty wymagalnego wynagrodzenia podwykonawcom i dalszym podwykonawcom biorącym udział w realizacji odebranych robót budowlanych</w:t>
      </w:r>
      <w:bookmarkStart w:id="6" w:name="_Hlk33788253"/>
      <w:r w:rsidRPr="00337EDD">
        <w:rPr>
          <w:rFonts w:ascii="Arial" w:hAnsi="Arial" w:cs="Arial"/>
        </w:rPr>
        <w:t>. Akceptowanymi przez zamawiającego dowodami są:</w:t>
      </w:r>
    </w:p>
    <w:p w14:paraId="3298B672" w14:textId="77777777" w:rsidR="009A2694" w:rsidRPr="00337EDD" w:rsidRDefault="009A2694" w:rsidP="00FC17A9">
      <w:pPr>
        <w:numPr>
          <w:ilvl w:val="0"/>
          <w:numId w:val="31"/>
        </w:numPr>
        <w:spacing w:after="0" w:line="240" w:lineRule="auto"/>
        <w:rPr>
          <w:rFonts w:ascii="Arial" w:hAnsi="Arial" w:cs="Arial"/>
        </w:rPr>
      </w:pPr>
      <w:r w:rsidRPr="00337EDD">
        <w:rPr>
          <w:rFonts w:ascii="Arial" w:hAnsi="Arial" w:cs="Arial"/>
        </w:rPr>
        <w:t>kopia faktury Podwykonawcy lub dalszego Podwykonawcy wraz z potwierdzeniem dokonania przelewu wystawionym przez bank Wykonawcy, albo</w:t>
      </w:r>
    </w:p>
    <w:p w14:paraId="279C0CA8" w14:textId="77777777" w:rsidR="009A2694" w:rsidRPr="00337EDD" w:rsidRDefault="009A2694" w:rsidP="00FC17A9">
      <w:pPr>
        <w:numPr>
          <w:ilvl w:val="0"/>
          <w:numId w:val="31"/>
        </w:numPr>
        <w:spacing w:after="0" w:line="240" w:lineRule="auto"/>
        <w:rPr>
          <w:rFonts w:ascii="Arial" w:hAnsi="Arial" w:cs="Arial"/>
        </w:rPr>
      </w:pPr>
      <w:r w:rsidRPr="00337EDD">
        <w:rPr>
          <w:rFonts w:ascii="Arial" w:hAnsi="Arial" w:cs="Arial"/>
        </w:rPr>
        <w:t>oświadczenie Podwykonawcy albo dalszego Podwykonawcy o uregulowaniu przez Wykonawcę wynagrodzenia należnego Podwykonawcy lub dalszemu Podwykonawcy biorących udział w</w:t>
      </w:r>
      <w:r w:rsidR="006D3CBB">
        <w:rPr>
          <w:rFonts w:ascii="Arial" w:hAnsi="Arial" w:cs="Arial"/>
        </w:rPr>
        <w:t> </w:t>
      </w:r>
      <w:r w:rsidRPr="00337EDD">
        <w:rPr>
          <w:rFonts w:ascii="Arial" w:hAnsi="Arial" w:cs="Arial"/>
        </w:rPr>
        <w:t>realizacji odebranych robót wraz z potwierdzeniem otrzymania przelewu wystawionym przez</w:t>
      </w:r>
      <w:r w:rsidR="006D3CBB">
        <w:rPr>
          <w:rFonts w:ascii="Arial" w:hAnsi="Arial" w:cs="Arial"/>
        </w:rPr>
        <w:t> </w:t>
      </w:r>
      <w:r w:rsidRPr="00337EDD">
        <w:rPr>
          <w:rFonts w:ascii="Arial" w:hAnsi="Arial" w:cs="Arial"/>
        </w:rPr>
        <w:t xml:space="preserve">bank Podwykonawcy lub dalszego </w:t>
      </w:r>
      <w:r w:rsidR="00D3429B">
        <w:rPr>
          <w:rFonts w:ascii="Arial" w:hAnsi="Arial" w:cs="Arial"/>
        </w:rPr>
        <w:t>P</w:t>
      </w:r>
      <w:r w:rsidRPr="00337EDD">
        <w:rPr>
          <w:rFonts w:ascii="Arial" w:hAnsi="Arial" w:cs="Arial"/>
        </w:rPr>
        <w:t>odwykonawcy</w:t>
      </w:r>
      <w:r w:rsidR="00BD2016">
        <w:rPr>
          <w:rFonts w:ascii="Arial" w:hAnsi="Arial" w:cs="Arial"/>
        </w:rPr>
        <w:t>.</w:t>
      </w:r>
    </w:p>
    <w:bookmarkEnd w:id="6"/>
    <w:p w14:paraId="289E4952"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 xml:space="preserve">W przypadku nieprzedstawienia przez Wykonawcę dowodów zapłaty, o których mowa w ust. 3, wstrzymuje się wypłatę należnego wynagrodzenia za odebrane roboty budowlane, w części równej sumie kwot wynikających z nieprzedstawionych dowodów zapłaty. </w:t>
      </w:r>
    </w:p>
    <w:p w14:paraId="5B6FA2C8"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w:t>
      </w:r>
      <w:r w:rsidR="00D34A20" w:rsidRPr="00337EDD">
        <w:rPr>
          <w:rFonts w:ascii="Arial" w:hAnsi="Arial" w:cs="Arial"/>
        </w:rPr>
        <w:t> </w:t>
      </w:r>
      <w:r w:rsidRPr="00337EDD">
        <w:rPr>
          <w:rFonts w:ascii="Arial" w:hAnsi="Arial" w:cs="Arial"/>
        </w:rPr>
        <w:t>podwykonawstwo, której przedmiotem są dostawy lub usługi, w przypadku uchylenia się od</w:t>
      </w:r>
      <w:r w:rsidR="00D34A20" w:rsidRPr="00337EDD">
        <w:rPr>
          <w:rFonts w:ascii="Arial" w:hAnsi="Arial" w:cs="Arial"/>
        </w:rPr>
        <w:t> </w:t>
      </w:r>
      <w:r w:rsidRPr="00337EDD">
        <w:rPr>
          <w:rFonts w:ascii="Arial" w:hAnsi="Arial" w:cs="Arial"/>
        </w:rPr>
        <w:t xml:space="preserve">obowiązku zapłaty odpowiednio przez Wykonawcę, Podwykonawcę zamówienia na roboty budowlane. </w:t>
      </w:r>
    </w:p>
    <w:p w14:paraId="64C4C43F"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Wynagrodzenie, o którym mowa w ust. 5, dotyczy wyłącznie należności powstałych po</w:t>
      </w:r>
      <w:r w:rsidR="00D34A20" w:rsidRPr="00337EDD">
        <w:rPr>
          <w:rFonts w:ascii="Arial" w:hAnsi="Arial" w:cs="Arial"/>
        </w:rPr>
        <w:t> </w:t>
      </w:r>
      <w:r w:rsidRPr="00337EDD">
        <w:rPr>
          <w:rFonts w:ascii="Arial" w:hAnsi="Arial" w:cs="Arial"/>
        </w:rPr>
        <w:t>zaakceptowaniu przez Zamawiającego umowy o podwykonawstwo, której przedmiotem są</w:t>
      </w:r>
      <w:r w:rsidR="006D3CBB">
        <w:rPr>
          <w:rFonts w:ascii="Arial" w:hAnsi="Arial" w:cs="Arial"/>
        </w:rPr>
        <w:t> </w:t>
      </w:r>
      <w:r w:rsidRPr="00337EDD">
        <w:rPr>
          <w:rFonts w:ascii="Arial" w:hAnsi="Arial" w:cs="Arial"/>
        </w:rPr>
        <w:t>roboty budowlane, lub po przedłożeniu Zamawiającemu poświadczonej za zgodność z</w:t>
      </w:r>
      <w:r w:rsidR="006D3CBB">
        <w:rPr>
          <w:rFonts w:ascii="Arial" w:hAnsi="Arial" w:cs="Arial"/>
        </w:rPr>
        <w:t> </w:t>
      </w:r>
      <w:r w:rsidRPr="00337EDD">
        <w:rPr>
          <w:rFonts w:ascii="Arial" w:hAnsi="Arial" w:cs="Arial"/>
        </w:rPr>
        <w:t xml:space="preserve">oryginałem kopii umowy o podwykonawstwo, której przedmiotem są dostawy lub usługi. </w:t>
      </w:r>
    </w:p>
    <w:p w14:paraId="6BA98CCF"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 xml:space="preserve">Bezpośrednia zapłata obejmuje wyłącznie należne wynagrodzenie, bez odsetek należnych Podwykonawcy. </w:t>
      </w:r>
    </w:p>
    <w:p w14:paraId="628BDEED"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 xml:space="preserve">Przed dokonaniem bezpośredniej zapłaty Zamawiający jest obowiązany umożliwić Wykonawcy zgłoszenie w formie pisemnej uwag dotyczących zasadności bezpośredniej zapłaty wynagrodzenia Podwykonawcy, o których mowa </w:t>
      </w:r>
      <w:r w:rsidR="00BD2016" w:rsidRPr="002E5749">
        <w:rPr>
          <w:rFonts w:ascii="Arial" w:hAnsi="Arial" w:cs="Arial"/>
        </w:rPr>
        <w:t>w §</w:t>
      </w:r>
      <w:r w:rsidR="00842F3D" w:rsidRPr="002E5749">
        <w:rPr>
          <w:rFonts w:ascii="Arial" w:hAnsi="Arial" w:cs="Arial"/>
        </w:rPr>
        <w:t xml:space="preserve"> </w:t>
      </w:r>
      <w:r w:rsidR="000F65C7" w:rsidRPr="002E5749">
        <w:rPr>
          <w:rFonts w:ascii="Arial" w:hAnsi="Arial" w:cs="Arial"/>
        </w:rPr>
        <w:t>6</w:t>
      </w:r>
      <w:r w:rsidRPr="002E5749">
        <w:rPr>
          <w:rFonts w:ascii="Arial" w:hAnsi="Arial" w:cs="Arial"/>
        </w:rPr>
        <w:t>.</w:t>
      </w:r>
      <w:r w:rsidRPr="00337EDD">
        <w:rPr>
          <w:rFonts w:ascii="Arial" w:hAnsi="Arial" w:cs="Arial"/>
        </w:rPr>
        <w:t xml:space="preserve"> Zamawiający informuje o terminie zgłaszania uwag, nie</w:t>
      </w:r>
      <w:r w:rsidR="00D34A20" w:rsidRPr="00337EDD">
        <w:rPr>
          <w:rFonts w:ascii="Arial" w:hAnsi="Arial" w:cs="Arial"/>
        </w:rPr>
        <w:t> </w:t>
      </w:r>
      <w:r w:rsidRPr="00337EDD">
        <w:rPr>
          <w:rFonts w:ascii="Arial" w:hAnsi="Arial" w:cs="Arial"/>
        </w:rPr>
        <w:t xml:space="preserve">krótszym niż 7 dni od dnia doręczenia tej informacji. </w:t>
      </w:r>
    </w:p>
    <w:p w14:paraId="2AF42282"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W przypadku zgłoszenia uwag, o których mowa w ust. 8, w terminie wskazanym przez</w:t>
      </w:r>
      <w:r w:rsidR="00D34A20" w:rsidRPr="00337EDD">
        <w:rPr>
          <w:rFonts w:ascii="Arial" w:hAnsi="Arial" w:cs="Arial"/>
        </w:rPr>
        <w:t> </w:t>
      </w:r>
      <w:r w:rsidRPr="00337EDD">
        <w:rPr>
          <w:rFonts w:ascii="Arial" w:hAnsi="Arial" w:cs="Arial"/>
        </w:rPr>
        <w:t xml:space="preserve">Zamawiającego, Zamawiający może: </w:t>
      </w:r>
    </w:p>
    <w:p w14:paraId="72DCAB17" w14:textId="77777777" w:rsidR="00F1008F" w:rsidRPr="00337EDD" w:rsidRDefault="00465378" w:rsidP="00FC17A9">
      <w:pPr>
        <w:widowControl/>
        <w:numPr>
          <w:ilvl w:val="0"/>
          <w:numId w:val="23"/>
        </w:numPr>
        <w:adjustRightInd/>
        <w:spacing w:after="0" w:line="240" w:lineRule="auto"/>
        <w:textAlignment w:val="auto"/>
        <w:rPr>
          <w:rFonts w:ascii="Arial" w:hAnsi="Arial" w:cs="Arial"/>
        </w:rPr>
      </w:pPr>
      <w:r w:rsidRPr="00337EDD">
        <w:rPr>
          <w:rFonts w:ascii="Arial" w:hAnsi="Arial" w:cs="Arial"/>
        </w:rPr>
        <w:t>n</w:t>
      </w:r>
      <w:r w:rsidR="00F1008F" w:rsidRPr="00337EDD">
        <w:rPr>
          <w:rFonts w:ascii="Arial" w:hAnsi="Arial" w:cs="Arial"/>
        </w:rPr>
        <w:t xml:space="preserve">ie dokonać bezpośredniej zapłaty wynagrodzenia Podwykonawcy, jeżeli </w:t>
      </w:r>
      <w:r w:rsidRPr="00337EDD">
        <w:rPr>
          <w:rFonts w:ascii="Arial" w:hAnsi="Arial" w:cs="Arial"/>
        </w:rPr>
        <w:t>W</w:t>
      </w:r>
      <w:r w:rsidR="00F1008F" w:rsidRPr="00337EDD">
        <w:rPr>
          <w:rFonts w:ascii="Arial" w:hAnsi="Arial" w:cs="Arial"/>
        </w:rPr>
        <w:t>ykonawca wykaże niezasadność takiej zapłaty</w:t>
      </w:r>
      <w:r w:rsidRPr="00337EDD">
        <w:rPr>
          <w:rFonts w:ascii="Arial" w:hAnsi="Arial" w:cs="Arial"/>
        </w:rPr>
        <w:t>;</w:t>
      </w:r>
    </w:p>
    <w:p w14:paraId="169C97B4" w14:textId="77777777" w:rsidR="00F1008F" w:rsidRPr="00337EDD" w:rsidRDefault="00465378" w:rsidP="00FC17A9">
      <w:pPr>
        <w:widowControl/>
        <w:numPr>
          <w:ilvl w:val="0"/>
          <w:numId w:val="23"/>
        </w:numPr>
        <w:adjustRightInd/>
        <w:spacing w:after="0" w:line="240" w:lineRule="auto"/>
        <w:textAlignment w:val="auto"/>
        <w:rPr>
          <w:rFonts w:ascii="Arial" w:hAnsi="Arial" w:cs="Arial"/>
        </w:rPr>
      </w:pPr>
      <w:r w:rsidRPr="00337EDD">
        <w:rPr>
          <w:rFonts w:ascii="Arial" w:hAnsi="Arial" w:cs="Arial"/>
        </w:rPr>
        <w:t>z</w:t>
      </w:r>
      <w:r w:rsidR="00F1008F" w:rsidRPr="00337EDD">
        <w:rPr>
          <w:rFonts w:ascii="Arial" w:hAnsi="Arial" w:cs="Arial"/>
        </w:rPr>
        <w:t>łożyć do depozytu sądowego kwotę potrzebną na pokrycie wynagrodzenia Podwykonawcy w</w:t>
      </w:r>
      <w:r w:rsidR="006D3CBB">
        <w:rPr>
          <w:rFonts w:ascii="Arial" w:hAnsi="Arial" w:cs="Arial"/>
        </w:rPr>
        <w:t> </w:t>
      </w:r>
      <w:r w:rsidR="00F1008F" w:rsidRPr="00337EDD">
        <w:rPr>
          <w:rFonts w:ascii="Arial" w:hAnsi="Arial" w:cs="Arial"/>
        </w:rPr>
        <w:t>przypadku istnienia zasadniczej wątpliwości Zamawiającego, co do wysokości należnej zapłaty lub podmiotu, któremu płatność się należy</w:t>
      </w:r>
      <w:r w:rsidRPr="00337EDD">
        <w:rPr>
          <w:rFonts w:ascii="Arial" w:hAnsi="Arial" w:cs="Arial"/>
        </w:rPr>
        <w:t>;</w:t>
      </w:r>
    </w:p>
    <w:p w14:paraId="1074A218" w14:textId="77777777" w:rsidR="00F1008F" w:rsidRPr="00337EDD" w:rsidRDefault="00465378" w:rsidP="00FC17A9">
      <w:pPr>
        <w:widowControl/>
        <w:numPr>
          <w:ilvl w:val="0"/>
          <w:numId w:val="23"/>
        </w:numPr>
        <w:adjustRightInd/>
        <w:spacing w:after="0" w:line="240" w:lineRule="auto"/>
        <w:textAlignment w:val="auto"/>
        <w:rPr>
          <w:rFonts w:ascii="Arial" w:hAnsi="Arial" w:cs="Arial"/>
        </w:rPr>
      </w:pPr>
      <w:r w:rsidRPr="00337EDD">
        <w:rPr>
          <w:rFonts w:ascii="Arial" w:hAnsi="Arial" w:cs="Arial"/>
        </w:rPr>
        <w:t>d</w:t>
      </w:r>
      <w:r w:rsidR="00F1008F" w:rsidRPr="00337EDD">
        <w:rPr>
          <w:rFonts w:ascii="Arial" w:hAnsi="Arial" w:cs="Arial"/>
        </w:rPr>
        <w:t xml:space="preserve">okonać bezpośredniej zapłaty wynagrodzenia Podwykonawcy, jeżeli Podwykonawca wykaże zasadność takiej zapłaty. </w:t>
      </w:r>
    </w:p>
    <w:p w14:paraId="657B340E" w14:textId="77777777" w:rsidR="00F1008F" w:rsidRPr="00337EDD" w:rsidRDefault="00F1008F" w:rsidP="00FC17A9">
      <w:pPr>
        <w:widowControl/>
        <w:numPr>
          <w:ilvl w:val="0"/>
          <w:numId w:val="22"/>
        </w:numPr>
        <w:adjustRightInd/>
        <w:spacing w:after="0" w:line="240" w:lineRule="auto"/>
        <w:textAlignment w:val="auto"/>
        <w:rPr>
          <w:rFonts w:ascii="Arial" w:hAnsi="Arial" w:cs="Arial"/>
        </w:rPr>
      </w:pPr>
      <w:r w:rsidRPr="00337EDD">
        <w:rPr>
          <w:rFonts w:ascii="Arial" w:hAnsi="Arial" w:cs="Arial"/>
        </w:rPr>
        <w:t>W przypadku dokonania bezpośredniej zapłaty Podwykonawcy, o których mowa w ust. 5, Zamawiający potrąca kwotę wypłaconego wynagrodzenia z wynagrodzenia należnego Wykonawcy.</w:t>
      </w:r>
    </w:p>
    <w:p w14:paraId="4288E5E9" w14:textId="77777777" w:rsidR="00B05909" w:rsidRPr="00337EDD" w:rsidRDefault="00B05909" w:rsidP="00B05909">
      <w:pPr>
        <w:pStyle w:val="Bezodstpw"/>
        <w:rPr>
          <w:rFonts w:ascii="Arial" w:hAnsi="Arial" w:cs="Arial"/>
          <w:b/>
        </w:rPr>
      </w:pPr>
    </w:p>
    <w:p w14:paraId="18E8F9E8" w14:textId="77777777" w:rsidR="009A2694" w:rsidRPr="00337EDD" w:rsidRDefault="009A2694" w:rsidP="009A2694">
      <w:pPr>
        <w:tabs>
          <w:tab w:val="left" w:pos="4962"/>
        </w:tabs>
        <w:spacing w:after="0" w:line="240" w:lineRule="auto"/>
        <w:jc w:val="center"/>
        <w:rPr>
          <w:rFonts w:ascii="Arial" w:hAnsi="Arial" w:cs="Arial"/>
          <w:b/>
        </w:rPr>
      </w:pPr>
      <w:r w:rsidRPr="00337EDD">
        <w:rPr>
          <w:rFonts w:ascii="Arial" w:hAnsi="Arial" w:cs="Arial"/>
          <w:b/>
        </w:rPr>
        <w:t>§ 5</w:t>
      </w:r>
    </w:p>
    <w:p w14:paraId="3CC80017"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Wszystkie materiały dostarcza Wykonawca.</w:t>
      </w:r>
    </w:p>
    <w:p w14:paraId="5FB83EC8"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Materiały kluczowe, w szczególności: rury, studnie kanalizacyjne,</w:t>
      </w:r>
      <w:r w:rsidR="00E151C7">
        <w:rPr>
          <w:rFonts w:ascii="Arial" w:hAnsi="Arial" w:cs="Arial"/>
        </w:rPr>
        <w:t xml:space="preserve"> prefabrykaty betonowe</w:t>
      </w:r>
      <w:r w:rsidRPr="00337EDD">
        <w:rPr>
          <w:rFonts w:ascii="Arial" w:hAnsi="Arial" w:cs="Arial"/>
        </w:rPr>
        <w:t xml:space="preserve"> muszą być zaakceptowane </w:t>
      </w:r>
      <w:r w:rsidRPr="00FA6549">
        <w:rPr>
          <w:rFonts w:ascii="Arial" w:hAnsi="Arial" w:cs="Arial"/>
        </w:rPr>
        <w:t>przez inspektora nadzoru przez ich wbudowaniem</w:t>
      </w:r>
      <w:r w:rsidRPr="00337EDD">
        <w:rPr>
          <w:rFonts w:ascii="Arial" w:hAnsi="Arial" w:cs="Arial"/>
        </w:rPr>
        <w:t>.</w:t>
      </w:r>
    </w:p>
    <w:p w14:paraId="3A4D62FC" w14:textId="43AE644A" w:rsidR="009A2694" w:rsidRPr="00FA6549" w:rsidRDefault="009A2694" w:rsidP="00FC17A9">
      <w:pPr>
        <w:numPr>
          <w:ilvl w:val="0"/>
          <w:numId w:val="32"/>
        </w:numPr>
        <w:spacing w:after="0" w:line="240" w:lineRule="auto"/>
        <w:rPr>
          <w:rFonts w:ascii="Arial" w:hAnsi="Arial" w:cs="Arial"/>
        </w:rPr>
      </w:pPr>
      <w:r w:rsidRPr="00337EDD">
        <w:rPr>
          <w:rFonts w:ascii="Arial" w:hAnsi="Arial" w:cs="Arial"/>
        </w:rPr>
        <w:t>Wszystkie materiały oraz urządzenia użyte do wykonania przedmiotu umowy muszą być</w:t>
      </w:r>
      <w:r w:rsidR="00267EFA">
        <w:rPr>
          <w:rFonts w:ascii="Arial" w:hAnsi="Arial" w:cs="Arial"/>
        </w:rPr>
        <w:t> </w:t>
      </w:r>
      <w:r w:rsidRPr="00337EDD">
        <w:rPr>
          <w:rFonts w:ascii="Arial" w:hAnsi="Arial" w:cs="Arial"/>
        </w:rPr>
        <w:t>fabrycznie nowe, wolne od wad i mają spełniać wymagania polskich przepisów. Materiały oraz</w:t>
      </w:r>
      <w:r w:rsidR="00267EFA">
        <w:rPr>
          <w:rFonts w:ascii="Arial" w:hAnsi="Arial" w:cs="Arial"/>
        </w:rPr>
        <w:t> </w:t>
      </w:r>
      <w:r w:rsidRPr="00337EDD">
        <w:rPr>
          <w:rFonts w:ascii="Arial" w:hAnsi="Arial" w:cs="Arial"/>
        </w:rPr>
        <w:t>urządzenia muszą odpowiadać, co, do jakości, wymogom wyrobów dopuszczonych do</w:t>
      </w:r>
      <w:r w:rsidR="00267EFA">
        <w:rPr>
          <w:rFonts w:ascii="Arial" w:hAnsi="Arial" w:cs="Arial"/>
        </w:rPr>
        <w:t> </w:t>
      </w:r>
      <w:r w:rsidRPr="00337EDD">
        <w:rPr>
          <w:rFonts w:ascii="Arial" w:hAnsi="Arial" w:cs="Arial"/>
        </w:rPr>
        <w:t>obrotu i stosowania w obowiązujących przepisach, specyfikacjach technicznych wykonania i</w:t>
      </w:r>
      <w:r w:rsidR="00267EFA">
        <w:rPr>
          <w:rFonts w:ascii="Arial" w:hAnsi="Arial" w:cs="Arial"/>
        </w:rPr>
        <w:t> </w:t>
      </w:r>
      <w:r w:rsidRPr="00337EDD">
        <w:rPr>
          <w:rFonts w:ascii="Arial" w:hAnsi="Arial" w:cs="Arial"/>
        </w:rPr>
        <w:t xml:space="preserve">odbioru robót, oraz będą posiadały wszystkie wymagane prawem dokumenty techniczne (atesty, deklaracje zgodności, certyfikaty, itp.) i przed wbudowaniem muszą uzyskać </w:t>
      </w:r>
      <w:r w:rsidRPr="00FA6549">
        <w:rPr>
          <w:rFonts w:ascii="Arial" w:hAnsi="Arial" w:cs="Arial"/>
        </w:rPr>
        <w:t>akceptację inspektora nadzoru.</w:t>
      </w:r>
    </w:p>
    <w:p w14:paraId="45DB3FB4"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337EDD">
        <w:rPr>
          <w:rFonts w:ascii="Arial" w:hAnsi="Arial" w:cs="Arial"/>
        </w:rPr>
        <w:t>Conformité</w:t>
      </w:r>
      <w:proofErr w:type="spellEnd"/>
      <w:r w:rsidRPr="00337EDD">
        <w:rPr>
          <w:rFonts w:ascii="Arial" w:hAnsi="Arial" w:cs="Arial"/>
        </w:rPr>
        <w:t xml:space="preserve"> </w:t>
      </w:r>
      <w:proofErr w:type="spellStart"/>
      <w:r w:rsidRPr="00337EDD">
        <w:rPr>
          <w:rFonts w:ascii="Arial" w:hAnsi="Arial" w:cs="Arial"/>
        </w:rPr>
        <w:t>Européenne</w:t>
      </w:r>
      <w:proofErr w:type="spellEnd"/>
      <w:r w:rsidRPr="00337EDD">
        <w:rPr>
          <w:rFonts w:ascii="Arial" w:hAnsi="Arial" w:cs="Arial"/>
        </w:rPr>
        <w:t>).</w:t>
      </w:r>
    </w:p>
    <w:p w14:paraId="0727B449"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Zamawiający przewiduje bieżącą kontrolę wykonywanych prac. Wykonawca zobowiązuje się</w:t>
      </w:r>
      <w:r w:rsidR="006D3CBB">
        <w:rPr>
          <w:rFonts w:ascii="Arial" w:hAnsi="Arial" w:cs="Arial"/>
        </w:rPr>
        <w:t> </w:t>
      </w:r>
      <w:r w:rsidRPr="00337EDD">
        <w:rPr>
          <w:rFonts w:ascii="Arial" w:hAnsi="Arial" w:cs="Arial"/>
        </w:rPr>
        <w:t xml:space="preserve">umożliwić Zamawiającemu, inspektorowi nadzoru, projektantowi i innym osobom wskazanym przez Zamawiającego, w każdym czasie, przeprowadzenie kontroli. </w:t>
      </w:r>
    </w:p>
    <w:p w14:paraId="193C0A78"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Kontroli Zamawiającego będą poddane w szczególności:</w:t>
      </w:r>
    </w:p>
    <w:p w14:paraId="2F6A6F0B" w14:textId="77777777" w:rsidR="009A2694" w:rsidRPr="00337EDD" w:rsidRDefault="009A2694" w:rsidP="00FC17A9">
      <w:pPr>
        <w:numPr>
          <w:ilvl w:val="0"/>
          <w:numId w:val="33"/>
        </w:numPr>
        <w:spacing w:after="0" w:line="240" w:lineRule="auto"/>
        <w:rPr>
          <w:rFonts w:ascii="Arial" w:hAnsi="Arial" w:cs="Arial"/>
        </w:rPr>
      </w:pPr>
      <w:r w:rsidRPr="00337EDD">
        <w:rPr>
          <w:rFonts w:ascii="Arial" w:hAnsi="Arial" w:cs="Arial"/>
        </w:rPr>
        <w:t>plac budowy;</w:t>
      </w:r>
    </w:p>
    <w:p w14:paraId="2132BD7C" w14:textId="77777777" w:rsidR="009A2694" w:rsidRPr="00337EDD" w:rsidRDefault="009A2694" w:rsidP="00FC17A9">
      <w:pPr>
        <w:numPr>
          <w:ilvl w:val="0"/>
          <w:numId w:val="33"/>
        </w:numPr>
        <w:spacing w:after="0" w:line="240" w:lineRule="auto"/>
        <w:rPr>
          <w:rFonts w:ascii="Arial" w:hAnsi="Arial" w:cs="Arial"/>
        </w:rPr>
      </w:pPr>
      <w:r w:rsidRPr="00337EDD">
        <w:rPr>
          <w:rFonts w:ascii="Arial" w:hAnsi="Arial" w:cs="Arial"/>
        </w:rPr>
        <w:t>stosowane gotowe wyroby budowlane w odniesieniu do dokumentów potwierdzających ich dopuszczenie do obrotu oraz zgodności parametrów z danymi zawartymi w umowie lub przedmiarze;</w:t>
      </w:r>
    </w:p>
    <w:p w14:paraId="329BF246" w14:textId="77777777" w:rsidR="009A2694" w:rsidRPr="00337EDD" w:rsidRDefault="009A2694" w:rsidP="00FC17A9">
      <w:pPr>
        <w:numPr>
          <w:ilvl w:val="0"/>
          <w:numId w:val="33"/>
        </w:numPr>
        <w:spacing w:after="0" w:line="240" w:lineRule="auto"/>
        <w:rPr>
          <w:rFonts w:ascii="Arial" w:hAnsi="Arial" w:cs="Arial"/>
        </w:rPr>
      </w:pPr>
      <w:r w:rsidRPr="00337EDD">
        <w:rPr>
          <w:rFonts w:ascii="Arial" w:hAnsi="Arial" w:cs="Arial"/>
        </w:rPr>
        <w:t>wyroby budowlane lub elementy wytwarzane w budownictwie, elementy konstrukcyjne na okoliczność zgodności ich parametrów z umową i przedmiarem;</w:t>
      </w:r>
    </w:p>
    <w:p w14:paraId="23AA320F" w14:textId="77777777" w:rsidR="009A2694" w:rsidRPr="00337EDD" w:rsidRDefault="009A2694" w:rsidP="00FC17A9">
      <w:pPr>
        <w:numPr>
          <w:ilvl w:val="0"/>
          <w:numId w:val="33"/>
        </w:numPr>
        <w:spacing w:after="0" w:line="240" w:lineRule="auto"/>
        <w:rPr>
          <w:rFonts w:ascii="Arial" w:hAnsi="Arial" w:cs="Arial"/>
        </w:rPr>
      </w:pPr>
      <w:r w:rsidRPr="00337EDD">
        <w:rPr>
          <w:rFonts w:ascii="Arial" w:hAnsi="Arial" w:cs="Arial"/>
        </w:rPr>
        <w:t>sposób wykonania robót budowlanych w aspekcie zgodności ich wykonania z umową i dokumentacją projektową;</w:t>
      </w:r>
    </w:p>
    <w:p w14:paraId="534F3FFE" w14:textId="77777777" w:rsidR="009A2694" w:rsidRPr="00337EDD" w:rsidRDefault="009A2694" w:rsidP="00FC17A9">
      <w:pPr>
        <w:numPr>
          <w:ilvl w:val="0"/>
          <w:numId w:val="33"/>
        </w:numPr>
        <w:spacing w:after="0" w:line="240" w:lineRule="auto"/>
        <w:rPr>
          <w:rFonts w:ascii="Arial" w:hAnsi="Arial" w:cs="Arial"/>
        </w:rPr>
      </w:pPr>
      <w:r w:rsidRPr="00337EDD">
        <w:rPr>
          <w:rFonts w:ascii="Arial" w:hAnsi="Arial" w:cs="Arial"/>
        </w:rPr>
        <w:t>wszelkie inne okoliczności dotyczące bezpośredniej realizacji przedmiotu umowy.</w:t>
      </w:r>
    </w:p>
    <w:p w14:paraId="2256C53F"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Wykonawca, na każde żądanie Zamawiającego lub inspektora nadzoru, zobowiązany jest</w:t>
      </w:r>
      <w:r w:rsidR="006D3CBB">
        <w:rPr>
          <w:rFonts w:ascii="Arial" w:hAnsi="Arial" w:cs="Arial"/>
        </w:rPr>
        <w:t> </w:t>
      </w:r>
      <w:r w:rsidRPr="00337EDD">
        <w:rPr>
          <w:rFonts w:ascii="Arial" w:hAnsi="Arial" w:cs="Arial"/>
        </w:rPr>
        <w:t>do</w:t>
      </w:r>
      <w:r w:rsidR="006D3CBB">
        <w:rPr>
          <w:rFonts w:ascii="Arial" w:hAnsi="Arial" w:cs="Arial"/>
        </w:rPr>
        <w:t> </w:t>
      </w:r>
      <w:r w:rsidRPr="00337EDD">
        <w:rPr>
          <w:rFonts w:ascii="Arial" w:hAnsi="Arial" w:cs="Arial"/>
        </w:rPr>
        <w:t>przeprowadzenia badania użytych materiałów i jakości wykonanych robót:</w:t>
      </w:r>
    </w:p>
    <w:p w14:paraId="75D9D0C9" w14:textId="77777777" w:rsidR="009A2694" w:rsidRPr="00337EDD" w:rsidRDefault="009A2694" w:rsidP="00FC17A9">
      <w:pPr>
        <w:numPr>
          <w:ilvl w:val="0"/>
          <w:numId w:val="34"/>
        </w:numPr>
        <w:spacing w:after="0" w:line="240" w:lineRule="auto"/>
        <w:rPr>
          <w:rFonts w:ascii="Arial" w:hAnsi="Arial" w:cs="Arial"/>
        </w:rPr>
      </w:pPr>
      <w:r w:rsidRPr="00337EDD">
        <w:rPr>
          <w:rFonts w:ascii="Arial" w:hAnsi="Arial" w:cs="Arial"/>
        </w:rPr>
        <w:t>Wykonawca, na własny koszt, zapewni urządzenia, instrumenty, robociznę i materiały potrzebne do wykonania lub pobrania próbek oraz przeprowadzi stosowne badania materiałów i jakości wykonanych robót;</w:t>
      </w:r>
    </w:p>
    <w:p w14:paraId="402B9320" w14:textId="77777777" w:rsidR="009A2694" w:rsidRPr="00337EDD" w:rsidRDefault="009A2694" w:rsidP="00FC17A9">
      <w:pPr>
        <w:numPr>
          <w:ilvl w:val="0"/>
          <w:numId w:val="34"/>
        </w:numPr>
        <w:spacing w:after="0" w:line="240" w:lineRule="auto"/>
        <w:rPr>
          <w:rFonts w:ascii="Arial" w:hAnsi="Arial" w:cs="Arial"/>
        </w:rPr>
      </w:pPr>
      <w:r w:rsidRPr="00337EDD">
        <w:rPr>
          <w:rFonts w:ascii="Arial" w:hAnsi="Arial" w:cs="Arial"/>
        </w:rPr>
        <w:t>Zamawiający ma prawo do wskazania miejsca lub podmiotu zewnętrznego, który wykona badania, o których mowa powyżej.</w:t>
      </w:r>
    </w:p>
    <w:p w14:paraId="62B7FFE0"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W przypadku, gdy badanie jakości wykaże zgodne z umową wykonywanie przedmiotu umowy przez</w:t>
      </w:r>
      <w:r w:rsidR="006D3CBB">
        <w:rPr>
          <w:rFonts w:ascii="Arial" w:hAnsi="Arial" w:cs="Arial"/>
        </w:rPr>
        <w:t> </w:t>
      </w:r>
      <w:r w:rsidRPr="00337EDD">
        <w:rPr>
          <w:rFonts w:ascii="Arial" w:hAnsi="Arial" w:cs="Arial"/>
        </w:rPr>
        <w:t>Wykonawcę Zamawiający zwróci koszt takiego badania.</w:t>
      </w:r>
    </w:p>
    <w:p w14:paraId="47E018A1" w14:textId="77777777" w:rsidR="009A2694" w:rsidRPr="00337EDD" w:rsidRDefault="009A2694" w:rsidP="00FC17A9">
      <w:pPr>
        <w:numPr>
          <w:ilvl w:val="0"/>
          <w:numId w:val="32"/>
        </w:numPr>
        <w:spacing w:after="0" w:line="240" w:lineRule="auto"/>
        <w:rPr>
          <w:rFonts w:ascii="Arial" w:hAnsi="Arial" w:cs="Arial"/>
        </w:rPr>
      </w:pPr>
      <w:r w:rsidRPr="00337EDD">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7B1DB3AC" w14:textId="77777777" w:rsidR="009A2694" w:rsidRPr="00337EDD" w:rsidRDefault="009A2694" w:rsidP="00B05909">
      <w:pPr>
        <w:pStyle w:val="Bezodstpw"/>
        <w:rPr>
          <w:rFonts w:ascii="Arial" w:hAnsi="Arial" w:cs="Arial"/>
          <w:b/>
        </w:rPr>
      </w:pPr>
    </w:p>
    <w:p w14:paraId="3D82CFDC" w14:textId="77777777" w:rsidR="004A4F14" w:rsidRPr="00337EDD" w:rsidRDefault="00B05909" w:rsidP="004309B2">
      <w:pPr>
        <w:pStyle w:val="Bezodstpw"/>
        <w:jc w:val="center"/>
        <w:rPr>
          <w:rFonts w:ascii="Arial" w:hAnsi="Arial" w:cs="Arial"/>
        </w:rPr>
      </w:pPr>
      <w:r w:rsidRPr="00337EDD">
        <w:rPr>
          <w:rFonts w:ascii="Arial" w:hAnsi="Arial" w:cs="Arial"/>
          <w:b/>
        </w:rPr>
        <w:t xml:space="preserve">§ </w:t>
      </w:r>
      <w:r w:rsidR="009A2694" w:rsidRPr="00337EDD">
        <w:rPr>
          <w:rFonts w:ascii="Arial" w:hAnsi="Arial" w:cs="Arial"/>
          <w:b/>
        </w:rPr>
        <w:t>6</w:t>
      </w:r>
    </w:p>
    <w:p w14:paraId="5E6D06DB" w14:textId="77777777" w:rsidR="004A4F14" w:rsidRPr="00337EDD" w:rsidRDefault="004A4F14" w:rsidP="004A4F14">
      <w:pPr>
        <w:pStyle w:val="Bezodstpw"/>
        <w:widowControl/>
        <w:adjustRightInd/>
        <w:rPr>
          <w:rFonts w:ascii="Arial" w:hAnsi="Arial" w:cs="Arial"/>
        </w:rPr>
      </w:pPr>
      <w:r w:rsidRPr="00337EDD">
        <w:rPr>
          <w:rFonts w:ascii="Arial" w:hAnsi="Arial" w:cs="Arial"/>
        </w:rPr>
        <w:t>Zgodnie z ofertą, Wykonawca zamierza następujące roboty zlecić podwykonawcom: …………</w:t>
      </w:r>
    </w:p>
    <w:p w14:paraId="17ACFAE5"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może wykonać przedmiot umowy przy udziale Podwykonawców, zawierając z nimi stosowne umowy w formie pisemnej pod rygorem nieważności; </w:t>
      </w:r>
    </w:p>
    <w:p w14:paraId="6221D5EB"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na żądanie Zamawiającego zobowiązuje się udzielić wszelkich informacji dotyczących Podwykonawców; </w:t>
      </w:r>
    </w:p>
    <w:p w14:paraId="47187116"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ponosi wobec Zamawiającego pełną odpowiedzialność za roboty wykonywane przez Podwykonawców; </w:t>
      </w:r>
    </w:p>
    <w:p w14:paraId="0FB7353B"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w:t>
      </w:r>
      <w:r w:rsidR="00956CC7">
        <w:rPr>
          <w:rFonts w:ascii="Arial" w:hAnsi="Arial" w:cs="Arial"/>
        </w:rPr>
        <w:t>P</w:t>
      </w:r>
      <w:r w:rsidRPr="00337EDD">
        <w:rPr>
          <w:rFonts w:ascii="Arial" w:hAnsi="Arial" w:cs="Arial"/>
        </w:rPr>
        <w:t xml:space="preserve">odwykonawca lub dalszy </w:t>
      </w:r>
      <w:r w:rsidR="00956CC7">
        <w:rPr>
          <w:rFonts w:ascii="Arial" w:hAnsi="Arial" w:cs="Arial"/>
        </w:rPr>
        <w:t>P</w:t>
      </w:r>
      <w:r w:rsidRPr="00337EDD">
        <w:rPr>
          <w:rFonts w:ascii="Arial" w:hAnsi="Arial" w:cs="Arial"/>
        </w:rPr>
        <w:t>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w:t>
      </w:r>
      <w:r w:rsidR="001D1980" w:rsidRPr="00337EDD">
        <w:rPr>
          <w:rFonts w:ascii="Arial" w:hAnsi="Arial" w:cs="Arial"/>
        </w:rPr>
        <w:t> </w:t>
      </w:r>
      <w:r w:rsidRPr="00337EDD">
        <w:rPr>
          <w:rFonts w:ascii="Arial" w:hAnsi="Arial" w:cs="Arial"/>
        </w:rPr>
        <w:t xml:space="preserve">podwykonawstwo lub projektu jej zmiany o treści zgodnej z projektem umowy; </w:t>
      </w:r>
    </w:p>
    <w:p w14:paraId="0281E2EB"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lang w:eastAsia="pl-PL" w:bidi="sa-IN"/>
        </w:rPr>
        <w:t>t</w:t>
      </w:r>
      <w:r w:rsidR="004A4F14" w:rsidRPr="00337EDD">
        <w:rPr>
          <w:rFonts w:ascii="Arial" w:hAnsi="Arial" w:cs="Arial"/>
          <w:lang w:eastAsia="pl-PL" w:bidi="sa-IN"/>
        </w:rPr>
        <w:t xml:space="preserve">ermin zapłaty wynagrodzenia </w:t>
      </w:r>
      <w:r w:rsidR="00956CC7">
        <w:rPr>
          <w:rFonts w:ascii="Arial" w:hAnsi="Arial" w:cs="Arial"/>
          <w:lang w:eastAsia="pl-PL" w:bidi="sa-IN"/>
        </w:rPr>
        <w:t>P</w:t>
      </w:r>
      <w:r w:rsidR="004A4F14" w:rsidRPr="00337EDD">
        <w:rPr>
          <w:rFonts w:ascii="Arial" w:hAnsi="Arial" w:cs="Arial"/>
          <w:lang w:eastAsia="pl-PL" w:bidi="sa-IN"/>
        </w:rPr>
        <w:t xml:space="preserve">odwykonawcy lub dalszemu </w:t>
      </w:r>
      <w:r w:rsidR="00956CC7">
        <w:rPr>
          <w:rFonts w:ascii="Arial" w:hAnsi="Arial" w:cs="Arial"/>
          <w:lang w:eastAsia="pl-PL" w:bidi="sa-IN"/>
        </w:rPr>
        <w:t>P</w:t>
      </w:r>
      <w:r w:rsidR="004A4F14" w:rsidRPr="00337EDD">
        <w:rPr>
          <w:rFonts w:ascii="Arial" w:hAnsi="Arial" w:cs="Arial"/>
          <w:lang w:eastAsia="pl-PL" w:bidi="sa-IN"/>
        </w:rPr>
        <w:t xml:space="preserve">odwykonawcy, przewidziany </w:t>
      </w:r>
      <w:r w:rsidR="00131CCB" w:rsidRPr="00337EDD">
        <w:rPr>
          <w:rFonts w:ascii="Arial" w:hAnsi="Arial" w:cs="Arial"/>
          <w:lang w:eastAsia="pl-PL" w:bidi="sa-IN"/>
        </w:rPr>
        <w:br/>
      </w:r>
      <w:r w:rsidR="004A4F14" w:rsidRPr="00337EDD">
        <w:rPr>
          <w:rFonts w:ascii="Arial" w:hAnsi="Arial" w:cs="Arial"/>
          <w:lang w:eastAsia="pl-PL" w:bidi="sa-IN"/>
        </w:rPr>
        <w:t xml:space="preserve">w umowie o podwykonawstwo, nie może być dłuższy </w:t>
      </w:r>
      <w:r w:rsidR="001303D7" w:rsidRPr="00337EDD">
        <w:rPr>
          <w:rFonts w:ascii="Arial" w:hAnsi="Arial" w:cs="Arial"/>
          <w:lang w:eastAsia="pl-PL" w:bidi="sa-IN"/>
        </w:rPr>
        <w:t>niż 1</w:t>
      </w:r>
      <w:r w:rsidR="001303D7">
        <w:rPr>
          <w:rFonts w:ascii="Arial" w:hAnsi="Arial" w:cs="Arial"/>
          <w:lang w:eastAsia="pl-PL" w:bidi="sa-IN"/>
        </w:rPr>
        <w:t>5</w:t>
      </w:r>
      <w:r w:rsidR="009A2694" w:rsidRPr="00337EDD">
        <w:rPr>
          <w:rFonts w:ascii="Arial" w:hAnsi="Arial" w:cs="Arial"/>
          <w:lang w:eastAsia="pl-PL" w:bidi="sa-IN"/>
        </w:rPr>
        <w:t xml:space="preserve"> dni </w:t>
      </w:r>
      <w:r w:rsidR="004A4F14" w:rsidRPr="00337EDD">
        <w:rPr>
          <w:rFonts w:ascii="Arial" w:hAnsi="Arial" w:cs="Arial"/>
          <w:lang w:eastAsia="pl-PL" w:bidi="sa-IN"/>
        </w:rPr>
        <w:t xml:space="preserve">od dnia doręczenia </w:t>
      </w:r>
      <w:r w:rsidR="00956CC7">
        <w:rPr>
          <w:rFonts w:ascii="Arial" w:hAnsi="Arial" w:cs="Arial"/>
          <w:lang w:eastAsia="pl-PL" w:bidi="sa-IN"/>
        </w:rPr>
        <w:t>W</w:t>
      </w:r>
      <w:r w:rsidR="004A4F14" w:rsidRPr="00337EDD">
        <w:rPr>
          <w:rFonts w:ascii="Arial" w:hAnsi="Arial" w:cs="Arial"/>
          <w:lang w:eastAsia="pl-PL" w:bidi="sa-IN"/>
        </w:rPr>
        <w:t xml:space="preserve">ykonawcy, </w:t>
      </w:r>
      <w:r w:rsidR="00956CC7">
        <w:rPr>
          <w:rFonts w:ascii="Arial" w:hAnsi="Arial" w:cs="Arial"/>
          <w:lang w:eastAsia="pl-PL" w:bidi="sa-IN"/>
        </w:rPr>
        <w:t>P</w:t>
      </w:r>
      <w:r w:rsidR="004A4F14" w:rsidRPr="00337EDD">
        <w:rPr>
          <w:rFonts w:ascii="Arial" w:hAnsi="Arial" w:cs="Arial"/>
          <w:lang w:eastAsia="pl-PL" w:bidi="sa-IN"/>
        </w:rPr>
        <w:t xml:space="preserve">odwykonawcy lub dalszemu </w:t>
      </w:r>
      <w:r w:rsidR="00956CC7">
        <w:rPr>
          <w:rFonts w:ascii="Arial" w:hAnsi="Arial" w:cs="Arial"/>
          <w:lang w:eastAsia="pl-PL" w:bidi="sa-IN"/>
        </w:rPr>
        <w:t>P</w:t>
      </w:r>
      <w:r w:rsidR="004A4F14" w:rsidRPr="00337EDD">
        <w:rPr>
          <w:rFonts w:ascii="Arial" w:hAnsi="Arial" w:cs="Arial"/>
          <w:lang w:eastAsia="pl-PL" w:bidi="sa-IN"/>
        </w:rPr>
        <w:t>odwykonawcy faktury lub rachunku</w:t>
      </w:r>
      <w:r w:rsidR="00465378" w:rsidRPr="00337EDD">
        <w:rPr>
          <w:rFonts w:ascii="Arial" w:hAnsi="Arial" w:cs="Arial"/>
          <w:lang w:eastAsia="pl-PL" w:bidi="sa-IN"/>
        </w:rPr>
        <w:t>;</w:t>
      </w:r>
    </w:p>
    <w:p w14:paraId="4BEAF39D"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0F90A841" w14:textId="77777777" w:rsidR="004A4F14" w:rsidRPr="00337EDD" w:rsidRDefault="004A4F14" w:rsidP="00FD47EA">
      <w:pPr>
        <w:pStyle w:val="Bezodstpw"/>
        <w:widowControl/>
        <w:numPr>
          <w:ilvl w:val="0"/>
          <w:numId w:val="12"/>
        </w:numPr>
        <w:adjustRightInd/>
        <w:textAlignment w:val="auto"/>
        <w:rPr>
          <w:rFonts w:ascii="Arial" w:hAnsi="Arial" w:cs="Arial"/>
        </w:rPr>
      </w:pPr>
      <w:r w:rsidRPr="00337EDD">
        <w:rPr>
          <w:rFonts w:ascii="Arial" w:hAnsi="Arial" w:cs="Arial"/>
        </w:rPr>
        <w:t xml:space="preserve">nie spełnia ona wymagań określonych w dokumentach zamówienia i umowie, </w:t>
      </w:r>
    </w:p>
    <w:p w14:paraId="3B938467" w14:textId="77777777" w:rsidR="004A4F14" w:rsidRPr="00337EDD" w:rsidRDefault="004A4F14" w:rsidP="00FD47EA">
      <w:pPr>
        <w:pStyle w:val="Bezodstpw"/>
        <w:widowControl/>
        <w:numPr>
          <w:ilvl w:val="0"/>
          <w:numId w:val="12"/>
        </w:numPr>
        <w:adjustRightInd/>
        <w:textAlignment w:val="auto"/>
        <w:rPr>
          <w:rFonts w:ascii="Arial" w:hAnsi="Arial" w:cs="Arial"/>
        </w:rPr>
      </w:pPr>
      <w:r w:rsidRPr="00337EDD">
        <w:rPr>
          <w:rFonts w:ascii="Arial" w:hAnsi="Arial" w:cs="Arial"/>
        </w:rPr>
        <w:t xml:space="preserve">przewiduje termin zapłaty wynagrodzenia dłuższy niż określony w pkt </w:t>
      </w:r>
      <w:r w:rsidR="00401A71" w:rsidRPr="00337EDD">
        <w:rPr>
          <w:rFonts w:ascii="Arial" w:hAnsi="Arial" w:cs="Arial"/>
        </w:rPr>
        <w:t>5</w:t>
      </w:r>
      <w:r w:rsidRPr="00337EDD">
        <w:rPr>
          <w:rFonts w:ascii="Arial" w:hAnsi="Arial" w:cs="Arial"/>
        </w:rPr>
        <w:t>,</w:t>
      </w:r>
    </w:p>
    <w:p w14:paraId="254B4580" w14:textId="77777777" w:rsidR="004A4F14" w:rsidRPr="00337EDD" w:rsidRDefault="004A4F14" w:rsidP="00FD47EA">
      <w:pPr>
        <w:pStyle w:val="Bezodstpw"/>
        <w:widowControl/>
        <w:numPr>
          <w:ilvl w:val="0"/>
          <w:numId w:val="12"/>
        </w:numPr>
        <w:adjustRightInd/>
        <w:textAlignment w:val="auto"/>
        <w:rPr>
          <w:rFonts w:ascii="Arial" w:hAnsi="Arial" w:cs="Arial"/>
        </w:rPr>
      </w:pPr>
      <w:r w:rsidRPr="00337EDD">
        <w:rPr>
          <w:rFonts w:ascii="Arial" w:hAnsi="Arial" w:cs="Arial"/>
        </w:rPr>
        <w:t xml:space="preserve">zawiera postanowienia niezgodne z art. 463 ustawy </w:t>
      </w:r>
      <w:proofErr w:type="spellStart"/>
      <w:r w:rsidRPr="00337EDD">
        <w:rPr>
          <w:rFonts w:ascii="Arial" w:hAnsi="Arial" w:cs="Arial"/>
        </w:rPr>
        <w:t>pzp</w:t>
      </w:r>
      <w:proofErr w:type="spellEnd"/>
      <w:r w:rsidRPr="00337EDD">
        <w:rPr>
          <w:rFonts w:ascii="Arial" w:hAnsi="Arial" w:cs="Arial"/>
        </w:rPr>
        <w:t>;</w:t>
      </w:r>
    </w:p>
    <w:p w14:paraId="53B6106C"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lang w:eastAsia="pl-PL" w:bidi="sa-IN"/>
        </w:rPr>
        <w:t>n</w:t>
      </w:r>
      <w:r w:rsidR="004A4F14" w:rsidRPr="00337EDD">
        <w:rPr>
          <w:rFonts w:ascii="Arial" w:hAnsi="Arial" w:cs="Arial"/>
          <w:lang w:eastAsia="pl-PL" w:bidi="sa-IN"/>
        </w:rPr>
        <w:t>iezgłoszenie zastrzeżeń, o których mowa w pkt 6, do przedłożonego projektu umowy (lub</w:t>
      </w:r>
      <w:r w:rsidR="00381AC4">
        <w:rPr>
          <w:rFonts w:ascii="Arial" w:hAnsi="Arial" w:cs="Arial"/>
          <w:lang w:eastAsia="pl-PL" w:bidi="sa-IN"/>
        </w:rPr>
        <w:t> </w:t>
      </w:r>
      <w:r w:rsidR="004A4F14" w:rsidRPr="00337EDD">
        <w:rPr>
          <w:rFonts w:ascii="Arial" w:hAnsi="Arial" w:cs="Arial"/>
          <w:lang w:eastAsia="pl-PL" w:bidi="sa-IN"/>
        </w:rPr>
        <w:t>jej</w:t>
      </w:r>
      <w:r w:rsidR="00381AC4">
        <w:rPr>
          <w:rFonts w:ascii="Arial" w:hAnsi="Arial" w:cs="Arial"/>
          <w:lang w:eastAsia="pl-PL" w:bidi="sa-IN"/>
        </w:rPr>
        <w:t> </w:t>
      </w:r>
      <w:r w:rsidR="004A4F14" w:rsidRPr="00337EDD">
        <w:rPr>
          <w:rFonts w:ascii="Arial" w:hAnsi="Arial" w:cs="Arial"/>
          <w:lang w:eastAsia="pl-PL" w:bidi="sa-IN"/>
        </w:rPr>
        <w:t>zmiany) o podwykonawstwo, której przedmiotem są roboty budowlane, w terminie 7 dni, uważa się za akceptację projektu umowy (lub jej zmiany) przez Zamawiającego</w:t>
      </w:r>
      <w:r w:rsidR="004A4F14" w:rsidRPr="00337EDD">
        <w:rPr>
          <w:rFonts w:ascii="Arial" w:hAnsi="Arial" w:cs="Arial"/>
        </w:rPr>
        <w:t xml:space="preserve">; </w:t>
      </w:r>
    </w:p>
    <w:p w14:paraId="0AA0DFAC"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B17431"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Zamawiający, w terminie 7 dni zgłasza w formie pisemnej pod rygorem nieważności sprzeciw do</w:t>
      </w:r>
      <w:r w:rsidR="00D34A20" w:rsidRPr="00337EDD">
        <w:rPr>
          <w:rFonts w:ascii="Arial" w:hAnsi="Arial" w:cs="Arial"/>
          <w:lang w:eastAsia="pl-PL" w:bidi="sa-IN"/>
        </w:rPr>
        <w:t> </w:t>
      </w:r>
      <w:r w:rsidRPr="00337EDD">
        <w:rPr>
          <w:rFonts w:ascii="Arial" w:hAnsi="Arial" w:cs="Arial"/>
          <w:lang w:eastAsia="pl-PL" w:bidi="sa-IN"/>
        </w:rPr>
        <w:t>umowy o podwykonawstwo lub jej zmiany, której przedmiotem są roboty budowlane, w</w:t>
      </w:r>
      <w:r w:rsidR="00401A71" w:rsidRPr="00337EDD">
        <w:rPr>
          <w:rFonts w:ascii="Arial" w:hAnsi="Arial" w:cs="Arial"/>
          <w:lang w:eastAsia="pl-PL" w:bidi="sa-IN"/>
        </w:rPr>
        <w:t> </w:t>
      </w:r>
      <w:r w:rsidRPr="00337EDD">
        <w:rPr>
          <w:rFonts w:ascii="Arial" w:hAnsi="Arial" w:cs="Arial"/>
          <w:lang w:eastAsia="pl-PL" w:bidi="sa-IN"/>
        </w:rPr>
        <w:t>przypadkach, o których mowa w pkt 6;</w:t>
      </w:r>
    </w:p>
    <w:p w14:paraId="2AC36A2C"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lang w:eastAsia="pl-PL" w:bidi="sa-IN"/>
        </w:rPr>
        <w:t>n</w:t>
      </w:r>
      <w:r w:rsidR="004A4F14" w:rsidRPr="00337EDD">
        <w:rPr>
          <w:rFonts w:ascii="Arial" w:hAnsi="Arial" w:cs="Arial"/>
          <w:lang w:eastAsia="pl-PL" w:bidi="sa-IN"/>
        </w:rPr>
        <w:t>iezgłoszenie sprzeciwu, o którym mowa w pkt 9, do przedłożonej umowy o podwykonawstwo lub jej zmiany, której przedmiotem są roboty budowlane, w terminie 7 dni, uważa się za akceptację umowy przez Zamawiającego</w:t>
      </w:r>
      <w:r w:rsidR="004A4F14" w:rsidRPr="00337EDD">
        <w:rPr>
          <w:rFonts w:ascii="Arial" w:hAnsi="Arial" w:cs="Arial"/>
        </w:rPr>
        <w:t xml:space="preserve">; </w:t>
      </w:r>
    </w:p>
    <w:p w14:paraId="25CCE2D1"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lang w:eastAsia="pl-PL" w:bidi="sa-IN"/>
        </w:rPr>
        <w:t>w</w:t>
      </w:r>
      <w:r w:rsidR="004A4F14" w:rsidRPr="00337EDD">
        <w:rPr>
          <w:rFonts w:ascii="Arial" w:hAnsi="Arial" w:cs="Arial"/>
          <w:lang w:eastAsia="pl-PL" w:bidi="sa-IN"/>
        </w:rPr>
        <w:t xml:space="preserve"> przypadku umów, których przedmiotem są roboty budowlane, Wykonawca, </w:t>
      </w:r>
      <w:r w:rsidR="00956CC7">
        <w:rPr>
          <w:rFonts w:ascii="Arial" w:hAnsi="Arial" w:cs="Arial"/>
          <w:lang w:eastAsia="pl-PL" w:bidi="sa-IN"/>
        </w:rPr>
        <w:t>P</w:t>
      </w:r>
      <w:r w:rsidR="004A4F14" w:rsidRPr="00337EDD">
        <w:rPr>
          <w:rFonts w:ascii="Arial" w:hAnsi="Arial" w:cs="Arial"/>
          <w:lang w:eastAsia="pl-PL" w:bidi="sa-IN"/>
        </w:rPr>
        <w:t>odwykonawca lub</w:t>
      </w:r>
      <w:r w:rsidR="00D34A20" w:rsidRPr="00337EDD">
        <w:rPr>
          <w:rFonts w:ascii="Arial" w:hAnsi="Arial" w:cs="Arial"/>
          <w:lang w:eastAsia="pl-PL" w:bidi="sa-IN"/>
        </w:rPr>
        <w:t> </w:t>
      </w:r>
      <w:r w:rsidR="004A4F14" w:rsidRPr="00337EDD">
        <w:rPr>
          <w:rFonts w:ascii="Arial" w:hAnsi="Arial" w:cs="Arial"/>
          <w:lang w:eastAsia="pl-PL" w:bidi="sa-IN"/>
        </w:rPr>
        <w:t xml:space="preserve">dalszy </w:t>
      </w:r>
      <w:r w:rsidR="00956CC7">
        <w:rPr>
          <w:rFonts w:ascii="Arial" w:hAnsi="Arial" w:cs="Arial"/>
          <w:lang w:eastAsia="pl-PL" w:bidi="sa-IN"/>
        </w:rPr>
        <w:t>P</w:t>
      </w:r>
      <w:r w:rsidR="004A4F14" w:rsidRPr="00337EDD">
        <w:rPr>
          <w:rFonts w:ascii="Arial" w:hAnsi="Arial" w:cs="Arial"/>
          <w:lang w:eastAsia="pl-PL" w:bidi="sa-IN"/>
        </w:rPr>
        <w:t>odwykonawca przedkłada Zamawiającemu poświadczoną za zgodność z oryginałem kopię zawartej umowy o podwykonawstwo, której przedmiotem są dostawy lub usługi, w terminie 7</w:t>
      </w:r>
      <w:r w:rsidR="00D34A20" w:rsidRPr="00337EDD">
        <w:rPr>
          <w:rFonts w:ascii="Arial" w:hAnsi="Arial" w:cs="Arial"/>
          <w:lang w:eastAsia="pl-PL" w:bidi="sa-IN"/>
        </w:rPr>
        <w:t> </w:t>
      </w:r>
      <w:r w:rsidR="004A4F14" w:rsidRPr="00337EDD">
        <w:rPr>
          <w:rFonts w:ascii="Arial" w:hAnsi="Arial" w:cs="Arial"/>
          <w:lang w:eastAsia="pl-PL" w:bidi="sa-IN"/>
        </w:rPr>
        <w:t>dni od</w:t>
      </w:r>
      <w:r w:rsidR="00D34A20" w:rsidRPr="00337EDD">
        <w:rPr>
          <w:rFonts w:ascii="Arial" w:hAnsi="Arial" w:cs="Arial"/>
          <w:lang w:eastAsia="pl-PL" w:bidi="sa-IN"/>
        </w:rPr>
        <w:t> </w:t>
      </w:r>
      <w:r w:rsidR="004A4F14" w:rsidRPr="00337EDD">
        <w:rPr>
          <w:rFonts w:ascii="Arial" w:hAnsi="Arial" w:cs="Arial"/>
          <w:lang w:eastAsia="pl-PL" w:bidi="sa-IN"/>
        </w:rPr>
        <w:t>dnia jej zawarcia, z wyłączeniem umów o podwykonawstwo o wartości mniejszej niż 0,5% wartości umowy brutto oraz umów o podwykonawstwo, których przedmiot został wskazany przez</w:t>
      </w:r>
      <w:r w:rsidR="00D34A20" w:rsidRPr="00337EDD">
        <w:rPr>
          <w:rFonts w:ascii="Arial" w:hAnsi="Arial" w:cs="Arial"/>
          <w:lang w:eastAsia="pl-PL" w:bidi="sa-IN"/>
        </w:rPr>
        <w:t> </w:t>
      </w:r>
      <w:r w:rsidR="00465378" w:rsidRPr="00337EDD">
        <w:rPr>
          <w:rFonts w:ascii="Arial" w:hAnsi="Arial" w:cs="Arial"/>
          <w:lang w:eastAsia="pl-PL" w:bidi="sa-IN"/>
        </w:rPr>
        <w:t>Z</w:t>
      </w:r>
      <w:r w:rsidR="004A4F14" w:rsidRPr="00337EDD">
        <w:rPr>
          <w:rFonts w:ascii="Arial" w:hAnsi="Arial" w:cs="Arial"/>
          <w:lang w:eastAsia="pl-PL" w:bidi="sa-IN"/>
        </w:rPr>
        <w:t>amawiającego w dokumentach zamówienia. Wyłączenie, o którym mowa w zdaniu pierwszym, nie</w:t>
      </w:r>
      <w:r w:rsidR="00D34A20" w:rsidRPr="00337EDD">
        <w:rPr>
          <w:rFonts w:ascii="Arial" w:hAnsi="Arial" w:cs="Arial"/>
          <w:lang w:eastAsia="pl-PL" w:bidi="sa-IN"/>
        </w:rPr>
        <w:t> </w:t>
      </w:r>
      <w:r w:rsidR="004A4F14" w:rsidRPr="00337EDD">
        <w:rPr>
          <w:rFonts w:ascii="Arial" w:hAnsi="Arial" w:cs="Arial"/>
          <w:lang w:eastAsia="pl-PL" w:bidi="sa-IN"/>
        </w:rPr>
        <w:t>dotyczy umów o podwykonawstwo o wartości większej niż 50 000 złotych;</w:t>
      </w:r>
    </w:p>
    <w:p w14:paraId="402634AE"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lang w:eastAsia="pl-PL" w:bidi="sa-IN"/>
        </w:rPr>
        <w:t>w</w:t>
      </w:r>
      <w:r w:rsidR="004A4F14" w:rsidRPr="00337EDD">
        <w:rPr>
          <w:rFonts w:ascii="Arial" w:hAnsi="Arial" w:cs="Arial"/>
          <w:lang w:eastAsia="pl-PL" w:bidi="sa-IN"/>
        </w:rPr>
        <w:t xml:space="preserve"> przypadku, o którym mowa w </w:t>
      </w:r>
      <w:r w:rsidR="00401A71" w:rsidRPr="00337EDD">
        <w:rPr>
          <w:rFonts w:ascii="Arial" w:hAnsi="Arial" w:cs="Arial"/>
          <w:lang w:eastAsia="pl-PL" w:bidi="sa-IN"/>
        </w:rPr>
        <w:t xml:space="preserve">pkt </w:t>
      </w:r>
      <w:r w:rsidR="004A4F14" w:rsidRPr="00337EDD">
        <w:rPr>
          <w:rFonts w:ascii="Arial" w:hAnsi="Arial" w:cs="Arial"/>
          <w:lang w:eastAsia="pl-PL" w:bidi="sa-IN"/>
        </w:rPr>
        <w:t xml:space="preserve">11, </w:t>
      </w:r>
      <w:r w:rsidR="00956CC7">
        <w:rPr>
          <w:rFonts w:ascii="Arial" w:hAnsi="Arial" w:cs="Arial"/>
          <w:lang w:eastAsia="pl-PL" w:bidi="sa-IN"/>
        </w:rPr>
        <w:t>P</w:t>
      </w:r>
      <w:r w:rsidR="004A4F14" w:rsidRPr="00337EDD">
        <w:rPr>
          <w:rFonts w:ascii="Arial" w:hAnsi="Arial" w:cs="Arial"/>
          <w:lang w:eastAsia="pl-PL" w:bidi="sa-IN"/>
        </w:rPr>
        <w:t xml:space="preserve">odwykonawca lub dalszy </w:t>
      </w:r>
      <w:r w:rsidR="00956CC7">
        <w:rPr>
          <w:rFonts w:ascii="Arial" w:hAnsi="Arial" w:cs="Arial"/>
          <w:lang w:eastAsia="pl-PL" w:bidi="sa-IN"/>
        </w:rPr>
        <w:t>P</w:t>
      </w:r>
      <w:r w:rsidR="004A4F14" w:rsidRPr="00337EDD">
        <w:rPr>
          <w:rFonts w:ascii="Arial" w:hAnsi="Arial" w:cs="Arial"/>
          <w:lang w:eastAsia="pl-PL" w:bidi="sa-IN"/>
        </w:rPr>
        <w:t xml:space="preserve">odwykonawca, przedkłada poświadczoną za zgodność z oryginałem kopię umowy również </w:t>
      </w:r>
      <w:r w:rsidR="00465378" w:rsidRPr="00337EDD">
        <w:rPr>
          <w:rFonts w:ascii="Arial" w:hAnsi="Arial" w:cs="Arial"/>
          <w:lang w:eastAsia="pl-PL" w:bidi="sa-IN"/>
        </w:rPr>
        <w:t>W</w:t>
      </w:r>
      <w:r w:rsidR="004A4F14" w:rsidRPr="00337EDD">
        <w:rPr>
          <w:rFonts w:ascii="Arial" w:hAnsi="Arial" w:cs="Arial"/>
          <w:lang w:eastAsia="pl-PL" w:bidi="sa-IN"/>
        </w:rPr>
        <w:t>ykonawcy</w:t>
      </w:r>
      <w:r w:rsidR="00401A71" w:rsidRPr="00337EDD">
        <w:rPr>
          <w:rFonts w:ascii="Arial" w:hAnsi="Arial" w:cs="Arial"/>
          <w:lang w:eastAsia="pl-PL" w:bidi="sa-IN"/>
        </w:rPr>
        <w:t>;</w:t>
      </w:r>
    </w:p>
    <w:p w14:paraId="14BFDF5D"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lang w:eastAsia="pl-PL" w:bidi="sa-IN"/>
        </w:rPr>
        <w:t>p</w:t>
      </w:r>
      <w:r w:rsidR="004A4F14" w:rsidRPr="00337EDD">
        <w:rPr>
          <w:rFonts w:ascii="Arial" w:hAnsi="Arial" w:cs="Arial"/>
          <w:lang w:eastAsia="pl-PL" w:bidi="sa-IN"/>
        </w:rPr>
        <w:t>rzepisy pkt 3-13 stosuje się odpowiednio do zmian umowy o podwykonawstwo</w:t>
      </w:r>
      <w:r w:rsidR="00401A71" w:rsidRPr="00337EDD">
        <w:rPr>
          <w:rFonts w:ascii="Arial" w:hAnsi="Arial" w:cs="Arial"/>
          <w:lang w:eastAsia="pl-PL" w:bidi="sa-IN"/>
        </w:rPr>
        <w:t>;</w:t>
      </w:r>
    </w:p>
    <w:p w14:paraId="1FE8B8B2"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rPr>
        <w:t>j</w:t>
      </w:r>
      <w:r w:rsidR="004A4F14" w:rsidRPr="00337EDD">
        <w:rPr>
          <w:rFonts w:ascii="Arial" w:hAnsi="Arial" w:cs="Arial"/>
        </w:rPr>
        <w:t xml:space="preserve">eżeli powierzenie Podwykonawcy lub dalszemu Podwykonawcy wykonania części zamówienia następuje w trakcie jego realizacji, Wykonawca na żądanie Zamawiającego przedstawia oświadczenie, o którym mowa w art. 125 ust. 1 ustawy </w:t>
      </w:r>
      <w:proofErr w:type="spellStart"/>
      <w:r w:rsidR="004A4F14" w:rsidRPr="00337EDD">
        <w:rPr>
          <w:rFonts w:ascii="Arial" w:hAnsi="Arial" w:cs="Arial"/>
        </w:rPr>
        <w:t>pzp</w:t>
      </w:r>
      <w:proofErr w:type="spellEnd"/>
      <w:r w:rsidR="004A4F14" w:rsidRPr="00337EDD">
        <w:rPr>
          <w:rFonts w:ascii="Arial" w:hAnsi="Arial" w:cs="Arial"/>
        </w:rPr>
        <w:t xml:space="preserve">, lub oświadczenia lub dokumenty potwierdzające brak podstaw wykluczenia, wobec tego Podwykonawcy lub dalszego Podwykonawcy; </w:t>
      </w:r>
    </w:p>
    <w:p w14:paraId="3E024A33"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rPr>
        <w:t>j</w:t>
      </w:r>
      <w:r w:rsidR="004A4F14" w:rsidRPr="00337EDD">
        <w:rPr>
          <w:rFonts w:ascii="Arial" w:hAnsi="Arial" w:cs="Arial"/>
        </w:rPr>
        <w:t xml:space="preserve">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78E54F94" w14:textId="77777777" w:rsidR="004A4F14" w:rsidRPr="00337EDD" w:rsidRDefault="00D3429B" w:rsidP="00FD47EA">
      <w:pPr>
        <w:pStyle w:val="Bezodstpw"/>
        <w:widowControl/>
        <w:numPr>
          <w:ilvl w:val="0"/>
          <w:numId w:val="11"/>
        </w:numPr>
        <w:adjustRightInd/>
        <w:textAlignment w:val="auto"/>
        <w:rPr>
          <w:rFonts w:ascii="Arial" w:hAnsi="Arial" w:cs="Arial"/>
        </w:rPr>
      </w:pPr>
      <w:r>
        <w:rPr>
          <w:rFonts w:ascii="Arial" w:hAnsi="Arial" w:cs="Arial"/>
        </w:rPr>
        <w:t>j</w:t>
      </w:r>
      <w:r w:rsidR="004A4F14" w:rsidRPr="00337EDD">
        <w:rPr>
          <w:rFonts w:ascii="Arial" w:hAnsi="Arial" w:cs="Arial"/>
        </w:rPr>
        <w:t>eżeli zmiana albo rezygnacja z Podwykonawcy dotyczy podmiotu, na którego zasoby Wykonawca powoływał się, na zasadach określonych w art. 118 ust</w:t>
      </w:r>
      <w:r w:rsidR="00C2015D" w:rsidRPr="00337EDD">
        <w:rPr>
          <w:rFonts w:ascii="Arial" w:hAnsi="Arial" w:cs="Arial"/>
        </w:rPr>
        <w:t>.</w:t>
      </w:r>
      <w:r w:rsidR="004A4F14" w:rsidRPr="00337EDD">
        <w:rPr>
          <w:rFonts w:ascii="Arial" w:hAnsi="Arial" w:cs="Arial"/>
        </w:rPr>
        <w:t xml:space="preserve"> 1 ustawy </w:t>
      </w:r>
      <w:proofErr w:type="spellStart"/>
      <w:r w:rsidR="004A4F14" w:rsidRPr="00337EDD">
        <w:rPr>
          <w:rFonts w:ascii="Arial" w:hAnsi="Arial" w:cs="Arial"/>
        </w:rPr>
        <w:t>pzp</w:t>
      </w:r>
      <w:proofErr w:type="spellEnd"/>
      <w:r w:rsidR="004A4F14" w:rsidRPr="00337EDD">
        <w:rPr>
          <w:rFonts w:ascii="Arial" w:hAnsi="Arial" w:cs="Arial"/>
        </w:rPr>
        <w:t>, w celu wykazania spełniania warunków udziału w postępowaniu, Wykonawca jest obowiązany wykazać Zamawiającemu, że</w:t>
      </w:r>
      <w:r w:rsidR="00D34A20" w:rsidRPr="00337EDD">
        <w:rPr>
          <w:rFonts w:ascii="Arial" w:hAnsi="Arial" w:cs="Arial"/>
        </w:rPr>
        <w:t> </w:t>
      </w:r>
      <w:r w:rsidR="004A4F14" w:rsidRPr="00337EDD">
        <w:rPr>
          <w:rFonts w:ascii="Arial" w:hAnsi="Arial" w:cs="Arial"/>
        </w:rPr>
        <w:t>proponowany inny Podwykonawca lub Wykonawca samodzielnie spełnia je w stopniu nie</w:t>
      </w:r>
      <w:r w:rsidR="00D34A20" w:rsidRPr="00337EDD">
        <w:rPr>
          <w:rFonts w:ascii="Arial" w:hAnsi="Arial" w:cs="Arial"/>
        </w:rPr>
        <w:t> </w:t>
      </w:r>
      <w:r w:rsidR="004A4F14" w:rsidRPr="00337EDD">
        <w:rPr>
          <w:rFonts w:ascii="Arial" w:hAnsi="Arial" w:cs="Arial"/>
        </w:rPr>
        <w:t xml:space="preserve">mniejszym niż Podwykonawca, na którego zasoby Wykonawca powoływał się w trakcie postępowania o udzielenie zamówienia; </w:t>
      </w:r>
    </w:p>
    <w:p w14:paraId="102AE4CB"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umowa o podwykonawstwo musi zawierać w szczególności: </w:t>
      </w:r>
    </w:p>
    <w:p w14:paraId="5897F552" w14:textId="77777777"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 xml:space="preserve">zakres robót budowlanych, dostaw lub usług powierzonych Podwykonawcy, </w:t>
      </w:r>
    </w:p>
    <w:p w14:paraId="58AB1FC2" w14:textId="77777777"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 xml:space="preserve">kwotę wynagrodzenia, która nie może być wyższa niż wartość tego zakresu robót wynikająca </w:t>
      </w:r>
      <w:r w:rsidR="00131CCB" w:rsidRPr="00337EDD">
        <w:rPr>
          <w:rFonts w:cs="Arial"/>
          <w:color w:val="auto"/>
          <w:sz w:val="20"/>
          <w:szCs w:val="20"/>
        </w:rPr>
        <w:br/>
      </w:r>
      <w:r w:rsidRPr="00337EDD">
        <w:rPr>
          <w:rFonts w:cs="Arial"/>
          <w:color w:val="auto"/>
          <w:sz w:val="20"/>
          <w:szCs w:val="20"/>
        </w:rPr>
        <w:t xml:space="preserve">z oferty Wykonawcy, </w:t>
      </w:r>
    </w:p>
    <w:p w14:paraId="37EE2E91" w14:textId="77777777"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termin wykonania zakresu przedmiotu umowy powierzonego Podwykonawcy nie może być</w:t>
      </w:r>
      <w:r w:rsidR="00D34A20" w:rsidRPr="00337EDD">
        <w:rPr>
          <w:rFonts w:cs="Arial"/>
          <w:color w:val="auto"/>
          <w:sz w:val="20"/>
          <w:szCs w:val="20"/>
        </w:rPr>
        <w:t> </w:t>
      </w:r>
      <w:r w:rsidRPr="00337EDD">
        <w:rPr>
          <w:rFonts w:cs="Arial"/>
          <w:color w:val="auto"/>
          <w:sz w:val="20"/>
          <w:szCs w:val="20"/>
        </w:rPr>
        <w:t xml:space="preserve">dłuższy niż wynikający z niniejszej umowy, </w:t>
      </w:r>
    </w:p>
    <w:p w14:paraId="477D4964" w14:textId="77777777"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termin zapłaty wynagrodzenia Podwykonawcy lub dalszemu Podwykonawcy przewidziany w umowie o podwykonawstwo nie może być dłuższy niż</w:t>
      </w:r>
      <w:r w:rsidR="009A2694" w:rsidRPr="00337EDD">
        <w:rPr>
          <w:rFonts w:cs="Arial"/>
          <w:color w:val="auto"/>
          <w:sz w:val="20"/>
          <w:szCs w:val="20"/>
        </w:rPr>
        <w:t xml:space="preserve"> 1</w:t>
      </w:r>
      <w:r w:rsidR="001303D7">
        <w:rPr>
          <w:rFonts w:cs="Arial"/>
          <w:color w:val="auto"/>
          <w:sz w:val="20"/>
          <w:szCs w:val="20"/>
        </w:rPr>
        <w:t>5</w:t>
      </w:r>
      <w:r w:rsidR="009A2694" w:rsidRPr="00337EDD">
        <w:rPr>
          <w:rFonts w:cs="Arial"/>
          <w:color w:val="auto"/>
          <w:sz w:val="20"/>
          <w:szCs w:val="20"/>
        </w:rPr>
        <w:t xml:space="preserve"> </w:t>
      </w:r>
      <w:r w:rsidR="001303D7" w:rsidRPr="00337EDD">
        <w:rPr>
          <w:rFonts w:cs="Arial"/>
          <w:color w:val="auto"/>
          <w:sz w:val="20"/>
          <w:szCs w:val="20"/>
        </w:rPr>
        <w:t>dni od</w:t>
      </w:r>
      <w:r w:rsidRPr="00337EDD">
        <w:rPr>
          <w:rFonts w:cs="Arial"/>
          <w:color w:val="auto"/>
          <w:sz w:val="20"/>
          <w:szCs w:val="20"/>
        </w:rPr>
        <w:t xml:space="preserve"> dnia doręczenia Wykonawcy, Podwykonawcy lub dalszemu Podwykonawcy faktury lub rachunku, potwierdzających wykonanie zleconej Podwykonawcy lub dalszemu Podwykonawcy roboty budowlanej, dostawy lub usługi; </w:t>
      </w:r>
    </w:p>
    <w:p w14:paraId="2C755D91"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D934E28" w14:textId="77777777" w:rsidR="004A4F14" w:rsidRPr="00337EDD" w:rsidRDefault="004A4F14" w:rsidP="00FD47EA">
      <w:pPr>
        <w:pStyle w:val="Default"/>
        <w:widowControl/>
        <w:numPr>
          <w:ilvl w:val="0"/>
          <w:numId w:val="14"/>
        </w:numPr>
        <w:spacing w:line="240" w:lineRule="auto"/>
        <w:textAlignment w:val="auto"/>
        <w:rPr>
          <w:rFonts w:cs="Arial"/>
          <w:color w:val="auto"/>
          <w:sz w:val="20"/>
          <w:szCs w:val="20"/>
        </w:rPr>
      </w:pPr>
      <w:r w:rsidRPr="00337EDD">
        <w:rPr>
          <w:rFonts w:cs="Arial"/>
          <w:color w:val="auto"/>
          <w:sz w:val="20"/>
          <w:szCs w:val="20"/>
        </w:rPr>
        <w:t xml:space="preserve">nieprzestrzegania przepisów BHP i ppoż., </w:t>
      </w:r>
    </w:p>
    <w:p w14:paraId="072A1D24" w14:textId="77777777" w:rsidR="004A4F14" w:rsidRPr="00337EDD" w:rsidRDefault="004A4F14" w:rsidP="00FD47EA">
      <w:pPr>
        <w:pStyle w:val="Default"/>
        <w:widowControl/>
        <w:numPr>
          <w:ilvl w:val="0"/>
          <w:numId w:val="14"/>
        </w:numPr>
        <w:spacing w:line="240" w:lineRule="auto"/>
        <w:textAlignment w:val="auto"/>
        <w:rPr>
          <w:rFonts w:cs="Arial"/>
          <w:color w:val="auto"/>
          <w:sz w:val="20"/>
          <w:szCs w:val="20"/>
        </w:rPr>
      </w:pPr>
      <w:r w:rsidRPr="00337EDD">
        <w:rPr>
          <w:rFonts w:cs="Arial"/>
          <w:color w:val="auto"/>
          <w:sz w:val="20"/>
          <w:szCs w:val="20"/>
        </w:rPr>
        <w:t xml:space="preserve">realizacji robót niezgodnie z umową lub zasadami wiedzy technicznej, </w:t>
      </w:r>
    </w:p>
    <w:p w14:paraId="75ACA1ED" w14:textId="77777777" w:rsidR="004A4F14" w:rsidRPr="00337EDD" w:rsidRDefault="004A4F14" w:rsidP="00FD47EA">
      <w:pPr>
        <w:pStyle w:val="Default"/>
        <w:widowControl/>
        <w:numPr>
          <w:ilvl w:val="0"/>
          <w:numId w:val="14"/>
        </w:numPr>
        <w:spacing w:line="240" w:lineRule="auto"/>
        <w:textAlignment w:val="auto"/>
        <w:rPr>
          <w:rFonts w:cs="Arial"/>
          <w:color w:val="auto"/>
          <w:sz w:val="20"/>
          <w:szCs w:val="20"/>
        </w:rPr>
      </w:pPr>
      <w:r w:rsidRPr="00337EDD">
        <w:rPr>
          <w:rFonts w:cs="Arial"/>
          <w:color w:val="auto"/>
          <w:sz w:val="20"/>
          <w:szCs w:val="20"/>
        </w:rPr>
        <w:t xml:space="preserve">zwłoki robót względem terminów umownych; </w:t>
      </w:r>
    </w:p>
    <w:p w14:paraId="7ACCF59C" w14:textId="77777777" w:rsidR="004A4F14" w:rsidRPr="00337EDD" w:rsidRDefault="004A4F14" w:rsidP="00FD47EA">
      <w:pPr>
        <w:pStyle w:val="Bezodstpw"/>
        <w:widowControl/>
        <w:numPr>
          <w:ilvl w:val="0"/>
          <w:numId w:val="11"/>
        </w:numPr>
        <w:adjustRightInd/>
        <w:textAlignment w:val="auto"/>
        <w:rPr>
          <w:rFonts w:ascii="Arial" w:hAnsi="Arial" w:cs="Arial"/>
          <w:b/>
        </w:rPr>
      </w:pPr>
      <w:r w:rsidRPr="00337EDD">
        <w:rPr>
          <w:rFonts w:ascii="Arial" w:hAnsi="Arial" w:cs="Arial"/>
        </w:rPr>
        <w:t xml:space="preserve">Zamawiający ma prawo żądać usunięcia z terenu budowy każdego z pracowników i współpracowników Wykonawcy lub </w:t>
      </w:r>
      <w:r w:rsidR="00956CC7">
        <w:rPr>
          <w:rFonts w:ascii="Arial" w:hAnsi="Arial" w:cs="Arial"/>
        </w:rPr>
        <w:t>P</w:t>
      </w:r>
      <w:r w:rsidRPr="00337EDD">
        <w:rPr>
          <w:rFonts w:ascii="Arial" w:hAnsi="Arial" w:cs="Arial"/>
        </w:rPr>
        <w:t xml:space="preserve">odwykonawców i dalszych </w:t>
      </w:r>
      <w:r w:rsidR="00956CC7">
        <w:rPr>
          <w:rFonts w:ascii="Arial" w:hAnsi="Arial" w:cs="Arial"/>
        </w:rPr>
        <w:t>P</w:t>
      </w:r>
      <w:r w:rsidRPr="00337EDD">
        <w:rPr>
          <w:rFonts w:ascii="Arial" w:hAnsi="Arial" w:cs="Arial"/>
        </w:rPr>
        <w:t>odwykonawców, których zachowanie lub jakość wykonywanej pracy uważa za niewłaściwe.</w:t>
      </w:r>
    </w:p>
    <w:p w14:paraId="23F74CE5" w14:textId="77777777" w:rsidR="004A4F14" w:rsidRPr="00337EDD" w:rsidRDefault="004A4F14" w:rsidP="004A4F14">
      <w:pPr>
        <w:pStyle w:val="Bezodstpw"/>
        <w:rPr>
          <w:rFonts w:ascii="Arial" w:hAnsi="Arial" w:cs="Arial"/>
          <w:b/>
        </w:rPr>
      </w:pPr>
    </w:p>
    <w:p w14:paraId="614DC455" w14:textId="77777777" w:rsidR="004A4F14" w:rsidRPr="00337EDD" w:rsidRDefault="004A4F14" w:rsidP="004A4F14">
      <w:pPr>
        <w:pStyle w:val="Bezodstpw"/>
        <w:jc w:val="center"/>
        <w:rPr>
          <w:rFonts w:ascii="Arial" w:hAnsi="Arial" w:cs="Arial"/>
          <w:b/>
        </w:rPr>
      </w:pPr>
      <w:r w:rsidRPr="00337EDD">
        <w:rPr>
          <w:rFonts w:ascii="Arial" w:hAnsi="Arial" w:cs="Arial"/>
          <w:b/>
        </w:rPr>
        <w:t xml:space="preserve">§ </w:t>
      </w:r>
      <w:r w:rsidR="004B5C82" w:rsidRPr="00337EDD">
        <w:rPr>
          <w:rFonts w:ascii="Arial" w:hAnsi="Arial" w:cs="Arial"/>
          <w:b/>
        </w:rPr>
        <w:t>7</w:t>
      </w:r>
    </w:p>
    <w:p w14:paraId="7F71D43B"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Strony postanawiają, że obowiązującą je formą odszkodowania stanowią w pierwszej kolejności kary umowne.</w:t>
      </w:r>
    </w:p>
    <w:p w14:paraId="4CE7D617" w14:textId="77777777" w:rsidR="00E450FC" w:rsidRPr="00337EDD" w:rsidRDefault="00E450FC" w:rsidP="00FC17A9">
      <w:pPr>
        <w:widowControl/>
        <w:numPr>
          <w:ilvl w:val="3"/>
          <w:numId w:val="28"/>
        </w:numPr>
        <w:shd w:val="clear" w:color="auto" w:fill="FFFFFF" w:themeFill="background1"/>
        <w:suppressAutoHyphens w:val="0"/>
        <w:adjustRightInd/>
        <w:spacing w:after="0" w:line="240" w:lineRule="auto"/>
        <w:textAlignment w:val="auto"/>
        <w:rPr>
          <w:rFonts w:ascii="Arial" w:hAnsi="Arial" w:cs="Arial"/>
        </w:rPr>
      </w:pPr>
      <w:r w:rsidRPr="00337EDD">
        <w:rPr>
          <w:rFonts w:ascii="Arial" w:hAnsi="Arial" w:cs="Arial"/>
        </w:rPr>
        <w:t>Wykonawca będzie zobowiązany do zapłaty kar umownych w następujących przypadkach i wysokościach:</w:t>
      </w:r>
    </w:p>
    <w:p w14:paraId="750D1787" w14:textId="77777777" w:rsidR="00E450FC" w:rsidRDefault="009225F9"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za zwłokę w wykonaniu wszystkich robót budowlanych</w:t>
      </w:r>
      <w:r>
        <w:rPr>
          <w:rFonts w:ascii="Arial" w:hAnsi="Arial" w:cs="Arial"/>
        </w:rPr>
        <w:t xml:space="preserve"> i czynności</w:t>
      </w:r>
      <w:r w:rsidRPr="000B00EA">
        <w:rPr>
          <w:rFonts w:ascii="Arial" w:hAnsi="Arial" w:cs="Arial"/>
        </w:rPr>
        <w:t xml:space="preserve"> będących przedmiotem umowy, dostarczenie dokumentacji powykonawczej i inwentaryzacji powykonawczej lub</w:t>
      </w:r>
      <w:r w:rsidR="00381AC4">
        <w:rPr>
          <w:rFonts w:ascii="Arial" w:hAnsi="Arial" w:cs="Arial"/>
        </w:rPr>
        <w:t> </w:t>
      </w:r>
      <w:r w:rsidRPr="000B00EA">
        <w:rPr>
          <w:rFonts w:ascii="Arial" w:hAnsi="Arial" w:cs="Arial"/>
        </w:rPr>
        <w:t>potwierdzenia zamówienia pliku KCD do modyfikacji wraz z kopią operatu geodezyjnego –</w:t>
      </w:r>
      <w:r w:rsidR="00381AC4">
        <w:rPr>
          <w:rFonts w:ascii="Arial" w:hAnsi="Arial" w:cs="Arial"/>
        </w:rPr>
        <w:t> </w:t>
      </w:r>
      <w:r w:rsidRPr="000B00EA">
        <w:rPr>
          <w:rFonts w:ascii="Arial" w:hAnsi="Arial" w:cs="Arial"/>
        </w:rPr>
        <w:t xml:space="preserve">w wysokości 300 zł (słownie: </w:t>
      </w:r>
      <w:r>
        <w:rPr>
          <w:rFonts w:ascii="Arial" w:hAnsi="Arial" w:cs="Arial"/>
        </w:rPr>
        <w:t>trzysta</w:t>
      </w:r>
      <w:r w:rsidRPr="000B00EA">
        <w:rPr>
          <w:rFonts w:ascii="Arial" w:hAnsi="Arial" w:cs="Arial"/>
        </w:rPr>
        <w:t xml:space="preserve"> zł) za rozpoczęty dzień zwłoki liczony od dnia określonego w § 2;</w:t>
      </w:r>
    </w:p>
    <w:p w14:paraId="124C9AD2" w14:textId="77777777" w:rsidR="009225F9" w:rsidRDefault="009225F9"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 xml:space="preserve">za każdy dzień przerwy w realizacji prac spowodowany z winy Wykonawcy i nieuzgodnionej z Zamawiającym w przypadku, gdy przerwa będzie trwała powyżej 5 dni – w wysokości </w:t>
      </w:r>
      <w:r>
        <w:rPr>
          <w:rFonts w:ascii="Arial" w:hAnsi="Arial" w:cs="Arial"/>
        </w:rPr>
        <w:t>3</w:t>
      </w:r>
      <w:r w:rsidRPr="000B00EA">
        <w:rPr>
          <w:rFonts w:ascii="Arial" w:hAnsi="Arial" w:cs="Arial"/>
        </w:rPr>
        <w:t xml:space="preserve">00 zł (słownie: </w:t>
      </w:r>
      <w:r>
        <w:rPr>
          <w:rFonts w:ascii="Arial" w:hAnsi="Arial" w:cs="Arial"/>
        </w:rPr>
        <w:t>trzysta</w:t>
      </w:r>
      <w:r w:rsidRPr="000B00EA">
        <w:rPr>
          <w:rFonts w:ascii="Arial" w:hAnsi="Arial" w:cs="Arial"/>
        </w:rPr>
        <w:t xml:space="preserve"> zł) za każdy dzień przerwy;</w:t>
      </w:r>
    </w:p>
    <w:p w14:paraId="1FDC18AC" w14:textId="77777777" w:rsidR="00742916"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za zwłokę w usunięciu wady – w wysokości 0,</w:t>
      </w:r>
      <w:r>
        <w:rPr>
          <w:rFonts w:ascii="Arial" w:hAnsi="Arial" w:cs="Arial"/>
        </w:rPr>
        <w:t>2</w:t>
      </w:r>
      <w:r w:rsidRPr="000B00EA">
        <w:rPr>
          <w:rFonts w:ascii="Arial" w:hAnsi="Arial" w:cs="Arial"/>
        </w:rPr>
        <w:t xml:space="preserve"> % ryczałtowego wynagrodzenia umownego brutto określonego w § 3 ust. 1 umowy za każdy rozpoczęty dzień zwłoki liczony od dnia wyznaczonego na usuniecie wad;</w:t>
      </w:r>
    </w:p>
    <w:p w14:paraId="59AB42AB" w14:textId="77777777" w:rsidR="00742916"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337EDD">
        <w:rPr>
          <w:rFonts w:ascii="Arial" w:hAnsi="Arial" w:cs="Arial"/>
        </w:rPr>
        <w:t>za odstąpienie od umowy z przyczyn zależnych od Wykonawcy w wysokości 10% od wartości umowy</w:t>
      </w:r>
      <w:r>
        <w:rPr>
          <w:rFonts w:ascii="Arial" w:hAnsi="Arial" w:cs="Arial"/>
        </w:rPr>
        <w:t>;</w:t>
      </w:r>
    </w:p>
    <w:p w14:paraId="1A297F34" w14:textId="77777777" w:rsidR="00742916" w:rsidRPr="000B00EA"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za brak zapłaty lub nieterminową zapłatę wynagrodzenia należnego Podwykonawcom lub</w:t>
      </w:r>
      <w:r w:rsidR="00381AC4">
        <w:rPr>
          <w:rFonts w:ascii="Arial" w:hAnsi="Arial" w:cs="Arial"/>
        </w:rPr>
        <w:t> </w:t>
      </w:r>
      <w:r w:rsidRPr="000B00EA">
        <w:rPr>
          <w:rFonts w:ascii="Arial" w:hAnsi="Arial" w:cs="Arial"/>
        </w:rPr>
        <w:t>dalszym Podwykonawcom – w wysokości 0,1 % ryczałtowego wynagrodzenia umownego brutto określonego w § 3 ust. 1 umowy za każdy rozpoczęty dzień zwłoki;</w:t>
      </w:r>
    </w:p>
    <w:p w14:paraId="4501A2A4" w14:textId="77777777" w:rsidR="00742916" w:rsidRPr="000B00EA"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 xml:space="preserve">za nieprzedłożenie do zaakceptowania projektu umowy o podwykonawstwo, której przedmiotem są roboty budowlane, lub projektu jej zmiany –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0B00EA">
        <w:rPr>
          <w:rFonts w:ascii="Arial" w:hAnsi="Arial" w:cs="Arial"/>
        </w:rPr>
        <w:t xml:space="preserve"> za każde zdarzenie;</w:t>
      </w:r>
    </w:p>
    <w:p w14:paraId="6AC9429F" w14:textId="77777777" w:rsidR="00742916" w:rsidRPr="000B00EA"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 xml:space="preserve">za nieprzedłożenie poświadczonej za zgodność z oryginałem kopii umowy o podwykonawstwo lub jej zmiany – w wysokości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0B00EA">
        <w:rPr>
          <w:rFonts w:ascii="Arial" w:hAnsi="Arial" w:cs="Arial"/>
        </w:rPr>
        <w:t xml:space="preserve"> za każde zdarzenie;</w:t>
      </w:r>
    </w:p>
    <w:p w14:paraId="460DADD2" w14:textId="77777777" w:rsidR="00742916"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8E4931">
        <w:rPr>
          <w:rFonts w:ascii="Arial" w:hAnsi="Arial" w:cs="Arial"/>
        </w:rPr>
        <w:t xml:space="preserve">za brak zmiany umowy o podwykonawstwo w zakresie terminu </w:t>
      </w:r>
      <w:r w:rsidRPr="00282966">
        <w:rPr>
          <w:rFonts w:ascii="Arial" w:hAnsi="Arial" w:cs="Arial"/>
        </w:rPr>
        <w:t xml:space="preserve">zapłaty –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282966">
        <w:rPr>
          <w:rFonts w:ascii="Arial" w:hAnsi="Arial" w:cs="Arial"/>
        </w:rPr>
        <w:t xml:space="preserve"> za każde zdarzenie;</w:t>
      </w:r>
    </w:p>
    <w:p w14:paraId="15D22609" w14:textId="77777777" w:rsidR="00742916" w:rsidRPr="00282966"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2B1FC6">
        <w:rPr>
          <w:rFonts w:ascii="Arial" w:hAnsi="Arial" w:cs="Arial"/>
        </w:rPr>
        <w:t xml:space="preserve">za nieprzedłożenie na żądanie Zamawiającego dokumentów, o których mowa </w:t>
      </w:r>
      <w:r w:rsidRPr="00267EFA">
        <w:rPr>
          <w:rFonts w:ascii="Arial" w:hAnsi="Arial" w:cs="Arial"/>
        </w:rPr>
        <w:t xml:space="preserve">w § </w:t>
      </w:r>
      <w:r w:rsidR="004309B2" w:rsidRPr="00267EFA">
        <w:rPr>
          <w:rFonts w:ascii="Arial" w:hAnsi="Arial" w:cs="Arial"/>
        </w:rPr>
        <w:t>5</w:t>
      </w:r>
      <w:r w:rsidRPr="00267EFA">
        <w:rPr>
          <w:rFonts w:ascii="Arial" w:hAnsi="Arial" w:cs="Arial"/>
        </w:rPr>
        <w:t xml:space="preserve"> ust. </w:t>
      </w:r>
      <w:r w:rsidR="004309B2" w:rsidRPr="00267EFA">
        <w:rPr>
          <w:rFonts w:ascii="Arial" w:hAnsi="Arial" w:cs="Arial"/>
        </w:rPr>
        <w:t>4</w:t>
      </w:r>
      <w:r w:rsidRPr="00282966">
        <w:rPr>
          <w:rFonts w:ascii="Arial" w:hAnsi="Arial" w:cs="Arial"/>
        </w:rPr>
        <w:t xml:space="preserve"> umowy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282966">
        <w:rPr>
          <w:rFonts w:ascii="Arial" w:hAnsi="Arial" w:cs="Arial"/>
        </w:rPr>
        <w:t xml:space="preserve"> za każde nieprzedłożenie dokumentów;</w:t>
      </w:r>
    </w:p>
    <w:p w14:paraId="3A09EB74" w14:textId="77777777" w:rsidR="00742916" w:rsidRPr="00282966"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282966">
        <w:rPr>
          <w:rFonts w:ascii="Arial" w:hAnsi="Arial" w:cs="Arial"/>
        </w:rPr>
        <w:t xml:space="preserve">za odmowę wykonania przez Wykonawcę badań, o których mowa w § </w:t>
      </w:r>
      <w:r w:rsidR="004309B2">
        <w:rPr>
          <w:rFonts w:ascii="Arial" w:hAnsi="Arial" w:cs="Arial"/>
        </w:rPr>
        <w:t>5</w:t>
      </w:r>
      <w:r w:rsidRPr="00282966">
        <w:rPr>
          <w:rFonts w:ascii="Arial" w:hAnsi="Arial" w:cs="Arial"/>
        </w:rPr>
        <w:t xml:space="preserve"> ust. </w:t>
      </w:r>
      <w:r w:rsidR="004309B2">
        <w:rPr>
          <w:rFonts w:ascii="Arial" w:hAnsi="Arial" w:cs="Arial"/>
        </w:rPr>
        <w:t>7</w:t>
      </w:r>
      <w:r w:rsidRPr="00282966">
        <w:rPr>
          <w:rFonts w:ascii="Arial" w:hAnsi="Arial" w:cs="Arial"/>
        </w:rPr>
        <w:t xml:space="preserve">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282966">
        <w:rPr>
          <w:rFonts w:ascii="Arial" w:hAnsi="Arial" w:cs="Arial"/>
        </w:rPr>
        <w:t xml:space="preserve"> za każdą odmowę wykonania badań;</w:t>
      </w:r>
    </w:p>
    <w:p w14:paraId="299AA638" w14:textId="025A8671" w:rsidR="00742916" w:rsidRPr="008E4931" w:rsidRDefault="00742916" w:rsidP="00FC17A9">
      <w:pPr>
        <w:widowControl/>
        <w:numPr>
          <w:ilvl w:val="1"/>
          <w:numId w:val="24"/>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8E4931">
        <w:rPr>
          <w:rFonts w:ascii="Arial" w:hAnsi="Arial" w:cs="Arial"/>
        </w:rPr>
        <w:t xml:space="preserve">za niespełnienie przez Wykonawcę lub </w:t>
      </w:r>
      <w:r w:rsidR="00956CC7">
        <w:rPr>
          <w:rFonts w:ascii="Arial" w:hAnsi="Arial" w:cs="Arial"/>
        </w:rPr>
        <w:t>P</w:t>
      </w:r>
      <w:r w:rsidRPr="008E4931">
        <w:rPr>
          <w:rFonts w:ascii="Arial" w:hAnsi="Arial" w:cs="Arial"/>
        </w:rPr>
        <w:t xml:space="preserve">odwykonawcę wymogu zatrudnienia na podstawie umowy o pracę osób wykonujących czynności wskazane </w:t>
      </w:r>
      <w:r w:rsidRPr="00267EFA">
        <w:rPr>
          <w:rFonts w:ascii="Arial" w:hAnsi="Arial" w:cs="Arial"/>
          <w:color w:val="000000" w:themeColor="text1"/>
        </w:rPr>
        <w:t xml:space="preserve">w § 1 ust. </w:t>
      </w:r>
      <w:r w:rsidR="00267EFA" w:rsidRPr="00267EFA">
        <w:rPr>
          <w:rFonts w:ascii="Arial" w:hAnsi="Arial" w:cs="Arial"/>
          <w:color w:val="000000" w:themeColor="text1"/>
        </w:rPr>
        <w:t>2</w:t>
      </w:r>
      <w:r w:rsidRPr="00AE60A1">
        <w:rPr>
          <w:rFonts w:ascii="Arial" w:hAnsi="Arial" w:cs="Arial"/>
          <w:color w:val="FF0000"/>
        </w:rPr>
        <w:t xml:space="preserve"> </w:t>
      </w:r>
      <w:r w:rsidRPr="008E4931">
        <w:rPr>
          <w:rFonts w:ascii="Arial" w:hAnsi="Arial" w:cs="Arial"/>
        </w:rPr>
        <w:t xml:space="preserve">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8E4931">
        <w:rPr>
          <w:rFonts w:ascii="Arial" w:hAnsi="Arial" w:cs="Arial"/>
        </w:rPr>
        <w:t xml:space="preserve"> za każdy przypadek zatrudnienia osoby </w:t>
      </w:r>
      <w:r>
        <w:rPr>
          <w:rFonts w:ascii="Arial" w:hAnsi="Arial" w:cs="Arial"/>
        </w:rPr>
        <w:t>nie na podstawie umowy o pracy</w:t>
      </w:r>
      <w:r w:rsidRPr="008E4931">
        <w:rPr>
          <w:rFonts w:ascii="Arial" w:hAnsi="Arial" w:cs="Arial"/>
        </w:rPr>
        <w:t>;</w:t>
      </w:r>
    </w:p>
    <w:p w14:paraId="2CE78D75"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W przypadku odstąpienia przez Zamawiającego od umowy z przyczyn zależnych od Wykonawcy kary naliczone do dnia odstąpienia są nadal należne.</w:t>
      </w:r>
    </w:p>
    <w:p w14:paraId="4A2A968C"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Strony postanawiają, że kary umowne stają się wymagalne z chwilą zaistnienia podstawy do</w:t>
      </w:r>
      <w:r w:rsidR="00381AC4">
        <w:rPr>
          <w:rFonts w:ascii="Arial" w:hAnsi="Arial" w:cs="Arial"/>
        </w:rPr>
        <w:t> </w:t>
      </w:r>
      <w:r w:rsidRPr="00337EDD">
        <w:rPr>
          <w:rFonts w:ascii="Arial" w:hAnsi="Arial" w:cs="Arial"/>
        </w:rPr>
        <w:t>ich</w:t>
      </w:r>
      <w:r w:rsidR="00381AC4">
        <w:rPr>
          <w:rFonts w:ascii="Arial" w:hAnsi="Arial" w:cs="Arial"/>
        </w:rPr>
        <w:t> </w:t>
      </w:r>
      <w:r w:rsidRPr="00337EDD">
        <w:rPr>
          <w:rFonts w:ascii="Arial" w:hAnsi="Arial" w:cs="Arial"/>
        </w:rPr>
        <w:t>naliczania bez konieczności odrębnego wezwania.</w:t>
      </w:r>
    </w:p>
    <w:p w14:paraId="5EDE58EA"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Wykonawca oświadcza, że zgadza się na potrącenie naliczonych kar umownych z wystawionej faktury.</w:t>
      </w:r>
    </w:p>
    <w:p w14:paraId="130603F8"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Strony zastrzegają sobie prawo do odszkodowania przenoszącego wysokość kar umownych do</w:t>
      </w:r>
      <w:r w:rsidR="00D34A20" w:rsidRPr="00337EDD">
        <w:rPr>
          <w:rFonts w:ascii="Arial" w:hAnsi="Arial" w:cs="Arial"/>
        </w:rPr>
        <w:t> </w:t>
      </w:r>
      <w:r w:rsidRPr="00337EDD">
        <w:rPr>
          <w:rFonts w:ascii="Arial" w:hAnsi="Arial" w:cs="Arial"/>
        </w:rPr>
        <w:t>wysokości rzeczywiście poniesionej szkody.</w:t>
      </w:r>
    </w:p>
    <w:p w14:paraId="68D2F757"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Zapłata kar umownych nie zwalnia Wykonawcy z obowiązku wykonania wszystkich zobowiązań wynikających z umowy.</w:t>
      </w:r>
    </w:p>
    <w:p w14:paraId="0067B1EE"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Kary umowne są niezależne od siebie i mogą być sumowane.</w:t>
      </w:r>
    </w:p>
    <w:p w14:paraId="2521AB77"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17BBA9F5" w14:textId="77777777" w:rsidR="00E450FC" w:rsidRPr="00337EDD" w:rsidRDefault="00E450FC" w:rsidP="00FC17A9">
      <w:pPr>
        <w:widowControl/>
        <w:numPr>
          <w:ilvl w:val="3"/>
          <w:numId w:val="28"/>
        </w:numPr>
        <w:suppressAutoHyphens w:val="0"/>
        <w:adjustRightInd/>
        <w:spacing w:after="0" w:line="240" w:lineRule="auto"/>
        <w:textAlignment w:val="auto"/>
        <w:rPr>
          <w:rFonts w:ascii="Arial" w:hAnsi="Arial" w:cs="Arial"/>
        </w:rPr>
      </w:pPr>
      <w:r w:rsidRPr="00337EDD">
        <w:rPr>
          <w:rFonts w:ascii="Arial" w:hAnsi="Arial" w:cs="Arial"/>
        </w:rPr>
        <w:t xml:space="preserve">Łączna maksymalna wysokość kar umownych, których mogą dochodzić strony wynosi 50% </w:t>
      </w:r>
      <w:r w:rsidR="00533BD0" w:rsidRPr="00337EDD">
        <w:rPr>
          <w:rFonts w:ascii="Arial" w:hAnsi="Arial" w:cs="Arial"/>
        </w:rPr>
        <w:t>wynagrodzenia umownego brutto</w:t>
      </w:r>
      <w:r w:rsidRPr="00337EDD">
        <w:rPr>
          <w:rFonts w:ascii="Arial" w:hAnsi="Arial" w:cs="Arial"/>
        </w:rPr>
        <w:t xml:space="preserve">, określonego w § 3 ust. </w:t>
      </w:r>
      <w:r w:rsidR="007D4271" w:rsidRPr="00337EDD">
        <w:rPr>
          <w:rFonts w:ascii="Arial" w:hAnsi="Arial" w:cs="Arial"/>
        </w:rPr>
        <w:t>1</w:t>
      </w:r>
      <w:r w:rsidRPr="00337EDD">
        <w:rPr>
          <w:rFonts w:ascii="Arial" w:hAnsi="Arial" w:cs="Arial"/>
        </w:rPr>
        <w:t>.</w:t>
      </w:r>
    </w:p>
    <w:p w14:paraId="1573E6EF" w14:textId="77777777" w:rsidR="004A4F14" w:rsidRPr="00337EDD" w:rsidRDefault="004A4F14" w:rsidP="00F1008F">
      <w:pPr>
        <w:spacing w:after="0" w:line="240" w:lineRule="auto"/>
        <w:rPr>
          <w:rFonts w:ascii="Arial" w:hAnsi="Arial" w:cs="Arial"/>
          <w:b/>
        </w:rPr>
      </w:pPr>
    </w:p>
    <w:p w14:paraId="1A6F2AE1" w14:textId="77777777" w:rsidR="00D140B8" w:rsidRPr="00AC2D2B" w:rsidRDefault="004A4F14" w:rsidP="00AC2D2B">
      <w:pPr>
        <w:spacing w:after="0" w:line="240" w:lineRule="auto"/>
        <w:jc w:val="center"/>
        <w:rPr>
          <w:rFonts w:ascii="Arial" w:hAnsi="Arial" w:cs="Arial"/>
          <w:b/>
        </w:rPr>
      </w:pPr>
      <w:r w:rsidRPr="00337EDD">
        <w:rPr>
          <w:rFonts w:ascii="Arial" w:hAnsi="Arial" w:cs="Arial"/>
          <w:b/>
        </w:rPr>
        <w:t xml:space="preserve">§ </w:t>
      </w:r>
      <w:r w:rsidR="004B5C82" w:rsidRPr="00337EDD">
        <w:rPr>
          <w:rFonts w:ascii="Arial" w:hAnsi="Arial" w:cs="Arial"/>
          <w:b/>
        </w:rPr>
        <w:t>8</w:t>
      </w:r>
    </w:p>
    <w:p w14:paraId="35CCBB3A" w14:textId="77777777"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Jeżeli w toku czynności odbioru zostaną stwierdzone wady, to Zamawiającemu przysługują uprawnienia przewidziane w Kodeksie cywilnym z tym, że:</w:t>
      </w:r>
    </w:p>
    <w:p w14:paraId="0A377079" w14:textId="22616BEE" w:rsidR="004A4F14" w:rsidRPr="00337EDD" w:rsidRDefault="00C73001"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 xml:space="preserve">jeżeli wady, nie uniemożliwiają użytkowania przedmiotu odbioru (wada nieistotna nieusuwalna) zgodnie z jego przeznaczeniem, Zamawiający ma prawo obniżyć wynagrodzenie w odpowiednim stosunku </w:t>
      </w:r>
      <w:bookmarkStart w:id="7" w:name="_Hlk101518597"/>
      <w:r w:rsidRPr="00337EDD">
        <w:rPr>
          <w:rFonts w:ascii="Arial" w:hAnsi="Arial" w:cs="Arial"/>
        </w:rPr>
        <w:t>i potrącić z wystawionej faktury lub wystawić notę obciążeniową</w:t>
      </w:r>
      <w:bookmarkEnd w:id="7"/>
      <w:r w:rsidRPr="00337EDD">
        <w:t xml:space="preserve"> </w:t>
      </w:r>
      <w:r w:rsidRPr="00337EDD">
        <w:rPr>
          <w:rFonts w:ascii="Arial" w:hAnsi="Arial" w:cs="Arial"/>
        </w:rPr>
        <w:t>lub</w:t>
      </w:r>
      <w:r w:rsidR="00381AC4">
        <w:rPr>
          <w:rFonts w:ascii="Arial" w:hAnsi="Arial" w:cs="Arial"/>
        </w:rPr>
        <w:t> </w:t>
      </w:r>
      <w:r w:rsidRPr="00337EDD">
        <w:rPr>
          <w:rFonts w:ascii="Arial" w:hAnsi="Arial" w:cs="Arial"/>
        </w:rPr>
        <w:t>żądać zabezpieczenia w postaci pieniężnej/gwarancji ubezpieczeniowej lub</w:t>
      </w:r>
      <w:r w:rsidR="00267EFA">
        <w:rPr>
          <w:rFonts w:ascii="Arial" w:hAnsi="Arial" w:cs="Arial"/>
        </w:rPr>
        <w:t> </w:t>
      </w:r>
      <w:r w:rsidRPr="00337EDD">
        <w:rPr>
          <w:rFonts w:ascii="Arial" w:hAnsi="Arial" w:cs="Arial"/>
        </w:rPr>
        <w:t>bankowej na</w:t>
      </w:r>
      <w:r w:rsidR="00381AC4">
        <w:rPr>
          <w:rFonts w:ascii="Arial" w:hAnsi="Arial" w:cs="Arial"/>
        </w:rPr>
        <w:t> </w:t>
      </w:r>
      <w:r w:rsidRPr="00337EDD">
        <w:rPr>
          <w:rFonts w:ascii="Arial" w:hAnsi="Arial" w:cs="Arial"/>
        </w:rPr>
        <w:t>kwotę obniżenia wynagrodzenia i/lub żądać zwiększenia okresu rękojmi – decyzję w</w:t>
      </w:r>
      <w:r w:rsidR="00381AC4">
        <w:rPr>
          <w:rFonts w:ascii="Arial" w:hAnsi="Arial" w:cs="Arial"/>
        </w:rPr>
        <w:t> </w:t>
      </w:r>
      <w:r w:rsidRPr="00337EDD">
        <w:rPr>
          <w:rFonts w:ascii="Arial" w:hAnsi="Arial" w:cs="Arial"/>
        </w:rPr>
        <w:t>tym</w:t>
      </w:r>
      <w:r w:rsidR="00381AC4">
        <w:rPr>
          <w:rFonts w:ascii="Arial" w:hAnsi="Arial" w:cs="Arial"/>
        </w:rPr>
        <w:t> </w:t>
      </w:r>
      <w:r w:rsidRPr="00337EDD">
        <w:rPr>
          <w:rFonts w:ascii="Arial" w:hAnsi="Arial" w:cs="Arial"/>
        </w:rPr>
        <w:t>zakresie podejmuje Zamawiający</w:t>
      </w:r>
      <w:r w:rsidR="004A4F14" w:rsidRPr="00337EDD">
        <w:rPr>
          <w:rFonts w:ascii="Arial" w:hAnsi="Arial" w:cs="Arial"/>
        </w:rPr>
        <w:t>,</w:t>
      </w:r>
    </w:p>
    <w:p w14:paraId="0BE2819D" w14:textId="6C8D6C82"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w:t>
      </w:r>
      <w:r w:rsidR="00267EFA">
        <w:rPr>
          <w:rFonts w:ascii="Arial" w:hAnsi="Arial" w:cs="Arial"/>
        </w:rPr>
        <w:t> </w:t>
      </w:r>
      <w:r w:rsidRPr="00337EDD">
        <w:rPr>
          <w:rFonts w:ascii="Arial" w:hAnsi="Arial" w:cs="Arial"/>
        </w:rPr>
        <w:t>drugi,</w:t>
      </w:r>
    </w:p>
    <w:p w14:paraId="0B932B98" w14:textId="77777777"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jeżeli wady, nadają się do usunięcia, Zamawiający może odmówić odbioru do czasu ich usunięcia,</w:t>
      </w:r>
    </w:p>
    <w:p w14:paraId="27FC2B9B" w14:textId="77777777"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Zamawiający może podjąć decyzję o przerwaniu czynności odbioru, jeżeli w czasie tych</w:t>
      </w:r>
      <w:r w:rsidR="00381AC4">
        <w:rPr>
          <w:rFonts w:ascii="Arial" w:hAnsi="Arial" w:cs="Arial"/>
        </w:rPr>
        <w:t> </w:t>
      </w:r>
      <w:r w:rsidRPr="00337EDD">
        <w:rPr>
          <w:rFonts w:ascii="Arial" w:hAnsi="Arial" w:cs="Arial"/>
        </w:rPr>
        <w:t>czynności ujawniono istnienie takich wad, które uniemożliwiają użytkowanie przedmiotu umowy zgodnie z przeznaczeniem – aż do czasu usunięcia tych wad,</w:t>
      </w:r>
    </w:p>
    <w:p w14:paraId="1021946E" w14:textId="77777777"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o kwalifikowaniu wad określonych w niniejszym ustępie rozstrzyga Zamawiający.</w:t>
      </w:r>
    </w:p>
    <w:p w14:paraId="7347FF7F" w14:textId="77777777"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Wykonawca zobowiązany jest do zawiadomienia Zamawiającego o usunięciu wad oraz ma prawo do żądania wyznaczenia terminu na odbiór zakwestionowanych uprzednio prac, jako wadliwych.</w:t>
      </w:r>
    </w:p>
    <w:p w14:paraId="2C21AC8A" w14:textId="77777777"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Wszystkie wady, nadające się do usunięcia Wykonawca usunie w wyznaczonym przez</w:t>
      </w:r>
      <w:r w:rsidR="00D34A20" w:rsidRPr="00337EDD">
        <w:rPr>
          <w:rFonts w:ascii="Arial" w:hAnsi="Arial" w:cs="Arial"/>
        </w:rPr>
        <w:t> </w:t>
      </w:r>
      <w:r w:rsidRPr="00337EDD">
        <w:rPr>
          <w:rFonts w:ascii="Arial" w:hAnsi="Arial" w:cs="Arial"/>
        </w:rPr>
        <w:t>Zamawiającego terminie i na własny koszt niezależnie od jego wysokości.</w:t>
      </w:r>
    </w:p>
    <w:p w14:paraId="22E4F849" w14:textId="77777777"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W przypadku nieusunięcia wad w wyznaczonym przez Zamawiającego terminie Zamawiający może zlecić usunięcie wad innemu wykonawcy, który usunie wady, na koszt i ryzyko Wykonawcy.</w:t>
      </w:r>
    </w:p>
    <w:p w14:paraId="4515CD4E" w14:textId="77777777" w:rsidR="004A4F14" w:rsidRPr="00337EDD" w:rsidRDefault="004A4F14" w:rsidP="004A4F14">
      <w:pPr>
        <w:pStyle w:val="Nagwek"/>
        <w:tabs>
          <w:tab w:val="left" w:pos="708"/>
        </w:tabs>
        <w:spacing w:after="0" w:line="240" w:lineRule="auto"/>
        <w:jc w:val="center"/>
        <w:rPr>
          <w:rFonts w:ascii="Arial" w:hAnsi="Arial" w:cs="Arial"/>
          <w:b/>
          <w:sz w:val="20"/>
        </w:rPr>
      </w:pPr>
    </w:p>
    <w:p w14:paraId="7071F96F" w14:textId="77777777" w:rsidR="00D140B8" w:rsidRPr="00337EDD" w:rsidRDefault="004A4F14" w:rsidP="00AC2D2B">
      <w:pPr>
        <w:pStyle w:val="Bezodstpw"/>
        <w:jc w:val="center"/>
        <w:rPr>
          <w:rFonts w:ascii="Arial" w:hAnsi="Arial" w:cs="Arial"/>
          <w:b/>
          <w:bCs/>
        </w:rPr>
      </w:pPr>
      <w:bookmarkStart w:id="8" w:name="_Hlk506980218"/>
      <w:r w:rsidRPr="00337EDD">
        <w:rPr>
          <w:rFonts w:ascii="Arial" w:hAnsi="Arial" w:cs="Arial"/>
          <w:b/>
          <w:bCs/>
        </w:rPr>
        <w:t xml:space="preserve">§ </w:t>
      </w:r>
      <w:r w:rsidR="004B5C82" w:rsidRPr="00337EDD">
        <w:rPr>
          <w:rFonts w:ascii="Arial" w:hAnsi="Arial" w:cs="Arial"/>
          <w:b/>
          <w:bCs/>
        </w:rPr>
        <w:t>9</w:t>
      </w:r>
    </w:p>
    <w:p w14:paraId="5F7AF7D5" w14:textId="77777777"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9" w:name="_Toc40704568"/>
      <w:bookmarkEnd w:id="8"/>
      <w:r w:rsidRPr="00337EDD">
        <w:rPr>
          <w:rFonts w:ascii="Arial" w:hAnsi="Arial" w:cs="Arial"/>
        </w:rPr>
        <w:t xml:space="preserve">Wykonawca gwarantuje, że przedmiot umowy będzie wolny od wad. </w:t>
      </w:r>
      <w:bookmarkStart w:id="10" w:name="_Ref274035926"/>
      <w:bookmarkStart w:id="11" w:name="_Ref110424"/>
      <w:bookmarkEnd w:id="9"/>
    </w:p>
    <w:p w14:paraId="0B827E6C" w14:textId="77777777"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12" w:name="_Toc40704570"/>
      <w:r w:rsidRPr="00337EDD">
        <w:rPr>
          <w:rFonts w:ascii="Arial" w:hAnsi="Arial" w:cs="Arial"/>
        </w:rPr>
        <w:t xml:space="preserve">Na wykonany przedmiot umowy Wykonawca udziela (…) miesięcznej rękojmi. Okres </w:t>
      </w:r>
      <w:r w:rsidR="00956CC7">
        <w:rPr>
          <w:rFonts w:ascii="Arial" w:hAnsi="Arial" w:cs="Arial"/>
        </w:rPr>
        <w:t>r</w:t>
      </w:r>
      <w:r w:rsidRPr="00337EDD">
        <w:rPr>
          <w:rFonts w:ascii="Arial" w:hAnsi="Arial" w:cs="Arial"/>
        </w:rPr>
        <w:t>ękojmi będzie liczony od daty podpisania protokołu odbioru końcowego</w:t>
      </w:r>
      <w:r w:rsidR="00AC2D2B">
        <w:rPr>
          <w:rFonts w:ascii="Arial" w:hAnsi="Arial" w:cs="Arial"/>
        </w:rPr>
        <w:t xml:space="preserve"> z zastrzeżeniem § 8 ust. 1</w:t>
      </w:r>
      <w:r w:rsidRPr="00337EDD">
        <w:rPr>
          <w:rFonts w:ascii="Arial" w:hAnsi="Arial" w:cs="Arial"/>
        </w:rPr>
        <w:t>.</w:t>
      </w:r>
      <w:bookmarkEnd w:id="10"/>
      <w:bookmarkEnd w:id="11"/>
      <w:bookmarkEnd w:id="12"/>
    </w:p>
    <w:p w14:paraId="2838B91F" w14:textId="77777777"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13" w:name="_Toc40704573"/>
      <w:r w:rsidRPr="00337EDD">
        <w:rPr>
          <w:rFonts w:ascii="Arial" w:hAnsi="Arial" w:cs="Arial"/>
        </w:rPr>
        <w:t xml:space="preserve">Zamawiający może dochodzić roszczeń wynikających lub rękojmi także po upływie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 xml:space="preserve">ękojmi, jeżeli przed upływem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ękojmi Wada została zgłoszona Wykonawcy.</w:t>
      </w:r>
      <w:bookmarkEnd w:id="13"/>
    </w:p>
    <w:p w14:paraId="2322A378" w14:textId="77777777" w:rsidR="00FF76E5" w:rsidRPr="00337EDD" w:rsidRDefault="00FF76E5" w:rsidP="00E55429">
      <w:pPr>
        <w:widowControl/>
        <w:numPr>
          <w:ilvl w:val="0"/>
          <w:numId w:val="18"/>
        </w:numPr>
        <w:suppressAutoHyphens w:val="0"/>
        <w:adjustRightInd/>
        <w:spacing w:after="0" w:line="240" w:lineRule="auto"/>
        <w:textAlignment w:val="auto"/>
        <w:rPr>
          <w:rFonts w:ascii="Arial" w:hAnsi="Arial" w:cs="Arial"/>
        </w:rPr>
      </w:pPr>
      <w:bookmarkStart w:id="14" w:name="_Toc40704574"/>
      <w:r w:rsidRPr="00337EDD">
        <w:rPr>
          <w:rFonts w:ascii="Arial" w:hAnsi="Arial" w:cs="Arial"/>
        </w:rPr>
        <w:t xml:space="preserve">Zamawiający zawiadomi Wykonawcę o wykryciu wady w każdym czasie trwania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ękojmi w terminie 1 miesiąca od daty jej wykrycia.</w:t>
      </w:r>
    </w:p>
    <w:p w14:paraId="02E5F7D5" w14:textId="77777777"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r w:rsidRPr="00337EDD">
        <w:rPr>
          <w:rFonts w:ascii="Arial" w:hAnsi="Arial" w:cs="Arial"/>
        </w:rPr>
        <w:t>Termin usunięcia wady zostanie wyznaczony przez Zamawiającego, z uwzględnieniem możliwości technicznych i organizacyjnych, przy czym Wykonawca zobowiązuje się być przygotowanym do</w:t>
      </w:r>
      <w:r w:rsidR="00D34A20" w:rsidRPr="00337EDD">
        <w:rPr>
          <w:rFonts w:ascii="Arial" w:hAnsi="Arial" w:cs="Arial"/>
        </w:rPr>
        <w:t> </w:t>
      </w:r>
      <w:r w:rsidRPr="00337EDD">
        <w:rPr>
          <w:rFonts w:ascii="Arial" w:hAnsi="Arial" w:cs="Arial"/>
        </w:rPr>
        <w:t>usuwania Wad tak, aby nastąpiło to niezwłocznie, mając na względzie maksymalne ograniczenie szkód Zamawiającego.</w:t>
      </w:r>
      <w:bookmarkEnd w:id="14"/>
      <w:r w:rsidR="00D3787C" w:rsidRPr="00337EDD">
        <w:rPr>
          <w:rFonts w:ascii="Arial" w:hAnsi="Arial" w:cs="Arial"/>
        </w:rPr>
        <w:t xml:space="preserve"> Koszty napraw w całości pokrywa Wykonawca.</w:t>
      </w:r>
    </w:p>
    <w:p w14:paraId="4B61538F" w14:textId="77777777"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15" w:name="_Toc40704579"/>
      <w:r w:rsidRPr="00337EDD">
        <w:rPr>
          <w:rFonts w:ascii="Arial" w:hAnsi="Arial" w:cs="Arial"/>
        </w:rPr>
        <w:t>Zgłaszania Wad należy dokonywać:</w:t>
      </w:r>
      <w:bookmarkEnd w:id="15"/>
    </w:p>
    <w:p w14:paraId="6FCF8318" w14:textId="77777777" w:rsidR="00FF76E5" w:rsidRPr="00337EDD" w:rsidRDefault="00FF76E5" w:rsidP="00E55429">
      <w:pPr>
        <w:widowControl/>
        <w:numPr>
          <w:ilvl w:val="0"/>
          <w:numId w:val="19"/>
        </w:numPr>
        <w:suppressAutoHyphens w:val="0"/>
        <w:adjustRightInd/>
        <w:spacing w:after="0" w:line="240" w:lineRule="auto"/>
        <w:textAlignment w:val="auto"/>
        <w:outlineLvl w:val="1"/>
        <w:rPr>
          <w:rFonts w:ascii="Arial" w:hAnsi="Arial" w:cs="Arial"/>
        </w:rPr>
      </w:pPr>
      <w:bookmarkStart w:id="16" w:name="_Toc40704580"/>
      <w:r w:rsidRPr="00337EDD">
        <w:rPr>
          <w:rFonts w:ascii="Arial" w:hAnsi="Arial" w:cs="Arial"/>
        </w:rPr>
        <w:t>telefonicznie, na numer: (…), a następnie potwierdzić w terminie do 2 dni pocztą elektroniczną)</w:t>
      </w:r>
      <w:bookmarkEnd w:id="16"/>
      <w:r w:rsidRPr="00337EDD">
        <w:rPr>
          <w:rFonts w:ascii="Arial" w:hAnsi="Arial" w:cs="Arial"/>
        </w:rPr>
        <w:t>;</w:t>
      </w:r>
    </w:p>
    <w:p w14:paraId="06E52104" w14:textId="77777777" w:rsidR="00FF76E5" w:rsidRPr="00337EDD" w:rsidRDefault="00FF76E5" w:rsidP="00E55429">
      <w:pPr>
        <w:widowControl/>
        <w:numPr>
          <w:ilvl w:val="0"/>
          <w:numId w:val="19"/>
        </w:numPr>
        <w:suppressAutoHyphens w:val="0"/>
        <w:adjustRightInd/>
        <w:spacing w:after="0" w:line="240" w:lineRule="auto"/>
        <w:textAlignment w:val="auto"/>
        <w:outlineLvl w:val="1"/>
        <w:rPr>
          <w:rFonts w:ascii="Arial" w:hAnsi="Arial" w:cs="Arial"/>
        </w:rPr>
      </w:pPr>
      <w:bookmarkStart w:id="17" w:name="_Toc40704582"/>
      <w:r w:rsidRPr="00337EDD">
        <w:rPr>
          <w:rFonts w:ascii="Arial" w:hAnsi="Arial" w:cs="Arial"/>
        </w:rPr>
        <w:t>pocztą elektroniczną, na adres: (…)</w:t>
      </w:r>
      <w:bookmarkStart w:id="18" w:name="_Ref274562946"/>
      <w:bookmarkStart w:id="19" w:name="_Ref419976372"/>
      <w:bookmarkEnd w:id="17"/>
      <w:r w:rsidRPr="00337EDD">
        <w:rPr>
          <w:rFonts w:ascii="Arial" w:hAnsi="Arial" w:cs="Arial"/>
        </w:rPr>
        <w:t>.</w:t>
      </w:r>
    </w:p>
    <w:p w14:paraId="1F303C25" w14:textId="1B9A93E5"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20" w:name="_Toc40704583"/>
      <w:r w:rsidRPr="00337EDD">
        <w:rPr>
          <w:rFonts w:ascii="Arial" w:hAnsi="Arial" w:cs="Arial"/>
        </w:rPr>
        <w:t>Wady, które nie zostały usunięte przez Wykonawcę w terminie wyznaczonym przez</w:t>
      </w:r>
      <w:r w:rsidR="00267EFA">
        <w:rPr>
          <w:rFonts w:ascii="Arial" w:hAnsi="Arial" w:cs="Arial"/>
        </w:rPr>
        <w:t> </w:t>
      </w:r>
      <w:r w:rsidRPr="00337EDD">
        <w:rPr>
          <w:rFonts w:ascii="Arial" w:hAnsi="Arial" w:cs="Arial"/>
        </w:rPr>
        <w:t>Zamawiającego mogą zostać usunięte przez Zamawiającego lub zlecone do usunięcia stronie trzeciej na koszt i</w:t>
      </w:r>
      <w:r w:rsidR="00D34A20" w:rsidRPr="00337EDD">
        <w:rPr>
          <w:rFonts w:ascii="Arial" w:hAnsi="Arial" w:cs="Arial"/>
        </w:rPr>
        <w:t> </w:t>
      </w:r>
      <w:r w:rsidRPr="00337EDD">
        <w:rPr>
          <w:rFonts w:ascii="Arial" w:hAnsi="Arial" w:cs="Arial"/>
        </w:rPr>
        <w:t>ryzyko Wykonawcy, bez upoważnienia sądu i bez utraty uprawnień z</w:t>
      </w:r>
      <w:r w:rsidR="00267EFA">
        <w:rPr>
          <w:rFonts w:ascii="Arial" w:hAnsi="Arial" w:cs="Arial"/>
        </w:rPr>
        <w:t> </w:t>
      </w:r>
      <w:r w:rsidRPr="00337EDD">
        <w:rPr>
          <w:rFonts w:ascii="Arial" w:hAnsi="Arial" w:cs="Arial"/>
        </w:rPr>
        <w:t>tytułu rękojmi udzielonych przez Wykonawcę oraz bez utraty prawa żądania naprawienia szkody przez Wykonawcę, jak</w:t>
      </w:r>
      <w:r w:rsidR="00D34A20" w:rsidRPr="00337EDD">
        <w:rPr>
          <w:rFonts w:ascii="Arial" w:hAnsi="Arial" w:cs="Arial"/>
        </w:rPr>
        <w:t> </w:t>
      </w:r>
      <w:r w:rsidRPr="00337EDD">
        <w:rPr>
          <w:rFonts w:ascii="Arial" w:hAnsi="Arial" w:cs="Arial"/>
        </w:rPr>
        <w:t>również bez utraty prawa do skorzystania z zabezpieczenia należytego wykonania umowy. Zamawiający powiadomi o tym pisemnie Wykonawcę.</w:t>
      </w:r>
      <w:bookmarkEnd w:id="18"/>
      <w:r w:rsidRPr="00337EDD">
        <w:rPr>
          <w:rFonts w:ascii="Arial" w:hAnsi="Arial" w:cs="Arial"/>
        </w:rPr>
        <w:t xml:space="preserve"> Zamawiającemu przysługuje również prawo naliczenia stosownych kar umownych za okres od chwili upływu wyznaczonego Wykonawcy terminu usunięcia wady do chwili usunięcia wady przez osobę trzecią.</w:t>
      </w:r>
      <w:bookmarkEnd w:id="19"/>
      <w:bookmarkEnd w:id="20"/>
    </w:p>
    <w:p w14:paraId="188018EE" w14:textId="77777777"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21" w:name="_Toc40704584"/>
      <w:r w:rsidRPr="00337EDD">
        <w:rPr>
          <w:rFonts w:ascii="Arial" w:hAnsi="Arial" w:cs="Arial"/>
        </w:rPr>
        <w:t>Wykonawca nie ponosi odpowiedzialności z tytułu rękojmi, jeżeli wykaże, że wada powstała na</w:t>
      </w:r>
      <w:r w:rsidR="00D34A20" w:rsidRPr="00337EDD">
        <w:rPr>
          <w:rFonts w:ascii="Arial" w:hAnsi="Arial" w:cs="Arial"/>
        </w:rPr>
        <w:t> </w:t>
      </w:r>
      <w:r w:rsidRPr="00337EDD">
        <w:rPr>
          <w:rFonts w:ascii="Arial" w:hAnsi="Arial" w:cs="Arial"/>
        </w:rPr>
        <w:t>skutek:</w:t>
      </w:r>
      <w:bookmarkStart w:id="22" w:name="_Ref306104608"/>
      <w:bookmarkStart w:id="23" w:name="_Ref419976402"/>
      <w:bookmarkEnd w:id="21"/>
    </w:p>
    <w:p w14:paraId="054932DD" w14:textId="77777777" w:rsidR="00FF76E5" w:rsidRPr="00337EDD" w:rsidRDefault="00FF76E5" w:rsidP="00E55429">
      <w:pPr>
        <w:widowControl/>
        <w:numPr>
          <w:ilvl w:val="0"/>
          <w:numId w:val="20"/>
        </w:numPr>
        <w:suppressAutoHyphens w:val="0"/>
        <w:adjustRightInd/>
        <w:spacing w:after="0" w:line="240" w:lineRule="auto"/>
        <w:textAlignment w:val="auto"/>
        <w:outlineLvl w:val="1"/>
        <w:rPr>
          <w:rFonts w:ascii="Arial" w:hAnsi="Arial" w:cs="Arial"/>
        </w:rPr>
      </w:pPr>
      <w:bookmarkStart w:id="24" w:name="_Toc40704585"/>
      <w:r w:rsidRPr="00337EDD">
        <w:rPr>
          <w:rFonts w:ascii="Arial" w:hAnsi="Arial" w:cs="Arial"/>
        </w:rPr>
        <w:t>niewłaściwej konserwacji, pod warunkiem przekazania przez Wykonawcę instrukcji eksploatacji przy odbiorze końcowym</w:t>
      </w:r>
      <w:bookmarkEnd w:id="22"/>
      <w:r w:rsidRPr="00337EDD">
        <w:rPr>
          <w:rFonts w:ascii="Arial" w:hAnsi="Arial" w:cs="Arial"/>
        </w:rPr>
        <w:t>;</w:t>
      </w:r>
      <w:bookmarkEnd w:id="23"/>
      <w:bookmarkEnd w:id="24"/>
    </w:p>
    <w:p w14:paraId="6430F7F0" w14:textId="77777777" w:rsidR="003B2495" w:rsidRPr="00337EDD" w:rsidRDefault="003B2495" w:rsidP="00E55429">
      <w:pPr>
        <w:widowControl/>
        <w:numPr>
          <w:ilvl w:val="0"/>
          <w:numId w:val="20"/>
        </w:numPr>
        <w:suppressAutoHyphens w:val="0"/>
        <w:adjustRightInd/>
        <w:spacing w:after="0" w:line="240" w:lineRule="auto"/>
        <w:textAlignment w:val="auto"/>
        <w:outlineLvl w:val="1"/>
        <w:rPr>
          <w:rFonts w:ascii="Arial" w:hAnsi="Arial" w:cs="Arial"/>
        </w:rPr>
      </w:pPr>
      <w:r w:rsidRPr="00337EDD">
        <w:rPr>
          <w:rFonts w:ascii="Arial" w:hAnsi="Arial" w:cs="Arial"/>
        </w:rPr>
        <w:t xml:space="preserve">nieautoryzowanych napraw z zastrzeżeniem ust. </w:t>
      </w:r>
      <w:r w:rsidR="00713F98" w:rsidRPr="00337EDD">
        <w:rPr>
          <w:rFonts w:ascii="Arial" w:hAnsi="Arial" w:cs="Arial"/>
        </w:rPr>
        <w:t>6</w:t>
      </w:r>
      <w:r w:rsidRPr="00337EDD">
        <w:rPr>
          <w:rFonts w:ascii="Arial" w:hAnsi="Arial" w:cs="Arial"/>
        </w:rPr>
        <w:t>, pod warunkiem przekazania przez</w:t>
      </w:r>
      <w:r w:rsidR="00381AC4">
        <w:rPr>
          <w:rFonts w:ascii="Arial" w:hAnsi="Arial" w:cs="Arial"/>
        </w:rPr>
        <w:t> </w:t>
      </w:r>
      <w:r w:rsidRPr="00337EDD">
        <w:rPr>
          <w:rFonts w:ascii="Arial" w:hAnsi="Arial" w:cs="Arial"/>
        </w:rPr>
        <w:t xml:space="preserve">Wykonawcę instrukcji serwisowej przy odbiorze końcowym; </w:t>
      </w:r>
    </w:p>
    <w:p w14:paraId="45A4A01B" w14:textId="77777777" w:rsidR="00FF76E5" w:rsidRPr="00337EDD" w:rsidRDefault="00FF76E5" w:rsidP="00E55429">
      <w:pPr>
        <w:widowControl/>
        <w:numPr>
          <w:ilvl w:val="0"/>
          <w:numId w:val="20"/>
        </w:numPr>
        <w:suppressAutoHyphens w:val="0"/>
        <w:adjustRightInd/>
        <w:spacing w:after="0" w:line="240" w:lineRule="auto"/>
        <w:textAlignment w:val="auto"/>
        <w:outlineLvl w:val="1"/>
        <w:rPr>
          <w:rFonts w:ascii="Arial" w:hAnsi="Arial" w:cs="Arial"/>
        </w:rPr>
      </w:pPr>
      <w:bookmarkStart w:id="25" w:name="_Toc40704587"/>
      <w:r w:rsidRPr="00337EDD">
        <w:rPr>
          <w:rFonts w:ascii="Arial" w:hAnsi="Arial" w:cs="Arial"/>
        </w:rPr>
        <w:t xml:space="preserve">użytkowania niezgodnego z przeznaczeniem oraz dokumentacją </w:t>
      </w:r>
      <w:r w:rsidR="00E21720" w:rsidRPr="00337EDD">
        <w:rPr>
          <w:rFonts w:ascii="Arial" w:hAnsi="Arial" w:cs="Arial"/>
        </w:rPr>
        <w:t>projektową</w:t>
      </w:r>
      <w:r w:rsidRPr="00337EDD">
        <w:rPr>
          <w:rFonts w:ascii="Arial" w:hAnsi="Arial" w:cs="Arial"/>
        </w:rPr>
        <w:t>;</w:t>
      </w:r>
      <w:bookmarkStart w:id="26" w:name="_Ref306104611"/>
      <w:bookmarkStart w:id="27" w:name="_Ref419976405"/>
      <w:bookmarkEnd w:id="25"/>
    </w:p>
    <w:p w14:paraId="579F178E" w14:textId="77777777" w:rsidR="00FF76E5" w:rsidRPr="00337EDD" w:rsidRDefault="00FF76E5" w:rsidP="00E55429">
      <w:pPr>
        <w:widowControl/>
        <w:numPr>
          <w:ilvl w:val="0"/>
          <w:numId w:val="20"/>
        </w:numPr>
        <w:suppressAutoHyphens w:val="0"/>
        <w:adjustRightInd/>
        <w:spacing w:after="0" w:line="240" w:lineRule="auto"/>
        <w:textAlignment w:val="auto"/>
        <w:outlineLvl w:val="1"/>
        <w:rPr>
          <w:rFonts w:ascii="Arial" w:hAnsi="Arial" w:cs="Arial"/>
        </w:rPr>
      </w:pPr>
      <w:bookmarkStart w:id="28" w:name="_Toc40704588"/>
      <w:r w:rsidRPr="00337EDD">
        <w:rPr>
          <w:rFonts w:ascii="Arial" w:hAnsi="Arial" w:cs="Arial"/>
        </w:rPr>
        <w:t>wad wynikłych z faktu zaistnienia przypadku siły wyższej</w:t>
      </w:r>
      <w:bookmarkEnd w:id="26"/>
      <w:r w:rsidRPr="00337EDD">
        <w:rPr>
          <w:rFonts w:ascii="Arial" w:hAnsi="Arial" w:cs="Arial"/>
        </w:rPr>
        <w:t>.</w:t>
      </w:r>
      <w:bookmarkEnd w:id="27"/>
      <w:bookmarkEnd w:id="28"/>
    </w:p>
    <w:p w14:paraId="0D578412" w14:textId="77777777" w:rsidR="00FF76E5" w:rsidRPr="00337EDD" w:rsidRDefault="00956CC7" w:rsidP="00E55429">
      <w:pPr>
        <w:widowControl/>
        <w:numPr>
          <w:ilvl w:val="0"/>
          <w:numId w:val="20"/>
        </w:numPr>
        <w:suppressAutoHyphens w:val="0"/>
        <w:adjustRightInd/>
        <w:spacing w:after="0" w:line="240" w:lineRule="auto"/>
        <w:textAlignment w:val="auto"/>
        <w:outlineLvl w:val="1"/>
        <w:rPr>
          <w:rFonts w:ascii="Arial" w:hAnsi="Arial" w:cs="Arial"/>
        </w:rPr>
      </w:pPr>
      <w:bookmarkStart w:id="29" w:name="_Toc40704589"/>
      <w:r>
        <w:rPr>
          <w:rFonts w:ascii="Arial" w:hAnsi="Arial" w:cs="Arial"/>
        </w:rPr>
        <w:t>n</w:t>
      </w:r>
      <w:r w:rsidR="00FF76E5" w:rsidRPr="00337EDD">
        <w:rPr>
          <w:rFonts w:ascii="Arial" w:hAnsi="Arial" w:cs="Arial"/>
        </w:rPr>
        <w:t xml:space="preserve">a wezwanie Zamawiającego Wykonawca usunie również wady powstałe na skutek przyczyn wymienionych w ust. </w:t>
      </w:r>
      <w:r w:rsidR="00E21720" w:rsidRPr="00337EDD">
        <w:rPr>
          <w:rFonts w:ascii="Arial" w:hAnsi="Arial" w:cs="Arial"/>
        </w:rPr>
        <w:t>8</w:t>
      </w:r>
      <w:r w:rsidR="00FF76E5" w:rsidRPr="00337EDD">
        <w:rPr>
          <w:rFonts w:ascii="Arial" w:hAnsi="Arial" w:cs="Arial"/>
        </w:rPr>
        <w:t xml:space="preserve"> pkt 1 – 4, za wynagrodzeniem; przed przystąpieniem do usunięcia wady Wykonawca zobowiązany jest przedstawić Zamawiającemu szczegółową wycenę naprawy i</w:t>
      </w:r>
      <w:r w:rsidR="00D34A20" w:rsidRPr="00337EDD">
        <w:rPr>
          <w:rFonts w:ascii="Arial" w:hAnsi="Arial" w:cs="Arial"/>
        </w:rPr>
        <w:t> </w:t>
      </w:r>
      <w:r w:rsidR="00FF76E5" w:rsidRPr="00337EDD">
        <w:rPr>
          <w:rFonts w:ascii="Arial" w:hAnsi="Arial" w:cs="Arial"/>
        </w:rPr>
        <w:t>uzyskać jej akceptację.</w:t>
      </w:r>
      <w:bookmarkStart w:id="30" w:name="_Ref111506"/>
      <w:bookmarkEnd w:id="29"/>
    </w:p>
    <w:p w14:paraId="71726613" w14:textId="77777777"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31" w:name="_Toc40704590"/>
      <w:r w:rsidRPr="00337EDD">
        <w:rPr>
          <w:rFonts w:ascii="Arial" w:hAnsi="Arial" w:cs="Arial"/>
        </w:rPr>
        <w:t xml:space="preserve">Okres </w:t>
      </w:r>
      <w:r w:rsidR="00956CC7">
        <w:rPr>
          <w:rFonts w:ascii="Arial" w:hAnsi="Arial" w:cs="Arial"/>
        </w:rPr>
        <w:t>r</w:t>
      </w:r>
      <w:r w:rsidRPr="00337EDD">
        <w:rPr>
          <w:rFonts w:ascii="Arial" w:hAnsi="Arial" w:cs="Arial"/>
        </w:rPr>
        <w:t>ękojmi zostanie przedłużony o okres, w którym przedmiot umowy nie może być</w:t>
      </w:r>
      <w:r w:rsidR="00D34A20" w:rsidRPr="00337EDD">
        <w:rPr>
          <w:rFonts w:ascii="Arial" w:hAnsi="Arial" w:cs="Arial"/>
        </w:rPr>
        <w:t> </w:t>
      </w:r>
      <w:r w:rsidRPr="00337EDD">
        <w:rPr>
          <w:rFonts w:ascii="Arial" w:hAnsi="Arial" w:cs="Arial"/>
        </w:rPr>
        <w:t>wykorzystany do celów, dla jakich jest przeznaczony z powodu wady objętej rękojmią, jednakże nie dłużej niż 6 miesięcy po zakończeniu okresu wymienionego w ust. 2 powyżej.</w:t>
      </w:r>
      <w:bookmarkEnd w:id="30"/>
      <w:bookmarkEnd w:id="31"/>
    </w:p>
    <w:p w14:paraId="4CC2E84E" w14:textId="702CD478" w:rsidR="00FF76E5" w:rsidRPr="00337EDD" w:rsidRDefault="00FF76E5" w:rsidP="00E55429">
      <w:pPr>
        <w:widowControl/>
        <w:numPr>
          <w:ilvl w:val="0"/>
          <w:numId w:val="18"/>
        </w:numPr>
        <w:suppressAutoHyphens w:val="0"/>
        <w:adjustRightInd/>
        <w:spacing w:after="0" w:line="240" w:lineRule="auto"/>
        <w:textAlignment w:val="auto"/>
        <w:outlineLvl w:val="1"/>
        <w:rPr>
          <w:rFonts w:ascii="Arial" w:hAnsi="Arial" w:cs="Arial"/>
        </w:rPr>
      </w:pPr>
      <w:bookmarkStart w:id="32" w:name="_Toc40704591"/>
      <w:r w:rsidRPr="00337EDD">
        <w:rPr>
          <w:rFonts w:ascii="Arial" w:hAnsi="Arial" w:cs="Arial"/>
        </w:rPr>
        <w:t xml:space="preserve">Jeżeli w </w:t>
      </w:r>
      <w:r w:rsidR="00956CC7">
        <w:rPr>
          <w:rFonts w:ascii="Arial" w:hAnsi="Arial" w:cs="Arial"/>
        </w:rPr>
        <w:t>o</w:t>
      </w:r>
      <w:r w:rsidRPr="00337EDD">
        <w:rPr>
          <w:rFonts w:ascii="Arial" w:hAnsi="Arial" w:cs="Arial"/>
        </w:rPr>
        <w:t xml:space="preserve">kresie </w:t>
      </w:r>
      <w:r w:rsidR="00956CC7">
        <w:rPr>
          <w:rFonts w:ascii="Arial" w:hAnsi="Arial" w:cs="Arial"/>
        </w:rPr>
        <w:t>r</w:t>
      </w:r>
      <w:r w:rsidRPr="00337EDD">
        <w:rPr>
          <w:rFonts w:ascii="Arial" w:hAnsi="Arial" w:cs="Arial"/>
        </w:rPr>
        <w:t xml:space="preserve">ękojmi, w tym samym elemencie przedmiotu umowy lub w tej samej jego części zostanie stwierdzona 2-krotnie taka sama wada, wówczas Wykonawca ma obowiązek, w ramach </w:t>
      </w:r>
      <w:r w:rsidR="003B2495" w:rsidRPr="00337EDD">
        <w:rPr>
          <w:rFonts w:ascii="Arial" w:hAnsi="Arial" w:cs="Arial"/>
        </w:rPr>
        <w:t>rękojmi</w:t>
      </w:r>
      <w:r w:rsidRPr="00337EDD">
        <w:rPr>
          <w:rFonts w:ascii="Arial" w:hAnsi="Arial" w:cs="Arial"/>
        </w:rPr>
        <w:t>, na własny koszt, wymienić ten najmniejszy wymienny element przedmiotu umowy lub</w:t>
      </w:r>
      <w:r w:rsidR="00381AC4">
        <w:rPr>
          <w:rFonts w:ascii="Arial" w:hAnsi="Arial" w:cs="Arial"/>
        </w:rPr>
        <w:t> </w:t>
      </w:r>
      <w:r w:rsidRPr="00337EDD">
        <w:rPr>
          <w:rFonts w:ascii="Arial" w:hAnsi="Arial" w:cs="Arial"/>
        </w:rPr>
        <w:t>tę</w:t>
      </w:r>
      <w:r w:rsidR="00381AC4">
        <w:rPr>
          <w:rFonts w:ascii="Arial" w:hAnsi="Arial" w:cs="Arial"/>
        </w:rPr>
        <w:t> </w:t>
      </w:r>
      <w:r w:rsidRPr="00337EDD">
        <w:rPr>
          <w:rFonts w:ascii="Arial" w:hAnsi="Arial" w:cs="Arial"/>
        </w:rPr>
        <w:t>jego część na nową, a także dokonać takich zmian, które wyeliminują występowanie takich wad w przyszłości, bez uszczerbku dla innych parametrów przedmiotu umowy i powiązanych z</w:t>
      </w:r>
      <w:r w:rsidR="00267EFA">
        <w:rPr>
          <w:rFonts w:ascii="Arial" w:hAnsi="Arial" w:cs="Arial"/>
        </w:rPr>
        <w:t> </w:t>
      </w:r>
      <w:r w:rsidRPr="00337EDD">
        <w:rPr>
          <w:rFonts w:ascii="Arial" w:hAnsi="Arial" w:cs="Arial"/>
        </w:rPr>
        <w:t>nim układów i instalacji. Postanowienie to nie ma zastosowania, jeżeli Wykonawca wykaże,</w:t>
      </w:r>
      <w:r w:rsidR="00D34A20" w:rsidRPr="00337EDD">
        <w:rPr>
          <w:rFonts w:ascii="Arial" w:hAnsi="Arial" w:cs="Arial"/>
        </w:rPr>
        <w:t xml:space="preserve"> </w:t>
      </w:r>
      <w:r w:rsidRPr="00337EDD">
        <w:rPr>
          <w:rFonts w:ascii="Arial" w:hAnsi="Arial" w:cs="Arial"/>
        </w:rPr>
        <w:t>że</w:t>
      </w:r>
      <w:r w:rsidR="00381AC4">
        <w:rPr>
          <w:rFonts w:ascii="Arial" w:hAnsi="Arial" w:cs="Arial"/>
        </w:rPr>
        <w:t> </w:t>
      </w:r>
      <w:r w:rsidRPr="00337EDD">
        <w:rPr>
          <w:rFonts w:ascii="Arial" w:hAnsi="Arial" w:cs="Arial"/>
        </w:rPr>
        <w:t>za</w:t>
      </w:r>
      <w:r w:rsidR="00D34A20" w:rsidRPr="00337EDD">
        <w:rPr>
          <w:rFonts w:ascii="Arial" w:hAnsi="Arial" w:cs="Arial"/>
        </w:rPr>
        <w:t> </w:t>
      </w:r>
      <w:r w:rsidRPr="00337EDD">
        <w:rPr>
          <w:rFonts w:ascii="Arial" w:hAnsi="Arial" w:cs="Arial"/>
        </w:rPr>
        <w:t>przyczynę powtarzającej się wady odpowiedzialność ponosi Zamawiający.</w:t>
      </w:r>
      <w:bookmarkEnd w:id="32"/>
    </w:p>
    <w:p w14:paraId="6C56C67C" w14:textId="77777777" w:rsidR="00FF76E5" w:rsidRPr="00337EDD" w:rsidRDefault="00FF76E5" w:rsidP="00E55429">
      <w:pPr>
        <w:widowControl/>
        <w:numPr>
          <w:ilvl w:val="0"/>
          <w:numId w:val="18"/>
        </w:numPr>
        <w:suppressAutoHyphens w:val="0"/>
        <w:adjustRightInd/>
        <w:spacing w:after="0" w:line="240" w:lineRule="auto"/>
        <w:textAlignment w:val="auto"/>
        <w:rPr>
          <w:rFonts w:ascii="Arial" w:hAnsi="Arial" w:cs="Arial"/>
        </w:rPr>
      </w:pPr>
      <w:r w:rsidRPr="00337EDD">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14:paraId="58096E31" w14:textId="77777777" w:rsidR="00FF76E5" w:rsidRPr="00337EDD" w:rsidRDefault="00FF76E5" w:rsidP="00E55429">
      <w:pPr>
        <w:widowControl/>
        <w:numPr>
          <w:ilvl w:val="0"/>
          <w:numId w:val="18"/>
        </w:numPr>
        <w:suppressAutoHyphens w:val="0"/>
        <w:adjustRightInd/>
        <w:spacing w:after="0" w:line="240" w:lineRule="auto"/>
        <w:textAlignment w:val="auto"/>
        <w:rPr>
          <w:rFonts w:ascii="Arial" w:hAnsi="Arial" w:cs="Arial"/>
        </w:rPr>
      </w:pPr>
      <w:r w:rsidRPr="00337EDD">
        <w:rPr>
          <w:rFonts w:ascii="Arial" w:hAnsi="Arial" w:cs="Arial"/>
        </w:rPr>
        <w:t xml:space="preserve">Zamawiający ustala, że ostateczny odbiór odbędzie się 1 miesiąc przed upływem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ękojmi ustalonego w umowie.</w:t>
      </w:r>
    </w:p>
    <w:p w14:paraId="7CD54469" w14:textId="77777777" w:rsidR="00FF76E5" w:rsidRPr="00337EDD" w:rsidRDefault="00FF76E5" w:rsidP="00E55429">
      <w:pPr>
        <w:widowControl/>
        <w:numPr>
          <w:ilvl w:val="0"/>
          <w:numId w:val="18"/>
        </w:numPr>
        <w:suppressAutoHyphens w:val="0"/>
        <w:adjustRightInd/>
        <w:spacing w:after="0" w:line="240" w:lineRule="auto"/>
        <w:textAlignment w:val="auto"/>
        <w:rPr>
          <w:rFonts w:ascii="Arial" w:hAnsi="Arial" w:cs="Arial"/>
        </w:rPr>
      </w:pPr>
      <w:r w:rsidRPr="00337EDD">
        <w:rPr>
          <w:rFonts w:ascii="Arial" w:hAnsi="Arial" w:cs="Arial"/>
        </w:rPr>
        <w:t xml:space="preserve">Po protokolarnym stwierdzeniu usunięcia wad stwierdzonych przy odbiorze oraz w </w:t>
      </w:r>
      <w:r w:rsidR="00956CC7">
        <w:rPr>
          <w:rFonts w:ascii="Arial" w:hAnsi="Arial" w:cs="Arial"/>
        </w:rPr>
        <w:t>o</w:t>
      </w:r>
      <w:r w:rsidRPr="00337EDD">
        <w:rPr>
          <w:rFonts w:ascii="Arial" w:hAnsi="Arial" w:cs="Arial"/>
        </w:rPr>
        <w:t xml:space="preserve">kresie </w:t>
      </w:r>
      <w:r w:rsidR="00956CC7">
        <w:rPr>
          <w:rFonts w:ascii="Arial" w:hAnsi="Arial" w:cs="Arial"/>
        </w:rPr>
        <w:t>r</w:t>
      </w:r>
      <w:r w:rsidRPr="00337EDD">
        <w:rPr>
          <w:rFonts w:ascii="Arial" w:hAnsi="Arial" w:cs="Arial"/>
        </w:rPr>
        <w:t>ękojmi rozpoczynają swój bieg terminy na zwrot (zwolnienie) zabezpieczania należytego wykonania umowy.</w:t>
      </w:r>
    </w:p>
    <w:p w14:paraId="1CAE5E97" w14:textId="77777777" w:rsidR="004A4F14" w:rsidRPr="00337EDD" w:rsidRDefault="004A4F14" w:rsidP="004A4F14">
      <w:pPr>
        <w:widowControl/>
        <w:adjustRightInd/>
        <w:spacing w:after="0" w:line="240" w:lineRule="auto"/>
        <w:rPr>
          <w:rFonts w:ascii="Arial" w:hAnsi="Arial" w:cs="Arial"/>
        </w:rPr>
      </w:pPr>
    </w:p>
    <w:p w14:paraId="686F96CD" w14:textId="77777777" w:rsidR="00D140B8" w:rsidRPr="00337EDD" w:rsidRDefault="00562818"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xml:space="preserve">§ </w:t>
      </w:r>
      <w:r w:rsidR="004B5C82" w:rsidRPr="00337EDD">
        <w:rPr>
          <w:rFonts w:ascii="Arial" w:hAnsi="Arial" w:cs="Arial"/>
          <w:b/>
          <w:sz w:val="20"/>
        </w:rPr>
        <w:t>10</w:t>
      </w:r>
    </w:p>
    <w:p w14:paraId="1BF92F69" w14:textId="77777777" w:rsidR="00CA010E" w:rsidRPr="00337EDD" w:rsidRDefault="00CA010E" w:rsidP="00FC17A9">
      <w:pPr>
        <w:pStyle w:val="Akapitzlist"/>
        <w:widowControl/>
        <w:numPr>
          <w:ilvl w:val="0"/>
          <w:numId w:val="25"/>
        </w:numPr>
        <w:adjustRightInd/>
        <w:spacing w:after="0" w:line="240" w:lineRule="auto"/>
        <w:textAlignment w:val="auto"/>
        <w:rPr>
          <w:rFonts w:ascii="Arial" w:hAnsi="Arial" w:cs="Arial"/>
        </w:rPr>
      </w:pPr>
      <w:r w:rsidRPr="00337EDD">
        <w:rPr>
          <w:rFonts w:ascii="Arial" w:hAnsi="Arial" w:cs="Arial"/>
        </w:rPr>
        <w:t>Zamawiający przewiduje możliwość dokonania istotnych zmian postanowień zawartej umowy w zakresie:</w:t>
      </w:r>
    </w:p>
    <w:p w14:paraId="419C8910" w14:textId="77777777" w:rsidR="00CA010E" w:rsidRPr="00337EDD" w:rsidRDefault="00CA010E" w:rsidP="00FC17A9">
      <w:pPr>
        <w:pStyle w:val="Akapitzlist"/>
        <w:widowControl/>
        <w:numPr>
          <w:ilvl w:val="0"/>
          <w:numId w:val="26"/>
        </w:numPr>
        <w:adjustRightInd/>
        <w:spacing w:after="0" w:line="240" w:lineRule="auto"/>
        <w:textAlignment w:val="auto"/>
        <w:rPr>
          <w:rFonts w:ascii="Arial" w:hAnsi="Arial" w:cs="Arial"/>
        </w:rPr>
      </w:pPr>
      <w:r w:rsidRPr="00337EDD">
        <w:rPr>
          <w:rFonts w:ascii="Arial" w:hAnsi="Arial" w:cs="Arial"/>
        </w:rPr>
        <w:t>terminu wykonania przedmiotu umowy wraz ze skutkami wprowadzenia takiej zmiany;</w:t>
      </w:r>
    </w:p>
    <w:p w14:paraId="2D431450" w14:textId="77777777" w:rsidR="00CA010E" w:rsidRPr="00337EDD" w:rsidRDefault="00CA010E" w:rsidP="00FC17A9">
      <w:pPr>
        <w:pStyle w:val="Akapitzlist"/>
        <w:widowControl/>
        <w:numPr>
          <w:ilvl w:val="0"/>
          <w:numId w:val="26"/>
        </w:numPr>
        <w:adjustRightInd/>
        <w:spacing w:after="0" w:line="240" w:lineRule="auto"/>
        <w:textAlignment w:val="auto"/>
        <w:rPr>
          <w:rFonts w:ascii="Arial" w:hAnsi="Arial" w:cs="Arial"/>
        </w:rPr>
      </w:pPr>
      <w:r w:rsidRPr="00337EDD">
        <w:rPr>
          <w:rFonts w:ascii="Arial" w:hAnsi="Arial" w:cs="Arial"/>
        </w:rPr>
        <w:t>zakresu przedmiotu umowy wraz ze skutkami wprowadzenia takiej zmiany;</w:t>
      </w:r>
    </w:p>
    <w:p w14:paraId="016F1151" w14:textId="77777777" w:rsidR="00CA010E" w:rsidRPr="00337EDD" w:rsidRDefault="00CA010E" w:rsidP="00FC17A9">
      <w:pPr>
        <w:pStyle w:val="Akapitzlist"/>
        <w:widowControl/>
        <w:numPr>
          <w:ilvl w:val="0"/>
          <w:numId w:val="26"/>
        </w:numPr>
        <w:adjustRightInd/>
        <w:spacing w:after="0" w:line="240" w:lineRule="auto"/>
        <w:textAlignment w:val="auto"/>
        <w:rPr>
          <w:rFonts w:ascii="Arial" w:hAnsi="Arial" w:cs="Arial"/>
        </w:rPr>
      </w:pPr>
      <w:r w:rsidRPr="00337EDD">
        <w:rPr>
          <w:rFonts w:ascii="Arial" w:hAnsi="Arial" w:cs="Arial"/>
        </w:rPr>
        <w:t xml:space="preserve">wynagrodzenia, o których mowa </w:t>
      </w:r>
      <w:r w:rsidRPr="007D5777">
        <w:rPr>
          <w:rFonts w:ascii="Arial" w:hAnsi="Arial" w:cs="Arial"/>
        </w:rPr>
        <w:t>w § 3 ust. 1</w:t>
      </w:r>
      <w:r w:rsidRPr="00337EDD">
        <w:rPr>
          <w:rFonts w:ascii="Arial" w:hAnsi="Arial" w:cs="Arial"/>
        </w:rPr>
        <w:t xml:space="preserve"> wraz ze skutkami wprowadzenia takiej zmiany;</w:t>
      </w:r>
    </w:p>
    <w:p w14:paraId="1CF7F225" w14:textId="77777777" w:rsidR="00CA010E" w:rsidRPr="00337EDD" w:rsidRDefault="00CA010E" w:rsidP="00FC17A9">
      <w:pPr>
        <w:pStyle w:val="Akapitzlist"/>
        <w:widowControl/>
        <w:numPr>
          <w:ilvl w:val="0"/>
          <w:numId w:val="26"/>
        </w:numPr>
        <w:adjustRightInd/>
        <w:spacing w:after="0" w:line="240" w:lineRule="auto"/>
        <w:textAlignment w:val="auto"/>
        <w:rPr>
          <w:rFonts w:ascii="Arial" w:hAnsi="Arial" w:cs="Arial"/>
        </w:rPr>
      </w:pPr>
      <w:r w:rsidRPr="00337EDD">
        <w:rPr>
          <w:rFonts w:ascii="Arial" w:hAnsi="Arial" w:cs="Arial"/>
        </w:rPr>
        <w:t>sposobu wykonywania przedmiotu umowy wraz ze skutkami wprowadzenia takiej zmiany.</w:t>
      </w:r>
    </w:p>
    <w:p w14:paraId="6F11453D" w14:textId="77777777" w:rsidR="00CA010E" w:rsidRPr="00337EDD" w:rsidRDefault="00CA010E" w:rsidP="00FC17A9">
      <w:pPr>
        <w:pStyle w:val="Akapitzlist"/>
        <w:widowControl/>
        <w:numPr>
          <w:ilvl w:val="0"/>
          <w:numId w:val="25"/>
        </w:numPr>
        <w:adjustRightInd/>
        <w:spacing w:after="0" w:line="240" w:lineRule="auto"/>
        <w:textAlignment w:val="auto"/>
        <w:rPr>
          <w:rFonts w:ascii="Arial" w:hAnsi="Arial" w:cs="Arial"/>
        </w:rPr>
      </w:pPr>
      <w:r w:rsidRPr="00337EDD">
        <w:rPr>
          <w:rFonts w:ascii="Arial" w:hAnsi="Arial" w:cs="Arial"/>
        </w:rPr>
        <w:t>Warunkiem dokonania zmiany określonej w ust. 1 powyżej są następujące sytuacje:</w:t>
      </w:r>
    </w:p>
    <w:p w14:paraId="049A2BAA" w14:textId="77777777" w:rsidR="004B5C82" w:rsidRPr="00337EDD" w:rsidRDefault="004B5C82" w:rsidP="00FC17A9">
      <w:pPr>
        <w:pStyle w:val="Akapitzlist"/>
        <w:widowControl/>
        <w:numPr>
          <w:ilvl w:val="0"/>
          <w:numId w:val="38"/>
        </w:numPr>
        <w:adjustRightInd/>
        <w:spacing w:after="0" w:line="240" w:lineRule="auto"/>
        <w:textAlignment w:val="auto"/>
        <w:rPr>
          <w:rFonts w:ascii="Arial" w:hAnsi="Arial" w:cs="Arial"/>
          <w:lang w:bidi="en-US"/>
        </w:rPr>
      </w:pPr>
      <w:r w:rsidRPr="00337EDD">
        <w:rPr>
          <w:rFonts w:ascii="Arial" w:hAnsi="Arial" w:cs="Arial"/>
          <w:lang w:bidi="en-US"/>
        </w:rPr>
        <w:t>istotne braki lub błędy w dokumenta</w:t>
      </w:r>
      <w:r w:rsidR="00713F98" w:rsidRPr="00337EDD">
        <w:rPr>
          <w:rFonts w:ascii="Arial" w:hAnsi="Arial" w:cs="Arial"/>
          <w:lang w:bidi="en-US"/>
        </w:rPr>
        <w:t>cji projektu wykonawczego</w:t>
      </w:r>
      <w:r w:rsidRPr="00337EDD">
        <w:rPr>
          <w:rFonts w:ascii="Arial" w:hAnsi="Arial" w:cs="Arial"/>
          <w:lang w:bidi="en-US"/>
        </w:rPr>
        <w:t>, również te polegających na</w:t>
      </w:r>
      <w:r w:rsidR="00381AC4">
        <w:rPr>
          <w:rFonts w:ascii="Arial" w:hAnsi="Arial" w:cs="Arial"/>
          <w:lang w:bidi="en-US"/>
        </w:rPr>
        <w:t> </w:t>
      </w:r>
      <w:r w:rsidRPr="00337EDD">
        <w:rPr>
          <w:rFonts w:ascii="Arial" w:hAnsi="Arial" w:cs="Arial"/>
          <w:lang w:bidi="en-US"/>
        </w:rPr>
        <w:t>niezgodności dokumentacji z przepisami prawa;</w:t>
      </w:r>
    </w:p>
    <w:p w14:paraId="2989C33E" w14:textId="77777777" w:rsidR="004B5C82" w:rsidRPr="000A694B" w:rsidRDefault="004B5C82" w:rsidP="00FC17A9">
      <w:pPr>
        <w:pStyle w:val="Akapitzlist"/>
        <w:numPr>
          <w:ilvl w:val="0"/>
          <w:numId w:val="35"/>
        </w:numPr>
        <w:spacing w:after="0" w:line="240" w:lineRule="auto"/>
        <w:rPr>
          <w:rFonts w:ascii="Arial" w:hAnsi="Arial" w:cs="Arial"/>
        </w:rPr>
      </w:pPr>
      <w:r w:rsidRPr="00337EDD">
        <w:rPr>
          <w:rFonts w:ascii="Arial" w:hAnsi="Arial" w:cs="Arial"/>
          <w:lang w:bidi="en-US"/>
        </w:rPr>
        <w:t>wystąpienia konieczności wykonania robót zamiennych lub innych robót niezbędnych do</w:t>
      </w:r>
      <w:r w:rsidR="00381AC4">
        <w:rPr>
          <w:rFonts w:ascii="Arial" w:hAnsi="Arial" w:cs="Arial"/>
          <w:lang w:bidi="en-US"/>
        </w:rPr>
        <w:t> </w:t>
      </w:r>
      <w:r w:rsidRPr="00337EDD">
        <w:rPr>
          <w:rFonts w:ascii="Arial" w:hAnsi="Arial" w:cs="Arial"/>
          <w:lang w:bidi="en-US"/>
        </w:rPr>
        <w:t>wykonania przedmiotu umowy nieuwzględnionych w dokumentacji technicznej, których wykonanie wymagane jest do prawidłowej realizacji przedmiotu umowy;</w:t>
      </w:r>
      <w:r w:rsidRPr="00337EDD">
        <w:rPr>
          <w:rFonts w:ascii="Arial" w:hAnsi="Arial" w:cs="Arial"/>
          <w:b/>
          <w:bCs/>
          <w:lang w:bidi="en-US"/>
        </w:rPr>
        <w:t xml:space="preserve"> </w:t>
      </w:r>
    </w:p>
    <w:p w14:paraId="2513FAFD" w14:textId="77777777" w:rsidR="000A694B" w:rsidRPr="00337EDD" w:rsidRDefault="000A694B" w:rsidP="00FC17A9">
      <w:pPr>
        <w:pStyle w:val="Akapitzlist"/>
        <w:numPr>
          <w:ilvl w:val="0"/>
          <w:numId w:val="35"/>
        </w:numPr>
        <w:spacing w:after="0" w:line="240" w:lineRule="auto"/>
        <w:rPr>
          <w:rFonts w:ascii="Arial" w:hAnsi="Arial" w:cs="Arial"/>
        </w:rPr>
      </w:pPr>
      <w:r w:rsidRPr="00CB0F7E">
        <w:rPr>
          <w:rFonts w:ascii="Arial" w:hAnsi="Arial" w:cs="Arial"/>
          <w:lang w:bidi="en-US"/>
        </w:rPr>
        <w:t>wystąpienia zmian parametrów projektowych, w tym konieczność dostosowania niwelety do</w:t>
      </w:r>
      <w:r w:rsidR="00381AC4">
        <w:rPr>
          <w:rFonts w:ascii="Arial" w:hAnsi="Arial" w:cs="Arial"/>
          <w:lang w:bidi="en-US"/>
        </w:rPr>
        <w:t> </w:t>
      </w:r>
      <w:r w:rsidRPr="00CB0F7E">
        <w:rPr>
          <w:rFonts w:ascii="Arial" w:hAnsi="Arial" w:cs="Arial"/>
          <w:lang w:bidi="en-US"/>
        </w:rPr>
        <w:t>warunków terenowych i związanej z tym koniecznością wprowadzenia zmian w</w:t>
      </w:r>
      <w:r w:rsidR="00381AC4">
        <w:rPr>
          <w:rFonts w:ascii="Arial" w:hAnsi="Arial" w:cs="Arial"/>
          <w:lang w:bidi="en-US"/>
        </w:rPr>
        <w:t> </w:t>
      </w:r>
      <w:r w:rsidRPr="00CB0F7E">
        <w:rPr>
          <w:rFonts w:ascii="Arial" w:hAnsi="Arial" w:cs="Arial"/>
          <w:lang w:bidi="en-US"/>
        </w:rPr>
        <w:t>dokumentacji projektowej;</w:t>
      </w:r>
    </w:p>
    <w:p w14:paraId="0A90911B" w14:textId="77777777" w:rsidR="004B5C82" w:rsidRDefault="004B5C82" w:rsidP="00FC17A9">
      <w:pPr>
        <w:numPr>
          <w:ilvl w:val="0"/>
          <w:numId w:val="35"/>
        </w:numPr>
        <w:spacing w:after="0" w:line="240" w:lineRule="auto"/>
        <w:rPr>
          <w:rFonts w:ascii="Arial" w:hAnsi="Arial" w:cs="Arial"/>
          <w:lang w:bidi="en-US"/>
        </w:rPr>
      </w:pPr>
      <w:r w:rsidRPr="00337EDD">
        <w:rPr>
          <w:rFonts w:ascii="Arial" w:hAnsi="Arial" w:cs="Arial"/>
        </w:rPr>
        <w:t>zmiana umowy spowodowana okolicznościami, których Zamawiający działając z należytą starannością nie mógł przewidzieć, co doprowadziło do powierzenia Wykonawcy robót dodatkowych;</w:t>
      </w:r>
    </w:p>
    <w:p w14:paraId="671B8070" w14:textId="77777777" w:rsidR="0082695A" w:rsidRDefault="0082695A" w:rsidP="00FC17A9">
      <w:pPr>
        <w:numPr>
          <w:ilvl w:val="0"/>
          <w:numId w:val="35"/>
        </w:numPr>
        <w:spacing w:after="0" w:line="240" w:lineRule="auto"/>
        <w:rPr>
          <w:rFonts w:ascii="Arial" w:hAnsi="Arial" w:cs="Arial"/>
          <w:lang w:bidi="en-US"/>
        </w:rPr>
      </w:pPr>
      <w:r w:rsidRPr="00CB0F7E">
        <w:rPr>
          <w:rFonts w:ascii="Arial" w:hAnsi="Arial" w:cs="Arial"/>
        </w:rPr>
        <w:t>wstrzymanie budowy przez właściwy organ z przyczyn niezawinionych przez Wykonawcą;</w:t>
      </w:r>
    </w:p>
    <w:p w14:paraId="251B3B68" w14:textId="634E8A58" w:rsidR="00984F83" w:rsidRPr="00A67930" w:rsidRDefault="00984F83" w:rsidP="00FC17A9">
      <w:pPr>
        <w:widowControl/>
        <w:numPr>
          <w:ilvl w:val="0"/>
          <w:numId w:val="35"/>
        </w:numPr>
        <w:adjustRightInd/>
        <w:spacing w:after="0" w:line="240" w:lineRule="auto"/>
        <w:textAlignment w:val="auto"/>
        <w:rPr>
          <w:rFonts w:ascii="Arial" w:hAnsi="Arial" w:cs="Arial"/>
        </w:rPr>
      </w:pPr>
      <w:r w:rsidRPr="00A67930">
        <w:rPr>
          <w:rFonts w:ascii="Arial" w:hAnsi="Arial" w:cs="Arial"/>
        </w:rPr>
        <w:t>w przypadku zmiany cen materiałów lub kosztów związanych z realizacją przedmiotu umowy, jeżeli zmiany te będą miały wpływ na koszty wykonania przedmiotu umowy przez</w:t>
      </w:r>
      <w:r w:rsidR="00267EFA">
        <w:rPr>
          <w:rFonts w:ascii="Arial" w:hAnsi="Arial" w:cs="Arial"/>
        </w:rPr>
        <w:t> </w:t>
      </w:r>
      <w:r w:rsidRPr="00A67930">
        <w:rPr>
          <w:rFonts w:ascii="Arial" w:hAnsi="Arial" w:cs="Arial"/>
        </w:rPr>
        <w:t>Wykonawcę;</w:t>
      </w:r>
    </w:p>
    <w:p w14:paraId="20C2BBC8" w14:textId="77777777" w:rsidR="0082695A" w:rsidRDefault="0082695A" w:rsidP="00FC17A9">
      <w:pPr>
        <w:numPr>
          <w:ilvl w:val="0"/>
          <w:numId w:val="35"/>
        </w:numPr>
        <w:spacing w:after="0" w:line="240" w:lineRule="auto"/>
        <w:rPr>
          <w:rFonts w:ascii="Arial" w:hAnsi="Arial" w:cs="Arial"/>
          <w:lang w:bidi="en-US"/>
        </w:rPr>
      </w:pPr>
      <w:r w:rsidRPr="00A67930">
        <w:rPr>
          <w:rFonts w:ascii="Arial" w:hAnsi="Arial" w:cs="Arial"/>
          <w:lang w:bidi="en-US"/>
        </w:rPr>
        <w:t xml:space="preserve">zmiany będące następstwem działania organów administracji, gestorów sieci i innych instytucji, </w:t>
      </w:r>
      <w:r w:rsidRPr="00CB0F7E">
        <w:rPr>
          <w:rFonts w:ascii="Arial" w:hAnsi="Arial" w:cs="Arial"/>
          <w:lang w:bidi="en-US"/>
        </w:rPr>
        <w:t>niemożliwych do jednoznacznego określenia w chwili zawierania umowy</w:t>
      </w:r>
      <w:r>
        <w:rPr>
          <w:rFonts w:ascii="Arial" w:hAnsi="Arial" w:cs="Arial"/>
          <w:lang w:bidi="en-US"/>
        </w:rPr>
        <w:t xml:space="preserve">, </w:t>
      </w:r>
      <w:r w:rsidRPr="00CB0F7E">
        <w:rPr>
          <w:rFonts w:ascii="Arial" w:hAnsi="Arial" w:cs="Arial"/>
        </w:rPr>
        <w:t>za które Wykonawca nie ponosi odpowiedzialności</w:t>
      </w:r>
      <w:r w:rsidRPr="00CB0F7E">
        <w:rPr>
          <w:rFonts w:ascii="Arial" w:hAnsi="Arial" w:cs="Arial"/>
          <w:lang w:bidi="en-US"/>
        </w:rPr>
        <w:t>;</w:t>
      </w:r>
    </w:p>
    <w:p w14:paraId="69AAA791" w14:textId="77777777" w:rsidR="0082695A" w:rsidRPr="00337EDD" w:rsidRDefault="0082695A" w:rsidP="00FC17A9">
      <w:pPr>
        <w:numPr>
          <w:ilvl w:val="0"/>
          <w:numId w:val="35"/>
        </w:numPr>
        <w:spacing w:after="0" w:line="240" w:lineRule="auto"/>
        <w:rPr>
          <w:rFonts w:ascii="Arial" w:hAnsi="Arial" w:cs="Arial"/>
          <w:lang w:bidi="en-US"/>
        </w:rPr>
      </w:pPr>
      <w:r w:rsidRPr="00CB0F7E">
        <w:rPr>
          <w:rFonts w:ascii="Arial" w:hAnsi="Arial" w:cs="Arial"/>
          <w:lang w:bidi="en-US"/>
        </w:rPr>
        <w:t>wystąpienie innych opóźnień lub przestojów z przyczyn niezawinionych przez Wykonawcę;</w:t>
      </w:r>
    </w:p>
    <w:p w14:paraId="52EB638E" w14:textId="77777777" w:rsidR="00003EF0" w:rsidRPr="00337EDD" w:rsidRDefault="00003EF0" w:rsidP="00FC17A9">
      <w:pPr>
        <w:numPr>
          <w:ilvl w:val="0"/>
          <w:numId w:val="35"/>
        </w:numPr>
        <w:spacing w:after="0" w:line="240" w:lineRule="auto"/>
        <w:rPr>
          <w:rFonts w:ascii="Arial" w:hAnsi="Arial" w:cs="Arial"/>
          <w:lang w:bidi="en-US"/>
        </w:rPr>
      </w:pPr>
      <w:r w:rsidRPr="00337EDD">
        <w:rPr>
          <w:rFonts w:ascii="Arial" w:hAnsi="Arial" w:cs="Arial"/>
          <w:lang w:bidi="en-US"/>
        </w:rPr>
        <w:t>zmiany w sposobie wykonywania umowy spowodowane warunkami geologicznymi, terenowymi, archeologicznymi, wodnymi, itp. o których nie było wiadomo przy zawieraniu umowy,</w:t>
      </w:r>
      <w:r w:rsidR="000A694B">
        <w:rPr>
          <w:rFonts w:ascii="Arial" w:hAnsi="Arial" w:cs="Arial"/>
          <w:lang w:bidi="en-US"/>
        </w:rPr>
        <w:t xml:space="preserve"> </w:t>
      </w:r>
      <w:r w:rsidRPr="00337EDD">
        <w:rPr>
          <w:rFonts w:ascii="Arial" w:hAnsi="Arial" w:cs="Arial"/>
          <w:lang w:bidi="en-US"/>
        </w:rPr>
        <w:t>istnienie podziemnych urządzeń, instalacji lub obiektów infrastrukturalnych;</w:t>
      </w:r>
    </w:p>
    <w:p w14:paraId="2B571E6C" w14:textId="77777777" w:rsidR="00B26936" w:rsidRDefault="00003EF0" w:rsidP="00FC17A9">
      <w:pPr>
        <w:numPr>
          <w:ilvl w:val="0"/>
          <w:numId w:val="35"/>
        </w:numPr>
        <w:spacing w:after="0" w:line="240" w:lineRule="auto"/>
        <w:rPr>
          <w:rFonts w:ascii="Arial" w:hAnsi="Arial" w:cs="Arial"/>
          <w:lang w:bidi="en-US"/>
        </w:rPr>
      </w:pPr>
      <w:r w:rsidRPr="00337EDD">
        <w:rPr>
          <w:rFonts w:ascii="Arial" w:hAnsi="Arial" w:cs="Arial"/>
          <w:lang w:bidi="en-US"/>
        </w:rPr>
        <w:t>wystąpienia warunków atmosferycznych oraz ich skutków, uniemożliwiających prowadzenie robót budowlanych zgodnie ze sztuką budowlaną. Fakt wystąpienia tych okoliczności musi być</w:t>
      </w:r>
      <w:r w:rsidR="00381AC4">
        <w:rPr>
          <w:rFonts w:ascii="Arial" w:hAnsi="Arial" w:cs="Arial"/>
          <w:lang w:bidi="en-US"/>
        </w:rPr>
        <w:t> </w:t>
      </w:r>
      <w:r w:rsidRPr="00337EDD">
        <w:rPr>
          <w:rFonts w:ascii="Arial" w:hAnsi="Arial" w:cs="Arial"/>
          <w:lang w:bidi="en-US"/>
        </w:rPr>
        <w:t>bezwzględnie zgłoszony pisemnie do Zamawiającego, potwierdzony przez inspektora nadzoru inwestorskiego;</w:t>
      </w:r>
    </w:p>
    <w:p w14:paraId="4836D4EC" w14:textId="77777777" w:rsidR="00B26936" w:rsidRPr="00267EFA" w:rsidRDefault="00CA010E" w:rsidP="00FC17A9">
      <w:pPr>
        <w:numPr>
          <w:ilvl w:val="0"/>
          <w:numId w:val="35"/>
        </w:numPr>
        <w:spacing w:after="0" w:line="240" w:lineRule="auto"/>
        <w:rPr>
          <w:rFonts w:ascii="Arial" w:hAnsi="Arial" w:cs="Arial"/>
          <w:color w:val="000000" w:themeColor="text1"/>
          <w:lang w:bidi="en-US"/>
        </w:rPr>
      </w:pPr>
      <w:r w:rsidRPr="00267EFA">
        <w:rPr>
          <w:rFonts w:ascii="Arial" w:hAnsi="Arial" w:cs="Arial"/>
          <w:color w:val="000000" w:themeColor="text1"/>
          <w:lang w:bidi="en-US"/>
        </w:rPr>
        <w:t>uzasadnione zmiany w zakresie sposobu wykonania przedmiotu umowy proponowane przez</w:t>
      </w:r>
      <w:r w:rsidR="00D34A20" w:rsidRPr="00267EFA">
        <w:rPr>
          <w:rFonts w:ascii="Arial" w:hAnsi="Arial" w:cs="Arial"/>
          <w:color w:val="000000" w:themeColor="text1"/>
          <w:lang w:bidi="en-US"/>
        </w:rPr>
        <w:t> </w:t>
      </w:r>
      <w:r w:rsidRPr="00267EFA">
        <w:rPr>
          <w:rFonts w:ascii="Arial" w:hAnsi="Arial" w:cs="Arial"/>
          <w:color w:val="000000" w:themeColor="text1"/>
          <w:lang w:bidi="en-US"/>
        </w:rPr>
        <w:t>Zamawiającego lub Wykonawcę, jeżeli te zmiany są korzystne dla Zamawiającego;</w:t>
      </w:r>
    </w:p>
    <w:p w14:paraId="7A934AB5" w14:textId="77777777" w:rsidR="00B26936" w:rsidRPr="00267EFA" w:rsidRDefault="00CA010E" w:rsidP="00FC17A9">
      <w:pPr>
        <w:numPr>
          <w:ilvl w:val="0"/>
          <w:numId w:val="35"/>
        </w:numPr>
        <w:spacing w:after="0" w:line="240" w:lineRule="auto"/>
        <w:rPr>
          <w:rFonts w:ascii="Arial" w:hAnsi="Arial" w:cs="Arial"/>
          <w:color w:val="000000" w:themeColor="text1"/>
          <w:lang w:bidi="en-US"/>
        </w:rPr>
      </w:pPr>
      <w:r w:rsidRPr="00267EFA">
        <w:rPr>
          <w:rFonts w:ascii="Arial" w:hAnsi="Arial" w:cs="Arial"/>
          <w:color w:val="000000" w:themeColor="text1"/>
          <w:lang w:bidi="en-US"/>
        </w:rPr>
        <w:t xml:space="preserve">zmiana umowy dokonana na podstawie art. 455 ust. 1 pkt 2 – 4 oraz ust. 2 ustawy </w:t>
      </w:r>
      <w:proofErr w:type="spellStart"/>
      <w:r w:rsidRPr="00267EFA">
        <w:rPr>
          <w:rFonts w:ascii="Arial" w:hAnsi="Arial" w:cs="Arial"/>
          <w:color w:val="000000" w:themeColor="text1"/>
          <w:lang w:bidi="en-US"/>
        </w:rPr>
        <w:t>pzp</w:t>
      </w:r>
      <w:proofErr w:type="spellEnd"/>
      <w:r w:rsidRPr="00267EFA">
        <w:rPr>
          <w:rFonts w:ascii="Arial" w:hAnsi="Arial" w:cs="Arial"/>
          <w:color w:val="000000" w:themeColor="text1"/>
          <w:lang w:bidi="en-US"/>
        </w:rPr>
        <w:t>;</w:t>
      </w:r>
    </w:p>
    <w:p w14:paraId="7FA5EDF2" w14:textId="7DC2ECF4" w:rsidR="00B26936" w:rsidRPr="00267EFA" w:rsidRDefault="00CA010E" w:rsidP="00FC17A9">
      <w:pPr>
        <w:numPr>
          <w:ilvl w:val="0"/>
          <w:numId w:val="35"/>
        </w:numPr>
        <w:spacing w:after="0" w:line="240" w:lineRule="auto"/>
        <w:rPr>
          <w:rFonts w:ascii="Arial" w:hAnsi="Arial" w:cs="Arial"/>
          <w:color w:val="000000" w:themeColor="text1"/>
          <w:lang w:bidi="en-US"/>
        </w:rPr>
      </w:pPr>
      <w:r w:rsidRPr="00267EFA">
        <w:rPr>
          <w:rFonts w:ascii="Arial" w:hAnsi="Arial" w:cs="Arial"/>
          <w:color w:val="000000" w:themeColor="text1"/>
        </w:rPr>
        <w:t xml:space="preserve">udzielenie przed terminem zakończenia przedmiotu niniejszej umowy, zamówień, o których mowa w </w:t>
      </w:r>
      <w:r w:rsidRPr="00267EFA">
        <w:rPr>
          <w:rFonts w:ascii="Arial" w:hAnsi="Arial" w:cs="Arial"/>
          <w:color w:val="000000" w:themeColor="text1"/>
          <w:lang w:bidi="en-US"/>
        </w:rPr>
        <w:t>art. 305 pkt 1 w związku z art. 214 ust. 1 pkt. 7 ustawy</w:t>
      </w:r>
      <w:r w:rsidR="00596897">
        <w:rPr>
          <w:rFonts w:ascii="Arial" w:hAnsi="Arial" w:cs="Arial"/>
          <w:color w:val="000000" w:themeColor="text1"/>
          <w:lang w:bidi="en-US"/>
        </w:rPr>
        <w:t xml:space="preserve"> </w:t>
      </w:r>
      <w:proofErr w:type="spellStart"/>
      <w:r w:rsidR="00596897">
        <w:rPr>
          <w:rFonts w:ascii="Arial" w:hAnsi="Arial" w:cs="Arial"/>
          <w:color w:val="000000" w:themeColor="text1"/>
          <w:lang w:bidi="en-US"/>
        </w:rPr>
        <w:t>pzp</w:t>
      </w:r>
      <w:proofErr w:type="spellEnd"/>
      <w:r w:rsidRPr="00267EFA">
        <w:rPr>
          <w:rFonts w:ascii="Arial" w:hAnsi="Arial" w:cs="Arial"/>
          <w:color w:val="000000" w:themeColor="text1"/>
        </w:rPr>
        <w:t>, których wykonanie ma wpływ na termin realizacji zamówienia podstawowego;</w:t>
      </w:r>
    </w:p>
    <w:p w14:paraId="1BA66835" w14:textId="77777777" w:rsidR="00B26936" w:rsidRPr="00267EFA" w:rsidRDefault="00CA010E" w:rsidP="00FC17A9">
      <w:pPr>
        <w:numPr>
          <w:ilvl w:val="0"/>
          <w:numId w:val="35"/>
        </w:numPr>
        <w:spacing w:after="0" w:line="240" w:lineRule="auto"/>
        <w:rPr>
          <w:rFonts w:ascii="Arial" w:hAnsi="Arial" w:cs="Arial"/>
          <w:color w:val="000000" w:themeColor="text1"/>
          <w:lang w:bidi="en-US"/>
        </w:rPr>
      </w:pPr>
      <w:r w:rsidRPr="00267EFA">
        <w:rPr>
          <w:rFonts w:ascii="Arial" w:hAnsi="Arial" w:cs="Arial"/>
          <w:color w:val="000000" w:themeColor="text1"/>
          <w:lang w:bidi="en-US"/>
        </w:rPr>
        <w:t>zaistnienie okoliczności siły wyższej, niezależnej od Zamawiającego i Wykonawcy, a której nie</w:t>
      </w:r>
      <w:r w:rsidR="00381AC4" w:rsidRPr="00267EFA">
        <w:rPr>
          <w:rFonts w:ascii="Arial" w:hAnsi="Arial" w:cs="Arial"/>
          <w:color w:val="000000" w:themeColor="text1"/>
          <w:lang w:bidi="en-US"/>
        </w:rPr>
        <w:t> </w:t>
      </w:r>
      <w:r w:rsidRPr="00267EFA">
        <w:rPr>
          <w:rFonts w:ascii="Arial" w:hAnsi="Arial" w:cs="Arial"/>
          <w:color w:val="000000" w:themeColor="text1"/>
          <w:lang w:bidi="en-US"/>
        </w:rPr>
        <w:t>można było przewidzieć i która nie pozwala na kontynuację robót będących przedmiotem umowy, np. wystąpienia zdarzenia losowego wywołanego przez czynniki zewnętrzne, którego nie można było przewidzieć;</w:t>
      </w:r>
    </w:p>
    <w:p w14:paraId="59F88681" w14:textId="77777777" w:rsidR="00CA010E" w:rsidRPr="00267EFA" w:rsidRDefault="00CA010E" w:rsidP="00FC17A9">
      <w:pPr>
        <w:numPr>
          <w:ilvl w:val="0"/>
          <w:numId w:val="35"/>
        </w:numPr>
        <w:spacing w:after="0" w:line="240" w:lineRule="auto"/>
        <w:rPr>
          <w:rFonts w:ascii="Arial" w:hAnsi="Arial" w:cs="Arial"/>
          <w:color w:val="000000" w:themeColor="text1"/>
          <w:lang w:bidi="en-US"/>
        </w:rPr>
      </w:pPr>
      <w:r w:rsidRPr="00267EFA">
        <w:rPr>
          <w:rFonts w:ascii="Arial" w:hAnsi="Arial" w:cs="Arial"/>
          <w:color w:val="000000" w:themeColor="text1"/>
          <w:lang w:bidi="en-US"/>
        </w:rPr>
        <w:t>działania osób trzecich uniemożliwiające wykonanie przedmiotu umowy, które to działania nie są konsekwencją winy Wykonawcy;</w:t>
      </w:r>
    </w:p>
    <w:p w14:paraId="2E4CE71E" w14:textId="77777777" w:rsidR="00CA010E" w:rsidRPr="00337EDD" w:rsidRDefault="00CA010E" w:rsidP="00FC17A9">
      <w:pPr>
        <w:pStyle w:val="Akapitzlist"/>
        <w:widowControl/>
        <w:numPr>
          <w:ilvl w:val="0"/>
          <w:numId w:val="25"/>
        </w:numPr>
        <w:adjustRightInd/>
        <w:spacing w:after="0" w:line="240" w:lineRule="auto"/>
        <w:textAlignment w:val="auto"/>
        <w:rPr>
          <w:rFonts w:ascii="Arial" w:hAnsi="Arial" w:cs="Arial"/>
        </w:rPr>
      </w:pPr>
      <w:r w:rsidRPr="00267EFA">
        <w:rPr>
          <w:rFonts w:ascii="Arial" w:hAnsi="Arial" w:cs="Arial"/>
          <w:color w:val="000000" w:themeColor="text1"/>
        </w:rPr>
        <w:t xml:space="preserve">O wystąpieniu okoliczności mogących wpłynąć na zmianę Strony umowy poinformują się w formie pisemnej. </w:t>
      </w:r>
      <w:r w:rsidRPr="00267EFA">
        <w:rPr>
          <w:rFonts w:ascii="Arial" w:hAnsi="Arial" w:cs="Arial"/>
          <w:color w:val="000000" w:themeColor="text1"/>
          <w:lang w:eastAsia="pl-PL"/>
        </w:rPr>
        <w:t>Zamawiający lub Wykonawca w terminie do 10 dni od dnia złożenia</w:t>
      </w:r>
      <w:r w:rsidRPr="00337EDD">
        <w:rPr>
          <w:rFonts w:ascii="Arial" w:hAnsi="Arial" w:cs="Arial"/>
          <w:lang w:eastAsia="pl-PL"/>
        </w:rPr>
        <w:t xml:space="preserve">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574B4516" w14:textId="77777777" w:rsidR="00CA010E" w:rsidRPr="00337EDD" w:rsidRDefault="00CA010E" w:rsidP="00FC17A9">
      <w:pPr>
        <w:pStyle w:val="Akapitzlist"/>
        <w:widowControl/>
        <w:numPr>
          <w:ilvl w:val="0"/>
          <w:numId w:val="25"/>
        </w:numPr>
        <w:adjustRightInd/>
        <w:spacing w:after="0" w:line="240" w:lineRule="auto"/>
        <w:textAlignment w:val="auto"/>
        <w:rPr>
          <w:rFonts w:ascii="Arial" w:hAnsi="Arial" w:cs="Arial"/>
        </w:rPr>
      </w:pPr>
      <w:r w:rsidRPr="00337EDD">
        <w:rPr>
          <w:rFonts w:ascii="Arial" w:hAnsi="Arial" w:cs="Arial"/>
        </w:rPr>
        <w:t xml:space="preserve">Zamawiający przewiduje również możliwość dokonania istotnych zmian postanowień zawartej umowy w zakresie zmiany wysokości wynagrodzenia, o którym mowa w § 3 ust. </w:t>
      </w:r>
      <w:r w:rsidR="00CE3661" w:rsidRPr="00337EDD">
        <w:rPr>
          <w:rFonts w:ascii="Arial" w:hAnsi="Arial" w:cs="Arial"/>
        </w:rPr>
        <w:t>1, w</w:t>
      </w:r>
      <w:r w:rsidRPr="00337EDD">
        <w:rPr>
          <w:rFonts w:ascii="Arial" w:hAnsi="Arial" w:cs="Arial"/>
        </w:rPr>
        <w:t xml:space="preserve"> przypadku zmiany stawki podatku od towarów i usług – jeżeli ta zmiana będzie miała wpływ na koszty wykonania zamówienia przez Wykonawcę. </w:t>
      </w:r>
    </w:p>
    <w:p w14:paraId="7DA63900" w14:textId="77777777" w:rsidR="00CA010E" w:rsidRDefault="00CA010E" w:rsidP="00FC17A9">
      <w:pPr>
        <w:pStyle w:val="Akapitzlist"/>
        <w:widowControl/>
        <w:numPr>
          <w:ilvl w:val="0"/>
          <w:numId w:val="25"/>
        </w:numPr>
        <w:adjustRightInd/>
        <w:spacing w:after="0" w:line="240" w:lineRule="auto"/>
        <w:textAlignment w:val="auto"/>
        <w:rPr>
          <w:rFonts w:ascii="Arial" w:hAnsi="Arial" w:cs="Arial"/>
        </w:rPr>
      </w:pPr>
      <w:r w:rsidRPr="00337EDD">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337EDD">
        <w:rPr>
          <w:rFonts w:ascii="Arial" w:hAnsi="Arial" w:cs="Arial"/>
          <w:lang w:eastAsia="pl-PL"/>
        </w:rPr>
        <w:t>Zamawiający zastrzega sobie możliwość wezwania Wykonawcy do przedłożenia dodatkowych dokumentów czy wyliczeń sporządzonych przez Wykonawcę.</w:t>
      </w:r>
      <w:r w:rsidRPr="00337EDD">
        <w:rPr>
          <w:rFonts w:ascii="Arial" w:hAnsi="Arial" w:cs="Arial"/>
        </w:rPr>
        <w:t xml:space="preserve"> </w:t>
      </w:r>
      <w:r w:rsidRPr="00337EDD">
        <w:rPr>
          <w:rFonts w:ascii="Arial" w:hAnsi="Arial" w:cs="Arial"/>
        </w:rPr>
        <w:br/>
        <w:t xml:space="preserve">W wypadku tej zmiany wartość netto wynagrodzenia Wykonawcy nie zmieni się, a określona </w:t>
      </w:r>
      <w:r w:rsidRPr="00337EDD">
        <w:rPr>
          <w:rFonts w:ascii="Arial" w:hAnsi="Arial" w:cs="Arial"/>
        </w:rPr>
        <w:br/>
        <w:t>w aneksie wartość brutto wynagrodzenia zostanie wyliczona na podstawie nowych przepisów.</w:t>
      </w:r>
    </w:p>
    <w:p w14:paraId="6CE5B74C" w14:textId="77777777" w:rsidR="001B7E15" w:rsidRPr="00267EFA" w:rsidRDefault="001B7E15" w:rsidP="00FC17A9">
      <w:pPr>
        <w:pStyle w:val="Akapitzlist"/>
        <w:widowControl/>
        <w:numPr>
          <w:ilvl w:val="0"/>
          <w:numId w:val="25"/>
        </w:numPr>
        <w:adjustRightInd/>
        <w:spacing w:after="0" w:line="240" w:lineRule="auto"/>
        <w:textAlignment w:val="auto"/>
        <w:rPr>
          <w:rFonts w:ascii="Arial" w:hAnsi="Arial" w:cs="Arial"/>
          <w:szCs w:val="22"/>
        </w:rPr>
      </w:pPr>
      <w:r w:rsidRPr="00267EFA">
        <w:rPr>
          <w:rFonts w:ascii="Arial" w:hAnsi="Arial" w:cs="Arial"/>
        </w:rPr>
        <w:t>W przypadku zmiany (wzrostu lub zmniejszenia) cen materiałów lub kosztów związanych z realizacją umowy, o których mowa w ust. 2 pkt 6, zmianę wysokości wynagrodzenia należnego Wykonawcy określają niniejsze zasady:</w:t>
      </w:r>
    </w:p>
    <w:p w14:paraId="43B5DA04" w14:textId="52947F4D"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rPr>
        <w:t>wynagrodzenie Wykonawcy może zostać skorygowane dla oddania zmiany (wzrostu lub</w:t>
      </w:r>
      <w:r w:rsidR="00267EFA">
        <w:rPr>
          <w:rFonts w:ascii="Arial" w:hAnsi="Arial" w:cs="Arial"/>
        </w:rPr>
        <w:t> </w:t>
      </w:r>
      <w:r w:rsidRPr="00267EFA">
        <w:rPr>
          <w:rFonts w:ascii="Arial" w:hAnsi="Arial" w:cs="Arial"/>
        </w:rPr>
        <w:t>zmniejszenia) cen materiałów lub kosztów związanych z realizacją przedmiotu umowy zgodnie z poniższymi postanowieniami (waloryzacja);</w:t>
      </w:r>
    </w:p>
    <w:p w14:paraId="3279AB96" w14:textId="77777777"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rPr>
        <w:t>waloryzacja będzie się odbywać w oparciu o podany wskaźnik, tj. wskaźnik zmiany ceny materiałów lub kosztów ogłaszany w komunikacie Prezesa Głównego Urzędu Statystycznego; w przypadku, gdyby powyższy wskaźnik przestał być dostępny, zastosowanie znajdzie inny, najbardziej do niego zbliżony;</w:t>
      </w:r>
    </w:p>
    <w:p w14:paraId="00B8750F" w14:textId="05B6F6C1"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szCs w:val="22"/>
        </w:rPr>
        <w:t>Strona wnioskująca o zmianę wynagrodzenia dokona wyliczenia zmian wynagrodzenia i</w:t>
      </w:r>
      <w:r w:rsidR="00267EFA">
        <w:rPr>
          <w:rFonts w:ascii="Arial" w:hAnsi="Arial" w:cs="Arial"/>
          <w:szCs w:val="22"/>
        </w:rPr>
        <w:t> </w:t>
      </w:r>
      <w:r w:rsidRPr="00267EFA">
        <w:rPr>
          <w:rFonts w:ascii="Arial" w:hAnsi="Arial" w:cs="Arial"/>
          <w:szCs w:val="22"/>
        </w:rPr>
        <w:t>różnic po waloryzacji; Strony dopuszczają waloryzację</w:t>
      </w:r>
      <w:r w:rsidRPr="00267EFA">
        <w:rPr>
          <w:rFonts w:ascii="Arial" w:hAnsi="Arial" w:cs="Arial"/>
        </w:rPr>
        <w:t xml:space="preserve"> w przypadku zmiany wskaźnika określonego w niniejszych postanowieniach, o więcej niż (+/-) 5% liczonej w stosunku do</w:t>
      </w:r>
      <w:r w:rsidR="00267EFA">
        <w:rPr>
          <w:rFonts w:ascii="Arial" w:hAnsi="Arial" w:cs="Arial"/>
        </w:rPr>
        <w:t> </w:t>
      </w:r>
      <w:r w:rsidRPr="00267EFA">
        <w:rPr>
          <w:rFonts w:ascii="Arial" w:hAnsi="Arial" w:cs="Arial"/>
        </w:rPr>
        <w:t>chwili zawarcia umowy</w:t>
      </w:r>
      <w:r w:rsidRPr="00267EFA">
        <w:rPr>
          <w:rFonts w:ascii="Arial" w:hAnsi="Arial" w:cs="Arial"/>
          <w:szCs w:val="22"/>
        </w:rPr>
        <w:t>;</w:t>
      </w:r>
    </w:p>
    <w:p w14:paraId="3F6F7294" w14:textId="77777777"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szCs w:val="22"/>
        </w:rPr>
        <w:t>Wynagrodzenie Wykonawcy z tytułu realizacji umowy może być waloryzowane na podstawie ust. 2 pkt 6, z zastrzeżeniem, że pierwsza waloryzacja może nastąpić nie wcześniej niż po upływie 6 miesięcy od dnia zawarcia umowy;</w:t>
      </w:r>
    </w:p>
    <w:p w14:paraId="318B5F1A" w14:textId="77777777"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rPr>
        <w:t>waloryzację przeprowadza się poprzez zawarcie aneksu do umowy pod warunkiem zabezpieczenia odpowiednich środków w budżecie Zamawiającego, waloryzowane wynagrodzenie będzie obowiązywać od daty zawarcia aneksu do umowy;</w:t>
      </w:r>
    </w:p>
    <w:p w14:paraId="4ACC2463" w14:textId="77777777"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rPr>
        <w:t xml:space="preserve">wynagrodzenie będzie waloryzowane do wysokości +/- 15 % wynagrodzenia określonego w § 3 ust. </w:t>
      </w:r>
      <w:r w:rsidR="00984F83" w:rsidRPr="00267EFA">
        <w:rPr>
          <w:rFonts w:ascii="Arial" w:hAnsi="Arial" w:cs="Arial"/>
        </w:rPr>
        <w:t>1</w:t>
      </w:r>
      <w:r w:rsidRPr="00267EFA">
        <w:rPr>
          <w:rFonts w:ascii="Arial" w:hAnsi="Arial" w:cs="Arial"/>
        </w:rPr>
        <w:t xml:space="preserve"> niniejszej umowy co oznacza, że zmiana wynagrodzenia w skutek zastosowania Waloryzacji (tj. maksymalne podwyższenie lub obniżenie wynagrodzenia) nie może przekroczyć tego progu;</w:t>
      </w:r>
    </w:p>
    <w:p w14:paraId="149CCFCC" w14:textId="77777777"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rPr>
        <w:t>Wykonawca w terminie do 14 dni po upływie każdych 6 miesięcy obowiązywania umowy zobowiązany jest zawiadomić Zamawiającego na piśmie, o zmianie wysokości wskaźnika waloryzacji. Uchybienie przez Wykonawcę zastrzeżonemu w zdaniu pierwszym niniejszego punktu terminowi doręczenia zawiadomienia o zmianie wskaźnika Waloryzacji o więcej niż 14 dni oznacza, że Wykonawca zrzeka się roszczenia o waloryzację wynagrodzenia;</w:t>
      </w:r>
    </w:p>
    <w:p w14:paraId="5EDC72D0" w14:textId="77777777" w:rsidR="001B7E15" w:rsidRPr="00267EFA" w:rsidRDefault="001B7E15" w:rsidP="00FC17A9">
      <w:pPr>
        <w:widowControl/>
        <w:numPr>
          <w:ilvl w:val="0"/>
          <w:numId w:val="45"/>
        </w:numPr>
        <w:adjustRightInd/>
        <w:spacing w:after="0" w:line="240" w:lineRule="auto"/>
        <w:textAlignment w:val="auto"/>
        <w:rPr>
          <w:rFonts w:ascii="Arial" w:hAnsi="Arial" w:cs="Arial"/>
        </w:rPr>
      </w:pPr>
      <w:r w:rsidRPr="00267EFA">
        <w:rPr>
          <w:rFonts w:ascii="Arial" w:hAnsi="Arial" w:cs="Arial"/>
        </w:rPr>
        <w:t>do umów, których przedmiotem są usługi, zawartych pomiędzy Wykonawcą a podwykonawcą lub podwykonawcą a dalszymi podwykonawcami, na okres dłuższy niż 6 miesięcy, liczony wraz z wszystkimi aneksami zawartymi do umowy, odpowiednie zastosowanie będą mieć postanowienia niniejszego paragrafu.</w:t>
      </w:r>
    </w:p>
    <w:p w14:paraId="4A2D8E1F" w14:textId="77777777" w:rsidR="00CA010E" w:rsidRPr="00337EDD" w:rsidRDefault="00CA010E" w:rsidP="00FC17A9">
      <w:pPr>
        <w:pStyle w:val="Bezodstpw"/>
        <w:widowControl/>
        <w:numPr>
          <w:ilvl w:val="0"/>
          <w:numId w:val="25"/>
        </w:numPr>
        <w:adjustRightInd/>
        <w:textAlignment w:val="auto"/>
        <w:rPr>
          <w:rFonts w:ascii="Arial" w:hAnsi="Arial" w:cs="Arial"/>
        </w:rPr>
      </w:pPr>
      <w:r w:rsidRPr="00337EDD">
        <w:rPr>
          <w:rFonts w:ascii="Arial" w:hAnsi="Arial" w:cs="Arial"/>
        </w:rPr>
        <w:t>Zamawiający przewiduje również możliwość wprowadzenia zmian do treści zawartej umowy w zakresie zmian nieistotnych.</w:t>
      </w:r>
    </w:p>
    <w:p w14:paraId="50B21F11" w14:textId="77777777" w:rsidR="00CA010E" w:rsidRPr="00337EDD" w:rsidRDefault="00CA010E" w:rsidP="00FC17A9">
      <w:pPr>
        <w:pStyle w:val="Bezodstpw"/>
        <w:widowControl/>
        <w:numPr>
          <w:ilvl w:val="0"/>
          <w:numId w:val="25"/>
        </w:numPr>
        <w:adjustRightInd/>
        <w:textAlignment w:val="auto"/>
        <w:rPr>
          <w:rFonts w:ascii="Arial" w:hAnsi="Arial" w:cs="Arial"/>
        </w:rPr>
      </w:pPr>
      <w:r w:rsidRPr="00337EDD">
        <w:rPr>
          <w:rFonts w:ascii="Arial" w:hAnsi="Arial" w:cs="Arial"/>
        </w:rPr>
        <w:t>Zmiana postanowień niniejszej umowy wymaga zachowania formy pisemnego aneksu pod rygorem nieważności.</w:t>
      </w:r>
    </w:p>
    <w:p w14:paraId="5C5EA6EA" w14:textId="77777777" w:rsidR="004A4F14" w:rsidRPr="00337EDD" w:rsidRDefault="004A4F14" w:rsidP="00F21F07">
      <w:pPr>
        <w:pStyle w:val="Nagwek"/>
        <w:tabs>
          <w:tab w:val="left" w:pos="708"/>
        </w:tabs>
        <w:spacing w:after="0" w:line="240" w:lineRule="auto"/>
        <w:rPr>
          <w:rFonts w:ascii="Arial" w:hAnsi="Arial" w:cs="Arial"/>
          <w:b/>
          <w:sz w:val="20"/>
        </w:rPr>
      </w:pPr>
    </w:p>
    <w:p w14:paraId="363653BF" w14:textId="77777777" w:rsidR="004A4F14" w:rsidRPr="00337EDD" w:rsidRDefault="004A4F14" w:rsidP="004A4F14">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003EF0" w:rsidRPr="00337EDD">
        <w:rPr>
          <w:rFonts w:ascii="Arial" w:hAnsi="Arial" w:cs="Arial"/>
          <w:b/>
          <w:sz w:val="20"/>
        </w:rPr>
        <w:t>1</w:t>
      </w:r>
    </w:p>
    <w:p w14:paraId="5D37A013" w14:textId="77777777" w:rsidR="002E7606" w:rsidRPr="00337EDD" w:rsidRDefault="002E7606" w:rsidP="00FC17A9">
      <w:pPr>
        <w:pStyle w:val="Nagwek"/>
        <w:numPr>
          <w:ilvl w:val="0"/>
          <w:numId w:val="27"/>
        </w:numPr>
        <w:tabs>
          <w:tab w:val="num" w:pos="1440"/>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Zamawiającemu przysługuje prawo do odstąpienia od umowy:</w:t>
      </w:r>
    </w:p>
    <w:p w14:paraId="3A04E300" w14:textId="77777777" w:rsidR="002E7606" w:rsidRPr="00337EDD"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razie wystąpienia istotnej zmiany okoliczności powodującej, że wykonanie umowy nie leży w</w:t>
      </w:r>
      <w:r w:rsidR="00381AC4">
        <w:rPr>
          <w:rFonts w:ascii="Arial" w:hAnsi="Arial" w:cs="Arial"/>
          <w:sz w:val="20"/>
        </w:rPr>
        <w:t> </w:t>
      </w:r>
      <w:r w:rsidRPr="00337EDD">
        <w:rPr>
          <w:rFonts w:ascii="Arial" w:hAnsi="Arial" w:cs="Arial"/>
          <w:sz w:val="20"/>
        </w:rPr>
        <w:t xml:space="preserve">interesie publicznym, czego nie można było przewidzieć w chwili zawarcia umowy, odstąpienie od umowy w tym wypadku może nastąpić w terminie </w:t>
      </w:r>
      <w:r w:rsidR="00713F98" w:rsidRPr="00337EDD">
        <w:rPr>
          <w:rFonts w:ascii="Arial" w:hAnsi="Arial" w:cs="Arial"/>
          <w:sz w:val="20"/>
        </w:rPr>
        <w:t>2</w:t>
      </w:r>
      <w:r w:rsidRPr="00337EDD">
        <w:rPr>
          <w:rFonts w:ascii="Arial" w:hAnsi="Arial" w:cs="Arial"/>
          <w:sz w:val="20"/>
        </w:rPr>
        <w:t>0 dni od powzięcia wiadomości o powyższych okolicznościach:</w:t>
      </w:r>
    </w:p>
    <w:p w14:paraId="688558A1" w14:textId="77777777" w:rsidR="002E7606" w:rsidRPr="00337EDD"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jeżeli zostanie ogłoszona likwidacja Wykonawcy</w:t>
      </w:r>
      <w:r w:rsidR="00D3429B">
        <w:rPr>
          <w:rFonts w:ascii="Arial" w:hAnsi="Arial" w:cs="Arial"/>
          <w:sz w:val="20"/>
        </w:rPr>
        <w:t>;</w:t>
      </w:r>
    </w:p>
    <w:p w14:paraId="5EA60C53" w14:textId="77777777" w:rsidR="002E7606" w:rsidRPr="00337EDD"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jeżeli zostanie wydany nakaz zajęcia majątku Wykonawcy</w:t>
      </w:r>
      <w:r w:rsidR="00D3429B">
        <w:rPr>
          <w:rFonts w:ascii="Arial" w:hAnsi="Arial" w:cs="Arial"/>
          <w:sz w:val="20"/>
        </w:rPr>
        <w:t>;</w:t>
      </w:r>
    </w:p>
    <w:p w14:paraId="2333C550" w14:textId="77777777" w:rsidR="002E7606" w:rsidRPr="00337EDD"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jeżeli Wykonawca wykonuje przedmiot umowy w sposób wadliwy lub sprzeczny z umową, a</w:t>
      </w:r>
      <w:r w:rsidR="00381AC4">
        <w:rPr>
          <w:rFonts w:ascii="Arial" w:hAnsi="Arial" w:cs="Arial"/>
          <w:sz w:val="20"/>
        </w:rPr>
        <w:t> </w:t>
      </w:r>
      <w:r w:rsidRPr="00337EDD">
        <w:rPr>
          <w:rFonts w:ascii="Arial" w:hAnsi="Arial" w:cs="Arial"/>
          <w:sz w:val="20"/>
        </w:rPr>
        <w:t>w</w:t>
      </w:r>
      <w:r w:rsidR="00381AC4">
        <w:rPr>
          <w:rFonts w:ascii="Arial" w:hAnsi="Arial" w:cs="Arial"/>
          <w:sz w:val="20"/>
        </w:rPr>
        <w:t> </w:t>
      </w:r>
      <w:r w:rsidRPr="00337EDD">
        <w:rPr>
          <w:rFonts w:ascii="Arial" w:hAnsi="Arial" w:cs="Arial"/>
          <w:sz w:val="20"/>
        </w:rPr>
        <w:t>szczególności z jej § 1 i mimo wyznaczenia mu przez Zamawiającego na piśmie terminu do</w:t>
      </w:r>
      <w:r w:rsidR="00381AC4">
        <w:rPr>
          <w:rFonts w:ascii="Arial" w:hAnsi="Arial" w:cs="Arial"/>
          <w:sz w:val="20"/>
        </w:rPr>
        <w:t> </w:t>
      </w:r>
      <w:r w:rsidRPr="00337EDD">
        <w:rPr>
          <w:rFonts w:ascii="Arial" w:hAnsi="Arial" w:cs="Arial"/>
          <w:sz w:val="20"/>
        </w:rPr>
        <w:t>zmiany sposobu wykonania przedmiotu umowy dalej wykonuje go wadliwie</w:t>
      </w:r>
      <w:r w:rsidR="00D3429B">
        <w:rPr>
          <w:rFonts w:ascii="Arial" w:hAnsi="Arial" w:cs="Arial"/>
          <w:sz w:val="20"/>
        </w:rPr>
        <w:t>;</w:t>
      </w:r>
    </w:p>
    <w:p w14:paraId="14255CE4" w14:textId="77777777" w:rsidR="002E7606" w:rsidRPr="00337EDD"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przypadku zaistnienia okoliczności, o których mowa w art. 635 i następnych Kodeksu cywilnego</w:t>
      </w:r>
      <w:r w:rsidR="00D3429B">
        <w:rPr>
          <w:rFonts w:ascii="Arial" w:hAnsi="Arial" w:cs="Arial"/>
          <w:sz w:val="20"/>
        </w:rPr>
        <w:t>;</w:t>
      </w:r>
    </w:p>
    <w:p w14:paraId="78694D99" w14:textId="77777777" w:rsidR="002E7606"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zaistnienia innych okoliczności lub zdarzeń, gdzie prawo odstąpienia od umowy wynika z przepisów ustawy </w:t>
      </w:r>
      <w:proofErr w:type="spellStart"/>
      <w:r w:rsidRPr="00337EDD">
        <w:rPr>
          <w:rFonts w:ascii="Arial" w:hAnsi="Arial" w:cs="Arial"/>
          <w:sz w:val="20"/>
        </w:rPr>
        <w:t>pzp</w:t>
      </w:r>
      <w:proofErr w:type="spellEnd"/>
      <w:r w:rsidRPr="00337EDD">
        <w:rPr>
          <w:rFonts w:ascii="Arial" w:hAnsi="Arial" w:cs="Arial"/>
          <w:sz w:val="20"/>
        </w:rPr>
        <w:t xml:space="preserve"> lub Kodeksu cywilnego</w:t>
      </w:r>
      <w:r w:rsidR="00D3429B">
        <w:rPr>
          <w:rFonts w:ascii="Arial" w:hAnsi="Arial" w:cs="Arial"/>
          <w:sz w:val="20"/>
        </w:rPr>
        <w:t>;</w:t>
      </w:r>
    </w:p>
    <w:p w14:paraId="7AD2DE50" w14:textId="77777777" w:rsidR="00DA5ED2" w:rsidRPr="007D5777" w:rsidRDefault="00DA5ED2"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F4A8F">
        <w:rPr>
          <w:rFonts w:ascii="Arial" w:hAnsi="Arial" w:cs="Arial"/>
          <w:sz w:val="20"/>
        </w:rPr>
        <w:t xml:space="preserve">w przypadku zaistnienia okoliczności, o której mowa </w:t>
      </w:r>
      <w:r w:rsidRPr="007D5777">
        <w:rPr>
          <w:rFonts w:ascii="Arial" w:hAnsi="Arial" w:cs="Arial"/>
          <w:sz w:val="20"/>
        </w:rPr>
        <w:t xml:space="preserve">w § </w:t>
      </w:r>
      <w:r w:rsidR="00AD7133" w:rsidRPr="007D5777">
        <w:rPr>
          <w:rFonts w:ascii="Arial" w:hAnsi="Arial" w:cs="Arial"/>
          <w:sz w:val="20"/>
        </w:rPr>
        <w:t>8</w:t>
      </w:r>
      <w:r w:rsidRPr="007D5777">
        <w:rPr>
          <w:rFonts w:ascii="Arial" w:hAnsi="Arial" w:cs="Arial"/>
          <w:sz w:val="20"/>
        </w:rPr>
        <w:t xml:space="preserve"> ust. 1 pkt. 2</w:t>
      </w:r>
      <w:r w:rsidR="00D3429B" w:rsidRPr="007D5777">
        <w:rPr>
          <w:rFonts w:ascii="Arial" w:hAnsi="Arial" w:cs="Arial"/>
          <w:sz w:val="20"/>
        </w:rPr>
        <w:t>;</w:t>
      </w:r>
    </w:p>
    <w:p w14:paraId="06A7AD75" w14:textId="1E689538" w:rsidR="002E7606" w:rsidRPr="007D5777"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braku akceptacji zmiany </w:t>
      </w:r>
      <w:r w:rsidR="00596897">
        <w:rPr>
          <w:rFonts w:ascii="Arial" w:hAnsi="Arial" w:cs="Arial"/>
          <w:sz w:val="20"/>
        </w:rPr>
        <w:t>P</w:t>
      </w:r>
      <w:r w:rsidRPr="00337EDD">
        <w:rPr>
          <w:rFonts w:ascii="Arial" w:hAnsi="Arial" w:cs="Arial"/>
          <w:sz w:val="20"/>
        </w:rPr>
        <w:t xml:space="preserve">odwykonawcy, o którym mowa </w:t>
      </w:r>
      <w:r w:rsidRPr="007D5777">
        <w:rPr>
          <w:rFonts w:ascii="Arial" w:hAnsi="Arial" w:cs="Arial"/>
          <w:sz w:val="20"/>
        </w:rPr>
        <w:t xml:space="preserve">w § </w:t>
      </w:r>
      <w:r w:rsidR="00713F98" w:rsidRPr="007D5777">
        <w:rPr>
          <w:rFonts w:ascii="Arial" w:hAnsi="Arial" w:cs="Arial"/>
          <w:sz w:val="20"/>
        </w:rPr>
        <w:t>6</w:t>
      </w:r>
      <w:r w:rsidRPr="007D5777">
        <w:rPr>
          <w:rFonts w:ascii="Arial" w:hAnsi="Arial" w:cs="Arial"/>
          <w:sz w:val="20"/>
        </w:rPr>
        <w:t xml:space="preserve"> pkt </w:t>
      </w:r>
      <w:r w:rsidR="00AD7133" w:rsidRPr="007D5777">
        <w:rPr>
          <w:rFonts w:ascii="Arial" w:hAnsi="Arial" w:cs="Arial"/>
          <w:sz w:val="20"/>
        </w:rPr>
        <w:t>16</w:t>
      </w:r>
      <w:r w:rsidR="00D3429B" w:rsidRPr="007D5777">
        <w:rPr>
          <w:rFonts w:ascii="Arial" w:hAnsi="Arial" w:cs="Arial"/>
          <w:sz w:val="20"/>
        </w:rPr>
        <w:t>;</w:t>
      </w:r>
    </w:p>
    <w:p w14:paraId="69B627DC" w14:textId="77777777" w:rsidR="002E7606" w:rsidRPr="00337EDD"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naliczenia Wykonawcy kar umownych, których suma przekroczy wartość określoną w § </w:t>
      </w:r>
      <w:r w:rsidR="00713F98" w:rsidRPr="00337EDD">
        <w:rPr>
          <w:rFonts w:ascii="Arial" w:hAnsi="Arial" w:cs="Arial"/>
          <w:sz w:val="20"/>
        </w:rPr>
        <w:t>7</w:t>
      </w:r>
      <w:r w:rsidRPr="00337EDD">
        <w:rPr>
          <w:rFonts w:ascii="Arial" w:hAnsi="Arial" w:cs="Arial"/>
          <w:sz w:val="20"/>
        </w:rPr>
        <w:t xml:space="preserve"> ust. 10</w:t>
      </w:r>
      <w:r w:rsidR="00D3429B">
        <w:rPr>
          <w:rFonts w:ascii="Arial" w:hAnsi="Arial" w:cs="Arial"/>
          <w:sz w:val="20"/>
        </w:rPr>
        <w:t>;</w:t>
      </w:r>
    </w:p>
    <w:p w14:paraId="0C241245" w14:textId="77777777" w:rsidR="002E7606" w:rsidRPr="00337EDD" w:rsidRDefault="002E7606" w:rsidP="00FC17A9">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konieczności wielokrotnego dokonywania bezpośredniej zapłaty </w:t>
      </w:r>
      <w:r w:rsidR="00D3429B">
        <w:rPr>
          <w:rFonts w:ascii="Arial" w:hAnsi="Arial" w:cs="Arial"/>
          <w:sz w:val="20"/>
        </w:rPr>
        <w:t>P</w:t>
      </w:r>
      <w:r w:rsidRPr="00337EDD">
        <w:rPr>
          <w:rFonts w:ascii="Arial" w:hAnsi="Arial" w:cs="Arial"/>
          <w:sz w:val="20"/>
        </w:rPr>
        <w:t xml:space="preserve">odwykonawcy lub dalszemu </w:t>
      </w:r>
      <w:r w:rsidR="00D3429B">
        <w:rPr>
          <w:rFonts w:ascii="Arial" w:hAnsi="Arial" w:cs="Arial"/>
          <w:sz w:val="20"/>
        </w:rPr>
        <w:t>P</w:t>
      </w:r>
      <w:r w:rsidRPr="00337EDD">
        <w:rPr>
          <w:rFonts w:ascii="Arial" w:hAnsi="Arial" w:cs="Arial"/>
          <w:sz w:val="20"/>
        </w:rPr>
        <w:t xml:space="preserve">odwykonawcy lub konieczności dokonania bezpośrednich zapłat na sumę większą niż 5% wartości umowy brutto określonej w § 3 ust. </w:t>
      </w:r>
      <w:r w:rsidR="00117004" w:rsidRPr="00337EDD">
        <w:rPr>
          <w:rFonts w:ascii="Arial" w:hAnsi="Arial" w:cs="Arial"/>
          <w:sz w:val="20"/>
        </w:rPr>
        <w:t>1</w:t>
      </w:r>
      <w:r w:rsidRPr="00337EDD">
        <w:rPr>
          <w:rFonts w:ascii="Arial" w:hAnsi="Arial" w:cs="Arial"/>
          <w:sz w:val="20"/>
        </w:rPr>
        <w:t>;</w:t>
      </w:r>
    </w:p>
    <w:p w14:paraId="5EDD9165" w14:textId="77777777" w:rsidR="00003EF0" w:rsidRPr="00337EDD" w:rsidRDefault="00003EF0" w:rsidP="00FC17A9">
      <w:pPr>
        <w:pStyle w:val="Akapitzlist"/>
        <w:numPr>
          <w:ilvl w:val="0"/>
          <w:numId w:val="27"/>
        </w:numPr>
        <w:tabs>
          <w:tab w:val="center" w:pos="4536"/>
          <w:tab w:val="right" w:pos="9072"/>
        </w:tabs>
        <w:snapToGrid w:val="0"/>
        <w:spacing w:after="0" w:line="240" w:lineRule="auto"/>
        <w:rPr>
          <w:rFonts w:ascii="Arial" w:hAnsi="Arial" w:cs="Arial"/>
        </w:rPr>
      </w:pPr>
      <w:r w:rsidRPr="00337EDD">
        <w:rPr>
          <w:rFonts w:ascii="Arial" w:hAnsi="Arial" w:cs="Arial"/>
        </w:rPr>
        <w:t>Wykonawcy przysługuje prawo odstąpienia od umowy, jeżeli:</w:t>
      </w:r>
    </w:p>
    <w:p w14:paraId="751FAF99" w14:textId="77777777" w:rsidR="00003EF0" w:rsidRPr="00337EDD" w:rsidRDefault="00003EF0" w:rsidP="00FC17A9">
      <w:pPr>
        <w:numPr>
          <w:ilvl w:val="0"/>
          <w:numId w:val="40"/>
        </w:numPr>
        <w:spacing w:after="0" w:line="240" w:lineRule="auto"/>
        <w:rPr>
          <w:rFonts w:ascii="Arial" w:hAnsi="Arial" w:cs="Arial"/>
        </w:rPr>
      </w:pPr>
      <w:r w:rsidRPr="00337EDD">
        <w:rPr>
          <w:rFonts w:ascii="Arial" w:hAnsi="Arial" w:cs="Arial"/>
        </w:rPr>
        <w:t>Zamawiający nie wywiązuje się z obowiązku zapłaty faktur</w:t>
      </w:r>
      <w:r w:rsidR="00713F98" w:rsidRPr="00337EDD">
        <w:rPr>
          <w:rFonts w:ascii="Arial" w:hAnsi="Arial" w:cs="Arial"/>
        </w:rPr>
        <w:t>y</w:t>
      </w:r>
      <w:r w:rsidRPr="00337EDD">
        <w:rPr>
          <w:rFonts w:ascii="Arial" w:hAnsi="Arial" w:cs="Arial"/>
        </w:rPr>
        <w:t xml:space="preserve"> mimo dodatkowego wezwania w terminie 1 miesiąca od upływu terminu na zapłatę faktury określonego w niniejszej umowie</w:t>
      </w:r>
      <w:r w:rsidR="00AD7133">
        <w:rPr>
          <w:rFonts w:ascii="Arial" w:hAnsi="Arial" w:cs="Arial"/>
        </w:rPr>
        <w:t>;</w:t>
      </w:r>
    </w:p>
    <w:p w14:paraId="5BA06D9A" w14:textId="77777777" w:rsidR="00003EF0" w:rsidRPr="00337EDD" w:rsidRDefault="00003EF0" w:rsidP="00FC17A9">
      <w:pPr>
        <w:numPr>
          <w:ilvl w:val="0"/>
          <w:numId w:val="40"/>
        </w:numPr>
        <w:spacing w:after="0" w:line="240" w:lineRule="auto"/>
        <w:rPr>
          <w:rFonts w:ascii="Arial" w:hAnsi="Arial" w:cs="Arial"/>
        </w:rPr>
      </w:pPr>
      <w:r w:rsidRPr="00337EDD">
        <w:rPr>
          <w:rFonts w:ascii="Arial" w:hAnsi="Arial" w:cs="Arial"/>
        </w:rPr>
        <w:t>Zamawiający odmawia bez uzasadnionej przyczyny odbioru robót lub podpisania protokołu odbioru</w:t>
      </w:r>
      <w:r w:rsidR="00AD7133">
        <w:rPr>
          <w:rFonts w:ascii="Arial" w:hAnsi="Arial" w:cs="Arial"/>
        </w:rPr>
        <w:t>.</w:t>
      </w:r>
    </w:p>
    <w:p w14:paraId="349991E0" w14:textId="77777777" w:rsidR="00003EF0" w:rsidRPr="00337EDD" w:rsidRDefault="00003EF0" w:rsidP="00FC17A9">
      <w:pPr>
        <w:pStyle w:val="Akapitzlist"/>
        <w:numPr>
          <w:ilvl w:val="0"/>
          <w:numId w:val="27"/>
        </w:numPr>
        <w:tabs>
          <w:tab w:val="center" w:pos="4536"/>
          <w:tab w:val="right" w:pos="9072"/>
        </w:tabs>
        <w:snapToGrid w:val="0"/>
        <w:spacing w:after="0" w:line="240" w:lineRule="auto"/>
        <w:rPr>
          <w:rFonts w:ascii="Arial" w:hAnsi="Arial" w:cs="Arial"/>
        </w:rPr>
      </w:pPr>
      <w:r w:rsidRPr="00337EDD">
        <w:rPr>
          <w:rFonts w:ascii="Arial" w:hAnsi="Arial" w:cs="Arial"/>
          <w:lang w:eastAsia="ar-SA"/>
        </w:rPr>
        <w:t>Zamawiający ma prawo odstąpienia od umowy w terminie 30 dni od dnia wystąpienia okoliczności, o których mowa w ust. 1 niniejszego paragrafu.</w:t>
      </w:r>
    </w:p>
    <w:p w14:paraId="027E0B8E" w14:textId="77777777" w:rsidR="00003EF0" w:rsidRPr="00337EDD" w:rsidRDefault="00003EF0" w:rsidP="00FC17A9">
      <w:pPr>
        <w:numPr>
          <w:ilvl w:val="0"/>
          <w:numId w:val="27"/>
        </w:numPr>
        <w:tabs>
          <w:tab w:val="center" w:pos="4536"/>
          <w:tab w:val="right" w:pos="9072"/>
        </w:tabs>
        <w:snapToGrid w:val="0"/>
        <w:spacing w:after="0" w:line="240" w:lineRule="auto"/>
        <w:rPr>
          <w:rFonts w:ascii="Arial" w:hAnsi="Arial" w:cs="Arial"/>
        </w:rPr>
      </w:pPr>
      <w:r w:rsidRPr="00337EDD">
        <w:rPr>
          <w:rFonts w:ascii="Arial" w:hAnsi="Arial" w:cs="Arial"/>
        </w:rPr>
        <w:t>Odstąpienie od umowy powinno nastąpić w formie pisemnej pod rygorem nieważności takiego oświadczenia i powinno zawierać uzasadnienie.</w:t>
      </w:r>
    </w:p>
    <w:p w14:paraId="388DFD82" w14:textId="77777777" w:rsidR="00003EF0" w:rsidRPr="00337EDD" w:rsidRDefault="00003EF0" w:rsidP="00FC17A9">
      <w:pPr>
        <w:numPr>
          <w:ilvl w:val="0"/>
          <w:numId w:val="27"/>
        </w:numPr>
        <w:tabs>
          <w:tab w:val="center" w:pos="4536"/>
          <w:tab w:val="right" w:pos="9072"/>
        </w:tabs>
        <w:snapToGrid w:val="0"/>
        <w:spacing w:after="0" w:line="240" w:lineRule="auto"/>
        <w:rPr>
          <w:rFonts w:ascii="Arial" w:hAnsi="Arial" w:cs="Arial"/>
        </w:rPr>
      </w:pPr>
      <w:r w:rsidRPr="00337EDD">
        <w:rPr>
          <w:rFonts w:ascii="Arial" w:hAnsi="Arial" w:cs="Arial"/>
        </w:rPr>
        <w:t xml:space="preserve">W wypadku odstąpienia od umowy Strony obciążają następujące obowiązki szczegółowe: </w:t>
      </w:r>
    </w:p>
    <w:p w14:paraId="3A43438A" w14:textId="77777777" w:rsidR="00003EF0" w:rsidRPr="00337EDD" w:rsidRDefault="00003EF0" w:rsidP="00FC17A9">
      <w:pPr>
        <w:numPr>
          <w:ilvl w:val="0"/>
          <w:numId w:val="36"/>
        </w:numPr>
        <w:spacing w:after="0" w:line="240" w:lineRule="auto"/>
        <w:rPr>
          <w:rFonts w:ascii="Arial" w:hAnsi="Arial" w:cs="Arial"/>
        </w:rPr>
      </w:pPr>
      <w:r w:rsidRPr="00337EDD">
        <w:rPr>
          <w:rFonts w:ascii="Arial" w:hAnsi="Arial" w:cs="Arial"/>
        </w:rPr>
        <w:t>w terminie 7 dni od daty odstąpienia od umowy Wykonawca przy udziale Zamawiającego sporządzi szczegółowy protokół inwentaryzacji prac w toku według stanu na dzień odstąpienia,</w:t>
      </w:r>
    </w:p>
    <w:p w14:paraId="4182D169" w14:textId="77777777" w:rsidR="00003EF0" w:rsidRPr="00337EDD" w:rsidRDefault="00003EF0" w:rsidP="00FC17A9">
      <w:pPr>
        <w:numPr>
          <w:ilvl w:val="0"/>
          <w:numId w:val="36"/>
        </w:numPr>
        <w:spacing w:after="0" w:line="240" w:lineRule="auto"/>
        <w:rPr>
          <w:rFonts w:ascii="Arial" w:hAnsi="Arial" w:cs="Arial"/>
        </w:rPr>
      </w:pPr>
      <w:r w:rsidRPr="00337EDD">
        <w:rPr>
          <w:rFonts w:ascii="Arial" w:hAnsi="Arial" w:cs="Arial"/>
        </w:rPr>
        <w:t>Wykonawca zabezpieczy przerwane roboty w zakresie obustronnie uzgodnionym na koszt tej strony, która odstąpiła od umowy,</w:t>
      </w:r>
    </w:p>
    <w:p w14:paraId="52A87F89" w14:textId="77777777" w:rsidR="00003EF0" w:rsidRPr="00337EDD" w:rsidRDefault="00003EF0" w:rsidP="00FC17A9">
      <w:pPr>
        <w:numPr>
          <w:ilvl w:val="0"/>
          <w:numId w:val="36"/>
        </w:numPr>
        <w:spacing w:after="0" w:line="240" w:lineRule="auto"/>
        <w:rPr>
          <w:rFonts w:ascii="Arial" w:hAnsi="Arial" w:cs="Arial"/>
        </w:rPr>
      </w:pPr>
      <w:r w:rsidRPr="00337EDD">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2531952B" w14:textId="77777777" w:rsidR="00003EF0" w:rsidRPr="00337EDD" w:rsidRDefault="00003EF0" w:rsidP="00FC17A9">
      <w:pPr>
        <w:numPr>
          <w:ilvl w:val="0"/>
          <w:numId w:val="36"/>
        </w:numPr>
        <w:spacing w:after="0" w:line="240" w:lineRule="auto"/>
        <w:rPr>
          <w:rFonts w:ascii="Arial" w:hAnsi="Arial" w:cs="Arial"/>
        </w:rPr>
      </w:pPr>
      <w:r w:rsidRPr="00337EDD">
        <w:rPr>
          <w:rFonts w:ascii="Arial" w:hAnsi="Arial" w:cs="Arial"/>
        </w:rPr>
        <w:t>Wykonawca zgłosi do dokonania przez Zamawiającego odbioru prac przerwanych oraz prac zabezpieczających, jeżeli odstąpienie od umowy nastąpiło z przyczyn, za które Wykonawca nie</w:t>
      </w:r>
      <w:r w:rsidR="00381AC4">
        <w:rPr>
          <w:rFonts w:ascii="Arial" w:hAnsi="Arial" w:cs="Arial"/>
        </w:rPr>
        <w:t> </w:t>
      </w:r>
      <w:r w:rsidRPr="00337EDD">
        <w:rPr>
          <w:rFonts w:ascii="Arial" w:hAnsi="Arial" w:cs="Arial"/>
        </w:rPr>
        <w:t>odpowiada,</w:t>
      </w:r>
    </w:p>
    <w:p w14:paraId="7A3469C2" w14:textId="77777777" w:rsidR="00003EF0" w:rsidRPr="00337EDD" w:rsidRDefault="00003EF0" w:rsidP="00FC17A9">
      <w:pPr>
        <w:numPr>
          <w:ilvl w:val="0"/>
          <w:numId w:val="36"/>
        </w:numPr>
        <w:spacing w:after="0" w:line="240" w:lineRule="auto"/>
        <w:rPr>
          <w:rFonts w:ascii="Arial" w:hAnsi="Arial" w:cs="Arial"/>
        </w:rPr>
      </w:pPr>
      <w:r w:rsidRPr="00337EDD">
        <w:rPr>
          <w:rFonts w:ascii="Arial" w:hAnsi="Arial" w:cs="Arial"/>
        </w:rPr>
        <w:t>Wykonawca niezwłocznie, a najpóźniej w terminie 14 dni, usunie z terenu budowy urządzenia zaplecza przez niego dostarczone lub wzniesione,</w:t>
      </w:r>
    </w:p>
    <w:p w14:paraId="47CA4132" w14:textId="77777777" w:rsidR="00003EF0" w:rsidRPr="00337EDD" w:rsidRDefault="00003EF0" w:rsidP="00FC17A9">
      <w:pPr>
        <w:numPr>
          <w:ilvl w:val="0"/>
          <w:numId w:val="36"/>
        </w:numPr>
        <w:spacing w:after="0" w:line="240" w:lineRule="auto"/>
        <w:rPr>
          <w:rFonts w:ascii="Arial" w:hAnsi="Arial" w:cs="Arial"/>
        </w:rPr>
      </w:pPr>
      <w:r w:rsidRPr="00337EDD">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3533EF9C" w14:textId="77777777" w:rsidR="00003EF0" w:rsidRPr="00337EDD" w:rsidRDefault="00003EF0" w:rsidP="00FC17A9">
      <w:pPr>
        <w:numPr>
          <w:ilvl w:val="0"/>
          <w:numId w:val="36"/>
        </w:numPr>
        <w:spacing w:after="0" w:line="240" w:lineRule="auto"/>
        <w:rPr>
          <w:rFonts w:ascii="Arial" w:hAnsi="Arial" w:cs="Arial"/>
        </w:rPr>
      </w:pPr>
      <w:r w:rsidRPr="00337EDD">
        <w:rPr>
          <w:rFonts w:ascii="Arial" w:hAnsi="Arial" w:cs="Arial"/>
        </w:rPr>
        <w:t>w przypadku pozostawienia przez Wykonawcę maszyn, zaplecza budowy, itp. Zamawiający usunie je na koszt i ryzyko Wykonawcy.</w:t>
      </w:r>
    </w:p>
    <w:p w14:paraId="247C0259" w14:textId="77777777" w:rsidR="00003EF0" w:rsidRPr="00337EDD" w:rsidRDefault="00003EF0" w:rsidP="00F21F07">
      <w:pPr>
        <w:spacing w:after="0" w:line="240" w:lineRule="auto"/>
        <w:rPr>
          <w:rFonts w:ascii="Arial" w:hAnsi="Arial" w:cs="Arial"/>
        </w:rPr>
      </w:pPr>
    </w:p>
    <w:p w14:paraId="4472DF88" w14:textId="77777777" w:rsidR="00D34A20" w:rsidRPr="00337EDD" w:rsidRDefault="00D34A20" w:rsidP="004A4F14">
      <w:pPr>
        <w:pStyle w:val="Nagwek"/>
        <w:tabs>
          <w:tab w:val="left" w:pos="708"/>
        </w:tabs>
        <w:spacing w:after="0" w:line="240" w:lineRule="auto"/>
        <w:jc w:val="center"/>
        <w:rPr>
          <w:rFonts w:ascii="Arial" w:hAnsi="Arial" w:cs="Arial"/>
          <w:b/>
          <w:sz w:val="20"/>
        </w:rPr>
      </w:pPr>
    </w:p>
    <w:p w14:paraId="05F63E06" w14:textId="77777777"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B1207D" w:rsidRPr="00337EDD">
        <w:rPr>
          <w:rFonts w:ascii="Arial" w:hAnsi="Arial" w:cs="Arial"/>
          <w:b/>
          <w:sz w:val="20"/>
        </w:rPr>
        <w:t>2</w:t>
      </w:r>
    </w:p>
    <w:p w14:paraId="52B628F2" w14:textId="77777777" w:rsidR="004A4F14" w:rsidRPr="00337EDD" w:rsidRDefault="004A4F14" w:rsidP="00FD47EA">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Wykonawca jest zobowiązany do niezwłocznego przesyłania do Zamawiającego pisemnej informacji o zmianie danych Wykonawcy zawartych w umowie. Zmiana ta nie wymaga dokonania zmiany umowy.</w:t>
      </w:r>
    </w:p>
    <w:p w14:paraId="314DB1AB" w14:textId="77777777" w:rsidR="004A4F14" w:rsidRPr="00337EDD" w:rsidRDefault="004A4F14" w:rsidP="00FD47EA">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przypadku niepowiadomienia przez Wykonawcę Zamawiającego o zmianie danych zawartych w umowie, wszelką korespondencję wysyłaną przez Zamawiającą zgodnie z posiadanymi przez</w:t>
      </w:r>
      <w:r w:rsidR="00381AC4">
        <w:rPr>
          <w:rFonts w:ascii="Arial" w:hAnsi="Arial" w:cs="Arial"/>
          <w:sz w:val="20"/>
        </w:rPr>
        <w:t> </w:t>
      </w:r>
      <w:r w:rsidRPr="00337EDD">
        <w:rPr>
          <w:rFonts w:ascii="Arial" w:hAnsi="Arial" w:cs="Arial"/>
          <w:sz w:val="20"/>
        </w:rPr>
        <w:t xml:space="preserve">niego danymi strony uznają za doręczoną. </w:t>
      </w:r>
    </w:p>
    <w:p w14:paraId="0CA5BA3A" w14:textId="77777777" w:rsidR="004A4F14" w:rsidRPr="00337EDD" w:rsidRDefault="004A4F14" w:rsidP="004A4F14">
      <w:pPr>
        <w:pStyle w:val="Nagwek"/>
        <w:tabs>
          <w:tab w:val="center" w:pos="4536"/>
          <w:tab w:val="right" w:pos="9072"/>
        </w:tabs>
        <w:suppressAutoHyphens w:val="0"/>
        <w:adjustRightInd/>
        <w:spacing w:after="0" w:line="240" w:lineRule="auto"/>
        <w:ind w:left="360"/>
        <w:rPr>
          <w:rFonts w:ascii="Arial" w:hAnsi="Arial" w:cs="Arial"/>
          <w:sz w:val="20"/>
        </w:rPr>
      </w:pPr>
    </w:p>
    <w:p w14:paraId="4CE5F306" w14:textId="77777777" w:rsidR="00DF2857" w:rsidRPr="00337EDD" w:rsidRDefault="00DF2857" w:rsidP="004A4F14">
      <w:pPr>
        <w:pStyle w:val="Nagwek"/>
        <w:tabs>
          <w:tab w:val="center" w:pos="4536"/>
          <w:tab w:val="right" w:pos="9072"/>
        </w:tabs>
        <w:suppressAutoHyphens w:val="0"/>
        <w:adjustRightInd/>
        <w:spacing w:after="0" w:line="240" w:lineRule="auto"/>
        <w:ind w:left="360"/>
        <w:rPr>
          <w:rFonts w:ascii="Arial" w:hAnsi="Arial" w:cs="Arial"/>
          <w:sz w:val="20"/>
        </w:rPr>
      </w:pPr>
    </w:p>
    <w:p w14:paraId="2CA9109C" w14:textId="77777777"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B1207D" w:rsidRPr="00337EDD">
        <w:rPr>
          <w:rFonts w:ascii="Arial" w:hAnsi="Arial" w:cs="Arial"/>
          <w:b/>
          <w:sz w:val="20"/>
        </w:rPr>
        <w:t>3</w:t>
      </w:r>
    </w:p>
    <w:p w14:paraId="6CEF0BEF"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razie powstania sporu na tle wykonania niniejszej umowy strony się zobowiązuje przede wszystkim do wyczerpania drogi postępowania reklamacyjnego.</w:t>
      </w:r>
    </w:p>
    <w:p w14:paraId="29A9B2CE"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Reklamacje wykonuje się poprzez skierowanie konkretnego roszczenia do strony.</w:t>
      </w:r>
    </w:p>
    <w:p w14:paraId="6E3D60B9"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Strona ma obowiązek do pisemnego ustosunkowania się do zgłoszonego przez drugą stronę roszczenia w terminie 7 dni od daty zgłoszenia roszczenia.</w:t>
      </w:r>
    </w:p>
    <w:p w14:paraId="43B49BE2"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razie odmowy uznania roszczenia, względnie nieudzielenia odpowiedzi na</w:t>
      </w:r>
      <w:r w:rsidR="00DA3A61" w:rsidRPr="00337EDD">
        <w:rPr>
          <w:rFonts w:ascii="Arial" w:hAnsi="Arial" w:cs="Arial"/>
          <w:sz w:val="20"/>
        </w:rPr>
        <w:t xml:space="preserve"> zgłoszone </w:t>
      </w:r>
      <w:r w:rsidRPr="00337EDD">
        <w:rPr>
          <w:rFonts w:ascii="Arial" w:hAnsi="Arial" w:cs="Arial"/>
          <w:sz w:val="20"/>
        </w:rPr>
        <w:t>roszczenia w terminie, o którym mowa w ust. 3 każda ze stron uprawniona jest do wystąpienia na drogę sądową.</w:t>
      </w:r>
    </w:p>
    <w:p w14:paraId="02CCFE8D"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Właściwym do rozpoznania sporów wynikłych na tle realizacji niniejszej umowy jest sąd miejscowo właściwy dla siedziby Zamawiającego.</w:t>
      </w:r>
    </w:p>
    <w:p w14:paraId="0D4E2BB6" w14:textId="77777777" w:rsidR="004A4F14" w:rsidRPr="00337EDD" w:rsidRDefault="004A4F14" w:rsidP="004A4F14">
      <w:pPr>
        <w:pStyle w:val="Nagwek"/>
        <w:tabs>
          <w:tab w:val="left" w:pos="708"/>
        </w:tabs>
        <w:spacing w:after="0" w:line="240" w:lineRule="auto"/>
        <w:rPr>
          <w:rFonts w:ascii="Arial" w:hAnsi="Arial" w:cs="Arial"/>
          <w:b/>
          <w:sz w:val="20"/>
        </w:rPr>
      </w:pPr>
    </w:p>
    <w:p w14:paraId="0AEF9959" w14:textId="77777777"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B1207D" w:rsidRPr="00337EDD">
        <w:rPr>
          <w:rFonts w:ascii="Arial" w:hAnsi="Arial" w:cs="Arial"/>
          <w:b/>
          <w:sz w:val="20"/>
        </w:rPr>
        <w:t>4</w:t>
      </w:r>
    </w:p>
    <w:p w14:paraId="24DAA698" w14:textId="77777777" w:rsidR="003D092E" w:rsidRPr="00337EDD" w:rsidRDefault="004A4F14" w:rsidP="004A4F14">
      <w:pPr>
        <w:pStyle w:val="Nagwek"/>
        <w:tabs>
          <w:tab w:val="left" w:pos="284"/>
        </w:tabs>
        <w:spacing w:after="0" w:line="240" w:lineRule="auto"/>
        <w:rPr>
          <w:rFonts w:ascii="Arial" w:hAnsi="Arial" w:cs="Arial"/>
          <w:sz w:val="20"/>
        </w:rPr>
      </w:pPr>
      <w:r w:rsidRPr="00337EDD">
        <w:rPr>
          <w:rFonts w:ascii="Arial" w:hAnsi="Arial" w:cs="Arial"/>
          <w:sz w:val="20"/>
        </w:rPr>
        <w:t xml:space="preserve">W sprawach nieuregulowanych niniejszą umową stosuje się przepisy </w:t>
      </w:r>
      <w:r w:rsidR="00F73453" w:rsidRPr="00337EDD">
        <w:rPr>
          <w:rFonts w:ascii="Arial" w:hAnsi="Arial" w:cs="Arial"/>
          <w:sz w:val="20"/>
        </w:rPr>
        <w:t>us</w:t>
      </w:r>
      <w:r w:rsidR="00210479" w:rsidRPr="00337EDD">
        <w:rPr>
          <w:rFonts w:ascii="Arial" w:hAnsi="Arial" w:cs="Arial"/>
          <w:sz w:val="20"/>
        </w:rPr>
        <w:t>tawy z dnia 23 kwietnia 1964 r. Kodeks</w:t>
      </w:r>
      <w:r w:rsidRPr="00337EDD">
        <w:rPr>
          <w:rFonts w:ascii="Arial" w:hAnsi="Arial" w:cs="Arial"/>
          <w:sz w:val="20"/>
        </w:rPr>
        <w:t xml:space="preserve"> cywiln</w:t>
      </w:r>
      <w:r w:rsidR="00210479" w:rsidRPr="00337EDD">
        <w:rPr>
          <w:rFonts w:ascii="Arial" w:hAnsi="Arial" w:cs="Arial"/>
          <w:sz w:val="20"/>
        </w:rPr>
        <w:t>y</w:t>
      </w:r>
      <w:r w:rsidRPr="00337EDD">
        <w:rPr>
          <w:rFonts w:ascii="Arial" w:hAnsi="Arial" w:cs="Arial"/>
          <w:sz w:val="20"/>
        </w:rPr>
        <w:t xml:space="preserve"> i ustawy </w:t>
      </w:r>
      <w:proofErr w:type="spellStart"/>
      <w:r w:rsidRPr="00337EDD">
        <w:rPr>
          <w:rFonts w:ascii="Arial" w:hAnsi="Arial" w:cs="Arial"/>
          <w:sz w:val="20"/>
        </w:rPr>
        <w:t>pzp</w:t>
      </w:r>
      <w:proofErr w:type="spellEnd"/>
      <w:r w:rsidRPr="00337EDD">
        <w:rPr>
          <w:rFonts w:ascii="Arial" w:hAnsi="Arial" w:cs="Arial"/>
          <w:sz w:val="20"/>
        </w:rPr>
        <w:t>.</w:t>
      </w:r>
    </w:p>
    <w:p w14:paraId="7335D36F" w14:textId="77777777" w:rsidR="004A4F14" w:rsidRPr="00337EDD" w:rsidRDefault="004A4F14" w:rsidP="004A4F14">
      <w:pPr>
        <w:pStyle w:val="Nagwek"/>
        <w:tabs>
          <w:tab w:val="left" w:pos="284"/>
        </w:tabs>
        <w:spacing w:after="0" w:line="240" w:lineRule="auto"/>
        <w:ind w:left="284"/>
        <w:rPr>
          <w:rFonts w:ascii="Arial" w:hAnsi="Arial" w:cs="Arial"/>
          <w:color w:val="FF0000"/>
          <w:sz w:val="20"/>
        </w:rPr>
      </w:pPr>
    </w:p>
    <w:p w14:paraId="72FD47CD" w14:textId="77777777" w:rsidR="00E55429" w:rsidRPr="000F7B35" w:rsidRDefault="00E55429" w:rsidP="00E55429">
      <w:pPr>
        <w:spacing w:after="0" w:line="240" w:lineRule="auto"/>
        <w:rPr>
          <w:rFonts w:ascii="Arial" w:hAnsi="Arial" w:cs="Arial"/>
          <w:bCs/>
        </w:rPr>
      </w:pPr>
      <w:r w:rsidRPr="000F7B35">
        <w:rPr>
          <w:rFonts w:ascii="Arial" w:hAnsi="Arial" w:cs="Arial"/>
          <w:bCs/>
        </w:rPr>
        <w:t xml:space="preserve">Wykonawca oświadcza, że: </w:t>
      </w:r>
    </w:p>
    <w:p w14:paraId="79B874B0" w14:textId="77777777" w:rsidR="00E55429" w:rsidRPr="000F7B35" w:rsidRDefault="00E55429" w:rsidP="00FC17A9">
      <w:pPr>
        <w:widowControl/>
        <w:numPr>
          <w:ilvl w:val="0"/>
          <w:numId w:val="41"/>
        </w:numPr>
        <w:suppressAutoHyphens w:val="0"/>
        <w:autoSpaceDN w:val="0"/>
        <w:adjustRightInd/>
        <w:spacing w:after="0" w:line="240" w:lineRule="auto"/>
        <w:textAlignment w:val="auto"/>
        <w:rPr>
          <w:rFonts w:ascii="Arial" w:hAnsi="Arial" w:cs="Arial"/>
          <w:bCs/>
        </w:rPr>
      </w:pPr>
      <w:r w:rsidRPr="000F7B35">
        <w:rPr>
          <w:rFonts w:ascii="Arial" w:hAnsi="Arial" w:cs="Arial"/>
          <w:bCs/>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34616F76" w14:textId="77777777" w:rsidR="00E55429" w:rsidRPr="000F7B35" w:rsidRDefault="00E55429" w:rsidP="00FC17A9">
      <w:pPr>
        <w:widowControl/>
        <w:numPr>
          <w:ilvl w:val="0"/>
          <w:numId w:val="41"/>
        </w:numPr>
        <w:suppressAutoHyphens w:val="0"/>
        <w:autoSpaceDN w:val="0"/>
        <w:adjustRightInd/>
        <w:spacing w:after="0" w:line="240" w:lineRule="auto"/>
        <w:textAlignment w:val="auto"/>
        <w:rPr>
          <w:rFonts w:ascii="Arial" w:hAnsi="Arial" w:cs="Arial"/>
          <w:bCs/>
        </w:rPr>
      </w:pPr>
      <w:r w:rsidRPr="000F7B35">
        <w:rPr>
          <w:rFonts w:ascii="Arial" w:hAnsi="Arial" w:cs="Arial"/>
          <w:bCs/>
        </w:rPr>
        <w:t>osoby wymienione w punkcie wyżej podają dane osobowe dobrowolnie i że są one zgodne z prawdą;</w:t>
      </w:r>
    </w:p>
    <w:p w14:paraId="18FDCE86" w14:textId="77777777" w:rsidR="00E55429" w:rsidRPr="000F7B35" w:rsidRDefault="00E55429" w:rsidP="00FC17A9">
      <w:pPr>
        <w:widowControl/>
        <w:numPr>
          <w:ilvl w:val="0"/>
          <w:numId w:val="41"/>
        </w:numPr>
        <w:suppressAutoHyphens w:val="0"/>
        <w:autoSpaceDN w:val="0"/>
        <w:adjustRightInd/>
        <w:spacing w:after="0" w:line="240" w:lineRule="auto"/>
        <w:textAlignment w:val="auto"/>
        <w:rPr>
          <w:rFonts w:ascii="Arial" w:hAnsi="Arial" w:cs="Arial"/>
          <w:bCs/>
        </w:rPr>
      </w:pPr>
      <w:r w:rsidRPr="000F7B35">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5BE89730" w14:textId="77777777" w:rsidR="00E55429" w:rsidRPr="000F7B35" w:rsidRDefault="00E55429" w:rsidP="00E55429">
      <w:pPr>
        <w:tabs>
          <w:tab w:val="left" w:pos="708"/>
        </w:tabs>
        <w:snapToGrid w:val="0"/>
        <w:spacing w:after="0" w:line="240" w:lineRule="auto"/>
        <w:rPr>
          <w:rFonts w:ascii="Arial" w:hAnsi="Arial" w:cs="Arial"/>
          <w:b/>
        </w:rPr>
      </w:pPr>
    </w:p>
    <w:p w14:paraId="04FCE23C" w14:textId="77777777" w:rsidR="00E55429" w:rsidRPr="000F7B35" w:rsidRDefault="00E55429" w:rsidP="00E55429">
      <w:pPr>
        <w:tabs>
          <w:tab w:val="left" w:pos="708"/>
        </w:tabs>
        <w:snapToGrid w:val="0"/>
        <w:spacing w:after="0" w:line="240" w:lineRule="auto"/>
        <w:jc w:val="center"/>
        <w:rPr>
          <w:rFonts w:ascii="Arial" w:hAnsi="Arial" w:cs="Arial"/>
          <w:b/>
          <w:bCs/>
        </w:rPr>
      </w:pPr>
      <w:r w:rsidRPr="000F7B35">
        <w:rPr>
          <w:rFonts w:ascii="Arial" w:hAnsi="Arial" w:cs="Arial"/>
          <w:b/>
          <w:bCs/>
        </w:rPr>
        <w:t xml:space="preserve">§ </w:t>
      </w:r>
      <w:r>
        <w:rPr>
          <w:rFonts w:ascii="Arial" w:hAnsi="Arial" w:cs="Arial"/>
          <w:b/>
          <w:bCs/>
        </w:rPr>
        <w:t>15</w:t>
      </w:r>
    </w:p>
    <w:p w14:paraId="747FCA72"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5866F86"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Administratorem jest Wójt Gminy Stare Babice, ul. Rynek 32, 05-082 Stare Babice. Kontakt: tel. (22)730-80-88, mail: kancelaria@stare-babice.pl.</w:t>
      </w:r>
    </w:p>
    <w:p w14:paraId="7171481C"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Administrator powołał Inspektora Ochrony Danych, z którym można się skontaktować pod adres email: iod@stare-babice.pl.</w:t>
      </w:r>
    </w:p>
    <w:p w14:paraId="21E8519C"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Podstawą przetwarzania danych osobowych jest art. 6 ust.1 lit. b Rozporządzenia RODO tj. w celu realizacji niniejszej umowy.</w:t>
      </w:r>
    </w:p>
    <w:p w14:paraId="688F95D3"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Odbiorcami danych osobowych będą organy i instytucje uprawnione do otrzymania danych osobowych na podstawie przepisów prawa.</w:t>
      </w:r>
    </w:p>
    <w:p w14:paraId="6773BCC8"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Osoba, której dane osobowe są przetwarzane:</w:t>
      </w:r>
    </w:p>
    <w:p w14:paraId="5E1E2B88" w14:textId="77777777" w:rsidR="00E55429" w:rsidRPr="000F7B35" w:rsidRDefault="00E55429" w:rsidP="00FC17A9">
      <w:pPr>
        <w:widowControl/>
        <w:numPr>
          <w:ilvl w:val="0"/>
          <w:numId w:val="43"/>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 xml:space="preserve">ma prawo żądać od administratora dostępu do swoich danych osobowych, </w:t>
      </w:r>
      <w:r w:rsidRPr="000F7B35">
        <w:rPr>
          <w:rFonts w:ascii="Arial" w:hAnsi="Arial" w:cs="Arial"/>
          <w:bCs/>
          <w:lang w:eastAsia="pl-PL"/>
        </w:rPr>
        <w:br/>
        <w:t>ich sprostowania, przenoszenia danych oraz ograniczenia przetwarzania;</w:t>
      </w:r>
    </w:p>
    <w:p w14:paraId="4678E94E" w14:textId="77777777" w:rsidR="00E55429" w:rsidRPr="000F7B35" w:rsidRDefault="00E55429" w:rsidP="00FC17A9">
      <w:pPr>
        <w:widowControl/>
        <w:numPr>
          <w:ilvl w:val="0"/>
          <w:numId w:val="43"/>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ma prawo wniesienia skargi do organu nadzorczego, czyli Prezesa Urzędu Ochrony Danych Osobowych.</w:t>
      </w:r>
    </w:p>
    <w:p w14:paraId="279B3A91"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Dane osobowe będą przechowywane do czasu przedawnienia ewentualnych roszczeń oraz</w:t>
      </w:r>
      <w:r w:rsidR="00381AC4">
        <w:rPr>
          <w:rFonts w:ascii="Arial" w:hAnsi="Arial" w:cs="Arial"/>
          <w:bCs/>
          <w:lang w:eastAsia="pl-PL"/>
        </w:rPr>
        <w:t> </w:t>
      </w:r>
      <w:r w:rsidRPr="000F7B35">
        <w:rPr>
          <w:rFonts w:ascii="Arial" w:hAnsi="Arial" w:cs="Arial"/>
          <w:bCs/>
          <w:lang w:eastAsia="pl-PL"/>
        </w:rPr>
        <w:t>zgodnie z przepisami dotyczącymi archiwizacji dokumentów.</w:t>
      </w:r>
    </w:p>
    <w:p w14:paraId="09228F5E" w14:textId="77777777" w:rsidR="00E55429" w:rsidRPr="000F7B35" w:rsidRDefault="00E55429" w:rsidP="00FC17A9">
      <w:pPr>
        <w:widowControl/>
        <w:numPr>
          <w:ilvl w:val="0"/>
          <w:numId w:val="42"/>
        </w:numPr>
        <w:suppressAutoHyphens w:val="0"/>
        <w:adjustRightInd/>
        <w:spacing w:after="0" w:line="240" w:lineRule="auto"/>
        <w:textAlignment w:val="auto"/>
        <w:rPr>
          <w:rFonts w:ascii="Arial" w:hAnsi="Arial" w:cs="Arial"/>
          <w:bCs/>
          <w:lang w:eastAsia="pl-PL"/>
        </w:rPr>
      </w:pPr>
      <w:r w:rsidRPr="000F7B35">
        <w:rPr>
          <w:rFonts w:ascii="Arial" w:hAnsi="Arial" w:cs="Arial"/>
          <w:bCs/>
          <w:lang w:eastAsia="pl-PL"/>
        </w:rPr>
        <w:t>Przy przetwarzaniu danych osobowych Administrator nie stosuje zautomatyzowanego podejmowania decyzji i profilowania.</w:t>
      </w:r>
    </w:p>
    <w:p w14:paraId="0DE2AF97" w14:textId="77777777" w:rsidR="00E55429" w:rsidRPr="000F7B35" w:rsidRDefault="00E55429" w:rsidP="00E55429">
      <w:pPr>
        <w:spacing w:after="0" w:line="240" w:lineRule="auto"/>
        <w:rPr>
          <w:rFonts w:ascii="Arial" w:hAnsi="Arial" w:cs="Arial"/>
        </w:rPr>
      </w:pPr>
    </w:p>
    <w:p w14:paraId="4C76EE4D" w14:textId="77777777" w:rsidR="00E55429" w:rsidRPr="000F7B35" w:rsidRDefault="00E55429" w:rsidP="00E55429">
      <w:pPr>
        <w:spacing w:after="0" w:line="240" w:lineRule="auto"/>
        <w:jc w:val="center"/>
        <w:rPr>
          <w:rFonts w:ascii="Arial" w:hAnsi="Arial" w:cs="Arial"/>
          <w:b/>
        </w:rPr>
      </w:pPr>
      <w:r w:rsidRPr="000F7B35">
        <w:rPr>
          <w:rFonts w:ascii="Arial" w:hAnsi="Arial" w:cs="Arial"/>
          <w:b/>
        </w:rPr>
        <w:t xml:space="preserve">§ </w:t>
      </w:r>
      <w:r>
        <w:rPr>
          <w:rFonts w:ascii="Arial" w:hAnsi="Arial" w:cs="Arial"/>
          <w:b/>
        </w:rPr>
        <w:t>16</w:t>
      </w:r>
    </w:p>
    <w:p w14:paraId="09A0CD87" w14:textId="77777777" w:rsidR="00E55429" w:rsidRPr="000F7B35" w:rsidRDefault="00E55429" w:rsidP="00E55429">
      <w:pPr>
        <w:spacing w:after="0" w:line="240" w:lineRule="auto"/>
        <w:rPr>
          <w:rFonts w:ascii="Arial" w:hAnsi="Arial" w:cs="Arial"/>
        </w:rPr>
      </w:pPr>
      <w:r w:rsidRPr="000F7B35">
        <w:rPr>
          <w:rFonts w:ascii="Arial" w:hAnsi="Arial" w:cs="Arial"/>
        </w:rPr>
        <w:t>Bez pisemnej zgody Zamawiającego Wykonawca nie ma prawa przelewu wierzytelności wynikających z niniejszej umowy na osobę trzecią.</w:t>
      </w:r>
    </w:p>
    <w:p w14:paraId="78F96771" w14:textId="77777777" w:rsidR="00E55429" w:rsidRPr="000F7B35" w:rsidRDefault="00E55429" w:rsidP="00E55429">
      <w:pPr>
        <w:spacing w:after="0" w:line="240" w:lineRule="auto"/>
        <w:rPr>
          <w:rFonts w:ascii="Arial" w:hAnsi="Arial" w:cs="Arial"/>
        </w:rPr>
      </w:pPr>
    </w:p>
    <w:p w14:paraId="13024B1F" w14:textId="77777777" w:rsidR="00E55429" w:rsidRPr="000F7B35" w:rsidRDefault="00E55429" w:rsidP="00E55429">
      <w:pPr>
        <w:spacing w:after="0" w:line="240" w:lineRule="auto"/>
        <w:jc w:val="center"/>
        <w:rPr>
          <w:rFonts w:ascii="Arial" w:hAnsi="Arial" w:cs="Arial"/>
          <w:b/>
        </w:rPr>
      </w:pPr>
      <w:r w:rsidRPr="000F7B35">
        <w:rPr>
          <w:rFonts w:ascii="Arial" w:hAnsi="Arial" w:cs="Arial"/>
          <w:b/>
        </w:rPr>
        <w:t xml:space="preserve">§ </w:t>
      </w:r>
      <w:r>
        <w:rPr>
          <w:rFonts w:ascii="Arial" w:hAnsi="Arial" w:cs="Arial"/>
          <w:b/>
        </w:rPr>
        <w:t>17</w:t>
      </w:r>
    </w:p>
    <w:p w14:paraId="5A089B7C" w14:textId="77777777" w:rsidR="00E55429" w:rsidRPr="000F7B35" w:rsidRDefault="00E55429" w:rsidP="00E55429">
      <w:pPr>
        <w:tabs>
          <w:tab w:val="left" w:pos="708"/>
        </w:tabs>
        <w:snapToGrid w:val="0"/>
        <w:spacing w:after="0" w:line="240" w:lineRule="auto"/>
        <w:rPr>
          <w:rFonts w:ascii="Arial" w:hAnsi="Arial" w:cs="Arial"/>
        </w:rPr>
      </w:pPr>
      <w:r w:rsidRPr="000F7B35">
        <w:rPr>
          <w:rFonts w:ascii="Arial" w:hAnsi="Arial" w:cs="Arial"/>
        </w:rPr>
        <w:t>Umowę sporządzono w 3 egzemplarzach, 2 egzemplarze dla Zamawiającego i 1 egzemplarz dla</w:t>
      </w:r>
      <w:r w:rsidR="00381AC4">
        <w:rPr>
          <w:rFonts w:ascii="Arial" w:hAnsi="Arial" w:cs="Arial"/>
        </w:rPr>
        <w:t> </w:t>
      </w:r>
      <w:r w:rsidRPr="000F7B35">
        <w:rPr>
          <w:rFonts w:ascii="Arial" w:hAnsi="Arial" w:cs="Arial"/>
        </w:rPr>
        <w:t>Wykonawcy.</w:t>
      </w:r>
    </w:p>
    <w:p w14:paraId="1741B8DE" w14:textId="77777777" w:rsidR="004A4F14" w:rsidRPr="00337EDD" w:rsidRDefault="004A4F14" w:rsidP="004A4F14">
      <w:pPr>
        <w:pStyle w:val="Bezodstpw"/>
        <w:rPr>
          <w:rFonts w:ascii="Arial" w:hAnsi="Arial" w:cs="Arial"/>
          <w:b/>
        </w:rPr>
      </w:pPr>
    </w:p>
    <w:p w14:paraId="4F5DE7CD" w14:textId="77777777" w:rsidR="004A4F14" w:rsidRPr="00337EDD" w:rsidRDefault="004A4F14" w:rsidP="004A4F14">
      <w:pPr>
        <w:pStyle w:val="Bezodstpw"/>
        <w:rPr>
          <w:rFonts w:ascii="Arial" w:hAnsi="Arial" w:cs="Arial"/>
          <w:b/>
        </w:rPr>
      </w:pPr>
    </w:p>
    <w:p w14:paraId="6092846E" w14:textId="77777777" w:rsidR="00B05909" w:rsidRPr="00337EDD" w:rsidRDefault="004A4F14" w:rsidP="0081593A">
      <w:pPr>
        <w:jc w:val="center"/>
        <w:rPr>
          <w:rFonts w:ascii="Arial" w:hAnsi="Arial" w:cs="Arial"/>
        </w:rPr>
      </w:pPr>
      <w:r w:rsidRPr="00337EDD">
        <w:rPr>
          <w:rFonts w:ascii="Arial" w:hAnsi="Arial" w:cs="Arial"/>
          <w:b/>
        </w:rPr>
        <w:t>ZAMAWIAJĄCY</w:t>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t>WYKONAWCA</w:t>
      </w:r>
    </w:p>
    <w:sectPr w:rsidR="00B05909" w:rsidRPr="00337EDD"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C1B3" w14:textId="77777777" w:rsidR="003160AD" w:rsidRDefault="003160AD">
      <w:pPr>
        <w:spacing w:after="0" w:line="240" w:lineRule="auto"/>
      </w:pPr>
      <w:r>
        <w:separator/>
      </w:r>
    </w:p>
  </w:endnote>
  <w:endnote w:type="continuationSeparator" w:id="0">
    <w:p w14:paraId="34A1533F" w14:textId="77777777" w:rsidR="003160AD" w:rsidRDefault="0031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B190" w14:textId="77777777" w:rsidR="009F010A" w:rsidRPr="0047296F" w:rsidRDefault="009F010A" w:rsidP="00855A78">
    <w:pPr>
      <w:pStyle w:val="Stopka"/>
      <w:pBdr>
        <w:top w:val="thinThickSmallGap" w:sz="24" w:space="1" w:color="622423"/>
      </w:pBdr>
      <w:tabs>
        <w:tab w:val="right" w:pos="9073"/>
      </w:tabs>
      <w:rPr>
        <w:rFonts w:ascii="Arial" w:hAnsi="Arial" w:cs="Arial"/>
        <w:bCs/>
        <w:i/>
        <w:iCs/>
        <w:sz w:val="14"/>
        <w:szCs w:val="14"/>
      </w:rPr>
    </w:pPr>
    <w:r w:rsidRPr="00EF6AAA">
      <w:rPr>
        <w:rFonts w:ascii="Arial" w:hAnsi="Arial" w:cs="Arial"/>
        <w:i/>
        <w:iCs/>
        <w:sz w:val="16"/>
        <w:szCs w:val="16"/>
      </w:rPr>
      <w:t>Budowa odwodnienia Krótka - Kr</w:t>
    </w:r>
    <w:r>
      <w:rPr>
        <w:rFonts w:ascii="Arial" w:hAnsi="Arial" w:cs="Arial"/>
        <w:i/>
        <w:iCs/>
        <w:sz w:val="16"/>
        <w:szCs w:val="16"/>
      </w:rPr>
      <w:t>ę</w:t>
    </w:r>
    <w:r w:rsidRPr="00EF6AAA">
      <w:rPr>
        <w:rFonts w:ascii="Arial" w:hAnsi="Arial" w:cs="Arial"/>
        <w:i/>
        <w:iCs/>
        <w:sz w:val="16"/>
        <w:szCs w:val="16"/>
      </w:rPr>
      <w:t>ta</w:t>
    </w:r>
    <w:r w:rsidRPr="0047296F">
      <w:rPr>
        <w:rFonts w:ascii="Arial" w:hAnsi="Arial" w:cs="Arial"/>
        <w:bCs/>
        <w:i/>
        <w:iCs/>
        <w:sz w:val="14"/>
        <w:szCs w:val="14"/>
      </w:rPr>
      <w:tab/>
      <w:t xml:space="preserve">Strona </w:t>
    </w:r>
    <w:r w:rsidRPr="0047296F">
      <w:rPr>
        <w:rFonts w:ascii="Arial" w:hAnsi="Arial" w:cs="Arial"/>
        <w:bCs/>
        <w:i/>
        <w:iCs/>
        <w:sz w:val="14"/>
        <w:szCs w:val="14"/>
      </w:rPr>
      <w:fldChar w:fldCharType="begin"/>
    </w:r>
    <w:r w:rsidRPr="0047296F">
      <w:rPr>
        <w:rFonts w:ascii="Arial" w:hAnsi="Arial" w:cs="Arial"/>
        <w:bCs/>
        <w:i/>
        <w:iCs/>
        <w:sz w:val="14"/>
        <w:szCs w:val="14"/>
      </w:rPr>
      <w:instrText xml:space="preserve"> PAGE   \* MERGEFORMAT </w:instrText>
    </w:r>
    <w:r w:rsidRPr="0047296F">
      <w:rPr>
        <w:rFonts w:ascii="Arial" w:hAnsi="Arial" w:cs="Arial"/>
        <w:bCs/>
        <w:i/>
        <w:iCs/>
        <w:sz w:val="14"/>
        <w:szCs w:val="14"/>
      </w:rPr>
      <w:fldChar w:fldCharType="separate"/>
    </w:r>
    <w:r w:rsidR="00F21F07">
      <w:rPr>
        <w:rFonts w:ascii="Arial" w:hAnsi="Arial" w:cs="Arial"/>
        <w:bCs/>
        <w:i/>
        <w:iCs/>
        <w:noProof/>
        <w:sz w:val="14"/>
        <w:szCs w:val="14"/>
      </w:rPr>
      <w:t>10</w:t>
    </w:r>
    <w:r w:rsidRPr="0047296F">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E0301" w14:textId="77777777" w:rsidR="003160AD" w:rsidRDefault="003160AD">
      <w:pPr>
        <w:spacing w:after="0" w:line="240" w:lineRule="auto"/>
      </w:pPr>
      <w:r>
        <w:separator/>
      </w:r>
    </w:p>
  </w:footnote>
  <w:footnote w:type="continuationSeparator" w:id="0">
    <w:p w14:paraId="2C0BE7E0" w14:textId="77777777" w:rsidR="003160AD" w:rsidRDefault="00316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4D5D" w14:textId="77777777" w:rsidR="009F010A" w:rsidRPr="00EF7476" w:rsidRDefault="009F010A" w:rsidP="00EF7476">
    <w:pPr>
      <w:pBdr>
        <w:bottom w:val="double" w:sz="16" w:space="1" w:color="800000"/>
      </w:pBdr>
      <w:snapToGrid w:val="0"/>
      <w:spacing w:after="100" w:line="240" w:lineRule="auto"/>
      <w:rPr>
        <w:rFonts w:ascii="Arial" w:hAnsi="Arial" w:cs="Arial"/>
        <w:i/>
        <w:sz w:val="16"/>
        <w:szCs w:val="16"/>
      </w:rPr>
    </w:pPr>
    <w:r w:rsidRPr="00EF7476">
      <w:rPr>
        <w:rFonts w:ascii="Arial" w:hAnsi="Arial" w:cs="Arial"/>
        <w:i/>
        <w:sz w:val="16"/>
        <w:szCs w:val="16"/>
      </w:rPr>
      <w:t xml:space="preserve">                                                                                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047F3AA1"/>
    <w:multiLevelType w:val="hybridMultilevel"/>
    <w:tmpl w:val="727C58FC"/>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9"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3"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F9441F6"/>
    <w:multiLevelType w:val="hybridMultilevel"/>
    <w:tmpl w:val="303E199C"/>
    <w:lvl w:ilvl="0" w:tplc="FFFFFFF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FFFFFFFF">
      <w:start w:val="1"/>
      <w:numFmt w:val="lowerLetter"/>
      <w:lvlText w:val="%3)"/>
      <w:lvlJc w:val="left"/>
      <w:pPr>
        <w:tabs>
          <w:tab w:val="num" w:pos="1980"/>
        </w:tabs>
        <w:ind w:left="19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10DB4FAA"/>
    <w:multiLevelType w:val="hybridMultilevel"/>
    <w:tmpl w:val="C504AD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16F906A6"/>
    <w:multiLevelType w:val="hybridMultilevel"/>
    <w:tmpl w:val="96BE6548"/>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18A05FCD"/>
    <w:multiLevelType w:val="hybridMultilevel"/>
    <w:tmpl w:val="5D1A4574"/>
    <w:lvl w:ilvl="0" w:tplc="10FAC042">
      <w:start w:val="1"/>
      <w:numFmt w:val="decimal"/>
      <w:lvlText w:val="%1."/>
      <w:lvlJc w:val="left"/>
      <w:pPr>
        <w:ind w:left="436" w:hanging="360"/>
      </w:pPr>
      <w:rPr>
        <w:rFonts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1"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626DCA"/>
    <w:multiLevelType w:val="hybridMultilevel"/>
    <w:tmpl w:val="496ADF36"/>
    <w:lvl w:ilvl="0" w:tplc="04150011">
      <w:start w:val="1"/>
      <w:numFmt w:val="decimal"/>
      <w:lvlText w:val="%1)"/>
      <w:lvlJc w:val="left"/>
      <w:pPr>
        <w:ind w:left="720" w:hanging="360"/>
      </w:pPr>
      <w:rPr>
        <w:rFonts w:hint="default"/>
      </w:rPr>
    </w:lvl>
    <w:lvl w:ilvl="1" w:tplc="FFFFFFFF">
      <w:start w:val="1"/>
      <w:numFmt w:val="bullet"/>
      <w:lvlText w:val=""/>
      <w:lvlJc w:val="left"/>
      <w:pPr>
        <w:ind w:left="1092" w:hanging="360"/>
      </w:pPr>
      <w:rPr>
        <w:rFonts w:ascii="Symbol" w:hAnsi="Symbol"/>
      </w:rPr>
    </w:lvl>
    <w:lvl w:ilvl="2" w:tplc="FFFFFFFF" w:tentative="1">
      <w:start w:val="1"/>
      <w:numFmt w:val="lowerRoman"/>
      <w:lvlText w:val="%3."/>
      <w:lvlJc w:val="right"/>
      <w:pPr>
        <w:ind w:left="1812" w:hanging="180"/>
      </w:pPr>
      <w:rPr>
        <w:rFonts w:cs="Times New Roman"/>
      </w:rPr>
    </w:lvl>
    <w:lvl w:ilvl="3" w:tplc="FFFFFFFF" w:tentative="1">
      <w:start w:val="1"/>
      <w:numFmt w:val="decimal"/>
      <w:lvlText w:val="%4."/>
      <w:lvlJc w:val="left"/>
      <w:pPr>
        <w:ind w:left="2532" w:hanging="360"/>
      </w:pPr>
      <w:rPr>
        <w:rFonts w:cs="Times New Roman"/>
      </w:rPr>
    </w:lvl>
    <w:lvl w:ilvl="4" w:tplc="FFFFFFFF" w:tentative="1">
      <w:start w:val="1"/>
      <w:numFmt w:val="lowerLetter"/>
      <w:lvlText w:val="%5."/>
      <w:lvlJc w:val="left"/>
      <w:pPr>
        <w:ind w:left="3252" w:hanging="360"/>
      </w:pPr>
      <w:rPr>
        <w:rFonts w:cs="Times New Roman"/>
      </w:rPr>
    </w:lvl>
    <w:lvl w:ilvl="5" w:tplc="FFFFFFFF" w:tentative="1">
      <w:start w:val="1"/>
      <w:numFmt w:val="lowerRoman"/>
      <w:lvlText w:val="%6."/>
      <w:lvlJc w:val="right"/>
      <w:pPr>
        <w:ind w:left="3972" w:hanging="180"/>
      </w:pPr>
      <w:rPr>
        <w:rFonts w:cs="Times New Roman"/>
      </w:rPr>
    </w:lvl>
    <w:lvl w:ilvl="6" w:tplc="FFFFFFFF" w:tentative="1">
      <w:start w:val="1"/>
      <w:numFmt w:val="decimal"/>
      <w:lvlText w:val="%7."/>
      <w:lvlJc w:val="left"/>
      <w:pPr>
        <w:ind w:left="4692" w:hanging="360"/>
      </w:pPr>
      <w:rPr>
        <w:rFonts w:cs="Times New Roman"/>
      </w:rPr>
    </w:lvl>
    <w:lvl w:ilvl="7" w:tplc="FFFFFFFF" w:tentative="1">
      <w:start w:val="1"/>
      <w:numFmt w:val="lowerLetter"/>
      <w:lvlText w:val="%8."/>
      <w:lvlJc w:val="left"/>
      <w:pPr>
        <w:ind w:left="5412" w:hanging="360"/>
      </w:pPr>
      <w:rPr>
        <w:rFonts w:cs="Times New Roman"/>
      </w:rPr>
    </w:lvl>
    <w:lvl w:ilvl="8" w:tplc="FFFFFFFF" w:tentative="1">
      <w:start w:val="1"/>
      <w:numFmt w:val="lowerRoman"/>
      <w:lvlText w:val="%9."/>
      <w:lvlJc w:val="right"/>
      <w:pPr>
        <w:ind w:left="6132" w:hanging="180"/>
      </w:pPr>
      <w:rPr>
        <w:rFonts w:cs="Times New Roman"/>
      </w:rPr>
    </w:lvl>
  </w:abstractNum>
  <w:abstractNum w:abstractNumId="95"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2165597"/>
    <w:multiLevelType w:val="hybridMultilevel"/>
    <w:tmpl w:val="727C58FC"/>
    <w:lvl w:ilvl="0" w:tplc="04150011">
      <w:start w:val="1"/>
      <w:numFmt w:val="decimal"/>
      <w:lvlText w:val="%1)"/>
      <w:lvlJc w:val="left"/>
      <w:pPr>
        <w:ind w:left="796" w:hanging="360"/>
      </w:pPr>
      <w:rPr>
        <w:rFont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98"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3"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4"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8"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0"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1"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2"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D860509"/>
    <w:multiLevelType w:val="hybridMultilevel"/>
    <w:tmpl w:val="94DC5CF8"/>
    <w:lvl w:ilvl="0" w:tplc="296681A6">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8"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2"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4"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E251609"/>
    <w:multiLevelType w:val="hybridMultilevel"/>
    <w:tmpl w:val="612AEA94"/>
    <w:lvl w:ilvl="0" w:tplc="D3423F28">
      <w:start w:val="1"/>
      <w:numFmt w:val="decimal"/>
      <w:lvlText w:val="%1."/>
      <w:lvlJc w:val="left"/>
      <w:pPr>
        <w:ind w:left="360" w:hanging="360"/>
      </w:pPr>
      <w:rPr>
        <w:rFonts w:ascii="Arial" w:eastAsiaTheme="minorHAnsi" w:hAnsi="Arial" w:cs="Arial"/>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3"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4"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5BA22DCB"/>
    <w:multiLevelType w:val="multilevel"/>
    <w:tmpl w:val="F9E4686C"/>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EF35206"/>
    <w:multiLevelType w:val="hybridMultilevel"/>
    <w:tmpl w:val="DCE27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FAC2380"/>
    <w:multiLevelType w:val="hybridMultilevel"/>
    <w:tmpl w:val="1384F78C"/>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58F5EFD"/>
    <w:multiLevelType w:val="multilevel"/>
    <w:tmpl w:val="D53E4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5"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1"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98403EA"/>
    <w:multiLevelType w:val="multilevel"/>
    <w:tmpl w:val="77CC64FC"/>
    <w:lvl w:ilvl="0">
      <w:start w:val="1"/>
      <w:numFmt w:val="decimal"/>
      <w:pStyle w:val="numerytekst"/>
      <w:lvlText w:val="%1."/>
      <w:lvlJc w:val="left"/>
      <w:pPr>
        <w:ind w:left="425" w:hanging="425"/>
      </w:pPr>
      <w:rPr>
        <w:rFonts w:hint="default"/>
        <w:b/>
        <w:i w:val="0"/>
      </w:rPr>
    </w:lvl>
    <w:lvl w:ilvl="1">
      <w:start w:val="1"/>
      <w:numFmt w:val="decimal"/>
      <w:pStyle w:val="ODZDZIAL"/>
      <w:lvlText w:val="%1.%2."/>
      <w:lvlJc w:val="left"/>
      <w:pPr>
        <w:ind w:left="425" w:hanging="425"/>
      </w:pPr>
      <w:rPr>
        <w:rFonts w:hint="default"/>
        <w:b/>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54" w15:restartNumberingAfterBreak="0">
    <w:nsid w:val="7A542A23"/>
    <w:multiLevelType w:val="hybridMultilevel"/>
    <w:tmpl w:val="5EDED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57" w15:restartNumberingAfterBreak="0">
    <w:nsid w:val="7ED80BD3"/>
    <w:multiLevelType w:val="hybridMultilevel"/>
    <w:tmpl w:val="DCE271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FE24811"/>
    <w:multiLevelType w:val="hybridMultilevel"/>
    <w:tmpl w:val="727C58FC"/>
    <w:lvl w:ilvl="0" w:tplc="FFFFFFFF">
      <w:start w:val="1"/>
      <w:numFmt w:val="decimal"/>
      <w:lvlText w:val="%1)"/>
      <w:lvlJc w:val="left"/>
      <w:pPr>
        <w:ind w:left="939" w:hanging="360"/>
      </w:pPr>
      <w:rPr>
        <w:rFonts w:hint="default"/>
      </w:rPr>
    </w:lvl>
    <w:lvl w:ilvl="1" w:tplc="FFFFFFFF" w:tentative="1">
      <w:start w:val="1"/>
      <w:numFmt w:val="lowerLetter"/>
      <w:lvlText w:val="%2."/>
      <w:lvlJc w:val="left"/>
      <w:pPr>
        <w:ind w:left="1659" w:hanging="360"/>
      </w:pPr>
    </w:lvl>
    <w:lvl w:ilvl="2" w:tplc="FFFFFFFF" w:tentative="1">
      <w:start w:val="1"/>
      <w:numFmt w:val="lowerRoman"/>
      <w:lvlText w:val="%3."/>
      <w:lvlJc w:val="right"/>
      <w:pPr>
        <w:ind w:left="2379" w:hanging="180"/>
      </w:pPr>
    </w:lvl>
    <w:lvl w:ilvl="3" w:tplc="FFFFFFFF" w:tentative="1">
      <w:start w:val="1"/>
      <w:numFmt w:val="decimal"/>
      <w:lvlText w:val="%4."/>
      <w:lvlJc w:val="left"/>
      <w:pPr>
        <w:ind w:left="3099" w:hanging="360"/>
      </w:pPr>
    </w:lvl>
    <w:lvl w:ilvl="4" w:tplc="FFFFFFFF" w:tentative="1">
      <w:start w:val="1"/>
      <w:numFmt w:val="lowerLetter"/>
      <w:lvlText w:val="%5."/>
      <w:lvlJc w:val="left"/>
      <w:pPr>
        <w:ind w:left="3819" w:hanging="360"/>
      </w:pPr>
    </w:lvl>
    <w:lvl w:ilvl="5" w:tplc="FFFFFFFF" w:tentative="1">
      <w:start w:val="1"/>
      <w:numFmt w:val="lowerRoman"/>
      <w:lvlText w:val="%6."/>
      <w:lvlJc w:val="right"/>
      <w:pPr>
        <w:ind w:left="4539" w:hanging="180"/>
      </w:pPr>
    </w:lvl>
    <w:lvl w:ilvl="6" w:tplc="FFFFFFFF" w:tentative="1">
      <w:start w:val="1"/>
      <w:numFmt w:val="decimal"/>
      <w:lvlText w:val="%7."/>
      <w:lvlJc w:val="left"/>
      <w:pPr>
        <w:ind w:left="5259" w:hanging="360"/>
      </w:pPr>
    </w:lvl>
    <w:lvl w:ilvl="7" w:tplc="FFFFFFFF" w:tentative="1">
      <w:start w:val="1"/>
      <w:numFmt w:val="lowerLetter"/>
      <w:lvlText w:val="%8."/>
      <w:lvlJc w:val="left"/>
      <w:pPr>
        <w:ind w:left="5979" w:hanging="360"/>
      </w:pPr>
    </w:lvl>
    <w:lvl w:ilvl="8" w:tplc="FFFFFFFF" w:tentative="1">
      <w:start w:val="1"/>
      <w:numFmt w:val="lowerRoman"/>
      <w:lvlText w:val="%9."/>
      <w:lvlJc w:val="right"/>
      <w:pPr>
        <w:ind w:left="6699" w:hanging="180"/>
      </w:pPr>
    </w:lvl>
  </w:abstractNum>
  <w:num w:numId="1" w16cid:durableId="1753426542">
    <w:abstractNumId w:val="0"/>
  </w:num>
  <w:num w:numId="2" w16cid:durableId="2029673059">
    <w:abstractNumId w:val="156"/>
  </w:num>
  <w:num w:numId="3" w16cid:durableId="769162497">
    <w:abstractNumId w:val="129"/>
  </w:num>
  <w:num w:numId="4" w16cid:durableId="397284017">
    <w:abstractNumId w:val="148"/>
  </w:num>
  <w:num w:numId="5" w16cid:durableId="46350211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6620399">
    <w:abstractNumId w:val="88"/>
  </w:num>
  <w:num w:numId="7" w16cid:durableId="1099183928">
    <w:abstractNumId w:val="150"/>
  </w:num>
  <w:num w:numId="8" w16cid:durableId="986083269">
    <w:abstractNumId w:val="93"/>
  </w:num>
  <w:num w:numId="9" w16cid:durableId="2050373467">
    <w:abstractNumId w:val="117"/>
  </w:num>
  <w:num w:numId="10" w16cid:durableId="1226646952">
    <w:abstractNumId w:val="153"/>
  </w:num>
  <w:num w:numId="11" w16cid:durableId="9489693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4739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033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1627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225933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6777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81665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206031">
    <w:abstractNumId w:val="146"/>
  </w:num>
  <w:num w:numId="19" w16cid:durableId="1698853169">
    <w:abstractNumId w:val="149"/>
  </w:num>
  <w:num w:numId="20" w16cid:durableId="1079253083">
    <w:abstractNumId w:val="108"/>
  </w:num>
  <w:num w:numId="21" w16cid:durableId="1423574997">
    <w:abstractNumId w:val="90"/>
  </w:num>
  <w:num w:numId="22" w16cid:durableId="857277720">
    <w:abstractNumId w:val="80"/>
  </w:num>
  <w:num w:numId="23" w16cid:durableId="742218803">
    <w:abstractNumId w:val="91"/>
  </w:num>
  <w:num w:numId="24" w16cid:durableId="195192480">
    <w:abstractNumId w:val="135"/>
  </w:num>
  <w:num w:numId="25" w16cid:durableId="463081080">
    <w:abstractNumId w:val="89"/>
  </w:num>
  <w:num w:numId="26" w16cid:durableId="1123647295">
    <w:abstractNumId w:val="137"/>
  </w:num>
  <w:num w:numId="27" w16cid:durableId="1295451332">
    <w:abstractNumId w:val="92"/>
  </w:num>
  <w:num w:numId="28" w16cid:durableId="620846199">
    <w:abstractNumId w:val="138"/>
  </w:num>
  <w:num w:numId="29" w16cid:durableId="801918760">
    <w:abstractNumId w:val="110"/>
  </w:num>
  <w:num w:numId="30" w16cid:durableId="461077545">
    <w:abstractNumId w:val="77"/>
  </w:num>
  <w:num w:numId="31" w16cid:durableId="1551070889">
    <w:abstractNumId w:val="123"/>
  </w:num>
  <w:num w:numId="32" w16cid:durableId="1674380624">
    <w:abstractNumId w:val="136"/>
  </w:num>
  <w:num w:numId="33" w16cid:durableId="875846156">
    <w:abstractNumId w:val="107"/>
  </w:num>
  <w:num w:numId="34" w16cid:durableId="1558932168">
    <w:abstractNumId w:val="102"/>
  </w:num>
  <w:num w:numId="35" w16cid:durableId="173032250">
    <w:abstractNumId w:val="113"/>
  </w:num>
  <w:num w:numId="36" w16cid:durableId="36899761">
    <w:abstractNumId w:val="122"/>
  </w:num>
  <w:num w:numId="37" w16cid:durableId="1391420819">
    <w:abstractNumId w:val="126"/>
  </w:num>
  <w:num w:numId="38" w16cid:durableId="2082753224">
    <w:abstractNumId w:val="157"/>
  </w:num>
  <w:num w:numId="39" w16cid:durableId="1931505751">
    <w:abstractNumId w:val="84"/>
  </w:num>
  <w:num w:numId="40" w16cid:durableId="850291198">
    <w:abstractNumId w:val="94"/>
  </w:num>
  <w:num w:numId="41" w16cid:durableId="16779504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020616">
    <w:abstractNumId w:val="105"/>
  </w:num>
  <w:num w:numId="43" w16cid:durableId="1361513016">
    <w:abstractNumId w:val="158"/>
  </w:num>
  <w:num w:numId="44" w16cid:durableId="1621034869">
    <w:abstractNumId w:val="97"/>
  </w:num>
  <w:num w:numId="45" w16cid:durableId="1516192281">
    <w:abstractNumId w:val="154"/>
  </w:num>
  <w:num w:numId="46" w16cid:durableId="1879539167">
    <w:abstractNumId w:val="160"/>
  </w:num>
  <w:num w:numId="47" w16cid:durableId="1980261370">
    <w:abstractNumId w:val="78"/>
  </w:num>
  <w:num w:numId="48" w16cid:durableId="437605191">
    <w:abstractNumId w:val="8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D13"/>
    <w:rsid w:val="00000FD0"/>
    <w:rsid w:val="000011E4"/>
    <w:rsid w:val="000013FD"/>
    <w:rsid w:val="000022A8"/>
    <w:rsid w:val="000027E6"/>
    <w:rsid w:val="00002F53"/>
    <w:rsid w:val="0000397D"/>
    <w:rsid w:val="00003B16"/>
    <w:rsid w:val="00003EF0"/>
    <w:rsid w:val="00004CCF"/>
    <w:rsid w:val="00004E55"/>
    <w:rsid w:val="00004FD7"/>
    <w:rsid w:val="0000548A"/>
    <w:rsid w:val="00006466"/>
    <w:rsid w:val="0000660B"/>
    <w:rsid w:val="00006C38"/>
    <w:rsid w:val="00006FF7"/>
    <w:rsid w:val="0000730B"/>
    <w:rsid w:val="00007CCC"/>
    <w:rsid w:val="0001098A"/>
    <w:rsid w:val="00010A88"/>
    <w:rsid w:val="00010AD7"/>
    <w:rsid w:val="00010AED"/>
    <w:rsid w:val="00011A87"/>
    <w:rsid w:val="000122E0"/>
    <w:rsid w:val="00012325"/>
    <w:rsid w:val="000124D9"/>
    <w:rsid w:val="0001264E"/>
    <w:rsid w:val="00012C1B"/>
    <w:rsid w:val="00014CE1"/>
    <w:rsid w:val="00016467"/>
    <w:rsid w:val="00016617"/>
    <w:rsid w:val="00016723"/>
    <w:rsid w:val="00016EBE"/>
    <w:rsid w:val="0001710F"/>
    <w:rsid w:val="0001791C"/>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27211"/>
    <w:rsid w:val="00027448"/>
    <w:rsid w:val="000313F5"/>
    <w:rsid w:val="00031AF3"/>
    <w:rsid w:val="00032A4E"/>
    <w:rsid w:val="00032C8B"/>
    <w:rsid w:val="00032E37"/>
    <w:rsid w:val="00033259"/>
    <w:rsid w:val="0003532F"/>
    <w:rsid w:val="00035897"/>
    <w:rsid w:val="00037466"/>
    <w:rsid w:val="00037AD3"/>
    <w:rsid w:val="00040558"/>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500FC"/>
    <w:rsid w:val="000504C1"/>
    <w:rsid w:val="00050819"/>
    <w:rsid w:val="00051023"/>
    <w:rsid w:val="0005197E"/>
    <w:rsid w:val="00052611"/>
    <w:rsid w:val="0005318B"/>
    <w:rsid w:val="00053B65"/>
    <w:rsid w:val="000540AD"/>
    <w:rsid w:val="0005453F"/>
    <w:rsid w:val="00054A41"/>
    <w:rsid w:val="00054FEA"/>
    <w:rsid w:val="00055700"/>
    <w:rsid w:val="0005661F"/>
    <w:rsid w:val="00056732"/>
    <w:rsid w:val="000568F6"/>
    <w:rsid w:val="00056FC5"/>
    <w:rsid w:val="00057F39"/>
    <w:rsid w:val="0006064D"/>
    <w:rsid w:val="00060931"/>
    <w:rsid w:val="00060ADB"/>
    <w:rsid w:val="00060FE5"/>
    <w:rsid w:val="00060FFE"/>
    <w:rsid w:val="00061047"/>
    <w:rsid w:val="00061556"/>
    <w:rsid w:val="000616FE"/>
    <w:rsid w:val="000621A3"/>
    <w:rsid w:val="000621C2"/>
    <w:rsid w:val="00062C1C"/>
    <w:rsid w:val="00063CFE"/>
    <w:rsid w:val="00064840"/>
    <w:rsid w:val="00064F5D"/>
    <w:rsid w:val="00065EC7"/>
    <w:rsid w:val="00066416"/>
    <w:rsid w:val="00066A1C"/>
    <w:rsid w:val="00066E61"/>
    <w:rsid w:val="000679FB"/>
    <w:rsid w:val="00067DBC"/>
    <w:rsid w:val="000700FD"/>
    <w:rsid w:val="00070B73"/>
    <w:rsid w:val="0007130F"/>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D49"/>
    <w:rsid w:val="00080F4E"/>
    <w:rsid w:val="0008149A"/>
    <w:rsid w:val="00081A6F"/>
    <w:rsid w:val="00081DF4"/>
    <w:rsid w:val="00081E3C"/>
    <w:rsid w:val="00082149"/>
    <w:rsid w:val="00082375"/>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872D0"/>
    <w:rsid w:val="000877C0"/>
    <w:rsid w:val="000902E6"/>
    <w:rsid w:val="00090516"/>
    <w:rsid w:val="0009054B"/>
    <w:rsid w:val="000906C6"/>
    <w:rsid w:val="00090E69"/>
    <w:rsid w:val="00091190"/>
    <w:rsid w:val="000912E0"/>
    <w:rsid w:val="0009159C"/>
    <w:rsid w:val="00091D6E"/>
    <w:rsid w:val="000921F0"/>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96769"/>
    <w:rsid w:val="000A0988"/>
    <w:rsid w:val="000A1421"/>
    <w:rsid w:val="000A191B"/>
    <w:rsid w:val="000A2D19"/>
    <w:rsid w:val="000A4C69"/>
    <w:rsid w:val="000A65C3"/>
    <w:rsid w:val="000A661F"/>
    <w:rsid w:val="000A694B"/>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5E07"/>
    <w:rsid w:val="000B61C4"/>
    <w:rsid w:val="000B68A4"/>
    <w:rsid w:val="000B72D7"/>
    <w:rsid w:val="000B7316"/>
    <w:rsid w:val="000C07E7"/>
    <w:rsid w:val="000C10B8"/>
    <w:rsid w:val="000C1414"/>
    <w:rsid w:val="000C1654"/>
    <w:rsid w:val="000C1FC3"/>
    <w:rsid w:val="000C2502"/>
    <w:rsid w:val="000C250C"/>
    <w:rsid w:val="000C26C5"/>
    <w:rsid w:val="000C2F1F"/>
    <w:rsid w:val="000C32F3"/>
    <w:rsid w:val="000C386C"/>
    <w:rsid w:val="000C3AE4"/>
    <w:rsid w:val="000C3D7D"/>
    <w:rsid w:val="000C466B"/>
    <w:rsid w:val="000C4C87"/>
    <w:rsid w:val="000C5EE2"/>
    <w:rsid w:val="000C5F32"/>
    <w:rsid w:val="000C6177"/>
    <w:rsid w:val="000C6859"/>
    <w:rsid w:val="000C6A2A"/>
    <w:rsid w:val="000C6D33"/>
    <w:rsid w:val="000D038B"/>
    <w:rsid w:val="000D0BA4"/>
    <w:rsid w:val="000D0F52"/>
    <w:rsid w:val="000D1C33"/>
    <w:rsid w:val="000D1D0A"/>
    <w:rsid w:val="000D3038"/>
    <w:rsid w:val="000D334F"/>
    <w:rsid w:val="000D3699"/>
    <w:rsid w:val="000D3A8C"/>
    <w:rsid w:val="000D47F2"/>
    <w:rsid w:val="000D5AF5"/>
    <w:rsid w:val="000D5D30"/>
    <w:rsid w:val="000D60C9"/>
    <w:rsid w:val="000D648B"/>
    <w:rsid w:val="000D68F0"/>
    <w:rsid w:val="000D75E9"/>
    <w:rsid w:val="000E14AB"/>
    <w:rsid w:val="000E23C2"/>
    <w:rsid w:val="000E288C"/>
    <w:rsid w:val="000E3867"/>
    <w:rsid w:val="000E38C0"/>
    <w:rsid w:val="000E3DEE"/>
    <w:rsid w:val="000E422D"/>
    <w:rsid w:val="000E4C2D"/>
    <w:rsid w:val="000E5078"/>
    <w:rsid w:val="000E5304"/>
    <w:rsid w:val="000E5579"/>
    <w:rsid w:val="000E5853"/>
    <w:rsid w:val="000E60AD"/>
    <w:rsid w:val="000E6101"/>
    <w:rsid w:val="000E626E"/>
    <w:rsid w:val="000E69E3"/>
    <w:rsid w:val="000E71B0"/>
    <w:rsid w:val="000E7779"/>
    <w:rsid w:val="000F0044"/>
    <w:rsid w:val="000F0B08"/>
    <w:rsid w:val="000F11FD"/>
    <w:rsid w:val="000F17B2"/>
    <w:rsid w:val="000F2B53"/>
    <w:rsid w:val="000F2E81"/>
    <w:rsid w:val="000F3789"/>
    <w:rsid w:val="000F3D23"/>
    <w:rsid w:val="000F3FBE"/>
    <w:rsid w:val="000F4564"/>
    <w:rsid w:val="000F4757"/>
    <w:rsid w:val="000F4768"/>
    <w:rsid w:val="000F4CC4"/>
    <w:rsid w:val="000F65C7"/>
    <w:rsid w:val="000F6A23"/>
    <w:rsid w:val="000F737B"/>
    <w:rsid w:val="000F78EF"/>
    <w:rsid w:val="000F7AF5"/>
    <w:rsid w:val="000F7E8F"/>
    <w:rsid w:val="00100E12"/>
    <w:rsid w:val="00100EA3"/>
    <w:rsid w:val="00100ECA"/>
    <w:rsid w:val="00101633"/>
    <w:rsid w:val="001020D6"/>
    <w:rsid w:val="001028C0"/>
    <w:rsid w:val="00102E8F"/>
    <w:rsid w:val="0010368A"/>
    <w:rsid w:val="00104648"/>
    <w:rsid w:val="00104CFB"/>
    <w:rsid w:val="00105203"/>
    <w:rsid w:val="00105411"/>
    <w:rsid w:val="00105E6D"/>
    <w:rsid w:val="001066A3"/>
    <w:rsid w:val="00106E44"/>
    <w:rsid w:val="001103B6"/>
    <w:rsid w:val="0011134E"/>
    <w:rsid w:val="001115F9"/>
    <w:rsid w:val="00111612"/>
    <w:rsid w:val="00111D56"/>
    <w:rsid w:val="00112193"/>
    <w:rsid w:val="00112A17"/>
    <w:rsid w:val="00112ADA"/>
    <w:rsid w:val="00112BC3"/>
    <w:rsid w:val="00112C45"/>
    <w:rsid w:val="00112C8A"/>
    <w:rsid w:val="00113219"/>
    <w:rsid w:val="00113222"/>
    <w:rsid w:val="001141AF"/>
    <w:rsid w:val="001145B6"/>
    <w:rsid w:val="00114EA9"/>
    <w:rsid w:val="001152BE"/>
    <w:rsid w:val="001154FA"/>
    <w:rsid w:val="00115D48"/>
    <w:rsid w:val="00116266"/>
    <w:rsid w:val="001169E3"/>
    <w:rsid w:val="00116D4A"/>
    <w:rsid w:val="00117001"/>
    <w:rsid w:val="00117004"/>
    <w:rsid w:val="00117329"/>
    <w:rsid w:val="00120818"/>
    <w:rsid w:val="00121267"/>
    <w:rsid w:val="0012144C"/>
    <w:rsid w:val="00122B38"/>
    <w:rsid w:val="00122EDC"/>
    <w:rsid w:val="0012336A"/>
    <w:rsid w:val="00123692"/>
    <w:rsid w:val="00123D0C"/>
    <w:rsid w:val="00123D81"/>
    <w:rsid w:val="001241F7"/>
    <w:rsid w:val="00124ECD"/>
    <w:rsid w:val="0012547A"/>
    <w:rsid w:val="00125D42"/>
    <w:rsid w:val="00126791"/>
    <w:rsid w:val="00126852"/>
    <w:rsid w:val="00126DFC"/>
    <w:rsid w:val="00127356"/>
    <w:rsid w:val="001275A7"/>
    <w:rsid w:val="00127792"/>
    <w:rsid w:val="00127885"/>
    <w:rsid w:val="001303D0"/>
    <w:rsid w:val="001303D7"/>
    <w:rsid w:val="0013047B"/>
    <w:rsid w:val="00131CCB"/>
    <w:rsid w:val="00132427"/>
    <w:rsid w:val="001324F4"/>
    <w:rsid w:val="00132813"/>
    <w:rsid w:val="001328E6"/>
    <w:rsid w:val="00132BF4"/>
    <w:rsid w:val="00133455"/>
    <w:rsid w:val="00133517"/>
    <w:rsid w:val="0013397B"/>
    <w:rsid w:val="00134741"/>
    <w:rsid w:val="00135DE4"/>
    <w:rsid w:val="00135E5F"/>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4FEA"/>
    <w:rsid w:val="0014503D"/>
    <w:rsid w:val="00145546"/>
    <w:rsid w:val="00145862"/>
    <w:rsid w:val="00145930"/>
    <w:rsid w:val="00146111"/>
    <w:rsid w:val="00146432"/>
    <w:rsid w:val="00146E8E"/>
    <w:rsid w:val="00146FE8"/>
    <w:rsid w:val="001470B0"/>
    <w:rsid w:val="00151111"/>
    <w:rsid w:val="00151454"/>
    <w:rsid w:val="001515AA"/>
    <w:rsid w:val="00151FE7"/>
    <w:rsid w:val="0015208C"/>
    <w:rsid w:val="00152925"/>
    <w:rsid w:val="001532F7"/>
    <w:rsid w:val="00153527"/>
    <w:rsid w:val="001541CB"/>
    <w:rsid w:val="00154890"/>
    <w:rsid w:val="001551AF"/>
    <w:rsid w:val="00155B54"/>
    <w:rsid w:val="00155C09"/>
    <w:rsid w:val="0015605C"/>
    <w:rsid w:val="001563CF"/>
    <w:rsid w:val="00156F32"/>
    <w:rsid w:val="0015737D"/>
    <w:rsid w:val="00157879"/>
    <w:rsid w:val="00160125"/>
    <w:rsid w:val="0016022E"/>
    <w:rsid w:val="0016071A"/>
    <w:rsid w:val="00160E5A"/>
    <w:rsid w:val="00160F4D"/>
    <w:rsid w:val="0016111E"/>
    <w:rsid w:val="0016136F"/>
    <w:rsid w:val="00161641"/>
    <w:rsid w:val="00161B92"/>
    <w:rsid w:val="00161D1C"/>
    <w:rsid w:val="00162D5C"/>
    <w:rsid w:val="00163BF8"/>
    <w:rsid w:val="00163FB0"/>
    <w:rsid w:val="0016406F"/>
    <w:rsid w:val="00164212"/>
    <w:rsid w:val="001643F9"/>
    <w:rsid w:val="00165623"/>
    <w:rsid w:val="001656D9"/>
    <w:rsid w:val="00165803"/>
    <w:rsid w:val="00165F5C"/>
    <w:rsid w:val="00166951"/>
    <w:rsid w:val="00166A13"/>
    <w:rsid w:val="001670BB"/>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537D"/>
    <w:rsid w:val="00185B55"/>
    <w:rsid w:val="00185B95"/>
    <w:rsid w:val="00185EF8"/>
    <w:rsid w:val="0018601E"/>
    <w:rsid w:val="0018616F"/>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D06"/>
    <w:rsid w:val="001949CD"/>
    <w:rsid w:val="001957EA"/>
    <w:rsid w:val="00195B6F"/>
    <w:rsid w:val="00195C5E"/>
    <w:rsid w:val="00196B73"/>
    <w:rsid w:val="00197025"/>
    <w:rsid w:val="0019720C"/>
    <w:rsid w:val="00197724"/>
    <w:rsid w:val="00197864"/>
    <w:rsid w:val="00197E72"/>
    <w:rsid w:val="001A0314"/>
    <w:rsid w:val="001A141D"/>
    <w:rsid w:val="001A1FE6"/>
    <w:rsid w:val="001A2113"/>
    <w:rsid w:val="001A2CA2"/>
    <w:rsid w:val="001A4685"/>
    <w:rsid w:val="001A4DB8"/>
    <w:rsid w:val="001A4DBF"/>
    <w:rsid w:val="001A4F31"/>
    <w:rsid w:val="001A5669"/>
    <w:rsid w:val="001A5A36"/>
    <w:rsid w:val="001A5EBB"/>
    <w:rsid w:val="001A6807"/>
    <w:rsid w:val="001A7B51"/>
    <w:rsid w:val="001A7C3D"/>
    <w:rsid w:val="001B0242"/>
    <w:rsid w:val="001B0E4D"/>
    <w:rsid w:val="001B0EC3"/>
    <w:rsid w:val="001B1263"/>
    <w:rsid w:val="001B1266"/>
    <w:rsid w:val="001B15D4"/>
    <w:rsid w:val="001B1DEE"/>
    <w:rsid w:val="001B2148"/>
    <w:rsid w:val="001B2515"/>
    <w:rsid w:val="001B29D2"/>
    <w:rsid w:val="001B51F7"/>
    <w:rsid w:val="001B5569"/>
    <w:rsid w:val="001B5DBF"/>
    <w:rsid w:val="001B6538"/>
    <w:rsid w:val="001B791E"/>
    <w:rsid w:val="001B7B55"/>
    <w:rsid w:val="001B7BC1"/>
    <w:rsid w:val="001B7BF3"/>
    <w:rsid w:val="001B7E15"/>
    <w:rsid w:val="001C02D4"/>
    <w:rsid w:val="001C09E3"/>
    <w:rsid w:val="001C0A8A"/>
    <w:rsid w:val="001C16B8"/>
    <w:rsid w:val="001C1A8E"/>
    <w:rsid w:val="001C1D38"/>
    <w:rsid w:val="001C1F61"/>
    <w:rsid w:val="001C23E9"/>
    <w:rsid w:val="001C255E"/>
    <w:rsid w:val="001C2F3D"/>
    <w:rsid w:val="001C3A16"/>
    <w:rsid w:val="001C5343"/>
    <w:rsid w:val="001C5652"/>
    <w:rsid w:val="001C5725"/>
    <w:rsid w:val="001C5B9C"/>
    <w:rsid w:val="001C5F6A"/>
    <w:rsid w:val="001C61D4"/>
    <w:rsid w:val="001C63C5"/>
    <w:rsid w:val="001C6607"/>
    <w:rsid w:val="001C6671"/>
    <w:rsid w:val="001C6D43"/>
    <w:rsid w:val="001C71BC"/>
    <w:rsid w:val="001C71CD"/>
    <w:rsid w:val="001C7B2F"/>
    <w:rsid w:val="001C7BAA"/>
    <w:rsid w:val="001C7CC4"/>
    <w:rsid w:val="001C7DFF"/>
    <w:rsid w:val="001D0252"/>
    <w:rsid w:val="001D1256"/>
    <w:rsid w:val="001D12FE"/>
    <w:rsid w:val="001D1980"/>
    <w:rsid w:val="001D1B54"/>
    <w:rsid w:val="001D1F55"/>
    <w:rsid w:val="001D2253"/>
    <w:rsid w:val="001D23E7"/>
    <w:rsid w:val="001D2506"/>
    <w:rsid w:val="001D334A"/>
    <w:rsid w:val="001D36FD"/>
    <w:rsid w:val="001D3927"/>
    <w:rsid w:val="001D40FC"/>
    <w:rsid w:val="001D4E31"/>
    <w:rsid w:val="001D5F91"/>
    <w:rsid w:val="001D6A82"/>
    <w:rsid w:val="001D6F18"/>
    <w:rsid w:val="001D7770"/>
    <w:rsid w:val="001E0B84"/>
    <w:rsid w:val="001E1966"/>
    <w:rsid w:val="001E2CAE"/>
    <w:rsid w:val="001E3E46"/>
    <w:rsid w:val="001E4B1B"/>
    <w:rsid w:val="001E4BB4"/>
    <w:rsid w:val="001E5719"/>
    <w:rsid w:val="001E5CB8"/>
    <w:rsid w:val="001E5D8D"/>
    <w:rsid w:val="001E70B6"/>
    <w:rsid w:val="001E78FC"/>
    <w:rsid w:val="001F00B0"/>
    <w:rsid w:val="001F0435"/>
    <w:rsid w:val="001F06B1"/>
    <w:rsid w:val="001F1512"/>
    <w:rsid w:val="001F1DB4"/>
    <w:rsid w:val="001F2807"/>
    <w:rsid w:val="001F3004"/>
    <w:rsid w:val="001F3250"/>
    <w:rsid w:val="001F3306"/>
    <w:rsid w:val="001F3659"/>
    <w:rsid w:val="001F3830"/>
    <w:rsid w:val="001F45E8"/>
    <w:rsid w:val="001F4D46"/>
    <w:rsid w:val="001F537A"/>
    <w:rsid w:val="001F5D7D"/>
    <w:rsid w:val="001F6394"/>
    <w:rsid w:val="001F66A2"/>
    <w:rsid w:val="001F6C01"/>
    <w:rsid w:val="002005C6"/>
    <w:rsid w:val="00200E31"/>
    <w:rsid w:val="00201034"/>
    <w:rsid w:val="00201062"/>
    <w:rsid w:val="002010BA"/>
    <w:rsid w:val="0020230E"/>
    <w:rsid w:val="002032EE"/>
    <w:rsid w:val="002038CF"/>
    <w:rsid w:val="002049F0"/>
    <w:rsid w:val="002052E9"/>
    <w:rsid w:val="0020557F"/>
    <w:rsid w:val="0020566F"/>
    <w:rsid w:val="002067E9"/>
    <w:rsid w:val="00206933"/>
    <w:rsid w:val="002073BA"/>
    <w:rsid w:val="00207D4C"/>
    <w:rsid w:val="00210479"/>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DBB"/>
    <w:rsid w:val="00213FD3"/>
    <w:rsid w:val="0021427A"/>
    <w:rsid w:val="00214A95"/>
    <w:rsid w:val="00214EA1"/>
    <w:rsid w:val="00215D13"/>
    <w:rsid w:val="002161F2"/>
    <w:rsid w:val="0021632E"/>
    <w:rsid w:val="00220E56"/>
    <w:rsid w:val="00221D23"/>
    <w:rsid w:val="00222C81"/>
    <w:rsid w:val="00223C4F"/>
    <w:rsid w:val="00223DF1"/>
    <w:rsid w:val="00224559"/>
    <w:rsid w:val="00224E8B"/>
    <w:rsid w:val="00224F50"/>
    <w:rsid w:val="0022506C"/>
    <w:rsid w:val="00227E69"/>
    <w:rsid w:val="00227F1E"/>
    <w:rsid w:val="00227FD2"/>
    <w:rsid w:val="0023003D"/>
    <w:rsid w:val="002309F9"/>
    <w:rsid w:val="00230A07"/>
    <w:rsid w:val="00230F5E"/>
    <w:rsid w:val="00231852"/>
    <w:rsid w:val="00231ACB"/>
    <w:rsid w:val="00232098"/>
    <w:rsid w:val="00233C45"/>
    <w:rsid w:val="00233C8E"/>
    <w:rsid w:val="00234430"/>
    <w:rsid w:val="00234B05"/>
    <w:rsid w:val="00234FE8"/>
    <w:rsid w:val="00235EF9"/>
    <w:rsid w:val="00236675"/>
    <w:rsid w:val="00237089"/>
    <w:rsid w:val="00237886"/>
    <w:rsid w:val="00237AA2"/>
    <w:rsid w:val="00237F2C"/>
    <w:rsid w:val="00240122"/>
    <w:rsid w:val="00240C71"/>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6F57"/>
    <w:rsid w:val="0024748B"/>
    <w:rsid w:val="002479A6"/>
    <w:rsid w:val="00250CE0"/>
    <w:rsid w:val="00251085"/>
    <w:rsid w:val="00252479"/>
    <w:rsid w:val="00252B95"/>
    <w:rsid w:val="00252EC7"/>
    <w:rsid w:val="00252FC1"/>
    <w:rsid w:val="00253973"/>
    <w:rsid w:val="00253C7F"/>
    <w:rsid w:val="00253D1E"/>
    <w:rsid w:val="00254095"/>
    <w:rsid w:val="0025419B"/>
    <w:rsid w:val="0025462C"/>
    <w:rsid w:val="00254B5A"/>
    <w:rsid w:val="00254BF8"/>
    <w:rsid w:val="002559FC"/>
    <w:rsid w:val="00255B79"/>
    <w:rsid w:val="00255F03"/>
    <w:rsid w:val="00256157"/>
    <w:rsid w:val="00257187"/>
    <w:rsid w:val="00257951"/>
    <w:rsid w:val="00257C11"/>
    <w:rsid w:val="00260BA5"/>
    <w:rsid w:val="00260CD0"/>
    <w:rsid w:val="00262481"/>
    <w:rsid w:val="00262E0D"/>
    <w:rsid w:val="00262E23"/>
    <w:rsid w:val="0026343F"/>
    <w:rsid w:val="00263847"/>
    <w:rsid w:val="00264484"/>
    <w:rsid w:val="0026498D"/>
    <w:rsid w:val="00264EA8"/>
    <w:rsid w:val="00264F67"/>
    <w:rsid w:val="00265460"/>
    <w:rsid w:val="00265964"/>
    <w:rsid w:val="002665C8"/>
    <w:rsid w:val="00266948"/>
    <w:rsid w:val="00266D09"/>
    <w:rsid w:val="00266E2A"/>
    <w:rsid w:val="00266F98"/>
    <w:rsid w:val="00267E82"/>
    <w:rsid w:val="00267EFA"/>
    <w:rsid w:val="002706A1"/>
    <w:rsid w:val="002719F8"/>
    <w:rsid w:val="0027264B"/>
    <w:rsid w:val="00272EE8"/>
    <w:rsid w:val="00272F66"/>
    <w:rsid w:val="00273035"/>
    <w:rsid w:val="002733EF"/>
    <w:rsid w:val="00273AA7"/>
    <w:rsid w:val="00273F0C"/>
    <w:rsid w:val="00274066"/>
    <w:rsid w:val="0027426D"/>
    <w:rsid w:val="00274523"/>
    <w:rsid w:val="00274816"/>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3D1D"/>
    <w:rsid w:val="002842F0"/>
    <w:rsid w:val="00284C83"/>
    <w:rsid w:val="00285042"/>
    <w:rsid w:val="002869D8"/>
    <w:rsid w:val="00287E40"/>
    <w:rsid w:val="00290582"/>
    <w:rsid w:val="00290B2A"/>
    <w:rsid w:val="00290D38"/>
    <w:rsid w:val="00291B93"/>
    <w:rsid w:val="00291CDB"/>
    <w:rsid w:val="00292202"/>
    <w:rsid w:val="002924FB"/>
    <w:rsid w:val="00293076"/>
    <w:rsid w:val="0029329B"/>
    <w:rsid w:val="00293A4B"/>
    <w:rsid w:val="0029471E"/>
    <w:rsid w:val="00295233"/>
    <w:rsid w:val="00295E99"/>
    <w:rsid w:val="00296A60"/>
    <w:rsid w:val="00296F0B"/>
    <w:rsid w:val="0029759B"/>
    <w:rsid w:val="00297D5D"/>
    <w:rsid w:val="00297FF1"/>
    <w:rsid w:val="002A15ED"/>
    <w:rsid w:val="002A1817"/>
    <w:rsid w:val="002A184E"/>
    <w:rsid w:val="002A18C1"/>
    <w:rsid w:val="002A1DF6"/>
    <w:rsid w:val="002A1E17"/>
    <w:rsid w:val="002A2A2C"/>
    <w:rsid w:val="002A2D17"/>
    <w:rsid w:val="002A32B6"/>
    <w:rsid w:val="002A37E6"/>
    <w:rsid w:val="002A3FD1"/>
    <w:rsid w:val="002A5699"/>
    <w:rsid w:val="002A6292"/>
    <w:rsid w:val="002A6614"/>
    <w:rsid w:val="002A66B0"/>
    <w:rsid w:val="002A6AFF"/>
    <w:rsid w:val="002A7EB5"/>
    <w:rsid w:val="002B05AA"/>
    <w:rsid w:val="002B0FFB"/>
    <w:rsid w:val="002B1F15"/>
    <w:rsid w:val="002B20F5"/>
    <w:rsid w:val="002B2924"/>
    <w:rsid w:val="002B3B6A"/>
    <w:rsid w:val="002B3DB4"/>
    <w:rsid w:val="002B3FFB"/>
    <w:rsid w:val="002B44E3"/>
    <w:rsid w:val="002B4957"/>
    <w:rsid w:val="002B4C68"/>
    <w:rsid w:val="002B64FB"/>
    <w:rsid w:val="002B697B"/>
    <w:rsid w:val="002B6B74"/>
    <w:rsid w:val="002B73AF"/>
    <w:rsid w:val="002B7524"/>
    <w:rsid w:val="002B7720"/>
    <w:rsid w:val="002B7C5D"/>
    <w:rsid w:val="002B7D45"/>
    <w:rsid w:val="002C16D3"/>
    <w:rsid w:val="002C25F8"/>
    <w:rsid w:val="002C2A24"/>
    <w:rsid w:val="002C325D"/>
    <w:rsid w:val="002C351A"/>
    <w:rsid w:val="002C397E"/>
    <w:rsid w:val="002C3991"/>
    <w:rsid w:val="002C41CB"/>
    <w:rsid w:val="002C4600"/>
    <w:rsid w:val="002C4609"/>
    <w:rsid w:val="002C4680"/>
    <w:rsid w:val="002C54FF"/>
    <w:rsid w:val="002C5D3E"/>
    <w:rsid w:val="002C61E1"/>
    <w:rsid w:val="002C62D8"/>
    <w:rsid w:val="002C6A0A"/>
    <w:rsid w:val="002C6A7D"/>
    <w:rsid w:val="002C729D"/>
    <w:rsid w:val="002C7F86"/>
    <w:rsid w:val="002D14FB"/>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34D"/>
    <w:rsid w:val="002E4875"/>
    <w:rsid w:val="002E4E65"/>
    <w:rsid w:val="002E5635"/>
    <w:rsid w:val="002E5749"/>
    <w:rsid w:val="002E65AA"/>
    <w:rsid w:val="002E7606"/>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3BD0"/>
    <w:rsid w:val="002F4A6F"/>
    <w:rsid w:val="002F600A"/>
    <w:rsid w:val="002F739C"/>
    <w:rsid w:val="002F7BED"/>
    <w:rsid w:val="002F7E35"/>
    <w:rsid w:val="0030058F"/>
    <w:rsid w:val="0030153C"/>
    <w:rsid w:val="0030158F"/>
    <w:rsid w:val="00301613"/>
    <w:rsid w:val="00301A68"/>
    <w:rsid w:val="003030DF"/>
    <w:rsid w:val="0030408D"/>
    <w:rsid w:val="0030427C"/>
    <w:rsid w:val="00304567"/>
    <w:rsid w:val="00304709"/>
    <w:rsid w:val="003048A5"/>
    <w:rsid w:val="00304E85"/>
    <w:rsid w:val="00305284"/>
    <w:rsid w:val="00305360"/>
    <w:rsid w:val="00305B41"/>
    <w:rsid w:val="00305D14"/>
    <w:rsid w:val="0030672F"/>
    <w:rsid w:val="00306964"/>
    <w:rsid w:val="00306B5B"/>
    <w:rsid w:val="003102D0"/>
    <w:rsid w:val="0031189B"/>
    <w:rsid w:val="003119F4"/>
    <w:rsid w:val="00311E4C"/>
    <w:rsid w:val="00311FC6"/>
    <w:rsid w:val="003120CB"/>
    <w:rsid w:val="003121EA"/>
    <w:rsid w:val="0031311F"/>
    <w:rsid w:val="00313D36"/>
    <w:rsid w:val="0031468A"/>
    <w:rsid w:val="00314B6A"/>
    <w:rsid w:val="00314F05"/>
    <w:rsid w:val="003150B1"/>
    <w:rsid w:val="003155CA"/>
    <w:rsid w:val="003155CF"/>
    <w:rsid w:val="00315A16"/>
    <w:rsid w:val="00315EE0"/>
    <w:rsid w:val="003160AD"/>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22BB"/>
    <w:rsid w:val="0033253D"/>
    <w:rsid w:val="0033274E"/>
    <w:rsid w:val="00332D78"/>
    <w:rsid w:val="0033304C"/>
    <w:rsid w:val="00333201"/>
    <w:rsid w:val="00333492"/>
    <w:rsid w:val="0033385C"/>
    <w:rsid w:val="00333A84"/>
    <w:rsid w:val="00335915"/>
    <w:rsid w:val="003376DE"/>
    <w:rsid w:val="00337EDD"/>
    <w:rsid w:val="0034070C"/>
    <w:rsid w:val="00340D0D"/>
    <w:rsid w:val="003419D1"/>
    <w:rsid w:val="003423C2"/>
    <w:rsid w:val="0034250E"/>
    <w:rsid w:val="00343769"/>
    <w:rsid w:val="00343A83"/>
    <w:rsid w:val="00344C02"/>
    <w:rsid w:val="003451FC"/>
    <w:rsid w:val="0034545A"/>
    <w:rsid w:val="00345E27"/>
    <w:rsid w:val="003463F3"/>
    <w:rsid w:val="00346461"/>
    <w:rsid w:val="00346FD3"/>
    <w:rsid w:val="00350095"/>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78F3"/>
    <w:rsid w:val="00357A50"/>
    <w:rsid w:val="0036061C"/>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708F2"/>
    <w:rsid w:val="00371084"/>
    <w:rsid w:val="0037169B"/>
    <w:rsid w:val="00371E3C"/>
    <w:rsid w:val="00372279"/>
    <w:rsid w:val="003725ED"/>
    <w:rsid w:val="00372D4D"/>
    <w:rsid w:val="00373F2D"/>
    <w:rsid w:val="00374087"/>
    <w:rsid w:val="00374323"/>
    <w:rsid w:val="00374749"/>
    <w:rsid w:val="00374BED"/>
    <w:rsid w:val="00374FE9"/>
    <w:rsid w:val="00375203"/>
    <w:rsid w:val="003755D4"/>
    <w:rsid w:val="00375B51"/>
    <w:rsid w:val="00375B5F"/>
    <w:rsid w:val="00375BA5"/>
    <w:rsid w:val="003760D7"/>
    <w:rsid w:val="00376DCA"/>
    <w:rsid w:val="003771B5"/>
    <w:rsid w:val="00377864"/>
    <w:rsid w:val="00377DC7"/>
    <w:rsid w:val="00380924"/>
    <w:rsid w:val="00380A59"/>
    <w:rsid w:val="00380FE5"/>
    <w:rsid w:val="0038170E"/>
    <w:rsid w:val="00381796"/>
    <w:rsid w:val="0038185D"/>
    <w:rsid w:val="00381AC4"/>
    <w:rsid w:val="00381CFE"/>
    <w:rsid w:val="003820CC"/>
    <w:rsid w:val="00383609"/>
    <w:rsid w:val="00383BCE"/>
    <w:rsid w:val="00383DFB"/>
    <w:rsid w:val="00384BCD"/>
    <w:rsid w:val="00385096"/>
    <w:rsid w:val="0038510A"/>
    <w:rsid w:val="00385217"/>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47A"/>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495"/>
    <w:rsid w:val="003B2E1C"/>
    <w:rsid w:val="003B2F6B"/>
    <w:rsid w:val="003B3084"/>
    <w:rsid w:val="003B3145"/>
    <w:rsid w:val="003B38AD"/>
    <w:rsid w:val="003B3A79"/>
    <w:rsid w:val="003B3B73"/>
    <w:rsid w:val="003B45BE"/>
    <w:rsid w:val="003B4FEB"/>
    <w:rsid w:val="003B59A5"/>
    <w:rsid w:val="003B5BFB"/>
    <w:rsid w:val="003B606D"/>
    <w:rsid w:val="003B6427"/>
    <w:rsid w:val="003B67C2"/>
    <w:rsid w:val="003B703A"/>
    <w:rsid w:val="003B75F3"/>
    <w:rsid w:val="003C216B"/>
    <w:rsid w:val="003C2DCB"/>
    <w:rsid w:val="003C34E0"/>
    <w:rsid w:val="003C3D3F"/>
    <w:rsid w:val="003C464D"/>
    <w:rsid w:val="003C4FB6"/>
    <w:rsid w:val="003C6165"/>
    <w:rsid w:val="003C6A07"/>
    <w:rsid w:val="003C6B17"/>
    <w:rsid w:val="003C7D52"/>
    <w:rsid w:val="003D0062"/>
    <w:rsid w:val="003D071B"/>
    <w:rsid w:val="003D092E"/>
    <w:rsid w:val="003D0C89"/>
    <w:rsid w:val="003D0CBB"/>
    <w:rsid w:val="003D11FB"/>
    <w:rsid w:val="003D12B3"/>
    <w:rsid w:val="003D1435"/>
    <w:rsid w:val="003D1889"/>
    <w:rsid w:val="003D2402"/>
    <w:rsid w:val="003D3E60"/>
    <w:rsid w:val="003D44C9"/>
    <w:rsid w:val="003D56AA"/>
    <w:rsid w:val="003D6328"/>
    <w:rsid w:val="003D6720"/>
    <w:rsid w:val="003D6B99"/>
    <w:rsid w:val="003D6EB7"/>
    <w:rsid w:val="003D6F46"/>
    <w:rsid w:val="003D7067"/>
    <w:rsid w:val="003D775C"/>
    <w:rsid w:val="003D7CE6"/>
    <w:rsid w:val="003E009D"/>
    <w:rsid w:val="003E0546"/>
    <w:rsid w:val="003E11E9"/>
    <w:rsid w:val="003E1415"/>
    <w:rsid w:val="003E1773"/>
    <w:rsid w:val="003E1970"/>
    <w:rsid w:val="003E1F2B"/>
    <w:rsid w:val="003E20A6"/>
    <w:rsid w:val="003E227C"/>
    <w:rsid w:val="003E2931"/>
    <w:rsid w:val="003E39AE"/>
    <w:rsid w:val="003E48E1"/>
    <w:rsid w:val="003E49B0"/>
    <w:rsid w:val="003E53FF"/>
    <w:rsid w:val="003E56E1"/>
    <w:rsid w:val="003E587D"/>
    <w:rsid w:val="003E63F7"/>
    <w:rsid w:val="003E7B5B"/>
    <w:rsid w:val="003F044F"/>
    <w:rsid w:val="003F11EF"/>
    <w:rsid w:val="003F27D5"/>
    <w:rsid w:val="003F302D"/>
    <w:rsid w:val="003F343F"/>
    <w:rsid w:val="003F4081"/>
    <w:rsid w:val="003F40CA"/>
    <w:rsid w:val="003F46F5"/>
    <w:rsid w:val="003F485A"/>
    <w:rsid w:val="003F4FED"/>
    <w:rsid w:val="003F50F2"/>
    <w:rsid w:val="003F5455"/>
    <w:rsid w:val="003F5CF4"/>
    <w:rsid w:val="003F5F77"/>
    <w:rsid w:val="003F665B"/>
    <w:rsid w:val="003F6CE7"/>
    <w:rsid w:val="003F774D"/>
    <w:rsid w:val="003F7C39"/>
    <w:rsid w:val="00401A71"/>
    <w:rsid w:val="00401B29"/>
    <w:rsid w:val="00401B5A"/>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EAA"/>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3F3D"/>
    <w:rsid w:val="0042451F"/>
    <w:rsid w:val="0042487F"/>
    <w:rsid w:val="00424D1A"/>
    <w:rsid w:val="00425469"/>
    <w:rsid w:val="00425883"/>
    <w:rsid w:val="004269A1"/>
    <w:rsid w:val="00426EFA"/>
    <w:rsid w:val="00430289"/>
    <w:rsid w:val="004309B2"/>
    <w:rsid w:val="004311D6"/>
    <w:rsid w:val="00431C58"/>
    <w:rsid w:val="004322FB"/>
    <w:rsid w:val="0043288B"/>
    <w:rsid w:val="00432F7F"/>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6A5A"/>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6750"/>
    <w:rsid w:val="00447F01"/>
    <w:rsid w:val="00447F53"/>
    <w:rsid w:val="0045002B"/>
    <w:rsid w:val="00450065"/>
    <w:rsid w:val="00450750"/>
    <w:rsid w:val="00450947"/>
    <w:rsid w:val="00451486"/>
    <w:rsid w:val="00451498"/>
    <w:rsid w:val="0045229A"/>
    <w:rsid w:val="00452886"/>
    <w:rsid w:val="004529F5"/>
    <w:rsid w:val="00453454"/>
    <w:rsid w:val="0045397C"/>
    <w:rsid w:val="00454215"/>
    <w:rsid w:val="00454949"/>
    <w:rsid w:val="00454B24"/>
    <w:rsid w:val="00454B70"/>
    <w:rsid w:val="004555F7"/>
    <w:rsid w:val="00455AE5"/>
    <w:rsid w:val="00455D54"/>
    <w:rsid w:val="00455DDD"/>
    <w:rsid w:val="0045600C"/>
    <w:rsid w:val="004569FD"/>
    <w:rsid w:val="00456A13"/>
    <w:rsid w:val="004572E3"/>
    <w:rsid w:val="0045750D"/>
    <w:rsid w:val="00457868"/>
    <w:rsid w:val="00457EB8"/>
    <w:rsid w:val="0046023A"/>
    <w:rsid w:val="00460455"/>
    <w:rsid w:val="004618A2"/>
    <w:rsid w:val="00462127"/>
    <w:rsid w:val="00462266"/>
    <w:rsid w:val="004627D9"/>
    <w:rsid w:val="0046298E"/>
    <w:rsid w:val="00462A9A"/>
    <w:rsid w:val="00462AE8"/>
    <w:rsid w:val="0046314E"/>
    <w:rsid w:val="00463457"/>
    <w:rsid w:val="00463A11"/>
    <w:rsid w:val="00463A82"/>
    <w:rsid w:val="00463FD2"/>
    <w:rsid w:val="00464FC3"/>
    <w:rsid w:val="00465378"/>
    <w:rsid w:val="004664D7"/>
    <w:rsid w:val="004667C1"/>
    <w:rsid w:val="00466AD5"/>
    <w:rsid w:val="00467BEA"/>
    <w:rsid w:val="00467EDA"/>
    <w:rsid w:val="004700B2"/>
    <w:rsid w:val="00470A59"/>
    <w:rsid w:val="00470D0C"/>
    <w:rsid w:val="004713C3"/>
    <w:rsid w:val="00471953"/>
    <w:rsid w:val="00471E58"/>
    <w:rsid w:val="0047220A"/>
    <w:rsid w:val="0047296F"/>
    <w:rsid w:val="00472D1B"/>
    <w:rsid w:val="00473258"/>
    <w:rsid w:val="004734AA"/>
    <w:rsid w:val="00474554"/>
    <w:rsid w:val="00475DF4"/>
    <w:rsid w:val="004764A6"/>
    <w:rsid w:val="00476A4D"/>
    <w:rsid w:val="00476AB0"/>
    <w:rsid w:val="00476F80"/>
    <w:rsid w:val="004774B0"/>
    <w:rsid w:val="00477E53"/>
    <w:rsid w:val="00477F5B"/>
    <w:rsid w:val="0048087A"/>
    <w:rsid w:val="00480F44"/>
    <w:rsid w:val="004818A6"/>
    <w:rsid w:val="00481CEE"/>
    <w:rsid w:val="00482441"/>
    <w:rsid w:val="004831AB"/>
    <w:rsid w:val="00483455"/>
    <w:rsid w:val="00483DDD"/>
    <w:rsid w:val="00483F0F"/>
    <w:rsid w:val="00483FBC"/>
    <w:rsid w:val="00484119"/>
    <w:rsid w:val="00484DE9"/>
    <w:rsid w:val="00485B33"/>
    <w:rsid w:val="00486604"/>
    <w:rsid w:val="0048667E"/>
    <w:rsid w:val="004868E0"/>
    <w:rsid w:val="00486FFB"/>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3FF"/>
    <w:rsid w:val="0049475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36"/>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4F14"/>
    <w:rsid w:val="004A5100"/>
    <w:rsid w:val="004A57E8"/>
    <w:rsid w:val="004A58EE"/>
    <w:rsid w:val="004A5D1E"/>
    <w:rsid w:val="004A5EA9"/>
    <w:rsid w:val="004A63B5"/>
    <w:rsid w:val="004A66C0"/>
    <w:rsid w:val="004A66DE"/>
    <w:rsid w:val="004A66F9"/>
    <w:rsid w:val="004A67B4"/>
    <w:rsid w:val="004A6CC3"/>
    <w:rsid w:val="004A7055"/>
    <w:rsid w:val="004A716F"/>
    <w:rsid w:val="004A738C"/>
    <w:rsid w:val="004A74F2"/>
    <w:rsid w:val="004A7983"/>
    <w:rsid w:val="004A7AB3"/>
    <w:rsid w:val="004A7CBC"/>
    <w:rsid w:val="004B014C"/>
    <w:rsid w:val="004B0AA9"/>
    <w:rsid w:val="004B0E1A"/>
    <w:rsid w:val="004B1398"/>
    <w:rsid w:val="004B1ACD"/>
    <w:rsid w:val="004B1B04"/>
    <w:rsid w:val="004B1E1B"/>
    <w:rsid w:val="004B27B0"/>
    <w:rsid w:val="004B441B"/>
    <w:rsid w:val="004B45C9"/>
    <w:rsid w:val="004B5435"/>
    <w:rsid w:val="004B5457"/>
    <w:rsid w:val="004B5C82"/>
    <w:rsid w:val="004B5F71"/>
    <w:rsid w:val="004B663A"/>
    <w:rsid w:val="004B688D"/>
    <w:rsid w:val="004B6D8E"/>
    <w:rsid w:val="004B6F67"/>
    <w:rsid w:val="004B7129"/>
    <w:rsid w:val="004B78D6"/>
    <w:rsid w:val="004B7B85"/>
    <w:rsid w:val="004C0AEF"/>
    <w:rsid w:val="004C134A"/>
    <w:rsid w:val="004C20DE"/>
    <w:rsid w:val="004C2203"/>
    <w:rsid w:val="004C236E"/>
    <w:rsid w:val="004C2464"/>
    <w:rsid w:val="004C282B"/>
    <w:rsid w:val="004C296A"/>
    <w:rsid w:val="004C3AE3"/>
    <w:rsid w:val="004C3BF4"/>
    <w:rsid w:val="004C43FD"/>
    <w:rsid w:val="004C4E6F"/>
    <w:rsid w:val="004C504B"/>
    <w:rsid w:val="004C5335"/>
    <w:rsid w:val="004C5CC1"/>
    <w:rsid w:val="004C7560"/>
    <w:rsid w:val="004C7706"/>
    <w:rsid w:val="004C7845"/>
    <w:rsid w:val="004C797F"/>
    <w:rsid w:val="004D113B"/>
    <w:rsid w:val="004D17EC"/>
    <w:rsid w:val="004D21B7"/>
    <w:rsid w:val="004D222A"/>
    <w:rsid w:val="004D35C2"/>
    <w:rsid w:val="004D3AA8"/>
    <w:rsid w:val="004D4593"/>
    <w:rsid w:val="004D57EA"/>
    <w:rsid w:val="004D5A76"/>
    <w:rsid w:val="004D5BE1"/>
    <w:rsid w:val="004D5BEA"/>
    <w:rsid w:val="004D5DDC"/>
    <w:rsid w:val="004D5F1A"/>
    <w:rsid w:val="004D6581"/>
    <w:rsid w:val="004D65D3"/>
    <w:rsid w:val="004D7561"/>
    <w:rsid w:val="004E0069"/>
    <w:rsid w:val="004E0143"/>
    <w:rsid w:val="004E0513"/>
    <w:rsid w:val="004E05BA"/>
    <w:rsid w:val="004E0B87"/>
    <w:rsid w:val="004E18D7"/>
    <w:rsid w:val="004E2C3E"/>
    <w:rsid w:val="004E4289"/>
    <w:rsid w:val="004E4CEF"/>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C7F"/>
    <w:rsid w:val="004F0E61"/>
    <w:rsid w:val="004F13F9"/>
    <w:rsid w:val="004F1409"/>
    <w:rsid w:val="004F198E"/>
    <w:rsid w:val="004F20FB"/>
    <w:rsid w:val="004F26CB"/>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5D4"/>
    <w:rsid w:val="004F7F52"/>
    <w:rsid w:val="00500840"/>
    <w:rsid w:val="00500D2C"/>
    <w:rsid w:val="005012A8"/>
    <w:rsid w:val="00501B5F"/>
    <w:rsid w:val="005025A9"/>
    <w:rsid w:val="00502CB0"/>
    <w:rsid w:val="005035E0"/>
    <w:rsid w:val="00503DD6"/>
    <w:rsid w:val="0050408F"/>
    <w:rsid w:val="00504093"/>
    <w:rsid w:val="0050456B"/>
    <w:rsid w:val="00505A03"/>
    <w:rsid w:val="005063C8"/>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5E4E"/>
    <w:rsid w:val="0051637D"/>
    <w:rsid w:val="00516795"/>
    <w:rsid w:val="00516853"/>
    <w:rsid w:val="00516B68"/>
    <w:rsid w:val="005173E7"/>
    <w:rsid w:val="00517EDC"/>
    <w:rsid w:val="00521541"/>
    <w:rsid w:val="0052201C"/>
    <w:rsid w:val="00522100"/>
    <w:rsid w:val="00522B24"/>
    <w:rsid w:val="00522E14"/>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F47"/>
    <w:rsid w:val="00531AFD"/>
    <w:rsid w:val="00532315"/>
    <w:rsid w:val="00532414"/>
    <w:rsid w:val="00532B2E"/>
    <w:rsid w:val="00532C34"/>
    <w:rsid w:val="00532E10"/>
    <w:rsid w:val="005336AA"/>
    <w:rsid w:val="00533BD0"/>
    <w:rsid w:val="00534064"/>
    <w:rsid w:val="00534283"/>
    <w:rsid w:val="005343D2"/>
    <w:rsid w:val="005345B9"/>
    <w:rsid w:val="00535A17"/>
    <w:rsid w:val="00535F5A"/>
    <w:rsid w:val="005361AC"/>
    <w:rsid w:val="00536B8A"/>
    <w:rsid w:val="00536C5E"/>
    <w:rsid w:val="00537313"/>
    <w:rsid w:val="00537982"/>
    <w:rsid w:val="00537BA7"/>
    <w:rsid w:val="00540FDD"/>
    <w:rsid w:val="0054176E"/>
    <w:rsid w:val="00543079"/>
    <w:rsid w:val="00543648"/>
    <w:rsid w:val="0054365C"/>
    <w:rsid w:val="00543A94"/>
    <w:rsid w:val="00543D10"/>
    <w:rsid w:val="0054436B"/>
    <w:rsid w:val="00544666"/>
    <w:rsid w:val="00544D31"/>
    <w:rsid w:val="00544F37"/>
    <w:rsid w:val="00545935"/>
    <w:rsid w:val="00546180"/>
    <w:rsid w:val="00546204"/>
    <w:rsid w:val="00546E68"/>
    <w:rsid w:val="00547FAA"/>
    <w:rsid w:val="005503B0"/>
    <w:rsid w:val="00550912"/>
    <w:rsid w:val="00550EDD"/>
    <w:rsid w:val="00552471"/>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786"/>
    <w:rsid w:val="00562818"/>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4F8C"/>
    <w:rsid w:val="005751E7"/>
    <w:rsid w:val="00575708"/>
    <w:rsid w:val="005758D7"/>
    <w:rsid w:val="00577029"/>
    <w:rsid w:val="00577C7E"/>
    <w:rsid w:val="00577F47"/>
    <w:rsid w:val="005805B8"/>
    <w:rsid w:val="00580658"/>
    <w:rsid w:val="00580B29"/>
    <w:rsid w:val="00580BFE"/>
    <w:rsid w:val="0058118A"/>
    <w:rsid w:val="0058139F"/>
    <w:rsid w:val="00583952"/>
    <w:rsid w:val="00583CDB"/>
    <w:rsid w:val="00583DFD"/>
    <w:rsid w:val="0058434E"/>
    <w:rsid w:val="00584540"/>
    <w:rsid w:val="00584CCF"/>
    <w:rsid w:val="005853F9"/>
    <w:rsid w:val="005854CB"/>
    <w:rsid w:val="0058553E"/>
    <w:rsid w:val="00585795"/>
    <w:rsid w:val="005858D1"/>
    <w:rsid w:val="00585A7B"/>
    <w:rsid w:val="00586261"/>
    <w:rsid w:val="00586434"/>
    <w:rsid w:val="005867E2"/>
    <w:rsid w:val="005870FA"/>
    <w:rsid w:val="0058799A"/>
    <w:rsid w:val="00587C5F"/>
    <w:rsid w:val="00587D47"/>
    <w:rsid w:val="00590378"/>
    <w:rsid w:val="00590524"/>
    <w:rsid w:val="00590754"/>
    <w:rsid w:val="00590DD8"/>
    <w:rsid w:val="00591172"/>
    <w:rsid w:val="00592691"/>
    <w:rsid w:val="00593308"/>
    <w:rsid w:val="005938EC"/>
    <w:rsid w:val="00594148"/>
    <w:rsid w:val="00595ED2"/>
    <w:rsid w:val="00596657"/>
    <w:rsid w:val="005966BE"/>
    <w:rsid w:val="00596897"/>
    <w:rsid w:val="0059694D"/>
    <w:rsid w:val="00596B7A"/>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BD7"/>
    <w:rsid w:val="005A4EB6"/>
    <w:rsid w:val="005A51B1"/>
    <w:rsid w:val="005A69FF"/>
    <w:rsid w:val="005A6D71"/>
    <w:rsid w:val="005A6E22"/>
    <w:rsid w:val="005A768B"/>
    <w:rsid w:val="005A7E50"/>
    <w:rsid w:val="005B0B3A"/>
    <w:rsid w:val="005B183C"/>
    <w:rsid w:val="005B285C"/>
    <w:rsid w:val="005B2F5D"/>
    <w:rsid w:val="005B3C49"/>
    <w:rsid w:val="005B3DC8"/>
    <w:rsid w:val="005B4910"/>
    <w:rsid w:val="005B49E4"/>
    <w:rsid w:val="005B4AD1"/>
    <w:rsid w:val="005B4ECA"/>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3FCA"/>
    <w:rsid w:val="005C40DF"/>
    <w:rsid w:val="005C4D4B"/>
    <w:rsid w:val="005C4FEC"/>
    <w:rsid w:val="005C5453"/>
    <w:rsid w:val="005C5CEB"/>
    <w:rsid w:val="005C5E8E"/>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09D4"/>
    <w:rsid w:val="005E2010"/>
    <w:rsid w:val="005E2BDB"/>
    <w:rsid w:val="005E2C20"/>
    <w:rsid w:val="005E2D0A"/>
    <w:rsid w:val="005E2F7C"/>
    <w:rsid w:val="005E35EC"/>
    <w:rsid w:val="005E39DE"/>
    <w:rsid w:val="005E5B82"/>
    <w:rsid w:val="005E66AF"/>
    <w:rsid w:val="005E67DC"/>
    <w:rsid w:val="005E728D"/>
    <w:rsid w:val="005E73BD"/>
    <w:rsid w:val="005E7E5C"/>
    <w:rsid w:val="005F06F4"/>
    <w:rsid w:val="005F0C99"/>
    <w:rsid w:val="005F110D"/>
    <w:rsid w:val="005F1542"/>
    <w:rsid w:val="005F198F"/>
    <w:rsid w:val="005F1BB1"/>
    <w:rsid w:val="005F1F31"/>
    <w:rsid w:val="005F2097"/>
    <w:rsid w:val="005F221E"/>
    <w:rsid w:val="005F2EC0"/>
    <w:rsid w:val="005F3240"/>
    <w:rsid w:val="005F38CD"/>
    <w:rsid w:val="005F3B5C"/>
    <w:rsid w:val="005F43DE"/>
    <w:rsid w:val="005F4F01"/>
    <w:rsid w:val="005F55E6"/>
    <w:rsid w:val="005F626A"/>
    <w:rsid w:val="005F65E6"/>
    <w:rsid w:val="005F6A39"/>
    <w:rsid w:val="005F6FCC"/>
    <w:rsid w:val="005F70B7"/>
    <w:rsid w:val="005F781E"/>
    <w:rsid w:val="005F7A9A"/>
    <w:rsid w:val="005F7B78"/>
    <w:rsid w:val="005F7C8D"/>
    <w:rsid w:val="006003B5"/>
    <w:rsid w:val="00600CDF"/>
    <w:rsid w:val="0060120C"/>
    <w:rsid w:val="0060163C"/>
    <w:rsid w:val="00602015"/>
    <w:rsid w:val="0060222A"/>
    <w:rsid w:val="00602807"/>
    <w:rsid w:val="00603116"/>
    <w:rsid w:val="006031F2"/>
    <w:rsid w:val="006034C8"/>
    <w:rsid w:val="00604CB9"/>
    <w:rsid w:val="0060516C"/>
    <w:rsid w:val="00606411"/>
    <w:rsid w:val="00606A0D"/>
    <w:rsid w:val="00606AAF"/>
    <w:rsid w:val="00606FC2"/>
    <w:rsid w:val="0060780D"/>
    <w:rsid w:val="00607ED2"/>
    <w:rsid w:val="006100D0"/>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5FD4"/>
    <w:rsid w:val="00616108"/>
    <w:rsid w:val="00616293"/>
    <w:rsid w:val="00616771"/>
    <w:rsid w:val="006168F5"/>
    <w:rsid w:val="00616E32"/>
    <w:rsid w:val="0061766B"/>
    <w:rsid w:val="00617811"/>
    <w:rsid w:val="00617D34"/>
    <w:rsid w:val="00617F50"/>
    <w:rsid w:val="00620895"/>
    <w:rsid w:val="006210FA"/>
    <w:rsid w:val="0062155A"/>
    <w:rsid w:val="00621CEF"/>
    <w:rsid w:val="00621DEB"/>
    <w:rsid w:val="0062212B"/>
    <w:rsid w:val="00623048"/>
    <w:rsid w:val="00623426"/>
    <w:rsid w:val="006238DE"/>
    <w:rsid w:val="00623B8A"/>
    <w:rsid w:val="00623C4D"/>
    <w:rsid w:val="00623C56"/>
    <w:rsid w:val="00624456"/>
    <w:rsid w:val="0062450C"/>
    <w:rsid w:val="0062570B"/>
    <w:rsid w:val="00626FC9"/>
    <w:rsid w:val="00626FD1"/>
    <w:rsid w:val="0062706E"/>
    <w:rsid w:val="006271E3"/>
    <w:rsid w:val="006275FF"/>
    <w:rsid w:val="006276E4"/>
    <w:rsid w:val="00627E33"/>
    <w:rsid w:val="00630211"/>
    <w:rsid w:val="0063028E"/>
    <w:rsid w:val="0063045A"/>
    <w:rsid w:val="00630696"/>
    <w:rsid w:val="00631C0C"/>
    <w:rsid w:val="00632D64"/>
    <w:rsid w:val="00632EF9"/>
    <w:rsid w:val="00633327"/>
    <w:rsid w:val="00633747"/>
    <w:rsid w:val="006352C1"/>
    <w:rsid w:val="006356AA"/>
    <w:rsid w:val="00635704"/>
    <w:rsid w:val="00635FA4"/>
    <w:rsid w:val="00636345"/>
    <w:rsid w:val="006367B8"/>
    <w:rsid w:val="00637BB6"/>
    <w:rsid w:val="006400F1"/>
    <w:rsid w:val="006401DE"/>
    <w:rsid w:val="006412D9"/>
    <w:rsid w:val="00641F05"/>
    <w:rsid w:val="00641F66"/>
    <w:rsid w:val="00642165"/>
    <w:rsid w:val="00642198"/>
    <w:rsid w:val="006422F2"/>
    <w:rsid w:val="00642D10"/>
    <w:rsid w:val="00643255"/>
    <w:rsid w:val="00644997"/>
    <w:rsid w:val="006454B3"/>
    <w:rsid w:val="006454D1"/>
    <w:rsid w:val="00645C01"/>
    <w:rsid w:val="006460C6"/>
    <w:rsid w:val="006466D1"/>
    <w:rsid w:val="006469FB"/>
    <w:rsid w:val="00646F08"/>
    <w:rsid w:val="0064721C"/>
    <w:rsid w:val="0064789C"/>
    <w:rsid w:val="00647A80"/>
    <w:rsid w:val="00650754"/>
    <w:rsid w:val="00650839"/>
    <w:rsid w:val="006515C2"/>
    <w:rsid w:val="006517AD"/>
    <w:rsid w:val="00651DCD"/>
    <w:rsid w:val="006520A4"/>
    <w:rsid w:val="006525D4"/>
    <w:rsid w:val="00652CC6"/>
    <w:rsid w:val="00653059"/>
    <w:rsid w:val="00653228"/>
    <w:rsid w:val="00654042"/>
    <w:rsid w:val="0065410C"/>
    <w:rsid w:val="00654D15"/>
    <w:rsid w:val="006554A6"/>
    <w:rsid w:val="006564BB"/>
    <w:rsid w:val="006575A8"/>
    <w:rsid w:val="006579A1"/>
    <w:rsid w:val="00660CA9"/>
    <w:rsid w:val="00661250"/>
    <w:rsid w:val="0066127B"/>
    <w:rsid w:val="006617AB"/>
    <w:rsid w:val="0066215C"/>
    <w:rsid w:val="00662A9C"/>
    <w:rsid w:val="00663015"/>
    <w:rsid w:val="00663532"/>
    <w:rsid w:val="0066390C"/>
    <w:rsid w:val="00664AB5"/>
    <w:rsid w:val="00664BB9"/>
    <w:rsid w:val="00664DC2"/>
    <w:rsid w:val="00665141"/>
    <w:rsid w:val="0066531D"/>
    <w:rsid w:val="006653F6"/>
    <w:rsid w:val="00665411"/>
    <w:rsid w:val="00665DD6"/>
    <w:rsid w:val="00665FC3"/>
    <w:rsid w:val="0066606E"/>
    <w:rsid w:val="0066668D"/>
    <w:rsid w:val="006669B7"/>
    <w:rsid w:val="0066725C"/>
    <w:rsid w:val="00667A4D"/>
    <w:rsid w:val="00667DD2"/>
    <w:rsid w:val="00670328"/>
    <w:rsid w:val="0067060E"/>
    <w:rsid w:val="00670B22"/>
    <w:rsid w:val="00671251"/>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E97"/>
    <w:rsid w:val="00682FE4"/>
    <w:rsid w:val="006835AE"/>
    <w:rsid w:val="006839E6"/>
    <w:rsid w:val="00684222"/>
    <w:rsid w:val="0068431E"/>
    <w:rsid w:val="00684843"/>
    <w:rsid w:val="00684D45"/>
    <w:rsid w:val="0068624E"/>
    <w:rsid w:val="00686397"/>
    <w:rsid w:val="00686C73"/>
    <w:rsid w:val="006874FB"/>
    <w:rsid w:val="00687F38"/>
    <w:rsid w:val="00690D33"/>
    <w:rsid w:val="0069119D"/>
    <w:rsid w:val="006920C4"/>
    <w:rsid w:val="00692374"/>
    <w:rsid w:val="00692A8C"/>
    <w:rsid w:val="0069351D"/>
    <w:rsid w:val="00693C6B"/>
    <w:rsid w:val="00693CA1"/>
    <w:rsid w:val="00693E56"/>
    <w:rsid w:val="00693F91"/>
    <w:rsid w:val="00694231"/>
    <w:rsid w:val="00694B48"/>
    <w:rsid w:val="00696DCD"/>
    <w:rsid w:val="00696EC0"/>
    <w:rsid w:val="0069743A"/>
    <w:rsid w:val="0069756B"/>
    <w:rsid w:val="006978C2"/>
    <w:rsid w:val="006A0CC3"/>
    <w:rsid w:val="006A0DC8"/>
    <w:rsid w:val="006A0E2C"/>
    <w:rsid w:val="006A0E63"/>
    <w:rsid w:val="006A0F2F"/>
    <w:rsid w:val="006A1130"/>
    <w:rsid w:val="006A1422"/>
    <w:rsid w:val="006A14E3"/>
    <w:rsid w:val="006A218A"/>
    <w:rsid w:val="006A489C"/>
    <w:rsid w:val="006A5DB0"/>
    <w:rsid w:val="006A5E26"/>
    <w:rsid w:val="006A60B9"/>
    <w:rsid w:val="006A62FC"/>
    <w:rsid w:val="006A6CEC"/>
    <w:rsid w:val="006A763A"/>
    <w:rsid w:val="006B01E8"/>
    <w:rsid w:val="006B04D0"/>
    <w:rsid w:val="006B05C6"/>
    <w:rsid w:val="006B09CE"/>
    <w:rsid w:val="006B0A00"/>
    <w:rsid w:val="006B1128"/>
    <w:rsid w:val="006B125B"/>
    <w:rsid w:val="006B16B3"/>
    <w:rsid w:val="006B1708"/>
    <w:rsid w:val="006B1B79"/>
    <w:rsid w:val="006B1F22"/>
    <w:rsid w:val="006B38FF"/>
    <w:rsid w:val="006B3C85"/>
    <w:rsid w:val="006B407B"/>
    <w:rsid w:val="006B5497"/>
    <w:rsid w:val="006B6285"/>
    <w:rsid w:val="006B63BC"/>
    <w:rsid w:val="006B6913"/>
    <w:rsid w:val="006B6D34"/>
    <w:rsid w:val="006B6D47"/>
    <w:rsid w:val="006B728B"/>
    <w:rsid w:val="006B7B22"/>
    <w:rsid w:val="006C143E"/>
    <w:rsid w:val="006C1C31"/>
    <w:rsid w:val="006C203E"/>
    <w:rsid w:val="006C253B"/>
    <w:rsid w:val="006C2A56"/>
    <w:rsid w:val="006C2E83"/>
    <w:rsid w:val="006C3954"/>
    <w:rsid w:val="006C3F89"/>
    <w:rsid w:val="006C40E2"/>
    <w:rsid w:val="006C4271"/>
    <w:rsid w:val="006C4BAA"/>
    <w:rsid w:val="006C5F26"/>
    <w:rsid w:val="006C63EC"/>
    <w:rsid w:val="006C7055"/>
    <w:rsid w:val="006D09F1"/>
    <w:rsid w:val="006D14F4"/>
    <w:rsid w:val="006D1908"/>
    <w:rsid w:val="006D1DB0"/>
    <w:rsid w:val="006D1FD9"/>
    <w:rsid w:val="006D216A"/>
    <w:rsid w:val="006D2640"/>
    <w:rsid w:val="006D2B19"/>
    <w:rsid w:val="006D2ED6"/>
    <w:rsid w:val="006D36D8"/>
    <w:rsid w:val="006D3CBB"/>
    <w:rsid w:val="006D3D41"/>
    <w:rsid w:val="006D4552"/>
    <w:rsid w:val="006D4D4A"/>
    <w:rsid w:val="006D50C8"/>
    <w:rsid w:val="006D5BF6"/>
    <w:rsid w:val="006D70DF"/>
    <w:rsid w:val="006D718C"/>
    <w:rsid w:val="006D7290"/>
    <w:rsid w:val="006E03F2"/>
    <w:rsid w:val="006E0492"/>
    <w:rsid w:val="006E0AB6"/>
    <w:rsid w:val="006E10F0"/>
    <w:rsid w:val="006E1721"/>
    <w:rsid w:val="006E1B82"/>
    <w:rsid w:val="006E1D91"/>
    <w:rsid w:val="006E2595"/>
    <w:rsid w:val="006E2810"/>
    <w:rsid w:val="006E289A"/>
    <w:rsid w:val="006E3725"/>
    <w:rsid w:val="006E3780"/>
    <w:rsid w:val="006E37B7"/>
    <w:rsid w:val="006E3F06"/>
    <w:rsid w:val="006E404B"/>
    <w:rsid w:val="006E4510"/>
    <w:rsid w:val="006E4973"/>
    <w:rsid w:val="006E5539"/>
    <w:rsid w:val="006E5CC2"/>
    <w:rsid w:val="006E6091"/>
    <w:rsid w:val="006E771B"/>
    <w:rsid w:val="006E79B7"/>
    <w:rsid w:val="006E79B8"/>
    <w:rsid w:val="006F0C52"/>
    <w:rsid w:val="006F26FA"/>
    <w:rsid w:val="006F29B0"/>
    <w:rsid w:val="006F38D3"/>
    <w:rsid w:val="006F3A60"/>
    <w:rsid w:val="006F3A64"/>
    <w:rsid w:val="006F3C3E"/>
    <w:rsid w:val="006F3D74"/>
    <w:rsid w:val="006F5043"/>
    <w:rsid w:val="006F5EA5"/>
    <w:rsid w:val="006F6517"/>
    <w:rsid w:val="006F66F5"/>
    <w:rsid w:val="006F6E5D"/>
    <w:rsid w:val="006F6EBF"/>
    <w:rsid w:val="006F7026"/>
    <w:rsid w:val="006F7A71"/>
    <w:rsid w:val="00700688"/>
    <w:rsid w:val="007006FA"/>
    <w:rsid w:val="0070107B"/>
    <w:rsid w:val="00701DAB"/>
    <w:rsid w:val="007020FC"/>
    <w:rsid w:val="007021F5"/>
    <w:rsid w:val="0070347A"/>
    <w:rsid w:val="00703A35"/>
    <w:rsid w:val="007042F8"/>
    <w:rsid w:val="00704449"/>
    <w:rsid w:val="007045AF"/>
    <w:rsid w:val="007046AB"/>
    <w:rsid w:val="00704D65"/>
    <w:rsid w:val="0070502C"/>
    <w:rsid w:val="007056B7"/>
    <w:rsid w:val="00705961"/>
    <w:rsid w:val="00705A94"/>
    <w:rsid w:val="007061BC"/>
    <w:rsid w:val="0070641C"/>
    <w:rsid w:val="007074A1"/>
    <w:rsid w:val="00707716"/>
    <w:rsid w:val="007077C0"/>
    <w:rsid w:val="00707E4E"/>
    <w:rsid w:val="00707E62"/>
    <w:rsid w:val="00710414"/>
    <w:rsid w:val="00710E29"/>
    <w:rsid w:val="00711373"/>
    <w:rsid w:val="00711ECB"/>
    <w:rsid w:val="007127DF"/>
    <w:rsid w:val="007131B6"/>
    <w:rsid w:val="00713616"/>
    <w:rsid w:val="0071377D"/>
    <w:rsid w:val="00713BDA"/>
    <w:rsid w:val="00713F98"/>
    <w:rsid w:val="007141F3"/>
    <w:rsid w:val="0071477B"/>
    <w:rsid w:val="00714FFD"/>
    <w:rsid w:val="00715102"/>
    <w:rsid w:val="00715477"/>
    <w:rsid w:val="007158CA"/>
    <w:rsid w:val="00715C93"/>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494"/>
    <w:rsid w:val="00725AC4"/>
    <w:rsid w:val="00725BF2"/>
    <w:rsid w:val="00725E9B"/>
    <w:rsid w:val="00726652"/>
    <w:rsid w:val="00726A3F"/>
    <w:rsid w:val="00727844"/>
    <w:rsid w:val="007278AA"/>
    <w:rsid w:val="00730BA1"/>
    <w:rsid w:val="00731CB4"/>
    <w:rsid w:val="007320D8"/>
    <w:rsid w:val="00732B7F"/>
    <w:rsid w:val="00732BC3"/>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560"/>
    <w:rsid w:val="0074172F"/>
    <w:rsid w:val="00741CF5"/>
    <w:rsid w:val="00742152"/>
    <w:rsid w:val="00742262"/>
    <w:rsid w:val="007425EE"/>
    <w:rsid w:val="00742916"/>
    <w:rsid w:val="00742CE9"/>
    <w:rsid w:val="007430A8"/>
    <w:rsid w:val="00743538"/>
    <w:rsid w:val="007439DC"/>
    <w:rsid w:val="00743CCA"/>
    <w:rsid w:val="00743D19"/>
    <w:rsid w:val="007442C5"/>
    <w:rsid w:val="00744611"/>
    <w:rsid w:val="0074487A"/>
    <w:rsid w:val="00744D9F"/>
    <w:rsid w:val="007453B4"/>
    <w:rsid w:val="0074562C"/>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648"/>
    <w:rsid w:val="00755D5B"/>
    <w:rsid w:val="00755F1B"/>
    <w:rsid w:val="0075622E"/>
    <w:rsid w:val="00756540"/>
    <w:rsid w:val="00756931"/>
    <w:rsid w:val="00756988"/>
    <w:rsid w:val="00757072"/>
    <w:rsid w:val="00757503"/>
    <w:rsid w:val="007579C5"/>
    <w:rsid w:val="00757C07"/>
    <w:rsid w:val="00760172"/>
    <w:rsid w:val="007601EE"/>
    <w:rsid w:val="00760E45"/>
    <w:rsid w:val="00760E96"/>
    <w:rsid w:val="0076162D"/>
    <w:rsid w:val="0076253D"/>
    <w:rsid w:val="0076303F"/>
    <w:rsid w:val="007638F7"/>
    <w:rsid w:val="00764F16"/>
    <w:rsid w:val="0076515D"/>
    <w:rsid w:val="00765B6D"/>
    <w:rsid w:val="0076693B"/>
    <w:rsid w:val="00766E98"/>
    <w:rsid w:val="0076719B"/>
    <w:rsid w:val="00767505"/>
    <w:rsid w:val="00767CFF"/>
    <w:rsid w:val="00767E29"/>
    <w:rsid w:val="00767EAA"/>
    <w:rsid w:val="007704AE"/>
    <w:rsid w:val="00770A07"/>
    <w:rsid w:val="00770BB8"/>
    <w:rsid w:val="0077152B"/>
    <w:rsid w:val="00771C9F"/>
    <w:rsid w:val="007723D2"/>
    <w:rsid w:val="00772A0C"/>
    <w:rsid w:val="00772EC3"/>
    <w:rsid w:val="0077301D"/>
    <w:rsid w:val="00773068"/>
    <w:rsid w:val="00773284"/>
    <w:rsid w:val="007733F4"/>
    <w:rsid w:val="00773E88"/>
    <w:rsid w:val="00774AE7"/>
    <w:rsid w:val="00776C9C"/>
    <w:rsid w:val="0077740E"/>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5D63"/>
    <w:rsid w:val="00786B7F"/>
    <w:rsid w:val="007872FF"/>
    <w:rsid w:val="007877B4"/>
    <w:rsid w:val="00787D78"/>
    <w:rsid w:val="00787DAF"/>
    <w:rsid w:val="007922E9"/>
    <w:rsid w:val="00792BDA"/>
    <w:rsid w:val="007937CA"/>
    <w:rsid w:val="00793C65"/>
    <w:rsid w:val="00794523"/>
    <w:rsid w:val="00794898"/>
    <w:rsid w:val="007948B5"/>
    <w:rsid w:val="00794CE9"/>
    <w:rsid w:val="00794E09"/>
    <w:rsid w:val="00794F74"/>
    <w:rsid w:val="00795931"/>
    <w:rsid w:val="00795EDB"/>
    <w:rsid w:val="00796493"/>
    <w:rsid w:val="00797D5A"/>
    <w:rsid w:val="007A035C"/>
    <w:rsid w:val="007A0522"/>
    <w:rsid w:val="007A0814"/>
    <w:rsid w:val="007A0EC7"/>
    <w:rsid w:val="007A11C0"/>
    <w:rsid w:val="007A12D9"/>
    <w:rsid w:val="007A25AF"/>
    <w:rsid w:val="007A274C"/>
    <w:rsid w:val="007A2786"/>
    <w:rsid w:val="007A2FBE"/>
    <w:rsid w:val="007A36B1"/>
    <w:rsid w:val="007A49C7"/>
    <w:rsid w:val="007A4CCD"/>
    <w:rsid w:val="007A4CF2"/>
    <w:rsid w:val="007A4D72"/>
    <w:rsid w:val="007A5098"/>
    <w:rsid w:val="007A5C85"/>
    <w:rsid w:val="007A61A0"/>
    <w:rsid w:val="007A631E"/>
    <w:rsid w:val="007A6494"/>
    <w:rsid w:val="007A6F63"/>
    <w:rsid w:val="007A7448"/>
    <w:rsid w:val="007A78FE"/>
    <w:rsid w:val="007A7DA9"/>
    <w:rsid w:val="007B0D5C"/>
    <w:rsid w:val="007B0E10"/>
    <w:rsid w:val="007B1F9E"/>
    <w:rsid w:val="007B22DC"/>
    <w:rsid w:val="007B2525"/>
    <w:rsid w:val="007B2779"/>
    <w:rsid w:val="007B2836"/>
    <w:rsid w:val="007B3074"/>
    <w:rsid w:val="007B30F4"/>
    <w:rsid w:val="007B400B"/>
    <w:rsid w:val="007B40BB"/>
    <w:rsid w:val="007B49BE"/>
    <w:rsid w:val="007B54BD"/>
    <w:rsid w:val="007C07A9"/>
    <w:rsid w:val="007C08F6"/>
    <w:rsid w:val="007C09AF"/>
    <w:rsid w:val="007C0C87"/>
    <w:rsid w:val="007C0D06"/>
    <w:rsid w:val="007C2285"/>
    <w:rsid w:val="007C31ED"/>
    <w:rsid w:val="007C3840"/>
    <w:rsid w:val="007C3D73"/>
    <w:rsid w:val="007C50DF"/>
    <w:rsid w:val="007C590C"/>
    <w:rsid w:val="007C6883"/>
    <w:rsid w:val="007C68BB"/>
    <w:rsid w:val="007C69FC"/>
    <w:rsid w:val="007C7886"/>
    <w:rsid w:val="007D07EE"/>
    <w:rsid w:val="007D0E2B"/>
    <w:rsid w:val="007D15EB"/>
    <w:rsid w:val="007D29C4"/>
    <w:rsid w:val="007D2C09"/>
    <w:rsid w:val="007D2DEB"/>
    <w:rsid w:val="007D32F1"/>
    <w:rsid w:val="007D342A"/>
    <w:rsid w:val="007D3F80"/>
    <w:rsid w:val="007D4271"/>
    <w:rsid w:val="007D44AE"/>
    <w:rsid w:val="007D5777"/>
    <w:rsid w:val="007D5BFC"/>
    <w:rsid w:val="007D5F4B"/>
    <w:rsid w:val="007D6102"/>
    <w:rsid w:val="007D70DD"/>
    <w:rsid w:val="007D7AC4"/>
    <w:rsid w:val="007D7B21"/>
    <w:rsid w:val="007E068E"/>
    <w:rsid w:val="007E0917"/>
    <w:rsid w:val="007E10E8"/>
    <w:rsid w:val="007E12D4"/>
    <w:rsid w:val="007E135A"/>
    <w:rsid w:val="007E1AC2"/>
    <w:rsid w:val="007E1B84"/>
    <w:rsid w:val="007E1D80"/>
    <w:rsid w:val="007E1FCF"/>
    <w:rsid w:val="007E2F74"/>
    <w:rsid w:val="007E2F9B"/>
    <w:rsid w:val="007E3306"/>
    <w:rsid w:val="007E375A"/>
    <w:rsid w:val="007E3E33"/>
    <w:rsid w:val="007E55E2"/>
    <w:rsid w:val="007E581C"/>
    <w:rsid w:val="007E60E6"/>
    <w:rsid w:val="007E6432"/>
    <w:rsid w:val="007E6FE5"/>
    <w:rsid w:val="007E7178"/>
    <w:rsid w:val="007E72AC"/>
    <w:rsid w:val="007F0DCA"/>
    <w:rsid w:val="007F1150"/>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62D4"/>
    <w:rsid w:val="007F7270"/>
    <w:rsid w:val="008005CF"/>
    <w:rsid w:val="00801763"/>
    <w:rsid w:val="0080221E"/>
    <w:rsid w:val="00802BFA"/>
    <w:rsid w:val="00803510"/>
    <w:rsid w:val="0080555B"/>
    <w:rsid w:val="008057A2"/>
    <w:rsid w:val="00806345"/>
    <w:rsid w:val="0080635E"/>
    <w:rsid w:val="0080762E"/>
    <w:rsid w:val="00807E70"/>
    <w:rsid w:val="0081002F"/>
    <w:rsid w:val="008101B5"/>
    <w:rsid w:val="008105A6"/>
    <w:rsid w:val="008106B3"/>
    <w:rsid w:val="00811943"/>
    <w:rsid w:val="00812059"/>
    <w:rsid w:val="008122E9"/>
    <w:rsid w:val="008127E9"/>
    <w:rsid w:val="00812B48"/>
    <w:rsid w:val="00813D32"/>
    <w:rsid w:val="00814A56"/>
    <w:rsid w:val="00814A5D"/>
    <w:rsid w:val="00814F07"/>
    <w:rsid w:val="00815099"/>
    <w:rsid w:val="008150EF"/>
    <w:rsid w:val="0081510B"/>
    <w:rsid w:val="008156E3"/>
    <w:rsid w:val="0081593A"/>
    <w:rsid w:val="00815C41"/>
    <w:rsid w:val="00816320"/>
    <w:rsid w:val="00820ACC"/>
    <w:rsid w:val="00820C99"/>
    <w:rsid w:val="00820E7F"/>
    <w:rsid w:val="00821167"/>
    <w:rsid w:val="0082228F"/>
    <w:rsid w:val="008222CC"/>
    <w:rsid w:val="008229B4"/>
    <w:rsid w:val="00822F08"/>
    <w:rsid w:val="00823334"/>
    <w:rsid w:val="00823362"/>
    <w:rsid w:val="00823DBC"/>
    <w:rsid w:val="00824610"/>
    <w:rsid w:val="008247A2"/>
    <w:rsid w:val="00824ABB"/>
    <w:rsid w:val="00824B02"/>
    <w:rsid w:val="00824B87"/>
    <w:rsid w:val="008254C5"/>
    <w:rsid w:val="00826408"/>
    <w:rsid w:val="0082645D"/>
    <w:rsid w:val="008264D5"/>
    <w:rsid w:val="0082678F"/>
    <w:rsid w:val="0082685F"/>
    <w:rsid w:val="0082695A"/>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5364"/>
    <w:rsid w:val="00836596"/>
    <w:rsid w:val="0083745C"/>
    <w:rsid w:val="00837852"/>
    <w:rsid w:val="00840ADB"/>
    <w:rsid w:val="00841281"/>
    <w:rsid w:val="00841DB8"/>
    <w:rsid w:val="0084209D"/>
    <w:rsid w:val="00842C38"/>
    <w:rsid w:val="00842CDC"/>
    <w:rsid w:val="00842F3D"/>
    <w:rsid w:val="008432DF"/>
    <w:rsid w:val="008434F7"/>
    <w:rsid w:val="00843557"/>
    <w:rsid w:val="00843991"/>
    <w:rsid w:val="008444F6"/>
    <w:rsid w:val="0084456A"/>
    <w:rsid w:val="00844BFA"/>
    <w:rsid w:val="00845AE4"/>
    <w:rsid w:val="00845B37"/>
    <w:rsid w:val="008468C1"/>
    <w:rsid w:val="0084731E"/>
    <w:rsid w:val="008476B0"/>
    <w:rsid w:val="00847EAA"/>
    <w:rsid w:val="00847F7F"/>
    <w:rsid w:val="00847FC7"/>
    <w:rsid w:val="008500E4"/>
    <w:rsid w:val="00850AE3"/>
    <w:rsid w:val="00851DBB"/>
    <w:rsid w:val="008534D9"/>
    <w:rsid w:val="00853582"/>
    <w:rsid w:val="00853AFC"/>
    <w:rsid w:val="00853D4F"/>
    <w:rsid w:val="00853FD0"/>
    <w:rsid w:val="00854BD3"/>
    <w:rsid w:val="00854D8C"/>
    <w:rsid w:val="00855496"/>
    <w:rsid w:val="008555AF"/>
    <w:rsid w:val="00855A78"/>
    <w:rsid w:val="00855CB9"/>
    <w:rsid w:val="008566A8"/>
    <w:rsid w:val="008570A8"/>
    <w:rsid w:val="00857444"/>
    <w:rsid w:val="0085772A"/>
    <w:rsid w:val="008578FC"/>
    <w:rsid w:val="0085799C"/>
    <w:rsid w:val="00857B2B"/>
    <w:rsid w:val="00857E69"/>
    <w:rsid w:val="00860336"/>
    <w:rsid w:val="008605D6"/>
    <w:rsid w:val="00860A46"/>
    <w:rsid w:val="00861537"/>
    <w:rsid w:val="0086163D"/>
    <w:rsid w:val="00861A42"/>
    <w:rsid w:val="00862850"/>
    <w:rsid w:val="008629CB"/>
    <w:rsid w:val="00863BF9"/>
    <w:rsid w:val="00863EE0"/>
    <w:rsid w:val="00864DD5"/>
    <w:rsid w:val="00866F29"/>
    <w:rsid w:val="008678CE"/>
    <w:rsid w:val="00870068"/>
    <w:rsid w:val="008700D3"/>
    <w:rsid w:val="0087039A"/>
    <w:rsid w:val="00870A43"/>
    <w:rsid w:val="00870A97"/>
    <w:rsid w:val="00871C2A"/>
    <w:rsid w:val="00871D0D"/>
    <w:rsid w:val="00871ECB"/>
    <w:rsid w:val="0087259D"/>
    <w:rsid w:val="00872824"/>
    <w:rsid w:val="00872838"/>
    <w:rsid w:val="00872AE3"/>
    <w:rsid w:val="00872F2F"/>
    <w:rsid w:val="0087325C"/>
    <w:rsid w:val="00873365"/>
    <w:rsid w:val="008733DD"/>
    <w:rsid w:val="00873642"/>
    <w:rsid w:val="00873AFF"/>
    <w:rsid w:val="0087432E"/>
    <w:rsid w:val="00874336"/>
    <w:rsid w:val="00874EDC"/>
    <w:rsid w:val="008750FB"/>
    <w:rsid w:val="00875405"/>
    <w:rsid w:val="0087545A"/>
    <w:rsid w:val="008755E6"/>
    <w:rsid w:val="008757E0"/>
    <w:rsid w:val="00875BF4"/>
    <w:rsid w:val="0087740F"/>
    <w:rsid w:val="00877574"/>
    <w:rsid w:val="0087771B"/>
    <w:rsid w:val="00877F10"/>
    <w:rsid w:val="00880058"/>
    <w:rsid w:val="008809E7"/>
    <w:rsid w:val="00880CC5"/>
    <w:rsid w:val="0088101B"/>
    <w:rsid w:val="00881437"/>
    <w:rsid w:val="00881B50"/>
    <w:rsid w:val="00881FEB"/>
    <w:rsid w:val="0088211B"/>
    <w:rsid w:val="00882187"/>
    <w:rsid w:val="00882F32"/>
    <w:rsid w:val="0088316C"/>
    <w:rsid w:val="0088340A"/>
    <w:rsid w:val="00883996"/>
    <w:rsid w:val="00883CF6"/>
    <w:rsid w:val="00884268"/>
    <w:rsid w:val="008846EB"/>
    <w:rsid w:val="00884AF3"/>
    <w:rsid w:val="008851C1"/>
    <w:rsid w:val="008856E9"/>
    <w:rsid w:val="008860AF"/>
    <w:rsid w:val="0088611E"/>
    <w:rsid w:val="00886DC8"/>
    <w:rsid w:val="00886FB1"/>
    <w:rsid w:val="008873BA"/>
    <w:rsid w:val="00892FCE"/>
    <w:rsid w:val="00893168"/>
    <w:rsid w:val="00893299"/>
    <w:rsid w:val="0089339A"/>
    <w:rsid w:val="0089348E"/>
    <w:rsid w:val="008935AF"/>
    <w:rsid w:val="00893952"/>
    <w:rsid w:val="008943A8"/>
    <w:rsid w:val="0089482A"/>
    <w:rsid w:val="008952C0"/>
    <w:rsid w:val="00895E55"/>
    <w:rsid w:val="00895EB9"/>
    <w:rsid w:val="008960E4"/>
    <w:rsid w:val="0089625A"/>
    <w:rsid w:val="008964FE"/>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CC"/>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9DF"/>
    <w:rsid w:val="008B6B62"/>
    <w:rsid w:val="008B6E76"/>
    <w:rsid w:val="008B7751"/>
    <w:rsid w:val="008C184F"/>
    <w:rsid w:val="008C1CC0"/>
    <w:rsid w:val="008C1DC5"/>
    <w:rsid w:val="008C26EA"/>
    <w:rsid w:val="008C28A1"/>
    <w:rsid w:val="008C28D0"/>
    <w:rsid w:val="008C3A03"/>
    <w:rsid w:val="008C4241"/>
    <w:rsid w:val="008C4441"/>
    <w:rsid w:val="008C4754"/>
    <w:rsid w:val="008C47C5"/>
    <w:rsid w:val="008C4EB7"/>
    <w:rsid w:val="008C5209"/>
    <w:rsid w:val="008C528B"/>
    <w:rsid w:val="008C550C"/>
    <w:rsid w:val="008C59CD"/>
    <w:rsid w:val="008C5A63"/>
    <w:rsid w:val="008C66B4"/>
    <w:rsid w:val="008C6C95"/>
    <w:rsid w:val="008C732E"/>
    <w:rsid w:val="008C7632"/>
    <w:rsid w:val="008C7D04"/>
    <w:rsid w:val="008C7FB8"/>
    <w:rsid w:val="008D0F52"/>
    <w:rsid w:val="008D1409"/>
    <w:rsid w:val="008D1468"/>
    <w:rsid w:val="008D1CE4"/>
    <w:rsid w:val="008D1D7C"/>
    <w:rsid w:val="008D1DCA"/>
    <w:rsid w:val="008D2203"/>
    <w:rsid w:val="008D2728"/>
    <w:rsid w:val="008D27AA"/>
    <w:rsid w:val="008D27F3"/>
    <w:rsid w:val="008D28C7"/>
    <w:rsid w:val="008D3450"/>
    <w:rsid w:val="008D3E35"/>
    <w:rsid w:val="008D3E8A"/>
    <w:rsid w:val="008D40B0"/>
    <w:rsid w:val="008D4620"/>
    <w:rsid w:val="008D53DC"/>
    <w:rsid w:val="008D5751"/>
    <w:rsid w:val="008D5BF9"/>
    <w:rsid w:val="008D69D3"/>
    <w:rsid w:val="008D76C1"/>
    <w:rsid w:val="008D76E5"/>
    <w:rsid w:val="008D7F9A"/>
    <w:rsid w:val="008E011F"/>
    <w:rsid w:val="008E0927"/>
    <w:rsid w:val="008E15C6"/>
    <w:rsid w:val="008E1DD4"/>
    <w:rsid w:val="008E1DFF"/>
    <w:rsid w:val="008E1E38"/>
    <w:rsid w:val="008E1E90"/>
    <w:rsid w:val="008E231B"/>
    <w:rsid w:val="008E2C0D"/>
    <w:rsid w:val="008E2E85"/>
    <w:rsid w:val="008E3726"/>
    <w:rsid w:val="008E3D3F"/>
    <w:rsid w:val="008E4533"/>
    <w:rsid w:val="008E46C8"/>
    <w:rsid w:val="008E4D15"/>
    <w:rsid w:val="008E50CF"/>
    <w:rsid w:val="008E532E"/>
    <w:rsid w:val="008E539D"/>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388"/>
    <w:rsid w:val="008F384F"/>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2A10"/>
    <w:rsid w:val="0090309A"/>
    <w:rsid w:val="0090349F"/>
    <w:rsid w:val="009034FF"/>
    <w:rsid w:val="00903652"/>
    <w:rsid w:val="00903A8E"/>
    <w:rsid w:val="00903B4B"/>
    <w:rsid w:val="00903F59"/>
    <w:rsid w:val="009049F6"/>
    <w:rsid w:val="00904C16"/>
    <w:rsid w:val="00904C92"/>
    <w:rsid w:val="00906B4D"/>
    <w:rsid w:val="00906B9D"/>
    <w:rsid w:val="00906D55"/>
    <w:rsid w:val="00906D99"/>
    <w:rsid w:val="009077E2"/>
    <w:rsid w:val="00907CD9"/>
    <w:rsid w:val="0091097B"/>
    <w:rsid w:val="009120AD"/>
    <w:rsid w:val="00914178"/>
    <w:rsid w:val="009142D8"/>
    <w:rsid w:val="00914325"/>
    <w:rsid w:val="00914738"/>
    <w:rsid w:val="00914AAE"/>
    <w:rsid w:val="009151BE"/>
    <w:rsid w:val="009157D4"/>
    <w:rsid w:val="009158AB"/>
    <w:rsid w:val="009159CD"/>
    <w:rsid w:val="009177D5"/>
    <w:rsid w:val="00917B11"/>
    <w:rsid w:val="00917DFF"/>
    <w:rsid w:val="00920A38"/>
    <w:rsid w:val="00922322"/>
    <w:rsid w:val="009225F9"/>
    <w:rsid w:val="009226E6"/>
    <w:rsid w:val="00922942"/>
    <w:rsid w:val="00922BCE"/>
    <w:rsid w:val="00922CF5"/>
    <w:rsid w:val="00923673"/>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6A56"/>
    <w:rsid w:val="00937BF9"/>
    <w:rsid w:val="00941455"/>
    <w:rsid w:val="00941985"/>
    <w:rsid w:val="00941FCF"/>
    <w:rsid w:val="00942140"/>
    <w:rsid w:val="009437C8"/>
    <w:rsid w:val="00944386"/>
    <w:rsid w:val="0094482B"/>
    <w:rsid w:val="00944846"/>
    <w:rsid w:val="009449FE"/>
    <w:rsid w:val="00945057"/>
    <w:rsid w:val="00945465"/>
    <w:rsid w:val="0094567E"/>
    <w:rsid w:val="0094585A"/>
    <w:rsid w:val="00946366"/>
    <w:rsid w:val="00946994"/>
    <w:rsid w:val="00946CEE"/>
    <w:rsid w:val="009475EF"/>
    <w:rsid w:val="009476BB"/>
    <w:rsid w:val="00947901"/>
    <w:rsid w:val="009504D3"/>
    <w:rsid w:val="00950B4D"/>
    <w:rsid w:val="00950C93"/>
    <w:rsid w:val="00950ED4"/>
    <w:rsid w:val="009513AB"/>
    <w:rsid w:val="00951E84"/>
    <w:rsid w:val="009521C2"/>
    <w:rsid w:val="00952FDA"/>
    <w:rsid w:val="009530E9"/>
    <w:rsid w:val="00953527"/>
    <w:rsid w:val="009536A9"/>
    <w:rsid w:val="00953CB6"/>
    <w:rsid w:val="0095523D"/>
    <w:rsid w:val="00955545"/>
    <w:rsid w:val="00955A97"/>
    <w:rsid w:val="00955F92"/>
    <w:rsid w:val="00956698"/>
    <w:rsid w:val="00956CC7"/>
    <w:rsid w:val="00957510"/>
    <w:rsid w:val="00957C83"/>
    <w:rsid w:val="00960408"/>
    <w:rsid w:val="0096060F"/>
    <w:rsid w:val="00961061"/>
    <w:rsid w:val="00961AA0"/>
    <w:rsid w:val="00961FFC"/>
    <w:rsid w:val="00965044"/>
    <w:rsid w:val="00965192"/>
    <w:rsid w:val="009653BE"/>
    <w:rsid w:val="0096548C"/>
    <w:rsid w:val="00965CE5"/>
    <w:rsid w:val="0096624F"/>
    <w:rsid w:val="00966C1F"/>
    <w:rsid w:val="00966E58"/>
    <w:rsid w:val="00967487"/>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4D44"/>
    <w:rsid w:val="00975587"/>
    <w:rsid w:val="0097672A"/>
    <w:rsid w:val="009768A5"/>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5A8"/>
    <w:rsid w:val="00984F83"/>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85C"/>
    <w:rsid w:val="00996C9F"/>
    <w:rsid w:val="00997421"/>
    <w:rsid w:val="0099777E"/>
    <w:rsid w:val="00997B35"/>
    <w:rsid w:val="009A0407"/>
    <w:rsid w:val="009A11FF"/>
    <w:rsid w:val="009A1262"/>
    <w:rsid w:val="009A2217"/>
    <w:rsid w:val="009A2258"/>
    <w:rsid w:val="009A2694"/>
    <w:rsid w:val="009A2BB7"/>
    <w:rsid w:val="009A2CC1"/>
    <w:rsid w:val="009A2E68"/>
    <w:rsid w:val="009A37D0"/>
    <w:rsid w:val="009A3AC9"/>
    <w:rsid w:val="009A40AB"/>
    <w:rsid w:val="009A40E6"/>
    <w:rsid w:val="009A4597"/>
    <w:rsid w:val="009A5553"/>
    <w:rsid w:val="009A5E23"/>
    <w:rsid w:val="009A6118"/>
    <w:rsid w:val="009A63C0"/>
    <w:rsid w:val="009A6A23"/>
    <w:rsid w:val="009A6BA6"/>
    <w:rsid w:val="009A6F66"/>
    <w:rsid w:val="009A733B"/>
    <w:rsid w:val="009A733D"/>
    <w:rsid w:val="009B002D"/>
    <w:rsid w:val="009B0227"/>
    <w:rsid w:val="009B048E"/>
    <w:rsid w:val="009B10E3"/>
    <w:rsid w:val="009B30D9"/>
    <w:rsid w:val="009B351A"/>
    <w:rsid w:val="009B3877"/>
    <w:rsid w:val="009B3F9C"/>
    <w:rsid w:val="009B429F"/>
    <w:rsid w:val="009B4D6D"/>
    <w:rsid w:val="009B5377"/>
    <w:rsid w:val="009B54A6"/>
    <w:rsid w:val="009B573E"/>
    <w:rsid w:val="009B633A"/>
    <w:rsid w:val="009B6D01"/>
    <w:rsid w:val="009B75EC"/>
    <w:rsid w:val="009B7E5A"/>
    <w:rsid w:val="009C001C"/>
    <w:rsid w:val="009C1C41"/>
    <w:rsid w:val="009C28D6"/>
    <w:rsid w:val="009C30C5"/>
    <w:rsid w:val="009C36BD"/>
    <w:rsid w:val="009C3D34"/>
    <w:rsid w:val="009C52EB"/>
    <w:rsid w:val="009C5370"/>
    <w:rsid w:val="009C59B0"/>
    <w:rsid w:val="009C6294"/>
    <w:rsid w:val="009C6BEA"/>
    <w:rsid w:val="009C713D"/>
    <w:rsid w:val="009C7498"/>
    <w:rsid w:val="009C7531"/>
    <w:rsid w:val="009D07AC"/>
    <w:rsid w:val="009D0EC1"/>
    <w:rsid w:val="009D108B"/>
    <w:rsid w:val="009D2428"/>
    <w:rsid w:val="009D2892"/>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61"/>
    <w:rsid w:val="009E1D62"/>
    <w:rsid w:val="009E3000"/>
    <w:rsid w:val="009E3832"/>
    <w:rsid w:val="009E391B"/>
    <w:rsid w:val="009E3C21"/>
    <w:rsid w:val="009E4602"/>
    <w:rsid w:val="009E4649"/>
    <w:rsid w:val="009E4C11"/>
    <w:rsid w:val="009E511F"/>
    <w:rsid w:val="009E5B6A"/>
    <w:rsid w:val="009E67FB"/>
    <w:rsid w:val="009E6B96"/>
    <w:rsid w:val="009E6DFC"/>
    <w:rsid w:val="009E7A9C"/>
    <w:rsid w:val="009E7CF3"/>
    <w:rsid w:val="009F010A"/>
    <w:rsid w:val="009F0D8C"/>
    <w:rsid w:val="009F12DE"/>
    <w:rsid w:val="009F199E"/>
    <w:rsid w:val="009F1D74"/>
    <w:rsid w:val="009F22E4"/>
    <w:rsid w:val="009F2CEC"/>
    <w:rsid w:val="009F30FA"/>
    <w:rsid w:val="009F579E"/>
    <w:rsid w:val="009F5D59"/>
    <w:rsid w:val="009F736B"/>
    <w:rsid w:val="009F7439"/>
    <w:rsid w:val="009F799E"/>
    <w:rsid w:val="009F7C39"/>
    <w:rsid w:val="00A00903"/>
    <w:rsid w:val="00A02313"/>
    <w:rsid w:val="00A03A1F"/>
    <w:rsid w:val="00A04845"/>
    <w:rsid w:val="00A04A68"/>
    <w:rsid w:val="00A04C69"/>
    <w:rsid w:val="00A04E60"/>
    <w:rsid w:val="00A06C4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61FA"/>
    <w:rsid w:val="00A1677A"/>
    <w:rsid w:val="00A16F4E"/>
    <w:rsid w:val="00A204C2"/>
    <w:rsid w:val="00A20A9D"/>
    <w:rsid w:val="00A20AD4"/>
    <w:rsid w:val="00A20F2B"/>
    <w:rsid w:val="00A2109C"/>
    <w:rsid w:val="00A2117A"/>
    <w:rsid w:val="00A21EFD"/>
    <w:rsid w:val="00A22E50"/>
    <w:rsid w:val="00A2315F"/>
    <w:rsid w:val="00A2331B"/>
    <w:rsid w:val="00A23D5D"/>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A1"/>
    <w:rsid w:val="00A446C4"/>
    <w:rsid w:val="00A44B2F"/>
    <w:rsid w:val="00A45314"/>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1FBF"/>
    <w:rsid w:val="00A52433"/>
    <w:rsid w:val="00A52B17"/>
    <w:rsid w:val="00A52E65"/>
    <w:rsid w:val="00A53D6C"/>
    <w:rsid w:val="00A53D88"/>
    <w:rsid w:val="00A543F9"/>
    <w:rsid w:val="00A54468"/>
    <w:rsid w:val="00A54B52"/>
    <w:rsid w:val="00A5525C"/>
    <w:rsid w:val="00A55CC0"/>
    <w:rsid w:val="00A57031"/>
    <w:rsid w:val="00A57127"/>
    <w:rsid w:val="00A57360"/>
    <w:rsid w:val="00A5759F"/>
    <w:rsid w:val="00A604AB"/>
    <w:rsid w:val="00A61F9B"/>
    <w:rsid w:val="00A625F2"/>
    <w:rsid w:val="00A62A6C"/>
    <w:rsid w:val="00A637A0"/>
    <w:rsid w:val="00A639A8"/>
    <w:rsid w:val="00A640B7"/>
    <w:rsid w:val="00A64243"/>
    <w:rsid w:val="00A649EB"/>
    <w:rsid w:val="00A675C5"/>
    <w:rsid w:val="00A67930"/>
    <w:rsid w:val="00A67DFB"/>
    <w:rsid w:val="00A70F1C"/>
    <w:rsid w:val="00A71C2E"/>
    <w:rsid w:val="00A749B8"/>
    <w:rsid w:val="00A75BA6"/>
    <w:rsid w:val="00A763BC"/>
    <w:rsid w:val="00A76599"/>
    <w:rsid w:val="00A7730A"/>
    <w:rsid w:val="00A7781D"/>
    <w:rsid w:val="00A80656"/>
    <w:rsid w:val="00A80678"/>
    <w:rsid w:val="00A8083F"/>
    <w:rsid w:val="00A80D23"/>
    <w:rsid w:val="00A813A5"/>
    <w:rsid w:val="00A81AF5"/>
    <w:rsid w:val="00A81C4C"/>
    <w:rsid w:val="00A81DBD"/>
    <w:rsid w:val="00A8286E"/>
    <w:rsid w:val="00A83665"/>
    <w:rsid w:val="00A83D63"/>
    <w:rsid w:val="00A83F57"/>
    <w:rsid w:val="00A843BD"/>
    <w:rsid w:val="00A84A83"/>
    <w:rsid w:val="00A84D2F"/>
    <w:rsid w:val="00A85AC2"/>
    <w:rsid w:val="00A85BFB"/>
    <w:rsid w:val="00A85CE3"/>
    <w:rsid w:val="00A861ED"/>
    <w:rsid w:val="00A86D49"/>
    <w:rsid w:val="00A87370"/>
    <w:rsid w:val="00A87520"/>
    <w:rsid w:val="00A875EE"/>
    <w:rsid w:val="00A87A04"/>
    <w:rsid w:val="00A87A85"/>
    <w:rsid w:val="00A87EDF"/>
    <w:rsid w:val="00A902E3"/>
    <w:rsid w:val="00A907B2"/>
    <w:rsid w:val="00A9097A"/>
    <w:rsid w:val="00A90B03"/>
    <w:rsid w:val="00A913E6"/>
    <w:rsid w:val="00A9165F"/>
    <w:rsid w:val="00A91AA1"/>
    <w:rsid w:val="00A922D7"/>
    <w:rsid w:val="00A92385"/>
    <w:rsid w:val="00A92399"/>
    <w:rsid w:val="00A92B8E"/>
    <w:rsid w:val="00A93339"/>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6A8F"/>
    <w:rsid w:val="00AA7399"/>
    <w:rsid w:val="00AA765D"/>
    <w:rsid w:val="00AA79A1"/>
    <w:rsid w:val="00AA7EC1"/>
    <w:rsid w:val="00AB03E1"/>
    <w:rsid w:val="00AB0AD4"/>
    <w:rsid w:val="00AB0FBD"/>
    <w:rsid w:val="00AB16C6"/>
    <w:rsid w:val="00AB337E"/>
    <w:rsid w:val="00AB405B"/>
    <w:rsid w:val="00AB46AA"/>
    <w:rsid w:val="00AB5A8E"/>
    <w:rsid w:val="00AB5C8B"/>
    <w:rsid w:val="00AB5F95"/>
    <w:rsid w:val="00AB6116"/>
    <w:rsid w:val="00AB6478"/>
    <w:rsid w:val="00AB687F"/>
    <w:rsid w:val="00AB6C03"/>
    <w:rsid w:val="00AB6F84"/>
    <w:rsid w:val="00AB7895"/>
    <w:rsid w:val="00AB7939"/>
    <w:rsid w:val="00AB7B32"/>
    <w:rsid w:val="00AC027F"/>
    <w:rsid w:val="00AC04F1"/>
    <w:rsid w:val="00AC05E0"/>
    <w:rsid w:val="00AC0D80"/>
    <w:rsid w:val="00AC22DB"/>
    <w:rsid w:val="00AC2763"/>
    <w:rsid w:val="00AC2781"/>
    <w:rsid w:val="00AC27D8"/>
    <w:rsid w:val="00AC2D2B"/>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B13"/>
    <w:rsid w:val="00AC7CC5"/>
    <w:rsid w:val="00AD0A2E"/>
    <w:rsid w:val="00AD0B29"/>
    <w:rsid w:val="00AD0CF9"/>
    <w:rsid w:val="00AD17F3"/>
    <w:rsid w:val="00AD1B7D"/>
    <w:rsid w:val="00AD1DD7"/>
    <w:rsid w:val="00AD3E6D"/>
    <w:rsid w:val="00AD40E7"/>
    <w:rsid w:val="00AD45FE"/>
    <w:rsid w:val="00AD5322"/>
    <w:rsid w:val="00AD5AA6"/>
    <w:rsid w:val="00AD5B45"/>
    <w:rsid w:val="00AD698F"/>
    <w:rsid w:val="00AD6C16"/>
    <w:rsid w:val="00AD70E7"/>
    <w:rsid w:val="00AD7133"/>
    <w:rsid w:val="00AD7D65"/>
    <w:rsid w:val="00AD7E52"/>
    <w:rsid w:val="00AE059B"/>
    <w:rsid w:val="00AE0EE0"/>
    <w:rsid w:val="00AE11CB"/>
    <w:rsid w:val="00AE12B8"/>
    <w:rsid w:val="00AE15C4"/>
    <w:rsid w:val="00AE1657"/>
    <w:rsid w:val="00AE1F4B"/>
    <w:rsid w:val="00AE290B"/>
    <w:rsid w:val="00AE3679"/>
    <w:rsid w:val="00AE3C67"/>
    <w:rsid w:val="00AE4301"/>
    <w:rsid w:val="00AE454E"/>
    <w:rsid w:val="00AE4B94"/>
    <w:rsid w:val="00AE4FB6"/>
    <w:rsid w:val="00AE5438"/>
    <w:rsid w:val="00AE5868"/>
    <w:rsid w:val="00AE60A1"/>
    <w:rsid w:val="00AE6808"/>
    <w:rsid w:val="00AE6885"/>
    <w:rsid w:val="00AE6EC4"/>
    <w:rsid w:val="00AF0D21"/>
    <w:rsid w:val="00AF1230"/>
    <w:rsid w:val="00AF1897"/>
    <w:rsid w:val="00AF1A01"/>
    <w:rsid w:val="00AF1AA5"/>
    <w:rsid w:val="00AF1DA1"/>
    <w:rsid w:val="00AF1EE2"/>
    <w:rsid w:val="00AF3AA5"/>
    <w:rsid w:val="00AF4364"/>
    <w:rsid w:val="00AF459B"/>
    <w:rsid w:val="00AF45F7"/>
    <w:rsid w:val="00AF5050"/>
    <w:rsid w:val="00AF5902"/>
    <w:rsid w:val="00AF5B36"/>
    <w:rsid w:val="00AF5BB9"/>
    <w:rsid w:val="00AF6015"/>
    <w:rsid w:val="00AF714F"/>
    <w:rsid w:val="00AF7A3D"/>
    <w:rsid w:val="00AF7C67"/>
    <w:rsid w:val="00AF7DB2"/>
    <w:rsid w:val="00AF7E7E"/>
    <w:rsid w:val="00B0034D"/>
    <w:rsid w:val="00B003DE"/>
    <w:rsid w:val="00B00F8A"/>
    <w:rsid w:val="00B01AD4"/>
    <w:rsid w:val="00B022DD"/>
    <w:rsid w:val="00B02590"/>
    <w:rsid w:val="00B0276F"/>
    <w:rsid w:val="00B02919"/>
    <w:rsid w:val="00B0322A"/>
    <w:rsid w:val="00B03970"/>
    <w:rsid w:val="00B03EFD"/>
    <w:rsid w:val="00B04F9F"/>
    <w:rsid w:val="00B05842"/>
    <w:rsid w:val="00B05909"/>
    <w:rsid w:val="00B0750B"/>
    <w:rsid w:val="00B07A84"/>
    <w:rsid w:val="00B07AF8"/>
    <w:rsid w:val="00B10546"/>
    <w:rsid w:val="00B10571"/>
    <w:rsid w:val="00B10D41"/>
    <w:rsid w:val="00B11184"/>
    <w:rsid w:val="00B11CA9"/>
    <w:rsid w:val="00B1207D"/>
    <w:rsid w:val="00B120F4"/>
    <w:rsid w:val="00B12C45"/>
    <w:rsid w:val="00B13371"/>
    <w:rsid w:val="00B135D5"/>
    <w:rsid w:val="00B13D80"/>
    <w:rsid w:val="00B13FED"/>
    <w:rsid w:val="00B149D2"/>
    <w:rsid w:val="00B154A7"/>
    <w:rsid w:val="00B15B3E"/>
    <w:rsid w:val="00B15B45"/>
    <w:rsid w:val="00B15D82"/>
    <w:rsid w:val="00B16842"/>
    <w:rsid w:val="00B17066"/>
    <w:rsid w:val="00B2002D"/>
    <w:rsid w:val="00B206F6"/>
    <w:rsid w:val="00B20CD7"/>
    <w:rsid w:val="00B20F9C"/>
    <w:rsid w:val="00B21612"/>
    <w:rsid w:val="00B22587"/>
    <w:rsid w:val="00B225A1"/>
    <w:rsid w:val="00B22F76"/>
    <w:rsid w:val="00B22FC3"/>
    <w:rsid w:val="00B23147"/>
    <w:rsid w:val="00B2362D"/>
    <w:rsid w:val="00B23BAD"/>
    <w:rsid w:val="00B23CB1"/>
    <w:rsid w:val="00B243E3"/>
    <w:rsid w:val="00B253F0"/>
    <w:rsid w:val="00B255A8"/>
    <w:rsid w:val="00B25770"/>
    <w:rsid w:val="00B25BF2"/>
    <w:rsid w:val="00B262D1"/>
    <w:rsid w:val="00B262FD"/>
    <w:rsid w:val="00B26342"/>
    <w:rsid w:val="00B26936"/>
    <w:rsid w:val="00B269D1"/>
    <w:rsid w:val="00B26F99"/>
    <w:rsid w:val="00B2761B"/>
    <w:rsid w:val="00B2790E"/>
    <w:rsid w:val="00B303B4"/>
    <w:rsid w:val="00B30775"/>
    <w:rsid w:val="00B30E15"/>
    <w:rsid w:val="00B312F4"/>
    <w:rsid w:val="00B32DFE"/>
    <w:rsid w:val="00B3329F"/>
    <w:rsid w:val="00B334A8"/>
    <w:rsid w:val="00B33C70"/>
    <w:rsid w:val="00B33CFB"/>
    <w:rsid w:val="00B33FB6"/>
    <w:rsid w:val="00B3449B"/>
    <w:rsid w:val="00B344F2"/>
    <w:rsid w:val="00B34699"/>
    <w:rsid w:val="00B34A9E"/>
    <w:rsid w:val="00B35F40"/>
    <w:rsid w:val="00B36010"/>
    <w:rsid w:val="00B3624B"/>
    <w:rsid w:val="00B36285"/>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71D"/>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1C36"/>
    <w:rsid w:val="00B522CA"/>
    <w:rsid w:val="00B52366"/>
    <w:rsid w:val="00B5279C"/>
    <w:rsid w:val="00B52DA0"/>
    <w:rsid w:val="00B53AD8"/>
    <w:rsid w:val="00B53EA4"/>
    <w:rsid w:val="00B53F08"/>
    <w:rsid w:val="00B5406E"/>
    <w:rsid w:val="00B540DA"/>
    <w:rsid w:val="00B543A2"/>
    <w:rsid w:val="00B55973"/>
    <w:rsid w:val="00B56EB2"/>
    <w:rsid w:val="00B57422"/>
    <w:rsid w:val="00B6050A"/>
    <w:rsid w:val="00B6065F"/>
    <w:rsid w:val="00B60BFA"/>
    <w:rsid w:val="00B617B1"/>
    <w:rsid w:val="00B61BB7"/>
    <w:rsid w:val="00B6216B"/>
    <w:rsid w:val="00B62357"/>
    <w:rsid w:val="00B62424"/>
    <w:rsid w:val="00B625DA"/>
    <w:rsid w:val="00B62EEF"/>
    <w:rsid w:val="00B6367E"/>
    <w:rsid w:val="00B64793"/>
    <w:rsid w:val="00B65C05"/>
    <w:rsid w:val="00B66006"/>
    <w:rsid w:val="00B666D0"/>
    <w:rsid w:val="00B670C8"/>
    <w:rsid w:val="00B67105"/>
    <w:rsid w:val="00B67690"/>
    <w:rsid w:val="00B6796D"/>
    <w:rsid w:val="00B679D3"/>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537"/>
    <w:rsid w:val="00B77ADB"/>
    <w:rsid w:val="00B77E52"/>
    <w:rsid w:val="00B80620"/>
    <w:rsid w:val="00B8149C"/>
    <w:rsid w:val="00B815CA"/>
    <w:rsid w:val="00B81A35"/>
    <w:rsid w:val="00B81F5F"/>
    <w:rsid w:val="00B81FA3"/>
    <w:rsid w:val="00B82817"/>
    <w:rsid w:val="00B8322A"/>
    <w:rsid w:val="00B8387F"/>
    <w:rsid w:val="00B83AFF"/>
    <w:rsid w:val="00B84367"/>
    <w:rsid w:val="00B85713"/>
    <w:rsid w:val="00B857DC"/>
    <w:rsid w:val="00B85A04"/>
    <w:rsid w:val="00B86134"/>
    <w:rsid w:val="00B8698E"/>
    <w:rsid w:val="00B86F98"/>
    <w:rsid w:val="00B87ED6"/>
    <w:rsid w:val="00B908F4"/>
    <w:rsid w:val="00B90CE0"/>
    <w:rsid w:val="00B91266"/>
    <w:rsid w:val="00B91CB9"/>
    <w:rsid w:val="00B923A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0E89"/>
    <w:rsid w:val="00BA123C"/>
    <w:rsid w:val="00BA1502"/>
    <w:rsid w:val="00BA1C5A"/>
    <w:rsid w:val="00BA2676"/>
    <w:rsid w:val="00BA43B5"/>
    <w:rsid w:val="00BA518C"/>
    <w:rsid w:val="00BA52D7"/>
    <w:rsid w:val="00BA6083"/>
    <w:rsid w:val="00BA6352"/>
    <w:rsid w:val="00BA694A"/>
    <w:rsid w:val="00BA6A12"/>
    <w:rsid w:val="00BA6CFA"/>
    <w:rsid w:val="00BA72A8"/>
    <w:rsid w:val="00BB0380"/>
    <w:rsid w:val="00BB0724"/>
    <w:rsid w:val="00BB0CCC"/>
    <w:rsid w:val="00BB1082"/>
    <w:rsid w:val="00BB11D3"/>
    <w:rsid w:val="00BB1B09"/>
    <w:rsid w:val="00BB1C3C"/>
    <w:rsid w:val="00BB1D40"/>
    <w:rsid w:val="00BB2048"/>
    <w:rsid w:val="00BB2EAB"/>
    <w:rsid w:val="00BB33D3"/>
    <w:rsid w:val="00BB3CD8"/>
    <w:rsid w:val="00BB40DA"/>
    <w:rsid w:val="00BB5381"/>
    <w:rsid w:val="00BB538D"/>
    <w:rsid w:val="00BB53C9"/>
    <w:rsid w:val="00BB5AA9"/>
    <w:rsid w:val="00BB627B"/>
    <w:rsid w:val="00BB639D"/>
    <w:rsid w:val="00BB6726"/>
    <w:rsid w:val="00BB6C26"/>
    <w:rsid w:val="00BB6F57"/>
    <w:rsid w:val="00BB748F"/>
    <w:rsid w:val="00BB7E81"/>
    <w:rsid w:val="00BC15AB"/>
    <w:rsid w:val="00BC1B55"/>
    <w:rsid w:val="00BC20FA"/>
    <w:rsid w:val="00BC293E"/>
    <w:rsid w:val="00BC3179"/>
    <w:rsid w:val="00BC3D33"/>
    <w:rsid w:val="00BC3D4E"/>
    <w:rsid w:val="00BC3F51"/>
    <w:rsid w:val="00BC4595"/>
    <w:rsid w:val="00BC4F9E"/>
    <w:rsid w:val="00BC5DDC"/>
    <w:rsid w:val="00BC60E0"/>
    <w:rsid w:val="00BC6BCA"/>
    <w:rsid w:val="00BC7133"/>
    <w:rsid w:val="00BC72B1"/>
    <w:rsid w:val="00BC7B9D"/>
    <w:rsid w:val="00BC7D50"/>
    <w:rsid w:val="00BD0884"/>
    <w:rsid w:val="00BD1235"/>
    <w:rsid w:val="00BD16FF"/>
    <w:rsid w:val="00BD1CF6"/>
    <w:rsid w:val="00BD2016"/>
    <w:rsid w:val="00BD2DB6"/>
    <w:rsid w:val="00BD3322"/>
    <w:rsid w:val="00BD3866"/>
    <w:rsid w:val="00BD4887"/>
    <w:rsid w:val="00BD4BF5"/>
    <w:rsid w:val="00BD4F66"/>
    <w:rsid w:val="00BD524E"/>
    <w:rsid w:val="00BD5380"/>
    <w:rsid w:val="00BD55B6"/>
    <w:rsid w:val="00BD5BFD"/>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F1"/>
    <w:rsid w:val="00BE5242"/>
    <w:rsid w:val="00BE5674"/>
    <w:rsid w:val="00BE5BF7"/>
    <w:rsid w:val="00BE5DD1"/>
    <w:rsid w:val="00BE6955"/>
    <w:rsid w:val="00BE7190"/>
    <w:rsid w:val="00BE76B2"/>
    <w:rsid w:val="00BE7818"/>
    <w:rsid w:val="00BE79F4"/>
    <w:rsid w:val="00BF0439"/>
    <w:rsid w:val="00BF04F9"/>
    <w:rsid w:val="00BF0760"/>
    <w:rsid w:val="00BF0A2D"/>
    <w:rsid w:val="00BF0E35"/>
    <w:rsid w:val="00BF11E4"/>
    <w:rsid w:val="00BF1354"/>
    <w:rsid w:val="00BF1B5F"/>
    <w:rsid w:val="00BF24B4"/>
    <w:rsid w:val="00BF3D46"/>
    <w:rsid w:val="00BF42B1"/>
    <w:rsid w:val="00BF4B08"/>
    <w:rsid w:val="00BF4B1E"/>
    <w:rsid w:val="00BF553C"/>
    <w:rsid w:val="00BF561A"/>
    <w:rsid w:val="00BF5844"/>
    <w:rsid w:val="00BF67A3"/>
    <w:rsid w:val="00BF6CF2"/>
    <w:rsid w:val="00BF7108"/>
    <w:rsid w:val="00C00534"/>
    <w:rsid w:val="00C0064B"/>
    <w:rsid w:val="00C01669"/>
    <w:rsid w:val="00C016D5"/>
    <w:rsid w:val="00C01E51"/>
    <w:rsid w:val="00C01FE4"/>
    <w:rsid w:val="00C020A4"/>
    <w:rsid w:val="00C0314E"/>
    <w:rsid w:val="00C03BCB"/>
    <w:rsid w:val="00C045F8"/>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4157"/>
    <w:rsid w:val="00C14DAE"/>
    <w:rsid w:val="00C152A2"/>
    <w:rsid w:val="00C152FE"/>
    <w:rsid w:val="00C15914"/>
    <w:rsid w:val="00C15960"/>
    <w:rsid w:val="00C15A61"/>
    <w:rsid w:val="00C17163"/>
    <w:rsid w:val="00C2015D"/>
    <w:rsid w:val="00C210A9"/>
    <w:rsid w:val="00C22033"/>
    <w:rsid w:val="00C2222D"/>
    <w:rsid w:val="00C224D1"/>
    <w:rsid w:val="00C226A3"/>
    <w:rsid w:val="00C2320F"/>
    <w:rsid w:val="00C24178"/>
    <w:rsid w:val="00C265DD"/>
    <w:rsid w:val="00C270E5"/>
    <w:rsid w:val="00C27483"/>
    <w:rsid w:val="00C27994"/>
    <w:rsid w:val="00C314BA"/>
    <w:rsid w:val="00C31AC0"/>
    <w:rsid w:val="00C32940"/>
    <w:rsid w:val="00C32E62"/>
    <w:rsid w:val="00C32EA5"/>
    <w:rsid w:val="00C32EC2"/>
    <w:rsid w:val="00C33E10"/>
    <w:rsid w:val="00C33F1C"/>
    <w:rsid w:val="00C3424A"/>
    <w:rsid w:val="00C34402"/>
    <w:rsid w:val="00C35180"/>
    <w:rsid w:val="00C358E3"/>
    <w:rsid w:val="00C374B1"/>
    <w:rsid w:val="00C379A6"/>
    <w:rsid w:val="00C37FA9"/>
    <w:rsid w:val="00C40362"/>
    <w:rsid w:val="00C408C7"/>
    <w:rsid w:val="00C40D89"/>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3DEB"/>
    <w:rsid w:val="00C54101"/>
    <w:rsid w:val="00C541F8"/>
    <w:rsid w:val="00C5470D"/>
    <w:rsid w:val="00C54F35"/>
    <w:rsid w:val="00C54F4D"/>
    <w:rsid w:val="00C552C6"/>
    <w:rsid w:val="00C556A9"/>
    <w:rsid w:val="00C55803"/>
    <w:rsid w:val="00C55888"/>
    <w:rsid w:val="00C55CDB"/>
    <w:rsid w:val="00C55CE0"/>
    <w:rsid w:val="00C562BD"/>
    <w:rsid w:val="00C56328"/>
    <w:rsid w:val="00C56CE6"/>
    <w:rsid w:val="00C56E4F"/>
    <w:rsid w:val="00C57322"/>
    <w:rsid w:val="00C57426"/>
    <w:rsid w:val="00C57DE2"/>
    <w:rsid w:val="00C60094"/>
    <w:rsid w:val="00C61075"/>
    <w:rsid w:val="00C6242E"/>
    <w:rsid w:val="00C62A2E"/>
    <w:rsid w:val="00C62B0A"/>
    <w:rsid w:val="00C63318"/>
    <w:rsid w:val="00C63B1C"/>
    <w:rsid w:val="00C64226"/>
    <w:rsid w:val="00C6472D"/>
    <w:rsid w:val="00C64D00"/>
    <w:rsid w:val="00C66020"/>
    <w:rsid w:val="00C663AB"/>
    <w:rsid w:val="00C66C45"/>
    <w:rsid w:val="00C66CBC"/>
    <w:rsid w:val="00C6721C"/>
    <w:rsid w:val="00C6743C"/>
    <w:rsid w:val="00C676C0"/>
    <w:rsid w:val="00C676E4"/>
    <w:rsid w:val="00C70367"/>
    <w:rsid w:val="00C720C8"/>
    <w:rsid w:val="00C720E4"/>
    <w:rsid w:val="00C7255A"/>
    <w:rsid w:val="00C72A0D"/>
    <w:rsid w:val="00C73001"/>
    <w:rsid w:val="00C73521"/>
    <w:rsid w:val="00C7429F"/>
    <w:rsid w:val="00C74C81"/>
    <w:rsid w:val="00C754FC"/>
    <w:rsid w:val="00C76055"/>
    <w:rsid w:val="00C764B6"/>
    <w:rsid w:val="00C76F54"/>
    <w:rsid w:val="00C80C47"/>
    <w:rsid w:val="00C8173E"/>
    <w:rsid w:val="00C81C21"/>
    <w:rsid w:val="00C81C2A"/>
    <w:rsid w:val="00C82ADF"/>
    <w:rsid w:val="00C8317C"/>
    <w:rsid w:val="00C83ABD"/>
    <w:rsid w:val="00C848C5"/>
    <w:rsid w:val="00C8547B"/>
    <w:rsid w:val="00C85BC9"/>
    <w:rsid w:val="00C86224"/>
    <w:rsid w:val="00C86A06"/>
    <w:rsid w:val="00C86EC1"/>
    <w:rsid w:val="00C903B8"/>
    <w:rsid w:val="00C90A5A"/>
    <w:rsid w:val="00C90A7D"/>
    <w:rsid w:val="00C91A5D"/>
    <w:rsid w:val="00C91A72"/>
    <w:rsid w:val="00C93CFB"/>
    <w:rsid w:val="00C94117"/>
    <w:rsid w:val="00C94187"/>
    <w:rsid w:val="00C942E8"/>
    <w:rsid w:val="00C947BE"/>
    <w:rsid w:val="00C94A4E"/>
    <w:rsid w:val="00C94D1A"/>
    <w:rsid w:val="00C94D40"/>
    <w:rsid w:val="00C951A2"/>
    <w:rsid w:val="00C9617F"/>
    <w:rsid w:val="00C96368"/>
    <w:rsid w:val="00C96C6C"/>
    <w:rsid w:val="00C96FC5"/>
    <w:rsid w:val="00C97C31"/>
    <w:rsid w:val="00C97F77"/>
    <w:rsid w:val="00CA010E"/>
    <w:rsid w:val="00CA0B19"/>
    <w:rsid w:val="00CA0F71"/>
    <w:rsid w:val="00CA12BD"/>
    <w:rsid w:val="00CA23EF"/>
    <w:rsid w:val="00CA2AF9"/>
    <w:rsid w:val="00CA327E"/>
    <w:rsid w:val="00CA35AC"/>
    <w:rsid w:val="00CA3910"/>
    <w:rsid w:val="00CA3F15"/>
    <w:rsid w:val="00CA4219"/>
    <w:rsid w:val="00CA456B"/>
    <w:rsid w:val="00CA4C8E"/>
    <w:rsid w:val="00CA5744"/>
    <w:rsid w:val="00CA57CF"/>
    <w:rsid w:val="00CA591E"/>
    <w:rsid w:val="00CA68E2"/>
    <w:rsid w:val="00CA6EB2"/>
    <w:rsid w:val="00CA7BC3"/>
    <w:rsid w:val="00CA7EFF"/>
    <w:rsid w:val="00CB07C9"/>
    <w:rsid w:val="00CB12FD"/>
    <w:rsid w:val="00CB14FC"/>
    <w:rsid w:val="00CB1EE6"/>
    <w:rsid w:val="00CB2939"/>
    <w:rsid w:val="00CB2FF8"/>
    <w:rsid w:val="00CB369C"/>
    <w:rsid w:val="00CB47FD"/>
    <w:rsid w:val="00CB4C68"/>
    <w:rsid w:val="00CB5292"/>
    <w:rsid w:val="00CB52F0"/>
    <w:rsid w:val="00CB5781"/>
    <w:rsid w:val="00CB586D"/>
    <w:rsid w:val="00CB5A76"/>
    <w:rsid w:val="00CB5DC1"/>
    <w:rsid w:val="00CC0AC3"/>
    <w:rsid w:val="00CC1317"/>
    <w:rsid w:val="00CC134C"/>
    <w:rsid w:val="00CC160A"/>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78E"/>
    <w:rsid w:val="00CD0868"/>
    <w:rsid w:val="00CD0C1E"/>
    <w:rsid w:val="00CD17D5"/>
    <w:rsid w:val="00CD1D8B"/>
    <w:rsid w:val="00CD2B78"/>
    <w:rsid w:val="00CD34BB"/>
    <w:rsid w:val="00CD38CA"/>
    <w:rsid w:val="00CD4135"/>
    <w:rsid w:val="00CD4144"/>
    <w:rsid w:val="00CD46A5"/>
    <w:rsid w:val="00CD4B16"/>
    <w:rsid w:val="00CD4CF5"/>
    <w:rsid w:val="00CD4D3D"/>
    <w:rsid w:val="00CD4E97"/>
    <w:rsid w:val="00CD6589"/>
    <w:rsid w:val="00CD6984"/>
    <w:rsid w:val="00CD761C"/>
    <w:rsid w:val="00CD78E3"/>
    <w:rsid w:val="00CD7B04"/>
    <w:rsid w:val="00CE083C"/>
    <w:rsid w:val="00CE0A17"/>
    <w:rsid w:val="00CE0E25"/>
    <w:rsid w:val="00CE1492"/>
    <w:rsid w:val="00CE1CA1"/>
    <w:rsid w:val="00CE2067"/>
    <w:rsid w:val="00CE2B7A"/>
    <w:rsid w:val="00CE2D63"/>
    <w:rsid w:val="00CE2FA1"/>
    <w:rsid w:val="00CE3320"/>
    <w:rsid w:val="00CE358B"/>
    <w:rsid w:val="00CE3661"/>
    <w:rsid w:val="00CE42B2"/>
    <w:rsid w:val="00CE638C"/>
    <w:rsid w:val="00CE6718"/>
    <w:rsid w:val="00CE6A3B"/>
    <w:rsid w:val="00CE75AE"/>
    <w:rsid w:val="00CE75E5"/>
    <w:rsid w:val="00CF051C"/>
    <w:rsid w:val="00CF0E6E"/>
    <w:rsid w:val="00CF1412"/>
    <w:rsid w:val="00CF1C7A"/>
    <w:rsid w:val="00CF2285"/>
    <w:rsid w:val="00CF246D"/>
    <w:rsid w:val="00CF2603"/>
    <w:rsid w:val="00CF40C8"/>
    <w:rsid w:val="00CF41C7"/>
    <w:rsid w:val="00CF44D1"/>
    <w:rsid w:val="00CF4755"/>
    <w:rsid w:val="00CF4D12"/>
    <w:rsid w:val="00CF4E20"/>
    <w:rsid w:val="00CF50B4"/>
    <w:rsid w:val="00CF59DA"/>
    <w:rsid w:val="00CF7388"/>
    <w:rsid w:val="00D00023"/>
    <w:rsid w:val="00D00079"/>
    <w:rsid w:val="00D00220"/>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DC8"/>
    <w:rsid w:val="00D07EA5"/>
    <w:rsid w:val="00D10282"/>
    <w:rsid w:val="00D1112F"/>
    <w:rsid w:val="00D1296C"/>
    <w:rsid w:val="00D12E69"/>
    <w:rsid w:val="00D1304D"/>
    <w:rsid w:val="00D1387B"/>
    <w:rsid w:val="00D1398A"/>
    <w:rsid w:val="00D140B8"/>
    <w:rsid w:val="00D14370"/>
    <w:rsid w:val="00D145E3"/>
    <w:rsid w:val="00D14AE3"/>
    <w:rsid w:val="00D15691"/>
    <w:rsid w:val="00D16466"/>
    <w:rsid w:val="00D16692"/>
    <w:rsid w:val="00D17628"/>
    <w:rsid w:val="00D177C5"/>
    <w:rsid w:val="00D179DA"/>
    <w:rsid w:val="00D17B23"/>
    <w:rsid w:val="00D20605"/>
    <w:rsid w:val="00D20AA7"/>
    <w:rsid w:val="00D20B4C"/>
    <w:rsid w:val="00D20F30"/>
    <w:rsid w:val="00D213B0"/>
    <w:rsid w:val="00D21545"/>
    <w:rsid w:val="00D21C6F"/>
    <w:rsid w:val="00D21F3D"/>
    <w:rsid w:val="00D23015"/>
    <w:rsid w:val="00D235F4"/>
    <w:rsid w:val="00D24548"/>
    <w:rsid w:val="00D24D8A"/>
    <w:rsid w:val="00D2528F"/>
    <w:rsid w:val="00D25477"/>
    <w:rsid w:val="00D25D5E"/>
    <w:rsid w:val="00D26538"/>
    <w:rsid w:val="00D26A87"/>
    <w:rsid w:val="00D2776F"/>
    <w:rsid w:val="00D279BF"/>
    <w:rsid w:val="00D27D7B"/>
    <w:rsid w:val="00D27EF4"/>
    <w:rsid w:val="00D27F8D"/>
    <w:rsid w:val="00D304A7"/>
    <w:rsid w:val="00D3186F"/>
    <w:rsid w:val="00D31AC0"/>
    <w:rsid w:val="00D31F32"/>
    <w:rsid w:val="00D3216A"/>
    <w:rsid w:val="00D3232C"/>
    <w:rsid w:val="00D32593"/>
    <w:rsid w:val="00D32B3F"/>
    <w:rsid w:val="00D33A98"/>
    <w:rsid w:val="00D33E40"/>
    <w:rsid w:val="00D3429B"/>
    <w:rsid w:val="00D343B3"/>
    <w:rsid w:val="00D3453B"/>
    <w:rsid w:val="00D34844"/>
    <w:rsid w:val="00D34A20"/>
    <w:rsid w:val="00D35445"/>
    <w:rsid w:val="00D358AE"/>
    <w:rsid w:val="00D3688F"/>
    <w:rsid w:val="00D36917"/>
    <w:rsid w:val="00D3787C"/>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765D"/>
    <w:rsid w:val="00D47EC7"/>
    <w:rsid w:val="00D50D0F"/>
    <w:rsid w:val="00D51821"/>
    <w:rsid w:val="00D51892"/>
    <w:rsid w:val="00D51C2C"/>
    <w:rsid w:val="00D5233E"/>
    <w:rsid w:val="00D530BE"/>
    <w:rsid w:val="00D531FC"/>
    <w:rsid w:val="00D53209"/>
    <w:rsid w:val="00D54625"/>
    <w:rsid w:val="00D550A6"/>
    <w:rsid w:val="00D55B86"/>
    <w:rsid w:val="00D56533"/>
    <w:rsid w:val="00D56D85"/>
    <w:rsid w:val="00D57008"/>
    <w:rsid w:val="00D5706F"/>
    <w:rsid w:val="00D5782A"/>
    <w:rsid w:val="00D57D56"/>
    <w:rsid w:val="00D60E04"/>
    <w:rsid w:val="00D60E0B"/>
    <w:rsid w:val="00D6102F"/>
    <w:rsid w:val="00D612E7"/>
    <w:rsid w:val="00D6154D"/>
    <w:rsid w:val="00D61E2C"/>
    <w:rsid w:val="00D62281"/>
    <w:rsid w:val="00D62838"/>
    <w:rsid w:val="00D63038"/>
    <w:rsid w:val="00D63070"/>
    <w:rsid w:val="00D6321C"/>
    <w:rsid w:val="00D63C2E"/>
    <w:rsid w:val="00D6423B"/>
    <w:rsid w:val="00D647C2"/>
    <w:rsid w:val="00D64CB2"/>
    <w:rsid w:val="00D65082"/>
    <w:rsid w:val="00D65CF5"/>
    <w:rsid w:val="00D65E62"/>
    <w:rsid w:val="00D6649D"/>
    <w:rsid w:val="00D66D4C"/>
    <w:rsid w:val="00D66FA8"/>
    <w:rsid w:val="00D70448"/>
    <w:rsid w:val="00D70CFB"/>
    <w:rsid w:val="00D722D1"/>
    <w:rsid w:val="00D73442"/>
    <w:rsid w:val="00D739ED"/>
    <w:rsid w:val="00D75641"/>
    <w:rsid w:val="00D76645"/>
    <w:rsid w:val="00D7691B"/>
    <w:rsid w:val="00D770E5"/>
    <w:rsid w:val="00D7747A"/>
    <w:rsid w:val="00D77B10"/>
    <w:rsid w:val="00D77E2F"/>
    <w:rsid w:val="00D77FF7"/>
    <w:rsid w:val="00D80A73"/>
    <w:rsid w:val="00D80C6B"/>
    <w:rsid w:val="00D80C6E"/>
    <w:rsid w:val="00D819CC"/>
    <w:rsid w:val="00D81CB8"/>
    <w:rsid w:val="00D81E85"/>
    <w:rsid w:val="00D81F40"/>
    <w:rsid w:val="00D82025"/>
    <w:rsid w:val="00D82A0C"/>
    <w:rsid w:val="00D82B1B"/>
    <w:rsid w:val="00D845A9"/>
    <w:rsid w:val="00D849B6"/>
    <w:rsid w:val="00D853F4"/>
    <w:rsid w:val="00D856FE"/>
    <w:rsid w:val="00D85FAA"/>
    <w:rsid w:val="00D86498"/>
    <w:rsid w:val="00D86E75"/>
    <w:rsid w:val="00D871AD"/>
    <w:rsid w:val="00D87C38"/>
    <w:rsid w:val="00D90479"/>
    <w:rsid w:val="00D904A9"/>
    <w:rsid w:val="00D913BF"/>
    <w:rsid w:val="00D91517"/>
    <w:rsid w:val="00D91645"/>
    <w:rsid w:val="00D91739"/>
    <w:rsid w:val="00D91A64"/>
    <w:rsid w:val="00D91E59"/>
    <w:rsid w:val="00D92115"/>
    <w:rsid w:val="00D926EC"/>
    <w:rsid w:val="00D92BBC"/>
    <w:rsid w:val="00D93FE9"/>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CA"/>
    <w:rsid w:val="00DA10C2"/>
    <w:rsid w:val="00DA176A"/>
    <w:rsid w:val="00DA17E5"/>
    <w:rsid w:val="00DA1A4D"/>
    <w:rsid w:val="00DA1FE3"/>
    <w:rsid w:val="00DA200D"/>
    <w:rsid w:val="00DA3376"/>
    <w:rsid w:val="00DA3A61"/>
    <w:rsid w:val="00DA3CD8"/>
    <w:rsid w:val="00DA4358"/>
    <w:rsid w:val="00DA43E4"/>
    <w:rsid w:val="00DA49A7"/>
    <w:rsid w:val="00DA4B97"/>
    <w:rsid w:val="00DA4C1F"/>
    <w:rsid w:val="00DA4D20"/>
    <w:rsid w:val="00DA54D0"/>
    <w:rsid w:val="00DA5634"/>
    <w:rsid w:val="00DA5A7A"/>
    <w:rsid w:val="00DA5D22"/>
    <w:rsid w:val="00DA5ED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CB"/>
    <w:rsid w:val="00DC4CFA"/>
    <w:rsid w:val="00DC5D84"/>
    <w:rsid w:val="00DC6925"/>
    <w:rsid w:val="00DC6F45"/>
    <w:rsid w:val="00DC70D0"/>
    <w:rsid w:val="00DC7902"/>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AAB"/>
    <w:rsid w:val="00DD5BCD"/>
    <w:rsid w:val="00DD5E3C"/>
    <w:rsid w:val="00DD627F"/>
    <w:rsid w:val="00DD6D6B"/>
    <w:rsid w:val="00DD79ED"/>
    <w:rsid w:val="00DD7CF1"/>
    <w:rsid w:val="00DE0843"/>
    <w:rsid w:val="00DE0A62"/>
    <w:rsid w:val="00DE0A99"/>
    <w:rsid w:val="00DE1E38"/>
    <w:rsid w:val="00DE264F"/>
    <w:rsid w:val="00DE2C75"/>
    <w:rsid w:val="00DE2FE4"/>
    <w:rsid w:val="00DE310A"/>
    <w:rsid w:val="00DE3A09"/>
    <w:rsid w:val="00DE3A46"/>
    <w:rsid w:val="00DE3C8E"/>
    <w:rsid w:val="00DE3EA2"/>
    <w:rsid w:val="00DE4009"/>
    <w:rsid w:val="00DE4240"/>
    <w:rsid w:val="00DE509B"/>
    <w:rsid w:val="00DE517D"/>
    <w:rsid w:val="00DE54D1"/>
    <w:rsid w:val="00DE5959"/>
    <w:rsid w:val="00DE6453"/>
    <w:rsid w:val="00DE7816"/>
    <w:rsid w:val="00DF0218"/>
    <w:rsid w:val="00DF1189"/>
    <w:rsid w:val="00DF13F4"/>
    <w:rsid w:val="00DF16FB"/>
    <w:rsid w:val="00DF1701"/>
    <w:rsid w:val="00DF20F7"/>
    <w:rsid w:val="00DF24B6"/>
    <w:rsid w:val="00DF2857"/>
    <w:rsid w:val="00DF3B29"/>
    <w:rsid w:val="00DF3CC3"/>
    <w:rsid w:val="00DF4202"/>
    <w:rsid w:val="00DF4D0B"/>
    <w:rsid w:val="00DF4EC8"/>
    <w:rsid w:val="00DF50C0"/>
    <w:rsid w:val="00DF6490"/>
    <w:rsid w:val="00DF64B6"/>
    <w:rsid w:val="00DF6EB1"/>
    <w:rsid w:val="00DF72C2"/>
    <w:rsid w:val="00DF769E"/>
    <w:rsid w:val="00DF79C6"/>
    <w:rsid w:val="00DF79F3"/>
    <w:rsid w:val="00DF7F6F"/>
    <w:rsid w:val="00E004BA"/>
    <w:rsid w:val="00E005F2"/>
    <w:rsid w:val="00E00E0E"/>
    <w:rsid w:val="00E00EC6"/>
    <w:rsid w:val="00E01582"/>
    <w:rsid w:val="00E02539"/>
    <w:rsid w:val="00E0313D"/>
    <w:rsid w:val="00E0357E"/>
    <w:rsid w:val="00E03F7E"/>
    <w:rsid w:val="00E04334"/>
    <w:rsid w:val="00E044E3"/>
    <w:rsid w:val="00E0482A"/>
    <w:rsid w:val="00E048FC"/>
    <w:rsid w:val="00E04B16"/>
    <w:rsid w:val="00E053E6"/>
    <w:rsid w:val="00E05E81"/>
    <w:rsid w:val="00E061D5"/>
    <w:rsid w:val="00E06CD4"/>
    <w:rsid w:val="00E06F14"/>
    <w:rsid w:val="00E07A22"/>
    <w:rsid w:val="00E10D0A"/>
    <w:rsid w:val="00E10D0E"/>
    <w:rsid w:val="00E11B44"/>
    <w:rsid w:val="00E12715"/>
    <w:rsid w:val="00E129E6"/>
    <w:rsid w:val="00E139C6"/>
    <w:rsid w:val="00E13BCC"/>
    <w:rsid w:val="00E13C7B"/>
    <w:rsid w:val="00E151C7"/>
    <w:rsid w:val="00E153DC"/>
    <w:rsid w:val="00E154EF"/>
    <w:rsid w:val="00E157BD"/>
    <w:rsid w:val="00E162CB"/>
    <w:rsid w:val="00E1646E"/>
    <w:rsid w:val="00E16B58"/>
    <w:rsid w:val="00E16BBF"/>
    <w:rsid w:val="00E16CC9"/>
    <w:rsid w:val="00E170F5"/>
    <w:rsid w:val="00E17109"/>
    <w:rsid w:val="00E177FF"/>
    <w:rsid w:val="00E17AD4"/>
    <w:rsid w:val="00E20AD0"/>
    <w:rsid w:val="00E20DE4"/>
    <w:rsid w:val="00E21045"/>
    <w:rsid w:val="00E211EB"/>
    <w:rsid w:val="00E21720"/>
    <w:rsid w:val="00E21AEB"/>
    <w:rsid w:val="00E21E99"/>
    <w:rsid w:val="00E221A9"/>
    <w:rsid w:val="00E22485"/>
    <w:rsid w:val="00E228AF"/>
    <w:rsid w:val="00E230F5"/>
    <w:rsid w:val="00E23680"/>
    <w:rsid w:val="00E244D3"/>
    <w:rsid w:val="00E259EC"/>
    <w:rsid w:val="00E25E0A"/>
    <w:rsid w:val="00E2692D"/>
    <w:rsid w:val="00E26C04"/>
    <w:rsid w:val="00E26FF1"/>
    <w:rsid w:val="00E27883"/>
    <w:rsid w:val="00E30475"/>
    <w:rsid w:val="00E30487"/>
    <w:rsid w:val="00E30FF6"/>
    <w:rsid w:val="00E32187"/>
    <w:rsid w:val="00E32B15"/>
    <w:rsid w:val="00E337D2"/>
    <w:rsid w:val="00E33B84"/>
    <w:rsid w:val="00E3429D"/>
    <w:rsid w:val="00E348E6"/>
    <w:rsid w:val="00E3490C"/>
    <w:rsid w:val="00E34AB7"/>
    <w:rsid w:val="00E35FE7"/>
    <w:rsid w:val="00E36446"/>
    <w:rsid w:val="00E36F33"/>
    <w:rsid w:val="00E37499"/>
    <w:rsid w:val="00E37856"/>
    <w:rsid w:val="00E37A78"/>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0FC"/>
    <w:rsid w:val="00E45404"/>
    <w:rsid w:val="00E463A2"/>
    <w:rsid w:val="00E468C1"/>
    <w:rsid w:val="00E47ADD"/>
    <w:rsid w:val="00E47E50"/>
    <w:rsid w:val="00E522D3"/>
    <w:rsid w:val="00E52B25"/>
    <w:rsid w:val="00E53278"/>
    <w:rsid w:val="00E5490A"/>
    <w:rsid w:val="00E54B9A"/>
    <w:rsid w:val="00E5514D"/>
    <w:rsid w:val="00E55384"/>
    <w:rsid w:val="00E55429"/>
    <w:rsid w:val="00E55DF8"/>
    <w:rsid w:val="00E5625E"/>
    <w:rsid w:val="00E563A3"/>
    <w:rsid w:val="00E564F1"/>
    <w:rsid w:val="00E56517"/>
    <w:rsid w:val="00E5653B"/>
    <w:rsid w:val="00E57072"/>
    <w:rsid w:val="00E574A1"/>
    <w:rsid w:val="00E57BC1"/>
    <w:rsid w:val="00E60182"/>
    <w:rsid w:val="00E60900"/>
    <w:rsid w:val="00E6158A"/>
    <w:rsid w:val="00E617B3"/>
    <w:rsid w:val="00E6198E"/>
    <w:rsid w:val="00E619FB"/>
    <w:rsid w:val="00E61CC8"/>
    <w:rsid w:val="00E61DDA"/>
    <w:rsid w:val="00E62BB9"/>
    <w:rsid w:val="00E63243"/>
    <w:rsid w:val="00E63543"/>
    <w:rsid w:val="00E63AE0"/>
    <w:rsid w:val="00E64355"/>
    <w:rsid w:val="00E64708"/>
    <w:rsid w:val="00E64D95"/>
    <w:rsid w:val="00E6585B"/>
    <w:rsid w:val="00E65A05"/>
    <w:rsid w:val="00E66A69"/>
    <w:rsid w:val="00E6710E"/>
    <w:rsid w:val="00E67303"/>
    <w:rsid w:val="00E67559"/>
    <w:rsid w:val="00E67B00"/>
    <w:rsid w:val="00E70070"/>
    <w:rsid w:val="00E7215B"/>
    <w:rsid w:val="00E724A8"/>
    <w:rsid w:val="00E72520"/>
    <w:rsid w:val="00E72FBA"/>
    <w:rsid w:val="00E735E3"/>
    <w:rsid w:val="00E73AAF"/>
    <w:rsid w:val="00E74166"/>
    <w:rsid w:val="00E75435"/>
    <w:rsid w:val="00E75B4B"/>
    <w:rsid w:val="00E75D3A"/>
    <w:rsid w:val="00E7636E"/>
    <w:rsid w:val="00E818A0"/>
    <w:rsid w:val="00E82369"/>
    <w:rsid w:val="00E8242E"/>
    <w:rsid w:val="00E82C40"/>
    <w:rsid w:val="00E8313E"/>
    <w:rsid w:val="00E8326A"/>
    <w:rsid w:val="00E833DF"/>
    <w:rsid w:val="00E83C25"/>
    <w:rsid w:val="00E8408D"/>
    <w:rsid w:val="00E862D6"/>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2B21"/>
    <w:rsid w:val="00E93048"/>
    <w:rsid w:val="00E93322"/>
    <w:rsid w:val="00E93621"/>
    <w:rsid w:val="00E94A41"/>
    <w:rsid w:val="00E94C22"/>
    <w:rsid w:val="00E95797"/>
    <w:rsid w:val="00E958D6"/>
    <w:rsid w:val="00E95997"/>
    <w:rsid w:val="00E96343"/>
    <w:rsid w:val="00E96FCD"/>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744A"/>
    <w:rsid w:val="00EA7D79"/>
    <w:rsid w:val="00EB02D2"/>
    <w:rsid w:val="00EB03EF"/>
    <w:rsid w:val="00EB077B"/>
    <w:rsid w:val="00EB08F1"/>
    <w:rsid w:val="00EB0F29"/>
    <w:rsid w:val="00EB0FFE"/>
    <w:rsid w:val="00EB1D08"/>
    <w:rsid w:val="00EB2525"/>
    <w:rsid w:val="00EB2A38"/>
    <w:rsid w:val="00EB2BEF"/>
    <w:rsid w:val="00EB2C26"/>
    <w:rsid w:val="00EB2FB1"/>
    <w:rsid w:val="00EB3238"/>
    <w:rsid w:val="00EB3D24"/>
    <w:rsid w:val="00EB3E21"/>
    <w:rsid w:val="00EB3F18"/>
    <w:rsid w:val="00EB4183"/>
    <w:rsid w:val="00EB42F3"/>
    <w:rsid w:val="00EB463F"/>
    <w:rsid w:val="00EB4A3F"/>
    <w:rsid w:val="00EB4F89"/>
    <w:rsid w:val="00EB5448"/>
    <w:rsid w:val="00EB5741"/>
    <w:rsid w:val="00EB7031"/>
    <w:rsid w:val="00EC0C12"/>
    <w:rsid w:val="00EC162B"/>
    <w:rsid w:val="00EC166B"/>
    <w:rsid w:val="00EC23CD"/>
    <w:rsid w:val="00EC2AD9"/>
    <w:rsid w:val="00EC3074"/>
    <w:rsid w:val="00EC320D"/>
    <w:rsid w:val="00EC338F"/>
    <w:rsid w:val="00EC3F0C"/>
    <w:rsid w:val="00EC3F84"/>
    <w:rsid w:val="00EC45F6"/>
    <w:rsid w:val="00EC48F3"/>
    <w:rsid w:val="00EC4984"/>
    <w:rsid w:val="00EC4B2F"/>
    <w:rsid w:val="00EC5A8D"/>
    <w:rsid w:val="00EC5DC5"/>
    <w:rsid w:val="00EC5E26"/>
    <w:rsid w:val="00EC62C1"/>
    <w:rsid w:val="00EC647B"/>
    <w:rsid w:val="00EC73B4"/>
    <w:rsid w:val="00ED0530"/>
    <w:rsid w:val="00ED0580"/>
    <w:rsid w:val="00ED1603"/>
    <w:rsid w:val="00ED1736"/>
    <w:rsid w:val="00ED1794"/>
    <w:rsid w:val="00ED271C"/>
    <w:rsid w:val="00ED3C46"/>
    <w:rsid w:val="00ED469F"/>
    <w:rsid w:val="00ED4947"/>
    <w:rsid w:val="00ED4C8E"/>
    <w:rsid w:val="00ED4CFF"/>
    <w:rsid w:val="00ED63AE"/>
    <w:rsid w:val="00ED6C6A"/>
    <w:rsid w:val="00ED748C"/>
    <w:rsid w:val="00ED789C"/>
    <w:rsid w:val="00ED7E94"/>
    <w:rsid w:val="00ED7EEB"/>
    <w:rsid w:val="00EE072E"/>
    <w:rsid w:val="00EE1454"/>
    <w:rsid w:val="00EE20A8"/>
    <w:rsid w:val="00EE2191"/>
    <w:rsid w:val="00EE2353"/>
    <w:rsid w:val="00EE2625"/>
    <w:rsid w:val="00EE33A6"/>
    <w:rsid w:val="00EE38FF"/>
    <w:rsid w:val="00EE3B01"/>
    <w:rsid w:val="00EE40E0"/>
    <w:rsid w:val="00EE5044"/>
    <w:rsid w:val="00EE5526"/>
    <w:rsid w:val="00EE55ED"/>
    <w:rsid w:val="00EE60DA"/>
    <w:rsid w:val="00EE650B"/>
    <w:rsid w:val="00EE6640"/>
    <w:rsid w:val="00EE6C1F"/>
    <w:rsid w:val="00EE6EB8"/>
    <w:rsid w:val="00EE7020"/>
    <w:rsid w:val="00EE750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179"/>
    <w:rsid w:val="00EF321D"/>
    <w:rsid w:val="00EF3A12"/>
    <w:rsid w:val="00EF4F57"/>
    <w:rsid w:val="00EF54FA"/>
    <w:rsid w:val="00EF6087"/>
    <w:rsid w:val="00EF62E2"/>
    <w:rsid w:val="00EF6AAA"/>
    <w:rsid w:val="00EF7308"/>
    <w:rsid w:val="00EF7476"/>
    <w:rsid w:val="00EF760A"/>
    <w:rsid w:val="00F008DB"/>
    <w:rsid w:val="00F0096E"/>
    <w:rsid w:val="00F00CD2"/>
    <w:rsid w:val="00F01AA1"/>
    <w:rsid w:val="00F021A8"/>
    <w:rsid w:val="00F02256"/>
    <w:rsid w:val="00F025C7"/>
    <w:rsid w:val="00F03784"/>
    <w:rsid w:val="00F0418C"/>
    <w:rsid w:val="00F04BC8"/>
    <w:rsid w:val="00F05287"/>
    <w:rsid w:val="00F05711"/>
    <w:rsid w:val="00F0625C"/>
    <w:rsid w:val="00F06369"/>
    <w:rsid w:val="00F06995"/>
    <w:rsid w:val="00F07298"/>
    <w:rsid w:val="00F07794"/>
    <w:rsid w:val="00F1008F"/>
    <w:rsid w:val="00F114C8"/>
    <w:rsid w:val="00F118B3"/>
    <w:rsid w:val="00F119FB"/>
    <w:rsid w:val="00F11D8E"/>
    <w:rsid w:val="00F11E4D"/>
    <w:rsid w:val="00F122B0"/>
    <w:rsid w:val="00F125B3"/>
    <w:rsid w:val="00F12F97"/>
    <w:rsid w:val="00F13A2F"/>
    <w:rsid w:val="00F13C86"/>
    <w:rsid w:val="00F13E30"/>
    <w:rsid w:val="00F15042"/>
    <w:rsid w:val="00F152A5"/>
    <w:rsid w:val="00F15D5D"/>
    <w:rsid w:val="00F16018"/>
    <w:rsid w:val="00F1606D"/>
    <w:rsid w:val="00F16DD1"/>
    <w:rsid w:val="00F16F50"/>
    <w:rsid w:val="00F16FA3"/>
    <w:rsid w:val="00F17B65"/>
    <w:rsid w:val="00F17B78"/>
    <w:rsid w:val="00F202E2"/>
    <w:rsid w:val="00F202F2"/>
    <w:rsid w:val="00F2064E"/>
    <w:rsid w:val="00F20AA8"/>
    <w:rsid w:val="00F2107C"/>
    <w:rsid w:val="00F21321"/>
    <w:rsid w:val="00F21E92"/>
    <w:rsid w:val="00F21F07"/>
    <w:rsid w:val="00F223AF"/>
    <w:rsid w:val="00F22EA3"/>
    <w:rsid w:val="00F2317E"/>
    <w:rsid w:val="00F2330E"/>
    <w:rsid w:val="00F23396"/>
    <w:rsid w:val="00F23740"/>
    <w:rsid w:val="00F24B8D"/>
    <w:rsid w:val="00F24C8F"/>
    <w:rsid w:val="00F253D1"/>
    <w:rsid w:val="00F257A5"/>
    <w:rsid w:val="00F25A09"/>
    <w:rsid w:val="00F25BE5"/>
    <w:rsid w:val="00F261B3"/>
    <w:rsid w:val="00F303B7"/>
    <w:rsid w:val="00F3076D"/>
    <w:rsid w:val="00F30CD8"/>
    <w:rsid w:val="00F3132F"/>
    <w:rsid w:val="00F31335"/>
    <w:rsid w:val="00F313E9"/>
    <w:rsid w:val="00F31942"/>
    <w:rsid w:val="00F31C46"/>
    <w:rsid w:val="00F31DD3"/>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57E4"/>
    <w:rsid w:val="00F45F09"/>
    <w:rsid w:val="00F46128"/>
    <w:rsid w:val="00F46567"/>
    <w:rsid w:val="00F4687A"/>
    <w:rsid w:val="00F46A73"/>
    <w:rsid w:val="00F46B4E"/>
    <w:rsid w:val="00F477FE"/>
    <w:rsid w:val="00F5067D"/>
    <w:rsid w:val="00F50A73"/>
    <w:rsid w:val="00F51A7B"/>
    <w:rsid w:val="00F52035"/>
    <w:rsid w:val="00F52FC2"/>
    <w:rsid w:val="00F53AC7"/>
    <w:rsid w:val="00F53E0C"/>
    <w:rsid w:val="00F54D23"/>
    <w:rsid w:val="00F54EEC"/>
    <w:rsid w:val="00F55D2E"/>
    <w:rsid w:val="00F5609D"/>
    <w:rsid w:val="00F561E7"/>
    <w:rsid w:val="00F561E9"/>
    <w:rsid w:val="00F57876"/>
    <w:rsid w:val="00F60A06"/>
    <w:rsid w:val="00F60FE9"/>
    <w:rsid w:val="00F6106F"/>
    <w:rsid w:val="00F61181"/>
    <w:rsid w:val="00F61925"/>
    <w:rsid w:val="00F635B2"/>
    <w:rsid w:val="00F63811"/>
    <w:rsid w:val="00F63CC0"/>
    <w:rsid w:val="00F64182"/>
    <w:rsid w:val="00F641A6"/>
    <w:rsid w:val="00F6425C"/>
    <w:rsid w:val="00F64496"/>
    <w:rsid w:val="00F64648"/>
    <w:rsid w:val="00F669C7"/>
    <w:rsid w:val="00F66F2B"/>
    <w:rsid w:val="00F675CA"/>
    <w:rsid w:val="00F70083"/>
    <w:rsid w:val="00F7016D"/>
    <w:rsid w:val="00F70485"/>
    <w:rsid w:val="00F7087A"/>
    <w:rsid w:val="00F71320"/>
    <w:rsid w:val="00F71F17"/>
    <w:rsid w:val="00F72E06"/>
    <w:rsid w:val="00F73453"/>
    <w:rsid w:val="00F74201"/>
    <w:rsid w:val="00F74511"/>
    <w:rsid w:val="00F74E08"/>
    <w:rsid w:val="00F7679D"/>
    <w:rsid w:val="00F771D9"/>
    <w:rsid w:val="00F804C3"/>
    <w:rsid w:val="00F80670"/>
    <w:rsid w:val="00F80B09"/>
    <w:rsid w:val="00F80B4D"/>
    <w:rsid w:val="00F810F5"/>
    <w:rsid w:val="00F81110"/>
    <w:rsid w:val="00F81131"/>
    <w:rsid w:val="00F8142D"/>
    <w:rsid w:val="00F817DA"/>
    <w:rsid w:val="00F81CB7"/>
    <w:rsid w:val="00F82259"/>
    <w:rsid w:val="00F822DD"/>
    <w:rsid w:val="00F82708"/>
    <w:rsid w:val="00F82802"/>
    <w:rsid w:val="00F82F08"/>
    <w:rsid w:val="00F83090"/>
    <w:rsid w:val="00F83850"/>
    <w:rsid w:val="00F83D06"/>
    <w:rsid w:val="00F843F2"/>
    <w:rsid w:val="00F844E0"/>
    <w:rsid w:val="00F84BF9"/>
    <w:rsid w:val="00F84E3D"/>
    <w:rsid w:val="00F85B70"/>
    <w:rsid w:val="00F861E3"/>
    <w:rsid w:val="00F86FF9"/>
    <w:rsid w:val="00F8741A"/>
    <w:rsid w:val="00F8780C"/>
    <w:rsid w:val="00F90398"/>
    <w:rsid w:val="00F90477"/>
    <w:rsid w:val="00F90F1C"/>
    <w:rsid w:val="00F91337"/>
    <w:rsid w:val="00F91BB0"/>
    <w:rsid w:val="00F926CE"/>
    <w:rsid w:val="00F92E0B"/>
    <w:rsid w:val="00F93173"/>
    <w:rsid w:val="00F93D4A"/>
    <w:rsid w:val="00F94B21"/>
    <w:rsid w:val="00F94DF7"/>
    <w:rsid w:val="00F95671"/>
    <w:rsid w:val="00F9632C"/>
    <w:rsid w:val="00F97285"/>
    <w:rsid w:val="00F978AA"/>
    <w:rsid w:val="00F97B6E"/>
    <w:rsid w:val="00FA0B02"/>
    <w:rsid w:val="00FA1388"/>
    <w:rsid w:val="00FA155C"/>
    <w:rsid w:val="00FA1AEF"/>
    <w:rsid w:val="00FA1EDE"/>
    <w:rsid w:val="00FA25F7"/>
    <w:rsid w:val="00FA2668"/>
    <w:rsid w:val="00FA32CC"/>
    <w:rsid w:val="00FA381E"/>
    <w:rsid w:val="00FA3CA9"/>
    <w:rsid w:val="00FA4387"/>
    <w:rsid w:val="00FA4D61"/>
    <w:rsid w:val="00FA4E46"/>
    <w:rsid w:val="00FA5483"/>
    <w:rsid w:val="00FA629B"/>
    <w:rsid w:val="00FA6535"/>
    <w:rsid w:val="00FA6549"/>
    <w:rsid w:val="00FA69D1"/>
    <w:rsid w:val="00FA72E4"/>
    <w:rsid w:val="00FA773C"/>
    <w:rsid w:val="00FA77B9"/>
    <w:rsid w:val="00FA784B"/>
    <w:rsid w:val="00FA7A3C"/>
    <w:rsid w:val="00FA7CB1"/>
    <w:rsid w:val="00FA7D54"/>
    <w:rsid w:val="00FB0784"/>
    <w:rsid w:val="00FB0907"/>
    <w:rsid w:val="00FB0AEC"/>
    <w:rsid w:val="00FB0C42"/>
    <w:rsid w:val="00FB0CD4"/>
    <w:rsid w:val="00FB1041"/>
    <w:rsid w:val="00FB10AE"/>
    <w:rsid w:val="00FB1E17"/>
    <w:rsid w:val="00FB2ABC"/>
    <w:rsid w:val="00FB2AEA"/>
    <w:rsid w:val="00FB2D2A"/>
    <w:rsid w:val="00FB2D88"/>
    <w:rsid w:val="00FB305B"/>
    <w:rsid w:val="00FB3402"/>
    <w:rsid w:val="00FB3908"/>
    <w:rsid w:val="00FB3D0A"/>
    <w:rsid w:val="00FB4664"/>
    <w:rsid w:val="00FB4BF2"/>
    <w:rsid w:val="00FB5540"/>
    <w:rsid w:val="00FB5A80"/>
    <w:rsid w:val="00FB5DFD"/>
    <w:rsid w:val="00FB6358"/>
    <w:rsid w:val="00FB70AD"/>
    <w:rsid w:val="00FB75A2"/>
    <w:rsid w:val="00FB75BF"/>
    <w:rsid w:val="00FB7CF6"/>
    <w:rsid w:val="00FC020E"/>
    <w:rsid w:val="00FC05FC"/>
    <w:rsid w:val="00FC1597"/>
    <w:rsid w:val="00FC17A9"/>
    <w:rsid w:val="00FC19BB"/>
    <w:rsid w:val="00FC2C2C"/>
    <w:rsid w:val="00FC37F5"/>
    <w:rsid w:val="00FC3940"/>
    <w:rsid w:val="00FC3C3D"/>
    <w:rsid w:val="00FC4C1C"/>
    <w:rsid w:val="00FC5FF1"/>
    <w:rsid w:val="00FC6633"/>
    <w:rsid w:val="00FC7FCB"/>
    <w:rsid w:val="00FD04E3"/>
    <w:rsid w:val="00FD0563"/>
    <w:rsid w:val="00FD073B"/>
    <w:rsid w:val="00FD1E0D"/>
    <w:rsid w:val="00FD20B3"/>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47EA"/>
    <w:rsid w:val="00FD51FB"/>
    <w:rsid w:val="00FD6407"/>
    <w:rsid w:val="00FD6731"/>
    <w:rsid w:val="00FD6C6B"/>
    <w:rsid w:val="00FD6D12"/>
    <w:rsid w:val="00FD6D24"/>
    <w:rsid w:val="00FD72E8"/>
    <w:rsid w:val="00FD76F5"/>
    <w:rsid w:val="00FD7957"/>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667E"/>
    <w:rsid w:val="00FE6748"/>
    <w:rsid w:val="00FE6C05"/>
    <w:rsid w:val="00FE6F80"/>
    <w:rsid w:val="00FE7C0A"/>
    <w:rsid w:val="00FF1552"/>
    <w:rsid w:val="00FF1DE1"/>
    <w:rsid w:val="00FF2007"/>
    <w:rsid w:val="00FF2768"/>
    <w:rsid w:val="00FF318E"/>
    <w:rsid w:val="00FF3832"/>
    <w:rsid w:val="00FF39FE"/>
    <w:rsid w:val="00FF4034"/>
    <w:rsid w:val="00FF4C36"/>
    <w:rsid w:val="00FF4EA7"/>
    <w:rsid w:val="00FF5417"/>
    <w:rsid w:val="00FF6EA7"/>
    <w:rsid w:val="00FF76E5"/>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DAE6E"/>
  <w15:docId w15:val="{402950A1-5260-4358-AEF4-2DCC2F59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fontstyle01">
    <w:name w:val="fontstyle01"/>
    <w:basedOn w:val="Domylnaczcionkaakapitu"/>
    <w:rsid w:val="003C7D52"/>
    <w:rPr>
      <w:rFonts w:ascii="ArialMT" w:hAnsi="ArialMT" w:hint="default"/>
      <w:b w:val="0"/>
      <w:bCs w:val="0"/>
      <w:i w:val="0"/>
      <w:iCs w:val="0"/>
      <w:color w:val="000000"/>
      <w:sz w:val="16"/>
      <w:szCs w:val="16"/>
    </w:rPr>
  </w:style>
  <w:style w:type="paragraph" w:customStyle="1" w:styleId="Normalnnnn">
    <w:name w:val="Normalnnnn"/>
    <w:link w:val="NormalnnnnZnak"/>
    <w:qFormat/>
    <w:rsid w:val="00700688"/>
    <w:pPr>
      <w:tabs>
        <w:tab w:val="left" w:pos="426"/>
        <w:tab w:val="left" w:pos="851"/>
        <w:tab w:val="left" w:pos="1843"/>
        <w:tab w:val="right" w:leader="dot" w:pos="9070"/>
      </w:tabs>
      <w:jc w:val="both"/>
    </w:pPr>
    <w:rPr>
      <w:rFonts w:ascii="Arial" w:eastAsia="Calibri" w:hAnsi="Arial" w:cs="Arial"/>
      <w:sz w:val="22"/>
      <w:szCs w:val="24"/>
    </w:rPr>
  </w:style>
  <w:style w:type="character" w:customStyle="1" w:styleId="NormalnnnnZnak">
    <w:name w:val="Normalnnnn Znak"/>
    <w:basedOn w:val="Domylnaczcionkaakapitu"/>
    <w:link w:val="Normalnnnn"/>
    <w:rsid w:val="00700688"/>
    <w:rPr>
      <w:rFonts w:ascii="Arial" w:eastAsia="Calibri" w:hAnsi="Arial" w:cs="Arial"/>
      <w:sz w:val="22"/>
      <w:szCs w:val="24"/>
    </w:rPr>
  </w:style>
  <w:style w:type="paragraph" w:customStyle="1" w:styleId="kropka">
    <w:name w:val="kropka"/>
    <w:basedOn w:val="Tekstpodstawowy"/>
    <w:link w:val="kropkaZnak"/>
    <w:qFormat/>
    <w:rsid w:val="008D3E35"/>
    <w:pPr>
      <w:widowControl/>
      <w:numPr>
        <w:numId w:val="9"/>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 w:type="character" w:customStyle="1" w:styleId="kropkaZnak">
    <w:name w:val="kropka Znak"/>
    <w:link w:val="kropka"/>
    <w:rsid w:val="008D3E35"/>
    <w:rPr>
      <w:rFonts w:ascii="Arial" w:hAnsi="Arial" w:cs="Arial"/>
      <w:sz w:val="22"/>
      <w:szCs w:val="24"/>
      <w:lang w:eastAsia="ar-SA"/>
    </w:rPr>
  </w:style>
  <w:style w:type="paragraph" w:customStyle="1" w:styleId="numerytekst">
    <w:name w:val="numery tekst"/>
    <w:link w:val="numerytekstZnak"/>
    <w:qFormat/>
    <w:rsid w:val="008D3E35"/>
    <w:pPr>
      <w:numPr>
        <w:numId w:val="10"/>
      </w:numPr>
      <w:spacing w:before="240" w:after="120"/>
    </w:pPr>
    <w:rPr>
      <w:rFonts w:ascii="Arial" w:eastAsia="Calibri" w:hAnsi="Arial" w:cs="Arial"/>
      <w:color w:val="FF0000"/>
      <w:sz w:val="22"/>
      <w:szCs w:val="24"/>
      <w:u w:val="single"/>
      <w:lang w:eastAsia="en-US"/>
    </w:rPr>
  </w:style>
  <w:style w:type="character" w:customStyle="1" w:styleId="numerytekstZnak">
    <w:name w:val="numery tekst Znak"/>
    <w:basedOn w:val="Domylnaczcionkaakapitu"/>
    <w:link w:val="numerytekst"/>
    <w:rsid w:val="008D3E35"/>
    <w:rPr>
      <w:rFonts w:ascii="Arial" w:eastAsia="Calibri" w:hAnsi="Arial" w:cs="Arial"/>
      <w:color w:val="FF0000"/>
      <w:sz w:val="22"/>
      <w:szCs w:val="24"/>
      <w:u w:val="single"/>
      <w:lang w:eastAsia="en-US"/>
    </w:rPr>
  </w:style>
  <w:style w:type="paragraph" w:customStyle="1" w:styleId="ODZDZIAL">
    <w:name w:val="ODZDZIAL"/>
    <w:basedOn w:val="Normalnnnn"/>
    <w:qFormat/>
    <w:rsid w:val="008D3E35"/>
    <w:pPr>
      <w:numPr>
        <w:ilvl w:val="1"/>
        <w:numId w:val="10"/>
      </w:numPr>
    </w:pPr>
  </w:style>
  <w:style w:type="paragraph" w:customStyle="1" w:styleId="podkresleniematerialy">
    <w:name w:val="podkreslenie materialy"/>
    <w:basedOn w:val="Normalny"/>
    <w:link w:val="podkresleniematerialyZnak"/>
    <w:qFormat/>
    <w:rsid w:val="005E73BD"/>
    <w:pPr>
      <w:widowControl/>
      <w:tabs>
        <w:tab w:val="left" w:pos="426"/>
      </w:tabs>
      <w:suppressAutoHyphens w:val="0"/>
      <w:adjustRightInd/>
      <w:spacing w:after="120" w:line="240" w:lineRule="auto"/>
      <w:jc w:val="left"/>
      <w:textAlignment w:val="auto"/>
    </w:pPr>
    <w:rPr>
      <w:rFonts w:ascii="Arial" w:eastAsia="Calibri" w:hAnsi="Arial" w:cs="Arial"/>
      <w:sz w:val="22"/>
      <w:szCs w:val="24"/>
      <w:u w:val="single"/>
    </w:rPr>
  </w:style>
  <w:style w:type="character" w:customStyle="1" w:styleId="podkresleniematerialyZnak">
    <w:name w:val="podkreslenie materialy Znak"/>
    <w:basedOn w:val="Domylnaczcionkaakapitu"/>
    <w:link w:val="podkresleniematerialy"/>
    <w:rsid w:val="005E73BD"/>
    <w:rPr>
      <w:rFonts w:ascii="Arial" w:eastAsia="Calibri" w:hAnsi="Arial" w:cs="Arial"/>
      <w:sz w:val="22"/>
      <w:szCs w:val="24"/>
      <w:u w:val="single"/>
      <w:lang w:eastAsia="en-US"/>
    </w:rPr>
  </w:style>
  <w:style w:type="character" w:customStyle="1" w:styleId="fontstyle21">
    <w:name w:val="fontstyle21"/>
    <w:basedOn w:val="Domylnaczcionkaakapitu"/>
    <w:rsid w:val="00F822DD"/>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F822DD"/>
    <w:rPr>
      <w:rFonts w:ascii="ArialNarrow-Bold" w:hAnsi="ArialNarrow-Bold" w:hint="default"/>
      <w:b/>
      <w:bCs/>
      <w:i w:val="0"/>
      <w:iCs w:val="0"/>
      <w:color w:val="000000"/>
      <w:sz w:val="24"/>
      <w:szCs w:val="24"/>
    </w:rPr>
  </w:style>
  <w:style w:type="character" w:customStyle="1" w:styleId="footnote">
    <w:name w:val="footnote"/>
    <w:basedOn w:val="Domylnaczcionkaakapitu"/>
    <w:rsid w:val="004F26CB"/>
  </w:style>
  <w:style w:type="character" w:customStyle="1" w:styleId="Nierozpoznanawzmianka2">
    <w:name w:val="Nierozpoznana wzmianka2"/>
    <w:basedOn w:val="Domylnaczcionkaakapitu"/>
    <w:uiPriority w:val="99"/>
    <w:semiHidden/>
    <w:unhideWhenUsed/>
    <w:rsid w:val="00966E58"/>
    <w:rPr>
      <w:color w:val="605E5C"/>
      <w:shd w:val="clear" w:color="auto" w:fill="E1DFDD"/>
    </w:rPr>
  </w:style>
  <w:style w:type="paragraph" w:styleId="Poprawka">
    <w:name w:val="Revision"/>
    <w:hidden/>
    <w:uiPriority w:val="99"/>
    <w:semiHidden/>
    <w:rsid w:val="00596897"/>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64186942">
      <w:bodyDiv w:val="1"/>
      <w:marLeft w:val="0"/>
      <w:marRight w:val="0"/>
      <w:marTop w:val="0"/>
      <w:marBottom w:val="0"/>
      <w:divBdr>
        <w:top w:val="none" w:sz="0" w:space="0" w:color="auto"/>
        <w:left w:val="none" w:sz="0" w:space="0" w:color="auto"/>
        <w:bottom w:val="none" w:sz="0" w:space="0" w:color="auto"/>
        <w:right w:val="none" w:sz="0" w:space="0" w:color="auto"/>
      </w:divBdr>
    </w:div>
    <w:div w:id="72433632">
      <w:bodyDiv w:val="1"/>
      <w:marLeft w:val="0"/>
      <w:marRight w:val="0"/>
      <w:marTop w:val="0"/>
      <w:marBottom w:val="0"/>
      <w:divBdr>
        <w:top w:val="none" w:sz="0" w:space="0" w:color="auto"/>
        <w:left w:val="none" w:sz="0" w:space="0" w:color="auto"/>
        <w:bottom w:val="none" w:sz="0" w:space="0" w:color="auto"/>
        <w:right w:val="none" w:sz="0" w:space="0" w:color="auto"/>
      </w:divBdr>
    </w:div>
    <w:div w:id="73011761">
      <w:bodyDiv w:val="1"/>
      <w:marLeft w:val="0"/>
      <w:marRight w:val="0"/>
      <w:marTop w:val="0"/>
      <w:marBottom w:val="0"/>
      <w:divBdr>
        <w:top w:val="none" w:sz="0" w:space="0" w:color="auto"/>
        <w:left w:val="none" w:sz="0" w:space="0" w:color="auto"/>
        <w:bottom w:val="none" w:sz="0" w:space="0" w:color="auto"/>
        <w:right w:val="none" w:sz="0" w:space="0" w:color="auto"/>
      </w:divBdr>
      <w:divsChild>
        <w:div w:id="1696418840">
          <w:marLeft w:val="0"/>
          <w:marRight w:val="0"/>
          <w:marTop w:val="0"/>
          <w:marBottom w:val="0"/>
          <w:divBdr>
            <w:top w:val="none" w:sz="0" w:space="0" w:color="auto"/>
            <w:left w:val="none" w:sz="0" w:space="0" w:color="auto"/>
            <w:bottom w:val="none" w:sz="0" w:space="0" w:color="auto"/>
            <w:right w:val="none" w:sz="0" w:space="0" w:color="auto"/>
          </w:divBdr>
          <w:divsChild>
            <w:div w:id="524368709">
              <w:marLeft w:val="0"/>
              <w:marRight w:val="0"/>
              <w:marTop w:val="0"/>
              <w:marBottom w:val="0"/>
              <w:divBdr>
                <w:top w:val="none" w:sz="0" w:space="0" w:color="auto"/>
                <w:left w:val="none" w:sz="0" w:space="0" w:color="auto"/>
                <w:bottom w:val="none" w:sz="0" w:space="0" w:color="auto"/>
                <w:right w:val="none" w:sz="0" w:space="0" w:color="auto"/>
              </w:divBdr>
            </w:div>
          </w:divsChild>
        </w:div>
        <w:div w:id="546986858">
          <w:marLeft w:val="0"/>
          <w:marRight w:val="0"/>
          <w:marTop w:val="0"/>
          <w:marBottom w:val="0"/>
          <w:divBdr>
            <w:top w:val="none" w:sz="0" w:space="0" w:color="auto"/>
            <w:left w:val="none" w:sz="0" w:space="0" w:color="auto"/>
            <w:bottom w:val="none" w:sz="0" w:space="0" w:color="auto"/>
            <w:right w:val="none" w:sz="0" w:space="0" w:color="auto"/>
          </w:divBdr>
          <w:divsChild>
            <w:div w:id="1105807249">
              <w:marLeft w:val="0"/>
              <w:marRight w:val="0"/>
              <w:marTop w:val="0"/>
              <w:marBottom w:val="0"/>
              <w:divBdr>
                <w:top w:val="none" w:sz="0" w:space="0" w:color="auto"/>
                <w:left w:val="none" w:sz="0" w:space="0" w:color="auto"/>
                <w:bottom w:val="none" w:sz="0" w:space="0" w:color="auto"/>
                <w:right w:val="none" w:sz="0" w:space="0" w:color="auto"/>
              </w:divBdr>
              <w:divsChild>
                <w:div w:id="1268855410">
                  <w:marLeft w:val="0"/>
                  <w:marRight w:val="0"/>
                  <w:marTop w:val="0"/>
                  <w:marBottom w:val="0"/>
                  <w:divBdr>
                    <w:top w:val="none" w:sz="0" w:space="0" w:color="auto"/>
                    <w:left w:val="none" w:sz="0" w:space="0" w:color="auto"/>
                    <w:bottom w:val="none" w:sz="0" w:space="0" w:color="auto"/>
                    <w:right w:val="none" w:sz="0" w:space="0" w:color="auto"/>
                  </w:divBdr>
                </w:div>
                <w:div w:id="1795950836">
                  <w:marLeft w:val="0"/>
                  <w:marRight w:val="0"/>
                  <w:marTop w:val="0"/>
                  <w:marBottom w:val="0"/>
                  <w:divBdr>
                    <w:top w:val="none" w:sz="0" w:space="0" w:color="auto"/>
                    <w:left w:val="none" w:sz="0" w:space="0" w:color="auto"/>
                    <w:bottom w:val="none" w:sz="0" w:space="0" w:color="auto"/>
                    <w:right w:val="none" w:sz="0" w:space="0" w:color="auto"/>
                  </w:divBdr>
                  <w:divsChild>
                    <w:div w:id="1615939064">
                      <w:marLeft w:val="0"/>
                      <w:marRight w:val="0"/>
                      <w:marTop w:val="0"/>
                      <w:marBottom w:val="0"/>
                      <w:divBdr>
                        <w:top w:val="none" w:sz="0" w:space="0" w:color="auto"/>
                        <w:left w:val="none" w:sz="0" w:space="0" w:color="auto"/>
                        <w:bottom w:val="none" w:sz="0" w:space="0" w:color="auto"/>
                        <w:right w:val="none" w:sz="0" w:space="0" w:color="auto"/>
                      </w:divBdr>
                    </w:div>
                  </w:divsChild>
                </w:div>
                <w:div w:id="398676332">
                  <w:marLeft w:val="0"/>
                  <w:marRight w:val="0"/>
                  <w:marTop w:val="0"/>
                  <w:marBottom w:val="0"/>
                  <w:divBdr>
                    <w:top w:val="none" w:sz="0" w:space="0" w:color="auto"/>
                    <w:left w:val="none" w:sz="0" w:space="0" w:color="auto"/>
                    <w:bottom w:val="none" w:sz="0" w:space="0" w:color="auto"/>
                    <w:right w:val="none" w:sz="0" w:space="0" w:color="auto"/>
                  </w:divBdr>
                  <w:divsChild>
                    <w:div w:id="213347341">
                      <w:marLeft w:val="0"/>
                      <w:marRight w:val="0"/>
                      <w:marTop w:val="0"/>
                      <w:marBottom w:val="0"/>
                      <w:divBdr>
                        <w:top w:val="none" w:sz="0" w:space="0" w:color="auto"/>
                        <w:left w:val="none" w:sz="0" w:space="0" w:color="auto"/>
                        <w:bottom w:val="none" w:sz="0" w:space="0" w:color="auto"/>
                        <w:right w:val="none" w:sz="0" w:space="0" w:color="auto"/>
                      </w:divBdr>
                    </w:div>
                    <w:div w:id="1433279893">
                      <w:marLeft w:val="0"/>
                      <w:marRight w:val="0"/>
                      <w:marTop w:val="0"/>
                      <w:marBottom w:val="0"/>
                      <w:divBdr>
                        <w:top w:val="none" w:sz="0" w:space="0" w:color="auto"/>
                        <w:left w:val="none" w:sz="0" w:space="0" w:color="auto"/>
                        <w:bottom w:val="none" w:sz="0" w:space="0" w:color="auto"/>
                        <w:right w:val="none" w:sz="0" w:space="0" w:color="auto"/>
                      </w:divBdr>
                      <w:divsChild>
                        <w:div w:id="1467577304">
                          <w:marLeft w:val="0"/>
                          <w:marRight w:val="0"/>
                          <w:marTop w:val="0"/>
                          <w:marBottom w:val="0"/>
                          <w:divBdr>
                            <w:top w:val="none" w:sz="0" w:space="0" w:color="auto"/>
                            <w:left w:val="none" w:sz="0" w:space="0" w:color="auto"/>
                            <w:bottom w:val="none" w:sz="0" w:space="0" w:color="auto"/>
                            <w:right w:val="none" w:sz="0" w:space="0" w:color="auto"/>
                          </w:divBdr>
                        </w:div>
                      </w:divsChild>
                    </w:div>
                    <w:div w:id="291910408">
                      <w:marLeft w:val="0"/>
                      <w:marRight w:val="0"/>
                      <w:marTop w:val="0"/>
                      <w:marBottom w:val="0"/>
                      <w:divBdr>
                        <w:top w:val="none" w:sz="0" w:space="0" w:color="auto"/>
                        <w:left w:val="none" w:sz="0" w:space="0" w:color="auto"/>
                        <w:bottom w:val="none" w:sz="0" w:space="0" w:color="auto"/>
                        <w:right w:val="none" w:sz="0" w:space="0" w:color="auto"/>
                      </w:divBdr>
                      <w:divsChild>
                        <w:div w:id="2044938936">
                          <w:marLeft w:val="0"/>
                          <w:marRight w:val="0"/>
                          <w:marTop w:val="0"/>
                          <w:marBottom w:val="0"/>
                          <w:divBdr>
                            <w:top w:val="none" w:sz="0" w:space="0" w:color="auto"/>
                            <w:left w:val="none" w:sz="0" w:space="0" w:color="auto"/>
                            <w:bottom w:val="none" w:sz="0" w:space="0" w:color="auto"/>
                            <w:right w:val="none" w:sz="0" w:space="0" w:color="auto"/>
                          </w:divBdr>
                        </w:div>
                      </w:divsChild>
                    </w:div>
                    <w:div w:id="751051218">
                      <w:marLeft w:val="0"/>
                      <w:marRight w:val="0"/>
                      <w:marTop w:val="0"/>
                      <w:marBottom w:val="0"/>
                      <w:divBdr>
                        <w:top w:val="none" w:sz="0" w:space="0" w:color="auto"/>
                        <w:left w:val="none" w:sz="0" w:space="0" w:color="auto"/>
                        <w:bottom w:val="none" w:sz="0" w:space="0" w:color="auto"/>
                        <w:right w:val="none" w:sz="0" w:space="0" w:color="auto"/>
                      </w:divBdr>
                      <w:divsChild>
                        <w:div w:id="1636597530">
                          <w:marLeft w:val="0"/>
                          <w:marRight w:val="0"/>
                          <w:marTop w:val="0"/>
                          <w:marBottom w:val="0"/>
                          <w:divBdr>
                            <w:top w:val="none" w:sz="0" w:space="0" w:color="auto"/>
                            <w:left w:val="none" w:sz="0" w:space="0" w:color="auto"/>
                            <w:bottom w:val="none" w:sz="0" w:space="0" w:color="auto"/>
                            <w:right w:val="none" w:sz="0" w:space="0" w:color="auto"/>
                          </w:divBdr>
                        </w:div>
                      </w:divsChild>
                    </w:div>
                    <w:div w:id="1361006329">
                      <w:marLeft w:val="0"/>
                      <w:marRight w:val="0"/>
                      <w:marTop w:val="0"/>
                      <w:marBottom w:val="0"/>
                      <w:divBdr>
                        <w:top w:val="none" w:sz="0" w:space="0" w:color="auto"/>
                        <w:left w:val="none" w:sz="0" w:space="0" w:color="auto"/>
                        <w:bottom w:val="none" w:sz="0" w:space="0" w:color="auto"/>
                        <w:right w:val="none" w:sz="0" w:space="0" w:color="auto"/>
                      </w:divBdr>
                      <w:divsChild>
                        <w:div w:id="348878438">
                          <w:marLeft w:val="0"/>
                          <w:marRight w:val="0"/>
                          <w:marTop w:val="0"/>
                          <w:marBottom w:val="0"/>
                          <w:divBdr>
                            <w:top w:val="none" w:sz="0" w:space="0" w:color="auto"/>
                            <w:left w:val="none" w:sz="0" w:space="0" w:color="auto"/>
                            <w:bottom w:val="none" w:sz="0" w:space="0" w:color="auto"/>
                            <w:right w:val="none" w:sz="0" w:space="0" w:color="auto"/>
                          </w:divBdr>
                        </w:div>
                      </w:divsChild>
                    </w:div>
                    <w:div w:id="1991514464">
                      <w:marLeft w:val="0"/>
                      <w:marRight w:val="0"/>
                      <w:marTop w:val="0"/>
                      <w:marBottom w:val="0"/>
                      <w:divBdr>
                        <w:top w:val="none" w:sz="0" w:space="0" w:color="auto"/>
                        <w:left w:val="none" w:sz="0" w:space="0" w:color="auto"/>
                        <w:bottom w:val="none" w:sz="0" w:space="0" w:color="auto"/>
                        <w:right w:val="none" w:sz="0" w:space="0" w:color="auto"/>
                      </w:divBdr>
                      <w:divsChild>
                        <w:div w:id="1419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142697445">
      <w:bodyDiv w:val="1"/>
      <w:marLeft w:val="0"/>
      <w:marRight w:val="0"/>
      <w:marTop w:val="0"/>
      <w:marBottom w:val="0"/>
      <w:divBdr>
        <w:top w:val="none" w:sz="0" w:space="0" w:color="auto"/>
        <w:left w:val="none" w:sz="0" w:space="0" w:color="auto"/>
        <w:bottom w:val="none" w:sz="0" w:space="0" w:color="auto"/>
        <w:right w:val="none" w:sz="0" w:space="0" w:color="auto"/>
      </w:divBdr>
    </w:div>
    <w:div w:id="210925865">
      <w:bodyDiv w:val="1"/>
      <w:marLeft w:val="0"/>
      <w:marRight w:val="0"/>
      <w:marTop w:val="0"/>
      <w:marBottom w:val="0"/>
      <w:divBdr>
        <w:top w:val="none" w:sz="0" w:space="0" w:color="auto"/>
        <w:left w:val="none" w:sz="0" w:space="0" w:color="auto"/>
        <w:bottom w:val="none" w:sz="0" w:space="0" w:color="auto"/>
        <w:right w:val="none" w:sz="0" w:space="0" w:color="auto"/>
      </w:divBdr>
    </w:div>
    <w:div w:id="235747081">
      <w:bodyDiv w:val="1"/>
      <w:marLeft w:val="0"/>
      <w:marRight w:val="0"/>
      <w:marTop w:val="0"/>
      <w:marBottom w:val="0"/>
      <w:divBdr>
        <w:top w:val="none" w:sz="0" w:space="0" w:color="auto"/>
        <w:left w:val="none" w:sz="0" w:space="0" w:color="auto"/>
        <w:bottom w:val="none" w:sz="0" w:space="0" w:color="auto"/>
        <w:right w:val="none" w:sz="0" w:space="0" w:color="auto"/>
      </w:divBdr>
    </w:div>
    <w:div w:id="307367756">
      <w:bodyDiv w:val="1"/>
      <w:marLeft w:val="0"/>
      <w:marRight w:val="0"/>
      <w:marTop w:val="0"/>
      <w:marBottom w:val="0"/>
      <w:divBdr>
        <w:top w:val="none" w:sz="0" w:space="0" w:color="auto"/>
        <w:left w:val="none" w:sz="0" w:space="0" w:color="auto"/>
        <w:bottom w:val="none" w:sz="0" w:space="0" w:color="auto"/>
        <w:right w:val="none" w:sz="0" w:space="0" w:color="auto"/>
      </w:divBdr>
    </w:div>
    <w:div w:id="313412561">
      <w:bodyDiv w:val="1"/>
      <w:marLeft w:val="0"/>
      <w:marRight w:val="0"/>
      <w:marTop w:val="0"/>
      <w:marBottom w:val="0"/>
      <w:divBdr>
        <w:top w:val="none" w:sz="0" w:space="0" w:color="auto"/>
        <w:left w:val="none" w:sz="0" w:space="0" w:color="auto"/>
        <w:bottom w:val="none" w:sz="0" w:space="0" w:color="auto"/>
        <w:right w:val="none" w:sz="0" w:space="0" w:color="auto"/>
      </w:divBdr>
      <w:divsChild>
        <w:div w:id="633100025">
          <w:marLeft w:val="0"/>
          <w:marRight w:val="0"/>
          <w:marTop w:val="0"/>
          <w:marBottom w:val="0"/>
          <w:divBdr>
            <w:top w:val="none" w:sz="0" w:space="0" w:color="auto"/>
            <w:left w:val="none" w:sz="0" w:space="0" w:color="auto"/>
            <w:bottom w:val="none" w:sz="0" w:space="0" w:color="auto"/>
            <w:right w:val="none" w:sz="0" w:space="0" w:color="auto"/>
          </w:divBdr>
          <w:divsChild>
            <w:div w:id="913124409">
              <w:marLeft w:val="0"/>
              <w:marRight w:val="0"/>
              <w:marTop w:val="0"/>
              <w:marBottom w:val="0"/>
              <w:divBdr>
                <w:top w:val="none" w:sz="0" w:space="0" w:color="auto"/>
                <w:left w:val="none" w:sz="0" w:space="0" w:color="auto"/>
                <w:bottom w:val="none" w:sz="0" w:space="0" w:color="auto"/>
                <w:right w:val="none" w:sz="0" w:space="0" w:color="auto"/>
              </w:divBdr>
            </w:div>
          </w:divsChild>
        </w:div>
        <w:div w:id="1325738401">
          <w:marLeft w:val="0"/>
          <w:marRight w:val="0"/>
          <w:marTop w:val="0"/>
          <w:marBottom w:val="0"/>
          <w:divBdr>
            <w:top w:val="none" w:sz="0" w:space="0" w:color="auto"/>
            <w:left w:val="none" w:sz="0" w:space="0" w:color="auto"/>
            <w:bottom w:val="none" w:sz="0" w:space="0" w:color="auto"/>
            <w:right w:val="none" w:sz="0" w:space="0" w:color="auto"/>
          </w:divBdr>
          <w:divsChild>
            <w:div w:id="806899566">
              <w:marLeft w:val="0"/>
              <w:marRight w:val="0"/>
              <w:marTop w:val="0"/>
              <w:marBottom w:val="0"/>
              <w:divBdr>
                <w:top w:val="none" w:sz="0" w:space="0" w:color="auto"/>
                <w:left w:val="none" w:sz="0" w:space="0" w:color="auto"/>
                <w:bottom w:val="none" w:sz="0" w:space="0" w:color="auto"/>
                <w:right w:val="none" w:sz="0" w:space="0" w:color="auto"/>
              </w:divBdr>
            </w:div>
            <w:div w:id="230044593">
              <w:marLeft w:val="0"/>
              <w:marRight w:val="0"/>
              <w:marTop w:val="0"/>
              <w:marBottom w:val="0"/>
              <w:divBdr>
                <w:top w:val="none" w:sz="0" w:space="0" w:color="auto"/>
                <w:left w:val="none" w:sz="0" w:space="0" w:color="auto"/>
                <w:bottom w:val="none" w:sz="0" w:space="0" w:color="auto"/>
                <w:right w:val="none" w:sz="0" w:space="0" w:color="auto"/>
              </w:divBdr>
              <w:divsChild>
                <w:div w:id="1816143344">
                  <w:marLeft w:val="0"/>
                  <w:marRight w:val="0"/>
                  <w:marTop w:val="0"/>
                  <w:marBottom w:val="0"/>
                  <w:divBdr>
                    <w:top w:val="none" w:sz="0" w:space="0" w:color="auto"/>
                    <w:left w:val="none" w:sz="0" w:space="0" w:color="auto"/>
                    <w:bottom w:val="none" w:sz="0" w:space="0" w:color="auto"/>
                    <w:right w:val="none" w:sz="0" w:space="0" w:color="auto"/>
                  </w:divBdr>
                  <w:divsChild>
                    <w:div w:id="1480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9082">
              <w:marLeft w:val="0"/>
              <w:marRight w:val="0"/>
              <w:marTop w:val="0"/>
              <w:marBottom w:val="0"/>
              <w:divBdr>
                <w:top w:val="none" w:sz="0" w:space="0" w:color="auto"/>
                <w:left w:val="none" w:sz="0" w:space="0" w:color="auto"/>
                <w:bottom w:val="none" w:sz="0" w:space="0" w:color="auto"/>
                <w:right w:val="none" w:sz="0" w:space="0" w:color="auto"/>
              </w:divBdr>
              <w:divsChild>
                <w:div w:id="833030056">
                  <w:marLeft w:val="0"/>
                  <w:marRight w:val="0"/>
                  <w:marTop w:val="0"/>
                  <w:marBottom w:val="0"/>
                  <w:divBdr>
                    <w:top w:val="none" w:sz="0" w:space="0" w:color="auto"/>
                    <w:left w:val="none" w:sz="0" w:space="0" w:color="auto"/>
                    <w:bottom w:val="none" w:sz="0" w:space="0" w:color="auto"/>
                    <w:right w:val="none" w:sz="0" w:space="0" w:color="auto"/>
                  </w:divBdr>
                  <w:divsChild>
                    <w:div w:id="722750216">
                      <w:marLeft w:val="0"/>
                      <w:marRight w:val="0"/>
                      <w:marTop w:val="0"/>
                      <w:marBottom w:val="0"/>
                      <w:divBdr>
                        <w:top w:val="none" w:sz="0" w:space="0" w:color="auto"/>
                        <w:left w:val="none" w:sz="0" w:space="0" w:color="auto"/>
                        <w:bottom w:val="none" w:sz="0" w:space="0" w:color="auto"/>
                        <w:right w:val="none" w:sz="0" w:space="0" w:color="auto"/>
                      </w:divBdr>
                    </w:div>
                    <w:div w:id="1524440204">
                      <w:marLeft w:val="0"/>
                      <w:marRight w:val="0"/>
                      <w:marTop w:val="0"/>
                      <w:marBottom w:val="0"/>
                      <w:divBdr>
                        <w:top w:val="none" w:sz="0" w:space="0" w:color="auto"/>
                        <w:left w:val="none" w:sz="0" w:space="0" w:color="auto"/>
                        <w:bottom w:val="none" w:sz="0" w:space="0" w:color="auto"/>
                        <w:right w:val="none" w:sz="0" w:space="0" w:color="auto"/>
                      </w:divBdr>
                      <w:divsChild>
                        <w:div w:id="102237337">
                          <w:marLeft w:val="0"/>
                          <w:marRight w:val="0"/>
                          <w:marTop w:val="0"/>
                          <w:marBottom w:val="0"/>
                          <w:divBdr>
                            <w:top w:val="none" w:sz="0" w:space="0" w:color="auto"/>
                            <w:left w:val="none" w:sz="0" w:space="0" w:color="auto"/>
                            <w:bottom w:val="none" w:sz="0" w:space="0" w:color="auto"/>
                            <w:right w:val="none" w:sz="0" w:space="0" w:color="auto"/>
                          </w:divBdr>
                        </w:div>
                      </w:divsChild>
                    </w:div>
                    <w:div w:id="995886362">
                      <w:marLeft w:val="0"/>
                      <w:marRight w:val="0"/>
                      <w:marTop w:val="0"/>
                      <w:marBottom w:val="0"/>
                      <w:divBdr>
                        <w:top w:val="none" w:sz="0" w:space="0" w:color="auto"/>
                        <w:left w:val="none" w:sz="0" w:space="0" w:color="auto"/>
                        <w:bottom w:val="none" w:sz="0" w:space="0" w:color="auto"/>
                        <w:right w:val="none" w:sz="0" w:space="0" w:color="auto"/>
                      </w:divBdr>
                      <w:divsChild>
                        <w:div w:id="1027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442">
              <w:marLeft w:val="0"/>
              <w:marRight w:val="0"/>
              <w:marTop w:val="0"/>
              <w:marBottom w:val="0"/>
              <w:divBdr>
                <w:top w:val="none" w:sz="0" w:space="0" w:color="auto"/>
                <w:left w:val="none" w:sz="0" w:space="0" w:color="auto"/>
                <w:bottom w:val="none" w:sz="0" w:space="0" w:color="auto"/>
                <w:right w:val="none" w:sz="0" w:space="0" w:color="auto"/>
              </w:divBdr>
              <w:divsChild>
                <w:div w:id="1227688240">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
          </w:divsChild>
        </w:div>
        <w:div w:id="1012879252">
          <w:marLeft w:val="0"/>
          <w:marRight w:val="0"/>
          <w:marTop w:val="0"/>
          <w:marBottom w:val="0"/>
          <w:divBdr>
            <w:top w:val="none" w:sz="0" w:space="0" w:color="auto"/>
            <w:left w:val="none" w:sz="0" w:space="0" w:color="auto"/>
            <w:bottom w:val="none" w:sz="0" w:space="0" w:color="auto"/>
            <w:right w:val="none" w:sz="0" w:space="0" w:color="auto"/>
          </w:divBdr>
          <w:divsChild>
            <w:div w:id="1379860982">
              <w:marLeft w:val="0"/>
              <w:marRight w:val="0"/>
              <w:marTop w:val="0"/>
              <w:marBottom w:val="0"/>
              <w:divBdr>
                <w:top w:val="none" w:sz="0" w:space="0" w:color="auto"/>
                <w:left w:val="none" w:sz="0" w:space="0" w:color="auto"/>
                <w:bottom w:val="none" w:sz="0" w:space="0" w:color="auto"/>
                <w:right w:val="none" w:sz="0" w:space="0" w:color="auto"/>
              </w:divBdr>
            </w:div>
          </w:divsChild>
        </w:div>
        <w:div w:id="2005819432">
          <w:marLeft w:val="0"/>
          <w:marRight w:val="0"/>
          <w:marTop w:val="0"/>
          <w:marBottom w:val="0"/>
          <w:divBdr>
            <w:top w:val="none" w:sz="0" w:space="0" w:color="auto"/>
            <w:left w:val="none" w:sz="0" w:space="0" w:color="auto"/>
            <w:bottom w:val="none" w:sz="0" w:space="0" w:color="auto"/>
            <w:right w:val="none" w:sz="0" w:space="0" w:color="auto"/>
          </w:divBdr>
          <w:divsChild>
            <w:div w:id="67852594">
              <w:marLeft w:val="0"/>
              <w:marRight w:val="0"/>
              <w:marTop w:val="0"/>
              <w:marBottom w:val="0"/>
              <w:divBdr>
                <w:top w:val="none" w:sz="0" w:space="0" w:color="auto"/>
                <w:left w:val="none" w:sz="0" w:space="0" w:color="auto"/>
                <w:bottom w:val="none" w:sz="0" w:space="0" w:color="auto"/>
                <w:right w:val="none" w:sz="0" w:space="0" w:color="auto"/>
              </w:divBdr>
            </w:div>
            <w:div w:id="521166645">
              <w:marLeft w:val="0"/>
              <w:marRight w:val="0"/>
              <w:marTop w:val="0"/>
              <w:marBottom w:val="0"/>
              <w:divBdr>
                <w:top w:val="none" w:sz="0" w:space="0" w:color="auto"/>
                <w:left w:val="none" w:sz="0" w:space="0" w:color="auto"/>
                <w:bottom w:val="none" w:sz="0" w:space="0" w:color="auto"/>
                <w:right w:val="none" w:sz="0" w:space="0" w:color="auto"/>
              </w:divBdr>
              <w:divsChild>
                <w:div w:id="44180860">
                  <w:marLeft w:val="0"/>
                  <w:marRight w:val="0"/>
                  <w:marTop w:val="0"/>
                  <w:marBottom w:val="0"/>
                  <w:divBdr>
                    <w:top w:val="none" w:sz="0" w:space="0" w:color="auto"/>
                    <w:left w:val="none" w:sz="0" w:space="0" w:color="auto"/>
                    <w:bottom w:val="none" w:sz="0" w:space="0" w:color="auto"/>
                    <w:right w:val="none" w:sz="0" w:space="0" w:color="auto"/>
                  </w:divBdr>
                  <w:divsChild>
                    <w:div w:id="1794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595">
              <w:marLeft w:val="0"/>
              <w:marRight w:val="0"/>
              <w:marTop w:val="0"/>
              <w:marBottom w:val="0"/>
              <w:divBdr>
                <w:top w:val="none" w:sz="0" w:space="0" w:color="auto"/>
                <w:left w:val="none" w:sz="0" w:space="0" w:color="auto"/>
                <w:bottom w:val="none" w:sz="0" w:space="0" w:color="auto"/>
                <w:right w:val="none" w:sz="0" w:space="0" w:color="auto"/>
              </w:divBdr>
              <w:divsChild>
                <w:div w:id="370959416">
                  <w:marLeft w:val="0"/>
                  <w:marRight w:val="0"/>
                  <w:marTop w:val="0"/>
                  <w:marBottom w:val="0"/>
                  <w:divBdr>
                    <w:top w:val="none" w:sz="0" w:space="0" w:color="auto"/>
                    <w:left w:val="none" w:sz="0" w:space="0" w:color="auto"/>
                    <w:bottom w:val="none" w:sz="0" w:space="0" w:color="auto"/>
                    <w:right w:val="none" w:sz="0" w:space="0" w:color="auto"/>
                  </w:divBdr>
                  <w:divsChild>
                    <w:div w:id="717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33536642">
      <w:bodyDiv w:val="1"/>
      <w:marLeft w:val="0"/>
      <w:marRight w:val="0"/>
      <w:marTop w:val="0"/>
      <w:marBottom w:val="0"/>
      <w:divBdr>
        <w:top w:val="none" w:sz="0" w:space="0" w:color="auto"/>
        <w:left w:val="none" w:sz="0" w:space="0" w:color="auto"/>
        <w:bottom w:val="none" w:sz="0" w:space="0" w:color="auto"/>
        <w:right w:val="none" w:sz="0" w:space="0" w:color="auto"/>
      </w:divBdr>
    </w:div>
    <w:div w:id="359934921">
      <w:bodyDiv w:val="1"/>
      <w:marLeft w:val="0"/>
      <w:marRight w:val="0"/>
      <w:marTop w:val="0"/>
      <w:marBottom w:val="0"/>
      <w:divBdr>
        <w:top w:val="none" w:sz="0" w:space="0" w:color="auto"/>
        <w:left w:val="none" w:sz="0" w:space="0" w:color="auto"/>
        <w:bottom w:val="none" w:sz="0" w:space="0" w:color="auto"/>
        <w:right w:val="none" w:sz="0" w:space="0" w:color="auto"/>
      </w:divBdr>
    </w:div>
    <w:div w:id="454637132">
      <w:bodyDiv w:val="1"/>
      <w:marLeft w:val="0"/>
      <w:marRight w:val="0"/>
      <w:marTop w:val="0"/>
      <w:marBottom w:val="0"/>
      <w:divBdr>
        <w:top w:val="none" w:sz="0" w:space="0" w:color="auto"/>
        <w:left w:val="none" w:sz="0" w:space="0" w:color="auto"/>
        <w:bottom w:val="none" w:sz="0" w:space="0" w:color="auto"/>
        <w:right w:val="none" w:sz="0" w:space="0" w:color="auto"/>
      </w:divBdr>
    </w:div>
    <w:div w:id="470560898">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974681897">
      <w:bodyDiv w:val="1"/>
      <w:marLeft w:val="0"/>
      <w:marRight w:val="0"/>
      <w:marTop w:val="0"/>
      <w:marBottom w:val="0"/>
      <w:divBdr>
        <w:top w:val="none" w:sz="0" w:space="0" w:color="auto"/>
        <w:left w:val="none" w:sz="0" w:space="0" w:color="auto"/>
        <w:bottom w:val="none" w:sz="0" w:space="0" w:color="auto"/>
        <w:right w:val="none" w:sz="0" w:space="0" w:color="auto"/>
      </w:divBdr>
    </w:div>
    <w:div w:id="1035079547">
      <w:bodyDiv w:val="1"/>
      <w:marLeft w:val="0"/>
      <w:marRight w:val="0"/>
      <w:marTop w:val="0"/>
      <w:marBottom w:val="0"/>
      <w:divBdr>
        <w:top w:val="none" w:sz="0" w:space="0" w:color="auto"/>
        <w:left w:val="none" w:sz="0" w:space="0" w:color="auto"/>
        <w:bottom w:val="none" w:sz="0" w:space="0" w:color="auto"/>
        <w:right w:val="none" w:sz="0" w:space="0" w:color="auto"/>
      </w:divBdr>
    </w:div>
    <w:div w:id="1062413495">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423143446">
      <w:bodyDiv w:val="1"/>
      <w:marLeft w:val="0"/>
      <w:marRight w:val="0"/>
      <w:marTop w:val="0"/>
      <w:marBottom w:val="0"/>
      <w:divBdr>
        <w:top w:val="none" w:sz="0" w:space="0" w:color="auto"/>
        <w:left w:val="none" w:sz="0" w:space="0" w:color="auto"/>
        <w:bottom w:val="none" w:sz="0" w:space="0" w:color="auto"/>
        <w:right w:val="none" w:sz="0" w:space="0" w:color="auto"/>
      </w:divBdr>
    </w:div>
    <w:div w:id="1627655851">
      <w:bodyDiv w:val="1"/>
      <w:marLeft w:val="0"/>
      <w:marRight w:val="0"/>
      <w:marTop w:val="0"/>
      <w:marBottom w:val="0"/>
      <w:divBdr>
        <w:top w:val="none" w:sz="0" w:space="0" w:color="auto"/>
        <w:left w:val="none" w:sz="0" w:space="0" w:color="auto"/>
        <w:bottom w:val="none" w:sz="0" w:space="0" w:color="auto"/>
        <w:right w:val="none" w:sz="0" w:space="0" w:color="auto"/>
      </w:divBdr>
    </w:div>
    <w:div w:id="1649624734">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05275156">
      <w:bodyDiv w:val="1"/>
      <w:marLeft w:val="0"/>
      <w:marRight w:val="0"/>
      <w:marTop w:val="0"/>
      <w:marBottom w:val="0"/>
      <w:divBdr>
        <w:top w:val="none" w:sz="0" w:space="0" w:color="auto"/>
        <w:left w:val="none" w:sz="0" w:space="0" w:color="auto"/>
        <w:bottom w:val="none" w:sz="0" w:space="0" w:color="auto"/>
        <w:right w:val="none" w:sz="0" w:space="0" w:color="auto"/>
      </w:divBdr>
    </w:div>
    <w:div w:id="190729821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4CC78-1CFA-4081-ADAC-7E7F59DF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7432</Words>
  <Characters>46931</Characters>
  <Application>Microsoft Office Word</Application>
  <DocSecurity>0</DocSecurity>
  <Lines>391</Lines>
  <Paragraphs>108</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54255</CharactersWithSpaces>
  <SharedDoc>false</SharedDoc>
  <HLinks>
    <vt:vector size="24" baseType="variant">
      <vt:variant>
        <vt:i4>7733331</vt:i4>
      </vt:variant>
      <vt:variant>
        <vt:i4>9</vt:i4>
      </vt:variant>
      <vt:variant>
        <vt:i4>0</vt:i4>
      </vt:variant>
      <vt:variant>
        <vt:i4>5</vt:i4>
      </vt:variant>
      <vt:variant>
        <vt:lpwstr>mailto:iod@stare-babice.waw.pl</vt:lpwstr>
      </vt:variant>
      <vt:variant>
        <vt:lpwstr/>
      </vt:variant>
      <vt:variant>
        <vt:i4>8126530</vt:i4>
      </vt:variant>
      <vt:variant>
        <vt:i4>6</vt:i4>
      </vt:variant>
      <vt:variant>
        <vt:i4>0</vt:i4>
      </vt:variant>
      <vt:variant>
        <vt:i4>5</vt:i4>
      </vt:variant>
      <vt:variant>
        <vt:lpwstr>mailto:kancelaria@stare-babice.waw.pl</vt:lpwstr>
      </vt:variant>
      <vt:variant>
        <vt:lpwstr/>
      </vt:variant>
      <vt:variant>
        <vt:i4>1900644</vt:i4>
      </vt:variant>
      <vt:variant>
        <vt:i4>3</vt:i4>
      </vt:variant>
      <vt:variant>
        <vt:i4>0</vt:i4>
      </vt:variant>
      <vt:variant>
        <vt:i4>5</vt:i4>
      </vt:variant>
      <vt:variant>
        <vt:lpwstr>mailto:sekretariat@szkola-starebabice.pl</vt:lpwstr>
      </vt:variant>
      <vt:variant>
        <vt:lpwstr/>
      </vt:variant>
      <vt:variant>
        <vt:i4>3276817</vt:i4>
      </vt:variant>
      <vt:variant>
        <vt:i4>0</vt:i4>
      </vt:variant>
      <vt:variant>
        <vt:i4>0</vt:i4>
      </vt:variant>
      <vt:variant>
        <vt:i4>5</vt:i4>
      </vt:variant>
      <vt:variant>
        <vt:lpwstr>mailto:i.demidziuk@stare-babice.pl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Marta Kotlińska</cp:lastModifiedBy>
  <cp:revision>4</cp:revision>
  <cp:lastPrinted>2024-11-08T08:26:00Z</cp:lastPrinted>
  <dcterms:created xsi:type="dcterms:W3CDTF">2024-11-08T11:39:00Z</dcterms:created>
  <dcterms:modified xsi:type="dcterms:W3CDTF">2024-11-12T08:17:00Z</dcterms:modified>
</cp:coreProperties>
</file>