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7F" w:rsidRPr="00C71CCC" w:rsidRDefault="00F0267F" w:rsidP="00F0267F">
      <w:pPr>
        <w:suppressAutoHyphens/>
        <w:spacing w:line="240" w:lineRule="auto"/>
        <w:textAlignment w:val="baseline"/>
        <w:rPr>
          <w:rFonts w:ascii="Arial" w:eastAsia="Arial" w:hAnsi="Arial" w:cs="Arial"/>
          <w:color w:val="000000"/>
          <w:kern w:val="1"/>
          <w:sz w:val="20"/>
          <w:lang w:eastAsia="zh-CN" w:bidi="hi-IN"/>
        </w:rPr>
      </w:pPr>
      <w:r w:rsidRPr="00C71CCC">
        <w:rPr>
          <w:rFonts w:ascii="Arial" w:eastAsia="Arial" w:hAnsi="Arial" w:cs="Arial"/>
          <w:b/>
          <w:i/>
          <w:color w:val="FF0000"/>
          <w:kern w:val="2"/>
          <w:sz w:val="20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F0267F" w:rsidRPr="00C71CCC" w:rsidRDefault="00F0267F" w:rsidP="00F0267F">
      <w:pPr>
        <w:suppressAutoHyphens/>
        <w:spacing w:line="240" w:lineRule="auto"/>
        <w:textAlignment w:val="baseline"/>
        <w:rPr>
          <w:rFonts w:ascii="Arial" w:eastAsia="Arial" w:hAnsi="Arial" w:cs="Arial"/>
          <w:b/>
          <w:i/>
          <w:color w:val="FF0000"/>
          <w:kern w:val="2"/>
          <w:sz w:val="20"/>
          <w:lang w:eastAsia="zh-CN" w:bidi="hi-IN"/>
        </w:rPr>
      </w:pPr>
      <w:r w:rsidRPr="00C71CCC">
        <w:rPr>
          <w:rFonts w:ascii="Arial" w:eastAsia="Arial" w:hAnsi="Arial" w:cs="Arial"/>
          <w:b/>
          <w:i/>
          <w:color w:val="FF0000"/>
          <w:kern w:val="2"/>
          <w:sz w:val="20"/>
          <w:lang w:eastAsia="zh-CN" w:bidi="hi-IN"/>
        </w:rPr>
        <w:t>Zamawiający zaleca zapisanie dokumentu w formacie PDF.</w:t>
      </w:r>
    </w:p>
    <w:p w:rsidR="00F0267F" w:rsidRDefault="00F0267F">
      <w:pPr>
        <w:rPr>
          <w:rFonts w:ascii="Arial" w:hAnsi="Arial" w:cs="Arial"/>
          <w:b/>
          <w:spacing w:val="20"/>
          <w:sz w:val="24"/>
        </w:rPr>
      </w:pPr>
    </w:p>
    <w:p w:rsidR="00A7144F" w:rsidRPr="00386B15" w:rsidRDefault="00BC5926" w:rsidP="004C45D8">
      <w:pPr>
        <w:jc w:val="right"/>
        <w:rPr>
          <w:rFonts w:ascii="Arial" w:hAnsi="Arial" w:cs="Arial"/>
          <w:b/>
          <w:spacing w:val="20"/>
          <w:sz w:val="24"/>
        </w:rPr>
      </w:pPr>
      <w:r w:rsidRPr="00386B15">
        <w:rPr>
          <w:rFonts w:ascii="Arial" w:hAnsi="Arial" w:cs="Arial"/>
          <w:b/>
          <w:spacing w:val="20"/>
          <w:sz w:val="24"/>
        </w:rPr>
        <w:t>ZAŁĄCZNIK NR 1 DO SWZ</w:t>
      </w:r>
    </w:p>
    <w:p w:rsidR="00BC5926" w:rsidRPr="00386B15" w:rsidRDefault="00BC5926" w:rsidP="00386B15">
      <w:pPr>
        <w:rPr>
          <w:rFonts w:ascii="Arial" w:hAnsi="Arial" w:cs="Arial"/>
        </w:rPr>
      </w:pPr>
    </w:p>
    <w:p w:rsidR="00BC5926" w:rsidRPr="00386B15" w:rsidRDefault="00BC5926" w:rsidP="00BC5926">
      <w:pPr>
        <w:jc w:val="center"/>
        <w:rPr>
          <w:rFonts w:ascii="Arial" w:hAnsi="Arial" w:cs="Arial"/>
          <w:b/>
          <w:spacing w:val="20"/>
          <w:sz w:val="24"/>
        </w:rPr>
      </w:pPr>
      <w:r w:rsidRPr="00386B15">
        <w:rPr>
          <w:rFonts w:ascii="Arial" w:hAnsi="Arial" w:cs="Arial"/>
          <w:b/>
          <w:spacing w:val="20"/>
          <w:sz w:val="24"/>
        </w:rPr>
        <w:t>FORMULARZ CENOWY</w:t>
      </w:r>
    </w:p>
    <w:p w:rsidR="00BC5926" w:rsidRPr="00386B15" w:rsidRDefault="00BC5926" w:rsidP="00BC5926">
      <w:pPr>
        <w:jc w:val="center"/>
        <w:rPr>
          <w:rFonts w:ascii="Arial" w:hAnsi="Arial" w:cs="Arial"/>
        </w:rPr>
      </w:pPr>
    </w:p>
    <w:p w:rsidR="00BC5926" w:rsidRPr="00386B15" w:rsidRDefault="00BC5926" w:rsidP="00BC5926">
      <w:pPr>
        <w:jc w:val="center"/>
        <w:rPr>
          <w:rFonts w:ascii="Arial" w:hAnsi="Arial" w:cs="Arial"/>
        </w:rPr>
      </w:pPr>
    </w:p>
    <w:p w:rsidR="00BC5926" w:rsidRPr="00386B15" w:rsidRDefault="00BC5926" w:rsidP="00BC5926">
      <w:pPr>
        <w:jc w:val="both"/>
        <w:rPr>
          <w:rFonts w:ascii="Arial" w:hAnsi="Arial" w:cs="Arial"/>
          <w:b/>
        </w:rPr>
      </w:pPr>
      <w:r w:rsidRPr="00386B15">
        <w:rPr>
          <w:rFonts w:ascii="Arial" w:hAnsi="Arial" w:cs="Arial"/>
          <w:b/>
        </w:rPr>
        <w:t>PAKIET NR 1:</w:t>
      </w:r>
      <w:r w:rsidR="00BF1121" w:rsidRPr="00386B15">
        <w:rPr>
          <w:rFonts w:ascii="Arial" w:hAnsi="Arial" w:cs="Arial"/>
          <w:b/>
        </w:rPr>
        <w:t xml:space="preserve"> Usługa prania – lokalizacja: 18-200 Wysokie Mazowieckie, ul. Szpitalna 5</w:t>
      </w: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412"/>
        <w:gridCol w:w="1134"/>
        <w:gridCol w:w="1701"/>
        <w:gridCol w:w="1559"/>
        <w:gridCol w:w="1701"/>
        <w:gridCol w:w="972"/>
        <w:gridCol w:w="1580"/>
        <w:gridCol w:w="2268"/>
      </w:tblGrid>
      <w:tr w:rsidR="00C71CCC" w:rsidRPr="00386B15" w:rsidTr="00C71CCC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CC" w:rsidRPr="00386B15" w:rsidRDefault="00C71CCC" w:rsidP="00BC592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386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t>L.p.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CC" w:rsidRPr="00386B15" w:rsidRDefault="00C71CCC" w:rsidP="00BC592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386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CC" w:rsidRPr="00386B15" w:rsidRDefault="00C71CCC" w:rsidP="00BC592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386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t>Jednostka miary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CC" w:rsidRPr="00386B15" w:rsidRDefault="00C71CCC" w:rsidP="00C71C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386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t xml:space="preserve">Przewidywana ilość na okres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br/>
            </w:r>
            <w:r w:rsidRPr="00386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t>1 roku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CC" w:rsidRDefault="00C71CCC" w:rsidP="00BC592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386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t xml:space="preserve">Cena netto </w:t>
            </w:r>
          </w:p>
          <w:p w:rsidR="00C71CCC" w:rsidRDefault="00C71CCC" w:rsidP="00BC592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386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t xml:space="preserve">za jedn. miary </w:t>
            </w:r>
          </w:p>
          <w:p w:rsidR="00C71CCC" w:rsidRPr="00386B15" w:rsidRDefault="00C71CCC" w:rsidP="00BC592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386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t>w złotych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CC" w:rsidRPr="00386B15" w:rsidRDefault="00C71CCC" w:rsidP="00BC592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386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t xml:space="preserve">Wartość netto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br/>
            </w:r>
            <w:r w:rsidRPr="00386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t>w złotych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CCC" w:rsidRPr="00386B15" w:rsidRDefault="00C71CCC" w:rsidP="0013026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386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t>Stawka VAT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t xml:space="preserve"> (%)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CCC" w:rsidRDefault="00C71CCC" w:rsidP="00C71CCC">
            <w:pPr>
              <w:tabs>
                <w:tab w:val="center" w:pos="720"/>
              </w:tabs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tab/>
              <w:t>Cena bru</w:t>
            </w:r>
            <w:r w:rsidRPr="00386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t xml:space="preserve">tto </w:t>
            </w:r>
          </w:p>
          <w:p w:rsidR="00C71CCC" w:rsidRDefault="00C71CCC" w:rsidP="00C71C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386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t xml:space="preserve">za jedn. miary </w:t>
            </w:r>
          </w:p>
          <w:p w:rsidR="00C71CCC" w:rsidRDefault="00C71CCC" w:rsidP="00C71C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386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t>w złotych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CC" w:rsidRPr="00386B15" w:rsidRDefault="00C71CCC" w:rsidP="0013026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t>Wartość bru</w:t>
            </w:r>
            <w:r w:rsidRPr="00386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t xml:space="preserve">tto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br/>
            </w:r>
            <w:r w:rsidRPr="00386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t>w złotych</w:t>
            </w:r>
          </w:p>
        </w:tc>
      </w:tr>
      <w:tr w:rsidR="00C71CCC" w:rsidRPr="00386B15" w:rsidTr="00C71CCC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CCC" w:rsidRPr="00386B15" w:rsidRDefault="00C71CCC" w:rsidP="00C71CC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6B1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CCC" w:rsidRPr="00386B15" w:rsidRDefault="00C71CCC" w:rsidP="00C71CC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6B1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Prana bielizna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CCC" w:rsidRPr="00386B15" w:rsidRDefault="00C71CCC" w:rsidP="00C71CC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6B1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CCC" w:rsidRPr="00386B15" w:rsidRDefault="00C71CCC" w:rsidP="00C71CC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6B1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CCC" w:rsidRPr="00386B15" w:rsidRDefault="00C71CCC" w:rsidP="00C71CC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CCC" w:rsidRPr="00386B15" w:rsidRDefault="00C71CCC" w:rsidP="00C71CC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CCC" w:rsidRPr="00386B15" w:rsidRDefault="00C71CCC" w:rsidP="00C71CC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CCC" w:rsidRPr="00386B15" w:rsidRDefault="00C71CCC" w:rsidP="00C71CC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CC" w:rsidRPr="00386B15" w:rsidRDefault="00C71CCC" w:rsidP="00C71CC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BC5926" w:rsidRPr="00386B15" w:rsidRDefault="00BC5926" w:rsidP="00BC5926">
      <w:pPr>
        <w:jc w:val="both"/>
        <w:rPr>
          <w:rFonts w:ascii="Arial" w:hAnsi="Arial" w:cs="Arial"/>
        </w:rPr>
      </w:pPr>
    </w:p>
    <w:p w:rsidR="00F0267F" w:rsidRDefault="00F0267F" w:rsidP="00BC5926">
      <w:pPr>
        <w:jc w:val="both"/>
        <w:rPr>
          <w:rFonts w:ascii="Arial" w:hAnsi="Arial" w:cs="Arial"/>
        </w:rPr>
      </w:pPr>
    </w:p>
    <w:p w:rsidR="00F0267F" w:rsidRPr="00386B15" w:rsidRDefault="00F0267F" w:rsidP="00F0267F">
      <w:pPr>
        <w:ind w:left="7788" w:firstLine="708"/>
        <w:jc w:val="both"/>
        <w:rPr>
          <w:rFonts w:ascii="Arial" w:hAnsi="Arial" w:cs="Arial"/>
        </w:rPr>
      </w:pPr>
      <w:r w:rsidRPr="00386B15">
        <w:rPr>
          <w:rFonts w:ascii="Arial" w:hAnsi="Arial" w:cs="Arial"/>
        </w:rPr>
        <w:t>………………………………………………………</w:t>
      </w:r>
    </w:p>
    <w:p w:rsidR="00F0267F" w:rsidRPr="00386B15" w:rsidRDefault="00F0267F" w:rsidP="00F0267F">
      <w:pPr>
        <w:jc w:val="both"/>
        <w:rPr>
          <w:rFonts w:ascii="Arial" w:hAnsi="Arial" w:cs="Arial"/>
        </w:rPr>
      </w:pP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  <w:t xml:space="preserve">  </w:t>
      </w:r>
      <w:r w:rsidRPr="00386B15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miejscowość, data</w:t>
      </w:r>
      <w:r w:rsidRPr="00386B15">
        <w:rPr>
          <w:rFonts w:ascii="Arial" w:hAnsi="Arial" w:cs="Arial"/>
          <w:sz w:val="20"/>
        </w:rPr>
        <w:t>)</w:t>
      </w:r>
    </w:p>
    <w:p w:rsidR="00F0267F" w:rsidRPr="00386B15" w:rsidRDefault="00F0267F" w:rsidP="00BC5926">
      <w:pPr>
        <w:jc w:val="both"/>
        <w:rPr>
          <w:rFonts w:ascii="Arial" w:hAnsi="Arial" w:cs="Arial"/>
        </w:rPr>
      </w:pPr>
    </w:p>
    <w:p w:rsidR="00BC5926" w:rsidRDefault="00BC5926" w:rsidP="00BC5926">
      <w:pPr>
        <w:jc w:val="both"/>
        <w:rPr>
          <w:rFonts w:ascii="Arial" w:hAnsi="Arial" w:cs="Arial"/>
        </w:rPr>
      </w:pPr>
    </w:p>
    <w:p w:rsidR="00F0267F" w:rsidRPr="00386B15" w:rsidRDefault="00F0267F" w:rsidP="00BC5926">
      <w:pPr>
        <w:jc w:val="both"/>
        <w:rPr>
          <w:rFonts w:ascii="Arial" w:hAnsi="Arial" w:cs="Arial"/>
        </w:rPr>
      </w:pPr>
    </w:p>
    <w:p w:rsidR="00BC5926" w:rsidRPr="00386B15" w:rsidRDefault="00BC5926" w:rsidP="00BC5926">
      <w:pPr>
        <w:jc w:val="both"/>
        <w:rPr>
          <w:rFonts w:ascii="Arial" w:hAnsi="Arial" w:cs="Arial"/>
          <w:b/>
        </w:rPr>
      </w:pPr>
      <w:r w:rsidRPr="00386B15">
        <w:rPr>
          <w:rFonts w:ascii="Arial" w:hAnsi="Arial" w:cs="Arial"/>
          <w:b/>
        </w:rPr>
        <w:t>PAKIET NR 2:</w:t>
      </w:r>
      <w:r w:rsidR="00BF1121" w:rsidRPr="00386B15">
        <w:rPr>
          <w:rFonts w:ascii="Arial" w:hAnsi="Arial" w:cs="Arial"/>
          <w:b/>
        </w:rPr>
        <w:t xml:space="preserve"> Usługa prania – lokalizacja: 18-230 Ciechanowiec, ul. Plac Ks. Kluka 5 – na czas remontu ZOL – Pobikry 50, </w:t>
      </w:r>
      <w:r w:rsidR="00C71CCC">
        <w:rPr>
          <w:rFonts w:ascii="Arial" w:hAnsi="Arial" w:cs="Arial"/>
          <w:b/>
        </w:rPr>
        <w:br/>
      </w:r>
      <w:r w:rsidR="00BF1121" w:rsidRPr="00386B15">
        <w:rPr>
          <w:rFonts w:ascii="Arial" w:hAnsi="Arial" w:cs="Arial"/>
          <w:b/>
        </w:rPr>
        <w:t>18-230 Ciechanowiec</w:t>
      </w: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2412"/>
        <w:gridCol w:w="1134"/>
        <w:gridCol w:w="1701"/>
        <w:gridCol w:w="1559"/>
        <w:gridCol w:w="1701"/>
        <w:gridCol w:w="969"/>
        <w:gridCol w:w="1582"/>
        <w:gridCol w:w="2268"/>
      </w:tblGrid>
      <w:tr w:rsidR="00C71CCC" w:rsidRPr="00386B15" w:rsidTr="00C71CCC">
        <w:trPr>
          <w:trHeight w:val="48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CC" w:rsidRPr="00386B15" w:rsidRDefault="00C71CCC" w:rsidP="00C71C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386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t>L.p.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CC" w:rsidRPr="00386B15" w:rsidRDefault="00C71CCC" w:rsidP="00C71C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386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CC" w:rsidRPr="00386B15" w:rsidRDefault="00C71CCC" w:rsidP="00C71C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386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t>Jednostka miary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CC" w:rsidRDefault="00C71CCC" w:rsidP="00C71C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386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t>Przewidywana ilość</w:t>
            </w:r>
          </w:p>
          <w:p w:rsidR="00C71CCC" w:rsidRPr="00386B15" w:rsidRDefault="00C71CCC" w:rsidP="00C71C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386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t>na okres 1 roku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CC" w:rsidRDefault="00C71CCC" w:rsidP="00C71C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386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t>Cena netto</w:t>
            </w:r>
          </w:p>
          <w:p w:rsidR="00C71CCC" w:rsidRDefault="00C71CCC" w:rsidP="00C71C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386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t>za jedn. miary</w:t>
            </w:r>
          </w:p>
          <w:p w:rsidR="00C71CCC" w:rsidRPr="00386B15" w:rsidRDefault="00C71CCC" w:rsidP="00C71C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386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t>w złotych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CC" w:rsidRPr="00386B15" w:rsidRDefault="00C71CCC" w:rsidP="00C71C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386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t xml:space="preserve">Wartość netto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br/>
            </w:r>
            <w:r w:rsidRPr="00386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t>w złotych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CCC" w:rsidRPr="00386B15" w:rsidRDefault="00C71CCC" w:rsidP="00C71C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386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t>Stawka VAT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t xml:space="preserve"> (%)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CCC" w:rsidRDefault="00C71CCC" w:rsidP="00C71CCC">
            <w:pPr>
              <w:tabs>
                <w:tab w:val="center" w:pos="720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t>Cena bru</w:t>
            </w:r>
            <w:r w:rsidRPr="00386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t xml:space="preserve">tto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br/>
            </w:r>
            <w:r w:rsidRPr="00386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t xml:space="preserve">za jedn. miary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br/>
            </w:r>
            <w:r w:rsidRPr="00386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t>w złotych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CC" w:rsidRPr="00386B15" w:rsidRDefault="00C71CCC" w:rsidP="00C71C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t>Wartość bru</w:t>
            </w:r>
            <w:r w:rsidRPr="00386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t xml:space="preserve">tto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br/>
            </w:r>
            <w:r w:rsidRPr="00386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t>w złotych</w:t>
            </w:r>
          </w:p>
        </w:tc>
      </w:tr>
      <w:tr w:rsidR="00C71CCC" w:rsidRPr="00386B15" w:rsidTr="00C71CCC">
        <w:trPr>
          <w:trHeight w:val="6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CCC" w:rsidRPr="00386B15" w:rsidRDefault="00C71CCC" w:rsidP="00C71CC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6B1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CCC" w:rsidRPr="00386B15" w:rsidRDefault="00C71CCC" w:rsidP="00C71CC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6B1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Prana bielizna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CCC" w:rsidRPr="00386B15" w:rsidRDefault="00C71CCC" w:rsidP="00C71CC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6B1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CCC" w:rsidRPr="00386B15" w:rsidRDefault="00C71CCC" w:rsidP="00C71CC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  <w:r w:rsidRPr="00386B1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CCC" w:rsidRPr="00386B15" w:rsidRDefault="00C71CCC" w:rsidP="00C71CC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CCC" w:rsidRPr="00386B15" w:rsidRDefault="00C71CCC" w:rsidP="00C71CC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CCC" w:rsidRPr="00386B15" w:rsidRDefault="00C71CCC" w:rsidP="00C71CC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CCC" w:rsidRPr="00386B15" w:rsidRDefault="00C71CCC" w:rsidP="00C71CC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CC" w:rsidRPr="00386B15" w:rsidRDefault="00C71CCC" w:rsidP="00C71CC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BC5926" w:rsidRPr="00386B15" w:rsidRDefault="00BC5926" w:rsidP="00BC5926">
      <w:pPr>
        <w:jc w:val="both"/>
        <w:rPr>
          <w:rFonts w:ascii="Arial" w:hAnsi="Arial" w:cs="Arial"/>
        </w:rPr>
      </w:pPr>
    </w:p>
    <w:p w:rsidR="00BC5926" w:rsidRPr="00386B15" w:rsidRDefault="00BC5926" w:rsidP="00BC5926">
      <w:pPr>
        <w:jc w:val="both"/>
        <w:rPr>
          <w:rFonts w:ascii="Arial" w:hAnsi="Arial" w:cs="Arial"/>
        </w:rPr>
      </w:pPr>
    </w:p>
    <w:p w:rsidR="00BC5926" w:rsidRPr="00386B15" w:rsidRDefault="00BC5926" w:rsidP="00BC5926">
      <w:pPr>
        <w:jc w:val="both"/>
        <w:rPr>
          <w:rFonts w:ascii="Arial" w:hAnsi="Arial" w:cs="Arial"/>
        </w:rPr>
      </w:pP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  <w:t>………………………………………………………</w:t>
      </w:r>
    </w:p>
    <w:p w:rsidR="00BF1121" w:rsidRPr="00F0267F" w:rsidRDefault="00BC5926" w:rsidP="00F0267F">
      <w:pPr>
        <w:jc w:val="both"/>
        <w:rPr>
          <w:rFonts w:ascii="Arial" w:hAnsi="Arial" w:cs="Arial"/>
        </w:rPr>
      </w:pP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  <w:t xml:space="preserve">  </w:t>
      </w:r>
      <w:r w:rsidRPr="00386B15">
        <w:rPr>
          <w:rFonts w:ascii="Arial" w:hAnsi="Arial" w:cs="Arial"/>
          <w:sz w:val="20"/>
        </w:rPr>
        <w:t>(</w:t>
      </w:r>
      <w:r w:rsidR="00F0267F">
        <w:rPr>
          <w:rFonts w:ascii="Arial" w:hAnsi="Arial" w:cs="Arial"/>
          <w:sz w:val="20"/>
        </w:rPr>
        <w:t>miejscowość, data</w:t>
      </w:r>
      <w:r w:rsidRPr="00386B15">
        <w:rPr>
          <w:rFonts w:ascii="Arial" w:hAnsi="Arial" w:cs="Arial"/>
          <w:sz w:val="20"/>
        </w:rPr>
        <w:t>)</w:t>
      </w:r>
    </w:p>
    <w:p w:rsidR="00BC5926" w:rsidRPr="00386B15" w:rsidRDefault="00BC5926" w:rsidP="00BC5926">
      <w:pPr>
        <w:jc w:val="center"/>
        <w:rPr>
          <w:rFonts w:ascii="Arial" w:hAnsi="Arial" w:cs="Arial"/>
          <w:b/>
          <w:spacing w:val="20"/>
          <w:sz w:val="28"/>
        </w:rPr>
      </w:pPr>
      <w:r w:rsidRPr="00386B15">
        <w:rPr>
          <w:rFonts w:ascii="Arial" w:hAnsi="Arial" w:cs="Arial"/>
          <w:b/>
          <w:spacing w:val="20"/>
          <w:sz w:val="28"/>
        </w:rPr>
        <w:lastRenderedPageBreak/>
        <w:t xml:space="preserve">Szczegółowy Opis Przedmiotu Zamówienia </w:t>
      </w:r>
    </w:p>
    <w:p w:rsidR="00172EDF" w:rsidRPr="00386B15" w:rsidRDefault="00172EDF" w:rsidP="00BC5926">
      <w:pPr>
        <w:jc w:val="center"/>
        <w:rPr>
          <w:rFonts w:ascii="Arial" w:hAnsi="Arial" w:cs="Arial"/>
          <w:spacing w:val="20"/>
          <w:sz w:val="28"/>
          <w:lang w:eastAsia="pl-PL"/>
        </w:rPr>
      </w:pPr>
    </w:p>
    <w:tbl>
      <w:tblPr>
        <w:tblW w:w="14743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10987"/>
        <w:gridCol w:w="1417"/>
        <w:gridCol w:w="1843"/>
      </w:tblGrid>
      <w:tr w:rsidR="00172EDF" w:rsidRPr="00386B15" w:rsidTr="00172EDF">
        <w:trPr>
          <w:trHeight w:val="13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EDF" w:rsidRPr="00386B15" w:rsidRDefault="00172EDF" w:rsidP="00172EDF">
            <w:pPr>
              <w:widowControl w:val="0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b/>
                <w:kern w:val="1"/>
                <w:sz w:val="20"/>
                <w:szCs w:val="20"/>
                <w:lang w:bidi="hi-IN"/>
              </w:rPr>
              <w:t>Lp.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EDF" w:rsidRPr="00386B15" w:rsidRDefault="00172EDF" w:rsidP="008C0EBE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/>
                <w:bCs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Arial" w:hAnsi="Arial" w:cs="Arial"/>
                <w:b/>
                <w:bCs/>
                <w:kern w:val="1"/>
                <w:sz w:val="20"/>
                <w:szCs w:val="20"/>
                <w:lang w:bidi="hi-IN"/>
              </w:rPr>
              <w:t>OPIS PRZEDMIOTU ZAMÓWIENIA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EDF" w:rsidRPr="00386B15" w:rsidRDefault="00172EDF" w:rsidP="00172EDF">
            <w:pPr>
              <w:widowControl w:val="0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b/>
                <w:kern w:val="1"/>
                <w:sz w:val="20"/>
                <w:szCs w:val="20"/>
                <w:lang w:bidi="hi-IN"/>
              </w:rPr>
              <w:t>PARAMETR WYMAGANY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EDF" w:rsidRPr="00386B15" w:rsidRDefault="00C71CCC" w:rsidP="00172EDF">
            <w:pPr>
              <w:widowControl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kern w:val="1"/>
                <w:sz w:val="20"/>
                <w:szCs w:val="20"/>
                <w:lang w:bidi="hi-IN"/>
              </w:rPr>
              <w:t>PARAMETR OFEROWANY</w:t>
            </w:r>
          </w:p>
        </w:tc>
      </w:tr>
      <w:tr w:rsidR="00172EDF" w:rsidRPr="00386B15" w:rsidTr="00386B15">
        <w:trPr>
          <w:trHeight w:val="41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EDF" w:rsidRPr="00386B15" w:rsidRDefault="00172EDF" w:rsidP="00172EDF">
            <w:pPr>
              <w:widowControl w:val="0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b/>
                <w:kern w:val="1"/>
                <w:sz w:val="20"/>
                <w:szCs w:val="20"/>
                <w:lang w:bidi="hi-IN"/>
              </w:rPr>
              <w:t>1.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EDF" w:rsidRPr="00386B15" w:rsidRDefault="00172EDF" w:rsidP="00172EDF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b/>
                <w:kern w:val="1"/>
                <w:sz w:val="20"/>
                <w:szCs w:val="20"/>
                <w:lang w:bidi="hi-IN"/>
              </w:rPr>
              <w:t xml:space="preserve">Wykonawca zobowiązuje się do prania dezynfekcyjnego oraz obróbki bielizny pościelowej, szpitalnej, operacyjnej, barierowej, odzieży roboczej, odzieży i bielizny dziecięcej i niemowlęcej, pieluch oraz innych wyrobów tekstylnych, łącznie z transportem poprzez: </w:t>
            </w: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pranie wodne, pranie chemiczne, dezynfekcję </w:t>
            </w:r>
            <w:proofErr w:type="spellStart"/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termiczno</w:t>
            </w:r>
            <w:proofErr w:type="spellEnd"/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–chemiczną, prasowanie i maglowanie, sortowanie i pakowanie, odbiór i transport z i do siedziby Zamawiającego następującego asortymentu pralniczego:</w:t>
            </w:r>
          </w:p>
          <w:p w:rsidR="00172EDF" w:rsidRPr="00386B15" w:rsidRDefault="00172EDF" w:rsidP="00172EDF">
            <w:pPr>
              <w:widowControl w:val="0"/>
              <w:numPr>
                <w:ilvl w:val="0"/>
                <w:numId w:val="1"/>
              </w:numPr>
              <w:suppressAutoHyphens/>
              <w:ind w:left="355" w:hanging="218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bielizna pościelowa: poszwy, poszewki, prześcieradła, podkłady płócienne, pidżamy, koszule nocne, ręczniki, ścierki, parawany;</w:t>
            </w:r>
          </w:p>
          <w:p w:rsidR="00172EDF" w:rsidRPr="00386B15" w:rsidRDefault="00172EDF" w:rsidP="00172EDF">
            <w:pPr>
              <w:widowControl w:val="0"/>
              <w:numPr>
                <w:ilvl w:val="0"/>
                <w:numId w:val="1"/>
              </w:numPr>
              <w:suppressAutoHyphens/>
              <w:ind w:left="355" w:hanging="218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bielizna operacyjna: fartuchy operacyjne, spodnie i bluzy chirurgiczne, sukienki chirurgiczne, odzież barierowa, prześcieradła operacyjne, serwety i podkłady operacyjne duże i małe, prześcieradła i serwety barierowe;</w:t>
            </w:r>
          </w:p>
          <w:p w:rsidR="00172EDF" w:rsidRPr="00386B15" w:rsidRDefault="00172EDF" w:rsidP="00172EDF">
            <w:pPr>
              <w:widowControl w:val="0"/>
              <w:numPr>
                <w:ilvl w:val="0"/>
                <w:numId w:val="1"/>
              </w:numPr>
              <w:suppressAutoHyphens/>
              <w:ind w:left="355" w:hanging="218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odzież ochronna i robocza personelu medycznego: fartuchy, spódnice, spodnie, bluzy, </w:t>
            </w:r>
            <w:proofErr w:type="spellStart"/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t-shirty</w:t>
            </w:r>
            <w:proofErr w:type="spellEnd"/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;</w:t>
            </w:r>
          </w:p>
          <w:p w:rsidR="00172EDF" w:rsidRPr="00386B15" w:rsidRDefault="00172EDF" w:rsidP="00172EDF">
            <w:pPr>
              <w:widowControl w:val="0"/>
              <w:numPr>
                <w:ilvl w:val="0"/>
                <w:numId w:val="1"/>
              </w:numPr>
              <w:suppressAutoHyphens/>
              <w:ind w:left="355" w:hanging="218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odzież i bielizna dziecięca i niemowlęca;</w:t>
            </w:r>
          </w:p>
          <w:p w:rsidR="00172EDF" w:rsidRPr="00386B15" w:rsidRDefault="00172EDF" w:rsidP="00172EDF">
            <w:pPr>
              <w:widowControl w:val="0"/>
              <w:numPr>
                <w:ilvl w:val="0"/>
                <w:numId w:val="1"/>
              </w:numPr>
              <w:suppressAutoHyphens/>
              <w:ind w:left="355" w:hanging="218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pieluchy;</w:t>
            </w:r>
          </w:p>
          <w:p w:rsidR="00172EDF" w:rsidRPr="00386B15" w:rsidRDefault="00172EDF" w:rsidP="00172EDF">
            <w:pPr>
              <w:widowControl w:val="0"/>
              <w:numPr>
                <w:ilvl w:val="0"/>
                <w:numId w:val="1"/>
              </w:numPr>
              <w:suppressAutoHyphens/>
              <w:ind w:left="355" w:hanging="218"/>
              <w:jc w:val="both"/>
              <w:textAlignment w:val="baseline"/>
              <w:rPr>
                <w:rFonts w:ascii="Arial" w:eastAsia="SimSun" w:hAnsi="Arial" w:cs="Arial"/>
                <w:b/>
                <w:i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kołdry, koce, materace i poduszki (prane zgodnie z zaleceniem producenta); </w:t>
            </w:r>
          </w:p>
          <w:p w:rsidR="00172EDF" w:rsidRPr="00386B15" w:rsidRDefault="00172EDF" w:rsidP="00172EDF">
            <w:pPr>
              <w:widowControl w:val="0"/>
              <w:numPr>
                <w:ilvl w:val="0"/>
                <w:numId w:val="1"/>
              </w:numPr>
              <w:suppressAutoHyphens/>
              <w:ind w:left="355" w:hanging="218"/>
              <w:jc w:val="both"/>
              <w:textAlignment w:val="baseline"/>
              <w:rPr>
                <w:rFonts w:ascii="Arial" w:eastAsia="SimSun" w:hAnsi="Arial" w:cs="Arial"/>
                <w:b/>
                <w:i/>
                <w:kern w:val="1"/>
                <w:sz w:val="20"/>
                <w:szCs w:val="20"/>
                <w:lang w:bidi="hi-IN"/>
              </w:rPr>
            </w:pPr>
            <w:proofErr w:type="spellStart"/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mopy</w:t>
            </w:r>
            <w:proofErr w:type="spellEnd"/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;</w:t>
            </w:r>
          </w:p>
          <w:p w:rsidR="00172EDF" w:rsidRPr="00386B15" w:rsidRDefault="00172EDF" w:rsidP="00172EDF">
            <w:pPr>
              <w:widowControl w:val="0"/>
              <w:numPr>
                <w:ilvl w:val="0"/>
                <w:numId w:val="1"/>
              </w:numPr>
              <w:suppressAutoHyphens/>
              <w:spacing w:after="120"/>
              <w:ind w:left="351" w:hanging="215"/>
              <w:jc w:val="both"/>
              <w:textAlignment w:val="baseline"/>
              <w:rPr>
                <w:rFonts w:ascii="Arial" w:eastAsia="SimSun" w:hAnsi="Arial" w:cs="Arial"/>
                <w:b/>
                <w:i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inne dostarczone przez Zamawiającego, a nie wymienione powyżej.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EDF" w:rsidRPr="00386B15" w:rsidRDefault="00172EDF" w:rsidP="00172EDF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DF" w:rsidRPr="00386B15" w:rsidRDefault="00172EDF" w:rsidP="00172EDF">
            <w:pPr>
              <w:widowControl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EDF" w:rsidRPr="00386B15" w:rsidTr="00172EDF">
        <w:trPr>
          <w:trHeight w:val="3852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EDF" w:rsidRPr="00386B15" w:rsidRDefault="00172EDF" w:rsidP="00172EDF">
            <w:pPr>
              <w:widowControl w:val="0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b/>
                <w:kern w:val="1"/>
                <w:sz w:val="20"/>
                <w:szCs w:val="20"/>
                <w:lang w:bidi="hi-IN"/>
              </w:rPr>
              <w:lastRenderedPageBreak/>
              <w:t>2.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EDF" w:rsidRPr="00386B15" w:rsidRDefault="00172EDF" w:rsidP="00172EDF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Dostarczanie bielizny czystej i odbierania brudnej, środkami transportu Wykonawcy dopuszczonymi przez odpowiednie służby </w:t>
            </w:r>
            <w:proofErr w:type="spellStart"/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sanitarno</w:t>
            </w:r>
            <w:proofErr w:type="spellEnd"/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–epidemiologiczne, przystosowanymi do przewozu bielizny szpitalnej, posiadającymi szczelną i podzieloną komorę załadunkową tak aby bielizna czysta nie miała możliwości jakiegokolwiek kontaktu z bielizną brudną lub środkiem transportu z jedną komorą załadunkową tylko i wyłącznie pod warunkiem potwierdzenia cyklicznej dezynfekcji oraz </w:t>
            </w:r>
            <w:r w:rsid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br/>
            </w: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z zastrzeżeniem, że w tym przypadku Wykonawca dostarcza najpierw bieliznę czystą i dopiero zabiera brudną.</w:t>
            </w:r>
          </w:p>
          <w:p w:rsidR="00172EDF" w:rsidRPr="00386B15" w:rsidRDefault="00172EDF" w:rsidP="00172EDF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Zamawiający zastrzega sobie prawo żądania od Wykonawcy przedstawienia potwierdzenia wykonania dezynfekcji samochodu służącego do przewozu bielizny.</w:t>
            </w:r>
          </w:p>
          <w:p w:rsidR="00172EDF" w:rsidRPr="00386B15" w:rsidRDefault="00172EDF" w:rsidP="00172EDF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Odbieranie i dostarczanie asortymentu pralniczego odbywać się będzie w poniedziałek, środę i piątek. W  przypadku  wypadającego dnia ustawowo wolnego od pracy odbiór w następnym dniu roboczym, w przypadku zaistnienia k</w:t>
            </w:r>
            <w:r w:rsid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onieczności świadczenia usługi </w:t>
            </w: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w soboty i inne dni wolne od pracy szczegółowy jej zakres będzie uzgadniany z 5-dniowym wyprzedzeniem.</w:t>
            </w:r>
          </w:p>
          <w:p w:rsidR="00172EDF" w:rsidRPr="00386B15" w:rsidRDefault="00172EDF" w:rsidP="00172EDF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Bielizna brudna odbierana będzie  z magazynu bielizny brudnej znajdującego się w siedzibie Zamawiającego, środkiem transportu (samochód, wózek) przystosowanym do transportu bielizny brudnej. </w:t>
            </w:r>
          </w:p>
          <w:p w:rsidR="00172EDF" w:rsidRPr="00386B15" w:rsidRDefault="00172EDF" w:rsidP="00172EDF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Bielizna czysta będzie dostarczana do magazynu bielizny czystej znajdującego się w siedzibie Zamawia</w:t>
            </w:r>
            <w:r w:rsid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jącego  </w:t>
            </w:r>
            <w:r w:rsid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br/>
              <w:t xml:space="preserve">w  poniedziałki, środy </w:t>
            </w: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i  piątki najpóźniej do godziny określonej zgodnie z deklaracją w formularzu ofertowym środkiem transportu (samochód, wózek) przystosowanym do transportu bielizny czystej.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EDF" w:rsidRPr="00386B15" w:rsidRDefault="00172EDF" w:rsidP="00172EDF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DF" w:rsidRPr="00386B15" w:rsidRDefault="00172EDF" w:rsidP="00172EDF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</w:p>
        </w:tc>
      </w:tr>
      <w:tr w:rsidR="00172EDF" w:rsidRPr="00386B15" w:rsidTr="00386B15">
        <w:trPr>
          <w:trHeight w:val="42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EDF" w:rsidRPr="00386B15" w:rsidRDefault="00172EDF" w:rsidP="00172EDF">
            <w:pPr>
              <w:widowControl w:val="0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b/>
                <w:kern w:val="1"/>
                <w:sz w:val="20"/>
                <w:szCs w:val="20"/>
                <w:lang w:bidi="hi-IN"/>
              </w:rPr>
              <w:t>3.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EDF" w:rsidRPr="00386B15" w:rsidRDefault="00172EDF" w:rsidP="00172EDF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Zamawiający wymaga zapewnienia worków foliowych przezroczystych  do zbierania brudnej bielizny o pojemności nie mniej niż 120l, wymiar wlotowy nie mniej niż 70 cm, odpornych na rozerwanie w ilości 1000 sztuk na kwartał.</w:t>
            </w:r>
          </w:p>
          <w:p w:rsidR="00172EDF" w:rsidRPr="00386B15" w:rsidRDefault="00172EDF" w:rsidP="00172EDF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Zamawiający wymaga zapewnienia wózków transportowych nie mniej niż 2 sztuki,  z przeznaczeniem do magazynowania bielizny brudnej, odbierane z bielizną, zwrot czystych.</w:t>
            </w:r>
          </w:p>
          <w:p w:rsidR="00172EDF" w:rsidRPr="00386B15" w:rsidRDefault="00172EDF" w:rsidP="00172EDF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Bielizna czysta przywożona z pralni musi być poskładana i zapakowana zgodnie z </w:t>
            </w:r>
            <w:r w:rsid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S</w:t>
            </w: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WZ w pod</w:t>
            </w:r>
            <w:r w:rsid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wójne worki, a odzież ochronna </w:t>
            </w: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i robocza musi znajdować się na wieszakach w pokrowcach ochronnych.</w:t>
            </w:r>
          </w:p>
          <w:p w:rsidR="00172EDF" w:rsidRPr="00386B15" w:rsidRDefault="00172EDF" w:rsidP="00172EDF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Dostarczony asortyment po obróbce nie może mieć śladów zabrudzeń, uszkodzeń mechanicznych i zachować swój pierwotny kolor (biały kolor). Bielizna z widocznymi śladami zabrudzeń będzie odsyłana do Wykonawcy w oddzielnym worku z napisem ,,Reklamacja'' a Wykonawca po jej rozpatrzeniu i wykonaniu odeśle reklamowany asortyment oddzielnie </w:t>
            </w:r>
            <w:r w:rsid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br/>
            </w: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z opisem  „Zwrot reklamacji''.</w:t>
            </w:r>
          </w:p>
          <w:p w:rsidR="00172EDF" w:rsidRPr="00386B15" w:rsidRDefault="00172EDF" w:rsidP="00172EDF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Wykonawca odpowiada za bieliznę Zamawiającego od momentu jej odebrania z magazynu bielizny brudnej, do czasu przekazania czystej bielizny do magazynu Zamawiającego.</w:t>
            </w:r>
          </w:p>
          <w:p w:rsidR="00172EDF" w:rsidRPr="00386B15" w:rsidRDefault="00172EDF" w:rsidP="00172EDF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Zamawiający zastrzega sobie prawo kompensaty za wyroby zniszczone wskutek niewłaściwego wykonania usługi.</w:t>
            </w:r>
          </w:p>
          <w:p w:rsidR="00172EDF" w:rsidRPr="00386B15" w:rsidRDefault="00172EDF" w:rsidP="00172EDF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W razie niedostarczenia bielizny czystej lub jej braków u Zamawiającego, Wykonawca we własnym zakresie i na swój koszt zabezpieczy Zakład Zamawiającego w czystą bieliznę, po wcześniejszym uzgodnieniu ilości z Zamawiającym.</w:t>
            </w:r>
          </w:p>
          <w:p w:rsidR="00172EDF" w:rsidRPr="00386B15" w:rsidRDefault="00172EDF" w:rsidP="00172EDF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Zamawiający będzie miał prawo do skontrolowania sposobu realizacji usługi w miejscu wykonania.</w:t>
            </w:r>
          </w:p>
          <w:p w:rsidR="00172EDF" w:rsidRPr="00386B15" w:rsidRDefault="00172EDF" w:rsidP="00172EDF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b/>
                <w:kern w:val="1"/>
                <w:sz w:val="20"/>
                <w:szCs w:val="20"/>
                <w:u w:val="single"/>
                <w:lang w:bidi="hi-IN"/>
              </w:rPr>
            </w:pPr>
            <w:r w:rsidRPr="00386B15">
              <w:rPr>
                <w:rFonts w:ascii="Arial" w:eastAsia="SimSun" w:hAnsi="Arial" w:cs="Arial"/>
                <w:b/>
                <w:kern w:val="1"/>
                <w:sz w:val="20"/>
                <w:szCs w:val="20"/>
                <w:u w:val="single"/>
                <w:lang w:bidi="hi-IN"/>
              </w:rPr>
              <w:t>Bielizna i pościel uprana ma być pakowana w dwa (2) białe, przeźroczyste worki</w:t>
            </w:r>
            <w:r w:rsidR="00386B15">
              <w:rPr>
                <w:rFonts w:ascii="Arial" w:eastAsia="SimSun" w:hAnsi="Arial" w:cs="Arial"/>
                <w:b/>
                <w:kern w:val="1"/>
                <w:sz w:val="20"/>
                <w:szCs w:val="20"/>
                <w:u w:val="single"/>
                <w:lang w:bidi="hi-IN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EDF" w:rsidRPr="00386B15" w:rsidRDefault="00172EDF" w:rsidP="00172EDF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DF" w:rsidRPr="00386B15" w:rsidRDefault="00172EDF" w:rsidP="00172EDF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</w:p>
        </w:tc>
      </w:tr>
      <w:tr w:rsidR="00172EDF" w:rsidRPr="00386B15" w:rsidTr="002A2581">
        <w:trPr>
          <w:trHeight w:val="82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EDF" w:rsidRPr="00386B15" w:rsidRDefault="00172EDF" w:rsidP="00172EDF">
            <w:pPr>
              <w:widowControl w:val="0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b/>
                <w:kern w:val="1"/>
                <w:sz w:val="20"/>
                <w:szCs w:val="20"/>
                <w:lang w:bidi="hi-IN"/>
              </w:rPr>
              <w:lastRenderedPageBreak/>
              <w:t>4.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EDF" w:rsidRPr="00386B15" w:rsidRDefault="00172EDF" w:rsidP="00172EDF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Zamawiający wymaga zapewnienia worków foliowych, bezbarwnych PVA, posiadających atest higieniczny PZH, wewnętrznych, rozpuszczalnych w wodzie w temperaturze 45 st. C, z taśmą do wiązania, bez perforacji- do pakowania, transportu oraz prania brudnej, skażonej bielizny i odzieży szpitalnej w ilości 200 </w:t>
            </w:r>
            <w:proofErr w:type="spellStart"/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szt</w:t>
            </w:r>
            <w:proofErr w:type="spellEnd"/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 miesięcznie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EDF" w:rsidRPr="00386B15" w:rsidRDefault="00172EDF" w:rsidP="00172EDF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DF" w:rsidRPr="00386B15" w:rsidRDefault="00172EDF" w:rsidP="00172EDF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</w:p>
        </w:tc>
      </w:tr>
      <w:tr w:rsidR="00172EDF" w:rsidRPr="00386B15" w:rsidTr="002A2581">
        <w:trPr>
          <w:trHeight w:val="1162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72EDF" w:rsidRPr="00386B15" w:rsidRDefault="00172EDF" w:rsidP="00172EDF">
            <w:pPr>
              <w:widowControl w:val="0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b/>
                <w:kern w:val="1"/>
                <w:sz w:val="20"/>
                <w:szCs w:val="20"/>
                <w:lang w:bidi="hi-IN"/>
              </w:rPr>
              <w:t>5.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F2519" w:rsidRDefault="00172EDF" w:rsidP="00172EDF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Dokonywanie krawieckich napraw np.: przyszywania uszkodzonych kieszeni, guzików, pasków, zszywania bielizny  uszkodzonej, wszywania uszkodzonych zamków i innych podobnych uszkodzeń oraz odesłania bielizny w odrębnym opakowaniu do Zamawiającego w koszcie usługi z dopiskiem ,,Po naprawach krawieckich''</w:t>
            </w:r>
            <w:r w:rsidR="00CF2519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.</w:t>
            </w:r>
            <w:r w:rsidR="00C71CCC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 </w:t>
            </w:r>
            <w:r w:rsidR="00CF2519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W</w:t>
            </w:r>
            <w:r w:rsidR="00C71CCC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 odpowiednich kolorach z zasadami sztuki krawieckiej.</w:t>
            </w: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 </w:t>
            </w:r>
          </w:p>
          <w:p w:rsidR="00172EDF" w:rsidRPr="00386B15" w:rsidRDefault="00172EDF" w:rsidP="00172EDF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Czas naprawy nie może być dłuższy niż 5 dni roboczych.</w:t>
            </w:r>
          </w:p>
          <w:p w:rsidR="002A2581" w:rsidRPr="00386B15" w:rsidRDefault="00172EDF" w:rsidP="00172EDF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Bieżąca selekcja bielizny, nie nadającej się do naprawy i dalszego użytkowania i odesłania jej w odrębnych opakowaniach </w:t>
            </w: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br/>
              <w:t>do Zamawiającego w koszcie usługi z dopiskiem ,,Kasacja''.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72EDF" w:rsidRPr="00386B15" w:rsidRDefault="00172EDF" w:rsidP="00172EDF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EDF" w:rsidRPr="00386B15" w:rsidRDefault="00172EDF" w:rsidP="00172EDF">
            <w:pPr>
              <w:widowControl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EDF" w:rsidRPr="00386B15" w:rsidTr="002A2581">
        <w:trPr>
          <w:trHeight w:val="644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72EDF" w:rsidRPr="00386B15" w:rsidRDefault="00172EDF" w:rsidP="00172EDF">
            <w:pPr>
              <w:widowControl w:val="0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b/>
                <w:kern w:val="1"/>
                <w:sz w:val="20"/>
                <w:szCs w:val="20"/>
                <w:lang w:bidi="hi-IN"/>
              </w:rPr>
              <w:t>6.</w:t>
            </w:r>
          </w:p>
        </w:tc>
        <w:tc>
          <w:tcPr>
            <w:tcW w:w="10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72EDF" w:rsidRPr="00386B15" w:rsidRDefault="00172EDF" w:rsidP="00172EDF">
            <w:pPr>
              <w:widowControl w:val="0"/>
              <w:tabs>
                <w:tab w:val="left" w:pos="-240"/>
              </w:tabs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Wykonawca zapewnia, że usługa będzie wykonywana w pralni będącej w dyspozycji Wykonawcy, która posiada zapewnioną barierę higieniczną między stroną brudną i czystą poprzez fizyczny i funkcjonalny podział na strefę </w:t>
            </w:r>
            <w:r w:rsid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brudną i czystą, posiada tunel </w:t>
            </w: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do wykończenia bielizny operacyjnej, posiada pralnicę tunelową zakończoną prasą do prania wodnego dla bielizny płaskiej.</w:t>
            </w:r>
          </w:p>
          <w:p w:rsidR="00172EDF" w:rsidRPr="00386B15" w:rsidRDefault="00172EDF" w:rsidP="00172EDF">
            <w:pPr>
              <w:widowControl w:val="0"/>
              <w:tabs>
                <w:tab w:val="left" w:pos="-240"/>
              </w:tabs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Stosuje technologię przystosowaną do prania bielizny szpitalnej i barierowej.</w:t>
            </w:r>
          </w:p>
          <w:p w:rsidR="00172EDF" w:rsidRPr="00386B15" w:rsidRDefault="00172EDF" w:rsidP="00172EDF">
            <w:pPr>
              <w:widowControl w:val="0"/>
              <w:tabs>
                <w:tab w:val="left" w:pos="-240"/>
              </w:tabs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Posiada dział mycia i dezynfekcji pojemników i wózków do transportu brudnej bielizny z zastosowaną barierą higieniczną oddzielającą strefę brudną od czystej, maszyny pralnicze wyposażone są w automatyczne systemy dozujące środk</w:t>
            </w:r>
            <w:r w:rsid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i piorące i dezynfekcyjne oraz </w:t>
            </w: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w urządzenia kontrolujące parametry procesu prania i dezynfekcji.</w:t>
            </w:r>
          </w:p>
          <w:p w:rsidR="00172EDF" w:rsidRPr="00386B15" w:rsidRDefault="00172EDF" w:rsidP="00172EDF">
            <w:pPr>
              <w:widowControl w:val="0"/>
              <w:tabs>
                <w:tab w:val="left" w:pos="-240"/>
              </w:tabs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Używane w procesie chemiczno-termicznym środki piorąco-dezynfekcyjne muszą posiadać dopuszczone do obrotu zgodnie </w:t>
            </w: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br/>
              <w:t>z przepisami ustawy z dnia 9 października 2015 r. o pr</w:t>
            </w:r>
            <w:r w:rsidR="00C71CCC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oduktach biobójczych (Dz.U. z 2021 r. poz.1773 z </w:t>
            </w:r>
            <w:proofErr w:type="spellStart"/>
            <w:r w:rsidR="00C71CCC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późn</w:t>
            </w:r>
            <w:proofErr w:type="spellEnd"/>
            <w:r w:rsidR="00C71CCC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. zm.) oraz ustawy </w:t>
            </w: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z dnia 20 maja 2010 r. </w:t>
            </w:r>
            <w:r w:rsidR="00C71CCC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o wyrobach medycznych (Dz.U. z 2021</w:t>
            </w: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 </w:t>
            </w:r>
            <w:r w:rsidR="00C71CCC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r. poz.1565 </w:t>
            </w:r>
            <w:proofErr w:type="spellStart"/>
            <w:r w:rsidR="00C71CCC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t.j</w:t>
            </w:r>
            <w:proofErr w:type="spellEnd"/>
            <w:r w:rsidR="00C71CCC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.</w:t>
            </w: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)</w:t>
            </w:r>
          </w:p>
          <w:p w:rsidR="00172EDF" w:rsidRPr="00386B15" w:rsidRDefault="00172EDF" w:rsidP="00172EDF">
            <w:pPr>
              <w:widowControl w:val="0"/>
              <w:tabs>
                <w:tab w:val="left" w:pos="-240"/>
              </w:tabs>
              <w:jc w:val="both"/>
              <w:textAlignment w:val="baseline"/>
              <w:rPr>
                <w:rFonts w:ascii="Arial" w:eastAsia="SimSun" w:hAnsi="Arial" w:cs="Arial"/>
                <w:b/>
                <w:i/>
                <w:kern w:val="1"/>
                <w:sz w:val="20"/>
                <w:szCs w:val="20"/>
                <w:u w:val="single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Stosowane środki piorąco-dezynfekcyjne muszą posiadać szerokie spektrum działania przeciwko B, V, F, </w:t>
            </w:r>
            <w:proofErr w:type="spellStart"/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Tbc</w:t>
            </w:r>
            <w:proofErr w:type="spellEnd"/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 oraz w razie potrzeby działanie </w:t>
            </w:r>
            <w:proofErr w:type="spellStart"/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sporobójcze</w:t>
            </w:r>
            <w:proofErr w:type="spellEnd"/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 i nie zawierać w swoim składzie chloru i jego związków jako środka dezynfekującego.</w:t>
            </w:r>
          </w:p>
          <w:p w:rsidR="00172EDF" w:rsidRPr="00386B15" w:rsidRDefault="00172EDF" w:rsidP="00172EDF">
            <w:pPr>
              <w:widowControl w:val="0"/>
              <w:tabs>
                <w:tab w:val="left" w:pos="-240"/>
              </w:tabs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b/>
                <w:kern w:val="1"/>
                <w:sz w:val="20"/>
                <w:szCs w:val="20"/>
                <w:u w:val="single"/>
                <w:lang w:bidi="hi-IN"/>
              </w:rPr>
              <w:t xml:space="preserve">Usługi muszą być wykonywane z zachowaniem przepisów </w:t>
            </w:r>
            <w:proofErr w:type="spellStart"/>
            <w:r w:rsidRPr="00386B15">
              <w:rPr>
                <w:rFonts w:ascii="Arial" w:eastAsia="SimSun" w:hAnsi="Arial" w:cs="Arial"/>
                <w:b/>
                <w:kern w:val="1"/>
                <w:sz w:val="20"/>
                <w:szCs w:val="20"/>
                <w:u w:val="single"/>
                <w:lang w:bidi="hi-IN"/>
              </w:rPr>
              <w:t>sanitarno</w:t>
            </w:r>
            <w:proofErr w:type="spellEnd"/>
            <w:r w:rsidRPr="00386B15">
              <w:rPr>
                <w:rFonts w:ascii="Arial" w:eastAsia="SimSun" w:hAnsi="Arial" w:cs="Arial"/>
                <w:b/>
                <w:kern w:val="1"/>
                <w:sz w:val="20"/>
                <w:szCs w:val="20"/>
                <w:u w:val="single"/>
                <w:lang w:bidi="hi-IN"/>
              </w:rPr>
              <w:t xml:space="preserve">–epidemiologicznych obowiązujących </w:t>
            </w:r>
            <w:r w:rsidR="00386B15" w:rsidRPr="00386B15">
              <w:rPr>
                <w:rFonts w:ascii="Arial" w:eastAsia="SimSun" w:hAnsi="Arial" w:cs="Arial"/>
                <w:b/>
                <w:kern w:val="1"/>
                <w:sz w:val="20"/>
                <w:szCs w:val="20"/>
                <w:u w:val="single"/>
                <w:lang w:bidi="hi-IN"/>
              </w:rPr>
              <w:br/>
            </w:r>
            <w:r w:rsidRPr="00386B15">
              <w:rPr>
                <w:rFonts w:ascii="Arial" w:eastAsia="SimSun" w:hAnsi="Arial" w:cs="Arial"/>
                <w:b/>
                <w:kern w:val="1"/>
                <w:sz w:val="20"/>
                <w:szCs w:val="20"/>
                <w:u w:val="single"/>
                <w:lang w:bidi="hi-IN"/>
              </w:rPr>
              <w:t>w podmiotach leczniczych</w:t>
            </w:r>
            <w:r w:rsidR="00386B15">
              <w:rPr>
                <w:rFonts w:ascii="Arial" w:eastAsia="SimSun" w:hAnsi="Arial" w:cs="Arial"/>
                <w:b/>
                <w:kern w:val="1"/>
                <w:sz w:val="20"/>
                <w:szCs w:val="20"/>
                <w:u w:val="single"/>
                <w:lang w:bidi="hi-I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72EDF" w:rsidRPr="00386B15" w:rsidRDefault="00172EDF" w:rsidP="00172EDF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DF" w:rsidRPr="00386B15" w:rsidRDefault="00172EDF" w:rsidP="00172EDF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FF6600"/>
                <w:kern w:val="1"/>
                <w:sz w:val="20"/>
                <w:szCs w:val="20"/>
                <w:lang w:bidi="hi-IN"/>
              </w:rPr>
            </w:pPr>
          </w:p>
        </w:tc>
      </w:tr>
      <w:tr w:rsidR="00172EDF" w:rsidRPr="00386B15" w:rsidTr="002A2581">
        <w:trPr>
          <w:trHeight w:val="77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EDF" w:rsidRPr="00386B15" w:rsidRDefault="00172EDF" w:rsidP="00172EDF">
            <w:pPr>
              <w:widowControl w:val="0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b/>
                <w:kern w:val="1"/>
                <w:sz w:val="20"/>
                <w:szCs w:val="20"/>
                <w:lang w:bidi="hi-IN"/>
              </w:rPr>
              <w:t>7.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EDF" w:rsidRPr="00386B15" w:rsidRDefault="00172EDF" w:rsidP="00172EDF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Wykonawca zastosuje się do wymogów Zamawiającego dotyczących zastosowania reżimu sanitarn</w:t>
            </w:r>
            <w:r w:rsid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o-epidemiologicznego opisanych w S</w:t>
            </w: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WZ i umowie tj. pranie bielizny oddziałów:  noworodkowego i dziecięcego oraz bloków operacyjnych, oraz bielizny barierowej oddzielnie od pozostałej i będzie oddzielnie pakowane po wypraniu w dwa białe, przeźroczyste worki bez możliwości kontaktu  lub zamiany z pozostałymi oddziałami lub innym Zamawiającym i trwale opisane nazwą komórki.</w:t>
            </w:r>
          </w:p>
          <w:p w:rsidR="00172EDF" w:rsidRPr="00386B15" w:rsidRDefault="00172EDF" w:rsidP="00172EDF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Wykonawca dysponuje komorą dezynfekcyjną do bielizny ,poduszek i materacy z kontaktu z materiałem zakaźnym.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EDF" w:rsidRPr="00386B15" w:rsidRDefault="00172EDF" w:rsidP="00172EDF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DF" w:rsidRPr="00386B15" w:rsidRDefault="00172EDF" w:rsidP="00172EDF">
            <w:pPr>
              <w:widowControl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EDF" w:rsidRPr="00386B15" w:rsidTr="002A2581">
        <w:trPr>
          <w:trHeight w:val="59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72EDF" w:rsidRPr="00386B15" w:rsidRDefault="00172EDF" w:rsidP="00172EDF">
            <w:pPr>
              <w:widowControl w:val="0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b/>
                <w:kern w:val="1"/>
                <w:sz w:val="20"/>
                <w:szCs w:val="20"/>
                <w:lang w:bidi="hi-IN"/>
              </w:rPr>
              <w:t>8.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72EDF" w:rsidRPr="00386B15" w:rsidRDefault="00172EDF" w:rsidP="00172EDF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Bielizna zwrócona z pralni pochodząca z oddziałów  powinna być posegregowana wg poszczególnych komórek</w:t>
            </w:r>
            <w:r w:rsid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br/>
            </w: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 i zapakowana w dwa białe przeźroczyste worki i trwale oznakowana nazwą komórki, aby jej rozpakowanie mogło nastąpić wyłącznie w miejscu docelowym. Waga worka z bielizną max.10 kg. </w:t>
            </w:r>
          </w:p>
          <w:p w:rsidR="00172EDF" w:rsidRPr="00386B15" w:rsidRDefault="00172EDF" w:rsidP="00172EDF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lastRenderedPageBreak/>
              <w:t>Wykonawca zapewnia odpowiednią ilości worków do zapakowania bielizny upranej.</w:t>
            </w:r>
          </w:p>
          <w:p w:rsidR="00172EDF" w:rsidRPr="00386B15" w:rsidRDefault="00172EDF" w:rsidP="00172EDF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Wykonawca zapewni zwrot upranej bielizny do 48 godzin od chwili przekazania w dniach od poniedziałku do piątku. Bielizna odebrana w piątek dostarczona zostanie w poniedziałek. W przypadku zaistnienia konieczności świadczenia us</w:t>
            </w:r>
            <w:r w:rsid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ługi w soboty i inne dni wolne </w:t>
            </w: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od pracy szczegółowy jej zakres będzie ustalany z 5-dniowym wyprzedzeniem.</w:t>
            </w:r>
          </w:p>
          <w:p w:rsidR="00172EDF" w:rsidRPr="00386B15" w:rsidRDefault="00172EDF" w:rsidP="00172EDF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Zwrot asortymentu typu: materace, poduszki do 5 dni roboczych. Wymieniony asortyment ma być suchy.</w:t>
            </w:r>
          </w:p>
          <w:p w:rsidR="00172EDF" w:rsidRPr="00386B15" w:rsidRDefault="00172EDF" w:rsidP="00172EDF">
            <w:pPr>
              <w:widowControl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Wykonawca zwróci Zamawiającemu po wypraniu materace z naciągniętymi pokrowcami, bez deformacji materaca.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72EDF" w:rsidRPr="00386B15" w:rsidRDefault="00172EDF" w:rsidP="00172EDF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lastRenderedPageBreak/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EDF" w:rsidRPr="00386B15" w:rsidRDefault="00172EDF" w:rsidP="00172EDF">
            <w:pPr>
              <w:widowControl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EDF" w:rsidRPr="00386B15" w:rsidTr="002A2581">
        <w:trPr>
          <w:trHeight w:val="8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DF" w:rsidRPr="00386B15" w:rsidRDefault="00172EDF" w:rsidP="00172EDF">
            <w:pPr>
              <w:widowControl w:val="0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b/>
                <w:kern w:val="1"/>
                <w:sz w:val="20"/>
                <w:szCs w:val="20"/>
                <w:lang w:bidi="hi-IN"/>
              </w:rPr>
              <w:lastRenderedPageBreak/>
              <w:t>9.</w:t>
            </w:r>
          </w:p>
        </w:tc>
        <w:tc>
          <w:tcPr>
            <w:tcW w:w="10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DF" w:rsidRPr="00386B15" w:rsidRDefault="00172EDF" w:rsidP="00172EDF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Wykonawca zapewnia pranie bielizny z jednoczesną dezynfekcją w przeznaczonych do tego celu urządzeniach pralniczych.</w:t>
            </w:r>
          </w:p>
          <w:p w:rsidR="00172EDF" w:rsidRPr="00386B15" w:rsidRDefault="00172EDF" w:rsidP="00172EDF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Bielizna pościelowa z gładkiej bawełny, biała i kolorowa – pranie oddzielnie rzeczy białych i oddzielnie kolorowych.</w:t>
            </w:r>
          </w:p>
          <w:p w:rsidR="00172EDF" w:rsidRPr="00386B15" w:rsidRDefault="00172EDF" w:rsidP="00172EDF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Bielizna operacyjna bawełniana i inna szpitalna, biała i zielona – pranie oddzielnie rzeczy białych i oddzielnie zielonych.</w:t>
            </w:r>
          </w:p>
          <w:p w:rsidR="00172EDF" w:rsidRPr="00386B15" w:rsidRDefault="00172EDF" w:rsidP="00172EDF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Odzież i bielizna operacyjna barierowa – prana oddzielnie, w oddzielnym procesie.</w:t>
            </w:r>
          </w:p>
          <w:p w:rsidR="00172EDF" w:rsidRPr="00386B15" w:rsidRDefault="00172EDF" w:rsidP="00172EDF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Bielizna skażona – prana zgodnie z procedurą prania dezynfekcyjnego.</w:t>
            </w:r>
          </w:p>
          <w:p w:rsidR="00172EDF" w:rsidRPr="00386B15" w:rsidRDefault="00172EDF" w:rsidP="00172EDF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Pieluchy z tetry – pranie oddzielnie.</w:t>
            </w:r>
          </w:p>
          <w:p w:rsidR="00172EDF" w:rsidRPr="00386B15" w:rsidRDefault="00172EDF" w:rsidP="00172EDF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Odzież i bielizna dziecięca z bawełny – pranie oddzielnie rzeczy białych i oddzielnie kolorowych.</w:t>
            </w:r>
          </w:p>
          <w:p w:rsidR="00172EDF" w:rsidRPr="00386B15" w:rsidRDefault="00172EDF" w:rsidP="00172EDF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Odzież robocza personelu medycznego: prana oddzielnie biała i oddzielnie kolorowa.</w:t>
            </w:r>
          </w:p>
          <w:p w:rsidR="00172EDF" w:rsidRPr="00386B15" w:rsidRDefault="00172EDF" w:rsidP="00172EDF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Płukanie odzieży powinno się odbywać przy użyciu płynu antystatycznego.</w:t>
            </w:r>
          </w:p>
          <w:p w:rsidR="00172EDF" w:rsidRPr="00386B15" w:rsidRDefault="00172EDF" w:rsidP="00172EDF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Fartuchy operacyjne w kolorze zielonym z mankietem powinny być przygotowane do bezpośredniego nałożenia </w:t>
            </w:r>
            <w:r w:rsid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br/>
            </w: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(prawa strona).</w:t>
            </w:r>
          </w:p>
          <w:p w:rsidR="00172EDF" w:rsidRPr="00386B15" w:rsidRDefault="00172EDF" w:rsidP="00172EDF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Prasowanie odzieży roboczej - garsonek, garniturów, fartuchów .</w:t>
            </w:r>
          </w:p>
          <w:p w:rsidR="00172EDF" w:rsidRPr="00386B15" w:rsidRDefault="00172EDF" w:rsidP="00172EDF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Maglowanie bielizny pościelowej, pieluch, bielizny i odzieży operacyjnej bawełnianej, bielizny i odzieży dziecięcej.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DF" w:rsidRDefault="00172EDF" w:rsidP="00172EDF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TAK</w:t>
            </w:r>
          </w:p>
          <w:p w:rsidR="009128D4" w:rsidRPr="00386B15" w:rsidRDefault="009128D4" w:rsidP="00172EDF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(Szczególną uwagę Wykonawca zwróci na rozdział bielizny)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DF" w:rsidRPr="00386B15" w:rsidRDefault="00172EDF" w:rsidP="00172EDF">
            <w:pPr>
              <w:widowControl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EDF" w:rsidRPr="00386B15" w:rsidTr="002A2581">
        <w:trPr>
          <w:trHeight w:val="638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72EDF" w:rsidRPr="00386B15" w:rsidRDefault="00172EDF" w:rsidP="00172EDF">
            <w:pPr>
              <w:widowControl w:val="0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b/>
                <w:kern w:val="1"/>
                <w:sz w:val="20"/>
                <w:szCs w:val="20"/>
                <w:lang w:bidi="hi-IN"/>
              </w:rPr>
              <w:t>10.</w:t>
            </w:r>
          </w:p>
        </w:tc>
        <w:tc>
          <w:tcPr>
            <w:tcW w:w="10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72EDF" w:rsidRPr="00386B15" w:rsidRDefault="00172EDF" w:rsidP="00172EDF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Wykonawca zrekompensuje niedobory ilościowe towaru przekazywanego do prania poprzez zakup nowego towaru odpowiadającego utraconemu asortymentowi, którego Zamawiający dokonał samodzielnie na podstawie kopii opłaconej faktury VAT.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72EDF" w:rsidRPr="00386B15" w:rsidRDefault="00172EDF" w:rsidP="00172EDF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DF" w:rsidRPr="00386B15" w:rsidRDefault="00172EDF" w:rsidP="00172EDF">
            <w:pPr>
              <w:widowControl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EDF" w:rsidRPr="00386B15" w:rsidTr="00386B15">
        <w:trPr>
          <w:trHeight w:val="79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EDF" w:rsidRPr="00386B15" w:rsidRDefault="00172EDF" w:rsidP="00172EDF">
            <w:pPr>
              <w:widowControl w:val="0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b/>
                <w:kern w:val="1"/>
                <w:sz w:val="20"/>
                <w:szCs w:val="20"/>
                <w:lang w:bidi="hi-IN"/>
              </w:rPr>
              <w:t>11.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EDF" w:rsidRPr="00386B15" w:rsidRDefault="00172EDF" w:rsidP="00172EDF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Rozliczanie za usługę będzie następowało wg ceny ofertowej za 1 kg bielizny po upraniu i będzie </w:t>
            </w:r>
            <w:r w:rsidRPr="00386B15">
              <w:rPr>
                <w:rFonts w:ascii="Arial" w:eastAsia="SimSun" w:hAnsi="Arial" w:cs="Arial"/>
                <w:b/>
                <w:kern w:val="1"/>
                <w:sz w:val="20"/>
                <w:szCs w:val="20"/>
                <w:lang w:bidi="hi-IN"/>
              </w:rPr>
              <w:t>jedynym kosztem</w:t>
            </w: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 występującym pomiędzy Zamawiającym a Wykonawcą, po systematycznym w obecności uprawnionych przedstawicieli stron ważeniu lub liczeniu otrzymanego asortymentu.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EDF" w:rsidRPr="00386B15" w:rsidRDefault="00172EDF" w:rsidP="00172EDF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DF" w:rsidRPr="00386B15" w:rsidRDefault="00172EDF" w:rsidP="00172EDF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</w:p>
          <w:p w:rsidR="00172EDF" w:rsidRPr="00386B15" w:rsidRDefault="00172EDF" w:rsidP="00172EDF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</w:p>
        </w:tc>
      </w:tr>
      <w:tr w:rsidR="00172EDF" w:rsidRPr="00386B15" w:rsidTr="00386B15">
        <w:trPr>
          <w:trHeight w:val="28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EDF" w:rsidRPr="00386B15" w:rsidRDefault="00172EDF" w:rsidP="00172EDF">
            <w:pPr>
              <w:widowControl w:val="0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b/>
                <w:kern w:val="1"/>
                <w:sz w:val="20"/>
                <w:szCs w:val="20"/>
                <w:lang w:bidi="hi-IN"/>
              </w:rPr>
              <w:t>12.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EDF" w:rsidRPr="00386B15" w:rsidRDefault="00172EDF" w:rsidP="00172EDF">
            <w:pPr>
              <w:widowControl w:val="0"/>
              <w:jc w:val="both"/>
              <w:textAlignment w:val="baseline"/>
              <w:rPr>
                <w:rFonts w:ascii="Arial" w:eastAsia="Arial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Wykonawca zobowiązuje się do wykonania raz w każdym kwartale na własny koszt badania mikrobiologicznego czystości upranej bielizny i przedłożenie wyniku tego badania do siedziby Zamawiającego odnoszącego się do bielizny Zamawiającego.</w:t>
            </w:r>
          </w:p>
          <w:p w:rsidR="00172EDF" w:rsidRPr="00386B15" w:rsidRDefault="00172EDF" w:rsidP="00172EDF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Zamawiający zastrzega sobie prawo do kontroli Wykonawcy (w szczególności badania czystości mikrobiologicznej w pralni oraz kontroli bakteriologicznej wypranego asortymentu na koszt Wykonawcy) w sytuacjach uzasadnionych zagrożeniem mikrobiologicznym, kontroli dokumentacji procesów prania i dezynfekcji, przedstawienia listy stosowanych środków piorących i dezynf</w:t>
            </w:r>
            <w:r w:rsid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ekcyjnych </w:t>
            </w: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w sytuacji zmiany stosowanych dotychczas preparatów, wglądu do protokołów kontroli przeprowadzonych przez nadzór </w:t>
            </w:r>
            <w:proofErr w:type="spellStart"/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sanitarno</w:t>
            </w:r>
            <w:proofErr w:type="spellEnd"/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–epidemiologiczny. Wykonawca ponosi pełną odpowiedzialność za wykonywane usługi pralnicze w zakresie jakości i zgodności z wymogami sanitarnymi przed Zamawiającym oraz uprawnionymi organami </w:t>
            </w: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lastRenderedPageBreak/>
              <w:t>kontroli zewnętrznej.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EDF" w:rsidRPr="00386B15" w:rsidRDefault="00172EDF" w:rsidP="00172EDF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lastRenderedPageBreak/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DF" w:rsidRPr="00386B15" w:rsidRDefault="00172EDF" w:rsidP="00172EDF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</w:p>
        </w:tc>
      </w:tr>
      <w:tr w:rsidR="00172EDF" w:rsidRPr="00386B15" w:rsidTr="00172EDF">
        <w:trPr>
          <w:trHeight w:val="21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EDF" w:rsidRPr="00386B15" w:rsidRDefault="00172EDF" w:rsidP="00172EDF">
            <w:pPr>
              <w:widowControl w:val="0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b/>
                <w:kern w:val="1"/>
                <w:sz w:val="20"/>
                <w:szCs w:val="20"/>
                <w:lang w:bidi="hi-IN"/>
              </w:rPr>
              <w:lastRenderedPageBreak/>
              <w:t>13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EDF" w:rsidRPr="00386B15" w:rsidRDefault="00172EDF" w:rsidP="00172EDF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Wykonawca w ciągu 60 dni od daty zawarcia umowy, w cenie oferty wdroży system RFID HF lub rów</w:t>
            </w:r>
            <w:r w:rsid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noważny radiowej identyfikacji </w:t>
            </w: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i ewidencjonowania bielizny szpitalnej u Zamawiającego, który obejmuje pełny zakres asortymentu Zamawiającego i polega na:</w:t>
            </w:r>
          </w:p>
          <w:p w:rsidR="00172EDF" w:rsidRPr="00386B15" w:rsidRDefault="00172EDF" w:rsidP="00172EDF">
            <w:pPr>
              <w:widowControl w:val="0"/>
              <w:numPr>
                <w:ilvl w:val="0"/>
                <w:numId w:val="2"/>
              </w:numPr>
              <w:suppressAutoHyphens/>
              <w:ind w:left="368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Oznakowaniu chipami/</w:t>
            </w:r>
            <w:proofErr w:type="spellStart"/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tagami</w:t>
            </w:r>
            <w:proofErr w:type="spellEnd"/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 oraz systemem kodów kreskowych (w celu identyfikacji asortymentu w przypadku utraty chipu), umożliwiającego bezdotykowe liczenie bielizny pościelowej </w:t>
            </w:r>
            <w:proofErr w:type="spellStart"/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t</w:t>
            </w:r>
            <w:r w:rsidR="00F0267F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agami</w:t>
            </w:r>
            <w:proofErr w:type="spellEnd"/>
            <w:r w:rsidR="00F0267F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 z uwzględnieniem podziału </w:t>
            </w: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asortymentowego i nazwy komórki organizacyjnej Zamawiającego, a w przypadku bielizny barierowej i roboczej oznakowania także imieniem i nazwiskiem.</w:t>
            </w:r>
          </w:p>
          <w:p w:rsidR="00172EDF" w:rsidRPr="00386B15" w:rsidRDefault="00172EDF" w:rsidP="00172EDF">
            <w:pPr>
              <w:widowControl w:val="0"/>
              <w:numPr>
                <w:ilvl w:val="0"/>
                <w:numId w:val="2"/>
              </w:numPr>
              <w:suppressAutoHyphens/>
              <w:ind w:left="368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Zobowiązaniu wykonawcy (w całym okresie trwania umowy) do oznakowania chipami/</w:t>
            </w:r>
            <w:proofErr w:type="spellStart"/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tagami</w:t>
            </w:r>
            <w:proofErr w:type="spellEnd"/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 oraz kodami kreskowymi również nowej bielizny zakupionej przez Zamawiającego w celu jej uzupełnienia. </w:t>
            </w:r>
          </w:p>
          <w:p w:rsidR="00172EDF" w:rsidRPr="00386B15" w:rsidRDefault="00172EDF" w:rsidP="00172EDF">
            <w:pPr>
              <w:widowControl w:val="0"/>
              <w:numPr>
                <w:ilvl w:val="0"/>
                <w:numId w:val="2"/>
              </w:numPr>
              <w:suppressAutoHyphens/>
              <w:ind w:left="368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Udostępnieniu na czas trwania umowy Zamawiającemu dostępu on-line - poprzez aplikację internetową. </w:t>
            </w:r>
          </w:p>
          <w:p w:rsidR="00172EDF" w:rsidRPr="00386B15" w:rsidRDefault="00172EDF" w:rsidP="00172EDF">
            <w:pPr>
              <w:widowControl w:val="0"/>
              <w:numPr>
                <w:ilvl w:val="0"/>
                <w:numId w:val="2"/>
              </w:numPr>
              <w:suppressAutoHyphens/>
              <w:ind w:left="368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Ewidencjonowaniu obrotu bielizny po stronie Wykonawcy i przekazywanie danych poprzez stronę internetową.</w:t>
            </w:r>
          </w:p>
          <w:p w:rsidR="00172EDF" w:rsidRPr="00386B15" w:rsidRDefault="00172EDF" w:rsidP="00172EDF">
            <w:pPr>
              <w:widowControl w:val="0"/>
              <w:numPr>
                <w:ilvl w:val="0"/>
                <w:numId w:val="2"/>
              </w:numPr>
              <w:suppressAutoHyphens/>
              <w:ind w:left="368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Zapewnieniu możliwości rozliczeń ilościowych i wagowych dla wyodrębnionych grup asortymentowych oraz wgląd </w:t>
            </w:r>
            <w:r w:rsidR="00F0267F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br/>
            </w: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w ewidencję bielizny na każdym etapie realizacji usługi u Wykonawcy oraz możliwości generowania raportów obejmujących bieliznę przekazywaną i przyjętą z pralni.</w:t>
            </w:r>
          </w:p>
          <w:p w:rsidR="00172EDF" w:rsidRDefault="00172EDF" w:rsidP="00172EDF">
            <w:pPr>
              <w:widowControl w:val="0"/>
              <w:numPr>
                <w:ilvl w:val="0"/>
                <w:numId w:val="2"/>
              </w:numPr>
              <w:suppressAutoHyphens/>
              <w:ind w:left="368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W przypadku uszkodzenia chipu/kodu kreskowego lub utraty jego funkcjonalności, Wykonawca</w:t>
            </w:r>
            <w:r w:rsid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 usługi prania zobowiązuje się </w:t>
            </w: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do jego wymiany i wszycia nowego chipu/kodu kreskowego na własny koszt.</w:t>
            </w:r>
          </w:p>
          <w:p w:rsidR="00172EDF" w:rsidRPr="00386B15" w:rsidRDefault="00172EDF" w:rsidP="00424808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Wykonawca oświadcza, że chipy/</w:t>
            </w:r>
            <w:proofErr w:type="spellStart"/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tagi</w:t>
            </w:r>
            <w:proofErr w:type="spellEnd"/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 są bezpieczne dla ludzi i sprzętu (m. in. takiego jak rozrusznik</w:t>
            </w:r>
            <w:r w:rsid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 serca) oraz są zgodne z normą </w:t>
            </w: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ISO 15693 i ISO 18000-3.</w:t>
            </w:r>
          </w:p>
          <w:p w:rsidR="00172EDF" w:rsidRPr="00386B15" w:rsidRDefault="00172EDF" w:rsidP="00172EDF">
            <w:pPr>
              <w:widowControl w:val="0"/>
              <w:ind w:left="8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Wykonawca oświadcza, że chipy/</w:t>
            </w:r>
            <w:proofErr w:type="spellStart"/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tagi</w:t>
            </w:r>
            <w:proofErr w:type="spellEnd"/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 posiadają badania potwierdzające brak wpływu na dzi</w:t>
            </w:r>
            <w:r w:rsid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ałanie rezonansu magnetycznego </w:t>
            </w: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jak i rezonansu magnetycznego na chipy.</w:t>
            </w:r>
          </w:p>
          <w:p w:rsidR="00172EDF" w:rsidRPr="00386B15" w:rsidRDefault="00172EDF" w:rsidP="00172EDF">
            <w:pPr>
              <w:widowControl w:val="0"/>
              <w:ind w:left="8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Wykonawca zobowiązuje się do udostępnienia wyżej wymienionych dokumentów na każde wezwanie Zamawiającego.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EDF" w:rsidRPr="00386B15" w:rsidRDefault="00172EDF" w:rsidP="00172EDF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386B15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DF" w:rsidRPr="00386B15" w:rsidRDefault="00172EDF" w:rsidP="00172EDF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</w:p>
        </w:tc>
      </w:tr>
    </w:tbl>
    <w:p w:rsidR="00424808" w:rsidRDefault="00424808" w:rsidP="00BF1121">
      <w:pPr>
        <w:widowControl w:val="0"/>
        <w:tabs>
          <w:tab w:val="left" w:pos="634"/>
        </w:tabs>
        <w:jc w:val="both"/>
        <w:textAlignment w:val="baseline"/>
        <w:rPr>
          <w:rFonts w:ascii="Arial" w:eastAsia="Arial" w:hAnsi="Arial" w:cs="Arial"/>
          <w:b/>
          <w:kern w:val="1"/>
          <w:lang w:bidi="hi-IN"/>
        </w:rPr>
      </w:pPr>
    </w:p>
    <w:p w:rsidR="00BF1121" w:rsidRPr="00386B15" w:rsidRDefault="00BF1121" w:rsidP="00BF1121">
      <w:pPr>
        <w:widowControl w:val="0"/>
        <w:tabs>
          <w:tab w:val="left" w:pos="634"/>
        </w:tabs>
        <w:jc w:val="both"/>
        <w:textAlignment w:val="baseline"/>
        <w:rPr>
          <w:rFonts w:ascii="Arial" w:eastAsia="Arial" w:hAnsi="Arial" w:cs="Arial"/>
          <w:b/>
          <w:kern w:val="1"/>
          <w:lang w:bidi="hi-IN"/>
        </w:rPr>
      </w:pPr>
      <w:bookmarkStart w:id="0" w:name="_GoBack"/>
      <w:bookmarkEnd w:id="0"/>
      <w:r w:rsidRPr="00386B15">
        <w:rPr>
          <w:rFonts w:ascii="Arial" w:eastAsia="Arial" w:hAnsi="Arial" w:cs="Arial"/>
          <w:b/>
          <w:kern w:val="1"/>
          <w:lang w:bidi="hi-IN"/>
        </w:rPr>
        <w:t xml:space="preserve">Uwagi: </w:t>
      </w:r>
    </w:p>
    <w:p w:rsidR="00BF1121" w:rsidRPr="00386B15" w:rsidRDefault="00F0267F" w:rsidP="00BF1121">
      <w:pPr>
        <w:widowControl w:val="0"/>
        <w:tabs>
          <w:tab w:val="left" w:pos="634"/>
        </w:tabs>
        <w:jc w:val="both"/>
        <w:textAlignment w:val="baseline"/>
        <w:rPr>
          <w:rFonts w:ascii="Arial" w:eastAsia="Arial" w:hAnsi="Arial" w:cs="Arial"/>
          <w:kern w:val="1"/>
          <w:lang w:bidi="hi-IN"/>
        </w:rPr>
      </w:pPr>
      <w:r>
        <w:rPr>
          <w:rFonts w:ascii="Arial" w:eastAsia="Arial" w:hAnsi="Arial" w:cs="Arial"/>
          <w:kern w:val="1"/>
          <w:lang w:bidi="hi-IN"/>
        </w:rPr>
        <w:t>Parametry określone jako „TAK”</w:t>
      </w:r>
      <w:r w:rsidR="00BF1121" w:rsidRPr="00386B15">
        <w:rPr>
          <w:rFonts w:ascii="Arial" w:eastAsia="Arial" w:hAnsi="Arial" w:cs="Arial"/>
          <w:kern w:val="1"/>
          <w:lang w:bidi="hi-IN"/>
        </w:rPr>
        <w:t xml:space="preserve"> są parametrami granicznymi.</w:t>
      </w:r>
      <w:r>
        <w:rPr>
          <w:rFonts w:ascii="Arial" w:eastAsia="Arial" w:hAnsi="Arial" w:cs="Arial"/>
          <w:kern w:val="1"/>
          <w:lang w:bidi="hi-IN"/>
        </w:rPr>
        <w:t xml:space="preserve"> Udzielenie odpowiedzi „NIE” </w:t>
      </w:r>
      <w:r w:rsidR="00BF1121" w:rsidRPr="00386B15">
        <w:rPr>
          <w:rFonts w:ascii="Arial" w:eastAsia="Arial" w:hAnsi="Arial" w:cs="Arial"/>
          <w:kern w:val="1"/>
          <w:lang w:bidi="hi-IN"/>
        </w:rPr>
        <w:t>lub innej nie stanowiącej jednoznacznego potwierdzenia spełniania warunku będzie skutkowało odrzuceniem oferty.</w:t>
      </w:r>
    </w:p>
    <w:p w:rsidR="00BC5926" w:rsidRPr="00386B15" w:rsidRDefault="00BC5926" w:rsidP="00BC5926">
      <w:pPr>
        <w:jc w:val="both"/>
        <w:rPr>
          <w:rFonts w:ascii="Arial" w:hAnsi="Arial" w:cs="Arial"/>
        </w:rPr>
      </w:pPr>
    </w:p>
    <w:p w:rsidR="00BF1121" w:rsidRPr="00386B15" w:rsidRDefault="00BF1121" w:rsidP="00BC5926">
      <w:pPr>
        <w:jc w:val="both"/>
        <w:rPr>
          <w:rFonts w:ascii="Arial" w:hAnsi="Arial" w:cs="Arial"/>
        </w:rPr>
      </w:pPr>
    </w:p>
    <w:p w:rsidR="00BF1121" w:rsidRPr="00386B15" w:rsidRDefault="00BF1121" w:rsidP="00BF1121">
      <w:pPr>
        <w:jc w:val="both"/>
        <w:rPr>
          <w:rFonts w:ascii="Arial" w:hAnsi="Arial" w:cs="Arial"/>
        </w:rPr>
      </w:pP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  <w:t>………………………………………………………</w:t>
      </w:r>
    </w:p>
    <w:p w:rsidR="00BF1121" w:rsidRDefault="00BF1121" w:rsidP="00BF1121">
      <w:pPr>
        <w:jc w:val="both"/>
        <w:rPr>
          <w:rFonts w:ascii="Arial" w:hAnsi="Arial" w:cs="Arial"/>
          <w:sz w:val="20"/>
        </w:rPr>
      </w:pP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</w:r>
      <w:r w:rsidRPr="00386B15">
        <w:rPr>
          <w:rFonts w:ascii="Arial" w:hAnsi="Arial" w:cs="Arial"/>
        </w:rPr>
        <w:tab/>
        <w:t xml:space="preserve">  </w:t>
      </w:r>
      <w:r w:rsidRPr="00386B15">
        <w:rPr>
          <w:rFonts w:ascii="Arial" w:hAnsi="Arial" w:cs="Arial"/>
          <w:sz w:val="20"/>
        </w:rPr>
        <w:t>(</w:t>
      </w:r>
      <w:r w:rsidR="00677C5D">
        <w:rPr>
          <w:rFonts w:ascii="Arial" w:hAnsi="Arial" w:cs="Arial"/>
          <w:sz w:val="20"/>
        </w:rPr>
        <w:t>miejscowość, data</w:t>
      </w:r>
      <w:r w:rsidRPr="00386B15">
        <w:rPr>
          <w:rFonts w:ascii="Arial" w:hAnsi="Arial" w:cs="Arial"/>
          <w:sz w:val="20"/>
        </w:rPr>
        <w:t>)</w:t>
      </w:r>
    </w:p>
    <w:p w:rsidR="00386B15" w:rsidRPr="00386B15" w:rsidRDefault="00386B15" w:rsidP="00BF1121">
      <w:pPr>
        <w:jc w:val="both"/>
        <w:rPr>
          <w:rFonts w:ascii="Arial" w:hAnsi="Arial" w:cs="Arial"/>
        </w:rPr>
      </w:pPr>
    </w:p>
    <w:p w:rsidR="00BF1121" w:rsidRPr="00C71CCC" w:rsidRDefault="00BF1121" w:rsidP="00BF1121">
      <w:pPr>
        <w:suppressAutoHyphens/>
        <w:spacing w:line="240" w:lineRule="auto"/>
        <w:textAlignment w:val="baseline"/>
        <w:rPr>
          <w:rFonts w:ascii="Arial" w:eastAsia="Arial" w:hAnsi="Arial" w:cs="Arial"/>
          <w:color w:val="000000"/>
          <w:kern w:val="1"/>
          <w:sz w:val="20"/>
          <w:lang w:eastAsia="zh-CN" w:bidi="hi-IN"/>
        </w:rPr>
      </w:pPr>
      <w:r w:rsidRPr="00C71CCC">
        <w:rPr>
          <w:rFonts w:ascii="Arial" w:eastAsia="Arial" w:hAnsi="Arial" w:cs="Arial"/>
          <w:b/>
          <w:i/>
          <w:color w:val="FF0000"/>
          <w:kern w:val="2"/>
          <w:sz w:val="20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BF1121" w:rsidRPr="00C71CCC" w:rsidRDefault="00BF1121" w:rsidP="00BF1121">
      <w:pPr>
        <w:suppressAutoHyphens/>
        <w:spacing w:line="240" w:lineRule="auto"/>
        <w:textAlignment w:val="baseline"/>
        <w:rPr>
          <w:rFonts w:ascii="Arial" w:eastAsia="Arial" w:hAnsi="Arial" w:cs="Arial"/>
          <w:color w:val="000000"/>
          <w:kern w:val="1"/>
          <w:sz w:val="20"/>
          <w:lang w:eastAsia="zh-CN" w:bidi="hi-IN"/>
        </w:rPr>
      </w:pPr>
      <w:r w:rsidRPr="00C71CCC">
        <w:rPr>
          <w:rFonts w:ascii="Arial" w:eastAsia="Arial" w:hAnsi="Arial" w:cs="Arial"/>
          <w:b/>
          <w:i/>
          <w:color w:val="FF0000"/>
          <w:kern w:val="2"/>
          <w:sz w:val="20"/>
          <w:lang w:eastAsia="zh-CN" w:bidi="hi-IN"/>
        </w:rPr>
        <w:t>Zamawiający zaleca zapisanie dokumentu w formacie PDF.</w:t>
      </w:r>
    </w:p>
    <w:sectPr w:rsidR="00BF1121" w:rsidRPr="00C71CCC" w:rsidSect="00BC59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5BE" w:rsidRDefault="00B105BE" w:rsidP="00241B78">
      <w:pPr>
        <w:spacing w:line="240" w:lineRule="auto"/>
      </w:pPr>
      <w:r>
        <w:separator/>
      </w:r>
    </w:p>
  </w:endnote>
  <w:endnote w:type="continuationSeparator" w:id="0">
    <w:p w:rsidR="00B105BE" w:rsidRDefault="00B105BE" w:rsidP="00241B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5BE" w:rsidRDefault="00B105BE" w:rsidP="00241B78">
      <w:pPr>
        <w:spacing w:line="240" w:lineRule="auto"/>
      </w:pPr>
      <w:r>
        <w:separator/>
      </w:r>
    </w:p>
  </w:footnote>
  <w:footnote w:type="continuationSeparator" w:id="0">
    <w:p w:rsidR="00B105BE" w:rsidRDefault="00B105BE" w:rsidP="00241B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162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198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234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270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306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378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4140" w:hanging="360"/>
      </w:pPr>
      <w:rPr>
        <w:rFonts w:ascii="OpenSymbol" w:hAnsi="OpenSymbol" w:cs="OpenSymbol"/>
      </w:rPr>
    </w:lvl>
  </w:abstractNum>
  <w:abstractNum w:abstractNumId="1">
    <w:nsid w:val="639C1858"/>
    <w:multiLevelType w:val="multilevel"/>
    <w:tmpl w:val="639C1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26"/>
    <w:rsid w:val="000638F2"/>
    <w:rsid w:val="000B286E"/>
    <w:rsid w:val="00172EDF"/>
    <w:rsid w:val="00191FF6"/>
    <w:rsid w:val="00241B78"/>
    <w:rsid w:val="002A2581"/>
    <w:rsid w:val="00386B15"/>
    <w:rsid w:val="00424808"/>
    <w:rsid w:val="004C45D8"/>
    <w:rsid w:val="0052557A"/>
    <w:rsid w:val="006420D0"/>
    <w:rsid w:val="00677C5D"/>
    <w:rsid w:val="006F0C85"/>
    <w:rsid w:val="007911BE"/>
    <w:rsid w:val="008470A4"/>
    <w:rsid w:val="009128D4"/>
    <w:rsid w:val="00B105BE"/>
    <w:rsid w:val="00B116D3"/>
    <w:rsid w:val="00BC5926"/>
    <w:rsid w:val="00BF1121"/>
    <w:rsid w:val="00C71CCC"/>
    <w:rsid w:val="00CF2519"/>
    <w:rsid w:val="00E23163"/>
    <w:rsid w:val="00F0267F"/>
    <w:rsid w:val="00F9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926"/>
    <w:pPr>
      <w:spacing w:after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B7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B78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241B7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B78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926"/>
    <w:pPr>
      <w:spacing w:after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B7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B78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241B7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B78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2051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mjablonski</dc:creator>
  <cp:lastModifiedBy>mjablonski</cp:lastModifiedBy>
  <cp:revision>5</cp:revision>
  <cp:lastPrinted>2022-02-16T10:34:00Z</cp:lastPrinted>
  <dcterms:created xsi:type="dcterms:W3CDTF">2022-02-16T11:53:00Z</dcterms:created>
  <dcterms:modified xsi:type="dcterms:W3CDTF">2022-02-16T13:58:00Z</dcterms:modified>
</cp:coreProperties>
</file>