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A85A0" w14:textId="77777777" w:rsidR="00AE12AD" w:rsidRPr="00792F13" w:rsidRDefault="0035368E" w:rsidP="00536C9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92F13">
        <w:rPr>
          <w:rFonts w:cstheme="minorHAnsi"/>
          <w:b/>
          <w:bCs/>
          <w:sz w:val="24"/>
          <w:szCs w:val="24"/>
        </w:rPr>
        <w:t xml:space="preserve">Umowa </w:t>
      </w:r>
    </w:p>
    <w:p w14:paraId="20EDD403" w14:textId="43B043FA" w:rsidR="00DB208A" w:rsidRPr="00792F13" w:rsidRDefault="00AE12AD" w:rsidP="00536C9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92F13">
        <w:rPr>
          <w:rFonts w:cstheme="minorHAnsi"/>
          <w:b/>
          <w:bCs/>
          <w:sz w:val="24"/>
          <w:szCs w:val="24"/>
        </w:rPr>
        <w:t>n</w:t>
      </w:r>
      <w:r w:rsidR="0035368E" w:rsidRPr="00792F13">
        <w:rPr>
          <w:rFonts w:cstheme="minorHAnsi"/>
          <w:b/>
          <w:bCs/>
          <w:sz w:val="24"/>
          <w:szCs w:val="24"/>
        </w:rPr>
        <w:t xml:space="preserve">r </w:t>
      </w:r>
      <w:r w:rsidRPr="00792F13">
        <w:rPr>
          <w:rFonts w:cstheme="minorHAnsi"/>
          <w:b/>
          <w:bCs/>
          <w:sz w:val="24"/>
          <w:szCs w:val="24"/>
        </w:rPr>
        <w:t>……………………..</w:t>
      </w:r>
      <w:r w:rsidR="0035368E" w:rsidRPr="00792F13">
        <w:rPr>
          <w:rFonts w:cstheme="minorHAnsi"/>
          <w:b/>
          <w:bCs/>
          <w:sz w:val="24"/>
          <w:szCs w:val="24"/>
        </w:rPr>
        <w:t>…….</w:t>
      </w:r>
      <w:r w:rsidRPr="00792F13">
        <w:rPr>
          <w:rFonts w:cstheme="minorHAnsi"/>
          <w:b/>
          <w:bCs/>
          <w:sz w:val="24"/>
          <w:szCs w:val="24"/>
        </w:rPr>
        <w:t xml:space="preserve"> </w:t>
      </w:r>
      <w:r w:rsidR="0035368E" w:rsidRPr="00792F13">
        <w:rPr>
          <w:rFonts w:cstheme="minorHAnsi"/>
          <w:b/>
          <w:bCs/>
          <w:sz w:val="24"/>
          <w:szCs w:val="24"/>
        </w:rPr>
        <w:t>202</w:t>
      </w:r>
      <w:r w:rsidR="00792F13" w:rsidRPr="00792F13">
        <w:rPr>
          <w:rFonts w:cstheme="minorHAnsi"/>
          <w:b/>
          <w:bCs/>
          <w:sz w:val="24"/>
          <w:szCs w:val="24"/>
        </w:rPr>
        <w:t>4</w:t>
      </w:r>
    </w:p>
    <w:p w14:paraId="10A0E0F6" w14:textId="4DA46308" w:rsidR="0035368E" w:rsidRPr="00792F13" w:rsidRDefault="0035368E" w:rsidP="00536C9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92F13">
        <w:rPr>
          <w:rFonts w:cstheme="minorHAnsi"/>
          <w:b/>
          <w:bCs/>
          <w:sz w:val="24"/>
          <w:szCs w:val="24"/>
        </w:rPr>
        <w:t>zawarta w dniu ……………202</w:t>
      </w:r>
      <w:r w:rsidR="00792F13" w:rsidRPr="00792F13">
        <w:rPr>
          <w:rFonts w:cstheme="minorHAnsi"/>
          <w:b/>
          <w:bCs/>
          <w:sz w:val="24"/>
          <w:szCs w:val="24"/>
        </w:rPr>
        <w:t>4</w:t>
      </w:r>
      <w:r w:rsidRPr="00792F13">
        <w:rPr>
          <w:rFonts w:cstheme="minorHAnsi"/>
          <w:b/>
          <w:bCs/>
          <w:sz w:val="24"/>
          <w:szCs w:val="24"/>
        </w:rPr>
        <w:t xml:space="preserve"> roku w </w:t>
      </w:r>
      <w:r w:rsidR="00A3541C">
        <w:rPr>
          <w:rFonts w:cstheme="minorHAnsi"/>
          <w:b/>
          <w:bCs/>
          <w:sz w:val="24"/>
          <w:szCs w:val="24"/>
        </w:rPr>
        <w:t>………….</w:t>
      </w:r>
      <w:r w:rsidR="00DB208A" w:rsidRPr="00792F13">
        <w:rPr>
          <w:rFonts w:cstheme="minorHAnsi"/>
          <w:b/>
          <w:bCs/>
          <w:sz w:val="24"/>
          <w:szCs w:val="24"/>
        </w:rPr>
        <w:t xml:space="preserve"> </w:t>
      </w:r>
      <w:r w:rsidRPr="00792F13">
        <w:rPr>
          <w:rFonts w:cstheme="minorHAnsi"/>
          <w:b/>
          <w:bCs/>
          <w:sz w:val="24"/>
          <w:szCs w:val="24"/>
        </w:rPr>
        <w:t>pomiędzy:</w:t>
      </w:r>
    </w:p>
    <w:p w14:paraId="4ACE452F" w14:textId="77777777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62C77E9" w14:textId="6CD07630" w:rsidR="0035368E" w:rsidRPr="00792F13" w:rsidRDefault="00DB208A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Ochotniczą Strażą Pożarną w </w:t>
      </w:r>
      <w:r w:rsidR="00520C44" w:rsidRPr="00792F13">
        <w:rPr>
          <w:rFonts w:cstheme="minorHAnsi"/>
          <w:sz w:val="24"/>
          <w:szCs w:val="24"/>
        </w:rPr>
        <w:t>Lubaszowej</w:t>
      </w:r>
      <w:r w:rsidR="0035368E" w:rsidRPr="00792F13">
        <w:rPr>
          <w:rFonts w:cstheme="minorHAnsi"/>
          <w:sz w:val="24"/>
          <w:szCs w:val="24"/>
        </w:rPr>
        <w:t xml:space="preserve"> z siedzibą w </w:t>
      </w:r>
      <w:r w:rsidR="00142018" w:rsidRPr="00792F13">
        <w:rPr>
          <w:rFonts w:cstheme="minorHAnsi"/>
          <w:sz w:val="24"/>
          <w:szCs w:val="24"/>
        </w:rPr>
        <w:t>Lubaszowej</w:t>
      </w:r>
      <w:r w:rsidR="0035368E" w:rsidRPr="00792F13">
        <w:rPr>
          <w:rFonts w:cstheme="minorHAnsi"/>
          <w:sz w:val="24"/>
          <w:szCs w:val="24"/>
        </w:rPr>
        <w:t xml:space="preserve">, </w:t>
      </w:r>
      <w:r w:rsidRPr="00792F13">
        <w:rPr>
          <w:rFonts w:cstheme="minorHAnsi"/>
          <w:sz w:val="24"/>
          <w:szCs w:val="24"/>
        </w:rPr>
        <w:t>33-17</w:t>
      </w:r>
      <w:r w:rsidR="00520C44" w:rsidRPr="00792F13">
        <w:rPr>
          <w:rFonts w:cstheme="minorHAnsi"/>
          <w:sz w:val="24"/>
          <w:szCs w:val="24"/>
        </w:rPr>
        <w:t>2</w:t>
      </w:r>
      <w:r w:rsidRPr="00792F13">
        <w:rPr>
          <w:rFonts w:cstheme="minorHAnsi"/>
          <w:sz w:val="24"/>
          <w:szCs w:val="24"/>
        </w:rPr>
        <w:t xml:space="preserve"> </w:t>
      </w:r>
      <w:r w:rsidR="00520C44" w:rsidRPr="00792F13">
        <w:rPr>
          <w:rFonts w:cstheme="minorHAnsi"/>
          <w:sz w:val="24"/>
          <w:szCs w:val="24"/>
        </w:rPr>
        <w:t>Siedliska</w:t>
      </w:r>
      <w:r w:rsidR="0035368E" w:rsidRPr="00792F13">
        <w:rPr>
          <w:rFonts w:cstheme="minorHAnsi"/>
          <w:sz w:val="24"/>
          <w:szCs w:val="24"/>
        </w:rPr>
        <w:t xml:space="preserve">, </w:t>
      </w:r>
      <w:proofErr w:type="spellStart"/>
      <w:r w:rsidR="002B387C" w:rsidRPr="00792F13">
        <w:rPr>
          <w:rFonts w:cstheme="minorHAnsi"/>
          <w:sz w:val="24"/>
          <w:szCs w:val="24"/>
        </w:rPr>
        <w:t>Lubaszowa</w:t>
      </w:r>
      <w:proofErr w:type="spellEnd"/>
      <w:r w:rsidR="002B387C" w:rsidRPr="00792F13">
        <w:rPr>
          <w:rFonts w:cstheme="minorHAnsi"/>
          <w:sz w:val="24"/>
          <w:szCs w:val="24"/>
        </w:rPr>
        <w:t xml:space="preserve"> 7</w:t>
      </w:r>
      <w:r w:rsidRPr="00792F13">
        <w:rPr>
          <w:rFonts w:cstheme="minorHAnsi"/>
          <w:sz w:val="24"/>
          <w:szCs w:val="24"/>
        </w:rPr>
        <w:t>,</w:t>
      </w:r>
      <w:r w:rsidR="0035368E" w:rsidRPr="00792F13">
        <w:rPr>
          <w:rFonts w:cstheme="minorHAnsi"/>
          <w:sz w:val="24"/>
          <w:szCs w:val="24"/>
        </w:rPr>
        <w:t xml:space="preserve"> NIP </w:t>
      </w:r>
      <w:r w:rsidR="002B387C" w:rsidRPr="00792F13">
        <w:rPr>
          <w:rFonts w:cstheme="minorHAnsi"/>
          <w:sz w:val="24"/>
          <w:szCs w:val="24"/>
        </w:rPr>
        <w:t>9930246527</w:t>
      </w:r>
      <w:r w:rsidR="0035368E" w:rsidRPr="00792F13">
        <w:rPr>
          <w:rFonts w:cstheme="minorHAnsi"/>
          <w:sz w:val="24"/>
          <w:szCs w:val="24"/>
        </w:rPr>
        <w:t xml:space="preserve">, REGON </w:t>
      </w:r>
      <w:r w:rsidR="002B387C" w:rsidRPr="00792F13">
        <w:rPr>
          <w:rFonts w:cstheme="minorHAnsi"/>
          <w:sz w:val="24"/>
          <w:szCs w:val="24"/>
        </w:rPr>
        <w:t>851803088</w:t>
      </w:r>
      <w:r w:rsidR="0035368E" w:rsidRPr="00792F13">
        <w:rPr>
          <w:rFonts w:cstheme="minorHAnsi"/>
          <w:sz w:val="24"/>
          <w:szCs w:val="24"/>
        </w:rPr>
        <w:t xml:space="preserve">, reprezentowaną przez: ..................................................................................................................................................... zwaną dalej Zamawiającym a </w:t>
      </w:r>
    </w:p>
    <w:p w14:paraId="698F5B9F" w14:textId="2996C7FD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..................................................., z siedzibą w .................., ......-...... .................., ul. ...................................., wpisaną do Rejestru Przedsiębiorców Krajowego Rejestru Sądowego pod numerem KRS ........................, o numerze identyfikacyjnym NIP ........................, numerze REGON ........................, kapitał zakładowy w wysokości........................ zł wpłacony w całości/części zwanym/ą dalej Wykonawcą, reprezentowanym/ą przez: .....................................................................................................................................................albo ................................................................. zamieszkałym/ą w .................., ......-...... .................., ul. ................................., przedsiębiorcą prowadzącym działalność gospodarczą pod firmą ................................., z siedzibą w ......-...... .................., ul. ..........................., wpisanym/ą do Centralnej Ewidencji i Informacji o Działalności Gospodarczej RP, o numerze identyfikacyjnym NIP .............................., numerze REGON .............................., zwanym/ą dalej Wykonawcą, (dopuszczalna jest odpowiednia modyfikacja powyższych zapisów w przypadku innej formy prowadzenia działalności gospodarczej) o następującej treści: </w:t>
      </w:r>
    </w:p>
    <w:p w14:paraId="077D3F21" w14:textId="09C28C45" w:rsidR="0035368E" w:rsidRPr="00792F13" w:rsidRDefault="0035368E" w:rsidP="00536C9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92F13">
        <w:rPr>
          <w:rFonts w:cstheme="minorHAnsi"/>
          <w:b/>
          <w:bCs/>
          <w:sz w:val="24"/>
          <w:szCs w:val="24"/>
        </w:rPr>
        <w:t>§ 1</w:t>
      </w:r>
    </w:p>
    <w:p w14:paraId="66BA079A" w14:textId="078BE712" w:rsidR="0035368E" w:rsidRPr="00792F13" w:rsidRDefault="0035368E" w:rsidP="00536C9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92F13">
        <w:rPr>
          <w:rFonts w:cstheme="minorHAnsi"/>
          <w:b/>
          <w:bCs/>
          <w:sz w:val="24"/>
          <w:szCs w:val="24"/>
        </w:rPr>
        <w:t>PRZEDMIOT UMOWY</w:t>
      </w:r>
    </w:p>
    <w:p w14:paraId="4883143F" w14:textId="69A1688F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>1. Na podstawie Specyfikacji Warunków Zamówienia z dnia ………. (zwanej dalej „SWZ”) oraz złożonej przez Wykonawcę w postępowaniu oferty, stanowiących integralną część umowy, Zamawiający powierza a Wykonawca przyjmuje do wykonania realizację zamówienia pn. „</w:t>
      </w:r>
      <w:r w:rsidR="002B387C" w:rsidRPr="00792F13">
        <w:rPr>
          <w:rFonts w:cstheme="minorHAnsi"/>
          <w:sz w:val="24"/>
          <w:szCs w:val="24"/>
        </w:rPr>
        <w:t>Zakup fabrycznie nowego, lekkiego samochodu specjalnego, ratowniczo – gaśniczego z napędem 4x4 dla Ochotniczej Straży Pożarnej w Lubaszowej</w:t>
      </w:r>
      <w:r w:rsidR="00AE12AD" w:rsidRPr="00792F13">
        <w:rPr>
          <w:rFonts w:cstheme="minorHAnsi"/>
          <w:sz w:val="24"/>
          <w:szCs w:val="24"/>
        </w:rPr>
        <w:t>”</w:t>
      </w:r>
      <w:r w:rsidRPr="00792F13">
        <w:rPr>
          <w:rFonts w:cstheme="minorHAnsi"/>
          <w:sz w:val="24"/>
          <w:szCs w:val="24"/>
        </w:rPr>
        <w:t xml:space="preserve">. </w:t>
      </w:r>
    </w:p>
    <w:p w14:paraId="609356C2" w14:textId="4365E50F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2. Wykonawca zobowiązuje się przenieść na własność Zamawiającego i wydać mu w swojej siedzibie przedmiot umowy tj. </w:t>
      </w:r>
      <w:r w:rsidR="007823DE" w:rsidRPr="00792F13">
        <w:rPr>
          <w:rFonts w:cstheme="minorHAnsi"/>
          <w:sz w:val="24"/>
          <w:szCs w:val="24"/>
        </w:rPr>
        <w:t xml:space="preserve">lekkiego samochodu </w:t>
      </w:r>
      <w:r w:rsidR="002B387C" w:rsidRPr="00792F13">
        <w:rPr>
          <w:rFonts w:cstheme="minorHAnsi"/>
          <w:sz w:val="24"/>
          <w:szCs w:val="24"/>
        </w:rPr>
        <w:t xml:space="preserve">specjalnego, </w:t>
      </w:r>
      <w:r w:rsidR="007823DE" w:rsidRPr="00792F13">
        <w:rPr>
          <w:rFonts w:cstheme="minorHAnsi"/>
          <w:sz w:val="24"/>
          <w:szCs w:val="24"/>
        </w:rPr>
        <w:t>ratowniczo</w:t>
      </w:r>
      <w:r w:rsidR="002B387C" w:rsidRPr="00792F13">
        <w:rPr>
          <w:rFonts w:cstheme="minorHAnsi"/>
          <w:sz w:val="24"/>
          <w:szCs w:val="24"/>
        </w:rPr>
        <w:t xml:space="preserve"> </w:t>
      </w:r>
      <w:r w:rsidR="007823DE" w:rsidRPr="00792F13">
        <w:rPr>
          <w:rFonts w:cstheme="minorHAnsi"/>
          <w:sz w:val="24"/>
          <w:szCs w:val="24"/>
        </w:rPr>
        <w:t>-</w:t>
      </w:r>
      <w:r w:rsidR="002B387C" w:rsidRPr="00792F13">
        <w:rPr>
          <w:rFonts w:cstheme="minorHAnsi"/>
          <w:sz w:val="24"/>
          <w:szCs w:val="24"/>
        </w:rPr>
        <w:t xml:space="preserve"> gaśniczego</w:t>
      </w:r>
      <w:r w:rsidR="007823DE" w:rsidRPr="00792F13">
        <w:rPr>
          <w:rFonts w:cstheme="minorHAnsi"/>
          <w:sz w:val="24"/>
          <w:szCs w:val="24"/>
        </w:rPr>
        <w:t xml:space="preserve"> z napędem 4x4,</w:t>
      </w:r>
      <w:r w:rsidRPr="00792F13">
        <w:rPr>
          <w:rFonts w:cstheme="minorHAnsi"/>
          <w:sz w:val="24"/>
          <w:szCs w:val="24"/>
        </w:rPr>
        <w:t xml:space="preserve"> …………………………………</w:t>
      </w:r>
      <w:r w:rsidR="00AE12AD" w:rsidRPr="00792F13">
        <w:rPr>
          <w:rFonts w:cstheme="minorHAnsi"/>
          <w:sz w:val="24"/>
          <w:szCs w:val="24"/>
        </w:rPr>
        <w:t xml:space="preserve"> </w:t>
      </w:r>
      <w:r w:rsidRPr="00792F13">
        <w:rPr>
          <w:rFonts w:cstheme="minorHAnsi"/>
          <w:sz w:val="24"/>
          <w:szCs w:val="24"/>
        </w:rPr>
        <w:t xml:space="preserve">(producent, nazwa, model, typ, symbol, oznaczenie, itp.) </w:t>
      </w:r>
      <w:r w:rsidRPr="00792F13">
        <w:rPr>
          <w:rFonts w:cstheme="minorHAnsi"/>
          <w:sz w:val="24"/>
          <w:szCs w:val="24"/>
        </w:rPr>
        <w:lastRenderedPageBreak/>
        <w:t xml:space="preserve">posiadające parametry techniczne wyszczególnione w Załączniku nr </w:t>
      </w:r>
      <w:r w:rsidR="00536C95" w:rsidRPr="00792F13">
        <w:rPr>
          <w:rFonts w:cstheme="minorHAnsi"/>
          <w:sz w:val="24"/>
          <w:szCs w:val="24"/>
        </w:rPr>
        <w:t>1</w:t>
      </w:r>
      <w:r w:rsidRPr="00792F13">
        <w:rPr>
          <w:rFonts w:cstheme="minorHAnsi"/>
          <w:sz w:val="24"/>
          <w:szCs w:val="24"/>
        </w:rPr>
        <w:t xml:space="preserve"> do oferty Wykonawcy, stanowiącym również Załącznik nr 1 do niniejszej umowy. </w:t>
      </w:r>
    </w:p>
    <w:p w14:paraId="7B95BCE6" w14:textId="434BBB1F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>3. Wykonawca wyda Zamawiającemu przedmiot umowy z maksymalną ilością płynów eksploatacyjnych</w:t>
      </w:r>
      <w:r w:rsidR="002B387C" w:rsidRPr="00792F13">
        <w:rPr>
          <w:rFonts w:cstheme="minorHAnsi"/>
          <w:sz w:val="24"/>
          <w:szCs w:val="24"/>
        </w:rPr>
        <w:t xml:space="preserve"> oraz środka pianotwórczego</w:t>
      </w:r>
      <w:r w:rsidRPr="00792F13">
        <w:rPr>
          <w:rFonts w:cstheme="minorHAnsi"/>
          <w:sz w:val="24"/>
          <w:szCs w:val="24"/>
        </w:rPr>
        <w:t xml:space="preserve">. </w:t>
      </w:r>
    </w:p>
    <w:p w14:paraId="5D695280" w14:textId="77777777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4. Zamawiający zobowiązany jest do zapłacenia Wykonawcy ceny, o której mowa § 2 ust. 1 oraz do odebrania przedmiotu umowy zgodnie z postanowieniami § 4 niniejszej umowy. </w:t>
      </w:r>
    </w:p>
    <w:p w14:paraId="76680FDC" w14:textId="4F61D045" w:rsidR="0035368E" w:rsidRPr="00792F13" w:rsidRDefault="0035368E" w:rsidP="00536C9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92F13">
        <w:rPr>
          <w:rFonts w:cstheme="minorHAnsi"/>
          <w:b/>
          <w:bCs/>
          <w:sz w:val="24"/>
          <w:szCs w:val="24"/>
        </w:rPr>
        <w:t>§ 2</w:t>
      </w:r>
    </w:p>
    <w:p w14:paraId="4AA8F8E9" w14:textId="767FC7CC" w:rsidR="0035368E" w:rsidRPr="00792F13" w:rsidRDefault="0035368E" w:rsidP="00536C9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92F13">
        <w:rPr>
          <w:rFonts w:cstheme="minorHAnsi"/>
          <w:b/>
          <w:bCs/>
          <w:sz w:val="24"/>
          <w:szCs w:val="24"/>
        </w:rPr>
        <w:t>CENA I WARUNKI PŁATNOŚCI</w:t>
      </w:r>
    </w:p>
    <w:p w14:paraId="47F4591F" w14:textId="77777777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1. Wartość całkowita przedmiotu umowy wynosi: brutto: ..............................zł (słownie: .........................................................................zł) netto: ...................................... zł (słownie: ................................................................ zł) wartość podatku VAT (23%): ............................. zł (słownie: ................................... zł). </w:t>
      </w:r>
    </w:p>
    <w:p w14:paraId="54985DD5" w14:textId="77777777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2. Cena obejmuje wszelkie koszty związane z realizacją przedmiotu umowy. </w:t>
      </w:r>
    </w:p>
    <w:p w14:paraId="6C481BD9" w14:textId="77777777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3. Wykonawca będzie uprawniony do wystawienia faktury po dokonaniu odbioru faktycznego potwierdzonym stosownym protokołem podpisanym przez przedstawicieli stron niniejszej umowy. </w:t>
      </w:r>
    </w:p>
    <w:p w14:paraId="1F5DCBFD" w14:textId="77777777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4. Zapłata należności nastąpi w terminie do 30 dni od daty otrzymania prawidłowo wystawionej faktury, na konto Wykonawcy podane w fakturze. </w:t>
      </w:r>
    </w:p>
    <w:p w14:paraId="55A6243F" w14:textId="1C39548F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5. Fakturę należy wystawić na następujące dane: </w:t>
      </w:r>
      <w:r w:rsidR="00DB208A" w:rsidRPr="00792F13">
        <w:rPr>
          <w:rFonts w:cstheme="minorHAnsi"/>
          <w:sz w:val="24"/>
          <w:szCs w:val="24"/>
        </w:rPr>
        <w:t xml:space="preserve">Ochotnicza Straż Pożarna w </w:t>
      </w:r>
      <w:r w:rsidR="002B387C" w:rsidRPr="00792F13">
        <w:rPr>
          <w:rFonts w:cstheme="minorHAnsi"/>
          <w:sz w:val="24"/>
          <w:szCs w:val="24"/>
        </w:rPr>
        <w:t>Lubaszowej</w:t>
      </w:r>
      <w:r w:rsidRPr="00792F13">
        <w:rPr>
          <w:rFonts w:cstheme="minorHAnsi"/>
          <w:sz w:val="24"/>
          <w:szCs w:val="24"/>
        </w:rPr>
        <w:t xml:space="preserve">, </w:t>
      </w:r>
      <w:proofErr w:type="spellStart"/>
      <w:r w:rsidR="002B387C" w:rsidRPr="00792F13">
        <w:rPr>
          <w:rFonts w:cstheme="minorHAnsi"/>
          <w:sz w:val="24"/>
          <w:szCs w:val="24"/>
        </w:rPr>
        <w:t>Lubaszowa</w:t>
      </w:r>
      <w:proofErr w:type="spellEnd"/>
      <w:r w:rsidR="002B387C" w:rsidRPr="00792F13">
        <w:rPr>
          <w:rFonts w:cstheme="minorHAnsi"/>
          <w:sz w:val="24"/>
          <w:szCs w:val="24"/>
        </w:rPr>
        <w:t xml:space="preserve"> 7</w:t>
      </w:r>
      <w:r w:rsidR="00DB208A" w:rsidRPr="00792F13">
        <w:rPr>
          <w:rFonts w:cstheme="minorHAnsi"/>
          <w:sz w:val="24"/>
          <w:szCs w:val="24"/>
        </w:rPr>
        <w:t>, 33-17</w:t>
      </w:r>
      <w:r w:rsidR="002B387C" w:rsidRPr="00792F13">
        <w:rPr>
          <w:rFonts w:cstheme="minorHAnsi"/>
          <w:sz w:val="24"/>
          <w:szCs w:val="24"/>
        </w:rPr>
        <w:t>2 Siedliska</w:t>
      </w:r>
      <w:r w:rsidRPr="00792F13">
        <w:rPr>
          <w:rFonts w:cstheme="minorHAnsi"/>
          <w:sz w:val="24"/>
          <w:szCs w:val="24"/>
        </w:rPr>
        <w:t xml:space="preserve">, NIP: </w:t>
      </w:r>
      <w:r w:rsidR="002B387C" w:rsidRPr="00792F13">
        <w:rPr>
          <w:rFonts w:cstheme="minorHAnsi"/>
          <w:sz w:val="24"/>
          <w:szCs w:val="24"/>
        </w:rPr>
        <w:t>9930246527</w:t>
      </w:r>
      <w:r w:rsidRPr="00792F13">
        <w:rPr>
          <w:rFonts w:cstheme="minorHAnsi"/>
          <w:sz w:val="24"/>
          <w:szCs w:val="24"/>
        </w:rPr>
        <w:t xml:space="preserve">. </w:t>
      </w:r>
    </w:p>
    <w:p w14:paraId="0674898A" w14:textId="77777777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6. W przypadku wystawienia przez Wykonawcę faktury VAT niezgodnie z zapisami w Umowie lub obowiązującymi wymogami prawa, bieg terminu płatności rozpoczyna się w dacie wyjaśnienia nieprawidłowości, w szczególności dacie uzupełnienia brakujących dokumentów lub dacie otrzymania faktury VAT korygującej (o ile niezgodność dotyczyła treści faktury VAT). </w:t>
      </w:r>
    </w:p>
    <w:p w14:paraId="3A049ABA" w14:textId="77777777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7. Zamawiający nie dopuszcza możliwości rozliczania robót fakturami częściowymi. </w:t>
      </w:r>
    </w:p>
    <w:p w14:paraId="5D1CF348" w14:textId="77777777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8. Wynagrodzenie wyczerpuje wszelkie roszczenia Wykonawcy od Zamawiającego związane z realizacją Umowy. Wykonawcy nie przysługuje zwrot przez Zamawiającego jakichkolwiek dodatkowych kosztów, opłat, podatków poniesionych przez Wykonawcę w związku z realizacją Umowy. </w:t>
      </w:r>
    </w:p>
    <w:p w14:paraId="3F2DF283" w14:textId="77777777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9. Wykonawca ponosi wobec Zamawiającego odpowiedzialność za wszelkie szkody oraz obciążenia nałożone na Zamawiającego przez organy podatkowe, wynikłe z nieprzestrzegania przez Wykonawcę prawa podatkowego. </w:t>
      </w:r>
    </w:p>
    <w:p w14:paraId="5E30AFE3" w14:textId="77777777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lastRenderedPageBreak/>
        <w:t xml:space="preserve">10.Wszelkie kwoty należne Zamawiającemu od Wykonawcy, w szczególności z tytułu kar umownych, mogą być potrącane z płatności należnych Wykonawcy, na co Wykonawca niniejszym wyraża zgodę. </w:t>
      </w:r>
    </w:p>
    <w:p w14:paraId="6AC3DDDD" w14:textId="77777777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11.Wykonawca nie może bez pisemnej zgody Zamawiającego przenieść wierzytelności wynikających z niniejszej Umowy na osobę trzecią. Wszelkie zmiany i modyfikacje w zakresie przenoszenia wierzytelności na osobę trzecią oraz odwołania tego przeniesienia wymagają uprzedniej pisemnej zgody Zamawiającego pod rygorem nieważności. </w:t>
      </w:r>
    </w:p>
    <w:p w14:paraId="1F7D6F2D" w14:textId="77777777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12.Za datę płatności uznaje się datę obciążenia rachunku Zamawiającego. </w:t>
      </w:r>
    </w:p>
    <w:p w14:paraId="5677F1C5" w14:textId="52830894" w:rsidR="0035368E" w:rsidRPr="00792F13" w:rsidRDefault="0035368E" w:rsidP="00536C9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92F13">
        <w:rPr>
          <w:rFonts w:cstheme="minorHAnsi"/>
          <w:b/>
          <w:bCs/>
          <w:sz w:val="24"/>
          <w:szCs w:val="24"/>
        </w:rPr>
        <w:t>§ 3</w:t>
      </w:r>
    </w:p>
    <w:p w14:paraId="7DC172A9" w14:textId="07ECF2D5" w:rsidR="0035368E" w:rsidRPr="00792F13" w:rsidRDefault="0035368E" w:rsidP="00536C9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92F13">
        <w:rPr>
          <w:rFonts w:cstheme="minorHAnsi"/>
          <w:b/>
          <w:bCs/>
          <w:sz w:val="24"/>
          <w:szCs w:val="24"/>
        </w:rPr>
        <w:t>TERMIN WYDANIA PRZEDMIOTU UMOWY</w:t>
      </w:r>
    </w:p>
    <w:p w14:paraId="42ED39A9" w14:textId="1D388831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1. Wykonawca zobowiązuje wydać przedmiot umowy w terminie do </w:t>
      </w:r>
      <w:r w:rsidR="00142018" w:rsidRPr="00792F13">
        <w:rPr>
          <w:rFonts w:cstheme="minorHAnsi"/>
          <w:sz w:val="24"/>
          <w:szCs w:val="24"/>
        </w:rPr>
        <w:t>………………….</w:t>
      </w:r>
      <w:r w:rsidR="00536C95" w:rsidRPr="00792F13">
        <w:rPr>
          <w:rFonts w:cstheme="minorHAnsi"/>
          <w:sz w:val="24"/>
          <w:szCs w:val="24"/>
        </w:rPr>
        <w:t>….</w:t>
      </w:r>
      <w:r w:rsidRPr="00792F13">
        <w:rPr>
          <w:rFonts w:cstheme="minorHAnsi"/>
          <w:sz w:val="24"/>
          <w:szCs w:val="24"/>
        </w:rPr>
        <w:t xml:space="preserve"> r. Termin wydania przedmiotu umowy zostanie zachowany, jeżeli odbiór faktyczny odbędzie się w terminie, o którym mowa w zdaniu pierwszym, a Zamawiający podpisze protokół odbioru faktycznego bez zastrzeżeń. </w:t>
      </w:r>
    </w:p>
    <w:p w14:paraId="64BC7A46" w14:textId="77777777" w:rsidR="002B648B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2. Potwierdzeniem wykonania przedmiotu umowy w terminie jest protokół odbioru </w:t>
      </w:r>
      <w:proofErr w:type="spellStart"/>
      <w:r w:rsidRPr="00792F13">
        <w:rPr>
          <w:rFonts w:cstheme="minorHAnsi"/>
          <w:sz w:val="24"/>
          <w:szCs w:val="24"/>
        </w:rPr>
        <w:t>techniczno</w:t>
      </w:r>
      <w:proofErr w:type="spellEnd"/>
      <w:r w:rsidRPr="00792F13">
        <w:rPr>
          <w:rFonts w:cstheme="minorHAnsi"/>
          <w:sz w:val="24"/>
          <w:szCs w:val="24"/>
        </w:rPr>
        <w:t xml:space="preserve">–jakościowego zakończony wynikiem pozytywnym, podpisany przez upoważnionych przedstawicieli Zamawiającego i Wykonawcy. </w:t>
      </w:r>
    </w:p>
    <w:p w14:paraId="4D3AE5DF" w14:textId="6B883DEC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3. Jeżeli ustalony termin odbioru techniczno-jakościowego jest późniejszy, w przedmiotowym protokole odbioru należy podać przyczyny przedłużenia tego terminu. Zamawiający ma prawo do obciążenia Wykonawcy karami umownymi za nie wykonanie umowy w terminie. </w:t>
      </w:r>
    </w:p>
    <w:p w14:paraId="5A72B5D0" w14:textId="7DB5D635" w:rsidR="0035368E" w:rsidRPr="00792F13" w:rsidRDefault="0035368E" w:rsidP="00536C9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92F13">
        <w:rPr>
          <w:rFonts w:cstheme="minorHAnsi"/>
          <w:b/>
          <w:bCs/>
          <w:sz w:val="24"/>
          <w:szCs w:val="24"/>
        </w:rPr>
        <w:t>§ 4</w:t>
      </w:r>
    </w:p>
    <w:p w14:paraId="1332D87B" w14:textId="43E7B3CD" w:rsidR="0035368E" w:rsidRPr="00792F13" w:rsidRDefault="0035368E" w:rsidP="00536C9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92F13">
        <w:rPr>
          <w:rFonts w:cstheme="minorHAnsi"/>
          <w:b/>
          <w:bCs/>
          <w:sz w:val="24"/>
          <w:szCs w:val="24"/>
        </w:rPr>
        <w:t>ODBIÓR PRZEDMIOTU UMOWY ORAZ SZKOLENIE</w:t>
      </w:r>
    </w:p>
    <w:p w14:paraId="60888E44" w14:textId="77777777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1. Odbiór przedmiotu umowy odbędzie się w dwóch etapach: </w:t>
      </w:r>
    </w:p>
    <w:p w14:paraId="6CEFBBD2" w14:textId="77777777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1) Etap I – odbiór techniczno-jakościowy w siedzibie Wykonawcy, </w:t>
      </w:r>
    </w:p>
    <w:p w14:paraId="1AEAC65B" w14:textId="77777777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2) Etap II – odbiór faktyczny wraz ze szkoleniem w siedzibie Wykonawcy. </w:t>
      </w:r>
    </w:p>
    <w:p w14:paraId="5C61A163" w14:textId="77777777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2. Wykonawca zawiadomi Zamawiającego pisemnie z wyprzedzeniem 3 dniowym o dacie i miejscu odbioru techniczno-jakościowego przedmiotu umowy. Zawiadomienie należy przesłać drogą elektroniczną na adres e-mail: l.giemza@tuchow.pl. </w:t>
      </w:r>
    </w:p>
    <w:p w14:paraId="4C4E25C8" w14:textId="77777777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3. Wykonawca jest zobowiązany do zapewnienia odpowiednich warunków umożliwiających dokonanie odbioru techniczno-jakościowego. </w:t>
      </w:r>
    </w:p>
    <w:p w14:paraId="0CD6562C" w14:textId="6295EA1B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4. Odbioru techniczno-jakościowego dokona min. 1 przedstawiciel Zamawiającego, w obecności co najmniej 1 przedstawiciela Wykonawcy. Protokół odbioru techniczno- </w:t>
      </w:r>
      <w:r w:rsidRPr="00792F13">
        <w:rPr>
          <w:rFonts w:cstheme="minorHAnsi"/>
          <w:sz w:val="24"/>
          <w:szCs w:val="24"/>
        </w:rPr>
        <w:lastRenderedPageBreak/>
        <w:t xml:space="preserve">jakościowego przedmiotu umowy zostanie sporządzony oraz podpisany przez przedstawicieli stron w 2 egzemplarzach, po 1 egzemplarzu dla każdej ze stron niniejszej umowy. </w:t>
      </w:r>
    </w:p>
    <w:p w14:paraId="493B4EDA" w14:textId="77777777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5. W dniu odbioru techniczno-jakościowego zostanie ustalony termin odbioru faktycznego. Dopuszcza się dokonanie odbioru faktycznego w dniu odbioru techniczno-jakościowego. </w:t>
      </w:r>
    </w:p>
    <w:p w14:paraId="34E38C4F" w14:textId="77777777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6. Odbiór faktyczny przedmiotu umowy odbędzie się po dokonaniu pozytywnego odbioru techniczno-jakościowego. Odbioru faktycznego dokona min. 1 przedstawiciel Zamawiającego, w obecności co najmniej 1 przedstawiciela Wykonawcy. Odbiór faktyczny przedmiotu umowy będzie polegał na sprawdzeniu stanu przedmiotu umowy i potwierdzeniu kompletności wyposażenia, zgodnie ze stanem podczas odbioru techniczno-jakościowego. Protokół odbioru faktycznego przedmiotu umowy zostanie sporządzony oraz podpisany przez przedstawicieli stron w 2 egzemplarzach, po 1 egzemplarzu dla Zamawiającego i Wykonawcy. </w:t>
      </w:r>
    </w:p>
    <w:p w14:paraId="11E324FD" w14:textId="2207AB94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>7. W przypadku, stwierdzenia podczas odbioru techniczno-jakościowego wad, lub niezgodności z parametrami technicznymi określonymi w załączniku nr 1 do umowy, odbiór techniczno</w:t>
      </w:r>
      <w:r w:rsidR="007823DE" w:rsidRPr="00792F13">
        <w:rPr>
          <w:rFonts w:cstheme="minorHAnsi"/>
          <w:sz w:val="24"/>
          <w:szCs w:val="24"/>
        </w:rPr>
        <w:t>-</w:t>
      </w:r>
      <w:r w:rsidRPr="00792F13">
        <w:rPr>
          <w:rFonts w:cstheme="minorHAnsi"/>
          <w:sz w:val="24"/>
          <w:szCs w:val="24"/>
        </w:rPr>
        <w:t xml:space="preserve">jakościowy zostaje zakończony z wynikiem negatywnym i ustala się ponowny termin odbioru techniczno-jakościowego. Po usunięciu wad, dalszy tok postępowania jest zgodny z ust. 3-5. </w:t>
      </w:r>
    </w:p>
    <w:p w14:paraId="1B33380F" w14:textId="77777777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8. Wykonawca lub jego przedstawiciele przeprowadzą na własny koszt jednodniowe szkolenie z obsługi przedmiotu umowy dla co najmniej 1 lecz nie więcej niż 3 przedstawicieli Zamawiającego w dniu odbioru faktycznego przedmiotu umowy. Protokół z przeprowadzonego szkolenia wraz z wykazem osób przeszkolonych, zostanie sporządzony w 2 egzemplarzach, po jednym dla każdej ze stron. </w:t>
      </w:r>
    </w:p>
    <w:p w14:paraId="53CCA3FB" w14:textId="5E6DC112" w:rsidR="0035368E" w:rsidRPr="00792F13" w:rsidRDefault="00FE6DC2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>9</w:t>
      </w:r>
      <w:r w:rsidR="0035368E" w:rsidRPr="00792F13">
        <w:rPr>
          <w:rFonts w:cstheme="minorHAnsi"/>
          <w:sz w:val="24"/>
          <w:szCs w:val="24"/>
        </w:rPr>
        <w:t xml:space="preserve">. Zamawiający zastrzega sobie prawo do pozostawienia przedmiotu umowy w siedzibie Wykonawcy po zakończeniu odbioru faktycznego na czas niezbędny do dokonania procedury jego rejestracji. Protokół pozostawienia oraz odbioru przedmiotu umowy zostaną sporządzone oraz podpisane przez strony w 2 egzemplarzach, po jednym dla każdej ze stron niniejszej umowy. </w:t>
      </w:r>
    </w:p>
    <w:p w14:paraId="5470258F" w14:textId="3854320F" w:rsidR="0035368E" w:rsidRPr="00792F13" w:rsidRDefault="0035368E" w:rsidP="00536C9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92F13">
        <w:rPr>
          <w:rFonts w:cstheme="minorHAnsi"/>
          <w:b/>
          <w:bCs/>
          <w:sz w:val="24"/>
          <w:szCs w:val="24"/>
        </w:rPr>
        <w:t>§ 5</w:t>
      </w:r>
    </w:p>
    <w:p w14:paraId="42894C65" w14:textId="11112C4A" w:rsidR="0035368E" w:rsidRPr="00792F13" w:rsidRDefault="0035368E" w:rsidP="00536C9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92F13">
        <w:rPr>
          <w:rFonts w:cstheme="minorHAnsi"/>
          <w:b/>
          <w:bCs/>
          <w:sz w:val="24"/>
          <w:szCs w:val="24"/>
        </w:rPr>
        <w:t>DOKUMENTACJA TECHNICZNA</w:t>
      </w:r>
    </w:p>
    <w:p w14:paraId="6BC75DA0" w14:textId="1A271F4D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>Wymagany komplet dokumentacji technicznej przedstawiony w dniu odbioru techniczno</w:t>
      </w:r>
      <w:r w:rsidR="007823DE" w:rsidRPr="00792F13">
        <w:rPr>
          <w:rFonts w:cstheme="minorHAnsi"/>
          <w:sz w:val="24"/>
          <w:szCs w:val="24"/>
        </w:rPr>
        <w:t>-</w:t>
      </w:r>
      <w:r w:rsidRPr="00792F13">
        <w:rPr>
          <w:rFonts w:cstheme="minorHAnsi"/>
          <w:sz w:val="24"/>
          <w:szCs w:val="24"/>
        </w:rPr>
        <w:t xml:space="preserve">jakościowego, Wykonawca zobowiązuje się wydać Zamawiającemu w dniu odbioru faktycznego dla przedmiotu umowy, składający się z: </w:t>
      </w:r>
    </w:p>
    <w:p w14:paraId="25C70B6C" w14:textId="77777777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lastRenderedPageBreak/>
        <w:t xml:space="preserve">1) instrukcji obsługi i konserwacji w języku polskim dla pojazdów i wyposażenia zamontowanego na stałe (radiotelefon, sygnalizacja pojazdu uprzywilejowanego itp.), </w:t>
      </w:r>
    </w:p>
    <w:p w14:paraId="1122A313" w14:textId="77777777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2) książek serwisowych w języku polskim, </w:t>
      </w:r>
    </w:p>
    <w:p w14:paraId="63A1BFEF" w14:textId="77777777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3) dokumentów niezbędnych do zarejestrowania samochodu w Wydziale Komunikacji właściwym dla siedziby odbiorcy, w tym zaświadczenie z poszerzonych badań technicznych samochodu w uprawnionej stacji diagnostycznej, potwierdzające przeznaczenie samochodów jako pojazd specjalny, </w:t>
      </w:r>
    </w:p>
    <w:p w14:paraId="336AB601" w14:textId="5F6CC405" w:rsidR="0035368E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4) wykazu punktów serwisowych pojazdu na terenie kraju. </w:t>
      </w:r>
    </w:p>
    <w:p w14:paraId="03E8A674" w14:textId="0F466904" w:rsidR="0035368E" w:rsidRPr="00792F13" w:rsidRDefault="0035368E" w:rsidP="00536C9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92F13">
        <w:rPr>
          <w:rFonts w:cstheme="minorHAnsi"/>
          <w:b/>
          <w:bCs/>
          <w:sz w:val="24"/>
          <w:szCs w:val="24"/>
        </w:rPr>
        <w:t>§ 6</w:t>
      </w:r>
    </w:p>
    <w:p w14:paraId="4D480A52" w14:textId="1B376CC3" w:rsidR="0035368E" w:rsidRPr="00792F13" w:rsidRDefault="0035368E" w:rsidP="00536C9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92F13">
        <w:rPr>
          <w:rFonts w:cstheme="minorHAnsi"/>
          <w:b/>
          <w:bCs/>
          <w:sz w:val="24"/>
          <w:szCs w:val="24"/>
        </w:rPr>
        <w:t>GWARANCJA I SERWIS, SERWIS POGWARANCYJNY</w:t>
      </w:r>
    </w:p>
    <w:p w14:paraId="1BB8AAF6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1. Wykonawca udziela ……… miesięcznej gwarancji na samochód liczony od daty odbioru faktycznego przedmiotu umowy. </w:t>
      </w:r>
    </w:p>
    <w:p w14:paraId="471990A0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2. Gwarancja nie wyłącza, nie ogranicza ani nie zawiesza uprawnień Zamawiającego wynikających z przepisów rękojmi za wady przedmiotu umowy. Zamawiający może wykorzystać uprawnienia z tytułu rękojmi za wady fizyczne przedmiotu umowy niezależnie od uprawnień wynikających z gwarancji. Okres rękojmi za wady jest równy udzielonemu okresowi gwarancji jakości. </w:t>
      </w:r>
    </w:p>
    <w:p w14:paraId="74D9DA79" w14:textId="3394C88D" w:rsidR="00BB30FD" w:rsidRPr="00792F13" w:rsidRDefault="0035368E" w:rsidP="00BB30F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3. Wykonawca w ramach gwarancji </w:t>
      </w:r>
      <w:r w:rsidR="00BB30FD" w:rsidRPr="00792F13">
        <w:rPr>
          <w:rFonts w:cstheme="minorHAnsi"/>
          <w:sz w:val="24"/>
          <w:szCs w:val="24"/>
        </w:rPr>
        <w:t xml:space="preserve">odpowiada za zainstalowane urządzenia dostosowujące pojazd do potrzeb straży pożarnej. Gwarancja Wykonawcy nie obejmuje gwarancji podwozia, która jest udzielona przez producenta podwozia. </w:t>
      </w:r>
    </w:p>
    <w:p w14:paraId="036AA41C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4. Wykonawca w ramach gwarancji zobowiązany jest do wymiany wadliwych części i podzespołów na nowe, nieregenerowane. W uzasadnionych przypadkach Zamawiający może wyrazić pisemną zgodę na zastosowanie części regenerowanych. </w:t>
      </w:r>
    </w:p>
    <w:p w14:paraId="320E99E3" w14:textId="76F8B083" w:rsidR="00497B48" w:rsidRPr="00792F13" w:rsidRDefault="0035368E" w:rsidP="00497B4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5. Strony ustalają, że naprawy w ramach gwarancji i rękojmi za wady wykonywane będą w </w:t>
      </w:r>
      <w:r w:rsidR="00497B48" w:rsidRPr="00792F13">
        <w:rPr>
          <w:rFonts w:cstheme="minorHAnsi"/>
          <w:sz w:val="24"/>
          <w:szCs w:val="24"/>
        </w:rPr>
        <w:t>siedzibie Wykonawcy</w:t>
      </w:r>
      <w:r w:rsidR="00792F13">
        <w:rPr>
          <w:rFonts w:cstheme="minorHAnsi"/>
          <w:sz w:val="24"/>
          <w:szCs w:val="24"/>
        </w:rPr>
        <w:t>, siedzibie Zamawiającego</w:t>
      </w:r>
      <w:r w:rsidR="00497B48" w:rsidRPr="00792F13">
        <w:rPr>
          <w:rFonts w:cstheme="minorHAnsi"/>
          <w:sz w:val="24"/>
          <w:szCs w:val="24"/>
        </w:rPr>
        <w:t xml:space="preserve"> lub w autoryzowanym serwisie pojazdu bazowego.</w:t>
      </w:r>
    </w:p>
    <w:p w14:paraId="28649ADA" w14:textId="20F5F1A5" w:rsidR="00F47E51" w:rsidRPr="00792F13" w:rsidRDefault="00F47E51" w:rsidP="00536C95">
      <w:pPr>
        <w:spacing w:after="0" w:line="360" w:lineRule="auto"/>
        <w:jc w:val="both"/>
        <w:rPr>
          <w:rFonts w:cstheme="minorHAnsi"/>
          <w:strike/>
          <w:sz w:val="24"/>
          <w:szCs w:val="24"/>
        </w:rPr>
      </w:pPr>
      <w:r w:rsidRPr="00792F13">
        <w:rPr>
          <w:rFonts w:cstheme="minorHAnsi"/>
          <w:sz w:val="24"/>
          <w:szCs w:val="24"/>
        </w:rPr>
        <w:t>6. Wykonawca w ramach gwarancji zobowiązany jest do bezpłatnego usuwania wad przedmiotu umowy wynikających z wad materiałowych oraz wadliwego wykonania zainstalowanych urządzeń.</w:t>
      </w:r>
    </w:p>
    <w:p w14:paraId="4D904320" w14:textId="6BF95ABC" w:rsidR="00F47E51" w:rsidRPr="00792F13" w:rsidRDefault="00F47E51" w:rsidP="00F47E5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7. Po okresie gwarancji serwis może być prowadzony przez Wykonawcę na podstawie indywidualnych zleceń Zamawiającego za odpłatnością. </w:t>
      </w:r>
    </w:p>
    <w:p w14:paraId="4FE15510" w14:textId="77777777" w:rsidR="002B387C" w:rsidRPr="00792F13" w:rsidRDefault="002B387C" w:rsidP="00536C9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1DC2C0A3" w14:textId="128920F4" w:rsidR="009C5B83" w:rsidRPr="00792F13" w:rsidRDefault="0035368E" w:rsidP="00536C9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92F13">
        <w:rPr>
          <w:rFonts w:cstheme="minorHAnsi"/>
          <w:b/>
          <w:bCs/>
          <w:sz w:val="24"/>
          <w:szCs w:val="24"/>
        </w:rPr>
        <w:lastRenderedPageBreak/>
        <w:t>§ 7</w:t>
      </w:r>
    </w:p>
    <w:p w14:paraId="26F8A6D9" w14:textId="60CA6F6F" w:rsidR="009C5B83" w:rsidRPr="00792F13" w:rsidRDefault="0035368E" w:rsidP="00536C9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92F13">
        <w:rPr>
          <w:rFonts w:cstheme="minorHAnsi"/>
          <w:b/>
          <w:bCs/>
          <w:sz w:val="24"/>
          <w:szCs w:val="24"/>
        </w:rPr>
        <w:t>KARY UMOWNE</w:t>
      </w:r>
    </w:p>
    <w:p w14:paraId="471B73F3" w14:textId="77777777" w:rsidR="00F967E5" w:rsidRPr="00792F13" w:rsidRDefault="00F967E5" w:rsidP="00F967E5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>Strony postanawiają , że obowiązującą je formę odszkodowania stanowią kary umowne.</w:t>
      </w:r>
    </w:p>
    <w:p w14:paraId="033BFF6E" w14:textId="77777777" w:rsidR="00F967E5" w:rsidRPr="00792F13" w:rsidRDefault="00F967E5" w:rsidP="00F967E5">
      <w:pPr>
        <w:numPr>
          <w:ilvl w:val="0"/>
          <w:numId w:val="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>Kary umowne będą naliczane w następujących wypadkach i wysokościach:</w:t>
      </w:r>
    </w:p>
    <w:p w14:paraId="2FC2E3BF" w14:textId="7BB9F871" w:rsidR="00F967E5" w:rsidRPr="00792F13" w:rsidRDefault="00F967E5" w:rsidP="00F967E5">
      <w:pPr>
        <w:numPr>
          <w:ilvl w:val="1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 Wykonawca zapłaci Zamawiającemu kary umowne:</w:t>
      </w:r>
    </w:p>
    <w:p w14:paraId="62A7E67C" w14:textId="77777777" w:rsidR="00F967E5" w:rsidRPr="00792F13" w:rsidRDefault="00F967E5" w:rsidP="00F967E5">
      <w:pPr>
        <w:numPr>
          <w:ilvl w:val="2"/>
          <w:numId w:val="4"/>
        </w:numPr>
        <w:tabs>
          <w:tab w:val="clear" w:pos="2342"/>
          <w:tab w:val="num" w:pos="1134"/>
        </w:tabs>
        <w:spacing w:before="120" w:after="120" w:line="240" w:lineRule="auto"/>
        <w:ind w:left="1134" w:hanging="425"/>
        <w:jc w:val="both"/>
        <w:rPr>
          <w:rFonts w:cstheme="minorHAnsi"/>
          <w:bCs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za zwłokę w wydaniu przedmiotu umowy w wysokości 0,5% wynagrodzenia umownego brutto określonego w </w:t>
      </w:r>
      <w:r w:rsidRPr="00792F13">
        <w:rPr>
          <w:rFonts w:cstheme="minorHAnsi"/>
          <w:bCs/>
          <w:sz w:val="24"/>
          <w:szCs w:val="24"/>
        </w:rPr>
        <w:t>§3 ust 1 za każdy dzień zwłoki,</w:t>
      </w:r>
    </w:p>
    <w:p w14:paraId="5E421A8E" w14:textId="05AF41DC" w:rsidR="00F967E5" w:rsidRPr="00792F13" w:rsidRDefault="00F967E5" w:rsidP="00F967E5">
      <w:pPr>
        <w:numPr>
          <w:ilvl w:val="2"/>
          <w:numId w:val="4"/>
        </w:numPr>
        <w:tabs>
          <w:tab w:val="clear" w:pos="2342"/>
          <w:tab w:val="num" w:pos="1134"/>
        </w:tabs>
        <w:spacing w:before="120" w:after="120" w:line="240" w:lineRule="auto"/>
        <w:ind w:left="1134" w:hanging="425"/>
        <w:jc w:val="both"/>
        <w:rPr>
          <w:rFonts w:cstheme="minorHAnsi"/>
          <w:bCs/>
          <w:sz w:val="24"/>
          <w:szCs w:val="24"/>
        </w:rPr>
      </w:pPr>
      <w:r w:rsidRPr="00792F13">
        <w:rPr>
          <w:rFonts w:cstheme="minorHAnsi"/>
          <w:bCs/>
          <w:sz w:val="24"/>
          <w:szCs w:val="24"/>
        </w:rPr>
        <w:t xml:space="preserve">za odstąpienie od umowy przez Zamawiającego z przyczyn zależnych od Wykonawcy – w wysokości 10% wynagrodzenia </w:t>
      </w:r>
      <w:r w:rsidRPr="00792F13">
        <w:rPr>
          <w:rFonts w:cstheme="minorHAnsi"/>
          <w:sz w:val="24"/>
          <w:szCs w:val="24"/>
        </w:rPr>
        <w:t xml:space="preserve">umownego brutto określonego w </w:t>
      </w:r>
      <w:r w:rsidRPr="00792F13">
        <w:rPr>
          <w:rFonts w:cstheme="minorHAnsi"/>
          <w:bCs/>
          <w:sz w:val="24"/>
          <w:szCs w:val="24"/>
        </w:rPr>
        <w:t>§3 ust 1,</w:t>
      </w:r>
    </w:p>
    <w:p w14:paraId="2901AEED" w14:textId="77777777" w:rsidR="00F967E5" w:rsidRPr="00792F13" w:rsidRDefault="00F967E5" w:rsidP="00F967E5">
      <w:pPr>
        <w:numPr>
          <w:ilvl w:val="2"/>
          <w:numId w:val="4"/>
        </w:numPr>
        <w:tabs>
          <w:tab w:val="clear" w:pos="2342"/>
          <w:tab w:val="num" w:pos="1134"/>
        </w:tabs>
        <w:spacing w:before="120" w:after="12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bCs/>
          <w:sz w:val="24"/>
          <w:szCs w:val="24"/>
        </w:rPr>
        <w:t xml:space="preserve">za nieterminowe usunięcie wad stwierdzonych przy wydaniu przedmiotu umowy oraz w okresie gwarancji i rękojmi w wysokości </w:t>
      </w:r>
      <w:r w:rsidRPr="00792F13">
        <w:rPr>
          <w:rFonts w:cstheme="minorHAnsi"/>
          <w:sz w:val="24"/>
          <w:szCs w:val="24"/>
        </w:rPr>
        <w:t xml:space="preserve">0,5% wynagrodzenia umownego brutto określonego w </w:t>
      </w:r>
      <w:r w:rsidRPr="00792F13">
        <w:rPr>
          <w:rFonts w:cstheme="minorHAnsi"/>
          <w:bCs/>
          <w:sz w:val="24"/>
          <w:szCs w:val="24"/>
        </w:rPr>
        <w:t>§3 ust 1 za każdy dzień zwłoki.</w:t>
      </w:r>
    </w:p>
    <w:p w14:paraId="40A07ECF" w14:textId="1B4386AF" w:rsidR="00F967E5" w:rsidRPr="00792F13" w:rsidRDefault="00F967E5" w:rsidP="00F967E5">
      <w:pPr>
        <w:numPr>
          <w:ilvl w:val="1"/>
          <w:numId w:val="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>Zamawiający zapłaci Wykonawcy kary umowne:</w:t>
      </w:r>
    </w:p>
    <w:p w14:paraId="682D9454" w14:textId="39D2B7CB" w:rsidR="00F967E5" w:rsidRPr="00792F13" w:rsidRDefault="00F967E5" w:rsidP="00F967E5">
      <w:pPr>
        <w:numPr>
          <w:ilvl w:val="2"/>
          <w:numId w:val="2"/>
        </w:numPr>
        <w:spacing w:before="120" w:after="12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z tytułu odstąpienia od umowy przez Zamawiającego z przyczyn zależnych od Wykonawcy – w wysokości </w:t>
      </w:r>
      <w:r w:rsidRPr="00792F13">
        <w:rPr>
          <w:rFonts w:cstheme="minorHAnsi"/>
          <w:bCs/>
          <w:sz w:val="24"/>
          <w:szCs w:val="24"/>
        </w:rPr>
        <w:t xml:space="preserve">10% wynagrodzenia </w:t>
      </w:r>
      <w:r w:rsidRPr="00792F13">
        <w:rPr>
          <w:rFonts w:cstheme="minorHAnsi"/>
          <w:sz w:val="24"/>
          <w:szCs w:val="24"/>
        </w:rPr>
        <w:t xml:space="preserve">umownego brutto określonego w </w:t>
      </w:r>
      <w:r w:rsidRPr="00792F13">
        <w:rPr>
          <w:rFonts w:cstheme="minorHAnsi"/>
          <w:bCs/>
          <w:sz w:val="24"/>
          <w:szCs w:val="24"/>
        </w:rPr>
        <w:t>§3 ust 1, z zastrzeżeniem art. 456 ustawy prawo zamówień publicznych.</w:t>
      </w:r>
    </w:p>
    <w:p w14:paraId="37A03F25" w14:textId="77777777" w:rsidR="00F967E5" w:rsidRPr="00792F13" w:rsidRDefault="00F967E5" w:rsidP="00F967E5">
      <w:pPr>
        <w:numPr>
          <w:ilvl w:val="0"/>
          <w:numId w:val="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>Strony zastrzegają sobie prawo do odszkodowania uzupełniającego, przenoszącego wysokość kar umownych do wysokości rzeczywiście poniesionej szkody.</w:t>
      </w:r>
    </w:p>
    <w:p w14:paraId="19A3461C" w14:textId="6B6BA37F" w:rsidR="00F967E5" w:rsidRPr="00792F13" w:rsidRDefault="00F967E5" w:rsidP="00F967E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200" w:line="24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Łączna maksymalna  wysokość  kar umownych, których  może  dochodzić  każda  ze  stron  niniejszej umowy wynosi 20 % wynagrodzenia umownego brutto określonego w § 3 pkt. 1 umowy. </w:t>
      </w:r>
    </w:p>
    <w:p w14:paraId="0AD2278E" w14:textId="3925B045" w:rsidR="009C5B83" w:rsidRPr="00792F13" w:rsidRDefault="0035368E" w:rsidP="00536C9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92F13">
        <w:rPr>
          <w:rFonts w:cstheme="minorHAnsi"/>
          <w:b/>
          <w:bCs/>
          <w:sz w:val="24"/>
          <w:szCs w:val="24"/>
        </w:rPr>
        <w:t>§ 8</w:t>
      </w:r>
    </w:p>
    <w:p w14:paraId="3E80DBFD" w14:textId="75E81789" w:rsidR="009C5B83" w:rsidRPr="00792F13" w:rsidRDefault="0035368E" w:rsidP="00536C9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92F13">
        <w:rPr>
          <w:rFonts w:cstheme="minorHAnsi"/>
          <w:b/>
          <w:bCs/>
          <w:sz w:val="24"/>
          <w:szCs w:val="24"/>
        </w:rPr>
        <w:t>ROZSTRZYGANIE SPORÓW I OBOWIĄZUJĄCE PRAWO</w:t>
      </w:r>
    </w:p>
    <w:p w14:paraId="1D8FF6A2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1. Strony umowy zgodnie oświadczają, że w przypadku powstania sporu na tle realizacji niniejszej umowy poddają się rozstrzygnięciu sporu przez sąd właściwy dla siedziby Zamawiającego. </w:t>
      </w:r>
    </w:p>
    <w:p w14:paraId="00CB37D8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2. W sprawach nie objętych umową będą miały zastosowanie odpowiednie przepisy ustawy z dnia 23 kwietnia 1964 r. Kodeks cywilny i ustawy </w:t>
      </w:r>
      <w:proofErr w:type="spellStart"/>
      <w:r w:rsidRPr="00792F13">
        <w:rPr>
          <w:rFonts w:cstheme="minorHAnsi"/>
          <w:sz w:val="24"/>
          <w:szCs w:val="24"/>
        </w:rPr>
        <w:t>Pzp</w:t>
      </w:r>
      <w:proofErr w:type="spellEnd"/>
      <w:r w:rsidRPr="00792F13">
        <w:rPr>
          <w:rFonts w:cstheme="minorHAnsi"/>
          <w:sz w:val="24"/>
          <w:szCs w:val="24"/>
        </w:rPr>
        <w:t xml:space="preserve"> oraz inne obowiązujące przepisy prawa odnosząc się do przedmiotu umowy. </w:t>
      </w:r>
    </w:p>
    <w:p w14:paraId="58375481" w14:textId="7470D351" w:rsidR="009C5B83" w:rsidRPr="00792F13" w:rsidRDefault="0035368E" w:rsidP="00536C9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92F13">
        <w:rPr>
          <w:rFonts w:cstheme="minorHAnsi"/>
          <w:b/>
          <w:bCs/>
          <w:sz w:val="24"/>
          <w:szCs w:val="24"/>
        </w:rPr>
        <w:t>§ 9</w:t>
      </w:r>
    </w:p>
    <w:p w14:paraId="06CF31C5" w14:textId="2767CCE1" w:rsidR="009C5B83" w:rsidRPr="00792F13" w:rsidRDefault="0035368E" w:rsidP="00536C9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92F13">
        <w:rPr>
          <w:rFonts w:cstheme="minorHAnsi"/>
          <w:b/>
          <w:bCs/>
          <w:sz w:val="24"/>
          <w:szCs w:val="24"/>
        </w:rPr>
        <w:t>ZMIANY UMOWY I ODSTĄPIENIE OD UMOWY</w:t>
      </w:r>
    </w:p>
    <w:p w14:paraId="1CD26461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1. Zmiana umowy wymaga formy pisemnej pod rygorem nieważności i sporządzona będzie w formie aneksu. </w:t>
      </w:r>
    </w:p>
    <w:p w14:paraId="0F7B13D9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lastRenderedPageBreak/>
        <w:t xml:space="preserve">2. Warunki wprowadzenia do umowy ewentualnych zmian bądź odstąpienia od umowy określają przepisy ustawy z dnia 11 września 2019 r. Prawo zamówień publicznych. </w:t>
      </w:r>
    </w:p>
    <w:p w14:paraId="60DB3E40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3. Ponadto dopuszcza się zmiany istotnych postanowień umowy w następujących sytuacjach: </w:t>
      </w:r>
    </w:p>
    <w:p w14:paraId="75C3D289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1) w przypadku obiektywnej niemożności zapewnienia wyposażenia samochodu zgodnie z wymogami zawartymi w załączniku nr 1 do umowy, z powodu zakończenia produkcji lub niedostępności na rynku elementów wyposażenia po zawarciu umowy – dopuszcza się zmianę umowy w zakresie rodzaju, typu lub modelu wyposażenia samochodu, pod warunkiem, że nowe wyposażenie będzie odpowiadało pod względem funkcjonalności wyposażeniu pierwotnemu, a jego parametry pozostaną niezmienione lub będą lepsze od pierwotnego, </w:t>
      </w:r>
    </w:p>
    <w:p w14:paraId="72F5C07A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2) w przypadku zmiany po zawarciu niniejszej umowy przepisów prawa lub norm, którym odpowiadać ma przedmiot umowy a także w przypadku zaproponowania przez Wykonawcę szczególnie uzasadnionych pod względem funkcjonalności, sprawności lub przeznaczenia samochodu albo jego wyposażenia zmiany rozwiązań konstrukcyjnych w stosunku do koncepcji przedstawionej w załączniku nr 1 do umowy – dopuszcza się zmianę umowy w zakresie wskazanych w ww. formularzu rozwiązań konstrukcyjnych, </w:t>
      </w:r>
    </w:p>
    <w:p w14:paraId="0BAE10C2" w14:textId="2BA890CA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3) w przypadkach uzasadnionych względami potrzebami Zamawiającego, kwestiami ekonomicznymi lub logistycznymi – dopuszcza się zmianę umowy polegającą na ustaleniu innych niż pierwotnie zasad przeprowadzenia inspekcji produkcyjnej, odbiorów. </w:t>
      </w:r>
    </w:p>
    <w:p w14:paraId="7CC7560B" w14:textId="58A182CC" w:rsidR="000506F4" w:rsidRPr="00792F13" w:rsidRDefault="000506F4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>4) w przypadku niemożliwości wykonania przedmiotu umowy zgodnie z warunkami określonymi w załączniku nr 1, z przyczyn niezależnych od Wykonawcy.</w:t>
      </w:r>
    </w:p>
    <w:p w14:paraId="5918641C" w14:textId="616B7214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4. Zmiany umowy, o których mowa w ust. 3 pkt 1-3 nie mogą prowadzić do zwiększenia ceny samochodu ani powodować powstania po stronie Zamawiającego dodatkowych kosztów. </w:t>
      </w:r>
    </w:p>
    <w:p w14:paraId="4AAEDC75" w14:textId="314C59A9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5. Wszystkie powyższe postanowienia stanowią katalog zmian, na które Zamawiający może wyrazić zgodę. Nie stanowią jednocześnie zobowiązania do wyrażenia takiej zgody. </w:t>
      </w:r>
    </w:p>
    <w:p w14:paraId="0E6AD1F1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6. Stosownie do treści art. 455 ust. 1 pkt. 1 ustawy </w:t>
      </w:r>
      <w:proofErr w:type="spellStart"/>
      <w:r w:rsidRPr="00792F13">
        <w:rPr>
          <w:rFonts w:cstheme="minorHAnsi"/>
          <w:sz w:val="24"/>
          <w:szCs w:val="24"/>
        </w:rPr>
        <w:t>Pzp</w:t>
      </w:r>
      <w:proofErr w:type="spellEnd"/>
      <w:r w:rsidRPr="00792F13">
        <w:rPr>
          <w:rFonts w:cstheme="minorHAnsi"/>
          <w:sz w:val="24"/>
          <w:szCs w:val="24"/>
        </w:rPr>
        <w:t xml:space="preserve"> Zamawiający przewiduje możliwość zmiany ceny określonej w § 2 ust. 1 niniejszej umowy w przypadku zmiany stawki podatku od towarów i usług. </w:t>
      </w:r>
    </w:p>
    <w:p w14:paraId="56AA9358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7. Zamawiający przewiduje również możliwość dokonywania nieistotnych zmian postanowień umowy, które nie dotyczą treści oferty, na podstawie której dokonano wyboru Wykonawcy. 8. Strona występująca o zmianę postanowień zawartej umowy zobowiązana jest do udokumentowania zaistnienia okoliczności, o których mowa w ust. 3. </w:t>
      </w:r>
    </w:p>
    <w:p w14:paraId="7B9EC203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9. Zamawiający może odstąpić od umowy: </w:t>
      </w:r>
    </w:p>
    <w:p w14:paraId="6D527194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lastRenderedPageBreak/>
        <w:t xml:space="preserve">1)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30DAB8E9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2) jeżeli zachodzi co najmniej jedna z następujących okoliczności: </w:t>
      </w:r>
    </w:p>
    <w:p w14:paraId="04FF0327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a) dokonano zmiany umowy z naruszeniem art. 454 i art. 455, </w:t>
      </w:r>
    </w:p>
    <w:p w14:paraId="1FCC276D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b) wykonawca w chwili zawarcia umowy podlegał wykluczeniu na podstawie art. 108, </w:t>
      </w:r>
    </w:p>
    <w:p w14:paraId="0FDBEDFD" w14:textId="4723B622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c) 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400F1104" w14:textId="4C8C57B2" w:rsidR="000506F4" w:rsidRPr="00792F13" w:rsidRDefault="000506F4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10. Wykonawca może odstąpić od wykonania umowy: </w:t>
      </w:r>
    </w:p>
    <w:p w14:paraId="3F0D24CD" w14:textId="586969BF" w:rsidR="000506F4" w:rsidRPr="00792F13" w:rsidRDefault="000506F4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1) jeżeli Zamawiający nie przystąpi do odbioru pojazdu. </w:t>
      </w:r>
    </w:p>
    <w:p w14:paraId="50B3B26D" w14:textId="18D0DC10" w:rsidR="009C5B83" w:rsidRPr="00792F13" w:rsidRDefault="0035368E" w:rsidP="00536C9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92F13">
        <w:rPr>
          <w:rFonts w:cstheme="minorHAnsi"/>
          <w:b/>
          <w:bCs/>
          <w:sz w:val="24"/>
          <w:szCs w:val="24"/>
        </w:rPr>
        <w:t>§ 10</w:t>
      </w:r>
    </w:p>
    <w:p w14:paraId="23FFCAD0" w14:textId="1F970AD6" w:rsidR="009C5B83" w:rsidRPr="00792F13" w:rsidRDefault="0035368E" w:rsidP="00536C9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92F13">
        <w:rPr>
          <w:rFonts w:cstheme="minorHAnsi"/>
          <w:b/>
          <w:bCs/>
          <w:sz w:val="24"/>
          <w:szCs w:val="24"/>
        </w:rPr>
        <w:t>POUFNOŚĆ INFORMACJI</w:t>
      </w:r>
    </w:p>
    <w:p w14:paraId="567EB2E1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1. Wykonawca zobowiązuje się do zachowania w poufności wszystkich informacji dotyczących Zamawiającego, w szczególności dotyczących prowadzonej przez Zamawiającego działalności, jego klientów, danych ekonomicznych, marketingowych, handlowych, technicznych, strategicznych, organizacyjnych, uzyskanych od Zamawiającego w związku z realizacją zadań objętych Umową, chyba że Zamawiający uprzednio zwolni Wykonawcę na piśmie z takiego obowiązku lub obowiązek ich ujawnienia wynika z przepisów prawa. Obowiązek zachowania poufności wiąże w okresie obowiązywania Umowy oraz w okresie 3 lat od jej wygaśnięcia lub rozwiązania. </w:t>
      </w:r>
    </w:p>
    <w:p w14:paraId="66DFF1E2" w14:textId="384F550D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2. Informacje wskazane w ust. 1 są dalej zwane „Informacjami”. </w:t>
      </w:r>
    </w:p>
    <w:p w14:paraId="2965812D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3. Zobowiązanie do zachowania poufności dotyczy wszelkich Informacji udzielonych ustnie, pisemnie, drogą elektroniczną lub w inny sposób, a także pozyskanych przez Wykonawcę bez wiedzy Zamawiającego. </w:t>
      </w:r>
    </w:p>
    <w:p w14:paraId="0630AC76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4. Obowiązek zachowania w poufności Informacji obejmuje w szczególności zakaz ich udostępniania osobom trzecim, o ile Umowa nie stanowi inaczej. </w:t>
      </w:r>
    </w:p>
    <w:p w14:paraId="19C84647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5. Wykonawca uprawniony jest do przekazywania Informacji podwykonawcom tylko, gdy jest to niezbędne do realizacji Umowy oraz w zakresie niezbędnym do realizacji Umowy przez </w:t>
      </w:r>
      <w:r w:rsidRPr="00792F13">
        <w:rPr>
          <w:rFonts w:cstheme="minorHAnsi"/>
          <w:sz w:val="24"/>
          <w:szCs w:val="24"/>
        </w:rPr>
        <w:lastRenderedPageBreak/>
        <w:t xml:space="preserve">podwykonawcę. Wykonawca ponosi odpowiedzialność za zachowanie przez podwykonawców w poufności przekazanych Informacji jak za działanie własne. </w:t>
      </w:r>
    </w:p>
    <w:p w14:paraId="7215DA55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6. W przypadku, gdy Wykonawca zostanie zobowiązany orzeczeniem sądu, organu administracji państwowej, samorządowej, bądź innego uprawnionego organu do ujawnienia Informacji albo konieczność ich ujawnienia będzie wynikała z przepisów prawa, zobowiązuje się wówczas niezwłocznie pisemnie powiadomić o tym fakcie Zamawiającego, a także podjąć wszelkie działania konieczne do zapewnienia, by udostępnienie Informacji dokonało się w sposób chroniący przed ujawnieniem ich osobom niepowołanym, w tym poinformować odbiorcę Informacji o ich poufnym charakterze. </w:t>
      </w:r>
    </w:p>
    <w:p w14:paraId="3EFB27A2" w14:textId="442C49BE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7. Wykonawca zobowiązuje się do wykorzystywania informacji poufnych otrzymanych od Zamawiającego wyłącznie w celach związanych z przedmiotem Umowy. </w:t>
      </w:r>
    </w:p>
    <w:p w14:paraId="1F4FD8DD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8. Obowiązek zachowania poufności nie dotyczy Informacji: </w:t>
      </w:r>
    </w:p>
    <w:p w14:paraId="7925A230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1) których ujawnienie jest wymagane przez bezwzględnie obowiązujące przepisy prawa, prawomocne orzeczenie sądu lub ostateczną decyzję administracyjną, </w:t>
      </w:r>
    </w:p>
    <w:p w14:paraId="3577494B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2) które są powszechnie znane i dostępne, co Wykonawca ma obowiązek wykazać Zamawiającemu przed ich ujawnieniem, </w:t>
      </w:r>
    </w:p>
    <w:p w14:paraId="09CD5DE6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3) które Wykonawca uzyskał od osoby trzeciej, jeżeli przepisy obowiązującego prawa ani zobowiązanie umowne wiążące tę osobę nie zakazują ujawniania przez nią tych informacji i o ile Wykonawca nie zobowiązał się do zachowania poufności, </w:t>
      </w:r>
    </w:p>
    <w:p w14:paraId="2FB2FA7C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4) w których posiadanie Wykonawca wszedł zgodnie z obowiązującymi przepisami prawa, przed dniem zawarcia niniejszej Umowy, </w:t>
      </w:r>
    </w:p>
    <w:p w14:paraId="37E165DC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5) co do których Wykonawca uzyskał pisemną zgodę Zamawiającego na ich ujawnienie. </w:t>
      </w:r>
    </w:p>
    <w:p w14:paraId="79161507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9. Zamawiający zastrzega, a Wykonawca przyjmuje do wiadomości, iż informacje oraz materiały przekazywane Wykonawcy lub wytworzone w trakcie realizacji przedmiotu Umowy oraz warunki jej zawarcia i wykonania, stanowią tajemnicę. Przekazanie, ujawnienie lub w jakikolwiek inny sposób wykorzystanie przez Wykonawcę Informacji w zakresie niezgodnym z celem Umowy stanowi zagrożenie dla istotnych interesów Zamawiającego i może stanowić czyn nieuczciwej konkurencji w rozumieniu przepisów ww. ustawy o zwalczaniu nieuczciwej konkurencji. </w:t>
      </w:r>
    </w:p>
    <w:p w14:paraId="1F3397AD" w14:textId="77777777" w:rsidR="002B387C" w:rsidRPr="00792F13" w:rsidRDefault="002B387C" w:rsidP="00536C9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7464DF3C" w14:textId="77777777" w:rsidR="002B387C" w:rsidRPr="00792F13" w:rsidRDefault="002B387C" w:rsidP="00536C9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F0217DF" w14:textId="77777777" w:rsidR="002B387C" w:rsidRPr="00792F13" w:rsidRDefault="002B387C" w:rsidP="00536C9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762F77B6" w14:textId="5CD4E92C" w:rsidR="009C5B83" w:rsidRPr="00792F13" w:rsidRDefault="0035368E" w:rsidP="00536C9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92F13">
        <w:rPr>
          <w:rFonts w:cstheme="minorHAnsi"/>
          <w:b/>
          <w:bCs/>
          <w:sz w:val="24"/>
          <w:szCs w:val="24"/>
        </w:rPr>
        <w:lastRenderedPageBreak/>
        <w:t>§ 11</w:t>
      </w:r>
    </w:p>
    <w:p w14:paraId="1113FC6E" w14:textId="11BC9E6F" w:rsidR="009C5B83" w:rsidRPr="00792F13" w:rsidRDefault="0035368E" w:rsidP="00536C9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92F13">
        <w:rPr>
          <w:rFonts w:cstheme="minorHAnsi"/>
          <w:b/>
          <w:bCs/>
          <w:sz w:val="24"/>
          <w:szCs w:val="24"/>
        </w:rPr>
        <w:t>KLAUZULA INFORMACYJNA RODO</w:t>
      </w:r>
    </w:p>
    <w:p w14:paraId="00DEEBA3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144ADF8F" w14:textId="09D3570A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1) administratorem danych osobowych, które mogą zostać przekazane Zamawiającemu w toku niniejszego postępowania jest </w:t>
      </w:r>
      <w:r w:rsidR="007823DE" w:rsidRPr="00792F13">
        <w:rPr>
          <w:rFonts w:cstheme="minorHAnsi"/>
          <w:sz w:val="24"/>
          <w:szCs w:val="24"/>
        </w:rPr>
        <w:t xml:space="preserve">Ochotnicza Straż Pożarna w </w:t>
      </w:r>
      <w:r w:rsidR="00D74251">
        <w:rPr>
          <w:rFonts w:cstheme="minorHAnsi"/>
          <w:sz w:val="24"/>
          <w:szCs w:val="24"/>
        </w:rPr>
        <w:t>Lubaszowej</w:t>
      </w:r>
      <w:r w:rsidR="007823DE" w:rsidRPr="00792F13">
        <w:rPr>
          <w:rFonts w:cstheme="minorHAnsi"/>
          <w:sz w:val="24"/>
          <w:szCs w:val="24"/>
        </w:rPr>
        <w:t xml:space="preserve">, </w:t>
      </w:r>
      <w:proofErr w:type="spellStart"/>
      <w:r w:rsidR="00D74251" w:rsidRPr="00D74251">
        <w:rPr>
          <w:rFonts w:cstheme="minorHAnsi"/>
          <w:sz w:val="24"/>
          <w:szCs w:val="24"/>
        </w:rPr>
        <w:t>Lubaszowa</w:t>
      </w:r>
      <w:proofErr w:type="spellEnd"/>
      <w:r w:rsidR="00D74251" w:rsidRPr="00D74251">
        <w:rPr>
          <w:rFonts w:cstheme="minorHAnsi"/>
          <w:sz w:val="24"/>
          <w:szCs w:val="24"/>
        </w:rPr>
        <w:t xml:space="preserve"> 7 33-172 Siedliska</w:t>
      </w:r>
      <w:r w:rsidR="00D74251">
        <w:rPr>
          <w:rFonts w:cstheme="minorHAnsi"/>
          <w:sz w:val="24"/>
          <w:szCs w:val="24"/>
        </w:rPr>
        <w:t>.</w:t>
      </w:r>
    </w:p>
    <w:p w14:paraId="20CA9231" w14:textId="3AF4AE5C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2) kontakt do </w:t>
      </w:r>
      <w:r w:rsidR="00D74251">
        <w:rPr>
          <w:rFonts w:cstheme="minorHAnsi"/>
          <w:sz w:val="24"/>
          <w:szCs w:val="24"/>
        </w:rPr>
        <w:t>administratora</w:t>
      </w:r>
      <w:r w:rsidRPr="00792F13">
        <w:rPr>
          <w:rFonts w:cstheme="minorHAnsi"/>
          <w:sz w:val="24"/>
          <w:szCs w:val="24"/>
        </w:rPr>
        <w:t>: adres e-mail</w:t>
      </w:r>
      <w:r w:rsidR="00D74251">
        <w:rPr>
          <w:rFonts w:cstheme="minorHAnsi"/>
          <w:sz w:val="24"/>
          <w:szCs w:val="24"/>
        </w:rPr>
        <w:t>:</w:t>
      </w:r>
      <w:r w:rsidRPr="00792F13">
        <w:rPr>
          <w:rFonts w:cstheme="minorHAnsi"/>
          <w:sz w:val="24"/>
          <w:szCs w:val="24"/>
        </w:rPr>
        <w:t xml:space="preserve"> </w:t>
      </w:r>
      <w:r w:rsidR="00D74251" w:rsidRPr="00D74251">
        <w:rPr>
          <w:rFonts w:cstheme="minorHAnsi"/>
          <w:sz w:val="24"/>
          <w:szCs w:val="24"/>
        </w:rPr>
        <w:t>osp.lubaszowa@gmail.com</w:t>
      </w:r>
      <w:r w:rsidRPr="00792F13">
        <w:rPr>
          <w:rFonts w:cstheme="minorHAnsi"/>
          <w:sz w:val="24"/>
          <w:szCs w:val="24"/>
        </w:rPr>
        <w:t xml:space="preserve">, telefon </w:t>
      </w:r>
      <w:r w:rsidR="00D74251" w:rsidRPr="00D74251">
        <w:rPr>
          <w:rFonts w:cstheme="minorHAnsi"/>
          <w:sz w:val="24"/>
          <w:szCs w:val="24"/>
        </w:rPr>
        <w:t>(14) 650 61 12</w:t>
      </w:r>
    </w:p>
    <w:p w14:paraId="2840AABA" w14:textId="34C03F1E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3) dane osobowe przetwarzane będą na podstawie art. 6 ust. 1 lit. b RODO w celu związanym z niniejszym postępowaniem prowadzonym w trybie podstawowym bez negocjacji (wariant 1) na </w:t>
      </w:r>
      <w:r w:rsidR="008B7558" w:rsidRPr="00792F13">
        <w:rPr>
          <w:rFonts w:cstheme="minorHAnsi"/>
          <w:sz w:val="24"/>
          <w:szCs w:val="24"/>
        </w:rPr>
        <w:t>„</w:t>
      </w:r>
      <w:r w:rsidR="00833F5A" w:rsidRPr="00792F13">
        <w:rPr>
          <w:rFonts w:cstheme="minorHAnsi"/>
          <w:sz w:val="24"/>
          <w:szCs w:val="24"/>
        </w:rPr>
        <w:t>Zakup fabrycznie nowego, lekkiego samochodu specjalnego, ratowniczo – gaśniczego z napędem 4x4 dla Ochotniczej Straży Pożarnej w Lubaszowej</w:t>
      </w:r>
      <w:r w:rsidR="008B7558" w:rsidRPr="00792F13">
        <w:rPr>
          <w:rFonts w:cstheme="minorHAnsi"/>
          <w:sz w:val="24"/>
          <w:szCs w:val="24"/>
        </w:rPr>
        <w:t>”</w:t>
      </w:r>
      <w:r w:rsidRPr="00792F13">
        <w:rPr>
          <w:rFonts w:cstheme="minorHAnsi"/>
          <w:sz w:val="24"/>
          <w:szCs w:val="24"/>
        </w:rPr>
        <w:t xml:space="preserve">, w procedurze wyboru wykonawcy i dalej w związku z realizowaną umową; tj. w procedurze wyboru wykonawcy i dalej w związku z realizowaną umową, </w:t>
      </w:r>
    </w:p>
    <w:p w14:paraId="2F76517B" w14:textId="6362FBF0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>4) odbiorcami danych osobowych będą osoby lub podmioty, którym udostępniona zostanie dokumentacja postępowania w oparciu o przepisy obowiązującego prawa, w tym w szczególności przepisy ustawy z 6 września 2001 r. o dostępie do informacji publicznej (t.j.</w:t>
      </w:r>
      <w:r w:rsidR="00453BE9" w:rsidRPr="00792F13">
        <w:rPr>
          <w:rFonts w:cstheme="minorHAnsi"/>
          <w:sz w:val="24"/>
          <w:szCs w:val="24"/>
        </w:rPr>
        <w:t xml:space="preserve"> </w:t>
      </w:r>
      <w:r w:rsidRPr="00792F13">
        <w:rPr>
          <w:rFonts w:cstheme="minorHAnsi"/>
          <w:sz w:val="24"/>
          <w:szCs w:val="24"/>
        </w:rPr>
        <w:t xml:space="preserve">Dz.U.2018.1330 ze zm.), </w:t>
      </w:r>
    </w:p>
    <w:p w14:paraId="268D4B1B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5) dane osobowe będą przechowywane do czasu potrzebnego na realizację i rozliczenie umowy oraz niezbędnego do przedawnienia ewentualnych roszczeń, </w:t>
      </w:r>
    </w:p>
    <w:p w14:paraId="776E6156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6) podanie danych osobowych jest dobrowolne w celu zawarcia i wykonywania umowy łączącej Zamawiającego z Wykonawcą w ramach niniejszego postępowania prowadzonego w trybie podstawowym bez negocjacji (wariant 1), aczkolwiek odmowa ich podania uniemożliwi podjęcie współpracy pomiędzy ww. stronami, </w:t>
      </w:r>
    </w:p>
    <w:p w14:paraId="6970D5EC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>7) w odniesieniu do danych osobowych decyzje nie będą podejmowane w sposób zautomatyzowany, stosowanie do art. 22 RODO,</w:t>
      </w:r>
    </w:p>
    <w:p w14:paraId="3E6E95F7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8) osoby, których dane osobowe zostaną przekazane Zamawiającemu w toku niniejszego postępowania posiadają: </w:t>
      </w:r>
    </w:p>
    <w:p w14:paraId="38E7616F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a) prawo dostępu do danych osobowych ich dotyczących, </w:t>
      </w:r>
    </w:p>
    <w:p w14:paraId="3279A8F3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lastRenderedPageBreak/>
        <w:t xml:space="preserve">b) prawo do sprostowania danych osobowych ich dotyczących, </w:t>
      </w:r>
    </w:p>
    <w:p w14:paraId="48B0C1E9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c) usunięcia danych osobowych ich dotyczących, w sytuacjach określonych w art. 17 ust. 1 RODO z zastrzeżeniem art. 17 ust. 3 RODO, </w:t>
      </w:r>
    </w:p>
    <w:p w14:paraId="173CE555" w14:textId="1636A04F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d) na podstawie art. 18 RODO prawo żądania od administratora ograniczenia przetwarzania danych osobowych z zastrzeżeniem przypadków, o których mowa w art. 18 ust. 2 RODO, </w:t>
      </w:r>
    </w:p>
    <w:p w14:paraId="205FE818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e) prawo wniesienia sprzeciwu wobec przetwarzania danych osobowych ich dotyczących, - o ile żądania nie są ewidentnie nieuzasadnione lub nadmierne oraz nie ograniczają ich, bądź wykluczają inne przepisy, </w:t>
      </w:r>
    </w:p>
    <w:p w14:paraId="303B6D0A" w14:textId="6AA8CFE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9) osoby, których dane osobowe zostaną przekazane Zamawiającemu w toku niniejszego postępowania posiadają prawo do wniesienia skargi do Prezesa Urzędu Ochrony Danych Strona 9 z 9 Osobowych, gdy którakolwiek z tych osób uzna, że przetwarzanie danych osobowych ich dotyczących narusza przepisy RODO. </w:t>
      </w:r>
    </w:p>
    <w:p w14:paraId="204E2D69" w14:textId="0EBBAF71" w:rsidR="009C5B83" w:rsidRPr="00792F13" w:rsidRDefault="0035368E" w:rsidP="00536C9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92F13">
        <w:rPr>
          <w:rFonts w:cstheme="minorHAnsi"/>
          <w:b/>
          <w:bCs/>
          <w:sz w:val="24"/>
          <w:szCs w:val="24"/>
        </w:rPr>
        <w:t>§ 12</w:t>
      </w:r>
    </w:p>
    <w:p w14:paraId="5517473A" w14:textId="51463AEC" w:rsidR="009C5B83" w:rsidRPr="00792F13" w:rsidRDefault="0035368E" w:rsidP="00536C9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92F13">
        <w:rPr>
          <w:rFonts w:cstheme="minorHAnsi"/>
          <w:b/>
          <w:bCs/>
          <w:sz w:val="24"/>
          <w:szCs w:val="24"/>
        </w:rPr>
        <w:t>POSTANOWIENIA KOŃCOWE</w:t>
      </w:r>
    </w:p>
    <w:p w14:paraId="12000700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1. Przeniesienie przez Wykonawcę praw i obowiązków, w tym wierzytelności, wynikających z umowy wymaga pisemnej zgody Zamawiającego. </w:t>
      </w:r>
    </w:p>
    <w:p w14:paraId="33CBE57B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2. Wszystkie załączniki do umowy stanowią jej integralną część. </w:t>
      </w:r>
    </w:p>
    <w:p w14:paraId="176BF7C6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3. Faktury i protokoły powstałe w wyniku realizacji umowy sporządzane są w języku polskim. </w:t>
      </w:r>
    </w:p>
    <w:p w14:paraId="2824FD8D" w14:textId="2E1FDCF2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4. Umowa wchodzi w życie z dniem jej podpisania przez obie strony. </w:t>
      </w:r>
    </w:p>
    <w:p w14:paraId="26D76CA7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5. Spory mogące wyniknąć z niniejszej umowy podlegają rozstrzygnięciu sądów powszechnych właściwych ze względu na siedzibę Zamawiającego. </w:t>
      </w:r>
    </w:p>
    <w:p w14:paraId="314B03B5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6. Zmiana niniejszej umowy wymaga dla swej ważności formy pisemnej. </w:t>
      </w:r>
    </w:p>
    <w:p w14:paraId="371DA706" w14:textId="77777777" w:rsidR="009C5B83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7. Strony obowiązane są zawiadamiać się wzajemnie o zmianie adresów. W razie uchybienia temu obowiązkowi doręczenia na adres dotychczasowy albo na adres wskazany w rejestrze właściwym dla danej strony uważać się będzie za skutecznie dokonane. </w:t>
      </w:r>
    </w:p>
    <w:p w14:paraId="1A37BE66" w14:textId="77777777" w:rsidR="00AE12AD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8. Wykonawca zabezpieczy Zamawiającego przed wszelkimi żądaniami, roszczeniami i kosztami spowodowanymi naruszeniem przez siebie praw autorskich, patentowych, znaków ochronny itp., odnoszących się do rozwiązań zastosowanych w dokumentacji, a także do sprzętu, urządzeń, technologii i materiałów potrzebnych przy realizacji robót. Wykonawcy nie przysługuje zwrot przez Zamawiającego jakichkolwiek dodatkowych kosztów, opłat, podatków poniesionych przez Wykonawcę w związku z realizacją. </w:t>
      </w:r>
    </w:p>
    <w:p w14:paraId="00ED9421" w14:textId="35585EC0" w:rsidR="00AE12AD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9. Umowa podlega prawu polskiemu. </w:t>
      </w:r>
    </w:p>
    <w:p w14:paraId="1E79B214" w14:textId="77777777" w:rsidR="00AE12AD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lastRenderedPageBreak/>
        <w:t xml:space="preserve">10.Umowę sporządzono w 2 jednobrzmiących egzemplarzach, po 1 egzemplarzu dla każdej ze stron. </w:t>
      </w:r>
    </w:p>
    <w:p w14:paraId="434B3B9E" w14:textId="621E2249" w:rsidR="00AE12AD" w:rsidRPr="00792F13" w:rsidRDefault="00AE12AD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7990A03" w14:textId="77777777" w:rsidR="002B387C" w:rsidRPr="00792F13" w:rsidRDefault="002B387C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1627F5" w14:textId="77777777" w:rsidR="0044587A" w:rsidRPr="00792F13" w:rsidRDefault="0044587A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B14073B" w14:textId="6B624A22" w:rsidR="00AE12AD" w:rsidRPr="00792F13" w:rsidRDefault="0035368E" w:rsidP="00536C9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>………….………..……….</w:t>
      </w:r>
      <w:r w:rsidR="00AE12AD" w:rsidRPr="00792F13">
        <w:rPr>
          <w:rFonts w:cstheme="minorHAnsi"/>
          <w:sz w:val="24"/>
          <w:szCs w:val="24"/>
        </w:rPr>
        <w:t xml:space="preserve">                                                                   </w:t>
      </w:r>
      <w:r w:rsidRPr="00792F13">
        <w:rPr>
          <w:rFonts w:cstheme="minorHAnsi"/>
          <w:sz w:val="24"/>
          <w:szCs w:val="24"/>
        </w:rPr>
        <w:t xml:space="preserve"> ……………………..…………</w:t>
      </w:r>
    </w:p>
    <w:p w14:paraId="7F9C0BDA" w14:textId="58CB7680" w:rsidR="00AE12AD" w:rsidRPr="00792F13" w:rsidRDefault="0035368E" w:rsidP="0044587A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ZAMAWIAJĄCY </w:t>
      </w:r>
      <w:r w:rsidR="00AE12AD" w:rsidRPr="00792F13">
        <w:rPr>
          <w:rFonts w:cstheme="minorHAnsi"/>
          <w:sz w:val="24"/>
          <w:szCs w:val="24"/>
        </w:rPr>
        <w:t xml:space="preserve">                                                                               </w:t>
      </w:r>
      <w:r w:rsidRPr="00792F13">
        <w:rPr>
          <w:rFonts w:cstheme="minorHAnsi"/>
          <w:sz w:val="24"/>
          <w:szCs w:val="24"/>
        </w:rPr>
        <w:t>WYKONAWCA</w:t>
      </w:r>
    </w:p>
    <w:p w14:paraId="108DE5F8" w14:textId="2EBC09ED" w:rsidR="0044587A" w:rsidRPr="00792F13" w:rsidRDefault="0044587A" w:rsidP="0044587A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7ED590BA" w14:textId="77777777" w:rsidR="0044587A" w:rsidRPr="00792F13" w:rsidRDefault="0044587A" w:rsidP="0044587A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5CEF7A6B" w14:textId="77777777" w:rsidR="00AE12AD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Załączniki do umowy: </w:t>
      </w:r>
    </w:p>
    <w:p w14:paraId="1F21448C" w14:textId="361FD2D7" w:rsidR="001C2A45" w:rsidRPr="00792F13" w:rsidRDefault="0035368E" w:rsidP="00536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2F13">
        <w:rPr>
          <w:rFonts w:cstheme="minorHAnsi"/>
          <w:sz w:val="24"/>
          <w:szCs w:val="24"/>
        </w:rPr>
        <w:t xml:space="preserve">1) Załącznik nr </w:t>
      </w:r>
      <w:r w:rsidR="00536C95" w:rsidRPr="00792F13">
        <w:rPr>
          <w:rFonts w:cstheme="minorHAnsi"/>
          <w:sz w:val="24"/>
          <w:szCs w:val="24"/>
        </w:rPr>
        <w:t>1</w:t>
      </w:r>
      <w:r w:rsidRPr="00792F13">
        <w:rPr>
          <w:rFonts w:cstheme="minorHAnsi"/>
          <w:sz w:val="24"/>
          <w:szCs w:val="24"/>
        </w:rPr>
        <w:t xml:space="preserve"> - Wypełniony i przedłożony przez Wykonawcę wraz z ofertą </w:t>
      </w:r>
      <w:r w:rsidR="00633F7D">
        <w:rPr>
          <w:rFonts w:cstheme="minorHAnsi"/>
          <w:sz w:val="24"/>
          <w:szCs w:val="24"/>
        </w:rPr>
        <w:t xml:space="preserve">dokument: </w:t>
      </w:r>
      <w:r w:rsidR="00453BE9" w:rsidRPr="00792F13">
        <w:rPr>
          <w:rFonts w:cstheme="minorHAnsi"/>
          <w:sz w:val="24"/>
          <w:szCs w:val="24"/>
        </w:rPr>
        <w:t>Potwierdzenie spełnienia minimalnych wymagań.</w:t>
      </w:r>
    </w:p>
    <w:sectPr w:rsidR="001C2A45" w:rsidRPr="00792F13" w:rsidSect="003E7B2E">
      <w:headerReference w:type="default" r:id="rId7"/>
      <w:footerReference w:type="default" r:id="rId8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2413D" w14:textId="77777777" w:rsidR="00BC6045" w:rsidRDefault="00BC6045" w:rsidP="00536C95">
      <w:pPr>
        <w:spacing w:after="0" w:line="240" w:lineRule="auto"/>
      </w:pPr>
      <w:r>
        <w:separator/>
      </w:r>
    </w:p>
  </w:endnote>
  <w:endnote w:type="continuationSeparator" w:id="0">
    <w:p w14:paraId="0BA43378" w14:textId="77777777" w:rsidR="00BC6045" w:rsidRDefault="00BC6045" w:rsidP="0053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1807217"/>
      <w:docPartObj>
        <w:docPartGallery w:val="Page Numbers (Bottom of Page)"/>
        <w:docPartUnique/>
      </w:docPartObj>
    </w:sdtPr>
    <w:sdtContent>
      <w:p w14:paraId="43EFE834" w14:textId="1B33FEB0" w:rsidR="003E7B2E" w:rsidRDefault="003E7B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5A7BB0" w14:textId="77777777" w:rsidR="003E7B2E" w:rsidRDefault="003E7B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082A2" w14:textId="77777777" w:rsidR="00BC6045" w:rsidRDefault="00BC6045" w:rsidP="00536C95">
      <w:pPr>
        <w:spacing w:after="0" w:line="240" w:lineRule="auto"/>
      </w:pPr>
      <w:r>
        <w:separator/>
      </w:r>
    </w:p>
  </w:footnote>
  <w:footnote w:type="continuationSeparator" w:id="0">
    <w:p w14:paraId="3C318747" w14:textId="77777777" w:rsidR="00BC6045" w:rsidRDefault="00BC6045" w:rsidP="0053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5095A" w14:textId="1E7CDE8F" w:rsidR="00536C95" w:rsidRDefault="002B387C" w:rsidP="00536C95">
    <w:pPr>
      <w:pStyle w:val="Standard"/>
      <w:rPr>
        <w:rFonts w:ascii="Calibri" w:hAnsi="Calibri"/>
        <w:b/>
        <w:bCs/>
        <w:color w:val="000000"/>
        <w:lang w:val="pl-PL"/>
      </w:rPr>
    </w:pPr>
    <w:bookmarkStart w:id="0" w:name="_Hlk108695348"/>
    <w:bookmarkStart w:id="1" w:name="_Hlk108695977"/>
    <w:r w:rsidRPr="00357660">
      <w:rPr>
        <w:rFonts w:ascii="Calibri" w:hAnsi="Calibri" w:cs="Arial"/>
        <w:b/>
        <w:color w:val="000000"/>
        <w:lang w:val="pl-PL"/>
      </w:rPr>
      <w:t>ZP-271-1/OSP/202</w:t>
    </w:r>
    <w:bookmarkEnd w:id="0"/>
    <w:r w:rsidRPr="00357660">
      <w:rPr>
        <w:rFonts w:ascii="Calibri" w:hAnsi="Calibri" w:cs="Arial"/>
        <w:b/>
        <w:color w:val="000000"/>
        <w:lang w:val="pl-PL"/>
      </w:rPr>
      <w:t>4</w:t>
    </w:r>
    <w:r w:rsidR="00536C95" w:rsidRPr="00A871A1">
      <w:rPr>
        <w:rFonts w:ascii="Calibri" w:hAnsi="Calibri"/>
        <w:b/>
        <w:color w:val="000000"/>
        <w:lang w:val="pl-PL"/>
      </w:rPr>
      <w:tab/>
    </w:r>
    <w:bookmarkEnd w:id="1"/>
    <w:r w:rsidR="00536C95" w:rsidRPr="00A871A1">
      <w:rPr>
        <w:rFonts w:ascii="Calibri" w:hAnsi="Calibri"/>
        <w:b/>
        <w:color w:val="000000"/>
        <w:lang w:val="pl-PL"/>
      </w:rPr>
      <w:tab/>
    </w:r>
    <w:r w:rsidR="00536C95" w:rsidRPr="00A871A1">
      <w:rPr>
        <w:rFonts w:ascii="Calibri" w:hAnsi="Calibri"/>
        <w:b/>
        <w:color w:val="000000"/>
        <w:lang w:val="pl-PL"/>
      </w:rPr>
      <w:tab/>
    </w:r>
    <w:r w:rsidR="00536C95" w:rsidRPr="00A871A1">
      <w:rPr>
        <w:rFonts w:ascii="Calibri" w:hAnsi="Calibri"/>
        <w:b/>
        <w:color w:val="000000"/>
        <w:lang w:val="pl-PL"/>
      </w:rPr>
      <w:tab/>
    </w:r>
    <w:r w:rsidR="00536C95">
      <w:rPr>
        <w:rFonts w:ascii="Calibri" w:hAnsi="Calibri"/>
        <w:b/>
        <w:color w:val="000000"/>
        <w:lang w:val="pl-PL"/>
      </w:rPr>
      <w:t xml:space="preserve">           </w:t>
    </w:r>
    <w:r w:rsidR="00536C95" w:rsidRPr="00A871A1">
      <w:rPr>
        <w:rFonts w:ascii="Calibri" w:hAnsi="Calibri"/>
        <w:b/>
        <w:color w:val="000000"/>
        <w:lang w:val="pl-PL"/>
      </w:rPr>
      <w:t xml:space="preserve">Załącznik nr </w:t>
    </w:r>
    <w:r w:rsidR="00357660">
      <w:rPr>
        <w:rFonts w:ascii="Calibri" w:hAnsi="Calibri"/>
        <w:b/>
        <w:color w:val="000000"/>
        <w:lang w:val="pl-PL"/>
      </w:rPr>
      <w:t>3</w:t>
    </w:r>
    <w:r w:rsidR="00536C95" w:rsidRPr="00A871A1">
      <w:rPr>
        <w:rFonts w:ascii="Calibri" w:hAnsi="Calibri"/>
        <w:b/>
        <w:color w:val="000000"/>
        <w:lang w:val="pl-PL"/>
      </w:rPr>
      <w:t xml:space="preserve"> do SWZ – </w:t>
    </w:r>
    <w:r w:rsidR="00536C95">
      <w:rPr>
        <w:rFonts w:ascii="Calibri" w:hAnsi="Calibri"/>
        <w:b/>
        <w:bCs/>
        <w:color w:val="000000"/>
        <w:lang w:val="pl-PL"/>
      </w:rPr>
      <w:t>Projekt umowy</w:t>
    </w:r>
  </w:p>
  <w:p w14:paraId="33B4E0CB" w14:textId="77777777" w:rsidR="00536C95" w:rsidRDefault="00536C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06804D6"/>
    <w:lvl w:ilvl="0">
      <w:start w:val="1"/>
      <w:numFmt w:val="bullet"/>
      <w:lvlText w:val=""/>
      <w:lvlJc w:val="left"/>
      <w:pPr>
        <w:tabs>
          <w:tab w:val="num" w:pos="1984"/>
        </w:tabs>
        <w:ind w:left="1984" w:hanging="360"/>
      </w:pPr>
      <w:rPr>
        <w:rFonts w:ascii="Symbol" w:hAnsi="Symbol" w:hint="default"/>
      </w:rPr>
    </w:lvl>
  </w:abstractNum>
  <w:abstractNum w:abstractNumId="1" w15:restartNumberingAfterBreak="0">
    <w:nsid w:val="093E30F9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BA83505"/>
    <w:multiLevelType w:val="hybridMultilevel"/>
    <w:tmpl w:val="9188BCD0"/>
    <w:lvl w:ilvl="0" w:tplc="564E43D4">
      <w:start w:val="1"/>
      <w:numFmt w:val="decimal"/>
      <w:lvlText w:val="%1."/>
      <w:lvlJc w:val="left"/>
      <w:pPr>
        <w:tabs>
          <w:tab w:val="num" w:pos="1514"/>
        </w:tabs>
        <w:ind w:left="1514" w:hanging="360"/>
      </w:pPr>
      <w:rPr>
        <w:rFonts w:hint="default"/>
        <w:b w:val="0"/>
      </w:rPr>
    </w:lvl>
    <w:lvl w:ilvl="1" w:tplc="840A1E0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EBE6CF4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C441475"/>
    <w:multiLevelType w:val="hybridMultilevel"/>
    <w:tmpl w:val="6A54793C"/>
    <w:lvl w:ilvl="0" w:tplc="F59887BC">
      <w:start w:val="1"/>
      <w:numFmt w:val="lowerLetter"/>
      <w:lvlText w:val="%1)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A46A2558">
      <w:start w:val="1"/>
      <w:numFmt w:val="bullet"/>
      <w:lvlText w:val="-"/>
      <w:lvlJc w:val="left"/>
      <w:pPr>
        <w:tabs>
          <w:tab w:val="num" w:pos="1442"/>
        </w:tabs>
        <w:ind w:left="1442" w:hanging="360"/>
      </w:pPr>
      <w:rPr>
        <w:rFonts w:ascii="Times New Roman" w:eastAsia="Times New Roman" w:hAnsi="Times New Roman" w:cs="Times New Roman" w:hint="default"/>
      </w:rPr>
    </w:lvl>
    <w:lvl w:ilvl="2" w:tplc="658AFA6E">
      <w:start w:val="1"/>
      <w:numFmt w:val="decimal"/>
      <w:lvlText w:val="%3)"/>
      <w:lvlJc w:val="left"/>
      <w:pPr>
        <w:tabs>
          <w:tab w:val="num" w:pos="2342"/>
        </w:tabs>
        <w:ind w:left="234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num w:numId="1" w16cid:durableId="1940677574">
    <w:abstractNumId w:val="0"/>
  </w:num>
  <w:num w:numId="2" w16cid:durableId="2139252627">
    <w:abstractNumId w:val="2"/>
  </w:num>
  <w:num w:numId="3" w16cid:durableId="1232235477">
    <w:abstractNumId w:val="1"/>
  </w:num>
  <w:num w:numId="4" w16cid:durableId="732317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8E"/>
    <w:rsid w:val="000143F2"/>
    <w:rsid w:val="000506F4"/>
    <w:rsid w:val="00142018"/>
    <w:rsid w:val="001C2A45"/>
    <w:rsid w:val="00253F05"/>
    <w:rsid w:val="002B387C"/>
    <w:rsid w:val="002B648B"/>
    <w:rsid w:val="00322FB9"/>
    <w:rsid w:val="0035368E"/>
    <w:rsid w:val="00357660"/>
    <w:rsid w:val="003E7B2E"/>
    <w:rsid w:val="0044587A"/>
    <w:rsid w:val="00453BE9"/>
    <w:rsid w:val="004774D9"/>
    <w:rsid w:val="00497B48"/>
    <w:rsid w:val="00520C44"/>
    <w:rsid w:val="00536C95"/>
    <w:rsid w:val="005F754B"/>
    <w:rsid w:val="00633F7D"/>
    <w:rsid w:val="00636154"/>
    <w:rsid w:val="00662561"/>
    <w:rsid w:val="006A30C8"/>
    <w:rsid w:val="007823DE"/>
    <w:rsid w:val="00792F13"/>
    <w:rsid w:val="007A01FD"/>
    <w:rsid w:val="008177F4"/>
    <w:rsid w:val="0083265D"/>
    <w:rsid w:val="00833F5A"/>
    <w:rsid w:val="008B7558"/>
    <w:rsid w:val="009C5B83"/>
    <w:rsid w:val="009E02A4"/>
    <w:rsid w:val="00A3541C"/>
    <w:rsid w:val="00AE12AD"/>
    <w:rsid w:val="00BB30FD"/>
    <w:rsid w:val="00BC6045"/>
    <w:rsid w:val="00C210E2"/>
    <w:rsid w:val="00D222B0"/>
    <w:rsid w:val="00D74251"/>
    <w:rsid w:val="00DB208A"/>
    <w:rsid w:val="00EB13B6"/>
    <w:rsid w:val="00F47E51"/>
    <w:rsid w:val="00F967E5"/>
    <w:rsid w:val="00FE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ED7C4"/>
  <w15:chartTrackingRefBased/>
  <w15:docId w15:val="{09B2F460-4A94-4B80-BFFA-D5C94DF3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DZIAŁ"/>
    <w:basedOn w:val="Normalny"/>
    <w:next w:val="Normalny"/>
    <w:link w:val="Nagwek1Znak"/>
    <w:qFormat/>
    <w:rsid w:val="00662561"/>
    <w:pPr>
      <w:keepNext/>
      <w:keepLines/>
      <w:spacing w:before="240" w:after="0"/>
      <w:ind w:left="360" w:hanging="360"/>
      <w:outlineLvl w:val="0"/>
    </w:pPr>
    <w:rPr>
      <w:rFonts w:ascii="Cambria" w:eastAsiaTheme="majorEastAsia" w:hAnsi="Cambr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ZIAŁ Znak"/>
    <w:basedOn w:val="Domylnaczcionkaakapitu"/>
    <w:link w:val="Nagwek1"/>
    <w:rsid w:val="00662561"/>
    <w:rPr>
      <w:rFonts w:ascii="Cambria" w:eastAsiaTheme="majorEastAsia" w:hAnsi="Cambria" w:cstheme="majorBidi"/>
      <w:b/>
      <w:sz w:val="28"/>
      <w:szCs w:val="32"/>
    </w:rPr>
  </w:style>
  <w:style w:type="character" w:styleId="Hipercze">
    <w:name w:val="Hyperlink"/>
    <w:basedOn w:val="Domylnaczcionkaakapitu"/>
    <w:uiPriority w:val="99"/>
    <w:unhideWhenUsed/>
    <w:rsid w:val="003536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368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36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C95"/>
  </w:style>
  <w:style w:type="paragraph" w:styleId="Stopka">
    <w:name w:val="footer"/>
    <w:basedOn w:val="Normalny"/>
    <w:link w:val="StopkaZnak"/>
    <w:uiPriority w:val="99"/>
    <w:unhideWhenUsed/>
    <w:rsid w:val="00536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C95"/>
  </w:style>
  <w:style w:type="paragraph" w:customStyle="1" w:styleId="Standard">
    <w:name w:val="Standard"/>
    <w:rsid w:val="00536C9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kapitzlist">
    <w:name w:val="List Paragraph"/>
    <w:basedOn w:val="Normalny"/>
    <w:uiPriority w:val="34"/>
    <w:qFormat/>
    <w:rsid w:val="00536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3545</Words>
  <Characters>21272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umt1365</dc:creator>
  <cp:keywords/>
  <dc:description/>
  <cp:lastModifiedBy>Grzegorz Bajorek</cp:lastModifiedBy>
  <cp:revision>10</cp:revision>
  <cp:lastPrinted>2022-07-20T06:34:00Z</cp:lastPrinted>
  <dcterms:created xsi:type="dcterms:W3CDTF">2024-09-10T10:35:00Z</dcterms:created>
  <dcterms:modified xsi:type="dcterms:W3CDTF">2024-09-11T11:16:00Z</dcterms:modified>
</cp:coreProperties>
</file>