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87066" w14:textId="4C1F9211" w:rsidR="00CD6447" w:rsidRPr="00E41AF1" w:rsidRDefault="00035451" w:rsidP="00CD6447">
      <w:pPr>
        <w:spacing w:line="240" w:lineRule="auto"/>
        <w:rPr>
          <w:rFonts w:cs="Calibri"/>
          <w:b/>
          <w:sz w:val="19"/>
          <w:szCs w:val="19"/>
        </w:rPr>
      </w:pPr>
      <w:r w:rsidRPr="00035451">
        <w:rPr>
          <w:b/>
          <w:i/>
        </w:rPr>
        <w:t>Dotyczy: dostawy środków do znieczulenia wziewnego wraz z dzierżawą parowników na potrzeby bloków operacyjnych SPSK-2.</w:t>
      </w:r>
    </w:p>
    <w:p w14:paraId="26441D32" w14:textId="58A68330" w:rsidR="00D81585" w:rsidRDefault="00D81585" w:rsidP="001540EB">
      <w:pPr>
        <w:spacing w:before="480" w:after="0" w:line="257" w:lineRule="auto"/>
        <w:ind w:left="34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6657C8B2" w14:textId="6B148C28" w:rsidR="006725C9" w:rsidRPr="006725C9" w:rsidRDefault="006725C9" w:rsidP="007674AD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SAMODZIELNY PUBLICZNY SZPITAL KLINICZNY NR 2 PUM w Szczecinie </w:t>
      </w:r>
    </w:p>
    <w:p w14:paraId="50BB3B51" w14:textId="77777777"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Powstańców Wielkopolskich 72</w:t>
      </w:r>
    </w:p>
    <w:p w14:paraId="39DF666C" w14:textId="77777777"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70-111 Szczecin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EC19FD">
      <w:pPr>
        <w:spacing w:before="120"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EC19FD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36E7AF8F" w14:textId="40CB909B" w:rsidR="00614F00" w:rsidRPr="00614F00" w:rsidRDefault="00D81585" w:rsidP="00614F00">
      <w:pPr>
        <w:spacing w:before="240" w:after="0"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614F00" w:rsidRPr="00614F00">
        <w:rPr>
          <w:rFonts w:ascii="Arial" w:eastAsia="Calibri" w:hAnsi="Arial" w:cs="Arial"/>
          <w:sz w:val="21"/>
          <w:szCs w:val="21"/>
        </w:rPr>
        <w:t xml:space="preserve">pn. </w:t>
      </w:r>
      <w:r w:rsidR="00E94024" w:rsidRPr="00C63FA9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Dostawa </w:t>
      </w:r>
      <w:bookmarkStart w:id="0" w:name="_GoBack"/>
      <w:bookmarkEnd w:id="0"/>
      <w:r w:rsidR="00035451" w:rsidRPr="00035451">
        <w:rPr>
          <w:rFonts w:ascii="Arial" w:hAnsi="Arial" w:cs="Arial"/>
          <w:b/>
          <w:color w:val="0070C0"/>
          <w:sz w:val="21"/>
          <w:szCs w:val="21"/>
          <w:u w:val="single"/>
        </w:rPr>
        <w:t>środków do znieczulenia wziewnego wraz z dzierżawą parowników na potrzeby bloków operacyjnych SPSK-2.</w:t>
      </w:r>
      <w:r w:rsidR="00614F00" w:rsidRPr="00614F00">
        <w:rPr>
          <w:rFonts w:ascii="Arial" w:eastAsia="Calibri" w:hAnsi="Arial" w:cs="Arial"/>
          <w:b/>
          <w:sz w:val="21"/>
          <w:szCs w:val="21"/>
        </w:rPr>
        <w:t xml:space="preserve">, </w:t>
      </w:r>
      <w:r w:rsidR="00614F00" w:rsidRPr="00614F00">
        <w:rPr>
          <w:rFonts w:ascii="Arial" w:eastAsia="Calibri" w:hAnsi="Arial" w:cs="Arial"/>
          <w:sz w:val="21"/>
          <w:szCs w:val="21"/>
        </w:rPr>
        <w:t>prowadzonego przez SAMODZIELNY PUBLICZNY SZPITAL KLINICZNY NR 2 PUM w Szczecinie</w:t>
      </w:r>
      <w:r w:rsidR="00614F00" w:rsidRPr="00614F00">
        <w:rPr>
          <w:rFonts w:ascii="Arial" w:eastAsia="Calibri" w:hAnsi="Arial" w:cs="Arial"/>
          <w:i/>
          <w:sz w:val="16"/>
          <w:szCs w:val="16"/>
        </w:rPr>
        <w:t>,</w:t>
      </w:r>
      <w:r w:rsidR="00614F00" w:rsidRPr="00614F00">
        <w:rPr>
          <w:rFonts w:ascii="Arial" w:eastAsia="Calibri" w:hAnsi="Arial" w:cs="Arial"/>
          <w:i/>
          <w:sz w:val="18"/>
          <w:szCs w:val="18"/>
        </w:rPr>
        <w:t xml:space="preserve"> </w:t>
      </w:r>
      <w:r w:rsidR="00614F00" w:rsidRPr="00614F00">
        <w:rPr>
          <w:rFonts w:ascii="Arial" w:eastAsia="Calibri" w:hAnsi="Arial" w:cs="Arial"/>
          <w:sz w:val="21"/>
          <w:szCs w:val="21"/>
        </w:rPr>
        <w:t>oświadczam, co następuje:</w:t>
      </w:r>
    </w:p>
    <w:p w14:paraId="0C9B0D7A" w14:textId="0EAA50BA" w:rsidR="00D81585" w:rsidRDefault="00D81585" w:rsidP="00614F00">
      <w:pPr>
        <w:spacing w:before="240" w:after="0" w:line="24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0B3158D3" w14:textId="77777777" w:rsidR="00EC19FD" w:rsidRPr="00EC19FD" w:rsidRDefault="00EC19FD" w:rsidP="00EC19FD">
      <w:pPr>
        <w:pStyle w:val="Akapitzlist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14:paraId="30CE465B" w14:textId="5E60CC5C" w:rsidR="005B5344" w:rsidRPr="0084509A" w:rsidRDefault="005B5344" w:rsidP="00EC19FD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F293B5D" w14:textId="77777777" w:rsidR="00EC19FD" w:rsidRPr="00EC19FD" w:rsidRDefault="00EC19FD" w:rsidP="00EC19FD">
      <w:pPr>
        <w:pStyle w:val="NormalnyWeb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14:paraId="746DDE02" w14:textId="4020E272" w:rsidR="005B5344" w:rsidRPr="007F3CFE" w:rsidRDefault="005B5344" w:rsidP="00EC19FD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EC19F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EC19FD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EC19FD">
      <w:pPr>
        <w:spacing w:after="0" w:line="24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EC19FD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EC19FD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28CA5768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EA49C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EC19FD"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C19FD">
      <w:headerReference w:type="default" r:id="rId7"/>
      <w:pgSz w:w="11906" w:h="16838"/>
      <w:pgMar w:top="6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2DF3F" w14:textId="77777777" w:rsidR="006725C9" w:rsidRDefault="006725C9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6725C9" w:rsidRDefault="006725C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1202E" w14:textId="77777777" w:rsidR="006725C9" w:rsidRDefault="006725C9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6725C9" w:rsidRDefault="006725C9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6725C9" w:rsidRPr="00B929A1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6725C9" w:rsidRPr="00B929A1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6725C9" w:rsidRPr="004E3F67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6725C9" w:rsidRPr="00A82964" w:rsidRDefault="006725C9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6725C9" w:rsidRPr="00896587" w:rsidRDefault="006725C9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463D6" w14:textId="2B7A65AA" w:rsidR="007674AD" w:rsidRDefault="007674AD">
    <w:pPr>
      <w:pStyle w:val="Nagwek"/>
      <w:rPr>
        <w:b/>
        <w:sz w:val="28"/>
        <w:szCs w:val="28"/>
      </w:rPr>
    </w:pPr>
    <w:r w:rsidRPr="007674AD">
      <w:rPr>
        <w:b/>
        <w:sz w:val="28"/>
        <w:szCs w:val="28"/>
      </w:rPr>
      <w:t>ZP/220/</w:t>
    </w:r>
    <w:r w:rsidR="003707FB">
      <w:rPr>
        <w:b/>
        <w:sz w:val="28"/>
        <w:szCs w:val="28"/>
      </w:rPr>
      <w:t>66</w:t>
    </w:r>
    <w:r w:rsidR="00CD6447">
      <w:rPr>
        <w:b/>
        <w:sz w:val="28"/>
        <w:szCs w:val="28"/>
      </w:rPr>
      <w:t>/23</w:t>
    </w:r>
    <w:r w:rsidRPr="007674AD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                                                                                        </w:t>
    </w:r>
    <w:r w:rsidRPr="007674AD">
      <w:rPr>
        <w:b/>
        <w:sz w:val="28"/>
        <w:szCs w:val="28"/>
      </w:rP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35451"/>
    <w:rsid w:val="000A6D1B"/>
    <w:rsid w:val="00110AA3"/>
    <w:rsid w:val="00121439"/>
    <w:rsid w:val="0013141C"/>
    <w:rsid w:val="001540EB"/>
    <w:rsid w:val="00162444"/>
    <w:rsid w:val="0019486C"/>
    <w:rsid w:val="002F1996"/>
    <w:rsid w:val="003707FB"/>
    <w:rsid w:val="00392515"/>
    <w:rsid w:val="003B1084"/>
    <w:rsid w:val="003B17BC"/>
    <w:rsid w:val="00430888"/>
    <w:rsid w:val="00446718"/>
    <w:rsid w:val="00450C6D"/>
    <w:rsid w:val="00462120"/>
    <w:rsid w:val="004B1DD2"/>
    <w:rsid w:val="004D7493"/>
    <w:rsid w:val="004E3659"/>
    <w:rsid w:val="005B1094"/>
    <w:rsid w:val="005B5344"/>
    <w:rsid w:val="005E21A9"/>
    <w:rsid w:val="00614F00"/>
    <w:rsid w:val="00664CCA"/>
    <w:rsid w:val="006725C9"/>
    <w:rsid w:val="00682819"/>
    <w:rsid w:val="006B7BF5"/>
    <w:rsid w:val="007674AD"/>
    <w:rsid w:val="007C24F5"/>
    <w:rsid w:val="00803D1C"/>
    <w:rsid w:val="00834047"/>
    <w:rsid w:val="008573CB"/>
    <w:rsid w:val="00897CFE"/>
    <w:rsid w:val="008C1EE8"/>
    <w:rsid w:val="008C3D87"/>
    <w:rsid w:val="008E52CF"/>
    <w:rsid w:val="008E59AE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20834"/>
    <w:rsid w:val="00C57760"/>
    <w:rsid w:val="00CD6447"/>
    <w:rsid w:val="00CF401F"/>
    <w:rsid w:val="00D02901"/>
    <w:rsid w:val="00D10644"/>
    <w:rsid w:val="00D81585"/>
    <w:rsid w:val="00D9154D"/>
    <w:rsid w:val="00DD1F1F"/>
    <w:rsid w:val="00E44E15"/>
    <w:rsid w:val="00E64E46"/>
    <w:rsid w:val="00E94024"/>
    <w:rsid w:val="00EA49C8"/>
    <w:rsid w:val="00EC19FD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docId w15:val="{2A70B15B-5C89-4A87-A198-D36B1552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4AD"/>
  </w:style>
  <w:style w:type="paragraph" w:styleId="Stopka">
    <w:name w:val="footer"/>
    <w:basedOn w:val="Normalny"/>
    <w:link w:val="Stopka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4AD"/>
  </w:style>
  <w:style w:type="paragraph" w:styleId="Tekstdymka">
    <w:name w:val="Balloon Text"/>
    <w:basedOn w:val="Normalny"/>
    <w:link w:val="TekstdymkaZnak"/>
    <w:uiPriority w:val="99"/>
    <w:semiHidden/>
    <w:unhideWhenUsed/>
    <w:rsid w:val="00EC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Wioleta Sybal</cp:lastModifiedBy>
  <cp:revision>13</cp:revision>
  <cp:lastPrinted>2022-05-24T13:25:00Z</cp:lastPrinted>
  <dcterms:created xsi:type="dcterms:W3CDTF">2022-05-24T13:25:00Z</dcterms:created>
  <dcterms:modified xsi:type="dcterms:W3CDTF">2023-08-17T09:35:00Z</dcterms:modified>
</cp:coreProperties>
</file>