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280" w:rsidRPr="007800BE" w:rsidRDefault="007800BE" w:rsidP="007800BE">
      <w:pPr>
        <w:pStyle w:val="Nagwek10"/>
        <w:spacing w:line="276" w:lineRule="auto"/>
        <w:jc w:val="right"/>
      </w:pPr>
      <w:r>
        <w:rPr>
          <w:rFonts w:ascii="Arial" w:hAnsi="Arial" w:cs="Arial"/>
          <w:color w:val="000000"/>
          <w:sz w:val="20"/>
          <w:szCs w:val="20"/>
          <w:lang w:val="pl-PL"/>
        </w:rPr>
        <w:t>Załącznik podstawowy do Z</w:t>
      </w:r>
      <w:r w:rsidR="00A91280">
        <w:rPr>
          <w:rFonts w:ascii="Arial" w:hAnsi="Arial" w:cs="Arial"/>
          <w:color w:val="000000"/>
          <w:sz w:val="20"/>
          <w:szCs w:val="20"/>
          <w:lang w:val="pl-PL"/>
        </w:rPr>
        <w:t xml:space="preserve">aproszenia           </w:t>
      </w:r>
    </w:p>
    <w:p w:rsidR="00A91280" w:rsidRDefault="00A91280" w:rsidP="007800BE">
      <w:pPr>
        <w:spacing w:line="276" w:lineRule="auto"/>
        <w:ind w:left="284"/>
        <w:jc w:val="right"/>
      </w:pPr>
      <w:r>
        <w:rPr>
          <w:rFonts w:ascii="Arial" w:eastAsia="Arial" w:hAnsi="Arial" w:cs="Arial"/>
          <w:b/>
          <w:bCs/>
          <w:color w:val="000000"/>
        </w:rPr>
        <w:t xml:space="preserve">                                                                                                                      </w:t>
      </w:r>
      <w:r w:rsidR="007800BE">
        <w:rPr>
          <w:rFonts w:ascii="Arial" w:hAnsi="Arial" w:cs="Arial"/>
          <w:b/>
          <w:bCs/>
          <w:color w:val="000000"/>
        </w:rPr>
        <w:t>FZ-2380/</w:t>
      </w:r>
      <w:r w:rsidR="00B9016F">
        <w:rPr>
          <w:rFonts w:ascii="Arial" w:hAnsi="Arial" w:cs="Arial"/>
          <w:b/>
          <w:bCs/>
          <w:color w:val="000000"/>
        </w:rPr>
        <w:t>1</w:t>
      </w:r>
      <w:r w:rsidR="007800BE">
        <w:rPr>
          <w:rFonts w:ascii="Arial" w:hAnsi="Arial" w:cs="Arial"/>
          <w:b/>
          <w:bCs/>
          <w:color w:val="000000"/>
        </w:rPr>
        <w:t>2</w:t>
      </w:r>
      <w:r w:rsidR="00B9016F">
        <w:rPr>
          <w:rFonts w:ascii="Arial" w:hAnsi="Arial" w:cs="Arial"/>
          <w:b/>
          <w:bCs/>
          <w:color w:val="000000"/>
        </w:rPr>
        <w:t>.</w:t>
      </w:r>
      <w:r w:rsidR="009E3BFF">
        <w:rPr>
          <w:rFonts w:ascii="Arial" w:hAnsi="Arial" w:cs="Arial"/>
          <w:b/>
          <w:bCs/>
          <w:color w:val="000000"/>
        </w:rPr>
        <w:t>6</w:t>
      </w:r>
      <w:r w:rsidR="007800BE">
        <w:rPr>
          <w:rFonts w:ascii="Arial" w:hAnsi="Arial" w:cs="Arial"/>
          <w:b/>
          <w:bCs/>
          <w:color w:val="000000"/>
        </w:rPr>
        <w:t>/2</w:t>
      </w:r>
      <w:r w:rsidR="00246F96">
        <w:rPr>
          <w:rFonts w:ascii="Arial" w:hAnsi="Arial" w:cs="Arial"/>
          <w:b/>
          <w:bCs/>
          <w:color w:val="000000"/>
        </w:rPr>
        <w:t>3</w:t>
      </w:r>
      <w:r w:rsidR="007800BE">
        <w:rPr>
          <w:rFonts w:ascii="Arial" w:hAnsi="Arial" w:cs="Arial"/>
          <w:b/>
          <w:bCs/>
          <w:color w:val="000000"/>
        </w:rPr>
        <w:t>/</w:t>
      </w:r>
      <w:r w:rsidR="00246F96">
        <w:rPr>
          <w:rFonts w:ascii="Arial" w:hAnsi="Arial" w:cs="Arial"/>
          <w:b/>
          <w:bCs/>
          <w:color w:val="000000"/>
        </w:rPr>
        <w:t>MB</w:t>
      </w:r>
    </w:p>
    <w:p w:rsidR="00A91280" w:rsidRDefault="00A91280" w:rsidP="007800BE">
      <w:pPr>
        <w:spacing w:line="276" w:lineRule="auto"/>
        <w:ind w:left="284"/>
        <w:jc w:val="both"/>
        <w:rPr>
          <w:rFonts w:ascii="Arial" w:hAnsi="Arial" w:cs="Arial"/>
          <w:b/>
          <w:bCs/>
          <w:color w:val="000000"/>
        </w:rPr>
      </w:pPr>
    </w:p>
    <w:p w:rsidR="00A91280" w:rsidRDefault="00A91280" w:rsidP="007800BE">
      <w:pPr>
        <w:spacing w:line="276" w:lineRule="auto"/>
        <w:ind w:left="284"/>
        <w:jc w:val="both"/>
        <w:rPr>
          <w:rFonts w:ascii="Arial" w:hAnsi="Arial" w:cs="Arial"/>
          <w:b/>
          <w:bCs/>
          <w:color w:val="000000"/>
        </w:rPr>
      </w:pPr>
    </w:p>
    <w:p w:rsidR="00A91280" w:rsidRPr="0004479A" w:rsidRDefault="00A91280" w:rsidP="007800BE">
      <w:pPr>
        <w:pStyle w:val="Nagwek2"/>
        <w:spacing w:line="276" w:lineRule="auto"/>
        <w:ind w:left="284" w:hanging="284"/>
        <w:rPr>
          <w:u w:val="none"/>
        </w:rPr>
      </w:pPr>
      <w:r w:rsidRPr="0004479A">
        <w:rPr>
          <w:sz w:val="22"/>
          <w:u w:val="none"/>
        </w:rPr>
        <w:t>Tryb udzielenia zamówienia</w:t>
      </w:r>
      <w:r w:rsidRPr="0004479A">
        <w:rPr>
          <w:sz w:val="22"/>
          <w:u w:val="none"/>
          <w:lang w:val="pl-PL"/>
        </w:rPr>
        <w:t xml:space="preserve"> i komunikacja</w:t>
      </w:r>
    </w:p>
    <w:p w:rsidR="00E24D9D" w:rsidRDefault="00CE5D6E" w:rsidP="002C5476">
      <w:pPr>
        <w:numPr>
          <w:ilvl w:val="0"/>
          <w:numId w:val="21"/>
        </w:numPr>
        <w:spacing w:line="276" w:lineRule="auto"/>
        <w:ind w:left="567" w:hanging="567"/>
        <w:jc w:val="both"/>
        <w:rPr>
          <w:rFonts w:ascii="Arial" w:hAnsi="Arial" w:cs="Arial"/>
        </w:rPr>
      </w:pPr>
      <w:r w:rsidRPr="00CE5D6E">
        <w:rPr>
          <w:rFonts w:ascii="Arial" w:hAnsi="Arial" w:cs="Arial"/>
          <w:color w:val="000000"/>
          <w:lang w:eastAsia="pl-PL"/>
        </w:rPr>
        <w:t xml:space="preserve">Postępowanie o udzielenie zamówienia prowadzone jest w trybie </w:t>
      </w:r>
      <w:r w:rsidRPr="00CE5D6E">
        <w:rPr>
          <w:rFonts w:ascii="Arial" w:hAnsi="Arial" w:cs="Arial"/>
          <w:b/>
          <w:bCs/>
          <w:color w:val="000000"/>
          <w:lang w:eastAsia="pl-PL"/>
        </w:rPr>
        <w:t xml:space="preserve">zamówienia z wolnej ręki </w:t>
      </w:r>
      <w:r w:rsidRPr="00CE5D6E">
        <w:rPr>
          <w:rFonts w:ascii="Arial" w:hAnsi="Arial" w:cs="Arial"/>
          <w:color w:val="000000"/>
          <w:lang w:eastAsia="pl-PL"/>
        </w:rPr>
        <w:t xml:space="preserve">na podstawie art. 214 ust. 1 pkt 6 </w:t>
      </w:r>
      <w:r w:rsidRPr="00CE5D6E">
        <w:rPr>
          <w:rFonts w:ascii="Arial" w:hAnsi="Arial" w:cs="Arial"/>
        </w:rPr>
        <w:t>ustawy z dnia 11 września 2019 r. - Prawo zamówień publicznych (</w:t>
      </w:r>
      <w:r>
        <w:rPr>
          <w:rFonts w:ascii="Arial" w:hAnsi="Arial" w:cs="Arial"/>
          <w:bCs/>
          <w:color w:val="000000"/>
        </w:rPr>
        <w:t>t. j. Dz. U. z 2022 r., poz. 1710 ze. zm.</w:t>
      </w:r>
      <w:r w:rsidRPr="00CE5D6E">
        <w:rPr>
          <w:rFonts w:ascii="Arial" w:hAnsi="Arial" w:cs="Arial"/>
        </w:rPr>
        <w:t xml:space="preserve">), zwanej dalej także </w:t>
      </w:r>
      <w:proofErr w:type="spellStart"/>
      <w:r w:rsidRPr="00CE5D6E">
        <w:rPr>
          <w:rFonts w:ascii="Arial" w:hAnsi="Arial" w:cs="Arial"/>
        </w:rPr>
        <w:t>uPzp</w:t>
      </w:r>
      <w:proofErr w:type="spellEnd"/>
      <w:r w:rsidRPr="00CE5D6E">
        <w:rPr>
          <w:rFonts w:ascii="Arial" w:hAnsi="Arial" w:cs="Arial"/>
        </w:rPr>
        <w:t>. Wartość postępowania powyżej 140 000 euro.</w:t>
      </w:r>
    </w:p>
    <w:p w:rsidR="00E24D9D" w:rsidRDefault="00A91280" w:rsidP="002C5476">
      <w:pPr>
        <w:numPr>
          <w:ilvl w:val="0"/>
          <w:numId w:val="21"/>
        </w:numPr>
        <w:spacing w:line="276" w:lineRule="auto"/>
        <w:ind w:left="567" w:hanging="567"/>
        <w:jc w:val="both"/>
        <w:rPr>
          <w:rFonts w:ascii="Arial" w:hAnsi="Arial" w:cs="Arial"/>
        </w:rPr>
      </w:pPr>
      <w:r w:rsidRPr="00E24D9D">
        <w:rPr>
          <w:rFonts w:ascii="Arial" w:hAnsi="Arial" w:cs="Arial"/>
          <w:bCs/>
          <w:color w:val="000000"/>
        </w:rPr>
        <w:t xml:space="preserve">Zgodnie z art. 61 ust. </w:t>
      </w:r>
      <w:proofErr w:type="spellStart"/>
      <w:r w:rsidRPr="00E24D9D">
        <w:rPr>
          <w:rFonts w:ascii="Arial" w:hAnsi="Arial" w:cs="Arial"/>
          <w:bCs/>
          <w:color w:val="000000"/>
        </w:rPr>
        <w:t>uPzp</w:t>
      </w:r>
      <w:proofErr w:type="spellEnd"/>
      <w:r w:rsidRPr="00E24D9D">
        <w:rPr>
          <w:rFonts w:ascii="Arial" w:hAnsi="Arial" w:cs="Arial"/>
          <w:bCs/>
          <w:color w:val="000000"/>
        </w:rPr>
        <w:t xml:space="preserve"> komunikacja w postępowaniu, w tym wymiana informacji oraz przekazywanie dokumentów lub oświadczeń między zamawiającym a wykonawcą,                              z uwzględnieniem wyjątków określonych w ustawie, odbywa się przy użyciu środków komunikacji elektronicznej, </w:t>
      </w:r>
      <w:bookmarkStart w:id="0" w:name="_Hlk85453121"/>
      <w:r w:rsidR="007E5C27" w:rsidRPr="00E24D9D">
        <w:rPr>
          <w:rFonts w:ascii="Arial" w:eastAsia="Calibri" w:hAnsi="Arial" w:cs="Arial"/>
          <w:lang w:eastAsia="en-US"/>
        </w:rPr>
        <w:t>p</w:t>
      </w:r>
      <w:r w:rsidR="007E5C27" w:rsidRPr="00E24D9D">
        <w:rPr>
          <w:rFonts w:ascii="Arial" w:hAnsi="Arial" w:cs="Arial"/>
        </w:rPr>
        <w:t>latformę zakupową</w:t>
      </w:r>
      <w:r w:rsidR="007E5C27" w:rsidRPr="00E24D9D">
        <w:rPr>
          <w:rFonts w:ascii="Arial" w:hAnsi="Arial" w:cs="Arial"/>
          <w:b/>
        </w:rPr>
        <w:t xml:space="preserve"> </w:t>
      </w:r>
      <w:r w:rsidR="00B44B63" w:rsidRPr="00E24D9D">
        <w:rPr>
          <w:rFonts w:ascii="Arial" w:hAnsi="Arial" w:cs="Arial"/>
          <w:b/>
        </w:rPr>
        <w:t>–</w:t>
      </w:r>
      <w:hyperlink r:id="rId8" w:history="1">
        <w:r w:rsidR="00777250" w:rsidRPr="000D5E7D">
          <w:rPr>
            <w:rStyle w:val="Hipercze"/>
            <w:rFonts w:ascii="Arial" w:hAnsi="Arial" w:cs="Arial"/>
            <w:b/>
          </w:rPr>
          <w:t>https://platformazakupowa.pl/transakcja/766785</w:t>
        </w:r>
      </w:hyperlink>
      <w:bookmarkStart w:id="1" w:name="_GoBack"/>
      <w:bookmarkEnd w:id="1"/>
      <w:r w:rsidR="007E5C27" w:rsidRPr="00E24D9D">
        <w:rPr>
          <w:rFonts w:ascii="Arial" w:hAnsi="Arial" w:cs="Arial"/>
        </w:rPr>
        <w:t xml:space="preserve"> dedykowaną dla niniejszego postępowania</w:t>
      </w:r>
      <w:r w:rsidR="0038534D" w:rsidRPr="00E24D9D">
        <w:rPr>
          <w:rFonts w:ascii="Arial" w:hAnsi="Arial" w:cs="Arial"/>
        </w:rPr>
        <w:t>.</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 datę przekazania (wpływu)</w:t>
      </w:r>
      <w:r w:rsidR="00CE5D6E" w:rsidRPr="00E24D9D">
        <w:rPr>
          <w:rFonts w:ascii="Arial" w:hAnsi="Arial" w:cs="Arial"/>
          <w:lang w:eastAsia="pl-PL"/>
        </w:rPr>
        <w:t xml:space="preserve"> </w:t>
      </w:r>
      <w:r w:rsidR="00CC31DB" w:rsidRPr="00E24D9D">
        <w:rPr>
          <w:rFonts w:ascii="Arial" w:hAnsi="Arial" w:cs="Arial"/>
          <w:lang w:eastAsia="pl-PL"/>
        </w:rPr>
        <w:t>dokumentów,</w:t>
      </w:r>
      <w:r w:rsidRPr="00E24D9D">
        <w:rPr>
          <w:rFonts w:ascii="Arial" w:hAnsi="Arial" w:cs="Arial"/>
          <w:lang w:eastAsia="pl-PL"/>
        </w:rPr>
        <w:t xml:space="preserve"> oświadczeń,</w:t>
      </w:r>
      <w:r w:rsidR="00CC31DB" w:rsidRPr="00E24D9D">
        <w:rPr>
          <w:rFonts w:ascii="Arial" w:hAnsi="Arial" w:cs="Arial"/>
          <w:lang w:eastAsia="pl-PL"/>
        </w:rPr>
        <w:t xml:space="preserve"> </w:t>
      </w:r>
      <w:r w:rsidRPr="00E24D9D">
        <w:rPr>
          <w:rFonts w:ascii="Arial" w:hAnsi="Arial" w:cs="Arial"/>
          <w:lang w:eastAsia="pl-PL"/>
        </w:rPr>
        <w:t>zawiadomień oraz informacji przyjmuje się datę ich przesłania za pośrednictwem platformazakupowa.pl poprzez kliknięcie przycisku  „Wyślij wiadomość do zamawiającego” po których pojawi się komunikat, że wiadomość została wysłana do zamawiającego.</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w:t>
      </w:r>
      <w:r w:rsidR="008737D6" w:rsidRPr="00E24D9D">
        <w:rPr>
          <w:rFonts w:ascii="Arial" w:hAnsi="Arial" w:cs="Arial"/>
          <w:lang w:eastAsia="pl-PL"/>
        </w:rPr>
        <w:t>cy będzie przekazywał wykonawcy</w:t>
      </w:r>
      <w:r w:rsidRPr="00E24D9D">
        <w:rPr>
          <w:rFonts w:ascii="Arial" w:hAnsi="Arial" w:cs="Arial"/>
          <w:lang w:eastAsia="pl-PL"/>
        </w:rPr>
        <w:t xml:space="preserve"> informacje za pośrednictwem platformazakupowa.pl. </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Wykonawca jako podmiot profesjonalny ma ob</w:t>
      </w:r>
      <w:r w:rsidR="008737D6" w:rsidRPr="00E24D9D">
        <w:rPr>
          <w:rFonts w:ascii="Arial" w:hAnsi="Arial" w:cs="Arial"/>
          <w:lang w:eastAsia="pl-PL"/>
        </w:rPr>
        <w:t xml:space="preserve">owiązek sprawdzania komunikatów </w:t>
      </w:r>
      <w:r w:rsidR="008737D6" w:rsidRPr="00E24D9D">
        <w:rPr>
          <w:rFonts w:ascii="Arial" w:hAnsi="Arial" w:cs="Arial"/>
          <w:lang w:eastAsia="pl-PL"/>
        </w:rPr>
        <w:br/>
      </w:r>
      <w:r w:rsidRPr="00E24D9D">
        <w:rPr>
          <w:rFonts w:ascii="Arial" w:hAnsi="Arial" w:cs="Arial"/>
          <w:lang w:eastAsia="pl-PL"/>
        </w:rPr>
        <w:t>i wiadomości bezpośrednio na platformazakupowa.pl przesłanych przez zamawiającego, gdyż system powiadomień może ulec awarii lub powiadomienie może trafić do folderu SPAM.</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 xml:space="preserve">Wymagania techniczne i organizacyjne wysyłania i odbierania dokumentów, elektronicznych kopii dokumentów i oświadczeń oraz informacji przy użyciu środków komunikacji elektronicznej określają: </w:t>
      </w:r>
      <w:r w:rsidRPr="00E24D9D">
        <w:rPr>
          <w:rFonts w:ascii="Arial" w:hAnsi="Arial" w:cs="Arial"/>
          <w:i/>
          <w:lang w:eastAsia="pl-PL"/>
        </w:rPr>
        <w:t>Regulamin Internetowej Platformy Zakupowej</w:t>
      </w:r>
      <w:r w:rsidRPr="00E24D9D">
        <w:rPr>
          <w:rFonts w:ascii="Arial" w:hAnsi="Arial" w:cs="Arial"/>
          <w:lang w:eastAsia="pl-PL"/>
        </w:rPr>
        <w:t xml:space="preserve"> (dostępny pod adresem</w:t>
      </w:r>
      <w:r w:rsidRPr="00E24D9D">
        <w:rPr>
          <w:lang w:eastAsia="pl-PL"/>
        </w:rPr>
        <w:t xml:space="preserve"> </w:t>
      </w:r>
      <w:hyperlink r:id="rId9" w:history="1">
        <w:r w:rsidR="00CE5D6E" w:rsidRPr="00E24D9D">
          <w:rPr>
            <w:rStyle w:val="Hipercze"/>
            <w:rFonts w:ascii="Arial" w:hAnsi="Arial" w:cs="Arial"/>
          </w:rPr>
          <w:t>https://platformazakupowa.pl/strona/1-regulamin</w:t>
        </w:r>
      </w:hyperlink>
      <w:r w:rsidRPr="00E24D9D">
        <w:rPr>
          <w:rFonts w:ascii="Arial" w:hAnsi="Arial" w:cs="Arial"/>
          <w:lang w:eastAsia="pl-PL"/>
        </w:rPr>
        <w:t>)</w:t>
      </w:r>
      <w:r w:rsidR="00CE5D6E" w:rsidRPr="00E24D9D">
        <w:rPr>
          <w:rFonts w:ascii="Arial" w:hAnsi="Arial" w:cs="Arial"/>
          <w:lang w:eastAsia="pl-PL"/>
        </w:rPr>
        <w:t xml:space="preserve"> </w:t>
      </w:r>
      <w:r w:rsidRPr="00E24D9D">
        <w:rPr>
          <w:rFonts w:ascii="Arial" w:hAnsi="Arial" w:cs="Arial"/>
          <w:lang w:eastAsia="pl-PL"/>
        </w:rPr>
        <w:t xml:space="preserve">oraz </w:t>
      </w:r>
      <w:r w:rsidRPr="00E24D9D">
        <w:rPr>
          <w:rFonts w:ascii="Arial" w:hAnsi="Arial" w:cs="Arial"/>
          <w:i/>
          <w:lang w:eastAsia="pl-PL"/>
        </w:rPr>
        <w:t>Instrukcja składania oferty dla Wykonawcy</w:t>
      </w:r>
      <w:r w:rsidRPr="00E24D9D">
        <w:rPr>
          <w:rFonts w:ascii="Arial" w:hAnsi="Arial" w:cs="Arial"/>
          <w:lang w:eastAsia="pl-PL"/>
        </w:rPr>
        <w:t xml:space="preserve"> (dostępna pod adresem </w:t>
      </w:r>
      <w:hyperlink r:id="rId10" w:history="1">
        <w:r w:rsidR="00CE5D6E" w:rsidRPr="00E24D9D">
          <w:rPr>
            <w:rStyle w:val="Hipercze"/>
            <w:rFonts w:ascii="Arial" w:hAnsi="Arial" w:cs="Arial"/>
          </w:rPr>
          <w:t>https://platformazakupowa.pl/strona/45-instrukcje</w:t>
        </w:r>
      </w:hyperlink>
      <w:r w:rsidRPr="00E24D9D">
        <w:rPr>
          <w:rFonts w:ascii="Arial" w:hAnsi="Arial" w:cs="Arial"/>
          <w:lang w:eastAsia="pl-PL"/>
        </w:rPr>
        <w:t xml:space="preserve">).     </w:t>
      </w:r>
    </w:p>
    <w:p w:rsidR="0038534D" w:rsidRP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stały dostęp do sieci Internet o gwarantowanej przepustowości nie mniejszej niż 512 </w:t>
      </w:r>
      <w:proofErr w:type="spellStart"/>
      <w:r w:rsidRPr="00E24D9D">
        <w:rPr>
          <w:rFonts w:ascii="Arial" w:hAnsi="Arial" w:cs="Arial"/>
          <w:lang w:eastAsia="pl-PL"/>
        </w:rPr>
        <w:t>kb</w:t>
      </w:r>
      <w:proofErr w:type="spellEnd"/>
      <w:r w:rsidRPr="00E24D9D">
        <w:rPr>
          <w:rFonts w:ascii="Arial" w:hAnsi="Arial" w:cs="Arial"/>
          <w:lang w:eastAsia="pl-PL"/>
        </w:rPr>
        <w:t>/s,</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zainstalowana dowolna przeglądarka internetowa, w przypadku Internet Explorer minimalnie wersja 10 0.,</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włączona obsługa JavaScript,</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zainstalowany program Adobe </w:t>
      </w:r>
      <w:proofErr w:type="spellStart"/>
      <w:r w:rsidRPr="00E24D9D">
        <w:rPr>
          <w:rFonts w:ascii="Arial" w:hAnsi="Arial" w:cs="Arial"/>
          <w:lang w:eastAsia="pl-PL"/>
        </w:rPr>
        <w:t>Acrobat</w:t>
      </w:r>
      <w:proofErr w:type="spellEnd"/>
      <w:r w:rsidRPr="00E24D9D">
        <w:rPr>
          <w:rFonts w:ascii="Arial" w:hAnsi="Arial" w:cs="Arial"/>
          <w:lang w:eastAsia="pl-PL"/>
        </w:rPr>
        <w:t xml:space="preserve"> Reader lub inny obsługujący format plików .pdf,</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Platformazakupowa.pl działa według standardu przyjętego w komunikacji sieciowej - kodowanie UTF8,</w:t>
      </w:r>
    </w:p>
    <w:p w:rsidR="00E24D9D" w:rsidRDefault="00E24D9D" w:rsidP="002C5476">
      <w:pPr>
        <w:numPr>
          <w:ilvl w:val="0"/>
          <w:numId w:val="17"/>
        </w:numPr>
        <w:suppressAutoHyphens w:val="0"/>
        <w:spacing w:line="276" w:lineRule="auto"/>
        <w:ind w:left="924" w:hanging="357"/>
        <w:contextualSpacing/>
        <w:jc w:val="both"/>
        <w:rPr>
          <w:rFonts w:ascii="Arial" w:hAnsi="Arial" w:cs="Arial"/>
          <w:lang w:eastAsia="pl-PL"/>
        </w:rPr>
      </w:pPr>
      <w:r>
        <w:rPr>
          <w:rFonts w:ascii="Arial" w:hAnsi="Arial" w:cs="Arial"/>
          <w:lang w:eastAsia="pl-PL"/>
        </w:rPr>
        <w:t>o</w:t>
      </w:r>
      <w:r w:rsidR="0038534D" w:rsidRPr="00E24D9D">
        <w:rPr>
          <w:rFonts w:ascii="Arial" w:hAnsi="Arial" w:cs="Arial"/>
          <w:lang w:eastAsia="pl-PL"/>
        </w:rPr>
        <w:t>znaczenie czasu odbioru danych przez platformę zakupową stanowi datę oraz dokładny czas (</w:t>
      </w:r>
      <w:proofErr w:type="spellStart"/>
      <w:r w:rsidR="0038534D" w:rsidRPr="00E24D9D">
        <w:rPr>
          <w:rFonts w:ascii="Arial" w:hAnsi="Arial" w:cs="Arial"/>
          <w:lang w:eastAsia="pl-PL"/>
        </w:rPr>
        <w:t>hh:mm:ss</w:t>
      </w:r>
      <w:proofErr w:type="spellEnd"/>
      <w:r w:rsidR="0038534D" w:rsidRPr="00E24D9D">
        <w:rPr>
          <w:rFonts w:ascii="Arial" w:hAnsi="Arial" w:cs="Arial"/>
          <w:lang w:eastAsia="pl-PL"/>
        </w:rPr>
        <w:t>) generowany wg. czasu lokalnego serwera synchronizowanego z zegarem Głównego Urzędu Miar.</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Występuje limit objętości plików lub spakowanych folderów do ilości 10 plików lub spakowanych folderów przy maksymalnej sumarycznej wielkości 500 MB.</w:t>
      </w:r>
      <w:r w:rsidRPr="00E24D9D">
        <w:rPr>
          <w:lang w:eastAsia="pl-PL"/>
        </w:rPr>
        <w:t xml:space="preserve">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We wszelkiej korespondencji związanej z niniejszym postępowaniem Zamawiający                            i Wykonawcy posługują się numerem ogłoszenia (BZP, TED lub ID postępowania).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Zgodnie z art. 20 ust. 1 ustawy </w:t>
      </w:r>
      <w:proofErr w:type="spellStart"/>
      <w:r w:rsidRPr="00E24D9D">
        <w:rPr>
          <w:rFonts w:ascii="Arial" w:hAnsi="Arial" w:cs="Arial"/>
          <w:lang w:eastAsia="pl-PL"/>
        </w:rPr>
        <w:t>Pzp</w:t>
      </w:r>
      <w:proofErr w:type="spellEnd"/>
      <w:r w:rsidRPr="00E24D9D">
        <w:rPr>
          <w:rFonts w:ascii="Arial" w:hAnsi="Arial" w:cs="Arial"/>
          <w:lang w:eastAsia="pl-PL"/>
        </w:rPr>
        <w:t xml:space="preserve"> postępowanie o udzielenie zamówienia, z zastrzeżeniem wyjątków przewidzianych w ustawie </w:t>
      </w:r>
      <w:proofErr w:type="spellStart"/>
      <w:r w:rsidRPr="00E24D9D">
        <w:rPr>
          <w:rFonts w:ascii="Arial" w:hAnsi="Arial" w:cs="Arial"/>
          <w:lang w:eastAsia="pl-PL"/>
        </w:rPr>
        <w:t>Pzp</w:t>
      </w:r>
      <w:proofErr w:type="spellEnd"/>
      <w:r w:rsidRPr="00E24D9D">
        <w:rPr>
          <w:rFonts w:ascii="Arial" w:hAnsi="Arial" w:cs="Arial"/>
          <w:lang w:eastAsia="pl-PL"/>
        </w:rPr>
        <w:t>, prowadzi się pisemnie.</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Zgodnie z art. 61 ust. 1 </w:t>
      </w:r>
      <w:proofErr w:type="spellStart"/>
      <w:r w:rsidRPr="00E24D9D">
        <w:rPr>
          <w:rFonts w:ascii="Arial" w:eastAsia="Calibri" w:hAnsi="Arial" w:cs="Arial"/>
          <w:lang w:eastAsia="en-US"/>
        </w:rPr>
        <w:t>uPzp</w:t>
      </w:r>
      <w:proofErr w:type="spellEnd"/>
      <w:r w:rsidRPr="00E24D9D">
        <w:rPr>
          <w:rFonts w:ascii="Arial" w:eastAsia="Calibri" w:hAnsi="Arial" w:cs="Arial"/>
          <w:lang w:eastAsia="en-US"/>
        </w:rPr>
        <w:t xml:space="preserve"> </w:t>
      </w:r>
      <w:r w:rsidRPr="00E24D9D">
        <w:rPr>
          <w:rFonts w:ascii="Arial" w:hAnsi="Arial" w:cs="Arial"/>
          <w:lang w:eastAsia="pl-PL"/>
        </w:rPr>
        <w:t xml:space="preserve"> w postępowaniu komunik</w:t>
      </w:r>
      <w:r w:rsidR="008737D6" w:rsidRPr="00E24D9D">
        <w:rPr>
          <w:rFonts w:ascii="Arial" w:hAnsi="Arial" w:cs="Arial"/>
          <w:lang w:eastAsia="pl-PL"/>
        </w:rPr>
        <w:t>acja i wymiana informacji oraz</w:t>
      </w:r>
      <w:r w:rsidRPr="00E24D9D">
        <w:rPr>
          <w:rFonts w:ascii="Arial" w:hAnsi="Arial" w:cs="Arial"/>
          <w:lang w:eastAsia="pl-PL"/>
        </w:rPr>
        <w:t xml:space="preserve"> dokumenty, oświadczenia, wyjaśnienia i inne informacje dotyczące postępowania składane są przez Wykonawcę wyłącznie za pośrednictwem platformy, na której prowadzone jest </w:t>
      </w:r>
      <w:r w:rsidR="008737D6" w:rsidRPr="00E24D9D">
        <w:rPr>
          <w:rFonts w:ascii="Arial" w:hAnsi="Arial" w:cs="Arial"/>
          <w:lang w:eastAsia="pl-PL"/>
        </w:rPr>
        <w:t>postępowanie. Złożenie</w:t>
      </w:r>
      <w:r w:rsidRPr="00E24D9D">
        <w:rPr>
          <w:rFonts w:ascii="Arial" w:hAnsi="Arial" w:cs="Arial"/>
          <w:lang w:eastAsia="pl-PL"/>
        </w:rPr>
        <w:t xml:space="preserve"> dokumentów i oś</w:t>
      </w:r>
      <w:r w:rsidR="008737D6" w:rsidRPr="00E24D9D">
        <w:rPr>
          <w:rFonts w:ascii="Arial" w:hAnsi="Arial" w:cs="Arial"/>
          <w:lang w:eastAsia="pl-PL"/>
        </w:rPr>
        <w:t>wiadczeń,</w:t>
      </w:r>
      <w:r w:rsidRPr="00E24D9D">
        <w:rPr>
          <w:rFonts w:ascii="Arial" w:hAnsi="Arial" w:cs="Arial"/>
          <w:lang w:eastAsia="pl-PL"/>
        </w:rPr>
        <w:t xml:space="preserve"> wyjaśnień i innych informacji w inny sposób, </w:t>
      </w:r>
      <w:r w:rsidRPr="00E24D9D">
        <w:rPr>
          <w:rFonts w:ascii="Arial" w:hAnsi="Arial" w:cs="Arial"/>
          <w:lang w:eastAsia="pl-PL"/>
        </w:rPr>
        <w:lastRenderedPageBreak/>
        <w:t>z pominięciem przekazania ich za pośrednictwem platformy zakupowej uważa się za nieskuteczne.</w:t>
      </w:r>
    </w:p>
    <w:p w:rsidR="00E24D9D" w:rsidRDefault="00CC31DB"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Postępowanie,</w:t>
      </w:r>
      <w:r w:rsidR="0038534D" w:rsidRPr="00E24D9D">
        <w:rPr>
          <w:rFonts w:ascii="Arial" w:hAnsi="Arial" w:cs="Arial"/>
          <w:lang w:eastAsia="pl-PL"/>
        </w:rPr>
        <w:t xml:space="preserve"> w tym korespondencja </w:t>
      </w:r>
      <w:r w:rsidRPr="00E24D9D">
        <w:rPr>
          <w:rFonts w:ascii="Arial" w:hAnsi="Arial" w:cs="Arial"/>
          <w:lang w:eastAsia="pl-PL"/>
        </w:rPr>
        <w:t>oraz negocjacje  prowadzone są</w:t>
      </w:r>
      <w:r w:rsidR="0038534D" w:rsidRPr="00E24D9D">
        <w:rPr>
          <w:rFonts w:ascii="Arial" w:hAnsi="Arial" w:cs="Arial"/>
          <w:lang w:eastAsia="pl-PL"/>
        </w:rPr>
        <w:t xml:space="preserve"> w języku polskim. Oznacz</w:t>
      </w:r>
      <w:r w:rsidRPr="00E24D9D">
        <w:rPr>
          <w:rFonts w:ascii="Arial" w:hAnsi="Arial" w:cs="Arial"/>
          <w:lang w:eastAsia="pl-PL"/>
        </w:rPr>
        <w:t>a to, że wszelka korespondencja</w:t>
      </w:r>
      <w:r w:rsidR="0038534D" w:rsidRPr="00E24D9D">
        <w:rPr>
          <w:rFonts w:ascii="Arial" w:hAnsi="Arial" w:cs="Arial"/>
          <w:lang w:eastAsia="pl-PL"/>
        </w:rPr>
        <w:t>, oświadczenia ora</w:t>
      </w:r>
      <w:r w:rsidRPr="00E24D9D">
        <w:rPr>
          <w:rFonts w:ascii="Arial" w:hAnsi="Arial" w:cs="Arial"/>
          <w:lang w:eastAsia="pl-PL"/>
        </w:rPr>
        <w:t>z każdy dokument</w:t>
      </w:r>
      <w:r w:rsidR="0038534D" w:rsidRPr="00E24D9D">
        <w:rPr>
          <w:rFonts w:ascii="Arial" w:hAnsi="Arial" w:cs="Arial"/>
          <w:lang w:eastAsia="pl-PL"/>
        </w:rPr>
        <w:t xml:space="preserve"> sporządzony w języku obcym winien być złożony wraz z tłumaczeniem na język polski.</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 formularzu ofertowym wykonawca poda adres poczty elektronicznej, na który będzie wysyłana korespondencja. Zamawiający będzie wysyłał korespondencję tylko na wskazany w formularzu ofertowym adres poczty elektronicznej, chyba że Wykonawca wyraźnie wskaże inny adres poczty elektronicznej.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W sprawach technicznych związanych z obsługą platformy należy korzystać z pomocy </w:t>
      </w:r>
      <w:r w:rsidRPr="00E24D9D">
        <w:rPr>
          <w:rFonts w:ascii="Arial" w:eastAsia="Calibri" w:hAnsi="Arial" w:cs="Arial"/>
          <w:b/>
          <w:lang w:eastAsia="en-US"/>
        </w:rPr>
        <w:t>Centrum Wsparcia Klienta</w:t>
      </w:r>
      <w:r w:rsidRPr="00E24D9D">
        <w:rPr>
          <w:rFonts w:ascii="Arial" w:eastAsia="Calibri" w:hAnsi="Arial" w:cs="Arial"/>
          <w:lang w:eastAsia="en-US"/>
        </w:rPr>
        <w:t xml:space="preserve">, które udzieli wszelkich informacji związanych z procesem składania ofert, rejestracji czy innych aspektów technicznych platformy. </w:t>
      </w:r>
      <w:r w:rsidRPr="00E24D9D">
        <w:rPr>
          <w:rFonts w:ascii="Arial" w:eastAsia="Calibri" w:hAnsi="Arial" w:cs="Arial"/>
          <w:b/>
          <w:lang w:eastAsia="en-US"/>
        </w:rPr>
        <w:t>Centrum Wsparcia Klienta</w:t>
      </w:r>
      <w:r w:rsidRPr="00E24D9D">
        <w:rPr>
          <w:rFonts w:ascii="Arial" w:eastAsia="Calibri" w:hAnsi="Arial" w:cs="Arial"/>
          <w:lang w:eastAsia="en-US"/>
        </w:rPr>
        <w:t xml:space="preserve"> dostępne codziennie od poniedziałku do piątku w godz. od 7.00 do 17.00 pod nr tel. </w:t>
      </w:r>
      <w:r w:rsidRPr="00E24D9D">
        <w:rPr>
          <w:rFonts w:ascii="Arial" w:eastAsia="Calibri" w:hAnsi="Arial" w:cs="Arial"/>
          <w:b/>
          <w:lang w:eastAsia="en-US"/>
        </w:rPr>
        <w:t>22 101</w:t>
      </w:r>
      <w:r w:rsidRPr="00E24D9D">
        <w:rPr>
          <w:rFonts w:ascii="Arial" w:eastAsia="Calibri" w:hAnsi="Arial" w:cs="Arial"/>
          <w:lang w:eastAsia="en-US"/>
        </w:rPr>
        <w:t xml:space="preserve"> </w:t>
      </w:r>
      <w:r w:rsidRPr="00E24D9D">
        <w:rPr>
          <w:rFonts w:ascii="Arial" w:eastAsia="Calibri" w:hAnsi="Arial" w:cs="Arial"/>
          <w:b/>
          <w:lang w:eastAsia="en-US"/>
        </w:rPr>
        <w:t>02 02.</w:t>
      </w:r>
    </w:p>
    <w:p w:rsidR="00D44F52" w:rsidRP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Osobami upoważnionymi do komunikowania się z wykonawcami są:</w:t>
      </w:r>
    </w:p>
    <w:p w:rsidR="00D44F52" w:rsidRPr="00E24D9D" w:rsidRDefault="0038534D" w:rsidP="007800BE">
      <w:pPr>
        <w:suppressAutoHyphens w:val="0"/>
        <w:spacing w:line="276" w:lineRule="auto"/>
        <w:ind w:left="567"/>
        <w:contextualSpacing/>
        <w:jc w:val="both"/>
        <w:rPr>
          <w:rFonts w:ascii="Arial" w:eastAsia="Calibri" w:hAnsi="Arial" w:cs="Arial"/>
          <w:lang w:eastAsia="en-US"/>
        </w:rPr>
      </w:pPr>
      <w:r w:rsidRPr="00E24D9D">
        <w:rPr>
          <w:rFonts w:ascii="Arial" w:eastAsia="Calibri" w:hAnsi="Arial" w:cs="Arial"/>
          <w:lang w:eastAsia="en-US"/>
        </w:rPr>
        <w:t xml:space="preserve">p. </w:t>
      </w:r>
      <w:r w:rsidR="00B35788" w:rsidRPr="00E24D9D">
        <w:rPr>
          <w:rFonts w:ascii="Arial" w:eastAsia="Calibri" w:hAnsi="Arial" w:cs="Arial"/>
          <w:lang w:eastAsia="en-US"/>
        </w:rPr>
        <w:t xml:space="preserve">Małgorzata </w:t>
      </w:r>
      <w:proofErr w:type="spellStart"/>
      <w:r w:rsidR="00B35788" w:rsidRPr="00E24D9D">
        <w:rPr>
          <w:rFonts w:ascii="Arial" w:eastAsia="Calibri" w:hAnsi="Arial" w:cs="Arial"/>
          <w:lang w:eastAsia="en-US"/>
        </w:rPr>
        <w:t>Bozińsk</w:t>
      </w:r>
      <w:r w:rsidRPr="00E24D9D">
        <w:rPr>
          <w:rFonts w:ascii="Arial" w:eastAsia="Calibri" w:hAnsi="Arial" w:cs="Arial"/>
          <w:lang w:eastAsia="en-US"/>
        </w:rPr>
        <w:t>a</w:t>
      </w:r>
      <w:proofErr w:type="spellEnd"/>
      <w:r w:rsidRPr="00E24D9D">
        <w:rPr>
          <w:rFonts w:ascii="Arial" w:eastAsia="Calibri" w:hAnsi="Arial" w:cs="Arial"/>
          <w:lang w:eastAsia="en-US"/>
        </w:rPr>
        <w:t xml:space="preserve">, p. </w:t>
      </w:r>
      <w:r w:rsidR="00B35788" w:rsidRPr="00E24D9D">
        <w:rPr>
          <w:rFonts w:ascii="Arial" w:eastAsia="Calibri" w:hAnsi="Arial" w:cs="Arial"/>
          <w:lang w:eastAsia="en-US"/>
        </w:rPr>
        <w:t>Renata Krakiewicz</w:t>
      </w:r>
      <w:r w:rsidRPr="00E24D9D">
        <w:rPr>
          <w:rFonts w:ascii="Arial" w:eastAsia="Calibri" w:hAnsi="Arial" w:cs="Arial"/>
          <w:lang w:eastAsia="en-US"/>
        </w:rPr>
        <w:t>– 47 841 20 78</w:t>
      </w:r>
      <w:r w:rsidR="00D44F52" w:rsidRPr="00E24D9D">
        <w:rPr>
          <w:rFonts w:ascii="Arial" w:eastAsia="Calibri" w:hAnsi="Arial" w:cs="Arial"/>
          <w:lang w:eastAsia="en-US"/>
        </w:rPr>
        <w:t>,</w:t>
      </w:r>
    </w:p>
    <w:p w:rsidR="0038534D" w:rsidRPr="00E24D9D" w:rsidRDefault="00777250" w:rsidP="007800BE">
      <w:pPr>
        <w:suppressAutoHyphens w:val="0"/>
        <w:spacing w:line="276" w:lineRule="auto"/>
        <w:ind w:left="567"/>
        <w:contextualSpacing/>
        <w:jc w:val="both"/>
        <w:rPr>
          <w:rFonts w:ascii="Arial" w:hAnsi="Arial" w:cs="Arial"/>
          <w:lang w:eastAsia="pl-PL"/>
        </w:rPr>
      </w:pPr>
      <w:hyperlink r:id="rId11" w:history="1">
        <w:r w:rsidR="00B35788" w:rsidRPr="00E24D9D">
          <w:rPr>
            <w:rStyle w:val="Hipercze"/>
            <w:rFonts w:ascii="Arial" w:eastAsia="Calibri" w:hAnsi="Arial" w:cs="Arial"/>
            <w:lang w:eastAsia="en-US"/>
          </w:rPr>
          <w:t>https://platformazakupowa.pl/pn/kwp_lodz</w:t>
        </w:r>
      </w:hyperlink>
      <w:r w:rsidR="00B35788" w:rsidRPr="00E24D9D">
        <w:rPr>
          <w:rFonts w:ascii="Arial" w:eastAsia="Calibri" w:hAnsi="Arial" w:cs="Arial"/>
          <w:lang w:eastAsia="en-US"/>
        </w:rPr>
        <w:t xml:space="preserve"> </w:t>
      </w:r>
    </w:p>
    <w:p w:rsidR="00E24D9D" w:rsidRDefault="0038534D" w:rsidP="002C5476">
      <w:pPr>
        <w:numPr>
          <w:ilvl w:val="0"/>
          <w:numId w:val="22"/>
        </w:numPr>
        <w:spacing w:line="276" w:lineRule="auto"/>
        <w:ind w:left="567" w:hanging="567"/>
        <w:jc w:val="both"/>
      </w:pPr>
      <w:r w:rsidRPr="00E24D9D">
        <w:rPr>
          <w:rFonts w:ascii="Arial" w:hAnsi="Arial" w:cs="Arial"/>
          <w:b/>
          <w:lang w:eastAsia="pl-PL"/>
        </w:rPr>
        <w:t>W sytuacji awarii platformy zakupowej</w:t>
      </w:r>
      <w:r w:rsidRPr="00E24D9D">
        <w:rPr>
          <w:rFonts w:ascii="Arial" w:hAnsi="Arial" w:cs="Arial"/>
          <w:lang w:eastAsia="pl-PL"/>
        </w:rPr>
        <w:t xml:space="preserve"> Zamawiający dopuszcza, opcjonalnie, komunikację  za pośrednictwem poczty elektronicznej. Adres poczty elektronicznej osoby uprawnionej do kontaktu z Wykonawcami: </w:t>
      </w:r>
      <w:hyperlink r:id="rId12" w:history="1">
        <w:r w:rsidR="00B35788" w:rsidRPr="00E24D9D">
          <w:rPr>
            <w:rStyle w:val="Hipercze"/>
            <w:rFonts w:ascii="Arial" w:hAnsi="Arial" w:cs="Arial"/>
            <w:lang w:eastAsia="pl-PL"/>
          </w:rPr>
          <w:t>zampub@ld.policja.gov.pl</w:t>
        </w:r>
      </w:hyperlink>
      <w:bookmarkEnd w:id="0"/>
    </w:p>
    <w:p w:rsidR="00A91280" w:rsidRPr="00E24D9D" w:rsidRDefault="00A91280" w:rsidP="002C5476">
      <w:pPr>
        <w:numPr>
          <w:ilvl w:val="0"/>
          <w:numId w:val="22"/>
        </w:numPr>
        <w:spacing w:line="276" w:lineRule="auto"/>
        <w:ind w:left="567" w:hanging="567"/>
        <w:jc w:val="both"/>
      </w:pPr>
      <w:r w:rsidRPr="00E24D9D">
        <w:rPr>
          <w:rFonts w:ascii="Arial" w:hAnsi="Arial" w:cs="Arial"/>
          <w:bCs/>
          <w:color w:val="000000"/>
        </w:rPr>
        <w:t>Komunikacja ustna dopuszczalna jest w toku negocjacji lub dialogu oraz w odniesieniu do informacji, które nie są istotne, w szczególności nie dotyczą ogłoszenia o zamówie</w:t>
      </w:r>
      <w:r w:rsidR="0004479A" w:rsidRPr="00E24D9D">
        <w:rPr>
          <w:rFonts w:ascii="Arial" w:hAnsi="Arial" w:cs="Arial"/>
          <w:bCs/>
          <w:color w:val="000000"/>
        </w:rPr>
        <w:t xml:space="preserve">niu lub dokumentów zamówienia, </w:t>
      </w:r>
      <w:r w:rsidRPr="00E24D9D">
        <w:rPr>
          <w:rFonts w:ascii="Arial" w:hAnsi="Arial" w:cs="Arial"/>
          <w:bCs/>
          <w:color w:val="000000"/>
        </w:rPr>
        <w:t>potwierdzenia zainteresowania, o ile jej treść jest udokumentowana.</w:t>
      </w:r>
    </w:p>
    <w:p w:rsidR="00A91280" w:rsidRPr="00E24D9D" w:rsidRDefault="00A91280" w:rsidP="007800BE">
      <w:pPr>
        <w:spacing w:line="276" w:lineRule="auto"/>
        <w:ind w:left="426" w:hanging="426"/>
        <w:jc w:val="both"/>
        <w:rPr>
          <w:rFonts w:ascii="Arial" w:hAnsi="Arial" w:cs="Arial"/>
          <w:bCs/>
          <w:color w:val="000000"/>
        </w:rPr>
      </w:pPr>
    </w:p>
    <w:p w:rsidR="00A91280" w:rsidRPr="00E24D9D" w:rsidRDefault="00A91280" w:rsidP="007800BE">
      <w:pPr>
        <w:pStyle w:val="Nagwek2"/>
        <w:spacing w:line="276" w:lineRule="auto"/>
        <w:ind w:left="284" w:hanging="284"/>
        <w:rPr>
          <w:sz w:val="22"/>
          <w:u w:val="none"/>
        </w:rPr>
      </w:pPr>
      <w:r w:rsidRPr="00E24D9D">
        <w:rPr>
          <w:sz w:val="22"/>
          <w:u w:val="none"/>
        </w:rPr>
        <w:t>Opis przedmiotu  zamówienia</w:t>
      </w:r>
      <w:bookmarkStart w:id="2" w:name="_Hlk66446455"/>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Przedmiotem zamówienia jest wykonywanie usług odbioru i transportu odpadów komunalnych z jednostek podległych Komendzie Wojewódzkiej Policji w Łodzi, w tym: Komend Powiatowych Policji (KPP), Komisariatów Policji (KP) oraz Posterunków Policji (PP).</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CPV:</w:t>
      </w:r>
      <w:r w:rsidRPr="00E24D9D">
        <w:rPr>
          <w:rFonts w:ascii="Arial" w:hAnsi="Arial" w:cs="Arial"/>
        </w:rPr>
        <w:tab/>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90500000-2 Usługi związane z odpadami</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 xml:space="preserve">90511000-2 Usługi w zakresie wywozu odpadów      </w:t>
      </w:r>
    </w:p>
    <w:p w:rsidR="00C13B0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90512000-9 Usługi transportu odpadów</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Szczegółowy wykaz jednostek podległych KWP w Łodzi oraz ilości pojemników zostały przedstawione </w:t>
      </w:r>
      <w:r w:rsidR="0017628E" w:rsidRPr="00E24D9D">
        <w:rPr>
          <w:rFonts w:ascii="Arial" w:hAnsi="Arial" w:cs="Arial"/>
        </w:rPr>
        <w:t>w Załączniku nr 2 do Zaproszenia</w:t>
      </w:r>
      <w:r w:rsidRPr="00E24D9D">
        <w:rPr>
          <w:rFonts w:ascii="Arial" w:hAnsi="Arial" w:cs="Arial"/>
        </w:rPr>
        <w:t xml:space="preserve"> – Formularzach cenowych, natomiast szczegółowe warunki realizacji przedmiotu zamówienia zostały określone w załączniku nr </w:t>
      </w:r>
      <w:r w:rsidR="00B44B63" w:rsidRPr="00E24D9D">
        <w:rPr>
          <w:rFonts w:ascii="Arial" w:hAnsi="Arial" w:cs="Arial"/>
        </w:rPr>
        <w:t>6</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 Wzorze umowy.</w:t>
      </w:r>
    </w:p>
    <w:p w:rsidR="00E24D9D" w:rsidRDefault="00C13B08" w:rsidP="00E24D9D">
      <w:pPr>
        <w:shd w:val="clear" w:color="auto" w:fill="FFFFFF"/>
        <w:spacing w:line="276" w:lineRule="auto"/>
        <w:ind w:left="567"/>
        <w:jc w:val="both"/>
        <w:rPr>
          <w:rFonts w:ascii="Arial" w:hAnsi="Arial" w:cs="Arial"/>
        </w:rPr>
      </w:pPr>
      <w:r w:rsidRPr="00E24D9D">
        <w:rPr>
          <w:rFonts w:ascii="Arial" w:hAnsi="Arial" w:cs="Arial"/>
        </w:rPr>
        <w:t>Podane ilości odpadów stanowią podstawę do wyliczenia ceny oferty złożonej w niniejszym postępowaniu.</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Określone przez Zamawiającego w </w:t>
      </w:r>
      <w:r w:rsidR="0017628E" w:rsidRPr="00E24D9D">
        <w:rPr>
          <w:rFonts w:ascii="Arial" w:hAnsi="Arial" w:cs="Arial"/>
        </w:rPr>
        <w:t>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ilości odpadów są ilościami szacunkowymi i nie stanowią zobowiązania Zamawiającego do ich  przekazania Wykonawcy, a także nie mogą stanowić podstawy roszczeń ze strony Wykonawcy z tytułu niewyczerpania maksymalnej wartości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Faktyczna ilość odbieranych odpadów zależna będzie od rzeczywistych potrzeb i posiadanych środków finansowych przez Zamawiającego.</w:t>
      </w:r>
      <w:r w:rsidR="00B35788" w:rsidRPr="00E24D9D">
        <w:rPr>
          <w:rFonts w:ascii="Arial" w:hAnsi="Arial" w:cs="Arial"/>
        </w:rPr>
        <w:t xml:space="preserve"> Minimalna wartość jaką Zamawiający zamierza zrealizować nie będzie mniejsza niż 70 % wartości określonej w § 9 ust. 1 zawartej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E24D9D" w:rsidRDefault="007E5C27"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Usługi</w:t>
      </w:r>
      <w:r w:rsidR="00C13B08" w:rsidRPr="00E24D9D">
        <w:rPr>
          <w:rFonts w:ascii="Arial" w:hAnsi="Arial" w:cs="Arial"/>
        </w:rPr>
        <w:t xml:space="preserve"> będą odbywać się zgodnie z częstotliwością usług podaną w Formularzach cenowych – Załączniku nr 2 do </w:t>
      </w:r>
      <w:r w:rsidR="0017628E" w:rsidRPr="00E24D9D">
        <w:rPr>
          <w:rFonts w:ascii="Arial" w:hAnsi="Arial" w:cs="Arial"/>
        </w:rPr>
        <w:t>Zaproszenia</w:t>
      </w:r>
      <w:r w:rsidR="00C13B08" w:rsidRPr="00E24D9D">
        <w:rPr>
          <w:rFonts w:ascii="Arial" w:hAnsi="Arial" w:cs="Arial"/>
        </w:rPr>
        <w:t>.</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Termin wywozu odpadów komunalnych zgodnie z Załącznikiem nr 2</w:t>
      </w:r>
      <w:r w:rsidR="0017628E" w:rsidRPr="00E24D9D">
        <w:rPr>
          <w:rFonts w:ascii="Arial" w:hAnsi="Arial" w:cs="Arial"/>
        </w:rPr>
        <w:t xml:space="preserve"> </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oraz terminem ustalonym w Harmonogramie realizacji wywozu odpadów, lub w ciągu 3 dni roboczych od dnia telefonicznego zgłoszenia.</w:t>
      </w:r>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Harmonogram realizacji wywozu odpadów komunalnych zostanie uzgodniony po podpisaniu umowy z częstotliwością podaną w Formularzu ceno</w:t>
      </w:r>
      <w:r w:rsidR="0017628E" w:rsidRPr="00E24D9D">
        <w:rPr>
          <w:rFonts w:ascii="Arial" w:hAnsi="Arial" w:cs="Arial"/>
        </w:rPr>
        <w:t>wym – 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w:t>
      </w:r>
    </w:p>
    <w:p w:rsidR="00E24D9D" w:rsidRDefault="00C13B08" w:rsidP="00E24D9D">
      <w:pPr>
        <w:shd w:val="clear" w:color="auto" w:fill="FFFFFF"/>
        <w:tabs>
          <w:tab w:val="left" w:pos="567"/>
        </w:tabs>
        <w:spacing w:line="276" w:lineRule="auto"/>
        <w:ind w:left="567" w:right="-62"/>
        <w:jc w:val="both"/>
        <w:rPr>
          <w:rFonts w:ascii="Arial" w:hAnsi="Arial" w:cs="Arial"/>
        </w:rPr>
      </w:pPr>
      <w:r w:rsidRPr="00E24D9D">
        <w:rPr>
          <w:rFonts w:ascii="Arial" w:hAnsi="Arial" w:cs="Arial"/>
        </w:rPr>
        <w:t>W kolumnie „Częstotliwość wywozu” Zamawiający dopuszcza inny niż w w/w  załączniku Harmonogram wywozu odpadów, jeżeli nie będzie to skutkować ograniczeniem zawartej w ofercie pojemności pojemników (wyrażonej w m</w:t>
      </w:r>
      <w:r w:rsidRPr="00E24D9D">
        <w:rPr>
          <w:rFonts w:ascii="Arial" w:hAnsi="Arial" w:cs="Arial"/>
          <w:vertAlign w:val="superscript"/>
        </w:rPr>
        <w:t>3</w:t>
      </w:r>
      <w:r w:rsidRPr="00E24D9D">
        <w:rPr>
          <w:rFonts w:ascii="Arial" w:hAnsi="Arial" w:cs="Arial"/>
        </w:rPr>
        <w:t>/litrach).</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E24D9D">
        <w:rPr>
          <w:rFonts w:ascii="Arial" w:hAnsi="Arial" w:cs="Arial"/>
        </w:rPr>
        <w:lastRenderedPageBreak/>
        <w:t>Wykonawca po ustaleniu Harmonogramu realizacji wywozu odpadów, powinien odbierać odpady komunalne w terminie wynikającym z ww. harmonogramu.</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będzie odbierał odpady własnym transportem z miejsca  wskazanego przez Zamawiającego, z terenu każdej jednostki.</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zapewni/dostarczy odpowiednie pojemniki na odpady komunalne zmieszane, natomiast na odpady selektywne pojemniki lub worki.</w:t>
      </w:r>
    </w:p>
    <w:p w:rsidR="00C13B08" w:rsidRP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 xml:space="preserve">Zbiórka odpadów będzie przebiegać w sposób selektywny tj. papier, szkło, tworzywa sztuczne + metal, BIO oraz niesegregowanych (zmieszanych) odpadów komunalnych według załącznika </w:t>
      </w:r>
      <w:r w:rsidR="0017628E" w:rsidRPr="007E25CA">
        <w:rPr>
          <w:rFonts w:ascii="Arial" w:hAnsi="Arial" w:cs="Arial"/>
        </w:rPr>
        <w:t>nr 2</w:t>
      </w:r>
      <w:r w:rsidRPr="007E25CA">
        <w:rPr>
          <w:rFonts w:ascii="Arial" w:hAnsi="Arial" w:cs="Arial"/>
        </w:rPr>
        <w:t xml:space="preserve"> – Formularz cenowego.</w:t>
      </w:r>
    </w:p>
    <w:p w:rsidR="00C13B08" w:rsidRPr="008D2FBD" w:rsidRDefault="00C13B08" w:rsidP="007800BE">
      <w:pPr>
        <w:shd w:val="clear" w:color="auto" w:fill="FFFFFF"/>
        <w:spacing w:line="276" w:lineRule="auto"/>
        <w:ind w:right="-62"/>
        <w:jc w:val="both"/>
        <w:rPr>
          <w:rFonts w:ascii="Arial" w:hAnsi="Arial" w:cs="Arial"/>
        </w:rPr>
      </w:pPr>
    </w:p>
    <w:p w:rsidR="00C13B08" w:rsidRPr="00D121FE" w:rsidRDefault="00C13B08" w:rsidP="007800BE">
      <w:pPr>
        <w:shd w:val="clear" w:color="auto" w:fill="FFFFFF"/>
        <w:spacing w:line="276" w:lineRule="auto"/>
        <w:ind w:left="567" w:right="-62"/>
        <w:jc w:val="both"/>
        <w:rPr>
          <w:rFonts w:ascii="Arial" w:hAnsi="Arial" w:cs="Arial"/>
          <w:b/>
        </w:rPr>
      </w:pPr>
      <w:r w:rsidRPr="00D121FE">
        <w:rPr>
          <w:rFonts w:ascii="Arial" w:hAnsi="Arial" w:cs="Arial"/>
          <w:b/>
        </w:rPr>
        <w:t xml:space="preserve">Zamawiający dopuszcza warunkowo: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8D2FBD">
        <w:rPr>
          <w:rFonts w:ascii="Arial" w:hAnsi="Arial" w:cs="Arial"/>
        </w:rPr>
        <w:t>brak odbioru BIO lub innej z frakcji -</w:t>
      </w:r>
      <w:r>
        <w:rPr>
          <w:rFonts w:ascii="Arial" w:hAnsi="Arial" w:cs="Arial"/>
        </w:rPr>
        <w:t xml:space="preserve"> </w:t>
      </w:r>
      <w:r w:rsidRPr="008D2FBD">
        <w:rPr>
          <w:rFonts w:ascii="Arial" w:hAnsi="Arial" w:cs="Arial"/>
        </w:rPr>
        <w:t>w powyższym przypadku pojemniki przedstawione  w formularzu ceno</w:t>
      </w:r>
      <w:r w:rsidR="0017628E">
        <w:rPr>
          <w:rFonts w:ascii="Arial" w:hAnsi="Arial" w:cs="Arial"/>
        </w:rPr>
        <w:t>wym - Załączniku nr 2</w:t>
      </w:r>
      <w:r w:rsidRPr="008D2FBD">
        <w:rPr>
          <w:rFonts w:ascii="Arial" w:hAnsi="Arial" w:cs="Arial"/>
        </w:rPr>
        <w:t xml:space="preserve"> do </w:t>
      </w:r>
      <w:r w:rsidR="0017628E" w:rsidRPr="0017628E">
        <w:rPr>
          <w:rFonts w:ascii="Arial" w:hAnsi="Arial" w:cs="Arial"/>
        </w:rPr>
        <w:t>Zaproszenia</w:t>
      </w:r>
      <w:r w:rsidRPr="008D2FBD">
        <w:rPr>
          <w:rFonts w:ascii="Arial" w:hAnsi="Arial" w:cs="Arial"/>
        </w:rPr>
        <w:t xml:space="preserve"> będą wycenione i odbierane jako odpad zmieszany;</w:t>
      </w: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mieszanie frakcji selektywnej papier, metal + tworzywa sztuczne, szkło - w powyższym przypadku pojemniki przedstawione w formularzu cenow</w:t>
      </w:r>
      <w:r w:rsidR="0017628E" w:rsidRPr="007E25CA">
        <w:rPr>
          <w:rFonts w:ascii="Arial" w:hAnsi="Arial" w:cs="Arial"/>
        </w:rPr>
        <w:t>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frakcja zmieszane odpady opakowaniowe;</w:t>
      </w:r>
    </w:p>
    <w:p w:rsidR="00C13B08" w:rsidRP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odbiór odpadów zmieszanych - w powyższym przypadku pojemniki przedstawione w formularzu ceno</w:t>
      </w:r>
      <w:r w:rsidR="0017628E" w:rsidRPr="007E25CA">
        <w:rPr>
          <w:rFonts w:ascii="Arial" w:hAnsi="Arial" w:cs="Arial"/>
        </w:rPr>
        <w:t>wym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odpady zmieszane.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Czas na rozmieszczenie wszystkich pojemników/worków na terenie obiektów, które wymieniono</w:t>
      </w:r>
      <w:r w:rsidR="0004479A" w:rsidRPr="00572E8A">
        <w:rPr>
          <w:rFonts w:ascii="Arial" w:hAnsi="Arial" w:cs="Arial"/>
        </w:rPr>
        <w:t xml:space="preserve"> </w:t>
      </w:r>
      <w:r w:rsidRPr="00572E8A">
        <w:rPr>
          <w:rFonts w:ascii="Arial" w:hAnsi="Arial" w:cs="Arial"/>
        </w:rPr>
        <w:t>w Formularzach cen</w:t>
      </w:r>
      <w:r w:rsidR="0017628E" w:rsidRPr="00572E8A">
        <w:rPr>
          <w:rFonts w:ascii="Arial" w:hAnsi="Arial" w:cs="Arial"/>
        </w:rPr>
        <w:t>owych – Załącznik nr 2</w:t>
      </w:r>
      <w:r w:rsidRPr="00572E8A">
        <w:rPr>
          <w:rFonts w:ascii="Arial" w:hAnsi="Arial" w:cs="Arial"/>
        </w:rPr>
        <w:t xml:space="preserve"> - do </w:t>
      </w:r>
      <w:r w:rsidR="0017628E" w:rsidRPr="00572E8A">
        <w:rPr>
          <w:rFonts w:ascii="Arial" w:hAnsi="Arial" w:cs="Arial"/>
        </w:rPr>
        <w:t>Zaproszenia</w:t>
      </w:r>
      <w:r w:rsidRPr="00572E8A">
        <w:rPr>
          <w:rFonts w:ascii="Arial" w:hAnsi="Arial" w:cs="Arial"/>
        </w:rPr>
        <w:t xml:space="preserve"> nie może przekroczyć 3 dni od momentu podpisania umowy.</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Koszty: załadunku, transportu, dzierżawy  pojemników oraz innych czynności koniecznych do należytego zrealizowania przedmiotu zamówienia, będą wkalkulowane w cenę jednostkową netto usługi.</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Odbiór odpadów będzie odbywał się w dni robocze tj. od poniedziałku do piątku w godzinach pracy od 8:00 do 15:00.</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Zgodnie z art. 95 ust. 1 ustawy Prawo zamówień publicznych Zamawiający wymaga, aby Wykonawca/podwykonawca zobowiązuje się, iż w okresie realizacji umowy będzie zatrudniał                          na podstawie umowy o pracę w rozumieniu przepisów ustawy z dnia 26.06.1974 r. – Kodeks</w:t>
      </w:r>
      <w:r w:rsidRPr="007E25CA">
        <w:rPr>
          <w:rFonts w:ascii="Arial" w:hAnsi="Arial" w:cs="Arial"/>
        </w:rPr>
        <w:t xml:space="preserve">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 xml:space="preserve">W celu weryfikacji realizacji zatrudnienia w ciągu 5 dni od zawarcia umowy oraz                                                  na każde żądanie Zamawiającego w terminie wskazanym przez niego, Wykonawca będzie zobowiązany, do przedłożenia Wykazu osób wykonujących roboty objęte zamówieniem, łącznie ze wskazaniem podstawy zatrudnienia, celem wykazania okoliczności, o których mowa w pkt </w:t>
      </w:r>
      <w:r w:rsidR="00561DCD" w:rsidRPr="007E25CA">
        <w:rPr>
          <w:rFonts w:ascii="Arial" w:hAnsi="Arial" w:cs="Arial"/>
        </w:rPr>
        <w:t>2</w:t>
      </w:r>
      <w:r w:rsidRPr="007E25CA">
        <w:rPr>
          <w:rFonts w:ascii="Arial" w:hAnsi="Arial" w:cs="Arial"/>
        </w:rPr>
        <w:t>.16.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C13B08" w:rsidRP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Uszczegółowienie wymogu oraz sankcje z tytułu jego niespełnienia zostały określone w § 7 i</w:t>
      </w:r>
      <w:r w:rsidR="00B44B63" w:rsidRPr="007E25CA">
        <w:rPr>
          <w:rFonts w:ascii="Arial" w:hAnsi="Arial" w:cs="Arial"/>
        </w:rPr>
        <w:t xml:space="preserve"> 10 wzoru umowy – załącznik nr 6</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w:t>
      </w:r>
    </w:p>
    <w:p w:rsidR="00C13B08" w:rsidRPr="00C13B08" w:rsidRDefault="00C13B08" w:rsidP="007800BE">
      <w:pPr>
        <w:spacing w:line="276" w:lineRule="auto"/>
        <w:rPr>
          <w:lang w:val="x-none"/>
        </w:rPr>
      </w:pPr>
    </w:p>
    <w:bookmarkEnd w:id="2"/>
    <w:p w:rsidR="00A91280" w:rsidRPr="0004479A" w:rsidRDefault="00A91280" w:rsidP="007800BE">
      <w:pPr>
        <w:pStyle w:val="Nagwek2"/>
        <w:spacing w:line="276" w:lineRule="auto"/>
        <w:ind w:left="284" w:hanging="284"/>
        <w:rPr>
          <w:u w:val="none"/>
        </w:rPr>
      </w:pPr>
      <w:r w:rsidRPr="0004479A">
        <w:rPr>
          <w:sz w:val="22"/>
          <w:u w:val="none"/>
        </w:rPr>
        <w:t>Termin wykonania zamówienia</w:t>
      </w:r>
    </w:p>
    <w:p w:rsidR="00A91280" w:rsidRDefault="00A91280" w:rsidP="00581C48">
      <w:pPr>
        <w:spacing w:line="276" w:lineRule="auto"/>
        <w:jc w:val="both"/>
      </w:pPr>
      <w:r>
        <w:rPr>
          <w:rFonts w:ascii="Arial" w:hAnsi="Arial" w:cs="Arial"/>
          <w:bCs/>
        </w:rPr>
        <w:t xml:space="preserve">Umowa zostanie zawarta na czas określony tj. przez okres </w:t>
      </w:r>
      <w:r>
        <w:rPr>
          <w:rFonts w:ascii="Arial" w:hAnsi="Arial" w:cs="Arial"/>
          <w:b/>
          <w:bCs/>
        </w:rPr>
        <w:t>12 miesięcy</w:t>
      </w:r>
      <w:r>
        <w:rPr>
          <w:rFonts w:ascii="Arial" w:hAnsi="Arial" w:cs="Arial"/>
          <w:bCs/>
        </w:rPr>
        <w:t xml:space="preserve"> od dnia podpisania umowy lub do wykorzystania kwoty umowy, w zależności od tego co nastąpi pierwsze, z zastrzeżeniem </w:t>
      </w:r>
      <w:r>
        <w:rPr>
          <w:rFonts w:ascii="Arial" w:hAnsi="Arial" w:cs="Arial"/>
          <w:bCs/>
        </w:rPr>
        <w:lastRenderedPageBreak/>
        <w:t>wydłużenia czasu trwania umowy w sytuacji niewykorzystania przez Zamawiającego przedmiotu umowy przy zachowaniu jej wartości.</w:t>
      </w:r>
    </w:p>
    <w:p w:rsidR="00A91280" w:rsidRDefault="00A91280" w:rsidP="007800BE">
      <w:pPr>
        <w:spacing w:line="276" w:lineRule="auto"/>
        <w:jc w:val="both"/>
        <w:rPr>
          <w:rFonts w:ascii="Arial" w:hAnsi="Arial" w:cs="Arial"/>
          <w:b/>
          <w:bCs/>
          <w:color w:val="4472C4"/>
        </w:rPr>
      </w:pPr>
    </w:p>
    <w:p w:rsidR="00A91280" w:rsidRPr="0004479A" w:rsidRDefault="00A91280" w:rsidP="00581C48">
      <w:pPr>
        <w:pStyle w:val="Nagwek2"/>
        <w:spacing w:line="276" w:lineRule="auto"/>
        <w:ind w:left="284" w:hanging="284"/>
        <w:rPr>
          <w:u w:val="none"/>
        </w:rPr>
      </w:pPr>
      <w:r w:rsidRPr="0004479A">
        <w:rPr>
          <w:sz w:val="22"/>
          <w:u w:val="none"/>
        </w:rPr>
        <w:t>O udzielenie zamówienia mo</w:t>
      </w:r>
      <w:r w:rsidRPr="0004479A">
        <w:rPr>
          <w:sz w:val="22"/>
          <w:u w:val="none"/>
          <w:lang w:val="pl-PL"/>
        </w:rPr>
        <w:t>że</w:t>
      </w:r>
      <w:r w:rsidRPr="0004479A">
        <w:rPr>
          <w:sz w:val="22"/>
          <w:u w:val="none"/>
        </w:rPr>
        <w:t xml:space="preserve"> ubiegać się Wykonawc</w:t>
      </w:r>
      <w:r w:rsidRPr="0004479A">
        <w:rPr>
          <w:sz w:val="22"/>
          <w:u w:val="none"/>
          <w:lang w:val="pl-PL"/>
        </w:rPr>
        <w:t>a</w:t>
      </w:r>
      <w:r w:rsidRPr="0004479A">
        <w:rPr>
          <w:sz w:val="22"/>
          <w:u w:val="none"/>
        </w:rPr>
        <w:t>, który:</w:t>
      </w:r>
    </w:p>
    <w:p w:rsidR="00A91280" w:rsidRDefault="00A91280" w:rsidP="002C5476">
      <w:pPr>
        <w:pStyle w:val="Akapitzlist"/>
        <w:numPr>
          <w:ilvl w:val="0"/>
          <w:numId w:val="25"/>
        </w:numPr>
        <w:spacing w:after="0"/>
        <w:ind w:left="567" w:hanging="567"/>
        <w:jc w:val="both"/>
      </w:pPr>
      <w:r>
        <w:rPr>
          <w:rFonts w:ascii="Arial" w:hAnsi="Arial" w:cs="Arial"/>
          <w:b/>
          <w:bCs/>
          <w:color w:val="000000"/>
          <w:sz w:val="20"/>
          <w:szCs w:val="20"/>
        </w:rPr>
        <w:t xml:space="preserve">Nie podlega wykluczeniu z postępowania na </w:t>
      </w:r>
      <w:r>
        <w:rPr>
          <w:rFonts w:ascii="Arial" w:hAnsi="Arial" w:cs="Arial"/>
          <w:b/>
          <w:bCs/>
          <w:sz w:val="20"/>
          <w:szCs w:val="20"/>
        </w:rPr>
        <w:t>podstawie</w:t>
      </w:r>
      <w:r>
        <w:rPr>
          <w:rFonts w:ascii="Arial" w:hAnsi="Arial" w:cs="Arial"/>
          <w:sz w:val="20"/>
          <w:szCs w:val="20"/>
        </w:rPr>
        <w:t xml:space="preserve"> </w:t>
      </w:r>
      <w:r>
        <w:rPr>
          <w:rFonts w:ascii="Arial" w:hAnsi="Arial" w:cs="Arial"/>
          <w:b/>
          <w:bCs/>
          <w:sz w:val="20"/>
          <w:szCs w:val="20"/>
        </w:rPr>
        <w:t>art. 108 ust. 1</w:t>
      </w:r>
      <w:r>
        <w:rPr>
          <w:rFonts w:ascii="Arial" w:hAnsi="Arial" w:cs="Arial"/>
          <w:b/>
          <w:bCs/>
          <w:color w:val="000000"/>
          <w:sz w:val="20"/>
          <w:szCs w:val="20"/>
        </w:rPr>
        <w:t xml:space="preserve"> </w:t>
      </w:r>
      <w:proofErr w:type="spellStart"/>
      <w:r>
        <w:rPr>
          <w:rFonts w:ascii="Arial" w:hAnsi="Arial" w:cs="Arial"/>
          <w:b/>
          <w:bCs/>
          <w:color w:val="000000"/>
          <w:sz w:val="20"/>
          <w:szCs w:val="20"/>
        </w:rPr>
        <w:t>uPzp</w:t>
      </w:r>
      <w:proofErr w:type="spellEnd"/>
      <w:r>
        <w:rPr>
          <w:rFonts w:ascii="Arial" w:hAnsi="Arial" w:cs="Arial"/>
          <w:b/>
          <w:bCs/>
          <w:color w:val="000000"/>
          <w:sz w:val="20"/>
          <w:szCs w:val="20"/>
        </w:rPr>
        <w:t>.</w:t>
      </w:r>
    </w:p>
    <w:p w:rsidR="00581C48" w:rsidRDefault="00A91280" w:rsidP="002C5476">
      <w:pPr>
        <w:pStyle w:val="Akapitzlist"/>
        <w:numPr>
          <w:ilvl w:val="0"/>
          <w:numId w:val="26"/>
        </w:numPr>
        <w:spacing w:after="0"/>
        <w:ind w:left="567" w:hanging="567"/>
        <w:jc w:val="both"/>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nie żąda wykazania braku podstaw do wykluczenia dla podwykonawców.</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zbada czy wobec podmiotu udostępniającego zasoby nie zachodzą podstawy wykluczenia, o których mowa w art. 108 ust. 1 ustawy.</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może wykluczyć Wykonawcę</w:t>
      </w:r>
      <w:r w:rsidRPr="00581C48">
        <w:rPr>
          <w:rFonts w:ascii="Arial" w:hAnsi="Arial" w:cs="Arial"/>
          <w:color w:val="000000"/>
          <w:sz w:val="20"/>
          <w:szCs w:val="20"/>
        </w:rPr>
        <w:t xml:space="preserve"> na każdym etapie postępowania o udzielenie zamówienia.</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Wykluczenie Wykonawcy następuje zgodnie z art. 111 </w:t>
      </w:r>
      <w:proofErr w:type="spellStart"/>
      <w:r w:rsidRPr="00581C48">
        <w:rPr>
          <w:rFonts w:ascii="Arial" w:hAnsi="Arial" w:cs="Arial"/>
          <w:sz w:val="20"/>
          <w:szCs w:val="20"/>
        </w:rPr>
        <w:t>uPzp</w:t>
      </w:r>
      <w:proofErr w:type="spellEnd"/>
      <w:r w:rsidRPr="00581C48">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Wykonawca nie podlega wykluczeniu w okolicznościach określonych w art. 108 ust. 1 pkt 1, 2 i 5, jeżeli udowodni zamawiającemu, że spełnił łącznie  przesłanki, o których mowa w  art. 110 ust. 2 </w:t>
      </w:r>
      <w:proofErr w:type="spellStart"/>
      <w:r w:rsidRPr="00581C48">
        <w:rPr>
          <w:rFonts w:ascii="Arial" w:hAnsi="Arial" w:cs="Arial"/>
          <w:sz w:val="20"/>
          <w:szCs w:val="20"/>
        </w:rPr>
        <w:t>uPzp</w:t>
      </w:r>
      <w:proofErr w:type="spellEnd"/>
      <w:r w:rsidRPr="00581C48">
        <w:rPr>
          <w:rFonts w:ascii="Arial" w:hAnsi="Arial" w:cs="Arial"/>
          <w:sz w:val="20"/>
          <w:szCs w:val="20"/>
        </w:rPr>
        <w:t>.</w:t>
      </w:r>
    </w:p>
    <w:p w:rsidR="00A91280" w:rsidRDefault="00A91280" w:rsidP="002C5476">
      <w:pPr>
        <w:pStyle w:val="Akapitzlist"/>
        <w:numPr>
          <w:ilvl w:val="0"/>
          <w:numId w:val="26"/>
        </w:numPr>
        <w:spacing w:after="0"/>
        <w:ind w:left="567" w:hanging="567"/>
        <w:jc w:val="both"/>
      </w:pPr>
      <w:r w:rsidRPr="00581C48">
        <w:rPr>
          <w:rFonts w:ascii="Arial" w:hAnsi="Arial" w:cs="Arial"/>
          <w:color w:val="000000"/>
          <w:sz w:val="20"/>
          <w:szCs w:val="20"/>
        </w:rPr>
        <w:t xml:space="preserve">Zamawiający ocenia, czy podjęte przez wykonawcę czynności, o których mowa w art. 110 ust. 2 </w:t>
      </w:r>
      <w:proofErr w:type="spellStart"/>
      <w:r w:rsidRPr="00581C48">
        <w:rPr>
          <w:rFonts w:ascii="Arial" w:hAnsi="Arial" w:cs="Arial"/>
          <w:color w:val="000000"/>
          <w:sz w:val="20"/>
          <w:szCs w:val="20"/>
        </w:rPr>
        <w:t>uPzp</w:t>
      </w:r>
      <w:proofErr w:type="spellEnd"/>
      <w:r w:rsidRPr="00581C48">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581C48" w:rsidRDefault="00581C48" w:rsidP="00581C48">
      <w:pPr>
        <w:spacing w:line="276" w:lineRule="auto"/>
        <w:jc w:val="both"/>
        <w:rPr>
          <w:rFonts w:ascii="Arial" w:hAnsi="Arial" w:cs="Arial"/>
          <w:color w:val="000000"/>
        </w:rPr>
      </w:pPr>
    </w:p>
    <w:p w:rsidR="00A91280" w:rsidRDefault="00A91280" w:rsidP="002C5476">
      <w:pPr>
        <w:numPr>
          <w:ilvl w:val="0"/>
          <w:numId w:val="27"/>
        </w:numPr>
        <w:spacing w:line="276" w:lineRule="auto"/>
        <w:ind w:left="567" w:hanging="567"/>
        <w:jc w:val="both"/>
      </w:pPr>
      <w:r>
        <w:rPr>
          <w:rFonts w:ascii="Arial" w:hAnsi="Arial" w:cs="Arial"/>
          <w:b/>
          <w:bCs/>
          <w:color w:val="000000"/>
        </w:rPr>
        <w:t xml:space="preserve">Spełnia warunki udziału w postępowaniu dotyczące </w:t>
      </w:r>
      <w:r>
        <w:rPr>
          <w:rFonts w:ascii="Arial" w:hAnsi="Arial" w:cs="Arial"/>
          <w:b/>
          <w:bCs/>
        </w:rPr>
        <w:t xml:space="preserve">/art. 112 ust. 2 </w:t>
      </w:r>
      <w:proofErr w:type="spellStart"/>
      <w:r>
        <w:rPr>
          <w:rFonts w:ascii="Arial" w:hAnsi="Arial" w:cs="Arial"/>
          <w:b/>
          <w:bCs/>
        </w:rPr>
        <w:t>uPzp</w:t>
      </w:r>
      <w:proofErr w:type="spellEnd"/>
      <w:r>
        <w:rPr>
          <w:rFonts w:ascii="Arial" w:hAnsi="Arial" w:cs="Arial"/>
          <w:b/>
          <w:bCs/>
        </w:rPr>
        <w:t>/:</w:t>
      </w:r>
    </w:p>
    <w:p w:rsidR="00A91280" w:rsidRDefault="00A91280" w:rsidP="002C5476">
      <w:pPr>
        <w:numPr>
          <w:ilvl w:val="0"/>
          <w:numId w:val="28"/>
        </w:numPr>
        <w:spacing w:line="276" w:lineRule="auto"/>
        <w:ind w:left="567" w:hanging="567"/>
        <w:jc w:val="both"/>
      </w:pPr>
      <w:r>
        <w:rPr>
          <w:rFonts w:ascii="Arial" w:hAnsi="Arial" w:cs="Arial"/>
          <w:bCs/>
          <w:color w:val="000000"/>
        </w:rPr>
        <w:t>zdolności do występowania w obrocie gospodarczym;</w:t>
      </w:r>
    </w:p>
    <w:p w:rsidR="00A91280"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Pr="004A11B3" w:rsidRDefault="00A91280" w:rsidP="002C5476">
      <w:pPr>
        <w:numPr>
          <w:ilvl w:val="0"/>
          <w:numId w:val="28"/>
        </w:numPr>
        <w:spacing w:line="276" w:lineRule="auto"/>
        <w:ind w:left="567" w:hanging="567"/>
        <w:jc w:val="both"/>
        <w:rPr>
          <w:b/>
        </w:rPr>
      </w:pPr>
      <w:r w:rsidRPr="004A11B3">
        <w:rPr>
          <w:rFonts w:ascii="Arial" w:hAnsi="Arial" w:cs="Arial"/>
          <w:b/>
          <w:bCs/>
          <w:color w:val="000000"/>
        </w:rPr>
        <w:t>uprawnień do prowadzenia określonej działalności gospodarczej lub zawodowej, o ile wynika to z odrębnych przepisów;</w:t>
      </w:r>
    </w:p>
    <w:p w:rsidR="00A91280" w:rsidRDefault="0037727B" w:rsidP="00581C48">
      <w:pPr>
        <w:spacing w:line="276" w:lineRule="auto"/>
        <w:ind w:left="567"/>
        <w:jc w:val="both"/>
        <w:rPr>
          <w:rFonts w:ascii="Arial" w:hAnsi="Arial" w:cs="Arial"/>
          <w:bCs/>
          <w:color w:val="000000"/>
        </w:rPr>
      </w:pPr>
      <w:r>
        <w:rPr>
          <w:rFonts w:ascii="Arial" w:hAnsi="Arial" w:cs="Arial"/>
          <w:bCs/>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r w:rsidR="004F4429">
        <w:rPr>
          <w:rFonts w:ascii="Arial" w:hAnsi="Arial" w:cs="Arial"/>
          <w:bCs/>
          <w:color w:val="000000"/>
        </w:rPr>
        <w:t>.</w:t>
      </w:r>
    </w:p>
    <w:p w:rsidR="004F4429" w:rsidRPr="00581C48" w:rsidRDefault="004F4429" w:rsidP="00581C48">
      <w:pPr>
        <w:spacing w:line="276" w:lineRule="auto"/>
        <w:ind w:left="567"/>
        <w:jc w:val="both"/>
        <w:rPr>
          <w:rFonts w:ascii="Arial" w:hAnsi="Arial" w:cs="Arial"/>
          <w:bCs/>
          <w:i/>
          <w:color w:val="000000"/>
        </w:rPr>
      </w:pPr>
      <w:r w:rsidRPr="00581C48">
        <w:rPr>
          <w:rFonts w:ascii="Arial" w:hAnsi="Arial" w:cs="Arial"/>
          <w:bCs/>
          <w:i/>
          <w:color w:val="000000"/>
        </w:rPr>
        <w:t>Nie dotyczy Wykonawcy, który jest gminną jednostką organizacyjną prowadzącą na obszarze własnej gminy działalność w zakresie odbioru odpadów komunalnych.</w:t>
      </w:r>
    </w:p>
    <w:p w:rsidR="00A91280" w:rsidRDefault="00A91280" w:rsidP="002C5476">
      <w:pPr>
        <w:numPr>
          <w:ilvl w:val="0"/>
          <w:numId w:val="28"/>
        </w:numPr>
        <w:spacing w:line="276" w:lineRule="auto"/>
        <w:ind w:left="567" w:hanging="567"/>
        <w:jc w:val="both"/>
      </w:pPr>
      <w:r>
        <w:rPr>
          <w:rFonts w:ascii="Arial" w:hAnsi="Arial" w:cs="Arial"/>
          <w:bCs/>
          <w:color w:val="000000"/>
        </w:rPr>
        <w:t>sytuacji ekonomicznej lub finansowej;</w:t>
      </w:r>
    </w:p>
    <w:p w:rsidR="00A91280" w:rsidRPr="004A11B3"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Default="00A91280" w:rsidP="002C5476">
      <w:pPr>
        <w:numPr>
          <w:ilvl w:val="0"/>
          <w:numId w:val="28"/>
        </w:numPr>
        <w:spacing w:line="276" w:lineRule="auto"/>
        <w:ind w:left="567" w:hanging="567"/>
        <w:jc w:val="both"/>
      </w:pPr>
      <w:r w:rsidRPr="004A11B3">
        <w:rPr>
          <w:rFonts w:ascii="Arial" w:hAnsi="Arial" w:cs="Arial"/>
          <w:bCs/>
          <w:color w:val="000000"/>
        </w:rPr>
        <w:t>zdolności technicznej lub zawodowej.</w:t>
      </w:r>
    </w:p>
    <w:p w:rsidR="00A91280" w:rsidRDefault="00A91280" w:rsidP="00581C48">
      <w:pPr>
        <w:spacing w:line="276" w:lineRule="auto"/>
        <w:ind w:left="709" w:hanging="142"/>
        <w:jc w:val="both"/>
      </w:pPr>
      <w:r>
        <w:rPr>
          <w:rFonts w:ascii="Arial" w:hAnsi="Arial" w:cs="Arial"/>
          <w:color w:val="000000"/>
        </w:rPr>
        <w:t>Zamawiający odstępuje od określenia warunków udziału w postępowaniu</w:t>
      </w:r>
    </w:p>
    <w:p w:rsidR="00A91280" w:rsidRDefault="00A91280" w:rsidP="007800BE">
      <w:pPr>
        <w:spacing w:line="276" w:lineRule="auto"/>
        <w:ind w:left="567" w:hanging="567"/>
        <w:jc w:val="both"/>
        <w:rPr>
          <w:rFonts w:ascii="Arial" w:hAnsi="Arial" w:cs="Arial"/>
          <w:b/>
          <w:bCs/>
          <w:color w:val="000000"/>
        </w:rPr>
      </w:pPr>
    </w:p>
    <w:p w:rsidR="00A91280" w:rsidRPr="0004479A" w:rsidRDefault="00A91280" w:rsidP="00581C48">
      <w:pPr>
        <w:pStyle w:val="Nagwek2"/>
        <w:spacing w:line="276" w:lineRule="auto"/>
        <w:ind w:left="284" w:hanging="284"/>
        <w:rPr>
          <w:u w:val="none"/>
        </w:rPr>
      </w:pPr>
      <w:r w:rsidRPr="0004479A">
        <w:rPr>
          <w:sz w:val="22"/>
          <w:szCs w:val="22"/>
          <w:u w:val="none"/>
        </w:rPr>
        <w:t>Zamawiający, przed udzieleniem zamówienia</w:t>
      </w:r>
      <w:r w:rsidRPr="0004479A">
        <w:rPr>
          <w:sz w:val="22"/>
          <w:szCs w:val="22"/>
          <w:u w:val="none"/>
          <w:lang w:val="pl-PL"/>
        </w:rPr>
        <w:t xml:space="preserve"> </w:t>
      </w:r>
      <w:r w:rsidRPr="0004479A">
        <w:rPr>
          <w:sz w:val="22"/>
          <w:szCs w:val="22"/>
          <w:u w:val="none"/>
        </w:rPr>
        <w:t>żąda od wykonawcy złożenia oświadczenia, o którym mowa w art. 125 ust. 1</w:t>
      </w:r>
      <w:r w:rsidRPr="0004479A">
        <w:rPr>
          <w:sz w:val="22"/>
          <w:szCs w:val="22"/>
          <w:u w:val="none"/>
          <w:lang w:val="pl-PL"/>
        </w:rPr>
        <w:t xml:space="preserve"> i </w:t>
      </w:r>
      <w:r w:rsidRPr="0004479A">
        <w:rPr>
          <w:sz w:val="22"/>
          <w:szCs w:val="22"/>
          <w:u w:val="none"/>
        </w:rPr>
        <w:t>podmiotowych środków dowodowych</w:t>
      </w:r>
      <w:r w:rsidRPr="0004479A">
        <w:rPr>
          <w:u w:val="none"/>
          <w:lang w:val="pl-PL"/>
        </w:rPr>
        <w:t>:</w:t>
      </w:r>
    </w:p>
    <w:p w:rsidR="00C46D11" w:rsidRDefault="009657BC" w:rsidP="002C5476">
      <w:pPr>
        <w:numPr>
          <w:ilvl w:val="0"/>
          <w:numId w:val="29"/>
        </w:numPr>
        <w:spacing w:line="276" w:lineRule="auto"/>
        <w:ind w:left="567" w:hanging="567"/>
        <w:jc w:val="both"/>
      </w:pPr>
      <w:r w:rsidRPr="009657BC">
        <w:rPr>
          <w:rFonts w:ascii="Arial" w:hAnsi="Arial" w:cs="Arial"/>
          <w:bCs/>
          <w:color w:val="000000"/>
        </w:rPr>
        <w:t xml:space="preserve">W celu wstępnego potwierdzenia, że Wykonawca spełnia warunki udziału  i nie podlega wykluczeniu z powodu okoliczności wskazanych w art. 108 ust. 1 </w:t>
      </w:r>
      <w:proofErr w:type="spellStart"/>
      <w:r w:rsidRPr="009657BC">
        <w:rPr>
          <w:rFonts w:ascii="Arial" w:hAnsi="Arial" w:cs="Arial"/>
          <w:bCs/>
          <w:color w:val="000000"/>
        </w:rPr>
        <w:t>uPzp</w:t>
      </w:r>
      <w:proofErr w:type="spellEnd"/>
      <w:r w:rsidRPr="009657BC">
        <w:rPr>
          <w:rFonts w:ascii="Arial" w:hAnsi="Arial" w:cs="Arial"/>
          <w:bCs/>
          <w:color w:val="000000"/>
        </w:rPr>
        <w:t xml:space="preserve"> Wykonawca składa oświadczenie, na podstawie art. 125 ust. 1 </w:t>
      </w:r>
      <w:proofErr w:type="spellStart"/>
      <w:r w:rsidRPr="009657BC">
        <w:rPr>
          <w:rFonts w:ascii="Arial" w:hAnsi="Arial" w:cs="Arial"/>
          <w:bCs/>
          <w:color w:val="000000"/>
        </w:rPr>
        <w:t>uPzp</w:t>
      </w:r>
      <w:proofErr w:type="spellEnd"/>
      <w:r w:rsidRPr="009657BC">
        <w:rPr>
          <w:rFonts w:ascii="Arial" w:hAnsi="Arial" w:cs="Arial"/>
          <w:bCs/>
          <w:color w:val="000000"/>
        </w:rPr>
        <w:t>.</w:t>
      </w:r>
      <w:r w:rsidR="00A91280" w:rsidRPr="009657BC">
        <w:rPr>
          <w:rFonts w:ascii="Arial" w:hAnsi="Arial" w:cs="Arial"/>
          <w:bCs/>
          <w:color w:val="000000"/>
        </w:rPr>
        <w:t xml:space="preserve"> </w:t>
      </w:r>
    </w:p>
    <w:p w:rsidR="00C46D11" w:rsidRDefault="009657BC" w:rsidP="002C5476">
      <w:pPr>
        <w:numPr>
          <w:ilvl w:val="0"/>
          <w:numId w:val="30"/>
        </w:numPr>
        <w:spacing w:line="276" w:lineRule="auto"/>
        <w:ind w:left="680" w:hanging="680"/>
        <w:jc w:val="both"/>
      </w:pPr>
      <w:r w:rsidRPr="00C46D11">
        <w:rPr>
          <w:rFonts w:ascii="Arial" w:hAnsi="Arial" w:cs="Arial"/>
          <w:color w:val="000000"/>
        </w:rPr>
        <w:t>Oświadczenie nie jest podmiotowym środkiem dowodowym. Stanowi dowód tymczasowo zastępujący wymagane przez zamawiającego podmiotowe środki dowodowe, o których mowa w pkt. 5.2. Załącznika podstawowego do zaproszenia.</w:t>
      </w:r>
    </w:p>
    <w:p w:rsidR="009657BC" w:rsidRPr="00C46D11" w:rsidRDefault="009657BC" w:rsidP="002C5476">
      <w:pPr>
        <w:numPr>
          <w:ilvl w:val="0"/>
          <w:numId w:val="30"/>
        </w:numPr>
        <w:spacing w:line="276" w:lineRule="auto"/>
        <w:ind w:left="680" w:hanging="680"/>
        <w:jc w:val="both"/>
      </w:pPr>
      <w:r w:rsidRPr="00C46D11">
        <w:rPr>
          <w:rFonts w:ascii="Arial" w:hAnsi="Arial" w:cs="Arial"/>
          <w:color w:val="000000"/>
        </w:rPr>
        <w:t xml:space="preserve">Oświadczenie,  składa się na </w:t>
      </w:r>
      <w:r w:rsidRPr="00C46D11">
        <w:rPr>
          <w:rFonts w:ascii="Arial" w:hAnsi="Arial" w:cs="Arial"/>
          <w:b/>
          <w:color w:val="000000"/>
        </w:rPr>
        <w:t>formularzu jednolitego europejskiego dokumentu zamówienia,</w:t>
      </w:r>
      <w:r w:rsidRPr="00C46D11">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46D11">
        <w:rPr>
          <w:rFonts w:ascii="Arial" w:hAnsi="Arial" w:cs="Arial"/>
          <w:b/>
          <w:color w:val="000000"/>
        </w:rPr>
        <w:t>zwanego jako JEDZ</w:t>
      </w:r>
      <w:r w:rsidRPr="00C46D11">
        <w:rPr>
          <w:rFonts w:ascii="Arial" w:hAnsi="Arial" w:cs="Arial"/>
          <w:color w:val="000000"/>
        </w:rPr>
        <w:t>.</w:t>
      </w:r>
    </w:p>
    <w:p w:rsidR="009657BC" w:rsidRDefault="009657BC" w:rsidP="007800BE">
      <w:pPr>
        <w:spacing w:line="276" w:lineRule="auto"/>
        <w:ind w:left="567"/>
        <w:jc w:val="both"/>
        <w:rPr>
          <w:rFonts w:ascii="Arial" w:hAnsi="Arial" w:cs="Arial"/>
          <w:color w:val="000000"/>
        </w:rPr>
      </w:pPr>
    </w:p>
    <w:p w:rsidR="00CA708D" w:rsidRDefault="00CA708D" w:rsidP="00CA708D">
      <w:pPr>
        <w:autoSpaceDE w:val="0"/>
        <w:autoSpaceDN w:val="0"/>
        <w:spacing w:line="276" w:lineRule="auto"/>
        <w:ind w:left="680"/>
        <w:jc w:val="both"/>
        <w:rPr>
          <w:rFonts w:ascii="Arial" w:hAnsi="Arial" w:cs="Arial"/>
          <w:i/>
          <w:lang w:eastAsia="pl-PL"/>
        </w:rPr>
      </w:pPr>
      <w:r>
        <w:rPr>
          <w:rFonts w:ascii="Arial" w:hAnsi="Arial" w:cs="Arial"/>
          <w:i/>
        </w:rPr>
        <w:t xml:space="preserve">Wykonawca sporządza JEDZ tworząc dokument elektroniczny przy wykorzystaniu systemu dostępnego poprzez stronę internetową </w:t>
      </w:r>
      <w:hyperlink r:id="rId13" w:history="1">
        <w:r>
          <w:rPr>
            <w:rStyle w:val="Hipercze"/>
            <w:rFonts w:ascii="Arial" w:hAnsi="Arial" w:cs="Arial"/>
            <w:i/>
          </w:rPr>
          <w:t>https://espd.uzp.gov.pl/</w:t>
        </w:r>
      </w:hyperlink>
      <w:r>
        <w:rPr>
          <w:rFonts w:ascii="Arial" w:hAnsi="Arial" w:cs="Arial"/>
          <w:i/>
          <w:color w:val="0000FF"/>
          <w:u w:val="single"/>
        </w:rPr>
        <w:t xml:space="preserve"> </w:t>
      </w:r>
      <w:r>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CA708D" w:rsidRDefault="00777250" w:rsidP="00CA708D">
      <w:pPr>
        <w:pStyle w:val="Tekstpodstawowy"/>
        <w:spacing w:line="276" w:lineRule="auto"/>
        <w:ind w:left="680"/>
        <w:jc w:val="both"/>
        <w:rPr>
          <w:rFonts w:ascii="Arial" w:hAnsi="Arial" w:cs="Arial"/>
          <w:i/>
          <w:color w:val="0000FF"/>
          <w:sz w:val="20"/>
          <w:szCs w:val="20"/>
          <w:u w:val="single"/>
        </w:rPr>
      </w:pPr>
      <w:hyperlink r:id="rId14" w:history="1">
        <w:r w:rsidR="00CA708D">
          <w:rPr>
            <w:rStyle w:val="Hipercze"/>
            <w:rFonts w:ascii="Arial" w:hAnsi="Arial" w:cs="Arial"/>
            <w:i/>
            <w:sz w:val="20"/>
            <w:szCs w:val="20"/>
          </w:rPr>
          <w:t>https://www.uzp.gov.pl/__data/assets/pdf_file/0015/32415/Instrukcja-</w:t>
        </w:r>
        <w:r w:rsidR="00CA708D" w:rsidRPr="00CA708D">
          <w:rPr>
            <w:rStyle w:val="Hipercze"/>
            <w:rFonts w:ascii="Arial" w:hAnsi="Arial" w:cs="Arial"/>
            <w:i/>
            <w:sz w:val="20"/>
            <w:szCs w:val="20"/>
          </w:rPr>
          <w:t>wypelniania</w:t>
        </w:r>
        <w:r w:rsidR="00CA708D">
          <w:rPr>
            <w:rStyle w:val="Hipercze"/>
            <w:rFonts w:ascii="Arial" w:hAnsi="Arial" w:cs="Arial"/>
            <w:i/>
            <w:sz w:val="20"/>
            <w:szCs w:val="20"/>
          </w:rPr>
          <w:t>-JEDZ-ESPD.pdf</w:t>
        </w:r>
      </w:hyperlink>
    </w:p>
    <w:p w:rsidR="00CA708D" w:rsidRDefault="00CA708D" w:rsidP="00CA708D">
      <w:pPr>
        <w:autoSpaceDE w:val="0"/>
        <w:autoSpaceDN w:val="0"/>
        <w:spacing w:before="120" w:after="120" w:line="276" w:lineRule="auto"/>
        <w:ind w:left="680"/>
        <w:jc w:val="both"/>
        <w:rPr>
          <w:rFonts w:ascii="Arial" w:hAnsi="Arial" w:cs="Arial"/>
          <w:b/>
          <w:bCs/>
          <w:i/>
          <w:color w:val="000000"/>
        </w:rPr>
      </w:pPr>
      <w:r>
        <w:rPr>
          <w:rFonts w:ascii="Arial" w:hAnsi="Arial" w:cs="Arial"/>
          <w:i/>
        </w:rPr>
        <w:t>Celem ułatwienia wykonawcy sporządzenia JEDZ zamawiający przygotował formularz JEDZ (załącznik nr 7 do SWZ), który zamieścił na stronie prowadzonego postępowania- plik XML do zaimportowania w serwisie ESPD.</w:t>
      </w:r>
    </w:p>
    <w:p w:rsidR="00CA708D" w:rsidRDefault="00CA708D" w:rsidP="00CA708D">
      <w:pPr>
        <w:autoSpaceDE w:val="0"/>
        <w:autoSpaceDN w:val="0"/>
        <w:adjustRightInd w:val="0"/>
        <w:spacing w:line="276" w:lineRule="auto"/>
        <w:ind w:left="680"/>
        <w:jc w:val="both"/>
        <w:rPr>
          <w:rFonts w:ascii="Arial" w:eastAsia="Calibri" w:hAnsi="Arial" w:cs="Arial"/>
          <w:i/>
          <w:lang w:eastAsia="en-US"/>
        </w:rPr>
      </w:pPr>
      <w:r>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Pr>
          <w:rFonts w:ascii="Arial" w:hAnsi="Arial" w:cs="Arial"/>
          <w:i/>
        </w:rPr>
        <w:t xml:space="preserve"> </w:t>
      </w:r>
      <w:r>
        <w:rPr>
          <w:rFonts w:ascii="Arial" w:eastAsia="Calibri" w:hAnsi="Arial" w:cs="Arial"/>
          <w:i/>
          <w:lang w:eastAsia="en-US"/>
        </w:rPr>
        <w:t xml:space="preserve">w takim przypadku wykonawca nie wypełnia żadnej z pozostałych sekcji (A-D) w części IV JEDZ.  </w:t>
      </w:r>
    </w:p>
    <w:p w:rsidR="009657BC" w:rsidRPr="009657BC" w:rsidRDefault="00CA708D" w:rsidP="00C46D11">
      <w:pPr>
        <w:spacing w:line="276" w:lineRule="auto"/>
        <w:ind w:left="680"/>
        <w:jc w:val="both"/>
        <w:rPr>
          <w:rFonts w:ascii="Arial" w:hAnsi="Arial" w:cs="Arial"/>
          <w:bCs/>
        </w:rPr>
      </w:pPr>
      <w:r>
        <w:rPr>
          <w:rFonts w:ascii="Arial" w:hAnsi="Arial" w:cs="Arial"/>
          <w:i/>
        </w:rPr>
        <w:t xml:space="preserve">Wykonawca składa JEDZ, pod rygorem nieważności, w formie elektronicznej. JEDZ </w:t>
      </w:r>
      <w:r>
        <w:rPr>
          <w:rFonts w:ascii="Arial" w:hAnsi="Arial" w:cs="Arial"/>
          <w:bCs/>
          <w:i/>
        </w:rPr>
        <w:t>w oryginale w postaci dokumentu elektronicznego podpisuje kwalifikowanym podpisem elektronicznym</w:t>
      </w:r>
      <w:r>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9657BC" w:rsidRPr="009657BC" w:rsidRDefault="009657BC" w:rsidP="002C5476">
      <w:pPr>
        <w:numPr>
          <w:ilvl w:val="0"/>
          <w:numId w:val="30"/>
        </w:numPr>
        <w:spacing w:line="276" w:lineRule="auto"/>
        <w:ind w:left="680" w:hanging="680"/>
        <w:jc w:val="both"/>
        <w:rPr>
          <w:rFonts w:ascii="Arial" w:hAnsi="Arial" w:cs="Arial"/>
          <w:bCs/>
        </w:rPr>
      </w:pPr>
      <w:r w:rsidRPr="00974279">
        <w:rPr>
          <w:rFonts w:ascii="Arial" w:hAnsi="Arial" w:cs="Arial"/>
          <w:color w:val="000000"/>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9657BC" w:rsidRPr="004A11B3" w:rsidRDefault="009657BC" w:rsidP="007800BE">
      <w:pPr>
        <w:spacing w:line="276" w:lineRule="auto"/>
        <w:ind w:left="928"/>
        <w:jc w:val="both"/>
        <w:rPr>
          <w:rFonts w:ascii="Arial" w:hAnsi="Arial" w:cs="Arial"/>
          <w:bCs/>
        </w:rPr>
      </w:pPr>
    </w:p>
    <w:p w:rsidR="004A11B3" w:rsidRPr="00D6659F" w:rsidRDefault="004A11B3" w:rsidP="002C5476">
      <w:pPr>
        <w:numPr>
          <w:ilvl w:val="0"/>
          <w:numId w:val="29"/>
        </w:numPr>
        <w:suppressAutoHyphens w:val="0"/>
        <w:spacing w:line="276" w:lineRule="auto"/>
        <w:ind w:left="567" w:hanging="567"/>
        <w:jc w:val="both"/>
        <w:rPr>
          <w:rFonts w:ascii="Arial" w:hAnsi="Arial" w:cs="Arial"/>
          <w:b/>
          <w:bCs/>
          <w:lang w:eastAsia="pl-PL"/>
        </w:rPr>
      </w:pPr>
      <w:r w:rsidRPr="00D6659F">
        <w:rPr>
          <w:rFonts w:ascii="Arial" w:hAnsi="Arial" w:cs="Arial"/>
          <w:b/>
          <w:bCs/>
          <w:lang w:eastAsia="pl-PL"/>
        </w:rPr>
        <w:t>podmiotowe środki dowodowe składane przez wykonawcę:</w:t>
      </w:r>
    </w:p>
    <w:p w:rsidR="00D6659F" w:rsidRPr="00D6659F" w:rsidRDefault="00D6659F" w:rsidP="002C5476">
      <w:pPr>
        <w:numPr>
          <w:ilvl w:val="0"/>
          <w:numId w:val="31"/>
        </w:numPr>
        <w:suppressAutoHyphens w:val="0"/>
        <w:spacing w:line="276" w:lineRule="auto"/>
        <w:ind w:left="680" w:hanging="680"/>
        <w:jc w:val="both"/>
        <w:rPr>
          <w:rFonts w:ascii="Arial" w:hAnsi="Arial" w:cs="Arial"/>
          <w:lang w:eastAsia="pl-PL"/>
        </w:rPr>
      </w:pPr>
      <w:r w:rsidRPr="00D6659F">
        <w:rPr>
          <w:rFonts w:ascii="Arial" w:hAnsi="Arial" w:cs="Arial"/>
          <w:b/>
          <w:lang w:eastAsia="pl-PL"/>
        </w:rPr>
        <w:t>W celu potwierdzenia braku podstaw do wykluczenia z postępowania Wykonawca składa:</w:t>
      </w:r>
    </w:p>
    <w:p w:rsidR="00D6659F" w:rsidRPr="00D6659F" w:rsidRDefault="00D6659F" w:rsidP="002C5476">
      <w:pPr>
        <w:numPr>
          <w:ilvl w:val="0"/>
          <w:numId w:val="32"/>
        </w:numPr>
        <w:suppressAutoHyphens w:val="0"/>
        <w:autoSpaceDE w:val="0"/>
        <w:autoSpaceDN w:val="0"/>
        <w:adjustRightInd w:val="0"/>
        <w:spacing w:line="276" w:lineRule="auto"/>
        <w:ind w:left="1037" w:hanging="357"/>
        <w:jc w:val="both"/>
        <w:rPr>
          <w:rFonts w:ascii="Arial" w:hAnsi="Arial" w:cs="Arial"/>
          <w:lang w:eastAsia="pl-PL"/>
        </w:rPr>
      </w:pPr>
      <w:r w:rsidRPr="00D6659F">
        <w:rPr>
          <w:rFonts w:ascii="Arial" w:hAnsi="Arial" w:cs="Arial"/>
          <w:lang w:eastAsia="pl-PL"/>
        </w:rPr>
        <w:t xml:space="preserve">informację z Krajowego Rejestru Karnego w zakresie: </w:t>
      </w:r>
    </w:p>
    <w:p w:rsidR="00C46D11" w:rsidRDefault="00D6659F" w:rsidP="002C5476">
      <w:pPr>
        <w:numPr>
          <w:ilvl w:val="0"/>
          <w:numId w:val="12"/>
        </w:numPr>
        <w:suppressAutoHyphens w:val="0"/>
        <w:autoSpaceDE w:val="0"/>
        <w:autoSpaceDN w:val="0"/>
        <w:adjustRightInd w:val="0"/>
        <w:spacing w:line="276" w:lineRule="auto"/>
        <w:ind w:left="1038" w:firstLine="0"/>
        <w:jc w:val="both"/>
        <w:rPr>
          <w:rFonts w:ascii="Arial" w:hAnsi="Arial" w:cs="Arial"/>
          <w:lang w:eastAsia="pl-PL"/>
        </w:rPr>
      </w:pPr>
      <w:r w:rsidRPr="00D6659F">
        <w:rPr>
          <w:rFonts w:ascii="Arial" w:hAnsi="Arial" w:cs="Arial"/>
          <w:lang w:eastAsia="pl-PL"/>
        </w:rPr>
        <w:t xml:space="preserve">art. 108 ust. 1 pkt 1 i 2 </w:t>
      </w:r>
      <w:proofErr w:type="spellStart"/>
      <w:r w:rsidRPr="00D6659F">
        <w:rPr>
          <w:rFonts w:ascii="Arial" w:hAnsi="Arial" w:cs="Arial"/>
          <w:lang w:eastAsia="pl-PL"/>
        </w:rPr>
        <w:t>uPzp</w:t>
      </w:r>
      <w:proofErr w:type="spellEnd"/>
    </w:p>
    <w:p w:rsidR="00D6659F" w:rsidRPr="00C46D11" w:rsidRDefault="00D6659F" w:rsidP="002C5476">
      <w:pPr>
        <w:numPr>
          <w:ilvl w:val="0"/>
          <w:numId w:val="12"/>
        </w:numPr>
        <w:suppressAutoHyphens w:val="0"/>
        <w:autoSpaceDE w:val="0"/>
        <w:autoSpaceDN w:val="0"/>
        <w:adjustRightInd w:val="0"/>
        <w:spacing w:line="276" w:lineRule="auto"/>
        <w:ind w:left="1378" w:hanging="340"/>
        <w:jc w:val="both"/>
        <w:rPr>
          <w:rFonts w:ascii="Arial" w:hAnsi="Arial" w:cs="Arial"/>
          <w:lang w:eastAsia="pl-PL"/>
        </w:rPr>
      </w:pPr>
      <w:r w:rsidRPr="00C46D11">
        <w:rPr>
          <w:rFonts w:ascii="Arial" w:hAnsi="Arial" w:cs="Arial"/>
          <w:lang w:eastAsia="en-US"/>
        </w:rPr>
        <w:t xml:space="preserve">art. 108 ust. 1 pkt 4 </w:t>
      </w:r>
      <w:proofErr w:type="spellStart"/>
      <w:r w:rsidRPr="00C46D11">
        <w:rPr>
          <w:rFonts w:ascii="Arial" w:hAnsi="Arial" w:cs="Arial"/>
          <w:lang w:eastAsia="en-US"/>
        </w:rPr>
        <w:t>uPzp</w:t>
      </w:r>
      <w:proofErr w:type="spellEnd"/>
      <w:r w:rsidRPr="00C46D11">
        <w:rPr>
          <w:rFonts w:ascii="Arial" w:hAnsi="Arial" w:cs="Arial"/>
          <w:lang w:eastAsia="en-US"/>
        </w:rPr>
        <w:t>, dotyczącej orzeczenia zakazu ubiegania się o zamówienie publiczne tytułem środka karnego,</w:t>
      </w:r>
      <w:r w:rsidRPr="00C46D11">
        <w:rPr>
          <w:rFonts w:ascii="Arial" w:hAnsi="Arial" w:cs="Arial"/>
          <w:sz w:val="24"/>
          <w:szCs w:val="24"/>
          <w:lang w:eastAsia="en-US"/>
        </w:rPr>
        <w:t xml:space="preserve"> </w:t>
      </w:r>
    </w:p>
    <w:p w:rsidR="00D6659F" w:rsidRPr="00D6659F" w:rsidRDefault="00D6659F" w:rsidP="00C46D11">
      <w:pPr>
        <w:suppressAutoHyphens w:val="0"/>
        <w:spacing w:line="276" w:lineRule="auto"/>
        <w:ind w:left="358" w:firstLine="680"/>
        <w:jc w:val="both"/>
        <w:rPr>
          <w:rFonts w:ascii="Arial" w:hAnsi="Arial" w:cs="Arial"/>
          <w:b/>
          <w:sz w:val="22"/>
          <w:szCs w:val="22"/>
          <w:lang w:eastAsia="pl-PL"/>
        </w:rPr>
      </w:pPr>
      <w:r w:rsidRPr="00D6659F">
        <w:rPr>
          <w:rFonts w:ascii="Arial" w:hAnsi="Arial" w:cs="Arial"/>
          <w:lang w:eastAsia="pl-PL"/>
        </w:rPr>
        <w:t>sporządzoną nie wcześniej niż 6 miesięcy przed jej złożeniem.</w:t>
      </w:r>
    </w:p>
    <w:p w:rsid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B44B63">
        <w:rPr>
          <w:rFonts w:ascii="Arial" w:hAnsi="Arial" w:cs="Arial"/>
          <w:lang w:eastAsia="pl-P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B44B63">
        <w:rPr>
          <w:rFonts w:ascii="Arial" w:hAnsi="Arial" w:cs="Arial"/>
          <w:lang w:eastAsia="pl-PL"/>
        </w:rPr>
        <w:t>kapitałowej- wzór załącznik nr 4</w:t>
      </w:r>
      <w:r w:rsidRPr="00B44B63">
        <w:rPr>
          <w:rFonts w:ascii="Arial" w:hAnsi="Arial" w:cs="Arial"/>
          <w:lang w:eastAsia="pl-PL"/>
        </w:rPr>
        <w:t xml:space="preserve"> do SWZ</w:t>
      </w:r>
      <w:r w:rsidR="00C46D11">
        <w:rPr>
          <w:rFonts w:ascii="Arial" w:hAnsi="Arial" w:cs="Arial"/>
          <w:lang w:eastAsia="pl-PL"/>
        </w:rPr>
        <w:t>.</w:t>
      </w:r>
    </w:p>
    <w:p w:rsidR="00D6659F" w:rsidRP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C46D11">
        <w:rPr>
          <w:rFonts w:ascii="Arial" w:hAnsi="Arial" w:cs="Arial"/>
          <w:lang w:eastAsia="pl-PL"/>
        </w:rPr>
        <w:t xml:space="preserve">oświadczenia wykonawcy o aktualności informacji zawartych w oświadczeniu, o którym mowa w art. 125 ust. 1 ustawy, w zakresie podstaw wykluczenia z postępowania wskazanych przez zamawiającego, o których mowa w: </w:t>
      </w:r>
    </w:p>
    <w:p w:rsidR="00D6659F" w:rsidRPr="00D6659F" w:rsidRDefault="00D6659F" w:rsidP="002C5476">
      <w:pPr>
        <w:numPr>
          <w:ilvl w:val="0"/>
          <w:numId w:val="10"/>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3 ustawy,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4 ustawy, dotyczących orzeczenia zakazu ubiegania się o zamówienie publiczne tytułem środka zapobiegawczego,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5 ustawy, dotyczących zawarcia z innymi wykonawcami porozumienia mającego na celu zakłócenie konkurencji, </w:t>
      </w:r>
    </w:p>
    <w:p w:rsidR="00D6659F" w:rsidRPr="00D6659F" w:rsidRDefault="00D6659F" w:rsidP="002C5476">
      <w:pPr>
        <w:numPr>
          <w:ilvl w:val="1"/>
          <w:numId w:val="11"/>
        </w:numPr>
        <w:suppressAutoHyphens w:val="0"/>
        <w:spacing w:line="276" w:lineRule="auto"/>
        <w:ind w:left="1378" w:hanging="340"/>
        <w:jc w:val="both"/>
        <w:rPr>
          <w:rFonts w:ascii="Arial" w:hAnsi="Arial" w:cs="Arial"/>
          <w:b/>
          <w:sz w:val="22"/>
          <w:szCs w:val="22"/>
          <w:lang w:eastAsia="pl-PL"/>
        </w:rPr>
      </w:pPr>
      <w:r w:rsidRPr="00D6659F">
        <w:rPr>
          <w:rFonts w:ascii="Arial" w:hAnsi="Arial" w:cs="Arial"/>
          <w:lang w:eastAsia="pl-PL"/>
        </w:rPr>
        <w:t>art. 108 ust. 1 pkt 6 ustawy,</w:t>
      </w:r>
    </w:p>
    <w:p w:rsidR="00834C9B" w:rsidRDefault="00D6659F" w:rsidP="003214B3">
      <w:pPr>
        <w:spacing w:line="276" w:lineRule="auto"/>
        <w:ind w:left="358" w:firstLine="322"/>
        <w:jc w:val="both"/>
        <w:rPr>
          <w:rFonts w:ascii="Arial" w:hAnsi="Arial" w:cs="Arial"/>
          <w:bCs/>
          <w:color w:val="FF0000"/>
          <w:lang w:eastAsia="pl-PL"/>
        </w:rPr>
      </w:pPr>
      <w:r w:rsidRPr="00D6659F">
        <w:rPr>
          <w:rFonts w:ascii="Arial" w:hAnsi="Arial" w:cs="Arial"/>
          <w:lang w:eastAsia="pl-PL"/>
        </w:rPr>
        <w:t>Wzór</w:t>
      </w:r>
      <w:r w:rsidR="003214B3">
        <w:rPr>
          <w:rFonts w:ascii="Arial" w:hAnsi="Arial" w:cs="Arial"/>
          <w:lang w:eastAsia="pl-PL"/>
        </w:rPr>
        <w:t xml:space="preserve"> oświadczenia stanowi</w:t>
      </w:r>
      <w:r w:rsidRPr="00D6659F">
        <w:rPr>
          <w:rFonts w:ascii="Arial" w:hAnsi="Arial" w:cs="Arial"/>
          <w:lang w:eastAsia="pl-PL"/>
        </w:rPr>
        <w:t xml:space="preserve"> załącznik nr </w:t>
      </w:r>
      <w:r w:rsidR="00DB21B5">
        <w:rPr>
          <w:rFonts w:ascii="Arial" w:hAnsi="Arial" w:cs="Arial"/>
          <w:lang w:eastAsia="pl-PL"/>
        </w:rPr>
        <w:t>5</w:t>
      </w:r>
      <w:r w:rsidRPr="00D6659F">
        <w:rPr>
          <w:rFonts w:ascii="Arial" w:hAnsi="Arial" w:cs="Arial"/>
          <w:lang w:eastAsia="pl-PL"/>
        </w:rPr>
        <w:t xml:space="preserve"> </w:t>
      </w:r>
      <w:r>
        <w:rPr>
          <w:rFonts w:ascii="Arial" w:hAnsi="Arial" w:cs="Arial"/>
          <w:lang w:eastAsia="pl-PL"/>
        </w:rPr>
        <w:t>do Zaproszenia</w:t>
      </w:r>
    </w:p>
    <w:p w:rsidR="00D6659F" w:rsidRPr="00D6659F" w:rsidRDefault="00D6659F" w:rsidP="002C5476">
      <w:pPr>
        <w:numPr>
          <w:ilvl w:val="0"/>
          <w:numId w:val="34"/>
        </w:numPr>
        <w:suppressAutoHyphens w:val="0"/>
        <w:spacing w:line="276" w:lineRule="auto"/>
        <w:ind w:left="680" w:hanging="680"/>
        <w:jc w:val="both"/>
        <w:rPr>
          <w:rFonts w:ascii="Arial" w:hAnsi="Arial" w:cs="Arial"/>
          <w:b/>
          <w:szCs w:val="22"/>
          <w:lang w:eastAsia="pl-PL"/>
        </w:rPr>
      </w:pPr>
      <w:r w:rsidRPr="00D6659F">
        <w:rPr>
          <w:rFonts w:ascii="Arial" w:hAnsi="Arial" w:cs="Arial"/>
          <w:b/>
          <w:szCs w:val="22"/>
          <w:lang w:eastAsia="pl-PL"/>
        </w:rPr>
        <w:t>W celu potwierdzenia spełniania warunków udziału w postępowaniu Wykonawca składa:</w:t>
      </w:r>
    </w:p>
    <w:p w:rsidR="00D6659F" w:rsidRPr="00D6659F" w:rsidRDefault="00D6659F" w:rsidP="003214B3">
      <w:pPr>
        <w:suppressAutoHyphens w:val="0"/>
        <w:spacing w:line="276" w:lineRule="auto"/>
        <w:ind w:left="680"/>
        <w:jc w:val="both"/>
        <w:rPr>
          <w:rFonts w:ascii="Arial" w:hAnsi="Arial" w:cs="Arial"/>
          <w:color w:val="000000"/>
          <w:lang w:eastAsia="pl-PL"/>
        </w:rPr>
      </w:pPr>
      <w:r w:rsidRPr="00D6659F">
        <w:rPr>
          <w:rFonts w:ascii="Arial" w:hAnsi="Arial" w:cs="Arial"/>
          <w:color w:val="000000"/>
          <w:lang w:eastAsia="pl-PL"/>
        </w:rPr>
        <w:t>Aktualne zaświadczenie wydane przez właściwy organ na podstawie art. 9 c ust. 1 Ustawy o utrzymaniu czystości i porządku w gminach dnia 13 września 1996 roku (Dz.U. z 2021 r., poz. 888).</w:t>
      </w:r>
    </w:p>
    <w:p w:rsidR="004A11B3" w:rsidRPr="003214B3" w:rsidRDefault="00D6659F" w:rsidP="003214B3">
      <w:pPr>
        <w:spacing w:line="276" w:lineRule="auto"/>
        <w:ind w:left="680"/>
        <w:jc w:val="both"/>
        <w:rPr>
          <w:i/>
        </w:rPr>
      </w:pPr>
      <w:r w:rsidRPr="003214B3">
        <w:rPr>
          <w:rFonts w:ascii="Arial" w:hAnsi="Arial" w:cs="Arial"/>
          <w:i/>
          <w:color w:val="000000"/>
          <w:lang w:eastAsia="pl-PL"/>
        </w:rPr>
        <w:t>Nie dotyczy Wykonawcy, który jest gminną jednostką organizacyjną prowadzącą na obszarze własnej gminy działalność w zakresie odbioru odpadów komunalnych.</w:t>
      </w:r>
    </w:p>
    <w:p w:rsidR="00A91280" w:rsidRDefault="00A91280" w:rsidP="007800BE">
      <w:pPr>
        <w:spacing w:line="276" w:lineRule="auto"/>
        <w:ind w:left="567" w:hanging="567"/>
        <w:jc w:val="both"/>
        <w:rPr>
          <w:rFonts w:ascii="Arial" w:hAnsi="Arial" w:cs="Arial"/>
          <w:bCs/>
        </w:rPr>
      </w:pPr>
    </w:p>
    <w:p w:rsidR="00A91280" w:rsidRPr="00D6659F" w:rsidRDefault="00A91280" w:rsidP="002C5476">
      <w:pPr>
        <w:keepNext/>
        <w:numPr>
          <w:ilvl w:val="0"/>
          <w:numId w:val="6"/>
        </w:numPr>
        <w:spacing w:line="276" w:lineRule="auto"/>
        <w:ind w:left="357" w:hanging="357"/>
        <w:jc w:val="both"/>
      </w:pPr>
      <w:r w:rsidRPr="00D6659F">
        <w:rPr>
          <w:rFonts w:ascii="Arial" w:hAnsi="Arial" w:cs="Arial"/>
          <w:b/>
          <w:sz w:val="22"/>
          <w:szCs w:val="28"/>
          <w:lang w:val="x-none"/>
        </w:rPr>
        <w:t>Informacja o przedmiotowych środkach dowodowych</w:t>
      </w:r>
      <w:r w:rsidR="008608A1" w:rsidRPr="00D6659F">
        <w:rPr>
          <w:rFonts w:ascii="Arial" w:hAnsi="Arial" w:cs="Arial"/>
          <w:b/>
          <w:sz w:val="22"/>
          <w:szCs w:val="28"/>
        </w:rPr>
        <w:t xml:space="preserve"> </w:t>
      </w:r>
    </w:p>
    <w:p w:rsidR="00A91280" w:rsidRPr="00D6659F" w:rsidRDefault="00E87279" w:rsidP="003214B3">
      <w:pPr>
        <w:autoSpaceDE w:val="0"/>
        <w:spacing w:line="276" w:lineRule="auto"/>
        <w:ind w:firstLine="357"/>
        <w:jc w:val="both"/>
        <w:rPr>
          <w:rFonts w:ascii="Arial" w:hAnsi="Arial" w:cs="Arial"/>
        </w:rPr>
      </w:pPr>
      <w:r w:rsidRPr="00D6659F">
        <w:rPr>
          <w:rFonts w:ascii="Arial" w:hAnsi="Arial" w:cs="Arial"/>
        </w:rPr>
        <w:t>Zamawiający nie żąda przedmiotowych środków dowodowych.</w:t>
      </w:r>
    </w:p>
    <w:p w:rsidR="00E87279" w:rsidRPr="00E87279" w:rsidRDefault="00E87279" w:rsidP="007800BE">
      <w:pPr>
        <w:autoSpaceDE w:val="0"/>
        <w:spacing w:line="276" w:lineRule="auto"/>
        <w:ind w:left="426"/>
        <w:jc w:val="both"/>
        <w:rPr>
          <w:rFonts w:ascii="Arial" w:hAnsi="Arial" w:cs="Arial"/>
          <w:color w:val="FF0000"/>
        </w:rPr>
      </w:pPr>
    </w:p>
    <w:p w:rsidR="00A91280" w:rsidRPr="003214B3" w:rsidRDefault="00A91280" w:rsidP="002C5476">
      <w:pPr>
        <w:pStyle w:val="Nagwek2"/>
        <w:numPr>
          <w:ilvl w:val="0"/>
          <w:numId w:val="6"/>
        </w:numPr>
        <w:spacing w:line="276" w:lineRule="auto"/>
        <w:ind w:left="426" w:hanging="426"/>
        <w:rPr>
          <w:u w:val="none"/>
        </w:rPr>
      </w:pPr>
      <w:r w:rsidRPr="003214B3">
        <w:rPr>
          <w:sz w:val="22"/>
          <w:u w:val="none"/>
          <w:lang w:val="pl-PL"/>
        </w:rPr>
        <w:lastRenderedPageBreak/>
        <w:t>Dokumenty składane przez wykonawcę do negocjacji</w:t>
      </w:r>
      <w:r w:rsidRPr="003214B3">
        <w:rPr>
          <w:sz w:val="22"/>
          <w:u w:val="none"/>
        </w:rPr>
        <w:t>:</w:t>
      </w:r>
    </w:p>
    <w:p w:rsidR="003214B3" w:rsidRPr="003214B3" w:rsidRDefault="00A91280" w:rsidP="002C5476">
      <w:pPr>
        <w:numPr>
          <w:ilvl w:val="0"/>
          <w:numId w:val="35"/>
        </w:numPr>
        <w:spacing w:line="276" w:lineRule="auto"/>
        <w:ind w:left="567" w:hanging="567"/>
        <w:jc w:val="both"/>
      </w:pPr>
      <w:r>
        <w:rPr>
          <w:rFonts w:ascii="Arial" w:hAnsi="Arial" w:cs="Arial"/>
          <w:b/>
          <w:bCs/>
        </w:rPr>
        <w:t>formularz ofertowy</w:t>
      </w:r>
      <w:r>
        <w:rPr>
          <w:rFonts w:ascii="Arial" w:hAnsi="Arial" w:cs="Arial"/>
        </w:rPr>
        <w:t xml:space="preserve"> sporządzony wg </w:t>
      </w:r>
      <w:r w:rsidR="00DB21B5">
        <w:rPr>
          <w:rFonts w:ascii="Arial" w:hAnsi="Arial" w:cs="Arial"/>
          <w:bCs/>
        </w:rPr>
        <w:t>załącznika nr 1 do Z</w:t>
      </w:r>
      <w:r>
        <w:rPr>
          <w:rFonts w:ascii="Arial" w:hAnsi="Arial" w:cs="Arial"/>
          <w:bCs/>
        </w:rPr>
        <w:t>aproszenia</w:t>
      </w:r>
      <w:r>
        <w:rPr>
          <w:rFonts w:ascii="Arial" w:hAnsi="Arial" w:cs="Arial"/>
        </w:rPr>
        <w:t>,</w:t>
      </w:r>
    </w:p>
    <w:p w:rsidR="003214B3" w:rsidRPr="003214B3" w:rsidRDefault="00A91280" w:rsidP="002C5476">
      <w:pPr>
        <w:numPr>
          <w:ilvl w:val="0"/>
          <w:numId w:val="35"/>
        </w:numPr>
        <w:spacing w:line="276" w:lineRule="auto"/>
        <w:ind w:left="567" w:hanging="567"/>
        <w:jc w:val="both"/>
      </w:pPr>
      <w:r w:rsidRPr="003214B3">
        <w:rPr>
          <w:rFonts w:ascii="Arial" w:hAnsi="Arial" w:cs="Arial"/>
          <w:b/>
          <w:bCs/>
        </w:rPr>
        <w:t xml:space="preserve">formularz cenowy – </w:t>
      </w:r>
      <w:r w:rsidRPr="003214B3">
        <w:rPr>
          <w:rFonts w:ascii="Arial" w:hAnsi="Arial" w:cs="Arial"/>
          <w:bCs/>
        </w:rPr>
        <w:t xml:space="preserve">należy wypełnić wszystkie pozycje formularza pod rygorem odrzucenia </w:t>
      </w:r>
      <w:r w:rsidR="00DB21B5" w:rsidRPr="003214B3">
        <w:rPr>
          <w:rFonts w:ascii="Arial" w:hAnsi="Arial" w:cs="Arial"/>
          <w:bCs/>
        </w:rPr>
        <w:t>oferty,  wg załącznika nr 2 do Z</w:t>
      </w:r>
      <w:r w:rsidRPr="003214B3">
        <w:rPr>
          <w:rFonts w:ascii="Arial" w:hAnsi="Arial" w:cs="Arial"/>
          <w:bCs/>
        </w:rPr>
        <w:t>aproszenia</w:t>
      </w:r>
      <w:r w:rsidR="003214B3">
        <w:rPr>
          <w:rFonts w:ascii="Arial" w:hAnsi="Arial" w:cs="Arial"/>
          <w:bCs/>
        </w:rPr>
        <w:t>.</w:t>
      </w:r>
    </w:p>
    <w:p w:rsidR="00A91280" w:rsidRDefault="00F450A0" w:rsidP="002C5476">
      <w:pPr>
        <w:numPr>
          <w:ilvl w:val="0"/>
          <w:numId w:val="35"/>
        </w:numPr>
        <w:spacing w:line="276" w:lineRule="auto"/>
        <w:ind w:left="567" w:hanging="567"/>
        <w:jc w:val="both"/>
      </w:pPr>
      <w:r w:rsidRPr="003214B3">
        <w:rPr>
          <w:rFonts w:ascii="Arial" w:hAnsi="Arial" w:cs="Arial"/>
          <w:b/>
          <w:bCs/>
        </w:rPr>
        <w:t>oświadczenie</w:t>
      </w:r>
      <w:r w:rsidR="00A91280" w:rsidRPr="003214B3">
        <w:rPr>
          <w:rFonts w:ascii="Arial" w:hAnsi="Arial" w:cs="Arial"/>
          <w:b/>
          <w:bCs/>
        </w:rPr>
        <w:t xml:space="preserve"> wykonawcy na</w:t>
      </w:r>
      <w:r w:rsidRPr="003214B3">
        <w:rPr>
          <w:rFonts w:ascii="Arial" w:hAnsi="Arial" w:cs="Arial"/>
          <w:b/>
          <w:bCs/>
        </w:rPr>
        <w:t xml:space="preserve"> podstawie art. 125 ust. 1 </w:t>
      </w:r>
      <w:proofErr w:type="spellStart"/>
      <w:r w:rsidRPr="003214B3">
        <w:rPr>
          <w:rFonts w:ascii="Arial" w:hAnsi="Arial" w:cs="Arial"/>
          <w:b/>
          <w:bCs/>
        </w:rPr>
        <w:t>uPzp</w:t>
      </w:r>
      <w:proofErr w:type="spellEnd"/>
      <w:r w:rsidR="00A91280" w:rsidRPr="003214B3">
        <w:rPr>
          <w:rFonts w:ascii="Arial" w:hAnsi="Arial" w:cs="Arial"/>
          <w:bCs/>
        </w:rPr>
        <w:t xml:space="preserve"> </w:t>
      </w:r>
      <w:r w:rsidRPr="003214B3">
        <w:rPr>
          <w:rFonts w:ascii="Arial" w:hAnsi="Arial" w:cs="Arial"/>
          <w:bCs/>
        </w:rPr>
        <w:t>w formie Jednolitego Europejskiego Dokumentu Zamówienia (JEDZ) – wg załącznika nr 3 do Zaproszenia.</w:t>
      </w:r>
      <w:bookmarkStart w:id="3" w:name="_Hlk65573474"/>
    </w:p>
    <w:p w:rsidR="00A91280" w:rsidRDefault="00A91280" w:rsidP="007800BE">
      <w:pPr>
        <w:pStyle w:val="Akapitzlist1"/>
        <w:spacing w:after="0"/>
        <w:ind w:left="0"/>
        <w:rPr>
          <w:rFonts w:ascii="Arial" w:hAnsi="Arial" w:cs="Arial"/>
          <w:sz w:val="20"/>
          <w:szCs w:val="20"/>
        </w:rPr>
      </w:pPr>
    </w:p>
    <w:p w:rsidR="00A91280" w:rsidRPr="0004479A" w:rsidRDefault="00A91280" w:rsidP="002C5476">
      <w:pPr>
        <w:pStyle w:val="Nagwek2"/>
        <w:numPr>
          <w:ilvl w:val="0"/>
          <w:numId w:val="6"/>
        </w:numPr>
        <w:spacing w:line="276" w:lineRule="auto"/>
        <w:rPr>
          <w:u w:val="none"/>
        </w:rPr>
      </w:pPr>
      <w:r w:rsidRPr="0004479A">
        <w:rPr>
          <w:sz w:val="22"/>
          <w:szCs w:val="22"/>
          <w:u w:val="none"/>
        </w:rPr>
        <w:t>Forma składanych dokumentów</w:t>
      </w:r>
    </w:p>
    <w:p w:rsidR="003214B3" w:rsidRDefault="00F450A0" w:rsidP="002C5476">
      <w:pPr>
        <w:numPr>
          <w:ilvl w:val="0"/>
          <w:numId w:val="36"/>
        </w:numPr>
        <w:spacing w:line="276" w:lineRule="auto"/>
        <w:ind w:left="567" w:hanging="567"/>
        <w:jc w:val="both"/>
        <w:rPr>
          <w:rFonts w:ascii="Arial" w:eastAsia="Calibri" w:hAnsi="Arial" w:cs="Arial"/>
          <w:lang w:eastAsia="en-US"/>
        </w:rPr>
      </w:pPr>
      <w:r w:rsidRPr="00F450A0">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eastAsia="Calibri" w:hAnsi="Arial" w:cs="Arial"/>
          <w:lang w:eastAsia="en-US"/>
        </w:rPr>
        <w:t>Dokumenty</w:t>
      </w:r>
      <w:r w:rsidR="00F450A0" w:rsidRPr="003214B3">
        <w:rPr>
          <w:rFonts w:ascii="Arial" w:eastAsia="Calibri" w:hAnsi="Arial" w:cs="Arial"/>
          <w:lang w:eastAsia="en-US"/>
        </w:rPr>
        <w:t xml:space="preserve"> oraz przedmiotowe środki</w:t>
      </w:r>
      <w:r w:rsidRPr="003214B3">
        <w:rPr>
          <w:rFonts w:ascii="Arial" w:eastAsia="Calibri" w:hAnsi="Arial" w:cs="Arial"/>
          <w:lang w:eastAsia="en-US"/>
        </w:rPr>
        <w:t xml:space="preserve"> dowodowe</w:t>
      </w:r>
      <w:r w:rsidR="00F450A0" w:rsidRPr="003214B3">
        <w:rPr>
          <w:rFonts w:ascii="Arial" w:eastAsia="Calibri" w:hAnsi="Arial" w:cs="Arial"/>
          <w:lang w:eastAsia="en-US"/>
        </w:rPr>
        <w:t xml:space="preserve"> składane elektronicznie muszą zostać podpisane </w:t>
      </w:r>
      <w:r w:rsidR="00F450A0" w:rsidRPr="003214B3">
        <w:rPr>
          <w:rFonts w:ascii="Arial" w:eastAsia="Calibri" w:hAnsi="Arial" w:cs="Arial"/>
          <w:b/>
          <w:lang w:eastAsia="en-US"/>
        </w:rPr>
        <w:t>elektronicznym kwalifikowanym podpisem</w:t>
      </w:r>
      <w:r w:rsidR="00F450A0" w:rsidRPr="003214B3">
        <w:rPr>
          <w:rFonts w:ascii="Arial" w:eastAsia="Calibri" w:hAnsi="Arial" w:cs="Arial"/>
          <w:lang w:eastAsia="en-US"/>
        </w:rPr>
        <w:t>. W procesie</w:t>
      </w:r>
      <w:r w:rsidRPr="003214B3">
        <w:rPr>
          <w:rFonts w:ascii="Arial" w:eastAsia="Calibri" w:hAnsi="Arial" w:cs="Arial"/>
          <w:lang w:eastAsia="en-US"/>
        </w:rPr>
        <w:t xml:space="preserve"> składania oferty, </w:t>
      </w:r>
      <w:r w:rsidR="00F450A0" w:rsidRPr="003214B3">
        <w:rPr>
          <w:rFonts w:ascii="Arial" w:eastAsia="Calibri" w:hAnsi="Arial" w:cs="Arial"/>
          <w:lang w:eastAsia="en-US"/>
        </w:rPr>
        <w:t xml:space="preserve"> przedmiotowych środków dowodowych na platformie, </w:t>
      </w:r>
      <w:r w:rsidR="00F450A0" w:rsidRPr="003214B3">
        <w:rPr>
          <w:rFonts w:ascii="Arial" w:eastAsia="Calibri" w:hAnsi="Arial" w:cs="Arial"/>
          <w:b/>
          <w:lang w:eastAsia="en-US"/>
        </w:rPr>
        <w:t>kwalifikowany podpis elektroniczny</w:t>
      </w:r>
      <w:r w:rsidR="00F450A0" w:rsidRPr="003214B3">
        <w:rPr>
          <w:rFonts w:ascii="Arial" w:eastAsia="Calibri" w:hAnsi="Arial" w:cs="Arial"/>
          <w:lang w:eastAsia="en-US"/>
        </w:rPr>
        <w:t xml:space="preserve"> Wykonawca składa bezpośrednio na dokumencie, który następnie przesyła do systemu.</w:t>
      </w:r>
    </w:p>
    <w:p w:rsidR="003214B3" w:rsidRPr="003214B3" w:rsidRDefault="00F450A0"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Poświadczenia za zgodność z oryginałem dokonuje odpowiednio Wykonawca, podmiot, na którego zdolnościach lub sytuacji polega Wykonawca, wykonawcy wspólnie ubiegający się</w:t>
      </w:r>
      <w:r w:rsidR="00B642C3" w:rsidRPr="003214B3">
        <w:rPr>
          <w:rFonts w:ascii="Arial" w:hAnsi="Arial" w:cs="Arial"/>
          <w:lang w:eastAsia="pl-PL"/>
        </w:rPr>
        <w:t xml:space="preserve"> </w:t>
      </w:r>
      <w:r w:rsidR="00B642C3" w:rsidRPr="003214B3">
        <w:rPr>
          <w:rFonts w:ascii="Arial" w:hAnsi="Arial" w:cs="Arial"/>
          <w:lang w:eastAsia="pl-PL"/>
        </w:rPr>
        <w:br/>
      </w:r>
      <w:r w:rsidRPr="003214B3">
        <w:rPr>
          <w:rFonts w:ascii="Arial" w:hAnsi="Arial" w:cs="Arial"/>
          <w:lang w:eastAsia="pl-PL"/>
        </w:rPr>
        <w:t xml:space="preserve">o udzielenie zamówienia publicznego albo podwykonawca, w zakresie dokumentów, które każdego z nich dotyczą. Poprzez oryginał należy rozumieć dokument podpisany </w:t>
      </w:r>
      <w:r w:rsidRPr="003214B3">
        <w:rPr>
          <w:rFonts w:ascii="Arial" w:hAnsi="Arial" w:cs="Arial"/>
          <w:b/>
          <w:bCs/>
          <w:lang w:eastAsia="pl-PL"/>
        </w:rPr>
        <w:t>kwalifikowanym podpisem elektronicznym</w:t>
      </w:r>
      <w:r w:rsidRPr="003214B3">
        <w:rPr>
          <w:rFonts w:ascii="Arial" w:hAnsi="Arial" w:cs="Arial"/>
          <w:lang w:eastAsia="pl-PL"/>
        </w:rPr>
        <w:t xml:space="preserve"> przez osobę/osoby upoważnioną/upoważnione. Poświadczenie za zgodność z oryginałem następuje w formie elektronicznej podpisane kwalifikowanym podpisem elektronicznym przez osobę/osoby upoważnioną/upoważnione.</w:t>
      </w:r>
    </w:p>
    <w:p w:rsidR="00F450A0" w:rsidRP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Dokumenty składane do negocjacji</w:t>
      </w:r>
      <w:r w:rsidR="00F450A0" w:rsidRPr="003214B3">
        <w:rPr>
          <w:rFonts w:ascii="Arial" w:hAnsi="Arial" w:cs="Arial"/>
          <w:lang w:eastAsia="pl-PL"/>
        </w:rPr>
        <w:t>:</w:t>
      </w:r>
    </w:p>
    <w:p w:rsidR="00F450A0" w:rsidRPr="00F450A0" w:rsidRDefault="00F450A0" w:rsidP="002C5476">
      <w:pPr>
        <w:numPr>
          <w:ilvl w:val="0"/>
          <w:numId w:val="13"/>
        </w:numPr>
        <w:suppressAutoHyphens w:val="0"/>
        <w:spacing w:line="276" w:lineRule="auto"/>
        <w:ind w:left="851" w:hanging="284"/>
        <w:jc w:val="both"/>
        <w:textAlignment w:val="baseline"/>
        <w:rPr>
          <w:rFonts w:ascii="Arial" w:hAnsi="Arial" w:cs="Arial"/>
          <w:lang w:eastAsia="pl-PL"/>
        </w:rPr>
      </w:pPr>
      <w:r w:rsidRPr="00F450A0">
        <w:rPr>
          <w:rFonts w:ascii="Arial" w:hAnsi="Arial" w:cs="Arial"/>
          <w:lang w:eastAsia="pl-PL"/>
        </w:rPr>
        <w:t>sporządzona na pods</w:t>
      </w:r>
      <w:r w:rsidR="00D44F52">
        <w:rPr>
          <w:rFonts w:ascii="Arial" w:hAnsi="Arial" w:cs="Arial"/>
          <w:lang w:eastAsia="pl-PL"/>
        </w:rPr>
        <w:t>tawie załączników do Zaproszenia</w:t>
      </w:r>
      <w:r w:rsidRPr="00F450A0">
        <w:rPr>
          <w:rFonts w:ascii="Arial" w:hAnsi="Arial" w:cs="Arial"/>
          <w:lang w:eastAsia="pl-PL"/>
        </w:rPr>
        <w:t xml:space="preserve"> w języku polskim,</w:t>
      </w:r>
    </w:p>
    <w:p w:rsidR="00F450A0" w:rsidRPr="00F450A0" w:rsidRDefault="00D44F52" w:rsidP="002C5476">
      <w:pPr>
        <w:numPr>
          <w:ilvl w:val="0"/>
          <w:numId w:val="13"/>
        </w:numPr>
        <w:suppressAutoHyphens w:val="0"/>
        <w:spacing w:line="276" w:lineRule="auto"/>
        <w:ind w:left="851" w:hanging="284"/>
        <w:jc w:val="both"/>
        <w:textAlignment w:val="baseline"/>
        <w:rPr>
          <w:rFonts w:ascii="Arial" w:hAnsi="Arial" w:cs="Arial"/>
          <w:lang w:eastAsia="pl-PL"/>
        </w:rPr>
      </w:pPr>
      <w:r>
        <w:rPr>
          <w:rFonts w:ascii="Arial" w:hAnsi="Arial" w:cs="Arial"/>
          <w:lang w:eastAsia="pl-PL"/>
        </w:rPr>
        <w:t>złożone</w:t>
      </w:r>
      <w:r w:rsidR="00F450A0" w:rsidRPr="00F450A0">
        <w:rPr>
          <w:rFonts w:ascii="Arial" w:hAnsi="Arial" w:cs="Arial"/>
          <w:lang w:eastAsia="pl-PL"/>
        </w:rPr>
        <w:t xml:space="preserve"> przy użyciu środków komunikacji elektronicznej tzn. za pośrednictwem </w:t>
      </w:r>
      <w:hyperlink r:id="rId15" w:history="1">
        <w:r w:rsidR="00F450A0" w:rsidRPr="00F450A0">
          <w:rPr>
            <w:rFonts w:ascii="Arial" w:hAnsi="Arial" w:cs="Arial"/>
            <w:lang w:eastAsia="pl-PL"/>
          </w:rPr>
          <w:t>platformazakupowa.pl</w:t>
        </w:r>
      </w:hyperlink>
      <w:r w:rsidR="00F450A0" w:rsidRPr="00F450A0">
        <w:rPr>
          <w:rFonts w:ascii="Arial" w:hAnsi="Arial" w:cs="Arial"/>
          <w:lang w:eastAsia="pl-PL"/>
        </w:rPr>
        <w:t>,</w:t>
      </w:r>
    </w:p>
    <w:p w:rsidR="00F450A0" w:rsidRPr="00F450A0" w:rsidRDefault="00D44F52" w:rsidP="002C5476">
      <w:pPr>
        <w:numPr>
          <w:ilvl w:val="0"/>
          <w:numId w:val="13"/>
        </w:numPr>
        <w:suppressAutoHyphens w:val="0"/>
        <w:spacing w:line="276" w:lineRule="auto"/>
        <w:ind w:left="851" w:hanging="284"/>
        <w:jc w:val="both"/>
        <w:textAlignment w:val="baseline"/>
        <w:rPr>
          <w:rFonts w:ascii="Calibri" w:hAnsi="Calibri" w:cs="Calibri"/>
          <w:lang w:eastAsia="pl-PL"/>
        </w:rPr>
      </w:pPr>
      <w:r>
        <w:rPr>
          <w:rFonts w:ascii="Arial" w:hAnsi="Arial" w:cs="Arial"/>
          <w:lang w:eastAsia="pl-PL"/>
        </w:rPr>
        <w:t>podpisane</w:t>
      </w:r>
      <w:r w:rsidR="00F450A0" w:rsidRPr="00F450A0">
        <w:rPr>
          <w:rFonts w:ascii="Arial" w:hAnsi="Arial" w:cs="Arial"/>
          <w:lang w:eastAsia="pl-PL"/>
        </w:rPr>
        <w:t xml:space="preserve"> </w:t>
      </w:r>
      <w:hyperlink r:id="rId16" w:history="1"/>
      <w:r w:rsidR="00CA708D">
        <w:rPr>
          <w:rFonts w:ascii="Calibri" w:hAnsi="Calibri" w:cs="Calibri"/>
          <w:color w:val="0000FF"/>
          <w:u w:val="single"/>
          <w:lang w:eastAsia="pl-PL"/>
        </w:rPr>
        <w:t xml:space="preserve"> </w:t>
      </w:r>
      <w:r w:rsidR="00F450A0" w:rsidRPr="00F450A0">
        <w:rPr>
          <w:rFonts w:ascii="Arial" w:hAnsi="Arial" w:cs="Arial"/>
          <w:lang w:eastAsia="pl-PL"/>
        </w:rPr>
        <w:t xml:space="preserve"> przez osobę/osoby upoważnioną/upoważnione.</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0A0">
        <w:rPr>
          <w:rFonts w:ascii="Arial" w:hAnsi="Arial" w:cs="Arial"/>
          <w:lang w:eastAsia="pl-PL"/>
        </w:rPr>
        <w:t>eIDAS</w:t>
      </w:r>
      <w:proofErr w:type="spellEnd"/>
      <w:r w:rsidRPr="00F450A0">
        <w:rPr>
          <w:rFonts w:ascii="Arial" w:hAnsi="Arial" w:cs="Arial"/>
          <w:lang w:eastAsia="pl-PL"/>
        </w:rPr>
        <w:t>) (UE) nr 910/2014 - od 1 lipca 2016 roku”.</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W przypadku wykorzystania formatu podpisu </w:t>
      </w:r>
      <w:proofErr w:type="spellStart"/>
      <w:r w:rsidRPr="003214B3">
        <w:rPr>
          <w:rFonts w:ascii="Arial" w:hAnsi="Arial" w:cs="Arial"/>
          <w:lang w:eastAsia="pl-PL"/>
        </w:rPr>
        <w:t>XAdES</w:t>
      </w:r>
      <w:proofErr w:type="spellEnd"/>
      <w:r w:rsidRPr="003214B3">
        <w:rPr>
          <w:rFonts w:ascii="Arial" w:hAnsi="Arial" w:cs="Arial"/>
          <w:lang w:eastAsia="pl-PL"/>
        </w:rPr>
        <w:t xml:space="preserve"> zewnętrzny. Zamawiający wymaga dołączenia odpowiedniej ilości plików tj. podpisywanych plików z danymi oraz plików </w:t>
      </w:r>
      <w:proofErr w:type="spellStart"/>
      <w:r w:rsidRPr="003214B3">
        <w:rPr>
          <w:rFonts w:ascii="Arial" w:hAnsi="Arial" w:cs="Arial"/>
          <w:lang w:eastAsia="pl-PL"/>
        </w:rPr>
        <w:t>XAdES</w:t>
      </w:r>
      <w:proofErr w:type="spellEnd"/>
      <w:r w:rsidRPr="003214B3">
        <w:rPr>
          <w:rFonts w:ascii="Arial" w:hAnsi="Arial" w:cs="Arial"/>
          <w:lang w:eastAsia="pl-PL"/>
        </w:rPr>
        <w:t>.</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Zgodnie z art. 18 ust. 3 ustawy </w:t>
      </w:r>
      <w:proofErr w:type="spellStart"/>
      <w:r w:rsidRPr="003214B3">
        <w:rPr>
          <w:rFonts w:ascii="Arial" w:hAnsi="Arial" w:cs="Arial"/>
          <w:lang w:eastAsia="pl-PL"/>
        </w:rPr>
        <w:t>Pzp</w:t>
      </w:r>
      <w:proofErr w:type="spellEnd"/>
      <w:r w:rsidRPr="003214B3">
        <w:rPr>
          <w:rFonts w:ascii="Arial" w:hAnsi="Arial" w:cs="Arial"/>
          <w:lang w:eastAsia="pl-PL"/>
        </w:rPr>
        <w:t>, nie ujawnia się informacji stanowiących tajemnicę przedsiębiorstwa, w rozumieniu przepisów o zwalczaniu nieuczciwej konkurencji. Jeżeli Wykonawca, nie później n</w:t>
      </w:r>
      <w:r w:rsidR="00D44F52" w:rsidRPr="003214B3">
        <w:rPr>
          <w:rFonts w:ascii="Arial" w:hAnsi="Arial" w:cs="Arial"/>
          <w:lang w:eastAsia="pl-PL"/>
        </w:rPr>
        <w:t>iż w terminie składania dokumentów</w:t>
      </w:r>
      <w:r w:rsidRPr="003214B3">
        <w:rPr>
          <w:rFonts w:ascii="Arial" w:hAnsi="Arial" w:cs="Arial"/>
          <w:lang w:eastAsia="pl-P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450A0">
        <w:rPr>
          <w:lang w:eastAsia="pl-PL"/>
        </w:rPr>
        <w:t xml:space="preserve"> </w:t>
      </w:r>
      <w:r w:rsidRPr="003214B3">
        <w:rPr>
          <w:rFonts w:ascii="Arial" w:hAnsi="Arial" w:cs="Arial"/>
          <w:lang w:eastAsia="pl-PL"/>
        </w:rPr>
        <w:t>Wykonawca ma obowiązek oznakowania i oddzielenia części zawierającej tajemnicę przedsiębiorstwa o</w:t>
      </w:r>
      <w:r w:rsidR="00D44F52" w:rsidRPr="003214B3">
        <w:rPr>
          <w:rFonts w:ascii="Arial" w:hAnsi="Arial" w:cs="Arial"/>
          <w:lang w:eastAsia="pl-PL"/>
        </w:rPr>
        <w:t>d części jawnej składanych dokumentów</w:t>
      </w:r>
      <w:r w:rsidRPr="003214B3">
        <w:rPr>
          <w:rFonts w:ascii="Arial" w:hAnsi="Arial" w:cs="Arial"/>
          <w:lang w:eastAsia="pl-PL"/>
        </w:rPr>
        <w:t>.</w:t>
      </w:r>
      <w:r w:rsidR="00B642C3" w:rsidRPr="003214B3">
        <w:rPr>
          <w:rFonts w:ascii="Arial" w:hAnsi="Arial" w:cs="Arial"/>
          <w:lang w:eastAsia="pl-PL"/>
        </w:rPr>
        <w:t xml:space="preserve"> Dokumenty zawierające tajemnicę przedsiębiorstwa, należy przekazać w oddzielnych plikach.</w:t>
      </w:r>
      <w:r w:rsidRPr="003214B3">
        <w:rPr>
          <w:rFonts w:ascii="Arial" w:hAnsi="Arial" w:cs="Arial"/>
          <w:lang w:eastAsia="pl-PL"/>
        </w:rPr>
        <w:t xml:space="preserve"> Wykonawca nie może zastrzec informacji, o których mowa w art. 222 ust. 5.</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Dokumenty i oświadczenia składane przez wykonawcę powinny być </w:t>
      </w:r>
      <w:r w:rsidR="00B642C3" w:rsidRPr="003214B3">
        <w:rPr>
          <w:rFonts w:ascii="Arial" w:hAnsi="Arial" w:cs="Arial"/>
          <w:lang w:eastAsia="pl-PL"/>
        </w:rPr>
        <w:t>w języku polskim, chyba że w Zaproszeniu</w:t>
      </w:r>
      <w:r w:rsidRPr="003214B3">
        <w:rPr>
          <w:rFonts w:ascii="Arial" w:hAnsi="Arial" w:cs="Arial"/>
          <w:lang w:eastAsia="pl-PL"/>
        </w:rPr>
        <w:t xml:space="preserve"> dopuszczono inaczej. W przypadku  załączenia dokumentów sporządzonych w innym języku niż dopuszczony, Wykonawca zobowiązany jest załączyć tłumaczenie na język polski.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lastRenderedPageBreak/>
        <w:t>Maksymalny rozmiar jednego pliku przesyłanego za pośrednictwem dedykowanych formularzy do: złożenia, zmiany, wycofania oferty wynosi 150 MB natomiast przy komunikacji wielkość pliku to maksymalnie 500 MB.</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b/>
          <w:bCs/>
          <w:lang w:eastAsia="pl-PL"/>
        </w:rPr>
        <w:t>Rozszerzenia plików wykorzystywanych przez Wykonawców powinny być zgodne                      z</w:t>
      </w:r>
      <w:r w:rsidRPr="003214B3">
        <w:rPr>
          <w:rFonts w:ascii="Arial" w:hAnsi="Arial" w:cs="Arial"/>
          <w:lang w:eastAsia="pl-P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Zamawiający rekomenduje wykorzystanie formatów: .pdf .</w:t>
      </w:r>
      <w:proofErr w:type="spellStart"/>
      <w:r w:rsidRPr="003214B3">
        <w:rPr>
          <w:rFonts w:ascii="Arial" w:hAnsi="Arial" w:cs="Arial"/>
          <w:lang w:eastAsia="pl-PL"/>
        </w:rPr>
        <w:t>doc</w:t>
      </w:r>
      <w:proofErr w:type="spellEnd"/>
      <w:r w:rsidRPr="003214B3">
        <w:rPr>
          <w:rFonts w:ascii="Arial" w:hAnsi="Arial" w:cs="Arial"/>
          <w:lang w:eastAsia="pl-PL"/>
        </w:rPr>
        <w:t xml:space="preserve"> .</w:t>
      </w:r>
      <w:proofErr w:type="spellStart"/>
      <w:r w:rsidRPr="003214B3">
        <w:rPr>
          <w:rFonts w:ascii="Arial" w:hAnsi="Arial" w:cs="Arial"/>
          <w:lang w:eastAsia="pl-PL"/>
        </w:rPr>
        <w:t>docx</w:t>
      </w:r>
      <w:proofErr w:type="spellEnd"/>
      <w:r w:rsidRPr="003214B3">
        <w:rPr>
          <w:rFonts w:ascii="Arial" w:hAnsi="Arial" w:cs="Arial"/>
          <w:lang w:eastAsia="pl-PL"/>
        </w:rPr>
        <w:t xml:space="preserve"> .xls .</w:t>
      </w:r>
      <w:proofErr w:type="spellStart"/>
      <w:r w:rsidRPr="003214B3">
        <w:rPr>
          <w:rFonts w:ascii="Arial" w:hAnsi="Arial" w:cs="Arial"/>
          <w:lang w:eastAsia="pl-PL"/>
        </w:rPr>
        <w:t>xlsx</w:t>
      </w:r>
      <w:proofErr w:type="spellEnd"/>
      <w:r w:rsidRPr="003214B3">
        <w:rPr>
          <w:rFonts w:ascii="Arial" w:hAnsi="Arial" w:cs="Arial"/>
          <w:lang w:eastAsia="pl-PL"/>
        </w:rPr>
        <w:t xml:space="preserve"> .jpg (.</w:t>
      </w:r>
      <w:proofErr w:type="spellStart"/>
      <w:r w:rsidRPr="003214B3">
        <w:rPr>
          <w:rFonts w:ascii="Arial" w:hAnsi="Arial" w:cs="Arial"/>
          <w:lang w:eastAsia="pl-PL"/>
        </w:rPr>
        <w:t>jpeg</w:t>
      </w:r>
      <w:proofErr w:type="spellEnd"/>
      <w:r w:rsidRPr="003214B3">
        <w:rPr>
          <w:rFonts w:ascii="Arial" w:hAnsi="Arial" w:cs="Arial"/>
          <w:lang w:eastAsia="pl-PL"/>
        </w:rPr>
        <w:t xml:space="preserve">) </w:t>
      </w:r>
      <w:r w:rsidRPr="003214B3">
        <w:rPr>
          <w:rFonts w:ascii="Arial" w:hAnsi="Arial" w:cs="Arial"/>
          <w:b/>
          <w:bCs/>
          <w:lang w:eastAsia="pl-PL"/>
        </w:rPr>
        <w:t>ze szczególnym wskazaniem na .pdf</w:t>
      </w:r>
    </w:p>
    <w:p w:rsidR="00F450A0" w:rsidRP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celu ewentualnej kompresji danych Zamawiający rekomenduje wykorzystanie jednego                           z rozszerzeń:</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.zip </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.7Z</w:t>
      </w:r>
    </w:p>
    <w:p w:rsidR="00F450A0" w:rsidRPr="00F450A0" w:rsidRDefault="00F450A0" w:rsidP="002C5476">
      <w:pPr>
        <w:numPr>
          <w:ilvl w:val="0"/>
          <w:numId w:val="36"/>
        </w:numPr>
        <w:suppressAutoHyphens w:val="0"/>
        <w:spacing w:line="276" w:lineRule="auto"/>
        <w:ind w:left="567" w:hanging="567"/>
        <w:jc w:val="both"/>
        <w:textAlignment w:val="baseline"/>
        <w:rPr>
          <w:rFonts w:ascii="Calibri" w:hAnsi="Calibri" w:cs="Calibri"/>
          <w:lang w:eastAsia="pl-PL"/>
        </w:rPr>
      </w:pPr>
      <w:r w:rsidRPr="00F450A0">
        <w:rPr>
          <w:rFonts w:ascii="Arial" w:hAnsi="Arial" w:cs="Arial"/>
          <w:lang w:eastAsia="pl-PL"/>
        </w:rPr>
        <w:t>Przy stosowaniu przez wykonawcę kwalifikowanego podpisu elektronicznego:</w:t>
      </w:r>
    </w:p>
    <w:p w:rsid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F450A0">
        <w:rPr>
          <w:rFonts w:ascii="Arial" w:hAnsi="Arial" w:cs="Arial"/>
          <w:lang w:eastAsia="pl-PL"/>
        </w:rPr>
        <w:t xml:space="preserve">Ze względu na niskie ryzyko naruszenia integralności pliku oraz łatwiejszą weryfikację podpisu zamawiający zaleca, w miarę możliwości, </w:t>
      </w:r>
      <w:r w:rsidRPr="00F450A0">
        <w:rPr>
          <w:rFonts w:ascii="Arial" w:hAnsi="Arial" w:cs="Arial"/>
          <w:b/>
          <w:bCs/>
          <w:lang w:eastAsia="pl-PL"/>
        </w:rPr>
        <w:t xml:space="preserve">przekonwertowanie plików składających się na ofertę na rozszerzenie .pdf  i opatrzenie ich podpisem kwalifikowanym w formacie </w:t>
      </w:r>
      <w:proofErr w:type="spellStart"/>
      <w:r w:rsidRPr="00F450A0">
        <w:rPr>
          <w:rFonts w:ascii="Arial" w:hAnsi="Arial" w:cs="Arial"/>
          <w:b/>
          <w:bCs/>
          <w:lang w:eastAsia="pl-PL"/>
        </w:rPr>
        <w:t>PAdES</w:t>
      </w:r>
      <w:proofErr w:type="spellEnd"/>
      <w:r w:rsidRPr="00F450A0">
        <w:rPr>
          <w:rFonts w:ascii="Arial" w:hAnsi="Arial" w:cs="Arial"/>
          <w:b/>
          <w:bCs/>
          <w:lang w:eastAsia="pl-PL"/>
        </w:rPr>
        <w:t>. </w:t>
      </w:r>
    </w:p>
    <w:p w:rsidR="00E77B36"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 xml:space="preserve">Pliki w innych formatach niż PDF </w:t>
      </w:r>
      <w:r w:rsidRPr="00E77B36">
        <w:rPr>
          <w:rFonts w:ascii="Arial" w:hAnsi="Arial" w:cs="Arial"/>
          <w:b/>
          <w:bCs/>
          <w:lang w:eastAsia="pl-PL"/>
        </w:rPr>
        <w:t xml:space="preserve">zaleca się opatrzyć podpisem w formacie </w:t>
      </w:r>
      <w:proofErr w:type="spellStart"/>
      <w:r w:rsidRPr="00E77B36">
        <w:rPr>
          <w:rFonts w:ascii="Arial" w:hAnsi="Arial" w:cs="Arial"/>
          <w:b/>
          <w:bCs/>
          <w:lang w:eastAsia="pl-PL"/>
        </w:rPr>
        <w:t>XAdES</w:t>
      </w:r>
      <w:proofErr w:type="spellEnd"/>
      <w:r w:rsidRPr="00E77B36">
        <w:rPr>
          <w:rFonts w:ascii="Arial" w:hAnsi="Arial" w:cs="Arial"/>
          <w:b/>
          <w:bCs/>
          <w:lang w:eastAsia="pl-PL"/>
        </w:rPr>
        <w:t xml:space="preserve">                    o typie zewnętrznym</w:t>
      </w:r>
      <w:r w:rsidRPr="00E77B36">
        <w:rPr>
          <w:rFonts w:ascii="Arial" w:hAnsi="Arial" w:cs="Arial"/>
          <w:lang w:eastAsia="pl-PL"/>
        </w:rPr>
        <w:t>. Wykonawca powinien pamiętać, aby plik z podpisem przekazywać łącznie z dokumentem podpisywanym</w:t>
      </w:r>
      <w:r w:rsidR="00E77B36">
        <w:rPr>
          <w:rFonts w:ascii="Arial" w:hAnsi="Arial" w:cs="Arial"/>
          <w:lang w:eastAsia="pl-PL"/>
        </w:rPr>
        <w:t>.</w:t>
      </w:r>
    </w:p>
    <w:p w:rsidR="00F450A0"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Zamawiający rekomenduje wykorzystanie podpisu z kwalifikowanym znacznikiem czasu.</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Zamawiający zaleca, aby Wykonawca z odpowiednim wyprzedzeniem przetestował możliwość prawidłowego wykorzystania wybranej metody podpisania plików oferty.</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Osobą składającą ofertę powinna być osoba kontaktowa podawana w dokumentacji.</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Jeśli Wykonawca pakuje dokumenty np. w plik o rozszerzeniu .zip, zaleca się wcześniejsze podpisanie każdego ze skompresowanych plików. </w:t>
      </w:r>
    </w:p>
    <w:p w:rsidR="00A91280" w:rsidRP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 xml:space="preserve">Zamawiający zaleca aby </w:t>
      </w:r>
      <w:r w:rsidRPr="00E77B36">
        <w:rPr>
          <w:rFonts w:ascii="Arial" w:hAnsi="Arial" w:cs="Arial"/>
          <w:b/>
          <w:bCs/>
          <w:lang w:eastAsia="pl-PL"/>
        </w:rPr>
        <w:t xml:space="preserve">nie </w:t>
      </w:r>
      <w:r w:rsidRPr="00E77B36">
        <w:rPr>
          <w:rFonts w:ascii="Arial" w:hAnsi="Arial" w:cs="Arial"/>
          <w:lang w:eastAsia="pl-PL"/>
        </w:rPr>
        <w:t>wprowadzać jakichkolwiek zmian w plikach po podpisaniu ich podpisem kwalifikowanym. Może to skutkować naruszeniem integralności plików co równoważne będzie z koniecznością odrzucenia oferty.</w:t>
      </w:r>
    </w:p>
    <w:p w:rsidR="00A91280" w:rsidRDefault="00A91280" w:rsidP="007800BE">
      <w:pPr>
        <w:spacing w:line="276" w:lineRule="auto"/>
        <w:ind w:left="709"/>
        <w:jc w:val="both"/>
        <w:textAlignment w:val="baseline"/>
        <w:rPr>
          <w:rFonts w:ascii="Arial" w:hAnsi="Arial" w:cs="Arial"/>
          <w:color w:val="70AD47"/>
        </w:rPr>
      </w:pPr>
    </w:p>
    <w:p w:rsidR="00A91280" w:rsidRPr="0004479A" w:rsidRDefault="00A91280" w:rsidP="002C5476">
      <w:pPr>
        <w:pStyle w:val="Nagwek2"/>
        <w:numPr>
          <w:ilvl w:val="0"/>
          <w:numId w:val="8"/>
        </w:numPr>
        <w:spacing w:line="276" w:lineRule="auto"/>
        <w:ind w:left="357" w:hanging="357"/>
        <w:rPr>
          <w:u w:val="none"/>
        </w:rPr>
      </w:pPr>
      <w:r w:rsidRPr="0004479A">
        <w:rPr>
          <w:sz w:val="22"/>
          <w:szCs w:val="22"/>
          <w:u w:val="none"/>
        </w:rPr>
        <w:t>Reprezentacja wykonawcy</w:t>
      </w:r>
    </w:p>
    <w:p w:rsidR="00E77B36" w:rsidRDefault="00A91280" w:rsidP="002C5476">
      <w:pPr>
        <w:numPr>
          <w:ilvl w:val="0"/>
          <w:numId w:val="38"/>
        </w:numPr>
        <w:spacing w:line="276" w:lineRule="auto"/>
        <w:ind w:left="567" w:hanging="567"/>
        <w:jc w:val="both"/>
      </w:pPr>
      <w:r>
        <w:rPr>
          <w:rFonts w:ascii="Arial" w:hAnsi="Arial" w:cs="Arial"/>
          <w:bCs/>
        </w:rPr>
        <w:t xml:space="preserve">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 xml:space="preserve"> wykonawca składa pełnomocnictwo lub inny dokument potwierdzający umocowanie do reprezentowania Wykonawcy. Dotyczy również podmiotu udostępniającego zasoby.</w:t>
      </w:r>
      <w:bookmarkEnd w:id="3"/>
    </w:p>
    <w:p w:rsidR="00E77B36" w:rsidRDefault="00A91280" w:rsidP="002C5476">
      <w:pPr>
        <w:numPr>
          <w:ilvl w:val="0"/>
          <w:numId w:val="38"/>
        </w:numPr>
        <w:spacing w:line="276" w:lineRule="auto"/>
        <w:ind w:left="567" w:hanging="567"/>
        <w:jc w:val="both"/>
      </w:pPr>
      <w:r w:rsidRPr="00E77B36">
        <w:rPr>
          <w:rFonts w:ascii="Arial" w:hAnsi="Arial" w:cs="Arial"/>
        </w:rPr>
        <w:t>W treści pełnomocnictwo musi zawierać określenie do jakich czynności w prowadzonym postępowaniu upoważniony jest pełnomocnik działający w imieniu wykonawcy.</w:t>
      </w:r>
    </w:p>
    <w:p w:rsidR="00A91280" w:rsidRDefault="00A91280" w:rsidP="002C5476">
      <w:pPr>
        <w:numPr>
          <w:ilvl w:val="0"/>
          <w:numId w:val="38"/>
        </w:numPr>
        <w:spacing w:line="276" w:lineRule="auto"/>
        <w:ind w:left="567" w:hanging="567"/>
        <w:jc w:val="both"/>
      </w:pPr>
      <w:r w:rsidRPr="00E77B36">
        <w:rPr>
          <w:rFonts w:ascii="Arial" w:hAnsi="Arial" w:cs="Arial"/>
        </w:rPr>
        <w:t>Pełnomocnictwo musi być złożone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rsidR="00A91280" w:rsidRDefault="00A91280" w:rsidP="007800BE">
      <w:pPr>
        <w:spacing w:line="276" w:lineRule="auto"/>
        <w:ind w:left="709" w:hanging="709"/>
        <w:jc w:val="both"/>
        <w:rPr>
          <w:rFonts w:ascii="Arial" w:eastAsia="Calibri" w:hAnsi="Arial" w:cs="Arial"/>
          <w:bCs/>
          <w:color w:val="FF0000"/>
          <w:lang w:eastAsia="en-US"/>
        </w:rPr>
      </w:pPr>
    </w:p>
    <w:p w:rsidR="00A91280" w:rsidRPr="0004479A" w:rsidRDefault="00A91280" w:rsidP="002C5476">
      <w:pPr>
        <w:pStyle w:val="Nagwek2"/>
        <w:numPr>
          <w:ilvl w:val="0"/>
          <w:numId w:val="8"/>
        </w:numPr>
        <w:spacing w:line="276" w:lineRule="auto"/>
        <w:rPr>
          <w:u w:val="none"/>
        </w:rPr>
      </w:pPr>
      <w:r w:rsidRPr="0004479A">
        <w:rPr>
          <w:sz w:val="22"/>
          <w:u w:val="none"/>
        </w:rPr>
        <w:t>Opis sposobu obliczenia ceny</w:t>
      </w:r>
    </w:p>
    <w:p w:rsidR="00E77B36" w:rsidRDefault="00A91280" w:rsidP="002C5476">
      <w:pPr>
        <w:numPr>
          <w:ilvl w:val="0"/>
          <w:numId w:val="39"/>
        </w:numPr>
        <w:spacing w:line="276" w:lineRule="auto"/>
        <w:ind w:left="567" w:hanging="567"/>
        <w:jc w:val="both"/>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E77B36" w:rsidRDefault="00A91280" w:rsidP="002C5476">
      <w:pPr>
        <w:numPr>
          <w:ilvl w:val="0"/>
          <w:numId w:val="39"/>
        </w:numPr>
        <w:spacing w:line="276" w:lineRule="auto"/>
        <w:ind w:left="567" w:hanging="567"/>
        <w:jc w:val="both"/>
      </w:pPr>
      <w:r w:rsidRPr="00E77B3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77B36" w:rsidRDefault="00E87279" w:rsidP="002C5476">
      <w:pPr>
        <w:numPr>
          <w:ilvl w:val="0"/>
          <w:numId w:val="39"/>
        </w:numPr>
        <w:spacing w:line="276" w:lineRule="auto"/>
        <w:ind w:left="567" w:hanging="567"/>
        <w:jc w:val="both"/>
      </w:pPr>
      <w:r w:rsidRPr="00E77B36">
        <w:rPr>
          <w:rFonts w:ascii="Arial" w:hAnsi="Arial" w:cs="Arial"/>
          <w:lang w:val="x-none"/>
        </w:rPr>
        <w:lastRenderedPageBreak/>
        <w:t>Wszelkie koszty związane z wykonaniem przedmiotu zamówienia, w tym</w:t>
      </w:r>
      <w:r w:rsidR="0014736C" w:rsidRPr="00E77B36">
        <w:rPr>
          <w:rFonts w:ascii="Arial" w:hAnsi="Arial" w:cs="Arial"/>
          <w:lang w:val="x-none"/>
        </w:rPr>
        <w:t xml:space="preserve"> koszty, o których mowa w pkt. 2.14. Zaproszenia</w:t>
      </w:r>
      <w:r w:rsidRPr="00E77B36">
        <w:rPr>
          <w:rFonts w:ascii="Arial" w:hAnsi="Arial" w:cs="Arial"/>
          <w:lang w:val="x-none"/>
        </w:rPr>
        <w:t xml:space="preserve"> muszą być wkalkulowane w cenę oferty.</w:t>
      </w:r>
    </w:p>
    <w:p w:rsidR="00E77B36" w:rsidRDefault="0014736C" w:rsidP="002C5476">
      <w:pPr>
        <w:numPr>
          <w:ilvl w:val="0"/>
          <w:numId w:val="39"/>
        </w:numPr>
        <w:spacing w:line="276" w:lineRule="auto"/>
        <w:ind w:left="567" w:hanging="567"/>
        <w:jc w:val="both"/>
      </w:pPr>
      <w:r w:rsidRPr="00E77B36">
        <w:rPr>
          <w:rFonts w:ascii="Arial" w:hAnsi="Arial" w:cs="Arial"/>
        </w:rPr>
        <w:t>Cenę oferty należy obliczyć zgodnie z Formularzem cenowym</w:t>
      </w:r>
      <w:r w:rsidR="00CA708D" w:rsidRPr="00E77B36">
        <w:rPr>
          <w:rFonts w:ascii="Arial" w:hAnsi="Arial" w:cs="Arial"/>
        </w:rPr>
        <w:t xml:space="preserve"> –</w:t>
      </w:r>
      <w:r w:rsidRPr="00E77B36">
        <w:rPr>
          <w:rFonts w:ascii="Arial" w:hAnsi="Arial" w:cs="Arial"/>
        </w:rPr>
        <w:t xml:space="preserve"> załącznik nr 2 i wytycznymi zawartymi w dokumentach zamówienia  i podać z dokładnością do dwóch miejsc po przecinku oraz wpisać w formularz ofertowy (załącznik 1 do Zaproszenia).</w:t>
      </w:r>
      <w:r w:rsidR="00A91280" w:rsidRPr="00E77B36">
        <w:rPr>
          <w:rFonts w:ascii="Arial" w:hAnsi="Arial" w:cs="Arial"/>
          <w:color w:val="000000"/>
        </w:rPr>
        <w:t xml:space="preserve">  </w:t>
      </w:r>
    </w:p>
    <w:p w:rsidR="00E77B36" w:rsidRDefault="00A91280" w:rsidP="002C5476">
      <w:pPr>
        <w:numPr>
          <w:ilvl w:val="0"/>
          <w:numId w:val="39"/>
        </w:numPr>
        <w:spacing w:line="276" w:lineRule="auto"/>
        <w:ind w:left="567" w:hanging="567"/>
        <w:jc w:val="both"/>
      </w:pPr>
      <w:r w:rsidRPr="00E77B36">
        <w:rPr>
          <w:rFonts w:ascii="Arial" w:hAnsi="Arial" w:cs="Arial"/>
        </w:rPr>
        <w:t>Zamawiający nie będzie udzielał zaliczek na wykonanie przedmiotu zamówienia.</w:t>
      </w:r>
    </w:p>
    <w:p w:rsidR="00A91280" w:rsidRDefault="00A91280" w:rsidP="002C5476">
      <w:pPr>
        <w:numPr>
          <w:ilvl w:val="0"/>
          <w:numId w:val="39"/>
        </w:numPr>
        <w:spacing w:line="276" w:lineRule="auto"/>
        <w:ind w:left="567" w:hanging="567"/>
        <w:jc w:val="both"/>
      </w:pPr>
      <w:r w:rsidRPr="00E77B36">
        <w:rPr>
          <w:rFonts w:ascii="Arial" w:hAnsi="Arial" w:cs="Arial"/>
        </w:rPr>
        <w:t xml:space="preserve">Zgodnie z art. 225. 1 </w:t>
      </w:r>
      <w:proofErr w:type="spellStart"/>
      <w:r w:rsidRPr="00E77B36">
        <w:rPr>
          <w:rFonts w:ascii="Arial" w:hAnsi="Arial" w:cs="Arial"/>
        </w:rPr>
        <w:t>uPzp</w:t>
      </w:r>
      <w:proofErr w:type="spellEnd"/>
      <w:r w:rsidRPr="00E77B36">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E77B36">
        <w:rPr>
          <w:rFonts w:ascii="Arial" w:hAnsi="Arial" w:cs="Arial"/>
        </w:rPr>
        <w:t>późn</w:t>
      </w:r>
      <w:proofErr w:type="spellEnd"/>
      <w:r w:rsidRPr="00E77B36">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rsidR="00E77B36" w:rsidRDefault="00A91280" w:rsidP="002C5476">
      <w:pPr>
        <w:numPr>
          <w:ilvl w:val="0"/>
          <w:numId w:val="40"/>
        </w:numPr>
        <w:spacing w:line="276" w:lineRule="auto"/>
        <w:ind w:left="924" w:hanging="357"/>
        <w:jc w:val="both"/>
      </w:pPr>
      <w:r>
        <w:rPr>
          <w:rFonts w:ascii="Arial" w:hAnsi="Arial" w:cs="Arial"/>
        </w:rPr>
        <w:t>poinformowania zamawiającego, że wybór jego oferty będzie prowadził do powstania                    u zamawiającego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nazwy (rodzaju) towaru lub usługi, których dostawa lub świadczenie będą prowadziły do powstania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wartości towaru lub usługi objętego obowiązkiem podatkowym zamawiającego, bez kwoty podatku;</w:t>
      </w:r>
    </w:p>
    <w:p w:rsidR="00A91280" w:rsidRDefault="00A91280" w:rsidP="002C5476">
      <w:pPr>
        <w:numPr>
          <w:ilvl w:val="0"/>
          <w:numId w:val="40"/>
        </w:numPr>
        <w:spacing w:line="276" w:lineRule="auto"/>
        <w:ind w:left="924" w:hanging="357"/>
        <w:jc w:val="both"/>
      </w:pPr>
      <w:r w:rsidRPr="00E77B36">
        <w:rPr>
          <w:rFonts w:ascii="Arial" w:hAnsi="Arial" w:cs="Arial"/>
        </w:rPr>
        <w:t>wskazania stawki podatku od towarów i usług, która zgodnie z wiedzą wykonawcy, będzie miała zastosowanie.</w:t>
      </w:r>
    </w:p>
    <w:p w:rsidR="00A91280" w:rsidRDefault="00A91280" w:rsidP="002C5476">
      <w:pPr>
        <w:numPr>
          <w:ilvl w:val="0"/>
          <w:numId w:val="39"/>
        </w:numPr>
        <w:spacing w:line="276" w:lineRule="auto"/>
        <w:ind w:left="567" w:hanging="567"/>
        <w:jc w:val="both"/>
      </w:pPr>
      <w:r>
        <w:rPr>
          <w:rFonts w:ascii="Arial" w:hAnsi="Arial" w:cs="Arial"/>
          <w:color w:val="000000"/>
        </w:rPr>
        <w:t>Informację w powyższym zakresie wykonawca podaje w Formularzu ofertowym. Brak złożenia ww. informacji będzie postrzegany jako brak powstania obowiązku podatkowego                               u zamawiającego.</w:t>
      </w:r>
    </w:p>
    <w:p w:rsidR="00A91280" w:rsidRDefault="00A91280" w:rsidP="007800BE">
      <w:pPr>
        <w:spacing w:line="276" w:lineRule="auto"/>
        <w:ind w:left="709" w:hanging="709"/>
        <w:jc w:val="both"/>
        <w:rPr>
          <w:rFonts w:ascii="Arial" w:hAnsi="Arial" w:cs="Arial"/>
          <w:b/>
          <w:bCs/>
          <w:color w:val="000000"/>
          <w:spacing w:val="-2"/>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 xml:space="preserve">11. </w:t>
      </w:r>
      <w:r w:rsidRPr="0004479A">
        <w:rPr>
          <w:sz w:val="22"/>
          <w:szCs w:val="22"/>
          <w:u w:val="none"/>
          <w:lang w:val="pl-PL"/>
        </w:rPr>
        <w:tab/>
      </w:r>
      <w:r w:rsidR="00A91280" w:rsidRPr="0004479A">
        <w:rPr>
          <w:sz w:val="22"/>
          <w:u w:val="none"/>
        </w:rPr>
        <w:t>Informacja o formalnościach, jakie powinny zostać dopełnione po wyborze oferty                     w celu</w:t>
      </w:r>
      <w:r w:rsidR="00A91280" w:rsidRPr="0004479A">
        <w:rPr>
          <w:sz w:val="22"/>
          <w:u w:val="none"/>
          <w:lang w:val="pl-PL"/>
        </w:rPr>
        <w:t xml:space="preserve"> </w:t>
      </w:r>
      <w:r w:rsidR="00A91280" w:rsidRPr="0004479A">
        <w:rPr>
          <w:sz w:val="22"/>
          <w:u w:val="none"/>
        </w:rPr>
        <w:t>zawarcia umowy w sprawie zamówienia publicznego</w:t>
      </w:r>
    </w:p>
    <w:p w:rsidR="00E77B36" w:rsidRDefault="00A91280" w:rsidP="002C5476">
      <w:pPr>
        <w:numPr>
          <w:ilvl w:val="0"/>
          <w:numId w:val="41"/>
        </w:numPr>
        <w:autoSpaceDE w:val="0"/>
        <w:spacing w:line="276" w:lineRule="auto"/>
        <w:ind w:left="567" w:hanging="567"/>
        <w:jc w:val="both"/>
      </w:pPr>
      <w:r w:rsidRPr="0004479A">
        <w:rPr>
          <w:rFonts w:ascii="Arial" w:hAnsi="Arial" w:cs="Arial"/>
          <w:color w:val="000000"/>
        </w:rPr>
        <w:t>Wykonawca zobowiązany jest stawić się w siedzibie Zamawiającego cele</w:t>
      </w:r>
      <w:r>
        <w:rPr>
          <w:rFonts w:ascii="Arial" w:hAnsi="Arial" w:cs="Arial"/>
          <w:color w:val="000000"/>
        </w:rPr>
        <w:t>m podpisania umowy. Nie zgłoszenie się Wykonawcy w wyznaczonym terminie będzie traktowane jako uchylenie się od zawarcia umowy.</w:t>
      </w:r>
    </w:p>
    <w:p w:rsidR="00E77B36" w:rsidRDefault="00A91280" w:rsidP="002C5476">
      <w:pPr>
        <w:numPr>
          <w:ilvl w:val="0"/>
          <w:numId w:val="41"/>
        </w:numPr>
        <w:autoSpaceDE w:val="0"/>
        <w:spacing w:line="276" w:lineRule="auto"/>
        <w:ind w:left="567" w:hanging="567"/>
        <w:jc w:val="both"/>
      </w:pPr>
      <w:r w:rsidRPr="00E77B36">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rsidR="00E77B36" w:rsidRPr="00E77B36" w:rsidRDefault="00A91280" w:rsidP="002C5476">
      <w:pPr>
        <w:numPr>
          <w:ilvl w:val="0"/>
          <w:numId w:val="41"/>
        </w:numPr>
        <w:autoSpaceDE w:val="0"/>
        <w:spacing w:line="276" w:lineRule="auto"/>
        <w:ind w:left="567" w:hanging="567"/>
        <w:jc w:val="both"/>
      </w:pPr>
      <w:r w:rsidRPr="00E77B3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E77B36">
        <w:rPr>
          <w:rFonts w:ascii="Arial" w:hAnsi="Arial" w:cs="Arial"/>
          <w:color w:val="000000"/>
        </w:rPr>
        <w:br/>
        <w:t xml:space="preserve">z Zamawiającym. Zamiast powyższego dokumentu Zamawiający dopuszcza złożenie wraz </w:t>
      </w:r>
      <w:r w:rsidRPr="00E77B36">
        <w:rPr>
          <w:rFonts w:ascii="Arial" w:hAnsi="Arial" w:cs="Arial"/>
          <w:color w:val="000000"/>
        </w:rPr>
        <w:br/>
        <w:t>z ofertą umowy o wspólnej działalności.</w:t>
      </w:r>
    </w:p>
    <w:p w:rsidR="00A91280" w:rsidRDefault="00A91280" w:rsidP="002C5476">
      <w:pPr>
        <w:numPr>
          <w:ilvl w:val="0"/>
          <w:numId w:val="41"/>
        </w:numPr>
        <w:autoSpaceDE w:val="0"/>
        <w:spacing w:line="276" w:lineRule="auto"/>
        <w:ind w:left="567" w:hanging="567"/>
        <w:jc w:val="both"/>
      </w:pPr>
      <w:r w:rsidRPr="00E77B3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A91280" w:rsidRDefault="00A91280" w:rsidP="007800BE">
      <w:pPr>
        <w:autoSpaceDE w:val="0"/>
        <w:spacing w:line="276" w:lineRule="auto"/>
        <w:ind w:left="567" w:hanging="567"/>
        <w:jc w:val="both"/>
        <w:rPr>
          <w:rFonts w:ascii="Arial" w:hAnsi="Arial" w:cs="Arial"/>
          <w:color w:val="FF0000"/>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12</w:t>
      </w:r>
      <w:r w:rsidR="00A91280">
        <w:rPr>
          <w:sz w:val="22"/>
          <w:szCs w:val="22"/>
          <w:u w:val="none"/>
        </w:rPr>
        <w:t>.</w:t>
      </w:r>
      <w:r w:rsidR="00A91280">
        <w:rPr>
          <w:u w:val="none"/>
        </w:rPr>
        <w:tab/>
      </w:r>
      <w:r w:rsidR="00A91280" w:rsidRPr="0004479A">
        <w:rPr>
          <w:sz w:val="22"/>
          <w:u w:val="none"/>
        </w:rPr>
        <w:t>Projektowane postanowienia umowy w sprawie zamówienia publicznego, które zostaną wprowadzone do treści tej umowy</w:t>
      </w:r>
    </w:p>
    <w:p w:rsidR="00A91280" w:rsidRDefault="00A91280" w:rsidP="007800BE">
      <w:pPr>
        <w:spacing w:line="276" w:lineRule="auto"/>
        <w:ind w:left="426"/>
        <w:jc w:val="both"/>
      </w:pPr>
      <w:r>
        <w:rPr>
          <w:rFonts w:ascii="Arial" w:hAnsi="Arial" w:cs="Arial"/>
          <w:color w:val="000000"/>
        </w:rPr>
        <w:t xml:space="preserve">Wzór umowy został przedstawiony w </w:t>
      </w:r>
      <w:r>
        <w:rPr>
          <w:rFonts w:ascii="Arial" w:hAnsi="Arial" w:cs="Arial"/>
          <w:b/>
          <w:bCs/>
        </w:rPr>
        <w:t xml:space="preserve">załączniku nr </w:t>
      </w:r>
      <w:r w:rsidR="00DB21B5">
        <w:rPr>
          <w:rFonts w:ascii="Arial" w:hAnsi="Arial" w:cs="Arial"/>
          <w:b/>
          <w:bCs/>
        </w:rPr>
        <w:t>6</w:t>
      </w:r>
      <w:r>
        <w:rPr>
          <w:rFonts w:ascii="Arial" w:hAnsi="Arial" w:cs="Arial"/>
        </w:rPr>
        <w:t xml:space="preserve"> </w:t>
      </w:r>
      <w:r>
        <w:rPr>
          <w:rFonts w:ascii="Arial" w:hAnsi="Arial" w:cs="Arial"/>
          <w:b/>
          <w:bCs/>
        </w:rPr>
        <w:t>do</w:t>
      </w:r>
      <w:r w:rsidR="00B642C3">
        <w:rPr>
          <w:rFonts w:ascii="Arial" w:hAnsi="Arial" w:cs="Arial"/>
          <w:b/>
          <w:bCs/>
          <w:color w:val="000000"/>
        </w:rPr>
        <w:t xml:space="preserve"> Z</w:t>
      </w:r>
      <w:r>
        <w:rPr>
          <w:rFonts w:ascii="Arial" w:hAnsi="Arial" w:cs="Arial"/>
          <w:b/>
          <w:bCs/>
          <w:color w:val="000000"/>
        </w:rPr>
        <w:t>aproszenia.</w:t>
      </w:r>
    </w:p>
    <w:p w:rsidR="00A91280" w:rsidRDefault="00A91280" w:rsidP="007800BE">
      <w:pPr>
        <w:spacing w:line="276" w:lineRule="auto"/>
        <w:ind w:left="426"/>
        <w:jc w:val="both"/>
        <w:rPr>
          <w:rFonts w:ascii="Arial" w:hAnsi="Arial" w:cs="Arial"/>
          <w:b/>
          <w:bCs/>
          <w:color w:val="000000"/>
          <w:sz w:val="16"/>
          <w:szCs w:val="16"/>
        </w:rPr>
      </w:pPr>
    </w:p>
    <w:p w:rsidR="00A91280" w:rsidRPr="0004479A" w:rsidRDefault="00E41BA5" w:rsidP="007800BE">
      <w:pPr>
        <w:pStyle w:val="Nagwek2"/>
        <w:numPr>
          <w:ilvl w:val="0"/>
          <w:numId w:val="0"/>
        </w:numPr>
        <w:spacing w:line="276" w:lineRule="auto"/>
        <w:ind w:left="426" w:hanging="426"/>
        <w:rPr>
          <w:u w:val="none"/>
        </w:rPr>
      </w:pPr>
      <w:r>
        <w:rPr>
          <w:color w:val="000000"/>
          <w:sz w:val="22"/>
          <w:szCs w:val="22"/>
          <w:u w:val="none"/>
          <w:lang w:val="pl-PL"/>
        </w:rPr>
        <w:t>13</w:t>
      </w:r>
      <w:r w:rsidR="00A91280">
        <w:rPr>
          <w:color w:val="000000"/>
          <w:sz w:val="22"/>
          <w:szCs w:val="22"/>
          <w:u w:val="none"/>
        </w:rPr>
        <w:t>.</w:t>
      </w:r>
      <w:r w:rsidR="00A91280">
        <w:rPr>
          <w:color w:val="000000"/>
          <w:u w:val="none"/>
        </w:rPr>
        <w:tab/>
      </w:r>
      <w:r w:rsidR="00A91280" w:rsidRPr="0004479A">
        <w:rPr>
          <w:sz w:val="22"/>
          <w:u w:val="none"/>
        </w:rPr>
        <w:t>Pouczenie o środkach ochrony prawnej przysługujących</w:t>
      </w:r>
      <w:r w:rsidR="00A91280" w:rsidRPr="0004479A">
        <w:rPr>
          <w:color w:val="000000"/>
          <w:sz w:val="22"/>
          <w:u w:val="none"/>
        </w:rPr>
        <w:t xml:space="preserve"> Wykonawcy</w:t>
      </w:r>
    </w:p>
    <w:p w:rsidR="00E77B36" w:rsidRDefault="00A91280" w:rsidP="002C5476">
      <w:pPr>
        <w:pStyle w:val="Tekstpodstawowywcity32"/>
        <w:numPr>
          <w:ilvl w:val="0"/>
          <w:numId w:val="42"/>
        </w:numPr>
        <w:spacing w:line="276" w:lineRule="auto"/>
        <w:ind w:left="567" w:hanging="567"/>
        <w:jc w:val="both"/>
      </w:pPr>
      <w:r w:rsidRPr="0004479A">
        <w:rPr>
          <w:rFonts w:ascii="Arial" w:hAnsi="Arial" w:cs="Arial"/>
          <w:sz w:val="20"/>
          <w:szCs w:val="20"/>
        </w:rPr>
        <w:t>Środki ochrony prawnej określon</w:t>
      </w:r>
      <w:r w:rsidRPr="0004479A">
        <w:rPr>
          <w:rFonts w:ascii="Arial" w:hAnsi="Arial" w:cs="Arial"/>
          <w:sz w:val="20"/>
          <w:szCs w:val="20"/>
          <w:lang w:val="pl-PL"/>
        </w:rPr>
        <w:t xml:space="preserve">o w Dziale IX </w:t>
      </w:r>
      <w:proofErr w:type="spellStart"/>
      <w:r w:rsidRPr="0004479A">
        <w:rPr>
          <w:rFonts w:ascii="Arial" w:hAnsi="Arial" w:cs="Arial"/>
          <w:sz w:val="20"/>
          <w:szCs w:val="20"/>
          <w:lang w:val="pl-PL"/>
        </w:rPr>
        <w:t>uPzp</w:t>
      </w:r>
      <w:proofErr w:type="spellEnd"/>
      <w:r w:rsidRPr="0004479A">
        <w:rPr>
          <w:rFonts w:ascii="Arial" w:hAnsi="Arial" w:cs="Arial"/>
          <w:sz w:val="20"/>
          <w:szCs w:val="20"/>
          <w:lang w:val="pl-PL"/>
        </w:rPr>
        <w:t xml:space="preserve"> – środki ochrony prawnej.</w:t>
      </w:r>
    </w:p>
    <w:p w:rsid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lang w:val="pl-PL"/>
        </w:rPr>
        <w:t>Środki ochrony prawnej</w:t>
      </w:r>
      <w:r w:rsidRPr="00E77B36">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E77B36" w:rsidRP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91280" w:rsidRPr="00E77B36" w:rsidRDefault="00A91280" w:rsidP="002C5476">
      <w:pPr>
        <w:pStyle w:val="Tekstpodstawowywcity32"/>
        <w:numPr>
          <w:ilvl w:val="0"/>
          <w:numId w:val="42"/>
        </w:numPr>
        <w:spacing w:line="276" w:lineRule="auto"/>
        <w:ind w:left="567" w:hanging="567"/>
        <w:jc w:val="both"/>
        <w:rPr>
          <w:rFonts w:ascii="Arial" w:hAnsi="Arial" w:cs="Arial"/>
        </w:rPr>
      </w:pPr>
      <w:r w:rsidRPr="00E77B36">
        <w:rPr>
          <w:rFonts w:ascii="Arial" w:hAnsi="Arial" w:cs="Arial"/>
          <w:sz w:val="20"/>
          <w:szCs w:val="20"/>
        </w:rPr>
        <w:t>Zgodnie z a</w:t>
      </w:r>
      <w:r w:rsidRPr="00E77B36">
        <w:rPr>
          <w:rFonts w:ascii="Arial" w:hAnsi="Arial" w:cs="Arial"/>
          <w:bCs/>
          <w:sz w:val="20"/>
          <w:szCs w:val="20"/>
          <w:lang w:eastAsia="pl-PL"/>
        </w:rPr>
        <w:t>rt. 513 o</w:t>
      </w:r>
      <w:r w:rsidRPr="00E77B36">
        <w:rPr>
          <w:rFonts w:ascii="Arial" w:hAnsi="Arial" w:cs="Arial"/>
          <w:sz w:val="20"/>
          <w:szCs w:val="20"/>
          <w:lang w:eastAsia="pl-PL"/>
        </w:rPr>
        <w:t xml:space="preserve">dwołanie przysługuje na: </w:t>
      </w:r>
    </w:p>
    <w:p w:rsidR="00F062C4" w:rsidRDefault="00A91280" w:rsidP="002C5476">
      <w:pPr>
        <w:numPr>
          <w:ilvl w:val="0"/>
          <w:numId w:val="43"/>
        </w:numPr>
        <w:autoSpaceDE w:val="0"/>
        <w:spacing w:line="276" w:lineRule="auto"/>
        <w:ind w:left="924" w:hanging="357"/>
        <w:jc w:val="both"/>
      </w:pPr>
      <w:r>
        <w:rPr>
          <w:rFonts w:ascii="Arial" w:hAnsi="Arial" w:cs="Arial"/>
          <w:color w:val="000000"/>
        </w:rPr>
        <w:lastRenderedPageBreak/>
        <w:t xml:space="preserve">niezgodną z przepisami ustawy czynność zamawiającego, podjętą w postępowaniu                         o udzielenie zamówienia, w tym na projektowane postanowienie umowy; </w:t>
      </w:r>
    </w:p>
    <w:p w:rsidR="00F062C4" w:rsidRPr="00F062C4" w:rsidRDefault="00A91280" w:rsidP="002C5476">
      <w:pPr>
        <w:numPr>
          <w:ilvl w:val="0"/>
          <w:numId w:val="43"/>
        </w:numPr>
        <w:autoSpaceDE w:val="0"/>
        <w:spacing w:line="276" w:lineRule="auto"/>
        <w:ind w:left="924" w:hanging="357"/>
        <w:jc w:val="both"/>
      </w:pPr>
      <w:r w:rsidRPr="00F062C4">
        <w:rPr>
          <w:rFonts w:ascii="Arial" w:hAnsi="Arial" w:cs="Arial"/>
          <w:color w:val="000000"/>
        </w:rPr>
        <w:t xml:space="preserve">zaniechanie czynności w postępowaniu o udzielenie zamówienia, do której zamawiający był obowiązany na podstawie ustawy; </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do Prezesa Izby.</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1280" w:rsidRDefault="00A91280" w:rsidP="002C5476">
      <w:pPr>
        <w:numPr>
          <w:ilvl w:val="0"/>
          <w:numId w:val="42"/>
        </w:numPr>
        <w:autoSpaceDE w:val="0"/>
        <w:spacing w:line="276" w:lineRule="auto"/>
        <w:ind w:left="567" w:hanging="567"/>
        <w:jc w:val="both"/>
      </w:pPr>
      <w:r w:rsidRPr="00F062C4">
        <w:rPr>
          <w:rFonts w:ascii="Arial" w:hAnsi="Arial" w:cs="Arial"/>
          <w:color w:val="000000"/>
        </w:rPr>
        <w:t xml:space="preserve">Odwołanie wnosi się w terminach określonych w art. 515 </w:t>
      </w:r>
      <w:proofErr w:type="spellStart"/>
      <w:r w:rsidRPr="00F062C4">
        <w:rPr>
          <w:rFonts w:ascii="Arial" w:hAnsi="Arial" w:cs="Arial"/>
          <w:color w:val="000000"/>
        </w:rPr>
        <w:t>uPzp</w:t>
      </w:r>
      <w:proofErr w:type="spellEnd"/>
      <w:r w:rsidRPr="00F062C4">
        <w:rPr>
          <w:rFonts w:ascii="Arial" w:hAnsi="Arial" w:cs="Arial"/>
          <w:color w:val="000000"/>
        </w:rPr>
        <w:t xml:space="preserve">. i musi ono zawierać informacje określone w art. 516 </w:t>
      </w:r>
      <w:proofErr w:type="spellStart"/>
      <w:r w:rsidRPr="00F062C4">
        <w:rPr>
          <w:rFonts w:ascii="Arial" w:hAnsi="Arial" w:cs="Arial"/>
          <w:color w:val="000000"/>
        </w:rPr>
        <w:t>uPzp</w:t>
      </w:r>
      <w:proofErr w:type="spellEnd"/>
      <w:r w:rsidRPr="00F062C4">
        <w:rPr>
          <w:rFonts w:ascii="Arial" w:hAnsi="Arial" w:cs="Arial"/>
          <w:color w:val="000000"/>
        </w:rPr>
        <w:t>.</w:t>
      </w:r>
    </w:p>
    <w:p w:rsidR="00A91280" w:rsidRDefault="00A91280" w:rsidP="007800BE">
      <w:pPr>
        <w:pStyle w:val="Tekstpodstawowywcity32"/>
        <w:spacing w:line="276" w:lineRule="auto"/>
        <w:ind w:left="709" w:hanging="709"/>
        <w:jc w:val="both"/>
        <w:rPr>
          <w:rFonts w:ascii="Arial" w:hAnsi="Arial" w:cs="Arial"/>
          <w:color w:val="000000"/>
          <w:sz w:val="20"/>
          <w:szCs w:val="20"/>
          <w:lang w:val="pl-PL"/>
        </w:rPr>
      </w:pPr>
    </w:p>
    <w:p w:rsidR="00A91280" w:rsidRDefault="00E41BA5" w:rsidP="007800BE">
      <w:pPr>
        <w:pStyle w:val="Nagwek2"/>
        <w:numPr>
          <w:ilvl w:val="0"/>
          <w:numId w:val="0"/>
        </w:numPr>
        <w:spacing w:line="276" w:lineRule="auto"/>
        <w:ind w:left="426" w:hanging="426"/>
      </w:pPr>
      <w:r>
        <w:rPr>
          <w:sz w:val="22"/>
          <w:szCs w:val="22"/>
          <w:u w:val="none"/>
          <w:lang w:val="pl-PL"/>
        </w:rPr>
        <w:t>14</w:t>
      </w:r>
      <w:r w:rsidR="00A91280">
        <w:rPr>
          <w:sz w:val="22"/>
          <w:szCs w:val="22"/>
          <w:u w:val="none"/>
        </w:rPr>
        <w:t>.</w:t>
      </w:r>
      <w:r w:rsidR="00A91280">
        <w:rPr>
          <w:u w:val="none"/>
        </w:rPr>
        <w:t xml:space="preserve"> </w:t>
      </w:r>
      <w:r w:rsidR="00A91280" w:rsidRPr="0004479A">
        <w:rPr>
          <w:u w:val="none"/>
        </w:rPr>
        <w:tab/>
      </w:r>
      <w:r w:rsidR="00A91280" w:rsidRPr="0004479A">
        <w:rPr>
          <w:sz w:val="22"/>
          <w:u w:val="none"/>
        </w:rPr>
        <w:t>Postanowienia końcowe</w:t>
      </w:r>
    </w:p>
    <w:p w:rsidR="00A91280" w:rsidRDefault="00A91280" w:rsidP="00F062C4">
      <w:pPr>
        <w:spacing w:line="276" w:lineRule="auto"/>
        <w:ind w:left="426"/>
        <w:jc w:val="both"/>
      </w:pPr>
      <w:r>
        <w:rPr>
          <w:rFonts w:ascii="Arial" w:hAnsi="Arial" w:cs="Arial"/>
          <w:color w:val="000000"/>
        </w:rPr>
        <w:t>W sprawach nieuregulowanych mają zastosowanie pozostałe postanowienia ustawy Prawo zamówień publicznych z dnia 11 września 2019 r. (</w:t>
      </w:r>
      <w:r w:rsidR="00F062C4" w:rsidRPr="00F062C4">
        <w:rPr>
          <w:rFonts w:ascii="Arial" w:hAnsi="Arial" w:cs="Arial"/>
          <w:color w:val="000000"/>
        </w:rPr>
        <w:t>t. j. Dz. U. z 2022 r., poz. 1710 ze. zm.</w:t>
      </w:r>
      <w:r>
        <w:rPr>
          <w:rFonts w:ascii="Arial" w:hAnsi="Arial" w:cs="Arial"/>
          <w:color w:val="000000"/>
        </w:rPr>
        <w:t>).</w:t>
      </w:r>
    </w:p>
    <w:p w:rsidR="00A91280" w:rsidRDefault="00A91280" w:rsidP="007800BE">
      <w:pPr>
        <w:pStyle w:val="Tekstpodstawowywcity32"/>
        <w:spacing w:line="276" w:lineRule="auto"/>
        <w:rPr>
          <w:rFonts w:ascii="Arial" w:hAnsi="Arial" w:cs="Arial"/>
          <w:b/>
          <w:bCs/>
          <w:color w:val="000000"/>
          <w:sz w:val="16"/>
          <w:szCs w:val="16"/>
          <w:lang w:val="pl-PL"/>
        </w:rPr>
      </w:pPr>
    </w:p>
    <w:p w:rsidR="00A91280" w:rsidRDefault="00E41BA5" w:rsidP="007800BE">
      <w:pPr>
        <w:pStyle w:val="Nagwek2"/>
        <w:numPr>
          <w:ilvl w:val="0"/>
          <w:numId w:val="0"/>
        </w:numPr>
        <w:spacing w:line="276" w:lineRule="auto"/>
        <w:ind w:left="426" w:hanging="426"/>
      </w:pPr>
      <w:r>
        <w:rPr>
          <w:sz w:val="22"/>
          <w:szCs w:val="22"/>
          <w:u w:val="none"/>
          <w:lang w:val="pl-PL"/>
        </w:rPr>
        <w:t>15</w:t>
      </w:r>
      <w:r w:rsidR="00A91280">
        <w:rPr>
          <w:sz w:val="22"/>
          <w:szCs w:val="22"/>
          <w:u w:val="none"/>
        </w:rPr>
        <w:t>.</w:t>
      </w:r>
      <w:r w:rsidR="00A91280">
        <w:rPr>
          <w:u w:val="none"/>
        </w:rPr>
        <w:tab/>
      </w:r>
      <w:r w:rsidR="00A91280" w:rsidRPr="0004479A">
        <w:rPr>
          <w:sz w:val="22"/>
          <w:u w:val="none"/>
        </w:rPr>
        <w:t>Klauzula informacyjna w związku z RODO</w:t>
      </w:r>
    </w:p>
    <w:p w:rsidR="00CA708D" w:rsidRDefault="00CA708D" w:rsidP="00F062C4">
      <w:pPr>
        <w:spacing w:line="276" w:lineRule="auto"/>
        <w:ind w:left="426"/>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A708D" w:rsidRDefault="00CA708D" w:rsidP="002C5476">
      <w:pPr>
        <w:numPr>
          <w:ilvl w:val="0"/>
          <w:numId w:val="19"/>
        </w:numPr>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17" w:history="1">
        <w:r>
          <w:rPr>
            <w:rStyle w:val="Hipercze"/>
            <w:rFonts w:ascii="Arial" w:hAnsi="Arial" w:cs="Arial"/>
          </w:rPr>
          <w:t>iod@ld.policja.gov.pl</w:t>
        </w:r>
      </w:hyperlink>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rsidR="00CA708D" w:rsidRDefault="00CA708D" w:rsidP="002C5476">
      <w:pPr>
        <w:numPr>
          <w:ilvl w:val="1"/>
          <w:numId w:val="19"/>
        </w:numPr>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sidR="00E24D9D" w:rsidRPr="00E24D9D">
        <w:rPr>
          <w:rFonts w:ascii="Arial" w:hAnsi="Arial" w:cs="Arial"/>
          <w:color w:val="000000"/>
        </w:rPr>
        <w:t>na wykonywanie usług odbioru i transportu odpadów komunalnych z jednostek podległych Komendzie Wojewódzkiej Policji w Łodzi</w:t>
      </w:r>
      <w:r>
        <w:rPr>
          <w:rFonts w:ascii="Arial" w:hAnsi="Arial" w:cs="Arial"/>
        </w:rPr>
        <w:t xml:space="preserve"> - FZ-2380/</w:t>
      </w:r>
      <w:r w:rsidR="00E24D9D">
        <w:rPr>
          <w:rFonts w:ascii="Arial" w:hAnsi="Arial" w:cs="Arial"/>
        </w:rPr>
        <w:t>12.</w:t>
      </w:r>
      <w:r w:rsidR="009E3BFF">
        <w:rPr>
          <w:rFonts w:ascii="Arial" w:hAnsi="Arial" w:cs="Arial"/>
        </w:rPr>
        <w:t>6</w:t>
      </w:r>
      <w:r>
        <w:rPr>
          <w:rFonts w:ascii="Arial" w:hAnsi="Arial" w:cs="Arial"/>
        </w:rPr>
        <w:t>/23/MB</w:t>
      </w:r>
      <w:r>
        <w:rPr>
          <w:rFonts w:ascii="Arial" w:hAnsi="Arial" w:cs="Arial"/>
          <w:color w:val="000000"/>
        </w:rPr>
        <w:t xml:space="preserve"> prowadzonego w oparciu o ustawę z dnia 11 września 2019 roku Prawo zamówień publicznych (dalej ustawa PZP).</w:t>
      </w:r>
      <w:r w:rsidR="00E24D9D">
        <w:rPr>
          <w:rFonts w:ascii="Arial" w:hAnsi="Arial" w:cs="Arial"/>
          <w:color w:val="000000"/>
        </w:rPr>
        <w:t xml:space="preserve"> </w:t>
      </w:r>
    </w:p>
    <w:p w:rsidR="00CA708D" w:rsidRDefault="00CA708D" w:rsidP="002C5476">
      <w:pPr>
        <w:numPr>
          <w:ilvl w:val="1"/>
          <w:numId w:val="19"/>
        </w:numPr>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A708D" w:rsidRDefault="00CA708D" w:rsidP="002C5476">
      <w:pPr>
        <w:pStyle w:val="Akapitzlist"/>
        <w:numPr>
          <w:ilvl w:val="0"/>
          <w:numId w:val="19"/>
        </w:numPr>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A708D" w:rsidRDefault="00CA708D" w:rsidP="002C5476">
      <w:pPr>
        <w:numPr>
          <w:ilvl w:val="0"/>
          <w:numId w:val="19"/>
        </w:numPr>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rsidR="00E24D9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w:t>
      </w:r>
      <w:r>
        <w:rPr>
          <w:rFonts w:ascii="Arial" w:hAnsi="Arial" w:cs="Arial"/>
          <w:color w:val="000000"/>
        </w:rPr>
        <w:lastRenderedPageBreak/>
        <w:t>narodowym zasobie archiwalnym i archiwach. Sposób kwalifikowania spraw oraz czas ich przechowywania określa Jednolity Rzeczowy Wykaz Akt Policji stanowiący załącznik do Zarządzenia nr 10 Komendanta Głównego Policji z dnia 15 maja 2020 roku.</w:t>
      </w:r>
    </w:p>
    <w:p w:rsidR="00CA708D" w:rsidRPr="00E24D9D" w:rsidRDefault="00CA708D" w:rsidP="002C5476">
      <w:pPr>
        <w:numPr>
          <w:ilvl w:val="0"/>
          <w:numId w:val="19"/>
        </w:numPr>
        <w:spacing w:line="276" w:lineRule="auto"/>
        <w:ind w:left="357" w:hanging="357"/>
        <w:contextualSpacing/>
        <w:jc w:val="both"/>
        <w:textAlignment w:val="top"/>
        <w:outlineLvl w:val="0"/>
        <w:rPr>
          <w:rStyle w:val="Pogrubienie"/>
          <w:rFonts w:ascii="Arial" w:hAnsi="Arial" w:cs="Arial"/>
          <w:b w:val="0"/>
          <w:bCs w:val="0"/>
          <w:color w:val="000000"/>
        </w:rPr>
      </w:pPr>
      <w:r w:rsidRPr="00E24D9D">
        <w:rPr>
          <w:rFonts w:ascii="Arial" w:hAnsi="Arial" w:cs="Arial"/>
          <w:color w:val="000000"/>
        </w:rPr>
        <w:t>Dane nie podlegają  zautomatyzowanemu podejmowaniu decyzji, w tym profilowaniu.</w:t>
      </w:r>
    </w:p>
    <w:p w:rsidR="00A91280" w:rsidRDefault="00A91280" w:rsidP="007800BE">
      <w:pPr>
        <w:pStyle w:val="Tekstpodstawowywcity32"/>
        <w:spacing w:line="276" w:lineRule="auto"/>
        <w:rPr>
          <w:rFonts w:ascii="Arial" w:hAnsi="Arial" w:cs="Arial"/>
          <w:b/>
          <w:bCs/>
          <w:color w:val="000000"/>
          <w:sz w:val="14"/>
          <w:szCs w:val="16"/>
          <w:u w:val="single"/>
        </w:rPr>
      </w:pPr>
    </w:p>
    <w:p w:rsidR="00A91280" w:rsidRDefault="00A91280" w:rsidP="007800BE">
      <w:pPr>
        <w:pStyle w:val="Nagwek3"/>
        <w:spacing w:line="276" w:lineRule="auto"/>
        <w:rPr>
          <w:rFonts w:ascii="Arial" w:hAnsi="Arial" w:cs="Arial"/>
          <w:b/>
          <w:bCs/>
          <w:color w:val="000000"/>
          <w:sz w:val="18"/>
          <w:szCs w:val="18"/>
          <w:u w:val="single"/>
        </w:rPr>
      </w:pPr>
    </w:p>
    <w:p w:rsidR="00A91280" w:rsidRDefault="00A91280" w:rsidP="007800BE">
      <w:pPr>
        <w:pStyle w:val="Nagwek3"/>
        <w:spacing w:line="276" w:lineRule="auto"/>
        <w:rPr>
          <w:rFonts w:ascii="Arial" w:hAnsi="Arial" w:cs="Arial"/>
          <w:b/>
          <w:sz w:val="18"/>
          <w:szCs w:val="18"/>
        </w:rPr>
      </w:pPr>
    </w:p>
    <w:p w:rsidR="00A91280" w:rsidRDefault="00A91280" w:rsidP="007800BE">
      <w:pPr>
        <w:pStyle w:val="Nagwek3"/>
        <w:spacing w:line="276" w:lineRule="auto"/>
      </w:pPr>
      <w:r>
        <w:rPr>
          <w:rFonts w:ascii="Arial" w:hAnsi="Arial" w:cs="Arial"/>
          <w:b/>
          <w:sz w:val="18"/>
          <w:szCs w:val="18"/>
        </w:rPr>
        <w:t xml:space="preserve">ZAŁĄCZNIKI </w:t>
      </w:r>
      <w:r>
        <w:rPr>
          <w:rFonts w:ascii="Arial" w:hAnsi="Arial" w:cs="Arial"/>
          <w:b/>
          <w:sz w:val="18"/>
          <w:szCs w:val="18"/>
          <w:lang w:val="pl-PL"/>
        </w:rPr>
        <w:t>do zaproszenia</w:t>
      </w:r>
      <w:r>
        <w:rPr>
          <w:rFonts w:ascii="Arial" w:hAnsi="Arial" w:cs="Arial"/>
          <w:b/>
          <w:sz w:val="18"/>
          <w:szCs w:val="18"/>
        </w:rPr>
        <w:t>:</w:t>
      </w:r>
      <w:r>
        <w:rPr>
          <w:rFonts w:ascii="Arial" w:hAnsi="Arial" w:cs="Arial"/>
          <w:b/>
          <w:sz w:val="18"/>
          <w:szCs w:val="18"/>
        </w:rPr>
        <w:tab/>
      </w:r>
    </w:p>
    <w:p w:rsidR="00A91280" w:rsidRDefault="00A91280" w:rsidP="007800BE">
      <w:pPr>
        <w:spacing w:line="276" w:lineRule="auto"/>
        <w:ind w:left="284" w:hanging="284"/>
      </w:pPr>
      <w:r>
        <w:rPr>
          <w:rFonts w:ascii="Arial" w:hAnsi="Arial" w:cs="Arial"/>
          <w:color w:val="000000"/>
          <w:sz w:val="18"/>
          <w:szCs w:val="18"/>
          <w:lang w:val="x-none"/>
        </w:rPr>
        <w:t>Załącznik nr 1 – Formularz ofertowy</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Pr>
          <w:rFonts w:ascii="Arial" w:hAnsi="Arial" w:cs="Arial"/>
          <w:color w:val="000000"/>
          <w:sz w:val="18"/>
          <w:szCs w:val="18"/>
        </w:rPr>
        <w:t>2</w:t>
      </w:r>
      <w:r>
        <w:rPr>
          <w:rFonts w:ascii="Arial" w:hAnsi="Arial" w:cs="Arial"/>
          <w:color w:val="000000"/>
          <w:sz w:val="18"/>
          <w:szCs w:val="18"/>
          <w:lang w:val="x-none"/>
        </w:rPr>
        <w:t xml:space="preserve"> – </w:t>
      </w:r>
      <w:r>
        <w:rPr>
          <w:rFonts w:ascii="Arial" w:hAnsi="Arial" w:cs="Arial"/>
          <w:sz w:val="18"/>
          <w:szCs w:val="18"/>
          <w:lang w:val="x-none"/>
        </w:rPr>
        <w:t xml:space="preserve">Formularz </w:t>
      </w:r>
      <w:r>
        <w:rPr>
          <w:rFonts w:ascii="Arial" w:hAnsi="Arial" w:cs="Arial"/>
          <w:sz w:val="18"/>
          <w:szCs w:val="18"/>
        </w:rPr>
        <w:t>cenowy</w:t>
      </w:r>
    </w:p>
    <w:p w:rsidR="009B37E8" w:rsidRDefault="00A91280" w:rsidP="007800BE">
      <w:pPr>
        <w:spacing w:line="276" w:lineRule="auto"/>
        <w:rPr>
          <w:rFonts w:ascii="Arial" w:hAnsi="Arial" w:cs="Arial"/>
          <w:sz w:val="18"/>
          <w:szCs w:val="18"/>
          <w:lang w:val="x-none"/>
        </w:rPr>
      </w:pPr>
      <w:r>
        <w:rPr>
          <w:rFonts w:ascii="Arial" w:hAnsi="Arial" w:cs="Arial"/>
          <w:sz w:val="18"/>
          <w:szCs w:val="18"/>
          <w:lang w:val="x-none"/>
        </w:rPr>
        <w:t xml:space="preserve">Załącznik nr </w:t>
      </w:r>
      <w:r w:rsidR="00B642C3">
        <w:rPr>
          <w:rFonts w:ascii="Arial" w:hAnsi="Arial" w:cs="Arial"/>
          <w:sz w:val="18"/>
          <w:szCs w:val="18"/>
        </w:rPr>
        <w:t>3</w:t>
      </w:r>
      <w:r>
        <w:rPr>
          <w:rFonts w:ascii="Arial" w:hAnsi="Arial" w:cs="Arial"/>
          <w:sz w:val="18"/>
          <w:szCs w:val="18"/>
        </w:rPr>
        <w:t xml:space="preserve"> </w:t>
      </w:r>
      <w:r>
        <w:rPr>
          <w:rFonts w:ascii="Arial" w:hAnsi="Arial" w:cs="Arial"/>
          <w:sz w:val="18"/>
          <w:szCs w:val="18"/>
          <w:lang w:val="x-none"/>
        </w:rPr>
        <w:t xml:space="preserve">– </w:t>
      </w:r>
      <w:r w:rsidR="00B642C3">
        <w:rPr>
          <w:rFonts w:ascii="Arial" w:hAnsi="Arial" w:cs="Arial"/>
          <w:sz w:val="18"/>
          <w:szCs w:val="18"/>
          <w:lang w:val="x-none"/>
        </w:rPr>
        <w:t>O</w:t>
      </w:r>
      <w:r w:rsidR="00B642C3" w:rsidRPr="00B642C3">
        <w:rPr>
          <w:rFonts w:ascii="Arial" w:hAnsi="Arial" w:cs="Arial"/>
          <w:sz w:val="18"/>
          <w:szCs w:val="18"/>
          <w:lang w:val="x-none"/>
        </w:rPr>
        <w:t>świadczenie wykonawcy na podstawie art. 125 u</w:t>
      </w:r>
      <w:r w:rsidR="00B642C3">
        <w:rPr>
          <w:rFonts w:ascii="Arial" w:hAnsi="Arial" w:cs="Arial"/>
          <w:sz w:val="18"/>
          <w:szCs w:val="18"/>
          <w:lang w:val="x-none"/>
        </w:rPr>
        <w:t xml:space="preserve">st. 1 </w:t>
      </w:r>
      <w:proofErr w:type="spellStart"/>
      <w:r w:rsidR="00B642C3">
        <w:rPr>
          <w:rFonts w:ascii="Arial" w:hAnsi="Arial" w:cs="Arial"/>
          <w:sz w:val="18"/>
          <w:szCs w:val="18"/>
          <w:lang w:val="x-none"/>
        </w:rPr>
        <w:t>uPzp</w:t>
      </w:r>
      <w:proofErr w:type="spellEnd"/>
      <w:r w:rsidR="00B642C3">
        <w:rPr>
          <w:rFonts w:ascii="Arial" w:hAnsi="Arial" w:cs="Arial"/>
          <w:sz w:val="18"/>
          <w:szCs w:val="18"/>
          <w:lang w:val="x-none"/>
        </w:rPr>
        <w:t xml:space="preserve"> w formie Jednolitego   </w:t>
      </w:r>
    </w:p>
    <w:p w:rsidR="00A91280" w:rsidRDefault="00B642C3" w:rsidP="009B37E8">
      <w:pPr>
        <w:spacing w:line="276" w:lineRule="auto"/>
        <w:ind w:left="680" w:firstLine="680"/>
      </w:pPr>
      <w:r w:rsidRPr="00B642C3">
        <w:rPr>
          <w:rFonts w:ascii="Arial" w:hAnsi="Arial" w:cs="Arial"/>
          <w:sz w:val="18"/>
          <w:szCs w:val="18"/>
          <w:lang w:val="x-none"/>
        </w:rPr>
        <w:t>Europejskiego Dokumentu Zamówienia (JEDZ)</w:t>
      </w:r>
      <w:r w:rsidR="00A91280">
        <w:rPr>
          <w:rFonts w:ascii="Arial" w:hAnsi="Arial" w:cs="Arial"/>
          <w:sz w:val="18"/>
          <w:szCs w:val="18"/>
        </w:rPr>
        <w:t xml:space="preserve"> - wykonawca </w:t>
      </w:r>
    </w:p>
    <w:p w:rsidR="00A91280" w:rsidRPr="00B44B63" w:rsidRDefault="00A91280" w:rsidP="007800BE">
      <w:pPr>
        <w:spacing w:line="276" w:lineRule="auto"/>
        <w:ind w:left="284" w:hanging="284"/>
      </w:pPr>
      <w:r w:rsidRPr="00B44B63">
        <w:rPr>
          <w:rFonts w:ascii="Arial" w:hAnsi="Arial" w:cs="Arial"/>
          <w:sz w:val="18"/>
          <w:szCs w:val="18"/>
          <w:lang w:val="x-none"/>
        </w:rPr>
        <w:t xml:space="preserve">Załącznik nr </w:t>
      </w:r>
      <w:r w:rsidRPr="00B44B63">
        <w:rPr>
          <w:rFonts w:ascii="Arial" w:hAnsi="Arial" w:cs="Arial"/>
          <w:sz w:val="18"/>
          <w:szCs w:val="18"/>
        </w:rPr>
        <w:t>4</w:t>
      </w:r>
      <w:r w:rsidRPr="00B44B63">
        <w:rPr>
          <w:rFonts w:ascii="Arial" w:hAnsi="Arial" w:cs="Arial"/>
          <w:sz w:val="18"/>
          <w:szCs w:val="18"/>
          <w:lang w:val="x-none"/>
        </w:rPr>
        <w:t xml:space="preserve"> – </w:t>
      </w:r>
      <w:r w:rsidR="00B44B63" w:rsidRPr="00B44B63">
        <w:rPr>
          <w:rFonts w:ascii="Arial" w:hAnsi="Arial" w:cs="Arial"/>
          <w:sz w:val="18"/>
          <w:szCs w:val="18"/>
          <w:lang w:val="x-none"/>
        </w:rPr>
        <w:t>Oświadczenie o braku przynależności do tej samej grupy kapitałowej -wykonawca</w:t>
      </w:r>
    </w:p>
    <w:p w:rsidR="00A91280" w:rsidRDefault="00A91280" w:rsidP="007800BE">
      <w:pPr>
        <w:spacing w:line="276" w:lineRule="auto"/>
        <w:ind w:left="284" w:hanging="284"/>
      </w:pPr>
      <w:r>
        <w:rPr>
          <w:rFonts w:ascii="Arial" w:hAnsi="Arial" w:cs="Arial"/>
          <w:color w:val="000000"/>
          <w:sz w:val="18"/>
          <w:szCs w:val="18"/>
        </w:rPr>
        <w:t>Załąc</w:t>
      </w:r>
      <w:r w:rsidR="00B44B63">
        <w:rPr>
          <w:rFonts w:ascii="Arial" w:hAnsi="Arial" w:cs="Arial"/>
          <w:color w:val="000000"/>
          <w:sz w:val="18"/>
          <w:szCs w:val="18"/>
        </w:rPr>
        <w:t>znik nr 5</w:t>
      </w:r>
      <w:r>
        <w:rPr>
          <w:rFonts w:ascii="Arial" w:hAnsi="Arial" w:cs="Arial"/>
          <w:color w:val="000000"/>
          <w:sz w:val="18"/>
          <w:szCs w:val="18"/>
        </w:rPr>
        <w:t xml:space="preserve"> – Oświadczenie o aktualności informacji - wykonawca</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sidR="00B44B63">
        <w:rPr>
          <w:rFonts w:ascii="Arial" w:hAnsi="Arial" w:cs="Arial"/>
          <w:color w:val="000000"/>
          <w:sz w:val="18"/>
          <w:szCs w:val="18"/>
        </w:rPr>
        <w:t>6</w:t>
      </w:r>
      <w:r>
        <w:rPr>
          <w:rFonts w:ascii="Arial" w:hAnsi="Arial" w:cs="Arial"/>
          <w:color w:val="000000"/>
          <w:sz w:val="18"/>
          <w:szCs w:val="18"/>
          <w:lang w:val="x-none"/>
        </w:rPr>
        <w:t xml:space="preserve"> –</w:t>
      </w:r>
      <w:r>
        <w:rPr>
          <w:sz w:val="18"/>
          <w:szCs w:val="18"/>
        </w:rPr>
        <w:t xml:space="preserve"> </w:t>
      </w:r>
      <w:r>
        <w:rPr>
          <w:rFonts w:ascii="Arial" w:hAnsi="Arial" w:cs="Arial"/>
          <w:color w:val="000000"/>
          <w:sz w:val="18"/>
          <w:szCs w:val="18"/>
          <w:lang w:val="x-none"/>
        </w:rPr>
        <w:t>Wzór umowy</w:t>
      </w:r>
      <w:r>
        <w:rPr>
          <w:rFonts w:ascii="Arial" w:hAnsi="Arial" w:cs="Arial"/>
          <w:b/>
          <w:bCs/>
          <w:color w:val="000000"/>
          <w:sz w:val="18"/>
          <w:szCs w:val="18"/>
        </w:rPr>
        <w:tab/>
      </w:r>
      <w:r>
        <w:rPr>
          <w:rFonts w:ascii="Arial" w:hAnsi="Arial" w:cs="Arial"/>
          <w:b/>
          <w:bCs/>
          <w:color w:val="000000"/>
          <w:sz w:val="18"/>
          <w:szCs w:val="18"/>
        </w:rPr>
        <w:tab/>
      </w:r>
    </w:p>
    <w:p w:rsidR="00A91280" w:rsidRDefault="00A91280" w:rsidP="007800BE">
      <w:pPr>
        <w:spacing w:line="276" w:lineRule="auto"/>
        <w:ind w:left="284" w:hanging="284"/>
        <w:rPr>
          <w:rFonts w:ascii="Arial" w:hAnsi="Arial" w:cs="Arial"/>
          <w:b/>
          <w:bCs/>
          <w:color w:val="000000"/>
          <w:sz w:val="18"/>
          <w:szCs w:val="18"/>
        </w:rPr>
      </w:pPr>
    </w:p>
    <w:p w:rsidR="0050054D" w:rsidRDefault="00753843" w:rsidP="007800BE">
      <w:pPr>
        <w:tabs>
          <w:tab w:val="left" w:pos="1716"/>
        </w:tabs>
        <w:spacing w:line="276" w:lineRule="auto"/>
        <w:ind w:left="284" w:hanging="284"/>
        <w:jc w:val="right"/>
        <w:rPr>
          <w:rFonts w:ascii="Arial" w:hAnsi="Arial" w:cs="Arial"/>
          <w:color w:val="000000"/>
        </w:rPr>
      </w:pPr>
      <w:bookmarkStart w:id="4" w:name="_Hlk75440743"/>
      <w:bookmarkStart w:id="5" w:name="_Hlk58571159"/>
      <w:bookmarkStart w:id="6" w:name="_Hlk53482415"/>
      <w:bookmarkStart w:id="7" w:name="_Hlk38873417"/>
      <w:r>
        <w:rPr>
          <w:rFonts w:ascii="Arial" w:hAnsi="Arial" w:cs="Arial"/>
          <w:color w:val="000000"/>
        </w:rPr>
        <w:t xml:space="preserve">  </w:t>
      </w:r>
      <w:r w:rsidRPr="00FD3BDB">
        <w:rPr>
          <w:rFonts w:ascii="Arial" w:hAnsi="Arial" w:cs="Arial"/>
          <w:color w:val="000000"/>
        </w:rPr>
        <w:tab/>
        <w:t xml:space="preserve">          </w:t>
      </w:r>
    </w:p>
    <w:p w:rsidR="0050054D" w:rsidRDefault="0050054D"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E24D9D" w:rsidRDefault="00E24D9D"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753843" w:rsidRPr="00FD3BDB" w:rsidRDefault="00753843" w:rsidP="007800BE">
      <w:pPr>
        <w:tabs>
          <w:tab w:val="left" w:pos="1716"/>
        </w:tabs>
        <w:spacing w:line="276" w:lineRule="auto"/>
        <w:ind w:left="284" w:hanging="284"/>
        <w:jc w:val="right"/>
        <w:rPr>
          <w:rFonts w:ascii="Arial" w:hAnsi="Arial" w:cs="Arial"/>
          <w:b/>
          <w:bCs/>
          <w:color w:val="000000"/>
          <w:sz w:val="18"/>
          <w:szCs w:val="18"/>
        </w:rPr>
      </w:pPr>
      <w:r w:rsidRPr="00FD3BDB">
        <w:rPr>
          <w:rFonts w:ascii="Arial" w:hAnsi="Arial" w:cs="Arial"/>
          <w:b/>
          <w:bCs/>
          <w:color w:val="000000"/>
          <w:sz w:val="18"/>
          <w:szCs w:val="18"/>
        </w:rPr>
        <w:lastRenderedPageBreak/>
        <w:t>Załącznik nr</w:t>
      </w:r>
      <w:r>
        <w:rPr>
          <w:rFonts w:ascii="Arial" w:hAnsi="Arial" w:cs="Arial"/>
          <w:b/>
          <w:bCs/>
          <w:color w:val="000000"/>
          <w:sz w:val="18"/>
          <w:szCs w:val="18"/>
        </w:rPr>
        <w:t xml:space="preserve"> 1 do Zaproszenia</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b/>
          <w:bCs/>
          <w:color w:val="000000"/>
          <w:sz w:val="18"/>
          <w:szCs w:val="18"/>
        </w:rPr>
        <w:tab/>
      </w:r>
      <w:r w:rsidRPr="00FD3BDB">
        <w:rPr>
          <w:rFonts w:ascii="Arial" w:hAnsi="Arial" w:cs="Arial"/>
          <w:b/>
          <w:bCs/>
          <w:color w:val="000000"/>
          <w:sz w:val="18"/>
          <w:szCs w:val="18"/>
        </w:rPr>
        <w:tab/>
      </w:r>
      <w:r w:rsidR="00B642C3">
        <w:rPr>
          <w:rFonts w:ascii="Arial" w:hAnsi="Arial" w:cs="Arial"/>
          <w:b/>
          <w:bCs/>
          <w:color w:val="000000"/>
          <w:sz w:val="18"/>
          <w:szCs w:val="18"/>
        </w:rPr>
        <w:t>FZ</w:t>
      </w:r>
      <w:r w:rsidR="007800BE">
        <w:rPr>
          <w:rFonts w:ascii="Arial" w:hAnsi="Arial" w:cs="Arial"/>
          <w:b/>
          <w:bCs/>
          <w:color w:val="000000"/>
          <w:sz w:val="18"/>
          <w:szCs w:val="18"/>
        </w:rPr>
        <w:t>-2380/</w:t>
      </w:r>
      <w:r w:rsidR="00F062C4">
        <w:rPr>
          <w:rFonts w:ascii="Arial" w:hAnsi="Arial" w:cs="Arial"/>
          <w:b/>
          <w:bCs/>
          <w:color w:val="000000"/>
          <w:sz w:val="18"/>
          <w:szCs w:val="18"/>
        </w:rPr>
        <w:t>12.</w:t>
      </w:r>
      <w:r w:rsidR="009E3BFF">
        <w:rPr>
          <w:rFonts w:ascii="Arial" w:hAnsi="Arial" w:cs="Arial"/>
          <w:b/>
          <w:bCs/>
          <w:color w:val="000000"/>
          <w:sz w:val="18"/>
          <w:szCs w:val="18"/>
        </w:rPr>
        <w:t>6</w:t>
      </w:r>
      <w:r w:rsidR="0038534D">
        <w:rPr>
          <w:rFonts w:ascii="Arial" w:hAnsi="Arial" w:cs="Arial"/>
          <w:b/>
          <w:bCs/>
          <w:color w:val="000000"/>
          <w:sz w:val="18"/>
          <w:szCs w:val="18"/>
        </w:rPr>
        <w:t>/2</w:t>
      </w:r>
      <w:r w:rsidR="00246F96">
        <w:rPr>
          <w:rFonts w:ascii="Arial" w:hAnsi="Arial" w:cs="Arial"/>
          <w:b/>
          <w:bCs/>
          <w:color w:val="000000"/>
          <w:sz w:val="18"/>
          <w:szCs w:val="18"/>
        </w:rPr>
        <w:t>3</w:t>
      </w:r>
      <w:r w:rsidR="0038534D">
        <w:rPr>
          <w:rFonts w:ascii="Arial" w:hAnsi="Arial" w:cs="Arial"/>
          <w:b/>
          <w:bCs/>
          <w:color w:val="000000"/>
          <w:sz w:val="18"/>
          <w:szCs w:val="18"/>
        </w:rPr>
        <w:t>/</w:t>
      </w:r>
      <w:r w:rsidR="00246F96">
        <w:rPr>
          <w:rFonts w:ascii="Arial" w:hAnsi="Arial" w:cs="Arial"/>
          <w:b/>
          <w:bCs/>
          <w:color w:val="000000"/>
          <w:sz w:val="18"/>
          <w:szCs w:val="18"/>
        </w:rPr>
        <w:t>MB</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color w:val="000000"/>
        </w:rPr>
        <w:t xml:space="preserve"> </w:t>
      </w:r>
    </w:p>
    <w:p w:rsidR="00753843"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p>
    <w:p w:rsidR="00753843" w:rsidRPr="00FD3BDB"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r>
        <w:rPr>
          <w:rFonts w:ascii="Arial" w:hAnsi="Arial" w:cs="Arial"/>
          <w:i/>
          <w:iCs/>
          <w:color w:val="000000"/>
        </w:rPr>
        <w:t xml:space="preserve">              </w:t>
      </w:r>
    </w:p>
    <w:p w:rsidR="00753843" w:rsidRPr="00FD3BDB" w:rsidRDefault="00753843" w:rsidP="007800BE">
      <w:pPr>
        <w:spacing w:line="276" w:lineRule="auto"/>
        <w:jc w:val="center"/>
        <w:rPr>
          <w:rFonts w:ascii="Arial" w:hAnsi="Arial" w:cs="Arial"/>
          <w:b/>
          <w:bCs/>
          <w:color w:val="000000"/>
          <w:spacing w:val="20"/>
          <w:sz w:val="24"/>
          <w:szCs w:val="24"/>
          <w:lang w:eastAsia="ar-SA"/>
        </w:rPr>
      </w:pPr>
      <w:r w:rsidRPr="00FD3BDB">
        <w:rPr>
          <w:rFonts w:ascii="Arial" w:hAnsi="Arial" w:cs="Arial"/>
          <w:b/>
          <w:bCs/>
          <w:color w:val="000000"/>
          <w:spacing w:val="20"/>
          <w:sz w:val="24"/>
          <w:szCs w:val="24"/>
          <w:lang w:eastAsia="ar-SA"/>
        </w:rPr>
        <w:t>FORMULARZ OFERTOWY</w:t>
      </w:r>
    </w:p>
    <w:p w:rsidR="00753843" w:rsidRPr="00347E34" w:rsidRDefault="00753843" w:rsidP="007800BE">
      <w:pPr>
        <w:pStyle w:val="Akapitzlist"/>
        <w:spacing w:after="0"/>
        <w:ind w:left="0"/>
        <w:jc w:val="center"/>
        <w:rPr>
          <w:rFonts w:ascii="Arial" w:hAnsi="Arial" w:cs="Arial"/>
          <w:b/>
          <w:color w:val="000000"/>
          <w:sz w:val="18"/>
          <w:szCs w:val="18"/>
        </w:rPr>
      </w:pPr>
      <w:r>
        <w:rPr>
          <w:rFonts w:ascii="Arial" w:hAnsi="Arial" w:cs="Arial"/>
          <w:b/>
          <w:bCs/>
          <w:color w:val="000000"/>
          <w:sz w:val="18"/>
          <w:szCs w:val="18"/>
          <w:lang w:eastAsia="ar-SA"/>
        </w:rPr>
        <w:t>do postępowania o udzielenie zamówienia publicznego, prowadzonego w t</w:t>
      </w:r>
      <w:r w:rsidR="00CF2E2F">
        <w:rPr>
          <w:rFonts w:ascii="Arial" w:hAnsi="Arial" w:cs="Arial"/>
          <w:b/>
          <w:bCs/>
          <w:color w:val="000000"/>
          <w:sz w:val="18"/>
          <w:szCs w:val="18"/>
          <w:lang w:eastAsia="ar-SA"/>
        </w:rPr>
        <w:t>rybie zamówienia z wolnej ręki</w:t>
      </w:r>
      <w:r>
        <w:rPr>
          <w:rFonts w:ascii="Arial" w:hAnsi="Arial" w:cs="Arial"/>
          <w:b/>
          <w:bCs/>
          <w:color w:val="000000"/>
          <w:sz w:val="18"/>
          <w:szCs w:val="18"/>
          <w:lang w:eastAsia="ar-SA"/>
        </w:rPr>
        <w:t xml:space="preserve"> </w:t>
      </w:r>
      <w:r w:rsidRPr="00347E34">
        <w:rPr>
          <w:rFonts w:ascii="Arial" w:hAnsi="Arial" w:cs="Arial"/>
          <w:b/>
          <w:bCs/>
          <w:color w:val="000000"/>
          <w:sz w:val="18"/>
          <w:szCs w:val="18"/>
          <w:lang w:eastAsia="ar-SA"/>
        </w:rPr>
        <w:t>na wykon</w:t>
      </w:r>
      <w:r>
        <w:rPr>
          <w:rFonts w:ascii="Arial" w:hAnsi="Arial" w:cs="Arial"/>
          <w:b/>
          <w:bCs/>
          <w:color w:val="000000"/>
          <w:sz w:val="18"/>
          <w:szCs w:val="18"/>
          <w:lang w:eastAsia="ar-SA"/>
        </w:rPr>
        <w:t xml:space="preserve">ywanie </w:t>
      </w:r>
      <w:r w:rsidR="00CF2E2F" w:rsidRPr="00CF2E2F">
        <w:rPr>
          <w:rFonts w:ascii="Arial" w:hAnsi="Arial" w:cs="Arial"/>
          <w:b/>
          <w:bCs/>
          <w:color w:val="000000"/>
          <w:sz w:val="18"/>
          <w:szCs w:val="18"/>
          <w:lang w:eastAsia="ar-SA"/>
        </w:rPr>
        <w:t>usług odbioru i transportu odpadów komunalnych z jednostek podle</w:t>
      </w:r>
      <w:r w:rsidR="00CF2E2F">
        <w:rPr>
          <w:rFonts w:ascii="Arial" w:hAnsi="Arial" w:cs="Arial"/>
          <w:b/>
          <w:bCs/>
          <w:color w:val="000000"/>
          <w:sz w:val="18"/>
          <w:szCs w:val="18"/>
          <w:lang w:eastAsia="ar-SA"/>
        </w:rPr>
        <w:t xml:space="preserve">głych Komendzie </w:t>
      </w:r>
      <w:r w:rsidR="00CF2E2F" w:rsidRPr="00CF2E2F">
        <w:rPr>
          <w:rFonts w:ascii="Arial" w:hAnsi="Arial" w:cs="Arial"/>
          <w:b/>
          <w:bCs/>
          <w:color w:val="000000"/>
          <w:sz w:val="18"/>
          <w:szCs w:val="18"/>
          <w:lang w:eastAsia="ar-SA"/>
        </w:rPr>
        <w:t>Wojewódzkiej Policji w Łodzi</w:t>
      </w:r>
      <w:r>
        <w:rPr>
          <w:rFonts w:ascii="Arial" w:hAnsi="Arial" w:cs="Arial"/>
          <w:b/>
          <w:bCs/>
          <w:color w:val="000000"/>
          <w:sz w:val="18"/>
          <w:szCs w:val="18"/>
          <w:lang w:eastAsia="ar-SA"/>
        </w:rPr>
        <w:t xml:space="preserve"> </w:t>
      </w:r>
    </w:p>
    <w:p w:rsidR="00753843" w:rsidRPr="00FD3BDB" w:rsidRDefault="00753843" w:rsidP="007800BE">
      <w:pPr>
        <w:spacing w:line="276" w:lineRule="auto"/>
        <w:ind w:right="-1"/>
        <w:jc w:val="center"/>
        <w:rPr>
          <w:rFonts w:ascii="Arial" w:hAnsi="Arial" w:cs="Arial"/>
          <w:b/>
          <w:bCs/>
          <w:color w:val="000000"/>
        </w:rPr>
      </w:pPr>
    </w:p>
    <w:p w:rsidR="00651159" w:rsidRPr="00D2768D" w:rsidRDefault="00651159" w:rsidP="002C5476">
      <w:pPr>
        <w:numPr>
          <w:ilvl w:val="3"/>
          <w:numId w:val="45"/>
        </w:numPr>
        <w:suppressAutoHyphens w:val="0"/>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rsidR="00651159" w:rsidRPr="00D2768D" w:rsidRDefault="00651159" w:rsidP="00651159">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rsidR="00651159" w:rsidRPr="00D2768D" w:rsidRDefault="00651159" w:rsidP="00651159">
      <w:pPr>
        <w:spacing w:line="276" w:lineRule="auto"/>
        <w:rPr>
          <w:rFonts w:ascii="Arial" w:eastAsia="Times New Roman" w:hAnsi="Arial" w:cs="Arial"/>
        </w:rPr>
      </w:pPr>
    </w:p>
    <w:p w:rsidR="00651159" w:rsidRPr="00D2768D" w:rsidRDefault="00651159" w:rsidP="00651159">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rsidR="00651159" w:rsidRPr="00D2768D" w:rsidRDefault="00651159" w:rsidP="00651159">
      <w:pPr>
        <w:spacing w:line="276" w:lineRule="auto"/>
        <w:rPr>
          <w:rFonts w:ascii="Arial" w:eastAsia="Times New Roman" w:hAnsi="Arial" w:cs="Arial"/>
          <w:b/>
          <w:lang w:val="de-DE"/>
        </w:rPr>
      </w:pPr>
      <w:r w:rsidRPr="00D2768D">
        <w:rPr>
          <w:rFonts w:ascii="Arial" w:eastAsia="Times New Roman" w:hAnsi="Arial" w:cs="Arial"/>
          <w:b/>
          <w:lang w:val="de-DE"/>
        </w:rPr>
        <w:t xml:space="preserve">2.  Dane do </w:t>
      </w:r>
      <w:proofErr w:type="spellStart"/>
      <w:r w:rsidRPr="00D2768D">
        <w:rPr>
          <w:rFonts w:ascii="Arial" w:eastAsia="Times New Roman" w:hAnsi="Arial" w:cs="Arial"/>
          <w:b/>
          <w:lang w:val="de-DE"/>
        </w:rPr>
        <w:t>korespondencji</w:t>
      </w:r>
      <w:proofErr w:type="spellEnd"/>
      <w:r w:rsidRPr="00D2768D">
        <w:rPr>
          <w:rFonts w:ascii="Arial" w:eastAsia="Times New Roman" w:hAnsi="Arial" w:cs="Arial"/>
          <w:b/>
          <w:lang w:val="de-DE"/>
        </w:rPr>
        <w:t xml:space="preserve"> i </w:t>
      </w:r>
      <w:proofErr w:type="spellStart"/>
      <w:r w:rsidRPr="00D2768D">
        <w:rPr>
          <w:rFonts w:ascii="Arial" w:eastAsia="Times New Roman" w:hAnsi="Arial" w:cs="Arial"/>
          <w:b/>
          <w:lang w:val="de-DE"/>
        </w:rPr>
        <w:t>kontaktu</w:t>
      </w:r>
      <w:proofErr w:type="spellEnd"/>
      <w:r w:rsidRPr="00D2768D">
        <w:rPr>
          <w:rFonts w:ascii="Arial" w:eastAsia="Times New Roman" w:hAnsi="Arial" w:cs="Arial"/>
          <w:b/>
          <w:lang w:val="de-DE"/>
        </w:rPr>
        <w:t>:</w:t>
      </w:r>
    </w:p>
    <w:p w:rsidR="00651159" w:rsidRPr="00D2768D" w:rsidRDefault="00651159" w:rsidP="00651159">
      <w:pPr>
        <w:spacing w:line="276" w:lineRule="auto"/>
        <w:ind w:left="284"/>
        <w:rPr>
          <w:rFonts w:ascii="Arial" w:eastAsia="Times New Roman" w:hAnsi="Arial" w:cs="Arial"/>
          <w:lang w:val="de-DE"/>
        </w:rPr>
      </w:pPr>
      <w:r w:rsidRPr="00D2768D">
        <w:rPr>
          <w:rFonts w:ascii="Arial" w:eastAsia="Times New Roman" w:hAnsi="Arial" w:cs="Arial"/>
          <w:lang w:val="de-DE"/>
        </w:rPr>
        <w:t xml:space="preserve">Telefon  …..............................     </w:t>
      </w:r>
      <w:proofErr w:type="spellStart"/>
      <w:r w:rsidRPr="00D2768D">
        <w:rPr>
          <w:rFonts w:ascii="Arial" w:eastAsia="Times New Roman" w:hAnsi="Arial" w:cs="Arial"/>
          <w:lang w:val="de-DE"/>
        </w:rPr>
        <w:t>kom</w:t>
      </w:r>
      <w:proofErr w:type="spellEnd"/>
      <w:r w:rsidRPr="00D2768D">
        <w:rPr>
          <w:rFonts w:ascii="Arial" w:eastAsia="Times New Roman" w:hAnsi="Arial" w:cs="Arial"/>
          <w:lang w:val="de-DE"/>
        </w:rPr>
        <w:t>. ……………………..…      Fax   ………………......................</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rsidR="00651159" w:rsidRPr="00D2768D" w:rsidRDefault="00651159" w:rsidP="00651159">
      <w:pPr>
        <w:spacing w:line="276" w:lineRule="auto"/>
        <w:rPr>
          <w:rFonts w:ascii="Arial" w:eastAsia="Times New Roman" w:hAnsi="Arial" w:cs="Arial"/>
          <w:sz w:val="18"/>
          <w:szCs w:val="18"/>
        </w:rPr>
      </w:pPr>
    </w:p>
    <w:p w:rsidR="00651159" w:rsidRPr="00D2768D" w:rsidRDefault="00651159" w:rsidP="00651159">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rsidR="00651159" w:rsidRPr="00D2768D" w:rsidRDefault="00651159" w:rsidP="00651159">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rsidR="00651159" w:rsidRPr="00D2768D" w:rsidRDefault="00651159" w:rsidP="00651159">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rsidR="00651159" w:rsidRPr="00D2768D" w:rsidRDefault="00651159" w:rsidP="00651159">
      <w:pPr>
        <w:tabs>
          <w:tab w:val="center" w:pos="4819"/>
        </w:tabs>
        <w:spacing w:line="276" w:lineRule="auto"/>
        <w:ind w:right="-1"/>
        <w:jc w:val="center"/>
        <w:rPr>
          <w:rFonts w:ascii="Arial" w:eastAsia="Times New Roman" w:hAnsi="Arial" w:cs="Arial"/>
          <w:sz w:val="16"/>
          <w:szCs w:val="16"/>
        </w:rPr>
      </w:pPr>
    </w:p>
    <w:p w:rsidR="00651159" w:rsidRPr="00D2768D" w:rsidRDefault="00651159" w:rsidP="002C5476">
      <w:pPr>
        <w:numPr>
          <w:ilvl w:val="0"/>
          <w:numId w:val="9"/>
        </w:numPr>
        <w:suppressAutoHyphens w:val="0"/>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rsidR="00651159" w:rsidRPr="00D2768D" w:rsidRDefault="00651159" w:rsidP="00651159">
      <w:pPr>
        <w:autoSpaceDE w:val="0"/>
        <w:autoSpaceDN w:val="0"/>
        <w:adjustRightInd w:val="0"/>
        <w:spacing w:line="276" w:lineRule="auto"/>
        <w:rPr>
          <w:rFonts w:ascii="Arial" w:eastAsia="Times New Roman" w:hAnsi="Arial" w:cs="Arial"/>
        </w:rPr>
      </w:pP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mikroprzedsiębiorstwem,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małym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średnim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b/>
          <w:bCs/>
        </w:rPr>
      </w:pPr>
      <w:r>
        <w:rPr>
          <w:rFonts w:ascii="MS Gothic" w:eastAsia="MS Gothic" w:hAnsi="MS Gothic" w:cs="Arial" w:hint="eastAsia"/>
          <w:sz w:val="18"/>
          <w:szCs w:val="18"/>
        </w:rPr>
        <w:t>☐</w:t>
      </w:r>
      <w:r w:rsidRPr="00D2768D">
        <w:rPr>
          <w:rFonts w:ascii="Arial" w:eastAsia="Times New Roman" w:hAnsi="Arial" w:cs="Arial"/>
        </w:rPr>
        <w:t xml:space="preserve"> innym rodzajem.</w:t>
      </w:r>
      <w:r w:rsidRPr="00D2768D">
        <w:rPr>
          <w:rFonts w:ascii="Arial" w:eastAsia="Times New Roman" w:hAnsi="Arial" w:cs="Arial"/>
          <w:b/>
          <w:bCs/>
        </w:rPr>
        <w:tab/>
      </w:r>
    </w:p>
    <w:p w:rsidR="00651159" w:rsidRPr="00D2768D" w:rsidRDefault="00651159" w:rsidP="00651159">
      <w:pPr>
        <w:autoSpaceDE w:val="0"/>
        <w:autoSpaceDN w:val="0"/>
        <w:adjustRightInd w:val="0"/>
        <w:spacing w:line="276" w:lineRule="auto"/>
        <w:rPr>
          <w:rFonts w:ascii="Arial" w:eastAsia="Times New Roman" w:hAnsi="Arial" w:cs="Arial"/>
          <w:b/>
          <w:bCs/>
        </w:rPr>
      </w:pPr>
    </w:p>
    <w:p w:rsidR="00651159" w:rsidRPr="00D2768D" w:rsidRDefault="00651159" w:rsidP="002C5476">
      <w:pPr>
        <w:numPr>
          <w:ilvl w:val="0"/>
          <w:numId w:val="9"/>
        </w:numPr>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rsidR="00651159" w:rsidRPr="00D2768D" w:rsidRDefault="00651159" w:rsidP="00651159">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rsidR="00651159" w:rsidRPr="00D2768D" w:rsidRDefault="00777250" w:rsidP="00651159">
      <w:pPr>
        <w:spacing w:line="276" w:lineRule="auto"/>
        <w:ind w:left="360"/>
        <w:jc w:val="center"/>
        <w:rPr>
          <w:rFonts w:ascii="Arial" w:eastAsia="Times New Roman" w:hAnsi="Arial" w:cs="Arial"/>
          <w:color w:val="000000"/>
        </w:rPr>
      </w:pPr>
      <w:sdt>
        <w:sdtPr>
          <w:rPr>
            <w:rFonts w:ascii="Arial" w:eastAsia="Times New Roman" w:hAnsi="Arial" w:cs="Arial"/>
            <w:color w:val="000000"/>
          </w:rPr>
          <w:id w:val="1588881681"/>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Jesteśmy MŚP</w:t>
      </w:r>
      <w:r w:rsidR="00651159" w:rsidRPr="00D2768D">
        <w:rPr>
          <w:rFonts w:ascii="Arial" w:eastAsia="Times New Roman" w:hAnsi="Arial" w:cs="Arial"/>
          <w:color w:val="000000"/>
          <w:vertAlign w:val="superscript"/>
        </w:rPr>
        <w:footnoteReference w:id="1"/>
      </w:r>
      <w:r w:rsidR="00651159" w:rsidRPr="00D2768D">
        <w:rPr>
          <w:rFonts w:ascii="Arial" w:eastAsia="Times New Roman" w:hAnsi="Arial" w:cs="Arial"/>
          <w:color w:val="000000"/>
        </w:rPr>
        <w:t xml:space="preserve">        lub      </w:t>
      </w:r>
      <w:r w:rsidR="00651159" w:rsidRPr="00D2768D">
        <w:rPr>
          <w:rFonts w:ascii="Arial" w:eastAsia="Times New Roman" w:hAnsi="Arial" w:cs="Arial"/>
          <w:color w:val="000000"/>
        </w:rPr>
        <w:tab/>
        <w:t xml:space="preserve">   </w:t>
      </w:r>
      <w:sdt>
        <w:sdtPr>
          <w:rPr>
            <w:rFonts w:ascii="Arial" w:eastAsia="Times New Roman" w:hAnsi="Arial" w:cs="Arial"/>
            <w:color w:val="000000"/>
          </w:rPr>
          <w:id w:val="159908299"/>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Nie jesteśmy MŚP</w:t>
      </w:r>
    </w:p>
    <w:p w:rsidR="00651159" w:rsidRPr="00D2768D" w:rsidRDefault="00651159" w:rsidP="00651159">
      <w:pPr>
        <w:spacing w:line="276" w:lineRule="auto"/>
        <w:ind w:left="360"/>
        <w:jc w:val="center"/>
        <w:rPr>
          <w:rFonts w:ascii="Arial" w:eastAsia="Times New Roman" w:hAnsi="Arial" w:cs="Arial"/>
        </w:rPr>
      </w:pPr>
    </w:p>
    <w:p w:rsidR="00651159" w:rsidRPr="00D2768D" w:rsidRDefault="00651159" w:rsidP="002C5476">
      <w:pPr>
        <w:numPr>
          <w:ilvl w:val="0"/>
          <w:numId w:val="9"/>
        </w:numPr>
        <w:suppressAutoHyphens w:val="0"/>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zapoznałem/-</w:t>
      </w:r>
      <w:proofErr w:type="spellStart"/>
      <w:r w:rsidRPr="00E46F4A">
        <w:rPr>
          <w:rFonts w:ascii="Arial" w:hAnsi="Arial" w:cs="Arial"/>
        </w:rPr>
        <w:t>am</w:t>
      </w:r>
      <w:proofErr w:type="spellEnd"/>
      <w:r w:rsidRPr="00E46F4A">
        <w:rPr>
          <w:rFonts w:ascii="Arial" w:hAnsi="Arial" w:cs="Arial"/>
        </w:rPr>
        <w:t>/-liśmy się z Zaproszeniem wraz z załącznikami, nie wnoszę / wnosimy do niej zastrzeżeń, w szczególności do załącznika nr 2 do Zaproszenia oraz zdobyłem/-</w:t>
      </w:r>
      <w:proofErr w:type="spellStart"/>
      <w:r w:rsidRPr="00E46F4A">
        <w:rPr>
          <w:rFonts w:ascii="Arial" w:hAnsi="Arial" w:cs="Arial"/>
        </w:rPr>
        <w:t>am</w:t>
      </w:r>
      <w:proofErr w:type="spellEnd"/>
      <w:r w:rsidRPr="00E46F4A">
        <w:rPr>
          <w:rFonts w:ascii="Arial" w:hAnsi="Arial" w:cs="Arial"/>
        </w:rPr>
        <w:t>/-liśmy konieczne informacje do przygotowania oferty;</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akceptuję/-jemy wzór umowy stanowiący Załącznik nr 6 do Zaproszenia i zobowiązuję/jemy się, w przypadku wyboru mojej/naszej oferty, do zawarcia umowy na wymienionych w niej warunkach, w miejscu i terminie wyznaczonym przez Zamawiającego;</w:t>
      </w:r>
    </w:p>
    <w:p w:rsidR="00651159"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przystępując do postępowania uzyskałem/-łam/-liśmy wszelkie niezbędne informacje co do ryzyka, trudności i wszelkich innych okoliczności jakie mogą mieć wpływ na ofertę i biorę/bierzemy pełną odpowiedzialność za odpowiednie wykonanie przedmiotu umowy</w:t>
      </w:r>
      <w:r>
        <w:rPr>
          <w:rFonts w:ascii="Arial" w:hAnsi="Arial" w:cs="Arial"/>
        </w:rPr>
        <w:t>.</w:t>
      </w:r>
    </w:p>
    <w:p w:rsidR="00E46F4A" w:rsidRDefault="00E46F4A" w:rsidP="00E46F4A">
      <w:pPr>
        <w:autoSpaceDE w:val="0"/>
        <w:autoSpaceDN w:val="0"/>
        <w:adjustRightInd w:val="0"/>
        <w:spacing w:line="276" w:lineRule="auto"/>
        <w:jc w:val="both"/>
        <w:rPr>
          <w:rFonts w:ascii="Arial" w:hAnsi="Arial" w:cs="Arial"/>
        </w:rPr>
      </w:pPr>
    </w:p>
    <w:p w:rsidR="00E46F4A" w:rsidRPr="00E46F4A" w:rsidRDefault="00E46F4A" w:rsidP="00E46F4A">
      <w:pPr>
        <w:autoSpaceDE w:val="0"/>
        <w:autoSpaceDN w:val="0"/>
        <w:adjustRightInd w:val="0"/>
        <w:spacing w:line="276" w:lineRule="auto"/>
        <w:jc w:val="both"/>
        <w:rPr>
          <w:rFonts w:ascii="Arial" w:eastAsia="Times New Roman" w:hAnsi="Arial" w:cs="Arial"/>
        </w:rPr>
      </w:pPr>
    </w:p>
    <w:p w:rsidR="00651159" w:rsidRPr="00D2768D" w:rsidRDefault="00651159" w:rsidP="002C5476">
      <w:pPr>
        <w:numPr>
          <w:ilvl w:val="0"/>
          <w:numId w:val="9"/>
        </w:numPr>
        <w:spacing w:line="276" w:lineRule="auto"/>
        <w:jc w:val="both"/>
        <w:rPr>
          <w:rFonts w:ascii="Arial" w:eastAsia="Times New Roman" w:hAnsi="Arial" w:cs="Arial"/>
          <w:lang w:eastAsia="ar-SA"/>
        </w:rPr>
      </w:pPr>
      <w:r w:rsidRPr="00D2768D">
        <w:rPr>
          <w:rFonts w:ascii="Arial" w:eastAsia="Times New Roman" w:hAnsi="Arial" w:cs="Arial"/>
          <w:b/>
        </w:rPr>
        <w:lastRenderedPageBreak/>
        <w:t>Oświadczam, że:</w:t>
      </w:r>
    </w:p>
    <w:p w:rsid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dane osobowe przekazane w ofercie oraz załącznikach są przetwarzane i udostępnione Zamawiającemu zgodnie z art. 28 Rozporządzenia Parlamentu Europejskiego i Rady (UE) 2016/679</w:t>
      </w:r>
      <w:r>
        <w:rPr>
          <w:rFonts w:ascii="Arial" w:hAnsi="Arial" w:cs="Arial"/>
        </w:rPr>
        <w:t>,</w:t>
      </w:r>
    </w:p>
    <w:p w:rsidR="00E46F4A" w:rsidRP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wypełniłem/-liśmy obowiązki informacyjne przewidziane w art. 13 lub art. 14 RODO wobec osób fizycznych, od których dane osobowe bezpośrednio lub pośrednio pozyskałem/-łam/-liśmy w celu ubiegania się o udzielenie zamówienia publicznego w niniejszym postępowaniu</w:t>
      </w:r>
      <w:r>
        <w:rPr>
          <w:rFonts w:ascii="Arial" w:hAnsi="Arial" w:cs="Arial"/>
        </w:rPr>
        <w:t>;</w:t>
      </w:r>
    </w:p>
    <w:p w:rsidR="00E46F4A" w:rsidRPr="00E46F4A" w:rsidRDefault="00E46F4A" w:rsidP="00E46F4A">
      <w:pPr>
        <w:spacing w:line="276" w:lineRule="auto"/>
        <w:ind w:left="641"/>
        <w:jc w:val="both"/>
        <w:rPr>
          <w:rFonts w:ascii="Arial" w:hAnsi="Arial" w:cs="Arial"/>
          <w:i/>
        </w:rPr>
      </w:pPr>
      <w:r w:rsidRPr="00E46F4A">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rPr>
        <w:t>)</w:t>
      </w:r>
      <w:r w:rsidRPr="00E46F4A">
        <w:rPr>
          <w:rFonts w:ascii="Arial" w:hAnsi="Arial" w:cs="Arial"/>
          <w:i/>
        </w:rPr>
        <w:t>/</w:t>
      </w:r>
    </w:p>
    <w:p w:rsidR="00651159" w:rsidRPr="00E46F4A" w:rsidRDefault="00E46F4A" w:rsidP="002C5476">
      <w:pPr>
        <w:numPr>
          <w:ilvl w:val="0"/>
          <w:numId w:val="44"/>
        </w:numPr>
        <w:spacing w:line="276" w:lineRule="auto"/>
        <w:ind w:left="641" w:hanging="357"/>
        <w:jc w:val="both"/>
        <w:rPr>
          <w:rFonts w:ascii="Arial" w:eastAsia="Times New Roman" w:hAnsi="Arial" w:cs="Arial"/>
        </w:rPr>
      </w:pPr>
      <w:r>
        <w:rPr>
          <w:rFonts w:ascii="Arial" w:hAnsi="Arial" w:cs="Arial"/>
        </w:rPr>
        <w:t>p</w:t>
      </w:r>
      <w:r w:rsidRPr="00E46F4A">
        <w:rPr>
          <w:rFonts w:ascii="Arial" w:hAnsi="Arial" w:cs="Arial"/>
        </w:rPr>
        <w:t>rzyjmuję/-jemy do wiadomości i akceptuję/-jemy zapisy klauzuli informacyjnej zawartej w pkt. 15 załącznika podstawowego do Zaproszenia do negocjacji</w:t>
      </w:r>
      <w:r>
        <w:rPr>
          <w:rFonts w:ascii="Arial" w:hAnsi="Arial" w:cs="Arial"/>
        </w:rPr>
        <w:t>.</w:t>
      </w:r>
    </w:p>
    <w:p w:rsidR="00651159" w:rsidRPr="00D2768D" w:rsidRDefault="00651159" w:rsidP="00651159">
      <w:pPr>
        <w:spacing w:line="276" w:lineRule="auto"/>
        <w:jc w:val="both"/>
        <w:rPr>
          <w:rFonts w:ascii="Arial" w:eastAsia="Calibri" w:hAnsi="Arial" w:cs="Arial"/>
          <w:b/>
          <w:sz w:val="18"/>
          <w:szCs w:val="18"/>
          <w:lang w:eastAsia="ar-SA"/>
        </w:rPr>
      </w:pPr>
    </w:p>
    <w:p w:rsidR="00651159" w:rsidRPr="00D2768D" w:rsidRDefault="00651159" w:rsidP="002C5476">
      <w:pPr>
        <w:numPr>
          <w:ilvl w:val="0"/>
          <w:numId w:val="9"/>
        </w:numPr>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0"/>
      </w:tblGrid>
      <w:tr w:rsidR="00651159" w:rsidRPr="00D2768D" w:rsidTr="00CF1339">
        <w:tc>
          <w:tcPr>
            <w:tcW w:w="3074"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651159" w:rsidRPr="00D2768D" w:rsidTr="00CF1339">
        <w:tc>
          <w:tcPr>
            <w:tcW w:w="3074"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r>
    </w:tbl>
    <w:p w:rsidR="00651159" w:rsidRPr="00D2768D" w:rsidRDefault="00651159" w:rsidP="00651159">
      <w:pPr>
        <w:spacing w:line="276" w:lineRule="auto"/>
        <w:ind w:right="23"/>
        <w:jc w:val="both"/>
        <w:rPr>
          <w:rFonts w:ascii="Arial" w:eastAsia="Times New Roman" w:hAnsi="Arial" w:cs="Arial"/>
          <w:color w:val="000000"/>
          <w:sz w:val="18"/>
          <w:szCs w:val="18"/>
        </w:rPr>
      </w:pPr>
    </w:p>
    <w:p w:rsidR="00651159" w:rsidRDefault="00651159" w:rsidP="002C5476">
      <w:pPr>
        <w:numPr>
          <w:ilvl w:val="0"/>
          <w:numId w:val="46"/>
        </w:numPr>
        <w:suppressAutoHyphens w:val="0"/>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w:t>
      </w:r>
      <w:proofErr w:type="spellStart"/>
      <w:r w:rsidRPr="00D2768D">
        <w:rPr>
          <w:rFonts w:ascii="Arial" w:hAnsi="Arial" w:cs="Arial"/>
          <w:color w:val="000000"/>
        </w:rPr>
        <w:t>uPzp</w:t>
      </w:r>
      <w:proofErr w:type="spellEnd"/>
      <w:r w:rsidRPr="00D2768D">
        <w:rPr>
          <w:rFonts w:ascii="Arial" w:hAnsi="Arial" w:cs="Arial"/>
          <w:color w:val="000000"/>
        </w:rPr>
        <w:t xml:space="preserve"> oświadczamy, że wybór mojej/naszej oferty będzie prowadził do powstania u Zamawiającego obowiązku podatkowego zgodnie z przepisami o podatku od towarów  i usług. </w:t>
      </w:r>
    </w:p>
    <w:p w:rsidR="00651159" w:rsidRPr="00D2768D" w:rsidRDefault="00651159" w:rsidP="00651159">
      <w:pPr>
        <w:spacing w:line="276" w:lineRule="auto"/>
        <w:ind w:right="23"/>
        <w:jc w:val="both"/>
        <w:rPr>
          <w:rFonts w:ascii="Arial" w:hAnsi="Arial" w:cs="Arial"/>
          <w:color w:val="000000"/>
        </w:rPr>
      </w:pPr>
    </w:p>
    <w:p w:rsidR="00651159" w:rsidRPr="00D2768D" w:rsidRDefault="00777250" w:rsidP="00651159">
      <w:pPr>
        <w:spacing w:line="276" w:lineRule="auto"/>
        <w:ind w:left="426" w:right="23"/>
        <w:jc w:val="center"/>
        <w:rPr>
          <w:rFonts w:ascii="Arial" w:eastAsia="Times New Roman" w:hAnsi="Arial" w:cs="Arial"/>
          <w:b/>
        </w:rPr>
      </w:pPr>
      <w:sdt>
        <w:sdtPr>
          <w:rPr>
            <w:rFonts w:ascii="Arial" w:hAnsi="Arial" w:cs="Arial"/>
            <w:color w:val="000000"/>
          </w:rPr>
          <w:id w:val="492462415"/>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NIE             </w:t>
      </w:r>
      <w:sdt>
        <w:sdtPr>
          <w:rPr>
            <w:rFonts w:ascii="Arial" w:hAnsi="Arial" w:cs="Arial"/>
            <w:color w:val="000000"/>
          </w:rPr>
          <w:id w:val="2036538264"/>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TAK  </w:t>
      </w:r>
      <w:r w:rsidR="00651159" w:rsidRPr="00E46F4A">
        <w:rPr>
          <w:rFonts w:ascii="Arial" w:hAnsi="Arial" w:cs="Arial"/>
          <w:i/>
          <w:color w:val="000000"/>
          <w:sz w:val="18"/>
          <w:szCs w:val="18"/>
        </w:rPr>
        <w:t xml:space="preserve">/należy załączyć informację zgodnie z art. 225 ust. 2 </w:t>
      </w:r>
      <w:proofErr w:type="spellStart"/>
      <w:r w:rsidR="00651159" w:rsidRPr="00E46F4A">
        <w:rPr>
          <w:rFonts w:ascii="Arial" w:hAnsi="Arial" w:cs="Arial"/>
          <w:i/>
          <w:color w:val="000000"/>
          <w:sz w:val="18"/>
          <w:szCs w:val="18"/>
        </w:rPr>
        <w:t>Pzp</w:t>
      </w:r>
      <w:proofErr w:type="spellEnd"/>
      <w:r w:rsidR="00651159" w:rsidRPr="00E46F4A">
        <w:rPr>
          <w:rFonts w:ascii="Arial" w:hAnsi="Arial" w:cs="Arial"/>
          <w:i/>
          <w:color w:val="000000"/>
          <w:sz w:val="18"/>
          <w:szCs w:val="18"/>
        </w:rPr>
        <w:t>/</w:t>
      </w:r>
    </w:p>
    <w:p w:rsidR="00651159" w:rsidRPr="00D2768D" w:rsidRDefault="00651159" w:rsidP="00651159">
      <w:pPr>
        <w:tabs>
          <w:tab w:val="left" w:pos="1716"/>
        </w:tabs>
        <w:spacing w:line="276" w:lineRule="auto"/>
        <w:jc w:val="right"/>
        <w:rPr>
          <w:rFonts w:ascii="Arial" w:eastAsia="Times New Roman" w:hAnsi="Arial" w:cs="Arial"/>
          <w:b/>
          <w:bCs/>
          <w:color w:val="000000"/>
        </w:rPr>
      </w:pPr>
    </w:p>
    <w:p w:rsidR="00651159" w:rsidRPr="00D2768D" w:rsidRDefault="00651159" w:rsidP="002C5476">
      <w:pPr>
        <w:numPr>
          <w:ilvl w:val="0"/>
          <w:numId w:val="48"/>
        </w:numPr>
        <w:spacing w:line="276" w:lineRule="auto"/>
        <w:ind w:left="357" w:hanging="357"/>
        <w:jc w:val="both"/>
        <w:rPr>
          <w:rFonts w:ascii="Arial" w:eastAsia="Helvetica-Bold" w:hAnsi="Arial" w:cs="Arial"/>
          <w:b/>
          <w:iCs/>
        </w:rPr>
      </w:pPr>
      <w:r w:rsidRPr="00D2768D">
        <w:rPr>
          <w:rFonts w:ascii="Arial" w:eastAsia="TimesNewRomanPSMT" w:hAnsi="Arial" w:cs="Arial"/>
          <w:b/>
        </w:rPr>
        <w:t xml:space="preserve">Klauzule społeczne – </w:t>
      </w:r>
      <w:r w:rsidRPr="00D2768D">
        <w:rPr>
          <w:rFonts w:ascii="Arial" w:eastAsia="TimesNewRomanPSMT" w:hAnsi="Arial" w:cs="Arial"/>
        </w:rPr>
        <w:t>oświadczam, że:</w:t>
      </w:r>
    </w:p>
    <w:p w:rsidR="00651159" w:rsidRPr="00D2768D" w:rsidRDefault="00E46F4A" w:rsidP="00E46F4A">
      <w:pPr>
        <w:spacing w:line="276" w:lineRule="auto"/>
        <w:ind w:left="357" w:right="23"/>
        <w:jc w:val="both"/>
        <w:rPr>
          <w:rFonts w:ascii="Arial" w:eastAsia="Times New Roman" w:hAnsi="Arial" w:cs="Arial"/>
        </w:rPr>
      </w:pPr>
      <w:r w:rsidRPr="00E46F4A">
        <w:rPr>
          <w:rFonts w:ascii="Arial" w:eastAsia="TimesNewRomanPSMT" w:hAnsi="Arial" w:cs="Arial"/>
        </w:rPr>
        <w:t>zgodnie z pkt. 2.16 załącznika podstawowego do Zaproszenia do negocjacji i zapisami zawartymi w załączniku nr 6 do Zaproszenia zobowiązuję się zatrudnić osoby na umowę o pracę.</w:t>
      </w:r>
    </w:p>
    <w:p w:rsidR="00651159" w:rsidRPr="00D2768D" w:rsidRDefault="00651159" w:rsidP="00651159">
      <w:pPr>
        <w:autoSpaceDE w:val="0"/>
        <w:autoSpaceDN w:val="0"/>
        <w:adjustRightInd w:val="0"/>
        <w:spacing w:line="276" w:lineRule="auto"/>
        <w:rPr>
          <w:rFonts w:ascii="Arial" w:eastAsia="Calibri" w:hAnsi="Arial" w:cs="Arial"/>
          <w:color w:val="000000"/>
          <w:sz w:val="18"/>
          <w:szCs w:val="18"/>
          <w:lang w:eastAsia="en-US"/>
        </w:rPr>
      </w:pPr>
    </w:p>
    <w:p w:rsidR="00651159" w:rsidRPr="00147460" w:rsidRDefault="00651159" w:rsidP="00147460">
      <w:pPr>
        <w:pStyle w:val="Akapitzlist"/>
        <w:numPr>
          <w:ilvl w:val="0"/>
          <w:numId w:val="48"/>
        </w:numPr>
        <w:rPr>
          <w:rFonts w:ascii="Arial" w:eastAsia="Calibri" w:hAnsi="Arial"/>
          <w:b/>
          <w:sz w:val="24"/>
          <w:szCs w:val="24"/>
          <w:lang w:eastAsia="en-US"/>
        </w:rPr>
      </w:pPr>
      <w:r w:rsidRPr="00147460">
        <w:rPr>
          <w:rFonts w:ascii="Arial" w:eastAsia="Calibri" w:hAnsi="Arial"/>
          <w:b/>
          <w:lang w:eastAsia="en-US"/>
        </w:rPr>
        <w:t>Kryteria oceny ofert</w:t>
      </w:r>
      <w:r w:rsidRPr="00147460">
        <w:rPr>
          <w:rFonts w:ascii="Arial" w:eastAsia="Calibri" w:hAnsi="Arial"/>
          <w:b/>
          <w:sz w:val="24"/>
          <w:szCs w:val="24"/>
          <w:lang w:eastAsia="en-US"/>
        </w:rPr>
        <w:t xml:space="preserve">: </w:t>
      </w:r>
    </w:p>
    <w:p w:rsidR="00147460" w:rsidRPr="00147460" w:rsidRDefault="00147460" w:rsidP="00147460">
      <w:pPr>
        <w:ind w:left="360"/>
        <w:jc w:val="both"/>
        <w:rPr>
          <w:rFonts w:ascii="Arial" w:eastAsia="Calibri" w:hAnsi="Arial"/>
          <w:b/>
          <w:i/>
          <w:highlight w:val="lightGray"/>
          <w:lang w:eastAsia="en-US"/>
        </w:rPr>
      </w:pPr>
      <w:r w:rsidRPr="00147460">
        <w:rPr>
          <w:rFonts w:ascii="Arial" w:eastAsia="Calibri" w:hAnsi="Arial"/>
          <w:b/>
          <w:i/>
          <w:highlight w:val="lightGray"/>
          <w:lang w:eastAsia="en-US"/>
        </w:rPr>
        <w:t>/Należy  wypełnić dla tych zadań, na które składana jest oferta. Pozostałe zadania usunąć, przekreślić lub pozostawić niewypełnione./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bookmarkStart w:id="8" w:name="_Hlk57477749"/>
      <w:bookmarkStart w:id="9" w:name="_Hlk83200714"/>
    </w:p>
    <w:p w:rsidR="009E3BFF" w:rsidRDefault="009E3BFF" w:rsidP="009E3BFF">
      <w:pPr>
        <w:shd w:val="clear" w:color="auto" w:fill="BFBFBF"/>
        <w:spacing w:line="276" w:lineRule="auto"/>
        <w:rPr>
          <w:rFonts w:ascii="Arial" w:hAnsi="Arial"/>
          <w:b/>
          <w:sz w:val="22"/>
          <w:szCs w:val="22"/>
          <w:lang w:eastAsia="ar-SA"/>
        </w:rPr>
      </w:pPr>
      <w:r>
        <w:rPr>
          <w:rFonts w:ascii="Arial" w:hAnsi="Arial"/>
          <w:b/>
          <w:sz w:val="22"/>
          <w:szCs w:val="22"/>
        </w:rPr>
        <w:t>ZADANIE NR 6:</w:t>
      </w:r>
    </w:p>
    <w:p w:rsidR="009E3BFF" w:rsidRDefault="009E3BFF" w:rsidP="009E3BFF">
      <w:pPr>
        <w:spacing w:line="360" w:lineRule="auto"/>
        <w:jc w:val="both"/>
        <w:rPr>
          <w:rFonts w:ascii="Arial" w:hAnsi="Arial" w:cs="Arial"/>
          <w:b/>
          <w:sz w:val="18"/>
          <w:szCs w:val="18"/>
        </w:rPr>
      </w:pPr>
      <w:r>
        <w:rPr>
          <w:rFonts w:ascii="Arial" w:hAnsi="Arial" w:cs="Arial"/>
          <w:b/>
          <w:sz w:val="18"/>
          <w:szCs w:val="18"/>
        </w:rPr>
        <w:t>11.6.1.   Cena oferty</w:t>
      </w:r>
    </w:p>
    <w:p w:rsidR="009E3BFF" w:rsidRDefault="009E3BFF" w:rsidP="009E3BFF">
      <w:pPr>
        <w:spacing w:line="276" w:lineRule="auto"/>
        <w:rPr>
          <w:rFonts w:ascii="Arial" w:hAnsi="Arial"/>
          <w:sz w:val="18"/>
          <w:szCs w:val="18"/>
        </w:rPr>
      </w:pPr>
      <w:r>
        <w:rPr>
          <w:rFonts w:ascii="Arial" w:hAnsi="Arial"/>
          <w:sz w:val="18"/>
          <w:szCs w:val="18"/>
        </w:rPr>
        <w:t xml:space="preserve">Wartość brutto za 12 miesięcy: …..............................………………………………………………………..……PLN   </w:t>
      </w:r>
    </w:p>
    <w:p w:rsidR="009E3BFF" w:rsidRDefault="009E3BFF" w:rsidP="009E3BFF">
      <w:pPr>
        <w:spacing w:line="276" w:lineRule="auto"/>
        <w:rPr>
          <w:rFonts w:ascii="Arial" w:hAnsi="Arial"/>
          <w:sz w:val="18"/>
          <w:szCs w:val="18"/>
        </w:rPr>
      </w:pPr>
      <w:r>
        <w:rPr>
          <w:rFonts w:ascii="Arial" w:hAnsi="Arial"/>
          <w:sz w:val="18"/>
          <w:szCs w:val="18"/>
        </w:rPr>
        <w:t>/słownie: ……………………..........................................……..............……………………………….…………….PLN/</w:t>
      </w:r>
    </w:p>
    <w:p w:rsidR="009E3BFF" w:rsidRDefault="009E3BFF" w:rsidP="009E3BFF">
      <w:pPr>
        <w:pStyle w:val="Default"/>
        <w:spacing w:line="276" w:lineRule="auto"/>
        <w:rPr>
          <w:sz w:val="18"/>
          <w:szCs w:val="18"/>
        </w:rPr>
      </w:pPr>
      <w:r>
        <w:rPr>
          <w:sz w:val="18"/>
          <w:szCs w:val="18"/>
        </w:rPr>
        <w:t>Wartość netto za 12 miesięcy………….............................................................................................................PLN</w:t>
      </w:r>
    </w:p>
    <w:p w:rsidR="009E3BFF" w:rsidRDefault="009E3BFF" w:rsidP="009E3BFF">
      <w:pPr>
        <w:pStyle w:val="Default"/>
        <w:spacing w:line="276" w:lineRule="auto"/>
        <w:rPr>
          <w:sz w:val="18"/>
          <w:szCs w:val="18"/>
        </w:rPr>
      </w:pPr>
      <w:r>
        <w:rPr>
          <w:sz w:val="18"/>
          <w:szCs w:val="18"/>
        </w:rPr>
        <w:t>/słownie: .......................................................................................................................................................... PLN/</w:t>
      </w:r>
    </w:p>
    <w:p w:rsidR="00147460" w:rsidRDefault="009E3BFF" w:rsidP="009E3BFF">
      <w:pPr>
        <w:pStyle w:val="Default"/>
        <w:spacing w:line="360" w:lineRule="auto"/>
        <w:ind w:left="709" w:hanging="709"/>
        <w:jc w:val="both"/>
        <w:rPr>
          <w:b/>
          <w:bCs/>
          <w:sz w:val="18"/>
          <w:szCs w:val="18"/>
        </w:rPr>
      </w:pPr>
      <w:r>
        <w:rPr>
          <w:b/>
          <w:bCs/>
          <w:sz w:val="18"/>
          <w:szCs w:val="18"/>
        </w:rPr>
        <w:t xml:space="preserve">11.6.2. Ilość frakcji: </w:t>
      </w:r>
      <w:r>
        <w:rPr>
          <w:sz w:val="18"/>
          <w:szCs w:val="18"/>
        </w:rPr>
        <w:t>...............................</w:t>
      </w:r>
      <w:r>
        <w:rPr>
          <w:b/>
          <w:bCs/>
          <w:sz w:val="18"/>
          <w:szCs w:val="18"/>
        </w:rPr>
        <w:t>(minimalnie 1 frakcja – maksymalnie 5 frakcji )</w:t>
      </w:r>
    </w:p>
    <w:p w:rsidR="00896887" w:rsidRPr="00896887" w:rsidRDefault="00896887" w:rsidP="009A67AB">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sidR="00572E8A">
        <w:rPr>
          <w:i/>
          <w:iCs/>
          <w:sz w:val="18"/>
          <w:szCs w:val="18"/>
        </w:rPr>
        <w:t xml:space="preserve"> </w:t>
      </w:r>
      <w:r w:rsidRPr="00896887">
        <w:rPr>
          <w:i/>
          <w:iCs/>
          <w:sz w:val="18"/>
          <w:szCs w:val="18"/>
        </w:rPr>
        <w:t>odrzuceniem oferty)</w:t>
      </w:r>
    </w:p>
    <w:p w:rsidR="00572E8A" w:rsidRDefault="00777250" w:rsidP="00572E8A">
      <w:pPr>
        <w:pStyle w:val="Default"/>
        <w:tabs>
          <w:tab w:val="left" w:pos="426"/>
        </w:tabs>
        <w:jc w:val="center"/>
        <w:rPr>
          <w:b/>
          <w:iCs/>
          <w:sz w:val="20"/>
          <w:szCs w:val="20"/>
        </w:rPr>
      </w:pPr>
      <w:sdt>
        <w:sdtPr>
          <w:rPr>
            <w:b/>
            <w:sz w:val="20"/>
            <w:szCs w:val="20"/>
          </w:rPr>
          <w:id w:val="1574691761"/>
          <w14:checkbox>
            <w14:checked w14:val="0"/>
            <w14:checkedState w14:val="2612" w14:font="MS Gothic"/>
            <w14:uncheckedState w14:val="2610" w14:font="MS Gothic"/>
          </w14:checkbox>
        </w:sdtPr>
        <w:sdtEndPr/>
        <w:sdtContent>
          <w:r w:rsidR="00572E8A">
            <w:rPr>
              <w:rFonts w:ascii="MS Gothic" w:eastAsia="MS Gothic" w:hAnsi="MS Gothic" w:hint="eastAsia"/>
              <w:b/>
              <w:sz w:val="20"/>
              <w:szCs w:val="20"/>
            </w:rPr>
            <w:t>☐</w:t>
          </w:r>
        </w:sdtContent>
      </w:sdt>
      <w:r w:rsidR="00896887" w:rsidRPr="00896887">
        <w:rPr>
          <w:b/>
          <w:sz w:val="20"/>
          <w:szCs w:val="20"/>
        </w:rPr>
        <w:t xml:space="preserve"> </w:t>
      </w:r>
      <w:r w:rsidR="00896887" w:rsidRPr="00896887">
        <w:rPr>
          <w:b/>
          <w:iCs/>
          <w:sz w:val="20"/>
          <w:szCs w:val="20"/>
        </w:rPr>
        <w:t xml:space="preserve">zmieszane       </w:t>
      </w:r>
      <w:sdt>
        <w:sdtPr>
          <w:rPr>
            <w:b/>
            <w:iCs/>
            <w:sz w:val="20"/>
            <w:szCs w:val="20"/>
          </w:rPr>
          <w:id w:val="1777213774"/>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papier     </w:t>
      </w:r>
      <w:sdt>
        <w:sdtPr>
          <w:rPr>
            <w:b/>
            <w:iCs/>
            <w:sz w:val="20"/>
            <w:szCs w:val="20"/>
          </w:rPr>
          <w:id w:val="203064838"/>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metal + </w:t>
      </w:r>
      <w:proofErr w:type="spellStart"/>
      <w:r w:rsidR="00896887" w:rsidRPr="00896887">
        <w:rPr>
          <w:b/>
          <w:iCs/>
          <w:sz w:val="20"/>
          <w:szCs w:val="20"/>
        </w:rPr>
        <w:t>tw</w:t>
      </w:r>
      <w:proofErr w:type="spellEnd"/>
      <w:r w:rsidR="00896887" w:rsidRPr="00896887">
        <w:rPr>
          <w:b/>
          <w:iCs/>
          <w:sz w:val="20"/>
          <w:szCs w:val="20"/>
        </w:rPr>
        <w:t xml:space="preserve">. sztuczne     </w:t>
      </w:r>
      <w:sdt>
        <w:sdtPr>
          <w:rPr>
            <w:b/>
            <w:iCs/>
            <w:sz w:val="20"/>
            <w:szCs w:val="20"/>
          </w:rPr>
          <w:id w:val="-120544356"/>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szkło</w:t>
      </w:r>
    </w:p>
    <w:p w:rsidR="00896887" w:rsidRPr="00572E8A" w:rsidRDefault="00777250" w:rsidP="00572E8A">
      <w:pPr>
        <w:pStyle w:val="Default"/>
        <w:tabs>
          <w:tab w:val="left" w:pos="426"/>
        </w:tabs>
        <w:jc w:val="center"/>
        <w:rPr>
          <w:i/>
          <w:iCs/>
          <w:sz w:val="18"/>
          <w:szCs w:val="18"/>
        </w:rPr>
      </w:pPr>
      <w:sdt>
        <w:sdtPr>
          <w:rPr>
            <w:b/>
            <w:iCs/>
            <w:sz w:val="20"/>
            <w:szCs w:val="20"/>
          </w:rPr>
          <w:id w:val="-178352452"/>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BIO       </w:t>
      </w:r>
      <w:sdt>
        <w:sdtPr>
          <w:rPr>
            <w:b/>
            <w:iCs/>
            <w:sz w:val="20"/>
            <w:szCs w:val="20"/>
          </w:rPr>
          <w:id w:val="252794549"/>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zmieszane </w:t>
      </w:r>
      <w:r w:rsidR="00896887" w:rsidRPr="00896887">
        <w:rPr>
          <w:b/>
          <w:iCs/>
          <w:sz w:val="20"/>
          <w:szCs w:val="20"/>
        </w:rPr>
        <w:t>odpady opakowaniowe</w:t>
      </w:r>
      <w:r w:rsidR="00572E8A">
        <w:rPr>
          <w:b/>
          <w:iCs/>
          <w:sz w:val="20"/>
          <w:szCs w:val="20"/>
        </w:rPr>
        <w:t xml:space="preserve"> </w:t>
      </w:r>
      <w:r w:rsidR="00572E8A">
        <w:rPr>
          <w:i/>
          <w:iCs/>
          <w:sz w:val="18"/>
          <w:szCs w:val="18"/>
        </w:rPr>
        <w:t>(zaznaczyć odpowiednie)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bookmarkEnd w:id="8"/>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2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9E3BFF">
        <w:rPr>
          <w:rFonts w:ascii="Arial" w:hAnsi="Arial" w:cs="Arial"/>
          <w:b/>
          <w:bCs/>
          <w:sz w:val="18"/>
          <w:szCs w:val="18"/>
        </w:rPr>
        <w:t>6</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both"/>
        <w:rPr>
          <w:rFonts w:ascii="Arial" w:hAnsi="Arial" w:cs="Arial"/>
          <w:b/>
          <w:bCs/>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center"/>
      </w:pPr>
      <w:r>
        <w:rPr>
          <w:rFonts w:ascii="Arial" w:hAnsi="Arial" w:cs="Arial"/>
          <w:b/>
          <w:sz w:val="22"/>
          <w:szCs w:val="22"/>
          <w:lang w:eastAsia="en-US"/>
        </w:rPr>
        <w:t xml:space="preserve">Formularz cenowy  -  </w:t>
      </w:r>
      <w:r>
        <w:rPr>
          <w:rFonts w:ascii="Arial" w:hAnsi="Arial" w:cs="Arial"/>
          <w:b/>
        </w:rPr>
        <w:t>załączono w odrębnym pliku</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sz w:val="18"/>
          <w:szCs w:val="22"/>
          <w:lang w:eastAsia="en-US"/>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3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9E3BFF">
        <w:rPr>
          <w:rFonts w:ascii="Arial" w:hAnsi="Arial" w:cs="Arial"/>
          <w:b/>
          <w:bCs/>
          <w:sz w:val="18"/>
          <w:szCs w:val="18"/>
        </w:rPr>
        <w:t>6</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center"/>
        <w:rPr>
          <w:rFonts w:ascii="Arial" w:hAnsi="Arial" w:cs="Arial"/>
          <w:b/>
          <w:bCs/>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38534D" w:rsidP="007800BE">
      <w:pPr>
        <w:spacing w:line="276" w:lineRule="auto"/>
        <w:jc w:val="center"/>
      </w:pPr>
      <w:r w:rsidRPr="00992C6C">
        <w:rPr>
          <w:rFonts w:ascii="Arial" w:hAnsi="Arial" w:cs="Arial"/>
          <w:b/>
          <w:bCs/>
          <w:lang w:eastAsia="ar-SA"/>
        </w:rPr>
        <w:t>Jednolity Europejski Dokument Zamówienia (JEDZ) – załączony w osobnym pliku.</w:t>
      </w:r>
    </w:p>
    <w:p w:rsidR="00A91280" w:rsidRDefault="00A91280" w:rsidP="007800BE">
      <w:pPr>
        <w:tabs>
          <w:tab w:val="right" w:pos="9072"/>
        </w:tabs>
        <w:spacing w:line="276" w:lineRule="auto"/>
        <w:rPr>
          <w:rFonts w:ascii="Arial" w:hAnsi="Arial" w:cs="Arial"/>
          <w:color w:val="000000"/>
          <w:sz w:val="16"/>
          <w:szCs w:val="16"/>
        </w:rPr>
      </w:pPr>
    </w:p>
    <w:p w:rsidR="00A91280" w:rsidRDefault="00A91280" w:rsidP="007800BE">
      <w:pPr>
        <w:spacing w:line="276" w:lineRule="auto"/>
        <w:ind w:left="4680"/>
        <w:jc w:val="center"/>
        <w:rPr>
          <w:rFonts w:ascii="Arial" w:hAnsi="Arial" w:cs="Arial"/>
          <w:color w:val="000000"/>
          <w:sz w:val="16"/>
          <w:szCs w:val="16"/>
        </w:rPr>
      </w:pPr>
    </w:p>
    <w:p w:rsidR="00A91280" w:rsidRDefault="00A91280" w:rsidP="007800BE">
      <w:pPr>
        <w:tabs>
          <w:tab w:val="left" w:pos="1716"/>
        </w:tabs>
        <w:spacing w:line="276" w:lineRule="auto"/>
      </w:pPr>
    </w:p>
    <w:p w:rsidR="00A91280" w:rsidRDefault="00A91280" w:rsidP="007800BE">
      <w:pPr>
        <w:tabs>
          <w:tab w:val="left" w:pos="1716"/>
        </w:tabs>
        <w:spacing w:line="276" w:lineRule="auto"/>
        <w:ind w:left="284" w:hanging="284"/>
        <w:jc w:val="center"/>
        <w:rPr>
          <w:rFonts w:ascii="Arial" w:eastAsia="Calibri" w:hAnsi="Arial" w:cs="Arial"/>
          <w:b/>
          <w:bCs/>
          <w:color w:val="000000"/>
          <w:lang w:eastAsia="en-US"/>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4 do Zaproszenia</w:t>
      </w:r>
    </w:p>
    <w:p w:rsidR="00DB21B5" w:rsidRDefault="00A91280" w:rsidP="007800BE">
      <w:pPr>
        <w:tabs>
          <w:tab w:val="left" w:pos="1716"/>
        </w:tabs>
        <w:spacing w:line="276" w:lineRule="auto"/>
        <w:ind w:left="284" w:hanging="284"/>
        <w:jc w:val="right"/>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9E3BFF">
        <w:rPr>
          <w:rFonts w:ascii="Arial" w:hAnsi="Arial" w:cs="Arial"/>
          <w:b/>
          <w:bCs/>
          <w:sz w:val="18"/>
          <w:szCs w:val="18"/>
        </w:rPr>
        <w:t>6</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Pr="00DB21B5" w:rsidRDefault="00DB21B5" w:rsidP="007800BE">
      <w:pPr>
        <w:suppressAutoHyphens w:val="0"/>
        <w:spacing w:line="276" w:lineRule="auto"/>
        <w:jc w:val="center"/>
        <w:rPr>
          <w:rFonts w:ascii="Arial" w:hAnsi="Arial" w:cs="Arial"/>
          <w:b/>
          <w:bCs/>
          <w:sz w:val="28"/>
          <w:szCs w:val="28"/>
          <w:lang w:eastAsia="pl-PL"/>
        </w:rPr>
      </w:pPr>
      <w:r w:rsidRPr="00DB21B5">
        <w:rPr>
          <w:rFonts w:ascii="Arial" w:hAnsi="Arial" w:cs="Arial"/>
          <w:b/>
          <w:bCs/>
          <w:sz w:val="28"/>
          <w:szCs w:val="28"/>
          <w:lang w:eastAsia="pl-PL"/>
        </w:rPr>
        <w:t>OŚWIADCZENIE WYKONAWCY</w:t>
      </w:r>
    </w:p>
    <w:p w:rsidR="00DB21B5" w:rsidRPr="00DB21B5" w:rsidRDefault="00DB21B5" w:rsidP="007800BE">
      <w:pPr>
        <w:suppressAutoHyphens w:val="0"/>
        <w:autoSpaceDE w:val="0"/>
        <w:autoSpaceDN w:val="0"/>
        <w:adjustRightInd w:val="0"/>
        <w:spacing w:line="276" w:lineRule="auto"/>
        <w:jc w:val="center"/>
        <w:rPr>
          <w:rFonts w:ascii="Arial" w:hAnsi="Arial" w:cs="Arial"/>
          <w:lang w:eastAsia="pl-PL"/>
        </w:rPr>
      </w:pPr>
      <w:r w:rsidRPr="00DB21B5">
        <w:rPr>
          <w:rFonts w:ascii="Arial" w:hAnsi="Arial" w:cs="Arial"/>
          <w:lang w:eastAsia="pl-P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rsidR="00DB21B5" w:rsidRPr="00DB21B5" w:rsidRDefault="00DB21B5" w:rsidP="007800BE">
      <w:pPr>
        <w:suppressAutoHyphens w:val="0"/>
        <w:spacing w:line="276" w:lineRule="auto"/>
        <w:jc w:val="center"/>
        <w:rPr>
          <w:rFonts w:ascii="Arial" w:hAnsi="Arial" w:cs="Arial"/>
          <w:b/>
          <w:color w:val="FF0000"/>
          <w:sz w:val="22"/>
          <w:szCs w:val="22"/>
          <w:lang w:eastAsia="pl-PL"/>
        </w:rPr>
      </w:pPr>
    </w:p>
    <w:p w:rsidR="00DB21B5" w:rsidRPr="00DB21B5" w:rsidRDefault="00DB21B5" w:rsidP="007800BE">
      <w:pPr>
        <w:suppressAutoHyphens w:val="0"/>
        <w:spacing w:line="276" w:lineRule="auto"/>
        <w:jc w:val="center"/>
        <w:rPr>
          <w:rFonts w:ascii="Arial" w:hAnsi="Arial" w:cs="Arial"/>
          <w:b/>
          <w:color w:val="FF0000"/>
          <w:lang w:eastAsia="pl-PL"/>
        </w:rPr>
      </w:pPr>
    </w:p>
    <w:p w:rsidR="00DB21B5" w:rsidRPr="00DB21B5" w:rsidRDefault="00DB21B5" w:rsidP="007800BE">
      <w:pPr>
        <w:suppressAutoHyphens w:val="0"/>
        <w:spacing w:line="276" w:lineRule="auto"/>
        <w:rPr>
          <w:rFonts w:ascii="Arial" w:hAnsi="Arial" w:cs="Arial"/>
          <w:lang w:eastAsia="pl-PL"/>
        </w:rPr>
      </w:pPr>
      <w:r w:rsidRPr="00DB21B5">
        <w:rPr>
          <w:rFonts w:ascii="Arial" w:hAnsi="Arial" w:cs="Arial"/>
          <w:lang w:eastAsia="pl-PL"/>
        </w:rPr>
        <w:t>Wykonawca …............................................................................................</w:t>
      </w:r>
    </w:p>
    <w:p w:rsidR="00DB21B5" w:rsidRPr="00DB21B5" w:rsidRDefault="00DB21B5" w:rsidP="007800BE">
      <w:pPr>
        <w:suppressAutoHyphens w:val="0"/>
        <w:spacing w:line="276" w:lineRule="auto"/>
        <w:rPr>
          <w:rFonts w:ascii="Arial" w:hAnsi="Arial" w:cs="Arial"/>
          <w:color w:val="FF0000"/>
          <w:lang w:eastAsia="pl-PL"/>
        </w:rPr>
      </w:pPr>
    </w:p>
    <w:p w:rsidR="00DB21B5" w:rsidRPr="00DB21B5" w:rsidRDefault="00DB21B5" w:rsidP="00572E8A">
      <w:pPr>
        <w:keepNext/>
        <w:suppressAutoHyphens w:val="0"/>
        <w:spacing w:line="276" w:lineRule="auto"/>
        <w:jc w:val="both"/>
        <w:outlineLvl w:val="1"/>
        <w:rPr>
          <w:rFonts w:ascii="Arial" w:hAnsi="Arial" w:cs="Arial"/>
          <w:color w:val="000000"/>
          <w:lang w:eastAsia="pl-PL"/>
        </w:rPr>
      </w:pPr>
      <w:r w:rsidRPr="00DB21B5">
        <w:rPr>
          <w:rFonts w:ascii="Arial" w:hAnsi="Arial" w:cs="Arial"/>
          <w:color w:val="000000"/>
          <w:lang w:eastAsia="pl-PL"/>
        </w:rPr>
        <w:t xml:space="preserve">na potrzeby postępowania o udzielenie zamówienia publicznego w trybie zamówienia z wolnej ręki </w:t>
      </w:r>
      <w:r w:rsidRPr="00DB21B5">
        <w:rPr>
          <w:rFonts w:ascii="Arial" w:hAnsi="Arial" w:cs="Arial"/>
          <w:b/>
          <w:lang w:eastAsia="pl-PL"/>
        </w:rPr>
        <w:t xml:space="preserve">na wykonywanie usług odbioru i transportu odpadów komunalnych z jednostek podległych Komendzie Wojewódzkiej Policji w Łodzi  </w:t>
      </w:r>
      <w:r w:rsidRPr="00DB21B5">
        <w:rPr>
          <w:rFonts w:ascii="Arial" w:hAnsi="Arial" w:cs="Arial"/>
          <w:color w:val="000000"/>
          <w:lang w:eastAsia="pl-PL"/>
        </w:rPr>
        <w:t>oświadczam, co następuje:</w:t>
      </w:r>
    </w:p>
    <w:p w:rsidR="00DB21B5" w:rsidRPr="00DB21B5" w:rsidRDefault="00DB21B5" w:rsidP="007800BE">
      <w:pPr>
        <w:suppressAutoHyphens w:val="0"/>
        <w:spacing w:line="276" w:lineRule="auto"/>
        <w:jc w:val="both"/>
        <w:rPr>
          <w:rFonts w:ascii="Verdana" w:hAnsi="Verdana"/>
          <w:b/>
          <w:lang w:eastAsia="pl-PL"/>
        </w:rPr>
      </w:pPr>
    </w:p>
    <w:p w:rsidR="00DB21B5" w:rsidRPr="00DB21B5" w:rsidRDefault="00DB21B5" w:rsidP="007800BE">
      <w:pPr>
        <w:widowControl w:val="0"/>
        <w:suppressAutoHyphens w:val="0"/>
        <w:autoSpaceDE w:val="0"/>
        <w:autoSpaceDN w:val="0"/>
        <w:adjustRightInd w:val="0"/>
        <w:spacing w:line="276" w:lineRule="auto"/>
        <w:jc w:val="both"/>
        <w:rPr>
          <w:rFonts w:ascii="Arial" w:hAnsi="Arial" w:cs="Arial"/>
          <w:lang w:eastAsia="pl-PL"/>
        </w:rPr>
      </w:pPr>
      <w:bookmarkStart w:id="10" w:name="_Hlk43808181"/>
      <w:r w:rsidRPr="00DB21B5">
        <w:rPr>
          <w:rFonts w:ascii="Arial" w:hAnsi="Arial" w:cs="Arial"/>
          <w:lang w:eastAsia="pl-PL"/>
        </w:rPr>
        <w:t xml:space="preserve">       </w:t>
      </w:r>
    </w:p>
    <w:bookmarkEnd w:id="10"/>
    <w:p w:rsidR="00DB21B5" w:rsidRPr="00DB21B5" w:rsidRDefault="00DB21B5" w:rsidP="007800BE">
      <w:pPr>
        <w:suppressAutoHyphens w:val="0"/>
        <w:spacing w:line="276" w:lineRule="auto"/>
        <w:ind w:left="1276"/>
        <w:jc w:val="both"/>
        <w:rPr>
          <w:rFonts w:ascii="Verdana" w:hAnsi="Verdana" w:cs="Arial"/>
          <w:lang w:eastAsia="pl-PL"/>
        </w:rPr>
      </w:pPr>
      <w:r w:rsidRPr="00DB21B5">
        <w:rPr>
          <w:sz w:val="28"/>
          <w:szCs w:val="28"/>
          <w:lang w:eastAsia="pl-PL"/>
        </w:rPr>
        <w:t xml:space="preserve">                             </w:t>
      </w:r>
    </w:p>
    <w:p w:rsidR="00DB21B5" w:rsidRPr="00DB21B5" w:rsidRDefault="00DB21B5" w:rsidP="002C5476">
      <w:pPr>
        <w:widowControl w:val="0"/>
        <w:numPr>
          <w:ilvl w:val="0"/>
          <w:numId w:val="18"/>
        </w:numPr>
        <w:suppressAutoHyphens w:val="0"/>
        <w:autoSpaceDE w:val="0"/>
        <w:autoSpaceDN w:val="0"/>
        <w:adjustRightInd w:val="0"/>
        <w:spacing w:line="276" w:lineRule="auto"/>
        <w:ind w:left="357" w:hanging="357"/>
        <w:jc w:val="both"/>
        <w:rPr>
          <w:rFonts w:ascii="Arial" w:hAnsi="Arial" w:cs="Arial"/>
          <w:lang w:eastAsia="pl-PL"/>
        </w:rPr>
      </w:pPr>
      <w:r w:rsidRPr="00DB21B5">
        <w:rPr>
          <w:rFonts w:ascii="Arial" w:hAnsi="Arial" w:cs="Arial"/>
          <w:b/>
          <w:lang w:eastAsia="pl-PL"/>
        </w:rPr>
        <w:t>nie należymy</w:t>
      </w:r>
      <w:r w:rsidRPr="00DB21B5">
        <w:rPr>
          <w:rFonts w:ascii="Arial" w:hAnsi="Arial" w:cs="Arial"/>
          <w:lang w:eastAsia="pl-PL"/>
        </w:rPr>
        <w:t xml:space="preserve"> do tej samej grupy kapitałowej w rozumieniu ustawy z dnia 16 lutego 2007 r.  o ochronie konkurencji i konsumentów, do której należą inni wykonawcy składający ofertę w postępowaniu *</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r w:rsidRPr="00DB21B5">
        <w:rPr>
          <w:rFonts w:ascii="Arial" w:hAnsi="Arial" w:cs="Arial"/>
          <w:lang w:eastAsia="pl-PL"/>
        </w:rPr>
        <w:t xml:space="preserve">           ____________________________________________________________________________</w:t>
      </w: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p>
    <w:p w:rsidR="00DB21B5" w:rsidRPr="00DB21B5" w:rsidRDefault="00DB21B5" w:rsidP="002C5476">
      <w:pPr>
        <w:numPr>
          <w:ilvl w:val="0"/>
          <w:numId w:val="18"/>
        </w:numPr>
        <w:suppressAutoHyphens w:val="0"/>
        <w:spacing w:line="276" w:lineRule="auto"/>
        <w:ind w:left="357" w:hanging="357"/>
        <w:jc w:val="both"/>
        <w:rPr>
          <w:rFonts w:ascii="Arial" w:hAnsi="Arial" w:cs="Arial"/>
          <w:lang w:eastAsia="pl-PL"/>
        </w:rPr>
      </w:pPr>
      <w:r w:rsidRPr="00DB21B5">
        <w:rPr>
          <w:rFonts w:ascii="Arial" w:hAnsi="Arial" w:cs="Arial"/>
          <w:b/>
          <w:lang w:eastAsia="pl-PL"/>
        </w:rPr>
        <w:t>należymy</w:t>
      </w:r>
      <w:r w:rsidRPr="00DB21B5">
        <w:rPr>
          <w:rFonts w:ascii="Arial" w:hAnsi="Arial" w:cs="Arial"/>
          <w:lang w:eastAsia="pl-PL"/>
        </w:rPr>
        <w:t xml:space="preserve"> do tej samej grupy kapitałowej w rozumieniu ustawy z dnia 16 lutego 2007 r.  o ochronie konkurencji i konsumentów co wykonawca:</w:t>
      </w:r>
    </w:p>
    <w:p w:rsidR="00DB21B5" w:rsidRPr="00DB21B5" w:rsidRDefault="00DB21B5" w:rsidP="007800BE">
      <w:pPr>
        <w:suppressAutoHyphens w:val="0"/>
        <w:spacing w:line="276" w:lineRule="auto"/>
        <w:ind w:left="11" w:firstLine="698"/>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który złożył ofertę w niniejszym postępowaniu*;</w:t>
      </w:r>
    </w:p>
    <w:p w:rsidR="00DB21B5" w:rsidRPr="00DB21B5" w:rsidRDefault="00DB21B5" w:rsidP="007800BE">
      <w:pPr>
        <w:suppressAutoHyphens w:val="0"/>
        <w:spacing w:line="276" w:lineRule="auto"/>
        <w:ind w:left="567"/>
        <w:jc w:val="both"/>
        <w:rPr>
          <w:rFonts w:ascii="Arial" w:hAnsi="Arial" w:cs="Arial"/>
          <w:lang w:eastAsia="pl-PL"/>
        </w:rPr>
      </w:pPr>
    </w:p>
    <w:p w:rsidR="00DB21B5" w:rsidRPr="00DB21B5" w:rsidRDefault="00DB21B5" w:rsidP="007800BE">
      <w:pPr>
        <w:suppressAutoHyphens w:val="0"/>
        <w:spacing w:line="276" w:lineRule="auto"/>
        <w:ind w:left="567"/>
        <w:jc w:val="both"/>
        <w:rPr>
          <w:rFonts w:ascii="Arial" w:hAnsi="Arial" w:cs="Arial"/>
          <w:lang w:eastAsia="pl-PL"/>
        </w:rPr>
      </w:pPr>
      <w:r w:rsidRPr="00DB21B5">
        <w:rPr>
          <w:rFonts w:ascii="Arial" w:hAnsi="Arial" w:cs="Arial"/>
          <w:lang w:eastAsia="pl-PL"/>
        </w:rPr>
        <w:t>/Dotyczy pkt 2/ W związku z tym wraz z oświadczeniem przedstawiamy dokumenty lub informacje potwierdzające przygotowanie oferty w postępowaniu niezależnie od innego wykonawcy należącego do tej samej grupy kapitałowej.</w:t>
      </w:r>
    </w:p>
    <w:p w:rsidR="00DB21B5" w:rsidRPr="00DB21B5" w:rsidRDefault="00DB21B5" w:rsidP="007800BE">
      <w:pPr>
        <w:suppressAutoHyphens w:val="0"/>
        <w:spacing w:line="276" w:lineRule="auto"/>
        <w:ind w:left="10"/>
        <w:jc w:val="both"/>
        <w:rPr>
          <w:rFonts w:ascii="Verdana" w:hAnsi="Verdana" w:cs="Arial"/>
          <w:i/>
          <w:sz w:val="16"/>
          <w:szCs w:val="16"/>
          <w:lang w:eastAsia="pl-PL"/>
        </w:rPr>
      </w:pPr>
    </w:p>
    <w:p w:rsidR="00DB21B5" w:rsidRPr="00DB21B5" w:rsidRDefault="00DB21B5" w:rsidP="007800BE">
      <w:pPr>
        <w:suppressAutoHyphens w:val="0"/>
        <w:spacing w:line="276" w:lineRule="auto"/>
        <w:ind w:left="360" w:hanging="426"/>
        <w:jc w:val="right"/>
        <w:rPr>
          <w:rFonts w:ascii="Arial" w:hAnsi="Arial" w:cs="Arial"/>
          <w:b/>
          <w:bCs/>
          <w:color w:val="000000"/>
          <w:sz w:val="18"/>
          <w:szCs w:val="18"/>
          <w:lang w:val="x-none" w:eastAsia="pl-PL"/>
        </w:rPr>
      </w:pPr>
    </w:p>
    <w:p w:rsidR="00DB21B5" w:rsidRDefault="00DB21B5" w:rsidP="007800BE">
      <w:pPr>
        <w:tabs>
          <w:tab w:val="left" w:pos="1716"/>
        </w:tabs>
        <w:spacing w:line="276" w:lineRule="auto"/>
        <w:ind w:left="284" w:hanging="284"/>
        <w:rPr>
          <w:rFonts w:ascii="Arial" w:hAnsi="Arial" w:cs="Arial"/>
          <w:b/>
          <w:bCs/>
          <w:sz w:val="18"/>
          <w:szCs w:val="18"/>
        </w:rPr>
      </w:pPr>
      <w:r>
        <w:rPr>
          <w:rFonts w:ascii="Verdana" w:hAnsi="Verdana" w:cs="Arial"/>
          <w:i/>
          <w:sz w:val="16"/>
          <w:szCs w:val="16"/>
          <w:lang w:eastAsia="pl-PL"/>
        </w:rPr>
        <w:t>*</w:t>
      </w:r>
      <w:r w:rsidRPr="00DB21B5">
        <w:rPr>
          <w:rFonts w:ascii="Verdana" w:hAnsi="Verdana" w:cs="Arial"/>
          <w:i/>
          <w:sz w:val="16"/>
          <w:szCs w:val="16"/>
          <w:lang w:eastAsia="pl-PL"/>
        </w:rPr>
        <w:t>niepotrzebne skreślić/usunąć</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right"/>
      </w:pPr>
      <w:r>
        <w:rPr>
          <w:rFonts w:ascii="Arial" w:hAnsi="Arial" w:cs="Arial"/>
        </w:rPr>
        <w:t xml:space="preserve">      </w:t>
      </w: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5 do Zaproszenia</w:t>
      </w:r>
    </w:p>
    <w:p w:rsidR="00A91280" w:rsidRDefault="00DB21B5" w:rsidP="007800BE">
      <w:pPr>
        <w:tabs>
          <w:tab w:val="left" w:pos="1716"/>
        </w:tabs>
        <w:spacing w:line="276" w:lineRule="auto"/>
        <w:ind w:left="284" w:hanging="284"/>
        <w:jc w:val="right"/>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9E3BFF">
        <w:rPr>
          <w:rFonts w:ascii="Arial" w:hAnsi="Arial" w:cs="Arial"/>
          <w:b/>
          <w:bCs/>
          <w:sz w:val="18"/>
          <w:szCs w:val="18"/>
        </w:rPr>
        <w:t>6</w:t>
      </w:r>
      <w:r w:rsidRPr="0038534D">
        <w:rPr>
          <w:rFonts w:ascii="Arial" w:hAnsi="Arial" w:cs="Arial"/>
          <w:b/>
          <w:bCs/>
          <w:sz w:val="18"/>
          <w:szCs w:val="18"/>
        </w:rPr>
        <w:t>/2</w:t>
      </w:r>
      <w:r w:rsidR="00246F96">
        <w:rPr>
          <w:rFonts w:ascii="Arial" w:hAnsi="Arial" w:cs="Arial"/>
          <w:b/>
          <w:bCs/>
          <w:sz w:val="18"/>
          <w:szCs w:val="18"/>
        </w:rPr>
        <w:t>3</w:t>
      </w:r>
      <w:r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pPr>
      <w:r>
        <w:rPr>
          <w:rFonts w:ascii="Arial" w:hAnsi="Arial" w:cs="Arial"/>
          <w:b/>
          <w:bCs/>
          <w:color w:val="000000"/>
          <w:sz w:val="18"/>
          <w:szCs w:val="18"/>
        </w:rPr>
        <w:tab/>
      </w:r>
      <w:r>
        <w:rPr>
          <w:rFonts w:ascii="Arial" w:hAnsi="Arial" w:cs="Arial"/>
          <w:b/>
          <w:bCs/>
          <w:color w:val="000000"/>
          <w:sz w:val="18"/>
          <w:szCs w:val="18"/>
        </w:rPr>
        <w:tab/>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38534D" w:rsidRPr="0038534D" w:rsidRDefault="0038534D" w:rsidP="007800BE">
      <w:pPr>
        <w:suppressAutoHyphens w:val="0"/>
        <w:spacing w:line="276" w:lineRule="auto"/>
        <w:jc w:val="center"/>
        <w:rPr>
          <w:rFonts w:ascii="Arial" w:hAnsi="Arial" w:cs="Arial"/>
          <w:b/>
          <w:bCs/>
          <w:sz w:val="28"/>
          <w:szCs w:val="28"/>
          <w:lang w:eastAsia="pl-PL"/>
        </w:rPr>
      </w:pPr>
      <w:r w:rsidRPr="0038534D">
        <w:rPr>
          <w:rFonts w:ascii="Arial" w:hAnsi="Arial" w:cs="Arial"/>
          <w:b/>
          <w:bCs/>
          <w:sz w:val="28"/>
          <w:szCs w:val="28"/>
          <w:lang w:eastAsia="pl-PL"/>
        </w:rPr>
        <w:t xml:space="preserve">OŚWIADCZENIE </w:t>
      </w:r>
    </w:p>
    <w:p w:rsidR="0038534D" w:rsidRPr="0038534D" w:rsidRDefault="0038534D" w:rsidP="007800BE">
      <w:pPr>
        <w:suppressAutoHyphens w:val="0"/>
        <w:spacing w:line="276" w:lineRule="auto"/>
        <w:jc w:val="center"/>
        <w:rPr>
          <w:rFonts w:ascii="Arial" w:hAnsi="Arial" w:cs="Arial"/>
          <w:b/>
          <w:bCs/>
          <w:sz w:val="16"/>
          <w:lang w:eastAsia="pl-PL"/>
        </w:rPr>
      </w:pPr>
      <w:r w:rsidRPr="0038534D">
        <w:rPr>
          <w:rFonts w:ascii="Arial" w:hAnsi="Arial" w:cs="Arial"/>
          <w:b/>
          <w:bCs/>
          <w:szCs w:val="28"/>
          <w:lang w:eastAsia="pl-PL"/>
        </w:rPr>
        <w:t xml:space="preserve">o aktualności informacji zawartych w oświadczeniu, o którym mowa w art. 125 ust. 1 ustawy </w:t>
      </w:r>
      <w:proofErr w:type="spellStart"/>
      <w:r w:rsidRPr="0038534D">
        <w:rPr>
          <w:rFonts w:ascii="Arial" w:hAnsi="Arial" w:cs="Arial"/>
          <w:b/>
          <w:bCs/>
          <w:szCs w:val="28"/>
          <w:lang w:eastAsia="pl-PL"/>
        </w:rPr>
        <w:t>Pzp</w:t>
      </w:r>
      <w:proofErr w:type="spellEnd"/>
    </w:p>
    <w:p w:rsidR="0038534D" w:rsidRPr="0038534D" w:rsidRDefault="0038534D" w:rsidP="007800BE">
      <w:pPr>
        <w:suppressAutoHyphens w:val="0"/>
        <w:spacing w:line="276" w:lineRule="auto"/>
        <w:rPr>
          <w:rFonts w:ascii="Arial" w:hAnsi="Arial" w:cs="Arial"/>
          <w:color w:val="FF0000"/>
          <w:sz w:val="22"/>
          <w:szCs w:val="22"/>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suppressAutoHyphens w:val="0"/>
        <w:spacing w:line="276" w:lineRule="auto"/>
        <w:rPr>
          <w:rFonts w:ascii="Arial" w:hAnsi="Arial" w:cs="Arial"/>
          <w:lang w:eastAsia="pl-PL"/>
        </w:rPr>
      </w:pPr>
      <w:r w:rsidRPr="0038534D">
        <w:rPr>
          <w:rFonts w:ascii="Arial" w:hAnsi="Arial" w:cs="Arial"/>
          <w:lang w:eastAsia="pl-PL"/>
        </w:rPr>
        <w:t>Wykonawca …............................................................................................</w:t>
      </w:r>
    </w:p>
    <w:p w:rsidR="0038534D" w:rsidRPr="0038534D" w:rsidRDefault="0038534D" w:rsidP="007800BE">
      <w:pPr>
        <w:suppressAutoHyphens w:val="0"/>
        <w:spacing w:line="276" w:lineRule="auto"/>
        <w:rPr>
          <w:rFonts w:ascii="Arial" w:hAnsi="Arial" w:cs="Arial"/>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keepNext/>
        <w:suppressAutoHyphens w:val="0"/>
        <w:spacing w:line="276" w:lineRule="auto"/>
        <w:jc w:val="both"/>
        <w:outlineLvl w:val="1"/>
        <w:rPr>
          <w:rFonts w:ascii="Arial" w:hAnsi="Arial" w:cs="Arial"/>
          <w:color w:val="000000"/>
          <w:lang w:eastAsia="pl-PL"/>
        </w:rPr>
      </w:pPr>
      <w:r w:rsidRPr="0038534D">
        <w:rPr>
          <w:rFonts w:ascii="Arial" w:hAnsi="Arial" w:cs="Arial"/>
          <w:color w:val="000000"/>
          <w:lang w:eastAsia="pl-PL"/>
        </w:rPr>
        <w:t xml:space="preserve">na potrzeby postępowania o udzielenie zamówienia publicznego </w:t>
      </w:r>
      <w:r w:rsidR="00DB21B5" w:rsidRPr="00DB21B5">
        <w:rPr>
          <w:rFonts w:ascii="Arial" w:hAnsi="Arial" w:cs="Arial"/>
          <w:color w:val="000000"/>
          <w:lang w:eastAsia="pl-PL"/>
        </w:rPr>
        <w:t>w trybie zamówienia z wolnej ręki</w:t>
      </w:r>
      <w:r w:rsidRPr="0038534D">
        <w:rPr>
          <w:rFonts w:ascii="Arial" w:hAnsi="Arial" w:cs="Arial"/>
          <w:color w:val="000000"/>
          <w:lang w:eastAsia="pl-PL"/>
        </w:rPr>
        <w:t xml:space="preserve">  </w:t>
      </w:r>
      <w:r w:rsidRPr="0038534D">
        <w:rPr>
          <w:rFonts w:ascii="Arial" w:hAnsi="Arial" w:cs="Arial"/>
          <w:b/>
          <w:lang w:eastAsia="pl-PL"/>
        </w:rPr>
        <w:t xml:space="preserve">na wykonywanie usług odbioru i transportu odpadów komunalnych z jednostek podległych Komendzie Wojewódzkiej Policji w Łodzi  </w:t>
      </w:r>
      <w:r w:rsidRPr="0038534D">
        <w:rPr>
          <w:rFonts w:ascii="Arial" w:hAnsi="Arial" w:cs="Arial"/>
          <w:color w:val="000000"/>
          <w:lang w:eastAsia="pl-PL"/>
        </w:rPr>
        <w:t>oświadczam, co następuje:</w:t>
      </w:r>
    </w:p>
    <w:p w:rsidR="0038534D" w:rsidRPr="0038534D" w:rsidRDefault="0038534D" w:rsidP="007800BE">
      <w:pPr>
        <w:suppressAutoHyphens w:val="0"/>
        <w:spacing w:line="276" w:lineRule="auto"/>
        <w:jc w:val="both"/>
        <w:rPr>
          <w:rFonts w:ascii="Verdana" w:hAnsi="Verdana"/>
          <w:b/>
          <w:lang w:eastAsia="pl-PL"/>
        </w:rPr>
      </w:pPr>
    </w:p>
    <w:p w:rsidR="0038534D" w:rsidRPr="0038534D" w:rsidRDefault="0038534D" w:rsidP="007800BE">
      <w:pPr>
        <w:suppressAutoHyphens w:val="0"/>
        <w:autoSpaceDE w:val="0"/>
        <w:autoSpaceDN w:val="0"/>
        <w:adjustRightInd w:val="0"/>
        <w:spacing w:line="276" w:lineRule="auto"/>
        <w:jc w:val="both"/>
        <w:rPr>
          <w:rFonts w:ascii="Arial" w:hAnsi="Arial" w:cs="Arial"/>
          <w:lang w:eastAsia="pl-PL"/>
        </w:rPr>
      </w:pPr>
      <w:r w:rsidRPr="0038534D">
        <w:rPr>
          <w:rFonts w:ascii="Arial" w:eastAsia="Calibri" w:hAnsi="Arial" w:cs="Arial"/>
          <w:bCs/>
          <w:lang w:eastAsia="pl-PL"/>
        </w:rPr>
        <w:t xml:space="preserve">Oświadczam, że informacje zawarte w oświadczeniu, o którym mowa w art. 125 ust. 1 ustawy </w:t>
      </w:r>
      <w:proofErr w:type="spellStart"/>
      <w:r w:rsidRPr="0038534D">
        <w:rPr>
          <w:rFonts w:ascii="Arial" w:eastAsia="Calibri" w:hAnsi="Arial" w:cs="Arial"/>
          <w:bCs/>
          <w:lang w:eastAsia="pl-PL"/>
        </w:rPr>
        <w:t>Pzp</w:t>
      </w:r>
      <w:proofErr w:type="spellEnd"/>
      <w:r w:rsidRPr="0038534D">
        <w:rPr>
          <w:rFonts w:ascii="Arial" w:eastAsia="Calibri" w:hAnsi="Arial" w:cs="Arial"/>
          <w:bCs/>
          <w:lang w:eastAsia="pl-PL"/>
        </w:rPr>
        <w:t xml:space="preserve"> </w:t>
      </w:r>
      <w:r w:rsidRPr="0038534D">
        <w:rPr>
          <w:rFonts w:ascii="Arial" w:eastAsia="Calibri" w:hAnsi="Arial" w:cs="Arial"/>
          <w:bCs/>
          <w:lang w:eastAsia="pl-PL"/>
        </w:rPr>
        <w:br/>
        <w:t>w zakresie podstaw wykluczenia</w:t>
      </w:r>
      <w:r w:rsidRPr="0038534D">
        <w:rPr>
          <w:rFonts w:ascii="Arial" w:eastAsia="Calibri" w:hAnsi="Arial" w:cs="Arial"/>
          <w:b/>
          <w:lang w:eastAsia="pl-PL"/>
        </w:rPr>
        <w:t xml:space="preserve"> </w:t>
      </w:r>
      <w:r w:rsidRPr="0038534D">
        <w:rPr>
          <w:rFonts w:ascii="Arial" w:eastAsia="Calibri" w:hAnsi="Arial" w:cs="Arial"/>
          <w:bCs/>
          <w:lang w:eastAsia="pl-PL"/>
        </w:rPr>
        <w:t xml:space="preserve">z </w:t>
      </w:r>
      <w:r w:rsidRPr="0038534D">
        <w:rPr>
          <w:rFonts w:ascii="Arial" w:eastAsia="Calibri" w:hAnsi="Arial" w:cs="Arial"/>
          <w:lang w:eastAsia="pl-PL"/>
        </w:rPr>
        <w:t xml:space="preserve">postępowania wskazanych przez zamawiającego, o których </w:t>
      </w:r>
      <w:r w:rsidRPr="0038534D">
        <w:rPr>
          <w:rFonts w:ascii="Arial" w:hAnsi="Arial" w:cs="Arial"/>
          <w:lang w:eastAsia="pl-PL"/>
        </w:rPr>
        <w:t xml:space="preserve">o których mowa w: </w:t>
      </w:r>
    </w:p>
    <w:p w:rsidR="0038534D" w:rsidRPr="0038534D" w:rsidRDefault="0038534D" w:rsidP="002C5476">
      <w:pPr>
        <w:numPr>
          <w:ilvl w:val="0"/>
          <w:numId w:val="15"/>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3 ustawy,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4 ustawy, dotyczących orzeczenia zakazu ubiegania się o zamówienie publiczne tytułem środka zapobiegawczego,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5 ustawy, dotyczących zawarcia z innymi wykonawcami porozumienia mającego na celu zakłócenie konkurencji, </w:t>
      </w:r>
    </w:p>
    <w:p w:rsidR="0038534D" w:rsidRPr="0038534D" w:rsidRDefault="0038534D" w:rsidP="002C5476">
      <w:pPr>
        <w:numPr>
          <w:ilvl w:val="1"/>
          <w:numId w:val="16"/>
        </w:numPr>
        <w:suppressAutoHyphens w:val="0"/>
        <w:spacing w:line="276" w:lineRule="auto"/>
        <w:ind w:left="357" w:hanging="357"/>
        <w:jc w:val="both"/>
        <w:rPr>
          <w:rFonts w:ascii="Arial" w:hAnsi="Arial" w:cs="Arial"/>
          <w:b/>
          <w:sz w:val="22"/>
          <w:szCs w:val="22"/>
          <w:lang w:eastAsia="pl-PL"/>
        </w:rPr>
      </w:pPr>
      <w:r w:rsidRPr="0038534D">
        <w:rPr>
          <w:rFonts w:ascii="Arial" w:hAnsi="Arial" w:cs="Arial"/>
          <w:lang w:eastAsia="pl-PL"/>
        </w:rPr>
        <w:t>art. 108 ust. 1 pkt 6 ustawy.</w:t>
      </w:r>
    </w:p>
    <w:p w:rsidR="0038534D" w:rsidRPr="0038534D" w:rsidRDefault="0038534D" w:rsidP="007800BE">
      <w:pPr>
        <w:suppressAutoHyphens w:val="0"/>
        <w:spacing w:line="276" w:lineRule="auto"/>
        <w:ind w:left="567"/>
        <w:jc w:val="both"/>
        <w:rPr>
          <w:rFonts w:ascii="Arial" w:hAnsi="Arial" w:cs="Arial"/>
          <w:b/>
          <w:sz w:val="22"/>
          <w:szCs w:val="22"/>
          <w:lang w:eastAsia="pl-PL"/>
        </w:rPr>
      </w:pPr>
    </w:p>
    <w:p w:rsidR="00A91280" w:rsidRDefault="0038534D" w:rsidP="007800BE">
      <w:pPr>
        <w:spacing w:line="276" w:lineRule="auto"/>
        <w:jc w:val="both"/>
      </w:pPr>
      <w:r w:rsidRPr="0038534D">
        <w:rPr>
          <w:rFonts w:ascii="Arial" w:eastAsia="Calibri" w:hAnsi="Arial" w:cs="Arial"/>
          <w:b/>
          <w:lang w:eastAsia="pl-PL"/>
        </w:rPr>
        <w:t>pozostają aktualne</w:t>
      </w:r>
      <w:r w:rsidRPr="0038534D">
        <w:rPr>
          <w:rFonts w:ascii="Arial" w:eastAsia="Calibri" w:hAnsi="Arial" w:cs="Arial"/>
          <w:b/>
          <w:bCs/>
          <w:lang w:eastAsia="pl-PL"/>
        </w:rPr>
        <w:t>.</w:t>
      </w:r>
    </w:p>
    <w:p w:rsidR="00A91280" w:rsidRDefault="00A91280" w:rsidP="007800BE">
      <w:pPr>
        <w:pStyle w:val="Tekstpodstawowywcity"/>
        <w:spacing w:line="276" w:lineRule="auto"/>
        <w:ind w:left="360"/>
        <w:jc w:val="right"/>
        <w:rPr>
          <w:rFonts w:ascii="Arial" w:hAnsi="Arial" w:cs="Arial"/>
          <w:b/>
          <w:bCs/>
          <w:color w:val="000000"/>
          <w:spacing w:val="4"/>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Pr="00992C6C" w:rsidRDefault="004D51A7" w:rsidP="007800BE">
      <w:pPr>
        <w:tabs>
          <w:tab w:val="left" w:pos="1716"/>
        </w:tabs>
        <w:spacing w:line="276" w:lineRule="auto"/>
        <w:ind w:left="284" w:hanging="284"/>
        <w:jc w:val="right"/>
        <w:rPr>
          <w:rFonts w:ascii="Arial" w:hAnsi="Arial" w:cs="Arial"/>
          <w:b/>
          <w:bCs/>
          <w:color w:val="000000"/>
          <w:lang w:eastAsia="ar-SA"/>
        </w:rPr>
      </w:pPr>
      <w:r>
        <w:rPr>
          <w:rFonts w:ascii="Arial" w:hAnsi="Arial" w:cs="Arial"/>
          <w:b/>
          <w:bCs/>
          <w:color w:val="000000"/>
          <w:lang w:eastAsia="ar-SA"/>
        </w:rPr>
        <w:lastRenderedPageBreak/>
        <w:t xml:space="preserve">    </w:t>
      </w:r>
      <w:r w:rsidR="00DB21B5">
        <w:rPr>
          <w:rFonts w:ascii="Arial" w:hAnsi="Arial" w:cs="Arial"/>
          <w:b/>
          <w:bCs/>
          <w:color w:val="000000"/>
          <w:lang w:eastAsia="ar-SA"/>
        </w:rPr>
        <w:t>Załącznik nr 6</w:t>
      </w:r>
      <w:r>
        <w:rPr>
          <w:rFonts w:ascii="Arial" w:hAnsi="Arial" w:cs="Arial"/>
          <w:b/>
          <w:bCs/>
          <w:color w:val="000000"/>
          <w:lang w:eastAsia="ar-SA"/>
        </w:rPr>
        <w:t xml:space="preserve"> do Zaproszenia</w:t>
      </w:r>
    </w:p>
    <w:p w:rsidR="004D51A7" w:rsidRDefault="004D51A7" w:rsidP="007800BE">
      <w:pPr>
        <w:spacing w:line="276" w:lineRule="auto"/>
        <w:ind w:left="360" w:hanging="426"/>
        <w:jc w:val="right"/>
        <w:rPr>
          <w:rFonts w:ascii="Arial" w:hAnsi="Arial" w:cs="Arial"/>
          <w:b/>
          <w:bCs/>
          <w:color w:val="000000"/>
          <w:lang w:eastAsia="ar-SA"/>
        </w:rPr>
      </w:pP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t xml:space="preserve">                                                       </w:t>
      </w:r>
      <w:r>
        <w:rPr>
          <w:rFonts w:ascii="Arial" w:hAnsi="Arial" w:cs="Arial"/>
          <w:b/>
          <w:bCs/>
          <w:color w:val="000000"/>
          <w:lang w:eastAsia="ar-SA"/>
        </w:rPr>
        <w:t xml:space="preserve">                     </w:t>
      </w:r>
      <w:r w:rsidR="007800BE">
        <w:rPr>
          <w:rFonts w:ascii="Arial" w:hAnsi="Arial" w:cs="Arial"/>
          <w:b/>
          <w:bCs/>
          <w:color w:val="000000"/>
          <w:lang w:eastAsia="ar-SA"/>
        </w:rPr>
        <w:t>FZ-2380/</w:t>
      </w:r>
      <w:r w:rsidR="00246F96">
        <w:rPr>
          <w:rFonts w:ascii="Arial" w:hAnsi="Arial" w:cs="Arial"/>
          <w:b/>
          <w:bCs/>
          <w:color w:val="000000"/>
          <w:lang w:eastAsia="ar-SA"/>
        </w:rPr>
        <w:t>12</w:t>
      </w:r>
      <w:r w:rsidR="007800BE">
        <w:rPr>
          <w:rFonts w:ascii="Arial" w:hAnsi="Arial" w:cs="Arial"/>
          <w:b/>
          <w:bCs/>
          <w:color w:val="000000"/>
          <w:lang w:eastAsia="ar-SA"/>
        </w:rPr>
        <w:t>.</w:t>
      </w:r>
      <w:r w:rsidR="009E3BFF">
        <w:rPr>
          <w:rFonts w:ascii="Arial" w:hAnsi="Arial" w:cs="Arial"/>
          <w:b/>
          <w:bCs/>
          <w:color w:val="000000"/>
          <w:lang w:eastAsia="ar-SA"/>
        </w:rPr>
        <w:t>6</w:t>
      </w:r>
      <w:r w:rsidR="0038534D" w:rsidRPr="0038534D">
        <w:rPr>
          <w:rFonts w:ascii="Arial" w:hAnsi="Arial" w:cs="Arial"/>
          <w:b/>
          <w:bCs/>
          <w:color w:val="000000"/>
          <w:lang w:eastAsia="ar-SA"/>
        </w:rPr>
        <w:t>/2</w:t>
      </w:r>
      <w:r w:rsidR="00246F96">
        <w:rPr>
          <w:rFonts w:ascii="Arial" w:hAnsi="Arial" w:cs="Arial"/>
          <w:b/>
          <w:bCs/>
          <w:color w:val="000000"/>
          <w:lang w:eastAsia="ar-SA"/>
        </w:rPr>
        <w:t>3</w:t>
      </w:r>
      <w:r w:rsidR="0038534D" w:rsidRPr="0038534D">
        <w:rPr>
          <w:rFonts w:ascii="Arial" w:hAnsi="Arial" w:cs="Arial"/>
          <w:b/>
          <w:bCs/>
          <w:color w:val="000000"/>
          <w:lang w:eastAsia="ar-SA"/>
        </w:rPr>
        <w:t>/</w:t>
      </w:r>
      <w:r w:rsidR="00246F96">
        <w:rPr>
          <w:rFonts w:ascii="Arial" w:hAnsi="Arial" w:cs="Arial"/>
          <w:b/>
          <w:bCs/>
          <w:color w:val="000000"/>
          <w:lang w:eastAsia="ar-SA"/>
        </w:rPr>
        <w:t>MB</w:t>
      </w:r>
    </w:p>
    <w:p w:rsidR="004D51A7" w:rsidRDefault="004D51A7" w:rsidP="007800BE">
      <w:pPr>
        <w:spacing w:line="276" w:lineRule="auto"/>
        <w:ind w:left="360" w:hanging="426"/>
        <w:jc w:val="right"/>
        <w:rPr>
          <w:rFonts w:ascii="Arial" w:hAnsi="Arial" w:cs="Arial"/>
          <w:b/>
          <w:bCs/>
          <w:color w:val="000000"/>
          <w:lang w:eastAsia="ar-SA"/>
        </w:rPr>
      </w:pPr>
    </w:p>
    <w:p w:rsidR="004D51A7" w:rsidRPr="00E124EE" w:rsidRDefault="004D51A7" w:rsidP="007800BE">
      <w:pPr>
        <w:keepNext/>
        <w:spacing w:line="276" w:lineRule="auto"/>
        <w:jc w:val="center"/>
        <w:rPr>
          <w:rFonts w:ascii="Arial" w:hAnsi="Arial" w:cs="Arial"/>
          <w:sz w:val="24"/>
          <w:szCs w:val="24"/>
          <w:lang w:eastAsia="ar-SA"/>
        </w:rPr>
      </w:pPr>
      <w:r w:rsidRPr="00E124EE">
        <w:rPr>
          <w:rFonts w:ascii="Arial" w:hAnsi="Arial" w:cs="Arial"/>
          <w:b/>
          <w:bCs/>
          <w:sz w:val="24"/>
          <w:szCs w:val="24"/>
          <w:lang w:val="x-none" w:eastAsia="ar-SA"/>
        </w:rPr>
        <w:t>UMOWA NR ...</w:t>
      </w:r>
      <w:r w:rsidRPr="00E124EE">
        <w:rPr>
          <w:rFonts w:ascii="Arial" w:hAnsi="Arial" w:cs="Arial"/>
          <w:b/>
          <w:bCs/>
          <w:sz w:val="24"/>
          <w:szCs w:val="24"/>
          <w:lang w:eastAsia="ar-SA"/>
        </w:rPr>
        <w:t>..</w:t>
      </w:r>
      <w:r w:rsidRPr="00E124EE">
        <w:rPr>
          <w:rFonts w:ascii="Arial" w:hAnsi="Arial" w:cs="Arial"/>
          <w:b/>
          <w:bCs/>
          <w:sz w:val="24"/>
          <w:szCs w:val="24"/>
          <w:lang w:val="x-none" w:eastAsia="ar-SA"/>
        </w:rPr>
        <w:t>... /202</w:t>
      </w:r>
      <w:r w:rsidR="00023C9C">
        <w:rPr>
          <w:rFonts w:ascii="Arial" w:hAnsi="Arial" w:cs="Arial"/>
          <w:b/>
          <w:bCs/>
          <w:sz w:val="24"/>
          <w:szCs w:val="24"/>
          <w:lang w:eastAsia="ar-SA"/>
        </w:rPr>
        <w:t>3</w:t>
      </w:r>
      <w:r w:rsidRPr="00E124EE">
        <w:rPr>
          <w:rFonts w:ascii="Arial" w:hAnsi="Arial" w:cs="Arial"/>
          <w:b/>
          <w:bCs/>
          <w:sz w:val="24"/>
          <w:szCs w:val="24"/>
          <w:lang w:eastAsia="ar-SA"/>
        </w:rPr>
        <w:t>/</w:t>
      </w:r>
      <w:proofErr w:type="spellStart"/>
      <w:r w:rsidRPr="00E124EE">
        <w:rPr>
          <w:rFonts w:ascii="Arial" w:hAnsi="Arial" w:cs="Arial"/>
          <w:b/>
          <w:bCs/>
          <w:sz w:val="24"/>
          <w:szCs w:val="24"/>
          <w:lang w:eastAsia="ar-SA"/>
        </w:rPr>
        <w:t>Kb</w:t>
      </w:r>
      <w:proofErr w:type="spellEnd"/>
      <w:r w:rsidRPr="00E124EE">
        <w:rPr>
          <w:rFonts w:ascii="Arial" w:hAnsi="Arial" w:cs="Arial"/>
          <w:b/>
          <w:bCs/>
          <w:sz w:val="24"/>
          <w:szCs w:val="24"/>
          <w:lang w:eastAsia="ar-SA"/>
        </w:rPr>
        <w:t xml:space="preserve">   </w:t>
      </w:r>
    </w:p>
    <w:p w:rsidR="004D51A7" w:rsidRPr="00E124EE" w:rsidRDefault="004D51A7" w:rsidP="007800BE">
      <w:pPr>
        <w:spacing w:line="276" w:lineRule="auto"/>
        <w:rPr>
          <w:rFonts w:ascii="Arial" w:hAnsi="Arial" w:cs="Arial"/>
          <w:sz w:val="24"/>
          <w:szCs w:val="24"/>
          <w:lang w:eastAsia="ar-SA"/>
        </w:rPr>
      </w:pPr>
    </w:p>
    <w:p w:rsidR="004D51A7" w:rsidRPr="00E124EE" w:rsidRDefault="004D51A7" w:rsidP="007800BE">
      <w:pPr>
        <w:spacing w:line="276" w:lineRule="auto"/>
        <w:jc w:val="center"/>
        <w:rPr>
          <w:rFonts w:ascii="Arial" w:hAnsi="Arial" w:cs="Arial"/>
          <w:b/>
          <w:lang w:eastAsia="ar-SA"/>
        </w:rPr>
      </w:pPr>
      <w:r w:rsidRPr="00E124EE">
        <w:rPr>
          <w:rFonts w:ascii="Arial" w:hAnsi="Arial" w:cs="Arial"/>
          <w:b/>
          <w:lang w:eastAsia="ar-SA"/>
        </w:rPr>
        <w:t xml:space="preserve">na wykonywanie usług odbioru i transportu odpadów komunalnych </w:t>
      </w:r>
    </w:p>
    <w:p w:rsidR="004D51A7" w:rsidRPr="00E124EE" w:rsidRDefault="004D51A7" w:rsidP="007800BE">
      <w:pPr>
        <w:spacing w:line="276" w:lineRule="auto"/>
        <w:jc w:val="center"/>
        <w:rPr>
          <w:rFonts w:ascii="Arial" w:hAnsi="Arial" w:cs="Arial"/>
          <w:lang w:eastAsia="ar-SA"/>
        </w:rPr>
      </w:pPr>
      <w:r w:rsidRPr="00E124EE">
        <w:rPr>
          <w:rFonts w:ascii="Arial" w:hAnsi="Arial" w:cs="Arial"/>
          <w:b/>
          <w:lang w:eastAsia="ar-SA"/>
        </w:rPr>
        <w:t>z jednostek podległych Komendzie Wojewódzkiej Policji w Łodzi</w:t>
      </w:r>
    </w:p>
    <w:p w:rsidR="004D51A7" w:rsidRPr="00E124EE" w:rsidRDefault="004D51A7" w:rsidP="007800BE">
      <w:pPr>
        <w:spacing w:line="276" w:lineRule="auto"/>
        <w:jc w:val="center"/>
        <w:rPr>
          <w:rFonts w:ascii="Arial" w:hAnsi="Arial" w:cs="Arial"/>
          <w:lang w:eastAsia="ar-SA"/>
        </w:rPr>
      </w:pPr>
    </w:p>
    <w:p w:rsidR="004D51A7" w:rsidRPr="00E124EE" w:rsidRDefault="004D51A7" w:rsidP="007800BE">
      <w:pPr>
        <w:spacing w:line="276" w:lineRule="auto"/>
        <w:rPr>
          <w:rFonts w:ascii="Arial" w:hAnsi="Arial" w:cs="Arial"/>
          <w:sz w:val="18"/>
          <w:szCs w:val="18"/>
          <w:lang w:eastAsia="ar-SA"/>
        </w:rPr>
      </w:pPr>
    </w:p>
    <w:p w:rsidR="004D51A7" w:rsidRPr="00E124EE" w:rsidRDefault="004D51A7" w:rsidP="007800BE">
      <w:pPr>
        <w:spacing w:line="276" w:lineRule="auto"/>
        <w:rPr>
          <w:rFonts w:ascii="Arial" w:hAnsi="Arial" w:cs="Arial"/>
          <w:b/>
          <w:lang w:eastAsia="ar-SA"/>
        </w:rPr>
      </w:pPr>
      <w:r w:rsidRPr="00E124EE">
        <w:rPr>
          <w:rFonts w:ascii="Arial" w:hAnsi="Arial" w:cs="Arial"/>
          <w:lang w:eastAsia="ar-SA"/>
        </w:rPr>
        <w:t>W dniu …………………… w Łodzi pomiędzy:</w:t>
      </w:r>
    </w:p>
    <w:p w:rsidR="004D51A7" w:rsidRPr="00E124EE" w:rsidRDefault="004D51A7" w:rsidP="007800BE">
      <w:pPr>
        <w:spacing w:line="276" w:lineRule="auto"/>
        <w:rPr>
          <w:rFonts w:ascii="Arial" w:hAnsi="Arial" w:cs="Arial"/>
          <w:b/>
          <w:lang w:eastAsia="ar-SA"/>
        </w:rPr>
      </w:pPr>
      <w:r w:rsidRPr="00E124EE">
        <w:rPr>
          <w:rFonts w:ascii="Arial" w:hAnsi="Arial" w:cs="Arial"/>
          <w:b/>
          <w:lang w:eastAsia="ar-SA"/>
        </w:rPr>
        <w:t xml:space="preserve">(Skarbem Państwa) Komendantem Wojewódzkim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91-048 Łódź, ul. Lutomierska 108/112</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REGON 470754976, NIP 7260004458,</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reprezentowaną przez:</w:t>
      </w:r>
    </w:p>
    <w:p w:rsidR="004D51A7" w:rsidRPr="00E124EE" w:rsidRDefault="004D51A7" w:rsidP="007800BE">
      <w:pPr>
        <w:spacing w:line="276" w:lineRule="auto"/>
        <w:rPr>
          <w:rFonts w:ascii="Arial" w:hAnsi="Arial" w:cs="Arial"/>
          <w:lang w:eastAsia="ar-SA"/>
        </w:rPr>
      </w:pPr>
      <w:r w:rsidRPr="00E124EE">
        <w:rPr>
          <w:rFonts w:ascii="Arial" w:hAnsi="Arial" w:cs="Arial"/>
          <w:b/>
          <w:lang w:eastAsia="ar-SA"/>
        </w:rPr>
        <w:t>mł. insp. Tomasza Jędrzejewskiego</w:t>
      </w:r>
      <w:r w:rsidRPr="00E124EE">
        <w:rPr>
          <w:rFonts w:ascii="Arial" w:hAnsi="Arial" w:cs="Arial"/>
          <w:lang w:eastAsia="ar-SA"/>
        </w:rPr>
        <w:t xml:space="preserve"> – Zastępcę Komendanta Wojewódzkiego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 xml:space="preserve">zwaną dalej </w:t>
      </w:r>
      <w:r w:rsidRPr="00E124EE">
        <w:rPr>
          <w:rFonts w:ascii="Arial" w:hAnsi="Arial" w:cs="Arial"/>
          <w:b/>
          <w:lang w:eastAsia="ar-SA"/>
        </w:rPr>
        <w:t>„Zamawiającym”</w:t>
      </w:r>
      <w:r w:rsidRPr="00E124EE">
        <w:rPr>
          <w:rFonts w:ascii="Arial" w:hAnsi="Arial" w:cs="Arial"/>
          <w:lang w:eastAsia="ar-SA"/>
        </w:rPr>
        <w:t>, a</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ind w:left="-142" w:right="-284"/>
        <w:jc w:val="both"/>
        <w:rPr>
          <w:rFonts w:ascii="Arial" w:hAnsi="Arial" w:cs="Arial"/>
          <w:lang w:eastAsia="ar-SA"/>
        </w:rPr>
      </w:pPr>
      <w:r w:rsidRPr="00E124EE">
        <w:rPr>
          <w:rFonts w:ascii="Arial" w:hAnsi="Arial" w:cs="Arial"/>
          <w:b/>
          <w:lang w:eastAsia="ar-SA"/>
        </w:rPr>
        <w:t xml:space="preserve">   dane Wykonawcy</w:t>
      </w:r>
    </w:p>
    <w:p w:rsidR="004D51A7" w:rsidRPr="00E124EE" w:rsidRDefault="004D51A7" w:rsidP="007800BE">
      <w:pPr>
        <w:spacing w:line="276" w:lineRule="auto"/>
        <w:ind w:left="284" w:hanging="284"/>
        <w:jc w:val="both"/>
        <w:rPr>
          <w:rFonts w:ascii="Arial" w:hAnsi="Arial" w:cs="Arial"/>
          <w:lang w:eastAsia="ar-SA"/>
        </w:rPr>
      </w:pP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imię i nazwisko właściciela/-i, nazwa firmy i jej adres  oraz adres do doręczeń, dane organu rejestracyjnego, NIP, Regon, Pesel,</w:t>
      </w: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xml:space="preserve">- nazwa firmy, siedziba, oznaczenie sądu rejestrowego i nr rejestru, imiona i nazwiska osób uprawnionych do reprezentacji, NIP, Regon, </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jc w:val="both"/>
        <w:rPr>
          <w:rFonts w:ascii="Arial" w:hAnsi="Arial" w:cs="Arial"/>
          <w:lang w:eastAsia="ar-SA"/>
        </w:rPr>
      </w:pPr>
      <w:r w:rsidRPr="00E124EE">
        <w:rPr>
          <w:rFonts w:ascii="Arial" w:eastAsia="Calibri" w:hAnsi="Arial" w:cs="Arial"/>
          <w:lang w:eastAsia="ar-SA"/>
        </w:rPr>
        <w:t xml:space="preserve">zwanym dalej </w:t>
      </w:r>
      <w:r w:rsidRPr="00E124EE">
        <w:rPr>
          <w:rFonts w:ascii="Arial" w:eastAsia="Calibri" w:hAnsi="Arial" w:cs="Arial"/>
          <w:b/>
          <w:lang w:eastAsia="ar-SA"/>
        </w:rPr>
        <w:t>Wykonawcą</w:t>
      </w:r>
      <w:r w:rsidRPr="00E124EE">
        <w:rPr>
          <w:rFonts w:ascii="Arial" w:eastAsia="Calibri" w:hAnsi="Arial" w:cs="Arial"/>
          <w:lang w:eastAsia="ar-SA"/>
        </w:rPr>
        <w:t xml:space="preserve">, na podstawie dokonanego przez </w:t>
      </w:r>
      <w:r w:rsidRPr="00E124EE">
        <w:rPr>
          <w:rFonts w:ascii="Arial" w:eastAsia="Calibri" w:hAnsi="Arial" w:cs="Arial"/>
          <w:b/>
          <w:lang w:eastAsia="ar-SA"/>
        </w:rPr>
        <w:t xml:space="preserve">Zamawiającego </w:t>
      </w:r>
      <w:r w:rsidRPr="00E124EE">
        <w:rPr>
          <w:rFonts w:ascii="Arial" w:eastAsia="Calibri" w:hAnsi="Arial" w:cs="Arial"/>
          <w:lang w:eastAsia="ar-SA"/>
        </w:rPr>
        <w:t xml:space="preserve">wyboru oferty </w:t>
      </w:r>
      <w:r w:rsidRPr="00E124EE">
        <w:rPr>
          <w:rFonts w:ascii="Arial" w:eastAsia="Calibri" w:hAnsi="Arial" w:cs="Arial"/>
          <w:b/>
          <w:lang w:eastAsia="ar-SA"/>
        </w:rPr>
        <w:t>w</w:t>
      </w:r>
      <w:r w:rsidR="00D36BED">
        <w:rPr>
          <w:rFonts w:ascii="Arial" w:eastAsia="Calibri" w:hAnsi="Arial" w:cs="Arial"/>
          <w:b/>
          <w:lang w:eastAsia="ar-SA"/>
        </w:rPr>
        <w:t xml:space="preserve"> trybie zamówienia z wolnej ręki</w:t>
      </w:r>
      <w:r w:rsidRPr="00E124EE">
        <w:rPr>
          <w:rFonts w:ascii="Arial" w:eastAsia="Calibri" w:hAnsi="Arial" w:cs="Arial"/>
          <w:b/>
          <w:lang w:eastAsia="ar-SA"/>
        </w:rPr>
        <w:t xml:space="preserve"> – </w:t>
      </w:r>
      <w:r w:rsidR="00D36BED">
        <w:rPr>
          <w:rFonts w:ascii="Arial" w:eastAsia="Calibri" w:hAnsi="Arial" w:cs="Arial"/>
          <w:lang w:eastAsia="ar-SA"/>
        </w:rPr>
        <w:t xml:space="preserve">art. </w:t>
      </w:r>
      <w:r w:rsidR="00246F96">
        <w:rPr>
          <w:rFonts w:ascii="Arial" w:eastAsia="Calibri" w:hAnsi="Arial" w:cs="Arial"/>
          <w:lang w:eastAsia="ar-SA"/>
        </w:rPr>
        <w:t>214 ust. 1</w:t>
      </w:r>
      <w:r w:rsidR="00D36BED">
        <w:rPr>
          <w:rFonts w:ascii="Arial" w:eastAsia="Calibri" w:hAnsi="Arial" w:cs="Arial"/>
          <w:lang w:eastAsia="ar-SA"/>
        </w:rPr>
        <w:t xml:space="preserve"> pkt </w:t>
      </w:r>
      <w:r w:rsidR="00246F96">
        <w:rPr>
          <w:rFonts w:ascii="Arial" w:eastAsia="Calibri" w:hAnsi="Arial" w:cs="Arial"/>
          <w:lang w:eastAsia="ar-SA"/>
        </w:rPr>
        <w:t>6</w:t>
      </w:r>
      <w:r w:rsidRPr="00E124EE">
        <w:rPr>
          <w:rFonts w:ascii="Arial" w:eastAsia="Calibri" w:hAnsi="Arial" w:cs="Arial"/>
          <w:lang w:eastAsia="ar-SA"/>
        </w:rPr>
        <w:t xml:space="preserve"> ustawy z </w:t>
      </w:r>
      <w:r w:rsidRPr="00E124EE">
        <w:rPr>
          <w:rFonts w:ascii="Arial" w:eastAsia="Calibri" w:hAnsi="Arial" w:cs="Arial"/>
          <w:bCs/>
          <w:color w:val="000000"/>
          <w:lang w:eastAsia="ar-SA"/>
        </w:rPr>
        <w:t>dnia 11 września 2019 r. Prawo zamówień publicznych (</w:t>
      </w:r>
      <w:r w:rsidR="001B76A5">
        <w:rPr>
          <w:rFonts w:ascii="Arial" w:hAnsi="Arial" w:cs="Arial"/>
          <w:bCs/>
          <w:color w:val="000000"/>
        </w:rPr>
        <w:t>t. j. Dz. U. z 2022 r., poz. 1710 ze. zm.</w:t>
      </w:r>
      <w:r w:rsidRPr="00E124EE">
        <w:rPr>
          <w:rFonts w:ascii="Arial" w:eastAsia="Calibri" w:hAnsi="Arial" w:cs="Arial"/>
          <w:bCs/>
          <w:color w:val="000000"/>
          <w:lang w:eastAsia="ar-SA"/>
        </w:rPr>
        <w:t>)</w:t>
      </w:r>
      <w:r w:rsidRPr="00E124EE">
        <w:rPr>
          <w:rFonts w:ascii="Arial" w:eastAsia="Calibri" w:hAnsi="Arial" w:cs="Arial"/>
          <w:color w:val="000000"/>
          <w:lang w:eastAsia="ar-SA"/>
        </w:rPr>
        <w:t xml:space="preserve">, </w:t>
      </w:r>
      <w:r w:rsidRPr="00E124EE">
        <w:rPr>
          <w:rFonts w:ascii="Arial" w:eastAsia="Calibri" w:hAnsi="Arial" w:cs="Arial"/>
          <w:lang w:eastAsia="ar-SA"/>
        </w:rPr>
        <w:t xml:space="preserve"> nr sprawy: </w:t>
      </w:r>
      <w:r w:rsidR="00341A1B">
        <w:rPr>
          <w:rFonts w:ascii="Arial" w:eastAsia="Calibri" w:hAnsi="Arial" w:cs="Arial"/>
          <w:b/>
          <w:lang w:eastAsia="ar-SA"/>
        </w:rPr>
        <w:t>FZ-2380/</w:t>
      </w:r>
      <w:r w:rsidR="001B76A5">
        <w:rPr>
          <w:rFonts w:ascii="Arial" w:eastAsia="Calibri" w:hAnsi="Arial" w:cs="Arial"/>
          <w:b/>
          <w:lang w:eastAsia="ar-SA"/>
        </w:rPr>
        <w:t>12.</w:t>
      </w:r>
      <w:r w:rsidR="00273016">
        <w:rPr>
          <w:rFonts w:ascii="Arial" w:eastAsia="Calibri" w:hAnsi="Arial" w:cs="Arial"/>
          <w:b/>
          <w:lang w:eastAsia="ar-SA"/>
        </w:rPr>
        <w:t>6</w:t>
      </w:r>
      <w:r w:rsidR="00341A1B">
        <w:rPr>
          <w:rFonts w:ascii="Arial" w:eastAsia="Calibri" w:hAnsi="Arial" w:cs="Arial"/>
          <w:b/>
          <w:lang w:eastAsia="ar-SA"/>
        </w:rPr>
        <w:t>/2</w:t>
      </w:r>
      <w:r w:rsidR="001B76A5">
        <w:rPr>
          <w:rFonts w:ascii="Arial" w:eastAsia="Calibri" w:hAnsi="Arial" w:cs="Arial"/>
          <w:b/>
          <w:lang w:eastAsia="ar-SA"/>
        </w:rPr>
        <w:t>3</w:t>
      </w:r>
      <w:r w:rsidR="00341A1B">
        <w:rPr>
          <w:rFonts w:ascii="Arial" w:eastAsia="Calibri" w:hAnsi="Arial" w:cs="Arial"/>
          <w:b/>
          <w:lang w:eastAsia="ar-SA"/>
        </w:rPr>
        <w:t>/</w:t>
      </w:r>
      <w:r w:rsidR="001B76A5">
        <w:rPr>
          <w:rFonts w:ascii="Arial" w:eastAsia="Calibri" w:hAnsi="Arial" w:cs="Arial"/>
          <w:b/>
          <w:lang w:eastAsia="ar-SA"/>
        </w:rPr>
        <w:t>MB</w:t>
      </w:r>
      <w:r w:rsidRPr="00E124EE">
        <w:rPr>
          <w:rFonts w:ascii="Arial" w:eastAsia="Calibri" w:hAnsi="Arial" w:cs="Arial"/>
          <w:b/>
          <w:lang w:eastAsia="ar-SA"/>
        </w:rPr>
        <w:t xml:space="preserve"> </w:t>
      </w:r>
      <w:r w:rsidRPr="00E124EE">
        <w:rPr>
          <w:rFonts w:ascii="Arial" w:eastAsia="Calibri" w:hAnsi="Arial" w:cs="Arial"/>
          <w:lang w:eastAsia="ar-SA"/>
        </w:rPr>
        <w:t>została zawarta umowa o następującej treści:</w:t>
      </w:r>
    </w:p>
    <w:p w:rsidR="004D51A7" w:rsidRPr="00E76CB0" w:rsidRDefault="004D51A7" w:rsidP="007800BE">
      <w:pPr>
        <w:spacing w:line="276" w:lineRule="auto"/>
        <w:rPr>
          <w:rFonts w:ascii="Arial" w:hAnsi="Arial" w:cs="Arial"/>
          <w:lang w:eastAsia="ar-SA"/>
        </w:rPr>
      </w:pPr>
    </w:p>
    <w:p w:rsidR="00023C9C" w:rsidRPr="00E76CB0" w:rsidRDefault="00023C9C" w:rsidP="00023C9C">
      <w:pPr>
        <w:spacing w:line="276" w:lineRule="auto"/>
        <w:jc w:val="center"/>
        <w:rPr>
          <w:rFonts w:ascii="Arial" w:hAnsi="Arial" w:cs="Arial"/>
          <w:b/>
          <w:lang w:eastAsia="ar-SA"/>
        </w:rPr>
      </w:pPr>
      <w:r w:rsidRPr="00E76CB0">
        <w:rPr>
          <w:rFonts w:ascii="Arial" w:hAnsi="Arial" w:cs="Arial"/>
          <w:b/>
        </w:rPr>
        <w:t>§1.</w:t>
      </w:r>
    </w:p>
    <w:p w:rsidR="00023C9C" w:rsidRPr="00E76CB0" w:rsidRDefault="00023C9C" w:rsidP="00023C9C">
      <w:pPr>
        <w:spacing w:line="276" w:lineRule="auto"/>
        <w:jc w:val="center"/>
        <w:rPr>
          <w:rFonts w:ascii="Arial" w:hAnsi="Arial" w:cs="Arial"/>
          <w:b/>
        </w:rPr>
      </w:pPr>
      <w:r w:rsidRPr="00E76CB0">
        <w:rPr>
          <w:rFonts w:ascii="Arial" w:hAnsi="Arial" w:cs="Arial"/>
          <w:b/>
        </w:rPr>
        <w:t>Przedmiot umowy</w:t>
      </w:r>
    </w:p>
    <w:p w:rsidR="00023C9C" w:rsidRPr="00E76CB0" w:rsidRDefault="00023C9C" w:rsidP="00023C9C">
      <w:pPr>
        <w:spacing w:line="276" w:lineRule="auto"/>
        <w:jc w:val="center"/>
        <w:rPr>
          <w:rFonts w:ascii="Arial" w:hAnsi="Arial" w:cs="Arial"/>
          <w:b/>
        </w:rPr>
      </w:pPr>
    </w:p>
    <w:p w:rsidR="00023C9C" w:rsidRPr="00E76CB0" w:rsidRDefault="00023C9C" w:rsidP="002C5476">
      <w:pPr>
        <w:numPr>
          <w:ilvl w:val="0"/>
          <w:numId w:val="49"/>
        </w:numPr>
        <w:spacing w:line="276" w:lineRule="auto"/>
        <w:ind w:left="284" w:hanging="284"/>
        <w:jc w:val="both"/>
        <w:rPr>
          <w:rFonts w:ascii="Arial" w:hAnsi="Arial" w:cs="Arial"/>
        </w:rPr>
      </w:pPr>
      <w:r w:rsidRPr="00E76CB0">
        <w:rPr>
          <w:rFonts w:ascii="Arial" w:hAnsi="Arial" w:cs="Arial"/>
          <w:b/>
        </w:rPr>
        <w:t xml:space="preserve">Przedmiotem umowy są usługi odbioru i transportu odpadów komunalnych z jednostki/-                       </w:t>
      </w:r>
      <w:proofErr w:type="spellStart"/>
      <w:r w:rsidRPr="00E76CB0">
        <w:rPr>
          <w:rFonts w:ascii="Arial" w:hAnsi="Arial" w:cs="Arial"/>
          <w:b/>
        </w:rPr>
        <w:t>ek</w:t>
      </w:r>
      <w:proofErr w:type="spellEnd"/>
      <w:r w:rsidRPr="00E76CB0">
        <w:rPr>
          <w:rFonts w:ascii="Arial" w:hAnsi="Arial" w:cs="Arial"/>
          <w:b/>
        </w:rPr>
        <w:t xml:space="preserve"> podległej/-</w:t>
      </w:r>
      <w:proofErr w:type="spellStart"/>
      <w:r w:rsidRPr="00E76CB0">
        <w:rPr>
          <w:rFonts w:ascii="Arial" w:hAnsi="Arial" w:cs="Arial"/>
          <w:b/>
        </w:rPr>
        <w:t>ych</w:t>
      </w:r>
      <w:proofErr w:type="spellEnd"/>
      <w:r w:rsidRPr="00E76CB0">
        <w:rPr>
          <w:rFonts w:ascii="Arial" w:hAnsi="Arial" w:cs="Arial"/>
          <w:b/>
        </w:rPr>
        <w:t xml:space="preserve"> Komendzie Wojewódzkiej Policji w Łodzi, tj.:</w:t>
      </w:r>
    </w:p>
    <w:p w:rsidR="00023C9C" w:rsidRPr="00E76CB0" w:rsidRDefault="00023C9C" w:rsidP="00023C9C">
      <w:pPr>
        <w:spacing w:line="276" w:lineRule="auto"/>
        <w:ind w:left="284"/>
        <w:jc w:val="both"/>
        <w:rPr>
          <w:rFonts w:ascii="Arial" w:hAnsi="Arial" w:cs="Arial"/>
          <w:i/>
        </w:rPr>
      </w:pPr>
      <w:r w:rsidRPr="00E76CB0">
        <w:rPr>
          <w:rFonts w:ascii="Arial" w:hAnsi="Arial" w:cs="Arial"/>
        </w:rPr>
        <w:t>...........................................................................................................................................................</w:t>
      </w:r>
    </w:p>
    <w:p w:rsidR="00023C9C" w:rsidRPr="00E76CB0" w:rsidRDefault="00023C9C" w:rsidP="00023C9C">
      <w:pPr>
        <w:spacing w:line="276" w:lineRule="auto"/>
        <w:ind w:left="284"/>
        <w:jc w:val="center"/>
        <w:rPr>
          <w:rFonts w:ascii="Arial" w:hAnsi="Arial" w:cs="Arial"/>
          <w:i/>
        </w:rPr>
      </w:pPr>
      <w:r w:rsidRPr="00E76CB0">
        <w:rPr>
          <w:rFonts w:ascii="Arial" w:hAnsi="Arial" w:cs="Arial"/>
          <w:i/>
        </w:rPr>
        <w:t>(nazwa właściwej jednostki)</w:t>
      </w:r>
    </w:p>
    <w:p w:rsidR="00023C9C" w:rsidRPr="00E76CB0" w:rsidRDefault="00023C9C" w:rsidP="00023C9C">
      <w:pPr>
        <w:spacing w:line="276" w:lineRule="auto"/>
        <w:ind w:left="284"/>
        <w:jc w:val="center"/>
        <w:rPr>
          <w:rFonts w:ascii="Arial" w:hAnsi="Arial" w:cs="Arial"/>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Zamawiający powierza, a Wykonawca przyjmuje do wykonania usługi wskazane w ust. 1 </w:t>
      </w:r>
      <w:r w:rsidRPr="00E76CB0">
        <w:rPr>
          <w:rFonts w:ascii="Arial" w:hAnsi="Arial" w:cs="Arial"/>
        </w:rPr>
        <w:br/>
        <w:t xml:space="preserve">z zachowaniem przepisów Ustawy o odpadach z dnia 14 grudnia 2012 r. (Dz. U. z 2022 r., poz. 699, 1250) w zakresie odbioru i przetwarzania odpadów wytworzonych w ciągu trwania umowy, według cen jednostkowych wskazanych w </w:t>
      </w:r>
      <w:r w:rsidRPr="00E76CB0">
        <w:rPr>
          <w:rFonts w:ascii="Arial" w:hAnsi="Arial" w:cs="Arial"/>
          <w:b/>
        </w:rPr>
        <w:t>załączniku nr 2</w:t>
      </w:r>
      <w:r w:rsidRPr="00E76CB0">
        <w:rPr>
          <w:rFonts w:ascii="Arial" w:hAnsi="Arial" w:cs="Arial"/>
        </w:rPr>
        <w:t xml:space="preserve"> do umowy.</w:t>
      </w:r>
    </w:p>
    <w:p w:rsidR="00023C9C" w:rsidRPr="00E76CB0" w:rsidRDefault="00023C9C" w:rsidP="00023C9C">
      <w:pPr>
        <w:tabs>
          <w:tab w:val="left" w:pos="142"/>
          <w:tab w:val="left" w:pos="284"/>
        </w:tabs>
        <w:spacing w:line="276" w:lineRule="auto"/>
        <w:ind w:left="284"/>
        <w:jc w:val="both"/>
        <w:rPr>
          <w:rFonts w:ascii="Arial" w:hAnsi="Arial" w:cs="Arial"/>
        </w:rPr>
      </w:pPr>
    </w:p>
    <w:p w:rsidR="00023C9C" w:rsidRPr="00E76CB0" w:rsidRDefault="00023C9C" w:rsidP="002C5476">
      <w:pPr>
        <w:numPr>
          <w:ilvl w:val="0"/>
          <w:numId w:val="50"/>
        </w:numPr>
        <w:tabs>
          <w:tab w:val="clear" w:pos="0"/>
          <w:tab w:val="num" w:pos="720"/>
        </w:tabs>
        <w:spacing w:line="276" w:lineRule="auto"/>
        <w:ind w:left="284" w:hanging="284"/>
        <w:jc w:val="both"/>
        <w:rPr>
          <w:rFonts w:ascii="Arial" w:hAnsi="Arial" w:cs="Arial"/>
        </w:rPr>
      </w:pPr>
      <w:r w:rsidRPr="00E76CB0">
        <w:rPr>
          <w:rFonts w:ascii="Arial" w:hAnsi="Arial" w:cs="Arial"/>
        </w:rPr>
        <w:t xml:space="preserve">Po przekazaniu odpadów Wykonawcy, odpowiedzialność za gospodarowanie odpadami ponosi Wykonawca, zgodnie z art. 27 ust. 3 ustawy z dnia 14 grudnia 2012 r. o odpadach.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Ceny jednostkowe wywozu poszczególnych odpadów określa Formularz cenowy –  </w:t>
      </w:r>
      <w:r w:rsidRPr="00E76CB0">
        <w:rPr>
          <w:rFonts w:ascii="Arial" w:hAnsi="Arial" w:cs="Arial"/>
          <w:b/>
        </w:rPr>
        <w:t xml:space="preserve">załącznik nr 2  </w:t>
      </w:r>
      <w:r w:rsidRPr="00E76CB0">
        <w:rPr>
          <w:rFonts w:ascii="Arial" w:hAnsi="Arial" w:cs="Arial"/>
        </w:rPr>
        <w:t>do umowy, będący jej integralną częścią.</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50"/>
        </w:numPr>
        <w:tabs>
          <w:tab w:val="clear" w:pos="0"/>
          <w:tab w:val="num" w:pos="284"/>
          <w:tab w:val="num" w:pos="720"/>
        </w:tabs>
        <w:suppressAutoHyphens w:val="0"/>
        <w:spacing w:after="0"/>
        <w:ind w:left="284" w:hanging="284"/>
        <w:contextualSpacing/>
        <w:jc w:val="both"/>
        <w:rPr>
          <w:rFonts w:ascii="Arial" w:eastAsia="Calibri" w:hAnsi="Arial" w:cs="Arial"/>
          <w:sz w:val="20"/>
          <w:szCs w:val="20"/>
          <w:lang w:eastAsia="en-US"/>
        </w:rPr>
      </w:pPr>
      <w:r w:rsidRPr="00E76CB0">
        <w:rPr>
          <w:rFonts w:ascii="Arial" w:hAnsi="Arial" w:cs="Arial"/>
          <w:sz w:val="20"/>
          <w:szCs w:val="20"/>
        </w:rPr>
        <w:t>Określone ilości odpadów (Załącznik nr 2 - Formularz cenowy) stanowią wartość szacunkową                      i mogą ulec zmianie w trakcie realizacji zamówienia, ale ogólna wartość realizowanych usług nie przekroczy kwoty, o której mowa w § 9 ust. 1.</w:t>
      </w:r>
      <w:r w:rsidRPr="00E76CB0">
        <w:rPr>
          <w:rFonts w:ascii="Arial" w:hAnsi="Arial" w:cs="Arial"/>
          <w:b/>
          <w:sz w:val="20"/>
          <w:szCs w:val="20"/>
        </w:rPr>
        <w:t xml:space="preserve"> </w:t>
      </w:r>
      <w:r w:rsidRPr="00E76CB0">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E76CB0">
        <w:rPr>
          <w:rFonts w:ascii="Arial" w:eastAsia="Calibri" w:hAnsi="Arial" w:cs="Arial"/>
          <w:b/>
          <w:sz w:val="20"/>
          <w:szCs w:val="20"/>
          <w:lang w:eastAsia="en-US"/>
        </w:rPr>
        <w:t>70 %</w:t>
      </w:r>
      <w:r w:rsidRPr="00E76CB0">
        <w:rPr>
          <w:rFonts w:ascii="Arial" w:eastAsia="Calibri" w:hAnsi="Arial" w:cs="Arial"/>
          <w:sz w:val="20"/>
          <w:szCs w:val="20"/>
          <w:lang w:eastAsia="en-US"/>
        </w:rPr>
        <w:t xml:space="preserve"> wartości określonej                      w § 9 ust. 1 niniejszej umowy, co nie może stanowić podstawy roszczeń ze strony Wykonawcy. </w:t>
      </w:r>
    </w:p>
    <w:p w:rsidR="00023C9C" w:rsidRPr="00E76CB0" w:rsidRDefault="00023C9C" w:rsidP="00023C9C">
      <w:pPr>
        <w:pStyle w:val="Akapitzlist"/>
        <w:rPr>
          <w:rFonts w:ascii="Arial" w:eastAsia="Calibri" w:hAnsi="Arial" w:cs="Arial"/>
          <w:sz w:val="20"/>
          <w:szCs w:val="20"/>
          <w:lang w:eastAsia="en-US"/>
        </w:rPr>
      </w:pPr>
    </w:p>
    <w:p w:rsidR="00023C9C" w:rsidRPr="00E76CB0" w:rsidRDefault="00023C9C" w:rsidP="00023C9C">
      <w:pPr>
        <w:tabs>
          <w:tab w:val="num" w:pos="284"/>
          <w:tab w:val="num" w:pos="720"/>
        </w:tabs>
        <w:suppressAutoHyphens w:val="0"/>
        <w:contextualSpacing/>
        <w:jc w:val="both"/>
        <w:rPr>
          <w:rFonts w:ascii="Arial" w:eastAsia="Calibri" w:hAnsi="Arial" w:cs="Arial"/>
          <w:lang w:eastAsia="en-US"/>
        </w:rPr>
      </w:pPr>
    </w:p>
    <w:p w:rsidR="00023C9C" w:rsidRPr="00E76CB0" w:rsidRDefault="00023C9C" w:rsidP="00023C9C">
      <w:pPr>
        <w:spacing w:line="276" w:lineRule="auto"/>
        <w:ind w:left="284" w:hanging="284"/>
        <w:jc w:val="both"/>
        <w:rPr>
          <w:rFonts w:ascii="Arial" w:eastAsia="Times New Roman" w:hAnsi="Arial" w:cs="Arial"/>
          <w:lang w:eastAsia="ar-SA"/>
        </w:rPr>
      </w:pPr>
      <w:r w:rsidRPr="00E76CB0">
        <w:rPr>
          <w:rFonts w:ascii="Arial" w:hAnsi="Arial" w:cs="Arial"/>
        </w:rPr>
        <w:lastRenderedPageBreak/>
        <w:t>6.  Koszty załadunku, transportu oraz dzierżawy pojemników wkalkulowane są w cenę jednostkową netto usług.</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Usługi objęte umową będą wykonywane w ścisłym uzgodnieniu z Zamawiającym.</w:t>
      </w: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z poszanowaniem środowiska naturalnego.</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b/>
        </w:rPr>
      </w:pPr>
      <w:r w:rsidRPr="00E76CB0">
        <w:rPr>
          <w:rFonts w:ascii="Arial" w:hAnsi="Arial" w:cs="Arial"/>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2.</w:t>
      </w:r>
    </w:p>
    <w:p w:rsidR="00023C9C" w:rsidRPr="00E76CB0" w:rsidRDefault="00023C9C" w:rsidP="00023C9C">
      <w:pPr>
        <w:spacing w:line="276" w:lineRule="auto"/>
        <w:jc w:val="center"/>
        <w:rPr>
          <w:rFonts w:ascii="Arial" w:hAnsi="Arial" w:cs="Arial"/>
        </w:rPr>
      </w:pPr>
      <w:r w:rsidRPr="00E76CB0">
        <w:rPr>
          <w:rFonts w:ascii="Arial" w:hAnsi="Arial" w:cs="Arial"/>
          <w:b/>
        </w:rPr>
        <w:t>Termin wykonywania umowy</w:t>
      </w:r>
    </w:p>
    <w:p w:rsidR="00023C9C" w:rsidRPr="00E76CB0" w:rsidRDefault="00023C9C" w:rsidP="00023C9C">
      <w:pPr>
        <w:spacing w:line="276" w:lineRule="auto"/>
        <w:jc w:val="center"/>
        <w:rPr>
          <w:rFonts w:ascii="Arial" w:hAnsi="Arial" w:cs="Arial"/>
        </w:rPr>
      </w:pPr>
    </w:p>
    <w:p w:rsidR="00023C9C" w:rsidRPr="00E76CB0" w:rsidRDefault="00023C9C" w:rsidP="002C5476">
      <w:pPr>
        <w:pStyle w:val="Akapitzlist"/>
        <w:numPr>
          <w:ilvl w:val="0"/>
          <w:numId w:val="52"/>
        </w:numPr>
        <w:ind w:left="284" w:hanging="284"/>
        <w:contextualSpacing/>
        <w:jc w:val="both"/>
        <w:rPr>
          <w:rFonts w:ascii="Arial" w:hAnsi="Arial" w:cs="Arial"/>
          <w:sz w:val="20"/>
          <w:szCs w:val="20"/>
        </w:rPr>
      </w:pPr>
      <w:r w:rsidRPr="00E76CB0">
        <w:rPr>
          <w:rFonts w:ascii="Arial" w:hAnsi="Arial" w:cs="Arial"/>
          <w:sz w:val="20"/>
          <w:szCs w:val="20"/>
        </w:rPr>
        <w:t xml:space="preserve">Umowa zostaje zawarta </w:t>
      </w:r>
      <w:r w:rsidRPr="00E76CB0">
        <w:rPr>
          <w:rFonts w:ascii="Arial" w:hAnsi="Arial" w:cs="Arial"/>
          <w:b/>
          <w:sz w:val="20"/>
          <w:szCs w:val="20"/>
        </w:rPr>
        <w:t xml:space="preserve">na czas określony tj. na okres 12 miesięcy </w:t>
      </w:r>
      <w:r w:rsidRPr="00E76CB0">
        <w:rPr>
          <w:rFonts w:ascii="Arial" w:hAnsi="Arial" w:cs="Arial"/>
          <w:sz w:val="20"/>
          <w:szCs w:val="20"/>
        </w:rPr>
        <w:t>lub do wykorzystania kwoty umowy, o której mowa w § 9 ust. 1, w zależności od tego co nastąpi pierwsze.</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Świadczenie usług – rozpoczęcie realizacji umowy nastąpi </w:t>
      </w:r>
      <w:r w:rsidRPr="00E76CB0">
        <w:rPr>
          <w:rFonts w:ascii="Arial" w:hAnsi="Arial" w:cs="Arial"/>
          <w:b/>
        </w:rPr>
        <w:t>z dniem …………. 2023 r.</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3.</w:t>
      </w:r>
    </w:p>
    <w:p w:rsidR="00023C9C" w:rsidRPr="00E76CB0" w:rsidRDefault="00023C9C" w:rsidP="00023C9C">
      <w:pPr>
        <w:autoSpaceDE w:val="0"/>
        <w:spacing w:line="276" w:lineRule="auto"/>
        <w:jc w:val="center"/>
        <w:rPr>
          <w:rFonts w:ascii="Arial" w:hAnsi="Arial" w:cs="Arial"/>
        </w:rPr>
      </w:pPr>
      <w:r w:rsidRPr="00E76CB0">
        <w:rPr>
          <w:rFonts w:ascii="Arial" w:hAnsi="Arial" w:cs="Arial"/>
          <w:b/>
        </w:rPr>
        <w:t>Potencjał kadrowy</w:t>
      </w:r>
    </w:p>
    <w:p w:rsidR="00023C9C" w:rsidRPr="00E76CB0" w:rsidRDefault="00023C9C" w:rsidP="00023C9C">
      <w:pPr>
        <w:autoSpaceDE w:val="0"/>
        <w:spacing w:line="276" w:lineRule="auto"/>
        <w:jc w:val="center"/>
        <w:rPr>
          <w:rFonts w:ascii="Arial" w:hAnsi="Arial" w:cs="Arial"/>
        </w:rPr>
      </w:pPr>
      <w:r w:rsidRPr="00E76CB0">
        <w:rPr>
          <w:rFonts w:ascii="Arial" w:hAnsi="Arial" w:cs="Arial"/>
        </w:rPr>
        <w:t xml:space="preserve">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1. Ze strony Zamawiającego osobą upoważnioną do kontaktów bezpośrednich z Wykonawcą </w:t>
      </w:r>
      <w:r w:rsidRPr="00E76CB0">
        <w:rPr>
          <w:rFonts w:ascii="Arial" w:hAnsi="Arial" w:cs="Arial"/>
        </w:rPr>
        <w:br/>
        <w:t>i odpowiedzialną za kontrolę przebiegu realizacji umowy przez Wykonawcę będzie: ……………………………………………………............., tel. ………..…………, fax. ……………..…,  adres a-mail: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     Za dokonanie odbioru jakościowego świadczonych usług będą upoważnieni pracownicy KWP, KMP, KPP zgodnie z załącznikiem nr ….. do umowy.</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tabs>
          <w:tab w:val="left" w:pos="567"/>
        </w:tabs>
        <w:autoSpaceDE w:val="0"/>
        <w:spacing w:line="276" w:lineRule="auto"/>
        <w:ind w:left="284" w:hanging="284"/>
        <w:rPr>
          <w:rFonts w:ascii="Arial" w:hAnsi="Arial" w:cs="Arial"/>
          <w:lang w:val="en-US"/>
        </w:rPr>
      </w:pPr>
      <w:r w:rsidRPr="00E76CB0">
        <w:rPr>
          <w:rFonts w:ascii="Arial" w:hAnsi="Arial" w:cs="Arial"/>
        </w:rPr>
        <w:t xml:space="preserve">2.  Ze strony Wykonawcy osobą upoważnioną do przyjmowania zgłoszenia o odbiorze odpadów oraz reklamacji  będzie: .………………………………………………………………………………..………., </w:t>
      </w:r>
      <w:r w:rsidRPr="00E76CB0">
        <w:rPr>
          <w:rFonts w:ascii="Arial" w:hAnsi="Arial" w:cs="Arial"/>
        </w:rPr>
        <w:br/>
        <w:t xml:space="preserve">tel.  ……….………….,  fax  .…………….……,  </w:t>
      </w:r>
      <w:proofErr w:type="spellStart"/>
      <w:r w:rsidRPr="00E76CB0">
        <w:rPr>
          <w:rFonts w:ascii="Arial" w:hAnsi="Arial" w:cs="Arial"/>
          <w:lang w:val="en-US"/>
        </w:rPr>
        <w:t>adres</w:t>
      </w:r>
      <w:proofErr w:type="spellEnd"/>
      <w:r w:rsidRPr="00E76CB0">
        <w:rPr>
          <w:rFonts w:ascii="Arial" w:hAnsi="Arial" w:cs="Arial"/>
          <w:lang w:val="en-US"/>
        </w:rPr>
        <w:t xml:space="preserve">  a-mail :..………………………………..……....</w:t>
      </w:r>
    </w:p>
    <w:p w:rsidR="00023C9C" w:rsidRPr="00E76CB0" w:rsidRDefault="00023C9C" w:rsidP="00023C9C">
      <w:pPr>
        <w:tabs>
          <w:tab w:val="left" w:pos="567"/>
        </w:tabs>
        <w:autoSpaceDE w:val="0"/>
        <w:spacing w:line="276" w:lineRule="auto"/>
        <w:ind w:left="284" w:hanging="284"/>
        <w:rPr>
          <w:rFonts w:ascii="Arial" w:hAnsi="Arial" w:cs="Arial"/>
          <w:bCs/>
        </w:rPr>
      </w:pP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3. </w:t>
      </w:r>
      <w:r w:rsidRPr="00E76CB0">
        <w:rPr>
          <w:rFonts w:ascii="Arial" w:hAnsi="Arial" w:cs="Arial"/>
          <w:bCs/>
        </w:rPr>
        <w:tab/>
        <w:t>Ze strony Wykonawcy usługi będą wykonywać osoby wymienione w Wykazie osób (Załącznik nr  … do umowy), odpowiedzialne za realizację przedmiotu umowy ze strony Wykonawcy. Zmiana obsady osobowej wykonującej umowę nie wymaga każdorazowego uzgodnienia z Zamawiającym i może nastąpić  na podstawie złożonych przez strony oświadczeń pisemnych lub mailowych (pismo lub mail  Wykonawcy), które stanowić będą załącznik do umowy i nie będą wymagały podpisania aneksu do umowy.</w:t>
      </w:r>
    </w:p>
    <w:p w:rsidR="00023C9C" w:rsidRPr="00E76CB0" w:rsidRDefault="00023C9C" w:rsidP="00023C9C">
      <w:pPr>
        <w:spacing w:line="276" w:lineRule="auto"/>
        <w:ind w:left="284" w:hanging="284"/>
        <w:jc w:val="both"/>
        <w:rPr>
          <w:rFonts w:ascii="Arial" w:hAnsi="Arial" w:cs="Arial"/>
          <w:b/>
        </w:rPr>
      </w:pPr>
    </w:p>
    <w:p w:rsidR="00023C9C" w:rsidRPr="00E76CB0" w:rsidRDefault="00023C9C" w:rsidP="00023C9C">
      <w:pPr>
        <w:spacing w:line="276" w:lineRule="auto"/>
        <w:ind w:left="284" w:hanging="284"/>
        <w:jc w:val="both"/>
        <w:rPr>
          <w:rFonts w:ascii="Arial" w:hAnsi="Arial" w:cs="Arial"/>
          <w:b/>
          <w:bCs/>
        </w:rPr>
      </w:pPr>
      <w:r w:rsidRPr="00E76CB0">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E76CB0">
        <w:rPr>
          <w:rFonts w:ascii="Arial" w:hAnsi="Arial" w:cs="Arial"/>
          <w:b/>
          <w:bCs/>
        </w:rPr>
        <w:t>http://bip.lodz.kwp.policja.gov.pl/KPL/ochrona-danych-osobowyc/28144,Ochrona-danych-osobowych.html</w:t>
      </w: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 </w:t>
      </w:r>
    </w:p>
    <w:p w:rsidR="00023C9C" w:rsidRPr="00E76CB0" w:rsidRDefault="00023C9C" w:rsidP="00023C9C">
      <w:pPr>
        <w:autoSpaceDE w:val="0"/>
        <w:spacing w:line="276" w:lineRule="auto"/>
        <w:jc w:val="center"/>
        <w:rPr>
          <w:rFonts w:ascii="Arial"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4.</w:t>
      </w:r>
    </w:p>
    <w:p w:rsidR="00023C9C" w:rsidRPr="00E76CB0" w:rsidRDefault="00023C9C" w:rsidP="00023C9C">
      <w:pPr>
        <w:autoSpaceDE w:val="0"/>
        <w:spacing w:line="276" w:lineRule="auto"/>
        <w:jc w:val="center"/>
        <w:rPr>
          <w:rFonts w:ascii="Arial" w:hAnsi="Arial" w:cs="Arial"/>
          <w:color w:val="000000"/>
        </w:rPr>
      </w:pPr>
      <w:r w:rsidRPr="00E76CB0">
        <w:rPr>
          <w:rFonts w:ascii="Arial" w:hAnsi="Arial" w:cs="Arial"/>
          <w:b/>
        </w:rPr>
        <w:t>Obowiązki Wykonawcy</w:t>
      </w:r>
    </w:p>
    <w:p w:rsidR="00023C9C" w:rsidRPr="00E76CB0" w:rsidRDefault="00023C9C" w:rsidP="00023C9C">
      <w:pPr>
        <w:autoSpaceDE w:val="0"/>
        <w:spacing w:line="276" w:lineRule="auto"/>
        <w:jc w:val="center"/>
        <w:rPr>
          <w:rFonts w:ascii="Arial" w:hAnsi="Arial" w:cs="Arial"/>
          <w:color w:val="00000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zapewni i dostarczy odpowiednie pojemniki na niesegregowane odpady komunalne oraz pojemniki/worki do selektywnej zbiórki odpadów komunalnych spełniające normy środowiskowe.</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lastRenderedPageBreak/>
        <w:t>Wielkość i ilość pojemników na niesegregowane odpady komunalne oraz pojemników/worków do selektywnej zbiórki odpadów została podana w Formularzu cenowym, stanowiącym załącznik nr                     2  do niniejszej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Wykonawca rozmieści wszystkie pojemniki opisane w załączniku nr 2, w terminie </w:t>
      </w:r>
      <w:r w:rsidRPr="00E76CB0">
        <w:rPr>
          <w:rFonts w:ascii="Arial" w:hAnsi="Arial" w:cs="Arial"/>
          <w:b/>
        </w:rPr>
        <w:t xml:space="preserve">3 dni </w:t>
      </w:r>
      <w:r w:rsidRPr="00E76CB0">
        <w:rPr>
          <w:rFonts w:ascii="Arial" w:hAnsi="Arial" w:cs="Arial"/>
        </w:rPr>
        <w:t>od daty podpisania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będzie odbierał odpady siłami własnymi i własnym transportem z miejsca wskazanego przez Zamawiającego, z terenu jednostki.</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Każdorazowo po zakończeniu wykonania usługi Wykonawca zobowiązany jest uporządkować miejsce jej wykonania, </w:t>
      </w:r>
      <w:r w:rsidRPr="00E76CB0">
        <w:rPr>
          <w:rFonts w:ascii="Arial" w:eastAsia="Calibri" w:hAnsi="Arial" w:cs="Arial"/>
          <w:iCs/>
          <w:lang w:eastAsia="en-US"/>
        </w:rPr>
        <w:t>jeżeli do zanieczyszczenia terenu doszło z winy Wykonawcy.</w:t>
      </w: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023C9C" w:rsidRPr="00E76CB0" w:rsidRDefault="00023C9C" w:rsidP="00023C9C">
      <w:pPr>
        <w:tabs>
          <w:tab w:val="left" w:pos="284"/>
        </w:tabs>
        <w:autoSpaceDE w:val="0"/>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Podczas realizacji usług Wykonawca ponosi odpowiedzialność za nieprzestrzeganie przepisów BHP i ppoż.</w:t>
      </w:r>
    </w:p>
    <w:p w:rsidR="00023C9C" w:rsidRPr="00E76CB0" w:rsidRDefault="00023C9C" w:rsidP="00023C9C">
      <w:pPr>
        <w:spacing w:line="276" w:lineRule="auto"/>
        <w:ind w:left="284"/>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5.</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Przebieg realizacji umowy</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Odbiór odpadów następować będzie zgodnie z częstotliwością podaną w Formularzu cenowym – załączniku nr 2 do umowy. </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eastAsia="Calibri" w:hAnsi="Arial" w:cs="Arial"/>
          <w:iCs/>
          <w:lang w:eastAsia="en-US"/>
        </w:rPr>
        <w:t xml:space="preserve">Termin wywozu odpadów zgodnie z załącznikiem nr 2, będzie  odbywać  się według ustalonego harmonogramu odbioru </w:t>
      </w:r>
      <w:r w:rsidRPr="00E76CB0">
        <w:rPr>
          <w:rFonts w:ascii="Arial" w:eastAsia="Calibri" w:hAnsi="Arial" w:cs="Arial"/>
          <w:b/>
          <w:bCs/>
          <w:iCs/>
          <w:lang w:eastAsia="en-US"/>
        </w:rPr>
        <w:t xml:space="preserve">dla systemu pojemnikowego/kontenerowego </w:t>
      </w:r>
      <w:r w:rsidRPr="00E76CB0">
        <w:rPr>
          <w:rFonts w:ascii="Arial" w:eastAsia="Calibri" w:hAnsi="Arial" w:cs="Arial"/>
          <w:iCs/>
          <w:lang w:eastAsia="en-US"/>
        </w:rPr>
        <w:t xml:space="preserve">lub w ciągu </w:t>
      </w:r>
      <w:r w:rsidRPr="00E76CB0">
        <w:rPr>
          <w:rFonts w:ascii="Arial" w:eastAsia="Calibri" w:hAnsi="Arial" w:cs="Arial"/>
          <w:bCs/>
          <w:iCs/>
          <w:lang w:eastAsia="en-US"/>
        </w:rPr>
        <w:t>3 dni</w:t>
      </w:r>
      <w:r w:rsidRPr="00E76CB0">
        <w:rPr>
          <w:rFonts w:ascii="Arial" w:eastAsia="Calibri" w:hAnsi="Arial" w:cs="Arial"/>
          <w:iCs/>
          <w:lang w:eastAsia="en-US"/>
        </w:rPr>
        <w:t xml:space="preserve"> roboczych od daty telefonicznego zgłoszenia </w:t>
      </w:r>
      <w:r w:rsidRPr="00E76CB0">
        <w:rPr>
          <w:rFonts w:ascii="Arial" w:eastAsia="Calibri" w:hAnsi="Arial" w:cs="Arial"/>
          <w:b/>
          <w:bCs/>
          <w:iCs/>
          <w:lang w:eastAsia="en-US"/>
        </w:rPr>
        <w:t>dla kontenerów/pojemników</w:t>
      </w:r>
      <w:r w:rsidRPr="00E76CB0">
        <w:rPr>
          <w:rFonts w:ascii="Arial" w:hAnsi="Arial" w:cs="Arial"/>
        </w:rPr>
        <w:t>.</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Harmonogram realizacji wywozu odpadów komunalnych zostanie uzgodniony po podpisaniu umowy.  </w:t>
      </w:r>
    </w:p>
    <w:p w:rsidR="00023C9C" w:rsidRPr="00E76CB0" w:rsidRDefault="00023C9C" w:rsidP="00023C9C">
      <w:pPr>
        <w:tabs>
          <w:tab w:val="left" w:pos="284"/>
        </w:tabs>
        <w:spacing w:line="276" w:lineRule="auto"/>
        <w:ind w:left="284"/>
        <w:jc w:val="both"/>
        <w:rPr>
          <w:rFonts w:ascii="Arial" w:hAnsi="Arial" w:cs="Arial"/>
        </w:rPr>
      </w:pPr>
      <w:r w:rsidRPr="00E76CB0">
        <w:rPr>
          <w:rFonts w:ascii="Arial" w:hAnsi="Arial" w:cs="Arial"/>
        </w:rPr>
        <w:t xml:space="preserve">                           </w:t>
      </w: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Odbiór odpadów  może odbywać się z inną częstotliwością niż podana w  załączniku nr 2 do umowy pod warunkiem, iż Wykonawca  zapewni odpowiednie pojemniki/worki celem zabezpieczenia  możliwości gromadzenia  odpadów. Pojemność pojemników określona w Formularzu cenowym – załącznik nr 2 w rubryce „wielkość pojemnika” nie może być mniejsza niż określona w ww. załączniku.</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num" w:pos="720"/>
        </w:tabs>
        <w:spacing w:line="276" w:lineRule="auto"/>
        <w:ind w:left="284" w:hanging="284"/>
        <w:jc w:val="both"/>
        <w:rPr>
          <w:rFonts w:ascii="Arial" w:hAnsi="Arial" w:cs="Arial"/>
          <w:color w:val="000000"/>
        </w:rPr>
      </w:pPr>
      <w:r w:rsidRPr="00E76CB0">
        <w:rPr>
          <w:rFonts w:ascii="Arial" w:hAnsi="Arial" w:cs="Arial"/>
        </w:rPr>
        <w:t>Zamawiającemu przysługuje prawo zmiany miejsca ustawienia pojemników, ilości pojemników lub ich pojemności, a także częstotliwości wywozu odpadów w czasie trwania umowy, , po pisemnym lub mailowym  uzgodnieniu z Wykonawcą pod warunkiem, że wartość realizowanych usług nie przekroczy kwoty, o której mowa w §9 ust. 1 Projektu umowy.</w:t>
      </w:r>
    </w:p>
    <w:p w:rsidR="00023C9C" w:rsidRPr="00E76CB0" w:rsidRDefault="00023C9C" w:rsidP="00023C9C">
      <w:pPr>
        <w:pStyle w:val="Akapitzlist"/>
        <w:rPr>
          <w:rFonts w:ascii="Arial" w:hAnsi="Arial" w:cs="Arial"/>
          <w:color w:val="000000"/>
          <w:sz w:val="20"/>
          <w:szCs w:val="20"/>
        </w:rPr>
      </w:pPr>
    </w:p>
    <w:p w:rsidR="00023C9C" w:rsidRPr="00E76CB0" w:rsidRDefault="00023C9C" w:rsidP="002C5476">
      <w:pPr>
        <w:numPr>
          <w:ilvl w:val="0"/>
          <w:numId w:val="54"/>
        </w:numPr>
        <w:tabs>
          <w:tab w:val="left" w:pos="0"/>
          <w:tab w:val="num" w:pos="284"/>
          <w:tab w:val="num" w:pos="720"/>
        </w:tabs>
        <w:spacing w:line="276" w:lineRule="auto"/>
        <w:ind w:left="284" w:hanging="284"/>
        <w:jc w:val="both"/>
        <w:rPr>
          <w:rFonts w:ascii="Arial" w:hAnsi="Arial" w:cs="Arial"/>
        </w:rPr>
      </w:pPr>
      <w:r w:rsidRPr="00E76CB0">
        <w:rPr>
          <w:rFonts w:ascii="Arial" w:hAnsi="Arial" w:cs="Arial"/>
          <w:color w:val="000000"/>
        </w:rPr>
        <w:t>Odbiór odpadów będzie odbywać się w dni robocze tj. od poniedziałku do piątku w godzinach od 6:00 do 15:00 w sytuacji, gdy umożliwiają to godziny funkcjonowania poszczególnych  jednostek Policji. W innych przypadkach w godzinach od 8:00 do 15:00</w:t>
      </w:r>
    </w:p>
    <w:p w:rsidR="00023C9C" w:rsidRPr="00E76CB0" w:rsidRDefault="00023C9C" w:rsidP="00023C9C">
      <w:pPr>
        <w:spacing w:line="276" w:lineRule="auto"/>
        <w:jc w:val="both"/>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6.</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Reklamacje jakościowe</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5"/>
        </w:numPr>
        <w:spacing w:line="276" w:lineRule="auto"/>
        <w:ind w:left="284" w:hanging="284"/>
        <w:jc w:val="both"/>
        <w:rPr>
          <w:rFonts w:ascii="Arial" w:hAnsi="Arial" w:cs="Arial"/>
        </w:rPr>
      </w:pPr>
      <w:r w:rsidRPr="00E76CB0">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55"/>
        </w:numPr>
        <w:spacing w:line="276" w:lineRule="auto"/>
        <w:ind w:left="284" w:hanging="284"/>
        <w:rPr>
          <w:rFonts w:ascii="Arial" w:hAnsi="Arial" w:cs="Arial"/>
        </w:rPr>
      </w:pPr>
      <w:r w:rsidRPr="00E76CB0">
        <w:rPr>
          <w:rFonts w:ascii="Arial" w:hAnsi="Arial" w:cs="Arial"/>
        </w:rPr>
        <w:lastRenderedPageBreak/>
        <w:t>Zgłoszenie reklamacji będzie następować  telefonicznie  na nr telefonu: …………………………….</w:t>
      </w:r>
    </w:p>
    <w:p w:rsidR="00023C9C" w:rsidRPr="00E76CB0" w:rsidRDefault="00023C9C" w:rsidP="00023C9C">
      <w:pPr>
        <w:spacing w:line="276" w:lineRule="auto"/>
        <w:ind w:left="284"/>
        <w:jc w:val="both"/>
        <w:rPr>
          <w:rFonts w:ascii="Arial" w:hAnsi="Arial" w:cs="Arial"/>
        </w:rPr>
      </w:pPr>
      <w:r w:rsidRPr="00E76CB0">
        <w:rPr>
          <w:rFonts w:ascii="Arial" w:hAnsi="Arial" w:cs="Arial"/>
        </w:rPr>
        <w:t xml:space="preserve">lub na nr fax: ………………………………… lub na adres e-mail ……………………………………,                   </w:t>
      </w:r>
    </w:p>
    <w:p w:rsidR="00023C9C" w:rsidRPr="00E76CB0" w:rsidRDefault="00023C9C" w:rsidP="00023C9C">
      <w:pPr>
        <w:spacing w:line="276" w:lineRule="auto"/>
        <w:jc w:val="both"/>
        <w:rPr>
          <w:rFonts w:ascii="Arial" w:hAnsi="Arial" w:cs="Arial"/>
        </w:rPr>
      </w:pPr>
    </w:p>
    <w:p w:rsidR="00023C9C" w:rsidRPr="00E76CB0" w:rsidRDefault="00023C9C" w:rsidP="002C5476">
      <w:pPr>
        <w:numPr>
          <w:ilvl w:val="0"/>
          <w:numId w:val="55"/>
        </w:numPr>
        <w:suppressAutoHyphens w:val="0"/>
        <w:spacing w:after="160" w:line="276" w:lineRule="auto"/>
        <w:ind w:left="284" w:hanging="284"/>
        <w:jc w:val="both"/>
        <w:rPr>
          <w:rFonts w:ascii="Arial" w:hAnsi="Arial" w:cs="Arial"/>
          <w:iCs/>
          <w:lang w:eastAsia="pl-PL"/>
        </w:rPr>
      </w:pPr>
      <w:r w:rsidRPr="00E76CB0">
        <w:rPr>
          <w:rFonts w:ascii="Arial" w:hAnsi="Arial" w:cs="Arial"/>
          <w:iCs/>
          <w:lang w:eastAsia="pl-PL"/>
        </w:rPr>
        <w:t xml:space="preserve">Wykonawca będzie zobowiązany rozpatrzyć reklamację dotyczącą jakości wykonanej usługi w ciągu </w:t>
      </w:r>
      <w:r w:rsidRPr="00E76CB0">
        <w:rPr>
          <w:rFonts w:ascii="Arial" w:hAnsi="Arial" w:cs="Arial"/>
          <w:b/>
          <w:iCs/>
          <w:lang w:eastAsia="pl-PL"/>
        </w:rPr>
        <w:t>3 dni roboczych</w:t>
      </w:r>
      <w:r w:rsidRPr="00E76CB0">
        <w:rPr>
          <w:rFonts w:ascii="Arial" w:hAnsi="Arial" w:cs="Arial"/>
          <w:iCs/>
          <w:lang w:eastAsia="pl-PL"/>
        </w:rPr>
        <w:t xml:space="preserve"> od daty zgłoszenia.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023C9C" w:rsidRPr="00E76CB0" w:rsidRDefault="00023C9C" w:rsidP="002C5476">
      <w:pPr>
        <w:numPr>
          <w:ilvl w:val="0"/>
          <w:numId w:val="55"/>
        </w:numPr>
        <w:suppressAutoHyphens w:val="0"/>
        <w:spacing w:after="160" w:line="276" w:lineRule="auto"/>
        <w:ind w:left="284" w:hanging="207"/>
        <w:jc w:val="both"/>
        <w:rPr>
          <w:rFonts w:ascii="Arial" w:eastAsia="Calibri" w:hAnsi="Arial" w:cs="Arial"/>
          <w:iCs/>
          <w:lang w:eastAsia="en-US"/>
        </w:rPr>
      </w:pPr>
      <w:r w:rsidRPr="00E76CB0">
        <w:rPr>
          <w:rFonts w:ascii="Arial" w:eastAsia="Calibri" w:hAnsi="Arial" w:cs="Arial"/>
          <w:iCs/>
          <w:lang w:eastAsia="en-US"/>
        </w:rPr>
        <w:t xml:space="preserve">Nieudzielenie odpowiedzi (telefonicznie, faxem lub e-mailem) na zgłoszoną reklamację w ciągu </w:t>
      </w:r>
      <w:r w:rsidRPr="00E76CB0">
        <w:rPr>
          <w:rFonts w:ascii="Arial" w:eastAsia="Calibri" w:hAnsi="Arial" w:cs="Arial"/>
          <w:b/>
          <w:iCs/>
          <w:lang w:eastAsia="en-US"/>
        </w:rPr>
        <w:t>3 dni roboczych</w:t>
      </w:r>
      <w:r w:rsidRPr="00E76CB0">
        <w:rPr>
          <w:rFonts w:ascii="Arial" w:eastAsia="Calibri" w:hAnsi="Arial" w:cs="Arial"/>
          <w:iCs/>
          <w:lang w:eastAsia="en-US"/>
        </w:rPr>
        <w:t xml:space="preserve"> od dnia jej otrzymania uważa się za uznanie reklamacji za uzasadnioną. </w:t>
      </w:r>
    </w:p>
    <w:p w:rsidR="00023C9C" w:rsidRPr="00E76CB0" w:rsidRDefault="00023C9C" w:rsidP="002C5476">
      <w:pPr>
        <w:numPr>
          <w:ilvl w:val="0"/>
          <w:numId w:val="55"/>
        </w:numPr>
        <w:suppressAutoHyphens w:val="0"/>
        <w:spacing w:after="160" w:line="276" w:lineRule="auto"/>
        <w:ind w:left="284" w:hanging="284"/>
        <w:jc w:val="both"/>
        <w:rPr>
          <w:rFonts w:ascii="Arial" w:eastAsia="Calibri" w:hAnsi="Arial" w:cs="Arial"/>
          <w:iCs/>
          <w:lang w:eastAsia="en-US"/>
        </w:rPr>
      </w:pPr>
      <w:r w:rsidRPr="00E76CB0">
        <w:rPr>
          <w:rFonts w:ascii="Arial" w:eastAsia="Calibri" w:hAnsi="Arial" w:cs="Arial"/>
          <w:iCs/>
          <w:lang w:eastAsia="en-US"/>
        </w:rPr>
        <w:t>W przypadku niewykonania usługi przez Wykonawcę, Zamawiający ma prawo do zlecenia usługi innemu podmiotowi na koszt Wykonawcy</w:t>
      </w:r>
    </w:p>
    <w:p w:rsidR="00023C9C" w:rsidRPr="00E76CB0" w:rsidRDefault="00023C9C" w:rsidP="00023C9C">
      <w:pPr>
        <w:autoSpaceDE w:val="0"/>
        <w:spacing w:line="276" w:lineRule="auto"/>
        <w:rPr>
          <w:rFonts w:ascii="Arial" w:eastAsia="Times New Roman" w:hAnsi="Arial" w:cs="Arial"/>
          <w:b/>
          <w:lang w:eastAsia="ar-SA"/>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7.</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Zatrudnienie na umowę o pracę</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023C9C">
      <w:pPr>
        <w:autoSpaceDE w:val="0"/>
        <w:spacing w:line="276" w:lineRule="auto"/>
        <w:ind w:left="284" w:hanging="284"/>
        <w:jc w:val="both"/>
        <w:rPr>
          <w:rFonts w:ascii="Arial" w:eastAsia="Calibri" w:hAnsi="Arial" w:cs="Arial"/>
        </w:rPr>
      </w:pPr>
      <w:r w:rsidRPr="00E76CB0">
        <w:rPr>
          <w:rFonts w:ascii="Arial" w:eastAsia="Calibri" w:hAnsi="Arial" w:cs="Arial"/>
        </w:rPr>
        <w:t>1.  Wykonawca/podwykonawca zobowiązuje się, iż w okresie realizacji umowy będzie zatrudniał                          na podstawie umowy o pracę w rozumieniu przepisów ustawy z dnia 26.06.1974 r. – Kodeks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W celu weryfikacji realizacji zatrudnienia w ciągu </w:t>
      </w:r>
      <w:r w:rsidRPr="00E76CB0">
        <w:rPr>
          <w:rFonts w:ascii="Arial" w:eastAsia="Calibri" w:hAnsi="Arial" w:cs="Arial"/>
          <w:b/>
        </w:rPr>
        <w:t>5 dni</w:t>
      </w:r>
      <w:r w:rsidRPr="00E76CB0">
        <w:rPr>
          <w:rFonts w:ascii="Arial" w:eastAsia="Calibri" w:hAnsi="Arial" w:cs="Arial"/>
        </w:rPr>
        <w:t xml:space="preserve"> od zawarcia umowy oraz                                                  na każde żądanie Zamawiającego w terminie wskazanym przez niego, Wykonawca będzie zobowiązany</w:t>
      </w:r>
      <w:r w:rsidRPr="00E76CB0">
        <w:rPr>
          <w:rFonts w:ascii="Arial" w:eastAsia="Calibri" w:hAnsi="Arial" w:cs="Arial"/>
          <w:b/>
        </w:rPr>
        <w:t>,</w:t>
      </w:r>
      <w:r w:rsidRPr="00E76CB0">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76CB0">
        <w:rPr>
          <w:rFonts w:ascii="Arial" w:eastAsia="Calibri" w:hAnsi="Arial" w:cs="Arial"/>
          <w:b/>
          <w:i/>
        </w:rPr>
        <w:t xml:space="preserve">. </w:t>
      </w:r>
      <w:r w:rsidRPr="00E76CB0">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lang w:eastAsia="pl-PL"/>
        </w:rPr>
        <w:t xml:space="preserve">Wykonawca uprawniony jest do częściowej </w:t>
      </w:r>
      <w:proofErr w:type="spellStart"/>
      <w:r w:rsidRPr="00E76CB0">
        <w:rPr>
          <w:rFonts w:ascii="Arial" w:eastAsia="Calibri" w:hAnsi="Arial" w:cs="Arial"/>
          <w:lang w:eastAsia="pl-PL"/>
        </w:rPr>
        <w:t>anonimizacji</w:t>
      </w:r>
      <w:proofErr w:type="spellEnd"/>
      <w:r w:rsidRPr="00E76CB0">
        <w:rPr>
          <w:rFonts w:ascii="Arial" w:eastAsia="Calibri" w:hAnsi="Arial" w:cs="Arial"/>
          <w:lang w:eastAsia="pl-PL"/>
        </w:rPr>
        <w:t xml:space="preserve"> danych osobowych pracowników - oświadczenia/wykazy, o których mowa w ust. 3 mogą w szczególności nie zawierać adresów,                         nr PESEL pracowników</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O zmianie osób wymienionych w Wykazie osób, Wykonawca/podwykonawca informuje Zamawiającego mailowo poprzez złożenie aktualnego Wykazu osób. Zmiany w Wykazie osób, nie wymagają zmiany umowy. </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023C9C" w:rsidRPr="00E76CB0" w:rsidRDefault="00023C9C" w:rsidP="00023C9C">
      <w:pPr>
        <w:autoSpaceDE w:val="0"/>
        <w:spacing w:line="276" w:lineRule="auto"/>
        <w:jc w:val="center"/>
        <w:rPr>
          <w:rFonts w:ascii="Arial" w:eastAsia="Times New Roman"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8.</w:t>
      </w: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Zatrudnienie Podwykonawców</w:t>
      </w:r>
    </w:p>
    <w:p w:rsidR="00023C9C" w:rsidRPr="00E76CB0" w:rsidRDefault="00023C9C" w:rsidP="00023C9C">
      <w:pPr>
        <w:autoSpaceDE w:val="0"/>
        <w:spacing w:line="276" w:lineRule="auto"/>
        <w:jc w:val="center"/>
        <w:rPr>
          <w:rFonts w:ascii="Arial" w:hAnsi="Arial" w:cs="Arial"/>
          <w:b/>
        </w:rPr>
      </w:pPr>
    </w:p>
    <w:p w:rsidR="00023C9C" w:rsidRPr="00E76CB0" w:rsidRDefault="00023C9C" w:rsidP="002C5476">
      <w:pPr>
        <w:numPr>
          <w:ilvl w:val="0"/>
          <w:numId w:val="57"/>
        </w:numPr>
        <w:spacing w:line="276" w:lineRule="auto"/>
        <w:ind w:left="284" w:hanging="284"/>
        <w:jc w:val="both"/>
        <w:rPr>
          <w:rFonts w:ascii="Arial" w:eastAsia="Calibri" w:hAnsi="Arial" w:cs="Arial"/>
        </w:rPr>
      </w:pPr>
      <w:r w:rsidRPr="00E76CB0">
        <w:rPr>
          <w:rFonts w:ascii="Arial" w:eastAsia="Calibri" w:hAnsi="Arial" w:cs="Arial"/>
        </w:rPr>
        <w:t>Wykonawca</w:t>
      </w:r>
      <w:r w:rsidRPr="00E76CB0">
        <w:rPr>
          <w:rFonts w:ascii="Arial" w:eastAsia="Calibri" w:hAnsi="Arial" w:cs="Arial"/>
          <w:b/>
          <w:bCs/>
        </w:rPr>
        <w:t xml:space="preserve"> </w:t>
      </w:r>
      <w:r w:rsidRPr="00E76CB0">
        <w:rPr>
          <w:rFonts w:ascii="Arial" w:eastAsia="Calibri" w:hAnsi="Arial" w:cs="Arial"/>
        </w:rPr>
        <w:t>cały zakres przedmiotu umowy wykona siłami własnymi.</w:t>
      </w:r>
    </w:p>
    <w:p w:rsidR="00023C9C" w:rsidRPr="00E76CB0" w:rsidRDefault="00023C9C" w:rsidP="00023C9C">
      <w:pPr>
        <w:spacing w:line="276" w:lineRule="auto"/>
        <w:ind w:left="284"/>
        <w:jc w:val="both"/>
        <w:rPr>
          <w:rFonts w:ascii="Arial" w:eastAsia="Calibri" w:hAnsi="Arial" w:cs="Arial"/>
        </w:rPr>
      </w:pPr>
    </w:p>
    <w:p w:rsidR="00023C9C" w:rsidRPr="00E76CB0" w:rsidRDefault="00023C9C" w:rsidP="002C5476">
      <w:pPr>
        <w:numPr>
          <w:ilvl w:val="0"/>
          <w:numId w:val="57"/>
        </w:numPr>
        <w:spacing w:line="276" w:lineRule="auto"/>
        <w:ind w:left="312" w:hanging="312"/>
        <w:jc w:val="both"/>
        <w:rPr>
          <w:rFonts w:ascii="Arial" w:eastAsia="Calibri" w:hAnsi="Arial" w:cs="Arial"/>
        </w:rPr>
      </w:pPr>
      <w:r w:rsidRPr="00E76CB0">
        <w:rPr>
          <w:rFonts w:ascii="Arial" w:eastAsia="Calibri" w:hAnsi="Arial" w:cs="Arial"/>
        </w:rPr>
        <w:t>Zamawiający nie dopuszcza powierzenia wykonania części umowy podwykonawcom.</w:t>
      </w:r>
    </w:p>
    <w:p w:rsidR="00023C9C" w:rsidRPr="00E76CB0" w:rsidRDefault="00023C9C" w:rsidP="00023C9C">
      <w:pPr>
        <w:tabs>
          <w:tab w:val="left" w:pos="284"/>
        </w:tabs>
        <w:spacing w:line="276" w:lineRule="auto"/>
        <w:ind w:left="312" w:hanging="312"/>
        <w:jc w:val="both"/>
        <w:rPr>
          <w:rFonts w:ascii="Arial" w:eastAsia="Calibri" w:hAnsi="Arial" w:cs="Arial"/>
        </w:rPr>
      </w:pPr>
    </w:p>
    <w:p w:rsidR="00023C9C" w:rsidRPr="00E76CB0" w:rsidRDefault="00023C9C" w:rsidP="00023C9C">
      <w:pPr>
        <w:tabs>
          <w:tab w:val="left" w:pos="284"/>
        </w:tabs>
        <w:spacing w:line="276" w:lineRule="auto"/>
        <w:ind w:left="312" w:hanging="312"/>
        <w:jc w:val="both"/>
        <w:rPr>
          <w:rFonts w:ascii="Arial" w:eastAsia="Calibri" w:hAnsi="Arial" w:cs="Arial"/>
        </w:rPr>
      </w:pPr>
      <w:r w:rsidRPr="00E76CB0">
        <w:rPr>
          <w:rFonts w:ascii="Arial" w:eastAsia="Calibri" w:hAnsi="Arial" w:cs="Arial"/>
        </w:rPr>
        <w:t xml:space="preserve">     lub  /jeżeli dotyczy/</w:t>
      </w:r>
    </w:p>
    <w:p w:rsidR="00023C9C" w:rsidRPr="00E76CB0" w:rsidRDefault="00023C9C" w:rsidP="00023C9C">
      <w:pPr>
        <w:tabs>
          <w:tab w:val="left" w:pos="234"/>
          <w:tab w:val="left" w:pos="284"/>
        </w:tabs>
        <w:spacing w:line="276" w:lineRule="auto"/>
        <w:ind w:left="312" w:hanging="312"/>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rPr>
      </w:pPr>
      <w:r w:rsidRPr="00E76CB0">
        <w:rPr>
          <w:rFonts w:ascii="Arial" w:eastAsia="Calibri" w:hAnsi="Arial" w:cs="Arial"/>
        </w:rPr>
        <w:t xml:space="preserve">1. Zamawiający dopuszcza zlecenie części przedmiotu umowy wymienionym niżej podwykonawcom: </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023C9C">
      <w:pPr>
        <w:tabs>
          <w:tab w:val="left" w:pos="234"/>
          <w:tab w:val="left" w:pos="851"/>
          <w:tab w:val="left" w:pos="1440"/>
        </w:tabs>
        <w:spacing w:line="276" w:lineRule="auto"/>
        <w:ind w:left="312"/>
        <w:jc w:val="both"/>
        <w:rPr>
          <w:rFonts w:ascii="Arial" w:eastAsia="Calibri" w:hAnsi="Arial" w:cs="Arial"/>
        </w:rPr>
      </w:pPr>
    </w:p>
    <w:p w:rsidR="00023C9C" w:rsidRPr="00E76CB0" w:rsidRDefault="00023C9C" w:rsidP="002C5476">
      <w:pPr>
        <w:numPr>
          <w:ilvl w:val="0"/>
          <w:numId w:val="58"/>
        </w:numPr>
        <w:spacing w:line="276" w:lineRule="auto"/>
        <w:ind w:left="284" w:hanging="284"/>
        <w:jc w:val="both"/>
        <w:rPr>
          <w:rFonts w:ascii="Arial" w:eastAsia="Times New Roman" w:hAnsi="Arial" w:cs="Arial"/>
          <w:b/>
        </w:rPr>
      </w:pPr>
      <w:r w:rsidRPr="00E76CB0">
        <w:rPr>
          <w:rFonts w:ascii="Arial" w:eastAsia="Calibri" w:hAnsi="Arial" w:cs="Arial"/>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023C9C" w:rsidRPr="00E76CB0" w:rsidRDefault="00023C9C" w:rsidP="00023C9C">
      <w:pPr>
        <w:autoSpaceDE w:val="0"/>
        <w:spacing w:line="276" w:lineRule="auto"/>
        <w:ind w:left="426" w:hanging="284"/>
        <w:jc w:val="center"/>
        <w:rPr>
          <w:rFonts w:ascii="Arial" w:hAnsi="Arial" w:cs="Arial"/>
          <w:b/>
        </w:rPr>
      </w:pPr>
      <w:r w:rsidRPr="00E76CB0">
        <w:rPr>
          <w:rFonts w:ascii="Arial" w:hAnsi="Arial" w:cs="Arial"/>
          <w:b/>
        </w:rPr>
        <w:t xml:space="preserve"> </w:t>
      </w:r>
    </w:p>
    <w:p w:rsidR="00023C9C" w:rsidRPr="00E76CB0" w:rsidRDefault="00023C9C" w:rsidP="00023C9C">
      <w:pPr>
        <w:spacing w:line="276" w:lineRule="auto"/>
        <w:jc w:val="center"/>
        <w:rPr>
          <w:rFonts w:ascii="Arial" w:hAnsi="Arial" w:cs="Arial"/>
          <w:b/>
        </w:rPr>
      </w:pPr>
      <w:r w:rsidRPr="00E76CB0">
        <w:rPr>
          <w:rFonts w:ascii="Arial" w:hAnsi="Arial" w:cs="Arial"/>
          <w:b/>
        </w:rPr>
        <w:t>§ 9.</w:t>
      </w:r>
    </w:p>
    <w:p w:rsidR="00023C9C" w:rsidRPr="00E76CB0" w:rsidRDefault="00023C9C" w:rsidP="00023C9C">
      <w:pPr>
        <w:spacing w:line="276" w:lineRule="auto"/>
        <w:jc w:val="center"/>
        <w:rPr>
          <w:rFonts w:ascii="Arial" w:hAnsi="Arial" w:cs="Arial"/>
        </w:rPr>
      </w:pPr>
      <w:r w:rsidRPr="00E76CB0">
        <w:rPr>
          <w:rFonts w:ascii="Arial" w:hAnsi="Arial" w:cs="Arial"/>
          <w:b/>
        </w:rPr>
        <w:t>Wynagrodzenie</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b/>
        </w:rPr>
      </w:pPr>
      <w:r w:rsidRPr="00E76CB0">
        <w:rPr>
          <w:rFonts w:ascii="Arial" w:hAnsi="Arial" w:cs="Arial"/>
        </w:rPr>
        <w:t>Maksymalna wartość umowy wynosi:</w:t>
      </w:r>
    </w:p>
    <w:p w:rsidR="00023C9C" w:rsidRPr="00E76CB0" w:rsidRDefault="00023C9C" w:rsidP="00023C9C">
      <w:pPr>
        <w:tabs>
          <w:tab w:val="left" w:pos="284"/>
        </w:tabs>
        <w:spacing w:line="276" w:lineRule="auto"/>
        <w:ind w:left="284"/>
        <w:jc w:val="both"/>
        <w:rPr>
          <w:rFonts w:ascii="Arial" w:hAnsi="Arial" w:cs="Arial"/>
          <w:b/>
        </w:rPr>
      </w:pPr>
      <w:r w:rsidRPr="00E76CB0">
        <w:rPr>
          <w:rFonts w:ascii="Arial" w:hAnsi="Arial" w:cs="Arial"/>
          <w:b/>
        </w:rPr>
        <w:t>brutto</w:t>
      </w:r>
      <w:r w:rsidRPr="00E76CB0">
        <w:rPr>
          <w:rFonts w:ascii="Arial" w:hAnsi="Arial" w:cs="Arial"/>
        </w:rPr>
        <w:t xml:space="preserve"> ……………………………………………………………………………………………...…..PLN, (słownie w PLN: …………………….…………………......................................................................),  przy cenach jednostkowych zawartych w </w:t>
      </w:r>
      <w:r w:rsidRPr="00E76CB0">
        <w:rPr>
          <w:rFonts w:ascii="Arial" w:hAnsi="Arial" w:cs="Arial"/>
          <w:b/>
        </w:rPr>
        <w:t xml:space="preserve">załączniku nr 2 </w:t>
      </w:r>
      <w:r w:rsidRPr="00E76CB0">
        <w:rPr>
          <w:rFonts w:ascii="Arial" w:hAnsi="Arial" w:cs="Arial"/>
        </w:rPr>
        <w:t>.....</w:t>
      </w:r>
      <w:r w:rsidRPr="00E76CB0">
        <w:rPr>
          <w:rFonts w:ascii="Arial" w:hAnsi="Arial" w:cs="Arial"/>
          <w:b/>
        </w:rPr>
        <w:t xml:space="preserve"> do umowy – Formularz cenowy.</w:t>
      </w:r>
    </w:p>
    <w:p w:rsidR="00023C9C" w:rsidRPr="00E76CB0" w:rsidRDefault="00023C9C" w:rsidP="00023C9C">
      <w:pPr>
        <w:tabs>
          <w:tab w:val="left" w:pos="284"/>
        </w:tabs>
        <w:spacing w:line="276" w:lineRule="auto"/>
        <w:ind w:left="284"/>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b/>
        </w:rPr>
      </w:pPr>
      <w:r w:rsidRPr="00E76CB0">
        <w:rPr>
          <w:rFonts w:ascii="Arial" w:eastAsia="Calibri" w:hAnsi="Arial" w:cs="Arial"/>
        </w:rPr>
        <w:t xml:space="preserve">     Sposób finansowania: środki budżetowe – rozdział </w:t>
      </w:r>
      <w:r w:rsidRPr="00E76CB0">
        <w:rPr>
          <w:rFonts w:ascii="Arial" w:eastAsia="Calibri" w:hAnsi="Arial" w:cs="Arial"/>
          <w:color w:val="FF0000"/>
        </w:rPr>
        <w:t xml:space="preserve"> </w:t>
      </w:r>
      <w:r w:rsidRPr="00E76CB0">
        <w:rPr>
          <w:rFonts w:ascii="Arial" w:eastAsia="Calibri" w:hAnsi="Arial" w:cs="Arial"/>
          <w:b/>
        </w:rPr>
        <w:t>75404/75405</w:t>
      </w:r>
      <w:r w:rsidRPr="00E76CB0">
        <w:rPr>
          <w:rFonts w:ascii="Arial" w:eastAsia="Calibri" w:hAnsi="Arial" w:cs="Arial"/>
        </w:rPr>
        <w:t xml:space="preserve">, paragraf  </w:t>
      </w:r>
      <w:r w:rsidRPr="00E76CB0">
        <w:rPr>
          <w:rFonts w:ascii="Arial" w:eastAsia="Calibri" w:hAnsi="Arial" w:cs="Arial"/>
          <w:b/>
        </w:rPr>
        <w:t xml:space="preserve">4300  </w:t>
      </w:r>
      <w:r w:rsidRPr="00E76CB0">
        <w:rPr>
          <w:rFonts w:ascii="Arial" w:eastAsia="Calibri" w:hAnsi="Arial" w:cs="Arial"/>
        </w:rPr>
        <w:t xml:space="preserve">pozycja budżetowa  </w:t>
      </w:r>
      <w:r w:rsidRPr="00E76CB0">
        <w:rPr>
          <w:rFonts w:ascii="Arial" w:eastAsia="Calibri" w:hAnsi="Arial" w:cs="Arial"/>
          <w:b/>
        </w:rPr>
        <w:t>430022.</w:t>
      </w:r>
    </w:p>
    <w:p w:rsidR="00023C9C" w:rsidRPr="00E76CB0" w:rsidRDefault="00023C9C" w:rsidP="00023C9C">
      <w:pPr>
        <w:spacing w:line="276" w:lineRule="auto"/>
        <w:ind w:left="284" w:hanging="284"/>
        <w:jc w:val="both"/>
        <w:rPr>
          <w:rFonts w:ascii="Arial" w:eastAsia="Times New Roman"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Wynagrodzenie za wykonanie usługi  będzie stanowił  iloczyn cen jednostkowych usług wskazanych w </w:t>
      </w:r>
      <w:r w:rsidRPr="00E76CB0">
        <w:rPr>
          <w:rFonts w:ascii="Arial" w:hAnsi="Arial" w:cs="Arial"/>
          <w:b/>
        </w:rPr>
        <w:t>Załączniku nr</w:t>
      </w:r>
      <w:r w:rsidRPr="00E76CB0">
        <w:rPr>
          <w:rFonts w:ascii="Arial" w:hAnsi="Arial" w:cs="Arial"/>
        </w:rPr>
        <w:t xml:space="preserve"> </w:t>
      </w:r>
      <w:r w:rsidRPr="00E76CB0">
        <w:rPr>
          <w:rFonts w:ascii="Arial" w:hAnsi="Arial" w:cs="Arial"/>
          <w:b/>
        </w:rPr>
        <w:t xml:space="preserve">2 </w:t>
      </w:r>
      <w:r w:rsidRPr="00E76CB0">
        <w:rPr>
          <w:rFonts w:ascii="Arial" w:hAnsi="Arial" w:cs="Arial"/>
        </w:rPr>
        <w:t>...... i ilości odebranych odpadów.</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Wykonawca doręcza faktury VAT odbiorcom usług za pomocą operatora pocztowego osobom wskazanym w § 3 ust. 1, które potwierdzają  na fakturze pisemnie prawidłowe wykonanie usługi ( dla potrzeb Zamawiającego)”.</w:t>
      </w:r>
    </w:p>
    <w:p w:rsidR="00023C9C" w:rsidRPr="00E76CB0" w:rsidRDefault="00023C9C" w:rsidP="00023C9C">
      <w:pPr>
        <w:tabs>
          <w:tab w:val="left" w:pos="284"/>
        </w:tabs>
        <w:spacing w:line="276" w:lineRule="auto"/>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Za usługi objęte ofertą Wykonawcy a niewykonane nie należy się wynagrodzenie.</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Termin płatności wynosi </w:t>
      </w:r>
      <w:r w:rsidRPr="00E76CB0">
        <w:rPr>
          <w:rFonts w:ascii="Arial" w:hAnsi="Arial" w:cs="Arial"/>
          <w:b/>
        </w:rPr>
        <w:t>30 dni</w:t>
      </w:r>
      <w:r w:rsidRPr="00E76CB0">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lastRenderedPageBreak/>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60"/>
        </w:numPr>
        <w:tabs>
          <w:tab w:val="clear" w:pos="1694"/>
          <w:tab w:val="num" w:pos="284"/>
        </w:tabs>
        <w:spacing w:line="276" w:lineRule="auto"/>
        <w:ind w:left="284" w:hanging="284"/>
        <w:jc w:val="both"/>
        <w:rPr>
          <w:rFonts w:ascii="Arial" w:hAnsi="Arial" w:cs="Arial"/>
        </w:rPr>
      </w:pPr>
      <w:r w:rsidRPr="00E76CB0">
        <w:rPr>
          <w:rFonts w:ascii="Arial" w:hAnsi="Arial" w:cs="Arial"/>
        </w:rPr>
        <w:t>Za dzień zapłaty uważa się dzień obciążenia rachunku bankowego Zamawiającego.</w:t>
      </w:r>
    </w:p>
    <w:p w:rsidR="00023C9C" w:rsidRPr="00E76CB0" w:rsidRDefault="00023C9C" w:rsidP="00023C9C">
      <w:pPr>
        <w:tabs>
          <w:tab w:val="left" w:pos="142"/>
        </w:tabs>
        <w:spacing w:line="276" w:lineRule="auto"/>
        <w:jc w:val="both"/>
        <w:rPr>
          <w:rFonts w:ascii="Arial" w:hAnsi="Arial" w:cs="Arial"/>
          <w:bCs/>
          <w:iCs/>
        </w:rPr>
      </w:pPr>
    </w:p>
    <w:p w:rsidR="00023C9C" w:rsidRPr="00E76CB0" w:rsidRDefault="00023C9C" w:rsidP="00023C9C">
      <w:pPr>
        <w:tabs>
          <w:tab w:val="left" w:pos="180"/>
        </w:tabs>
        <w:spacing w:line="276" w:lineRule="auto"/>
        <w:ind w:left="284" w:hanging="284"/>
        <w:jc w:val="both"/>
        <w:rPr>
          <w:rFonts w:ascii="Arial" w:hAnsi="Arial" w:cs="Arial"/>
        </w:rPr>
      </w:pPr>
      <w:r w:rsidRPr="00E76CB0">
        <w:rPr>
          <w:rFonts w:ascii="Arial" w:hAnsi="Arial" w:cs="Arial"/>
          <w:bCs/>
          <w:iCs/>
        </w:rPr>
        <w:t>11. Zastrzega się niedopuszczalność przeniesienia wierzytelności, wynikających z niniejszej umowy na osobę trzecią, bez uprzedniej zgody Zamawiającego pod rygorem nieważności.</w:t>
      </w:r>
    </w:p>
    <w:p w:rsidR="00023C9C" w:rsidRPr="00E76CB0" w:rsidRDefault="00023C9C" w:rsidP="00023C9C">
      <w:pPr>
        <w:tabs>
          <w:tab w:val="left" w:pos="180"/>
        </w:tabs>
        <w:spacing w:line="276" w:lineRule="auto"/>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10.</w:t>
      </w:r>
    </w:p>
    <w:p w:rsidR="00023C9C" w:rsidRPr="00E76CB0" w:rsidRDefault="00023C9C" w:rsidP="00023C9C">
      <w:pPr>
        <w:spacing w:line="276" w:lineRule="auto"/>
        <w:jc w:val="center"/>
        <w:rPr>
          <w:rFonts w:ascii="Arial" w:hAnsi="Arial" w:cs="Arial"/>
        </w:rPr>
      </w:pPr>
      <w:r w:rsidRPr="00E76CB0">
        <w:rPr>
          <w:rFonts w:ascii="Arial" w:hAnsi="Arial" w:cs="Arial"/>
          <w:b/>
        </w:rPr>
        <w:t>Kary umowne</w:t>
      </w:r>
    </w:p>
    <w:p w:rsidR="00023C9C" w:rsidRPr="00E76CB0" w:rsidRDefault="00023C9C" w:rsidP="00023C9C">
      <w:pPr>
        <w:spacing w:line="276" w:lineRule="auto"/>
        <w:jc w:val="center"/>
        <w:rPr>
          <w:rFonts w:ascii="Arial" w:hAnsi="Arial" w:cs="Arial"/>
        </w:rPr>
      </w:pP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1. Za niewykonanie lub nienależyte wykonanie zobowiązań wynikających z niniejszej umowy       Zamawiający może obciążyć Wykonawcę karami umownymi w następujących przypadkach:  </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                                                 </w:t>
      </w:r>
    </w:p>
    <w:p w:rsidR="006C7D19" w:rsidRPr="006C7D19" w:rsidRDefault="00023C9C" w:rsidP="006C7D19">
      <w:pPr>
        <w:pStyle w:val="Akapitzlist"/>
        <w:numPr>
          <w:ilvl w:val="0"/>
          <w:numId w:val="68"/>
        </w:numPr>
        <w:spacing w:after="0"/>
        <w:jc w:val="both"/>
        <w:rPr>
          <w:rFonts w:ascii="Arial" w:hAnsi="Arial" w:cs="Arial"/>
          <w:sz w:val="20"/>
          <w:szCs w:val="20"/>
        </w:rPr>
      </w:pPr>
      <w:r w:rsidRPr="006C7D19">
        <w:rPr>
          <w:rFonts w:ascii="Arial" w:hAnsi="Arial" w:cs="Arial"/>
          <w:sz w:val="20"/>
          <w:szCs w:val="20"/>
        </w:rPr>
        <w:t xml:space="preserve">za odstąpienie od umowy przez którąkolwiek ze stron z przyczyn leżących po stronie Wykonawcy </w:t>
      </w:r>
      <w:r w:rsidRPr="006C7D19">
        <w:rPr>
          <w:rFonts w:ascii="Arial" w:hAnsi="Arial" w:cs="Arial"/>
          <w:b/>
          <w:sz w:val="20"/>
          <w:szCs w:val="20"/>
        </w:rPr>
        <w:t>w wysokości  10 %</w:t>
      </w:r>
      <w:r w:rsidRPr="006C7D19">
        <w:rPr>
          <w:rFonts w:ascii="Arial" w:hAnsi="Arial" w:cs="Arial"/>
          <w:sz w:val="20"/>
          <w:szCs w:val="20"/>
        </w:rPr>
        <w:t xml:space="preserve">  wartości maksymalnego wynagrodzenia brutto, o którym mowa w § 9                       ust. 1, niezależnie od terminu odstąpienia;</w:t>
      </w:r>
    </w:p>
    <w:p w:rsidR="006C7D19" w:rsidRPr="006C7D19" w:rsidRDefault="00023C9C" w:rsidP="006C7D19">
      <w:pPr>
        <w:pStyle w:val="Akapitzlist"/>
        <w:numPr>
          <w:ilvl w:val="0"/>
          <w:numId w:val="68"/>
        </w:numPr>
        <w:spacing w:after="0"/>
        <w:jc w:val="both"/>
        <w:rPr>
          <w:rFonts w:ascii="Arial" w:hAnsi="Arial" w:cs="Arial"/>
          <w:sz w:val="20"/>
          <w:szCs w:val="20"/>
        </w:rPr>
      </w:pPr>
      <w:r w:rsidRPr="006C7D19">
        <w:rPr>
          <w:rFonts w:ascii="Arial" w:hAnsi="Arial" w:cs="Arial"/>
          <w:sz w:val="20"/>
          <w:szCs w:val="20"/>
        </w:rPr>
        <w:t xml:space="preserve">za nie wywiązywanie się z realizacji postanowienia § 4 ust. 3 niniejszej umowy </w:t>
      </w:r>
      <w:r w:rsidRPr="006C7D19">
        <w:rPr>
          <w:rFonts w:ascii="Arial" w:hAnsi="Arial" w:cs="Arial"/>
          <w:b/>
          <w:sz w:val="20"/>
          <w:szCs w:val="20"/>
        </w:rPr>
        <w:t>w</w:t>
      </w:r>
      <w:r w:rsidRPr="006C7D19">
        <w:rPr>
          <w:rFonts w:ascii="Arial" w:hAnsi="Arial" w:cs="Arial"/>
          <w:sz w:val="20"/>
          <w:szCs w:val="20"/>
        </w:rPr>
        <w:t xml:space="preserve"> </w:t>
      </w:r>
      <w:r w:rsidRPr="006C7D19">
        <w:rPr>
          <w:rFonts w:ascii="Arial" w:hAnsi="Arial" w:cs="Arial"/>
          <w:b/>
          <w:sz w:val="20"/>
          <w:szCs w:val="20"/>
        </w:rPr>
        <w:t xml:space="preserve">wysokości                   0,1 % </w:t>
      </w:r>
      <w:r w:rsidRPr="006C7D19">
        <w:rPr>
          <w:rFonts w:ascii="Arial" w:hAnsi="Arial" w:cs="Arial"/>
          <w:sz w:val="20"/>
          <w:szCs w:val="20"/>
        </w:rPr>
        <w:t>wartości maksymalnego wynagrodzenia brutto, o którym mowa w § 9 ust. 1, za każdy rozpoczęty dzień zwłoki;</w:t>
      </w:r>
    </w:p>
    <w:p w:rsidR="006C7D19" w:rsidRPr="006C7D19" w:rsidRDefault="00023C9C" w:rsidP="006C7D19">
      <w:pPr>
        <w:pStyle w:val="Akapitzlist"/>
        <w:numPr>
          <w:ilvl w:val="0"/>
          <w:numId w:val="68"/>
        </w:numPr>
        <w:spacing w:after="0"/>
        <w:jc w:val="both"/>
        <w:rPr>
          <w:rFonts w:ascii="Arial" w:hAnsi="Arial" w:cs="Arial"/>
          <w:sz w:val="20"/>
          <w:szCs w:val="20"/>
        </w:rPr>
      </w:pPr>
      <w:r w:rsidRPr="006C7D19">
        <w:rPr>
          <w:rFonts w:ascii="Arial" w:hAnsi="Arial" w:cs="Arial"/>
          <w:sz w:val="20"/>
          <w:szCs w:val="20"/>
        </w:rPr>
        <w:t xml:space="preserve">za nie  zrealizowanie usługi w terminach wynikających z harmonogramu realizacji  wywozu odpadów lub po upływie </w:t>
      </w:r>
      <w:r w:rsidRPr="006C7D19">
        <w:rPr>
          <w:rFonts w:ascii="Arial" w:hAnsi="Arial" w:cs="Arial"/>
          <w:b/>
          <w:sz w:val="20"/>
          <w:szCs w:val="20"/>
        </w:rPr>
        <w:t>3 dni roboczych</w:t>
      </w:r>
      <w:r w:rsidRPr="006C7D19">
        <w:rPr>
          <w:rFonts w:ascii="Arial" w:hAnsi="Arial" w:cs="Arial"/>
          <w:sz w:val="20"/>
          <w:szCs w:val="20"/>
        </w:rPr>
        <w:t xml:space="preserve">  od daty telefonicznego zgłoszenia, o którym mowa                   w § 5 ust. 2 , </w:t>
      </w:r>
      <w:r w:rsidRPr="006C7D19">
        <w:rPr>
          <w:rFonts w:ascii="Arial" w:hAnsi="Arial" w:cs="Arial"/>
          <w:b/>
          <w:sz w:val="20"/>
          <w:szCs w:val="20"/>
        </w:rPr>
        <w:t>w wysokości 0,01 %</w:t>
      </w:r>
      <w:r w:rsidRPr="006C7D19">
        <w:rPr>
          <w:rFonts w:ascii="Arial" w:hAnsi="Arial" w:cs="Arial"/>
          <w:sz w:val="20"/>
          <w:szCs w:val="20"/>
        </w:rPr>
        <w:t xml:space="preserve"> wartości maksymalnego wynagrodzenia brutto, o którym mowa w </w:t>
      </w:r>
      <w:bookmarkStart w:id="11" w:name="_Hlk33604452"/>
      <w:r w:rsidRPr="006C7D19">
        <w:rPr>
          <w:rFonts w:ascii="Arial" w:hAnsi="Arial" w:cs="Arial"/>
          <w:sz w:val="20"/>
          <w:szCs w:val="20"/>
        </w:rPr>
        <w:t>§</w:t>
      </w:r>
      <w:bookmarkEnd w:id="11"/>
      <w:r w:rsidRPr="006C7D19">
        <w:rPr>
          <w:rFonts w:ascii="Arial" w:hAnsi="Arial" w:cs="Arial"/>
          <w:sz w:val="20"/>
          <w:szCs w:val="20"/>
        </w:rPr>
        <w:t xml:space="preserve"> 9 ust. 1, za każdy rozpoczęty dzień zwłoki;</w:t>
      </w:r>
    </w:p>
    <w:p w:rsidR="006C7D19" w:rsidRPr="006C7D19" w:rsidRDefault="00023C9C" w:rsidP="006C7D19">
      <w:pPr>
        <w:pStyle w:val="Akapitzlist"/>
        <w:numPr>
          <w:ilvl w:val="0"/>
          <w:numId w:val="68"/>
        </w:numPr>
        <w:spacing w:after="0"/>
        <w:jc w:val="both"/>
        <w:rPr>
          <w:rFonts w:ascii="Arial" w:hAnsi="Arial" w:cs="Arial"/>
          <w:sz w:val="20"/>
          <w:szCs w:val="20"/>
        </w:rPr>
      </w:pPr>
      <w:r w:rsidRPr="006C7D19">
        <w:rPr>
          <w:rFonts w:ascii="Arial" w:hAnsi="Arial" w:cs="Arial"/>
          <w:sz w:val="20"/>
          <w:szCs w:val="20"/>
        </w:rPr>
        <w:t xml:space="preserve">w razie nienależytego wykonania usługi w inny sposób niż wskazany w pkt 2 i 3 </w:t>
      </w:r>
      <w:r w:rsidRPr="006C7D19">
        <w:rPr>
          <w:rFonts w:ascii="Arial" w:hAnsi="Arial" w:cs="Arial"/>
          <w:b/>
          <w:sz w:val="20"/>
          <w:szCs w:val="20"/>
        </w:rPr>
        <w:t>w wysokości                 50 %</w:t>
      </w:r>
      <w:r w:rsidRPr="006C7D19">
        <w:rPr>
          <w:rFonts w:ascii="Arial" w:hAnsi="Arial" w:cs="Arial"/>
          <w:sz w:val="20"/>
          <w:szCs w:val="20"/>
        </w:rPr>
        <w:t xml:space="preserve"> wartości brutto danej – nienależycie wykonanej usługi;</w:t>
      </w:r>
    </w:p>
    <w:p w:rsidR="006C7D19" w:rsidRPr="006C7D19" w:rsidRDefault="00023C9C" w:rsidP="006C7D19">
      <w:pPr>
        <w:pStyle w:val="Akapitzlist"/>
        <w:numPr>
          <w:ilvl w:val="0"/>
          <w:numId w:val="68"/>
        </w:numPr>
        <w:spacing w:after="0"/>
        <w:jc w:val="both"/>
        <w:rPr>
          <w:rFonts w:ascii="Arial" w:hAnsi="Arial" w:cs="Arial"/>
          <w:sz w:val="20"/>
          <w:szCs w:val="20"/>
        </w:rPr>
      </w:pPr>
      <w:r w:rsidRPr="006C7D19">
        <w:rPr>
          <w:rFonts w:ascii="Arial" w:hAnsi="Arial" w:cs="Arial"/>
          <w:sz w:val="20"/>
          <w:szCs w:val="20"/>
        </w:rPr>
        <w:t xml:space="preserve">w razie niewykonania obowiązków, o których mowa w § 7  </w:t>
      </w:r>
      <w:r w:rsidRPr="006C7D19">
        <w:rPr>
          <w:rFonts w:ascii="Arial" w:hAnsi="Arial" w:cs="Arial"/>
          <w:b/>
          <w:sz w:val="20"/>
          <w:szCs w:val="20"/>
        </w:rPr>
        <w:t xml:space="preserve">w wysokości 1000,00 PLN </w:t>
      </w:r>
      <w:r w:rsidRPr="006C7D19">
        <w:rPr>
          <w:rFonts w:ascii="Arial" w:hAnsi="Arial" w:cs="Arial"/>
          <w:sz w:val="20"/>
          <w:szCs w:val="20"/>
        </w:rPr>
        <w:t>za każdy miesiąc niewykazania zatrudnienia – kara zostanie naliczona za każdego pracownika oddzielnie.</w:t>
      </w:r>
    </w:p>
    <w:p w:rsidR="00023C9C" w:rsidRPr="006C7D19" w:rsidRDefault="00023C9C" w:rsidP="006C7D19">
      <w:pPr>
        <w:pStyle w:val="Akapitzlist"/>
        <w:numPr>
          <w:ilvl w:val="0"/>
          <w:numId w:val="68"/>
        </w:numPr>
        <w:spacing w:after="0"/>
        <w:jc w:val="both"/>
        <w:rPr>
          <w:rFonts w:ascii="Arial" w:hAnsi="Arial" w:cs="Arial"/>
          <w:sz w:val="20"/>
          <w:szCs w:val="20"/>
        </w:rPr>
      </w:pPr>
      <w:r w:rsidRPr="006C7D19">
        <w:rPr>
          <w:rFonts w:ascii="Arial" w:hAnsi="Arial" w:cs="Arial"/>
          <w:sz w:val="20"/>
          <w:szCs w:val="20"/>
        </w:rPr>
        <w:t xml:space="preserve">za naruszenie obowiązku wynikającego z § 1 ust. 9 umowy, </w:t>
      </w:r>
      <w:r w:rsidRPr="006C7D19">
        <w:rPr>
          <w:rFonts w:ascii="Arial" w:hAnsi="Arial" w:cs="Arial"/>
          <w:b/>
          <w:sz w:val="20"/>
          <w:szCs w:val="20"/>
        </w:rPr>
        <w:t xml:space="preserve">w wysokości 2000,00 zł, </w:t>
      </w:r>
      <w:r w:rsidRPr="006C7D19">
        <w:rPr>
          <w:rFonts w:ascii="Arial" w:hAnsi="Arial" w:cs="Arial"/>
          <w:sz w:val="20"/>
          <w:szCs w:val="20"/>
        </w:rPr>
        <w:t>za każdy stwierdzony przypadek.</w:t>
      </w:r>
    </w:p>
    <w:p w:rsidR="00023C9C" w:rsidRPr="00E76CB0" w:rsidRDefault="00023C9C" w:rsidP="00023C9C">
      <w:pPr>
        <w:pStyle w:val="Akapitzlist"/>
        <w:rPr>
          <w:rFonts w:ascii="Arial" w:hAnsi="Arial" w:cs="Arial"/>
          <w:sz w:val="20"/>
          <w:szCs w:val="20"/>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Zamawiający zastrzega sobie prawo potrącenia naliczonych kar umownych z należności przysługującej  Wykonawcy.     </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2"/>
        </w:numPr>
        <w:shd w:val="clear" w:color="auto" w:fill="FFFFFF"/>
        <w:suppressAutoHyphens w:val="0"/>
        <w:spacing w:after="0"/>
        <w:ind w:left="284" w:hanging="284"/>
        <w:contextualSpacing/>
        <w:jc w:val="both"/>
        <w:rPr>
          <w:rFonts w:ascii="Arial" w:hAnsi="Arial" w:cs="Arial"/>
          <w:color w:val="000000"/>
          <w:spacing w:val="-4"/>
          <w:sz w:val="20"/>
          <w:szCs w:val="20"/>
          <w:lang w:val="sq-AL" w:eastAsia="pl-PL"/>
        </w:rPr>
      </w:pPr>
      <w:r w:rsidRPr="00E76CB0">
        <w:rPr>
          <w:rFonts w:ascii="Arial" w:hAnsi="Arial" w:cs="Arial"/>
          <w:sz w:val="20"/>
          <w:szCs w:val="20"/>
        </w:rPr>
        <w:t>Zamawiający zastrzega sobie prawo dochodzenia odszkodowania na zasadach ogólnych</w:t>
      </w:r>
      <w:r w:rsidRPr="00E76CB0">
        <w:rPr>
          <w:rFonts w:ascii="Arial" w:hAnsi="Arial" w:cs="Arial"/>
          <w:color w:val="000000"/>
          <w:spacing w:val="-4"/>
          <w:sz w:val="20"/>
          <w:szCs w:val="20"/>
          <w:lang w:val="sq-AL" w:eastAsia="pl-PL"/>
        </w:rPr>
        <w:t xml:space="preserve"> odszkodowania przenoszącego wysokość  kar umownych.</w:t>
      </w:r>
    </w:p>
    <w:p w:rsidR="00023C9C" w:rsidRPr="00E76CB0" w:rsidRDefault="00023C9C" w:rsidP="00023C9C">
      <w:pPr>
        <w:autoSpaceDE w:val="0"/>
        <w:spacing w:line="276" w:lineRule="auto"/>
        <w:ind w:left="284" w:hanging="284"/>
        <w:jc w:val="both"/>
        <w:rPr>
          <w:rFonts w:ascii="Arial" w:hAnsi="Arial" w:cs="Arial"/>
          <w:lang w:eastAsia="ar-SA"/>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Zamawiający może obciążyć Wykonawcę karami umownymi, o których mowa w ust. 1 niezależnie od tego, czy wskutek niewykonania lub nienależytego wykonania umowy przez Wykonawcę poniósł jakąkolwiek szkodę.</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Łączna maksymalna wysokość kar umownych, których może dochodzić Zamawiający na podstawie nin. umowy wynosi 20% maksymalnej wartości umowy, o której mowa w § 9 ust. 1.</w:t>
      </w:r>
    </w:p>
    <w:p w:rsidR="00023C9C" w:rsidRPr="00E76CB0" w:rsidRDefault="00023C9C" w:rsidP="00023C9C">
      <w:pPr>
        <w:pStyle w:val="Akapitzlist"/>
        <w:rPr>
          <w:rFonts w:ascii="Arial" w:hAnsi="Arial" w:cs="Arial"/>
          <w:sz w:val="20"/>
          <w:szCs w:val="20"/>
        </w:rPr>
      </w:pPr>
    </w:p>
    <w:p w:rsidR="00023C9C" w:rsidRPr="00E76CB0" w:rsidRDefault="00023C9C" w:rsidP="00023C9C">
      <w:pPr>
        <w:pStyle w:val="Akapitzlist"/>
        <w:autoSpaceDE w:val="0"/>
        <w:ind w:left="284"/>
        <w:jc w:val="both"/>
        <w:rPr>
          <w:rFonts w:ascii="Arial" w:hAnsi="Arial" w:cs="Arial"/>
          <w:sz w:val="20"/>
          <w:szCs w:val="20"/>
        </w:rPr>
      </w:pPr>
    </w:p>
    <w:p w:rsidR="00023C9C" w:rsidRPr="00E76CB0" w:rsidRDefault="00023C9C" w:rsidP="00023C9C">
      <w:pPr>
        <w:spacing w:line="276" w:lineRule="auto"/>
        <w:jc w:val="center"/>
        <w:rPr>
          <w:rFonts w:ascii="Arial" w:hAnsi="Arial" w:cs="Arial"/>
          <w:b/>
        </w:rPr>
      </w:pPr>
      <w:r w:rsidRPr="00E76CB0">
        <w:rPr>
          <w:rFonts w:ascii="Arial" w:hAnsi="Arial" w:cs="Arial"/>
          <w:b/>
        </w:rPr>
        <w:t>§ 11.</w:t>
      </w:r>
    </w:p>
    <w:p w:rsidR="00023C9C" w:rsidRPr="00E76CB0" w:rsidRDefault="00023C9C" w:rsidP="00023C9C">
      <w:pPr>
        <w:spacing w:line="276" w:lineRule="auto"/>
        <w:jc w:val="center"/>
        <w:rPr>
          <w:rFonts w:ascii="Arial" w:hAnsi="Arial" w:cs="Arial"/>
        </w:rPr>
      </w:pPr>
      <w:r w:rsidRPr="00E76CB0">
        <w:rPr>
          <w:rFonts w:ascii="Arial" w:hAnsi="Arial" w:cs="Arial"/>
          <w:b/>
        </w:rPr>
        <w:t>Odstąpienie od umowy</w:t>
      </w:r>
    </w:p>
    <w:p w:rsidR="00023C9C" w:rsidRPr="00E76CB0" w:rsidRDefault="00023C9C" w:rsidP="00023C9C">
      <w:pPr>
        <w:spacing w:line="276" w:lineRule="auto"/>
        <w:jc w:val="center"/>
        <w:rPr>
          <w:rFonts w:ascii="Arial" w:hAnsi="Arial" w:cs="Arial"/>
        </w:rPr>
      </w:pPr>
    </w:p>
    <w:p w:rsidR="00023C9C" w:rsidRPr="00E76CB0" w:rsidRDefault="00023C9C" w:rsidP="00023C9C">
      <w:pPr>
        <w:shd w:val="clear" w:color="auto" w:fill="FFFFFF"/>
        <w:spacing w:line="276" w:lineRule="auto"/>
        <w:ind w:left="284" w:hanging="284"/>
        <w:jc w:val="both"/>
        <w:rPr>
          <w:rFonts w:ascii="Arial" w:hAnsi="Arial" w:cs="Arial"/>
          <w:color w:val="000000"/>
        </w:rPr>
      </w:pPr>
      <w:r w:rsidRPr="00E76CB0">
        <w:rPr>
          <w:rFonts w:ascii="Arial" w:hAnsi="Arial" w:cs="Arial"/>
          <w:color w:val="000000"/>
        </w:rPr>
        <w:lastRenderedPageBreak/>
        <w:t xml:space="preserve">1. </w:t>
      </w:r>
      <w:r w:rsidRPr="00E76CB0">
        <w:rPr>
          <w:rFonts w:ascii="Arial" w:hAnsi="Arial" w:cs="Arial"/>
          <w:color w:val="000000"/>
        </w:rPr>
        <w:tab/>
        <w:t>Zamawiającemu przysługuje prawo odstąpienia od umowy i naliczenia kary  umownej, o której mowa w § 10 ust.1 pkt. 1, w szczególności gdy:</w:t>
      </w:r>
    </w:p>
    <w:p w:rsidR="00023C9C" w:rsidRPr="00E76CB0" w:rsidRDefault="00023C9C" w:rsidP="00023C9C">
      <w:pPr>
        <w:shd w:val="clear" w:color="auto" w:fill="FFFFFF"/>
        <w:spacing w:line="276" w:lineRule="auto"/>
        <w:ind w:left="284" w:hanging="284"/>
        <w:jc w:val="both"/>
        <w:rPr>
          <w:rFonts w:ascii="Arial" w:hAnsi="Arial" w:cs="Arial"/>
          <w:color w:val="000000"/>
        </w:rPr>
      </w:pPr>
    </w:p>
    <w:p w:rsidR="00023C9C" w:rsidRPr="00E76CB0" w:rsidRDefault="00023C9C" w:rsidP="00023C9C">
      <w:pPr>
        <w:shd w:val="clear" w:color="auto" w:fill="FFFFFF"/>
        <w:spacing w:line="276" w:lineRule="auto"/>
        <w:ind w:left="567" w:hanging="283"/>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Wykonawca trzykrotnie opóźnił się w realizacji którejkolwiek usługi i mimo złożenia reklamacji przez Zamawiającego w wyznaczonym terminie nie wykonał usługi;</w:t>
      </w:r>
    </w:p>
    <w:p w:rsidR="00023C9C" w:rsidRPr="00E76CB0" w:rsidRDefault="00023C9C" w:rsidP="00023C9C">
      <w:pPr>
        <w:shd w:val="clear" w:color="auto" w:fill="FFFFFF"/>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2)</w:t>
      </w:r>
      <w:r w:rsidRPr="00E76CB0">
        <w:rPr>
          <w:rFonts w:ascii="Arial" w:hAnsi="Arial" w:cs="Arial"/>
          <w:color w:val="000000"/>
        </w:rPr>
        <w:tab/>
        <w:t>Wykonawca trzykrotnie naruszył inne obowiązki, o których mowa</w:t>
      </w:r>
      <w:r w:rsidRPr="00E76CB0">
        <w:rPr>
          <w:rFonts w:ascii="Arial" w:hAnsi="Arial" w:cs="Arial"/>
        </w:rPr>
        <w:t xml:space="preserve"> w § 1, § 2 , § 5 i § 6 umowy       w tym wprost lub dorozumianie odmowa wykonania usługi;</w:t>
      </w:r>
    </w:p>
    <w:p w:rsidR="00023C9C" w:rsidRPr="00E76CB0" w:rsidRDefault="00023C9C" w:rsidP="00023C9C">
      <w:pPr>
        <w:autoSpaceDE w:val="0"/>
        <w:spacing w:line="276" w:lineRule="auto"/>
        <w:jc w:val="both"/>
        <w:rPr>
          <w:rFonts w:ascii="Arial" w:hAnsi="Arial" w:cs="Arial"/>
          <w:color w:val="000000"/>
        </w:rPr>
      </w:pPr>
      <w:r w:rsidRPr="00E76CB0">
        <w:rPr>
          <w:rFonts w:ascii="Arial" w:hAnsi="Arial" w:cs="Arial"/>
        </w:rPr>
        <w:t xml:space="preserve"> </w:t>
      </w: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3)</w:t>
      </w:r>
      <w:r w:rsidRPr="00E76CB0">
        <w:rPr>
          <w:rFonts w:ascii="Arial" w:hAnsi="Arial" w:cs="Arial"/>
          <w:color w:val="000000"/>
        </w:rPr>
        <w:tab/>
      </w:r>
      <w:r w:rsidRPr="00E76CB0">
        <w:rPr>
          <w:rFonts w:ascii="Arial" w:hAnsi="Arial" w:cs="Arial"/>
        </w:rPr>
        <w:t xml:space="preserve">Wykonawca wykonuje usługi nienależycie lub niezgodnie ze złożoną ofertą i pomimo pisemnego  wezwania nie zaprzestaje naruszeń; </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color w:val="000000"/>
        </w:rPr>
      </w:pPr>
      <w:r w:rsidRPr="00E76CB0">
        <w:rPr>
          <w:rFonts w:ascii="Arial" w:hAnsi="Arial" w:cs="Arial"/>
          <w:color w:val="000000"/>
        </w:rPr>
        <w:t xml:space="preserve">4) </w:t>
      </w:r>
      <w:r w:rsidRPr="00E76CB0">
        <w:rPr>
          <w:rFonts w:ascii="Arial" w:hAnsi="Arial" w:cs="Arial"/>
          <w:color w:val="000000"/>
        </w:rPr>
        <w:tab/>
        <w:t>zostanie rozwiązane konsorcjum z woli uczestników.</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color w:val="000000"/>
        </w:rPr>
        <w:t xml:space="preserve">2. </w:t>
      </w:r>
      <w:r w:rsidRPr="00E76CB0">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E76CB0">
        <w:rPr>
          <w:rFonts w:ascii="Arial" w:hAnsi="Arial" w:cs="Arial"/>
          <w:color w:val="000000"/>
        </w:rPr>
        <w:tab/>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 xml:space="preserve">W terminie </w:t>
      </w:r>
      <w:r w:rsidRPr="00E76CB0">
        <w:rPr>
          <w:rFonts w:ascii="Arial" w:hAnsi="Arial" w:cs="Arial"/>
          <w:b/>
        </w:rPr>
        <w:t>8 miesięcy</w:t>
      </w:r>
      <w:r w:rsidRPr="00E76CB0">
        <w:rPr>
          <w:rFonts w:ascii="Arial" w:hAnsi="Arial" w:cs="Arial"/>
        </w:rPr>
        <w:t xml:space="preserve"> od dnia zawarcia umowy, Zamawiającemu służy umowne prawo odstąpienia od umowy (art.395 </w:t>
      </w:r>
      <w:proofErr w:type="spellStart"/>
      <w:r w:rsidRPr="00E76CB0">
        <w:rPr>
          <w:rFonts w:ascii="Arial" w:hAnsi="Arial" w:cs="Arial"/>
        </w:rPr>
        <w:t>kc</w:t>
      </w:r>
      <w:proofErr w:type="spellEnd"/>
      <w:r w:rsidRPr="00E76CB0">
        <w:rPr>
          <w:rFonts w:ascii="Arial" w:hAnsi="Arial" w:cs="Arial"/>
        </w:rPr>
        <w:t>). W takim przypadku Wykonawcy służy wynagrodzenie za usługi prawidłowo wykonane do dnia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4. Odstąpienie od umowy powinno nastąpić w formie pisemnej pod rygorem nieważności takiego oświadczenia i powinno zawierać uzasadnienie.</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3"/>
        </w:numPr>
        <w:spacing w:after="0"/>
        <w:ind w:left="284" w:hanging="284"/>
        <w:contextualSpacing/>
        <w:jc w:val="both"/>
        <w:rPr>
          <w:rFonts w:ascii="Arial" w:eastAsia="Calibri" w:hAnsi="Arial" w:cs="Arial"/>
          <w:sz w:val="20"/>
          <w:szCs w:val="20"/>
        </w:rPr>
      </w:pPr>
      <w:r w:rsidRPr="00E76CB0">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od odstąpienia od umowy.</w:t>
      </w:r>
    </w:p>
    <w:p w:rsidR="00023C9C" w:rsidRPr="00E76CB0" w:rsidRDefault="00023C9C" w:rsidP="002C5476">
      <w:pPr>
        <w:pStyle w:val="Akapitzlist"/>
        <w:numPr>
          <w:ilvl w:val="0"/>
          <w:numId w:val="63"/>
        </w:numPr>
        <w:spacing w:after="0"/>
        <w:ind w:left="284" w:hanging="284"/>
        <w:contextualSpacing/>
        <w:jc w:val="both"/>
        <w:rPr>
          <w:rFonts w:ascii="Arial" w:eastAsia="Times New Roman" w:hAnsi="Arial" w:cs="Arial"/>
          <w:sz w:val="20"/>
          <w:szCs w:val="20"/>
        </w:rPr>
      </w:pPr>
      <w:r w:rsidRPr="00E76CB0">
        <w:rPr>
          <w:rFonts w:ascii="Arial" w:hAnsi="Arial" w:cs="Arial"/>
          <w:sz w:val="20"/>
          <w:szCs w:val="20"/>
        </w:rPr>
        <w:t>Na podstawie okoliczności, o których mowa w ust. 1 Zamawiający może odstąpić od umowy                           w terminie 21 dni od dnia zaistnienia przesłanki do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180" w:hanging="180"/>
        <w:jc w:val="center"/>
        <w:rPr>
          <w:rFonts w:ascii="Arial" w:hAnsi="Arial" w:cs="Arial"/>
          <w:b/>
          <w:lang w:val="sq-AL"/>
        </w:rPr>
      </w:pPr>
      <w:r w:rsidRPr="00E76CB0">
        <w:rPr>
          <w:rFonts w:ascii="Arial" w:hAnsi="Arial" w:cs="Arial"/>
          <w:b/>
          <w:lang w:val="sq-AL"/>
        </w:rPr>
        <w:t>§ 12.</w:t>
      </w:r>
    </w:p>
    <w:p w:rsidR="00023C9C" w:rsidRPr="00E76CB0" w:rsidRDefault="00023C9C" w:rsidP="00023C9C">
      <w:pPr>
        <w:autoSpaceDE w:val="0"/>
        <w:spacing w:line="276" w:lineRule="auto"/>
        <w:ind w:left="180" w:hanging="180"/>
        <w:jc w:val="center"/>
        <w:rPr>
          <w:rFonts w:ascii="Arial" w:hAnsi="Arial" w:cs="Arial"/>
        </w:rPr>
      </w:pPr>
      <w:r w:rsidRPr="00E76CB0">
        <w:rPr>
          <w:rFonts w:ascii="Arial" w:hAnsi="Arial" w:cs="Arial"/>
          <w:b/>
          <w:lang w:val="sq-AL"/>
        </w:rPr>
        <w:t>Zmiana postanowień umowy</w:t>
      </w:r>
    </w:p>
    <w:p w:rsidR="00023C9C" w:rsidRPr="00E76CB0" w:rsidRDefault="00023C9C" w:rsidP="00023C9C">
      <w:pPr>
        <w:autoSpaceDE w:val="0"/>
        <w:spacing w:line="276" w:lineRule="auto"/>
        <w:ind w:left="180" w:hanging="180"/>
        <w:jc w:val="center"/>
        <w:rPr>
          <w:rFonts w:ascii="Arial" w:hAnsi="Arial" w:cs="Arial"/>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023C9C" w:rsidRPr="00E76CB0" w:rsidRDefault="00023C9C" w:rsidP="00023C9C">
      <w:pPr>
        <w:spacing w:line="276" w:lineRule="auto"/>
        <w:ind w:left="567" w:hanging="283"/>
        <w:jc w:val="both"/>
        <w:rPr>
          <w:rFonts w:ascii="Arial" w:hAnsi="Arial" w:cs="Arial"/>
          <w:color w:val="000000"/>
        </w:rPr>
      </w:pPr>
      <w:r w:rsidRPr="00E76CB0">
        <w:rPr>
          <w:rFonts w:ascii="Arial" w:hAnsi="Arial" w:cs="Arial"/>
          <w:color w:val="000000"/>
        </w:rPr>
        <w:t>1)</w:t>
      </w:r>
      <w:r w:rsidRPr="00E76CB0">
        <w:rPr>
          <w:rFonts w:ascii="Arial" w:hAnsi="Arial" w:cs="Arial"/>
          <w:color w:val="000000"/>
        </w:rPr>
        <w:tab/>
        <w:t>dopuszczalne jest wydłużenie czasu trwania umowy  w sytuacji niewykorzystania przez Zamawiającego wartości przedmiotu umowy do wyczerpania tej wartości;</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spacing w:line="276" w:lineRule="auto"/>
        <w:ind w:left="567" w:hanging="283"/>
        <w:jc w:val="both"/>
        <w:rPr>
          <w:rFonts w:ascii="Arial" w:hAnsi="Arial" w:cs="Arial"/>
        </w:rPr>
      </w:pPr>
      <w:r w:rsidRPr="00E76CB0">
        <w:rPr>
          <w:rFonts w:ascii="Arial" w:hAnsi="Arial" w:cs="Arial"/>
        </w:rPr>
        <w:t xml:space="preserve">2) dopuszczalna jest zmiana terminu zakończenia umowy z powodu okoliczności leżących po stronie  Zamawiającego, nieprzewidywanych w chwili zawarcia umowy.             </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tabs>
          <w:tab w:val="left" w:pos="840"/>
        </w:tabs>
        <w:spacing w:line="276" w:lineRule="auto"/>
        <w:ind w:left="284" w:hanging="284"/>
        <w:jc w:val="both"/>
        <w:rPr>
          <w:rFonts w:ascii="Arial" w:hAnsi="Arial" w:cs="Arial"/>
        </w:rPr>
      </w:pPr>
      <w:r w:rsidRPr="00E76CB0">
        <w:rPr>
          <w:rFonts w:ascii="Arial" w:hAnsi="Arial" w:cs="Arial"/>
        </w:rPr>
        <w:t xml:space="preserve">2. </w:t>
      </w:r>
      <w:r w:rsidRPr="00E76CB0">
        <w:rPr>
          <w:rFonts w:ascii="Arial" w:hAnsi="Arial" w:cs="Arial"/>
        </w:rPr>
        <w:tab/>
        <w:t>Wnioskodawcą ewentualnych zmian może być Zamawiający lub Wykonawca poprzez pisemne wystąpienie w okresie obowiązywania umowy,  zawierające uzasadnienie proponowanych zmian.</w:t>
      </w:r>
    </w:p>
    <w:p w:rsidR="00023C9C" w:rsidRPr="00E76CB0" w:rsidRDefault="00023C9C" w:rsidP="00023C9C">
      <w:pPr>
        <w:tabs>
          <w:tab w:val="left" w:pos="840"/>
        </w:tabs>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Wszelkie zmiany treści umowy wymagają formy pisemnej - aneksu, pod rygorem nieważności. Załącznikiem do aneksu  musi być  wniosek  zawierający uzasadnienie potrzeby dokonania takiej zmiany.</w:t>
      </w:r>
    </w:p>
    <w:p w:rsidR="00023C9C" w:rsidRPr="00E76CB0" w:rsidRDefault="00023C9C" w:rsidP="00023C9C">
      <w:pPr>
        <w:autoSpaceDE w:val="0"/>
        <w:spacing w:line="276" w:lineRule="auto"/>
        <w:ind w:left="142" w:hanging="360"/>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13.</w:t>
      </w:r>
    </w:p>
    <w:p w:rsidR="00023C9C" w:rsidRPr="00E76CB0" w:rsidRDefault="00023C9C" w:rsidP="00023C9C">
      <w:pPr>
        <w:spacing w:line="276" w:lineRule="auto"/>
        <w:rPr>
          <w:rFonts w:ascii="Arial" w:hAnsi="Arial" w:cs="Arial"/>
          <w:b/>
        </w:rPr>
      </w:pPr>
      <w:r w:rsidRPr="00E76CB0">
        <w:rPr>
          <w:rFonts w:ascii="Arial" w:hAnsi="Arial" w:cs="Arial"/>
          <w:b/>
        </w:rPr>
        <w:t xml:space="preserve">                                                             Zmiana wynagrodzenia</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1. Wynagrodzenia Wykonawcy może ulegać zmianom</w:t>
      </w:r>
      <w:r w:rsidRPr="00E76CB0">
        <w:rPr>
          <w:rFonts w:ascii="Arial" w:hAnsi="Arial" w:cs="Arial"/>
          <w:snapToGrid w:val="0"/>
          <w:color w:val="FF0000"/>
        </w:rPr>
        <w:t xml:space="preserve"> </w:t>
      </w:r>
      <w:r w:rsidRPr="00E76CB0">
        <w:rPr>
          <w:rFonts w:ascii="Arial" w:hAnsi="Arial" w:cs="Arial"/>
          <w:snapToGrid w:val="0"/>
        </w:rPr>
        <w:t xml:space="preserve">(podwyższeniu lub obniżeniu), w zakresie   zamówienia pozostałego do wykonania, w wypadku zaistnienia po dniu podpisania umowy zmiany </w:t>
      </w:r>
      <w:r w:rsidRPr="00E76CB0">
        <w:rPr>
          <w:rFonts w:ascii="Arial" w:hAnsi="Arial" w:cs="Arial"/>
          <w:snapToGrid w:val="0"/>
        </w:rPr>
        <w:lastRenderedPageBreak/>
        <w:t>kosztów związanych z realizacją zamówienia, przy czym warunkiem powstania uprawnienia do żądania zmiany wynagrodzenia jest zmiana kosztów na poziomie co najmniej 10% w stosunku do kosztów przyjętych w ofercie Wykonawcy.</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 xml:space="preserve">2. </w:t>
      </w:r>
      <w:r w:rsidRPr="00E76CB0">
        <w:rPr>
          <w:rFonts w:ascii="Arial" w:hAnsi="Arial" w:cs="Arial"/>
          <w:snapToGrid w:val="0"/>
        </w:rPr>
        <w:tab/>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3.</w:t>
      </w:r>
      <w:r w:rsidRPr="00E76CB0">
        <w:rPr>
          <w:rFonts w:ascii="Arial" w:hAnsi="Arial" w:cs="Arial"/>
          <w:snapToGrid w:val="0"/>
        </w:rPr>
        <w:tab/>
        <w:t>Strona złoży pisemny wniosek wskazany w ust.2 nie wcześniej niż 6 miesięcy od daty                          zawarcia    umowy, ponadto zmiany o których mowa powyżej nie mogą następować częściej, niż co (dalszych) 6 miesięcy.</w:t>
      </w:r>
    </w:p>
    <w:p w:rsidR="00023C9C" w:rsidRPr="00E76CB0" w:rsidRDefault="00023C9C" w:rsidP="00023C9C">
      <w:pPr>
        <w:spacing w:line="276" w:lineRule="auto"/>
        <w:ind w:left="284" w:hanging="284"/>
        <w:jc w:val="both"/>
        <w:rPr>
          <w:rFonts w:ascii="Arial" w:hAnsi="Arial" w:cs="Arial"/>
          <w:color w:val="FF0000"/>
        </w:rPr>
      </w:pPr>
      <w:r w:rsidRPr="00E76CB0">
        <w:rPr>
          <w:rFonts w:ascii="Arial" w:hAnsi="Arial" w:cs="Arial"/>
          <w:snapToGrid w:val="0"/>
        </w:rPr>
        <w:t>4.</w:t>
      </w:r>
      <w:r w:rsidRPr="00E76CB0">
        <w:rPr>
          <w:rFonts w:ascii="Arial" w:hAnsi="Arial" w:cs="Arial"/>
          <w:snapToGrid w:val="0"/>
        </w:rPr>
        <w:tab/>
        <w:t>S</w:t>
      </w:r>
      <w:r w:rsidRPr="00E76CB0">
        <w:rPr>
          <w:rFonts w:ascii="Arial" w:hAnsi="Arial" w:cs="Arial"/>
        </w:rPr>
        <w:t>trony ponoszą zwiększony koszt wykonania zamówienia publicznego w uzgodnionych                    częściach, wysokość wynagrodzenia będzie ustalona w drodze negocjacji. Jednak p</w:t>
      </w:r>
      <w:r w:rsidRPr="00E76CB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023C9C" w:rsidRPr="00E76CB0" w:rsidRDefault="00023C9C" w:rsidP="00023C9C">
      <w:pPr>
        <w:spacing w:line="276" w:lineRule="auto"/>
        <w:ind w:left="426" w:hanging="426"/>
        <w:jc w:val="both"/>
        <w:rPr>
          <w:rFonts w:ascii="Arial" w:hAnsi="Arial" w:cs="Arial"/>
          <w:snapToGrid w:val="0"/>
        </w:rPr>
      </w:pPr>
      <w:r w:rsidRPr="00E76CB0">
        <w:rPr>
          <w:rFonts w:ascii="Arial" w:hAnsi="Arial" w:cs="Arial"/>
          <w:snapToGrid w:val="0"/>
        </w:rPr>
        <w:t xml:space="preserve">5. </w:t>
      </w:r>
      <w:r w:rsidRPr="00E76CB0">
        <w:rPr>
          <w:rFonts w:ascii="Arial" w:hAnsi="Arial" w:cs="Arial"/>
          <w:snapToGrid w:val="0"/>
        </w:rPr>
        <w:tab/>
        <w:t xml:space="preserve">W przypadku zmiany wysokości wynagrodzenia Wykonawcy w związku ze zmianą                               kosztów, Wykonawca zobowiązany jest dokonać odpowiedniej zmiany wynagrodzenia podwykonawców zgodnie z art. 439 ustawy </w:t>
      </w:r>
      <w:proofErr w:type="spellStart"/>
      <w:r w:rsidRPr="00E76CB0">
        <w:rPr>
          <w:rFonts w:ascii="Arial" w:hAnsi="Arial" w:cs="Arial"/>
          <w:snapToGrid w:val="0"/>
        </w:rPr>
        <w:t>Pzp</w:t>
      </w:r>
      <w:proofErr w:type="spellEnd"/>
      <w:r w:rsidRPr="00E76CB0">
        <w:rPr>
          <w:rFonts w:ascii="Arial" w:hAnsi="Arial" w:cs="Arial"/>
          <w:snapToGrid w:val="0"/>
        </w:rPr>
        <w:t>.</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14.</w:t>
      </w:r>
    </w:p>
    <w:p w:rsidR="00023C9C" w:rsidRPr="00E76CB0" w:rsidRDefault="00023C9C" w:rsidP="00023C9C">
      <w:pPr>
        <w:spacing w:line="276" w:lineRule="auto"/>
        <w:jc w:val="center"/>
        <w:rPr>
          <w:rFonts w:ascii="Arial" w:hAnsi="Arial" w:cs="Arial"/>
        </w:rPr>
      </w:pPr>
      <w:r w:rsidRPr="00E76CB0">
        <w:rPr>
          <w:rFonts w:ascii="Arial" w:hAnsi="Arial" w:cs="Arial"/>
          <w:b/>
        </w:rPr>
        <w:t>Odpowiedzialność Wykonawcy</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rPr>
      </w:pPr>
      <w:r w:rsidRPr="00E76CB0">
        <w:rPr>
          <w:rFonts w:ascii="Arial" w:hAnsi="Arial" w:cs="Arial"/>
        </w:rPr>
        <w:t xml:space="preserve">Wykonawca ponosi pełną odpowiedzialność za bezpieczeństwo ludzi oraz mienia w związku                         z prowadzonymi czynnościami.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b/>
        </w:rPr>
      </w:pPr>
      <w:r w:rsidRPr="00E76CB0">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426" w:hanging="284"/>
        <w:jc w:val="center"/>
        <w:rPr>
          <w:rFonts w:ascii="Arial" w:hAnsi="Arial" w:cs="Arial"/>
          <w:b/>
        </w:rPr>
      </w:pPr>
      <w:r w:rsidRPr="00E76CB0">
        <w:rPr>
          <w:rFonts w:ascii="Arial" w:hAnsi="Arial" w:cs="Arial"/>
          <w:b/>
        </w:rPr>
        <w:t>§ 15.</w:t>
      </w:r>
    </w:p>
    <w:p w:rsidR="00023C9C" w:rsidRPr="00E76CB0" w:rsidRDefault="00023C9C" w:rsidP="00023C9C">
      <w:pPr>
        <w:spacing w:line="276" w:lineRule="auto"/>
        <w:ind w:left="426" w:hanging="284"/>
        <w:jc w:val="center"/>
        <w:rPr>
          <w:rFonts w:ascii="Arial" w:hAnsi="Arial" w:cs="Arial"/>
        </w:rPr>
      </w:pPr>
      <w:r w:rsidRPr="00E76CB0">
        <w:rPr>
          <w:rFonts w:ascii="Arial" w:hAnsi="Arial" w:cs="Arial"/>
          <w:b/>
        </w:rPr>
        <w:t>Obowiązujące ustawy</w:t>
      </w:r>
    </w:p>
    <w:p w:rsidR="00023C9C" w:rsidRPr="00E76CB0" w:rsidRDefault="00023C9C" w:rsidP="00023C9C">
      <w:pPr>
        <w:autoSpaceDE w:val="0"/>
        <w:spacing w:line="276" w:lineRule="auto"/>
        <w:jc w:val="center"/>
        <w:rPr>
          <w:rFonts w:ascii="Arial" w:hAnsi="Arial" w:cs="Arial"/>
        </w:rPr>
      </w:pPr>
    </w:p>
    <w:p w:rsidR="00023C9C" w:rsidRPr="00E76CB0" w:rsidRDefault="00023C9C" w:rsidP="00023C9C">
      <w:pPr>
        <w:autoSpaceDE w:val="0"/>
        <w:spacing w:line="276" w:lineRule="auto"/>
        <w:ind w:left="284"/>
        <w:jc w:val="both"/>
        <w:rPr>
          <w:rFonts w:ascii="Arial" w:hAnsi="Arial" w:cs="Arial"/>
          <w:i/>
        </w:rPr>
      </w:pPr>
      <w:r w:rsidRPr="00E76CB0">
        <w:rPr>
          <w:rFonts w:ascii="Arial" w:hAnsi="Arial" w:cs="Arial"/>
        </w:rPr>
        <w:t>Wykonawca oświadcza, że odpady będące przedmiotem niniejszej umowy zostaną odebrane, przetransportowane i zagospodarowane zgodnie z wymogami ustaw:</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14 grudnia 2012 r. o odpadach (Dz. U. z 2022r., poz. 699, 1250),</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27 kwietnia 2001 r. Prawo ochrony środowiska (tekst jedn. Dz. U. z 2021 r. poz. 1973, 2127, 2269, z 2022 r. poz. 1079, 1260),</w:t>
      </w:r>
    </w:p>
    <w:p w:rsidR="00023C9C"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sz w:val="20"/>
          <w:szCs w:val="20"/>
        </w:rPr>
        <w:t>oraz wynikających z nich aktów wykonawczych.</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360"/>
        <w:jc w:val="center"/>
        <w:rPr>
          <w:rFonts w:ascii="Arial" w:hAnsi="Arial" w:cs="Arial"/>
          <w:b/>
        </w:rPr>
      </w:pPr>
      <w:r w:rsidRPr="00E76CB0">
        <w:rPr>
          <w:rFonts w:ascii="Arial" w:hAnsi="Arial" w:cs="Arial"/>
          <w:b/>
        </w:rPr>
        <w:t xml:space="preserve"> §16.</w:t>
      </w:r>
    </w:p>
    <w:p w:rsidR="00023C9C" w:rsidRPr="00E76CB0" w:rsidRDefault="00023C9C" w:rsidP="00023C9C">
      <w:pPr>
        <w:spacing w:line="276" w:lineRule="auto"/>
        <w:ind w:left="360"/>
        <w:jc w:val="center"/>
        <w:rPr>
          <w:rFonts w:ascii="Arial" w:hAnsi="Arial" w:cs="Arial"/>
          <w:bCs/>
        </w:rPr>
      </w:pPr>
      <w:r w:rsidRPr="00E76CB0">
        <w:rPr>
          <w:rFonts w:ascii="Arial" w:hAnsi="Arial" w:cs="Arial"/>
          <w:b/>
        </w:rPr>
        <w:t>Załączniki</w:t>
      </w:r>
    </w:p>
    <w:p w:rsidR="00023C9C" w:rsidRPr="00E76CB0" w:rsidRDefault="00023C9C" w:rsidP="00023C9C">
      <w:pPr>
        <w:spacing w:line="276" w:lineRule="auto"/>
        <w:ind w:left="360"/>
        <w:jc w:val="center"/>
        <w:rPr>
          <w:rFonts w:ascii="Arial" w:hAnsi="Arial" w:cs="Arial"/>
          <w:bCs/>
        </w:rPr>
      </w:pPr>
    </w:p>
    <w:p w:rsidR="00023C9C" w:rsidRPr="00E76CB0" w:rsidRDefault="00023C9C" w:rsidP="00023C9C">
      <w:pPr>
        <w:spacing w:line="276" w:lineRule="auto"/>
        <w:ind w:left="284"/>
        <w:jc w:val="both"/>
        <w:rPr>
          <w:rFonts w:ascii="Arial" w:hAnsi="Arial" w:cs="Arial"/>
          <w:bCs/>
        </w:rPr>
      </w:pPr>
      <w:r w:rsidRPr="00E76CB0">
        <w:rPr>
          <w:rFonts w:ascii="Arial" w:hAnsi="Arial" w:cs="Arial"/>
          <w:bCs/>
        </w:rPr>
        <w:t xml:space="preserve">Załącznikami do niniejszej umowy, stanowiącymi jej integralną część są następujące dokumenty: </w:t>
      </w:r>
    </w:p>
    <w:p w:rsidR="00023C9C" w:rsidRPr="00E76CB0" w:rsidRDefault="00023C9C" w:rsidP="00023C9C">
      <w:pPr>
        <w:tabs>
          <w:tab w:val="left" w:pos="851"/>
        </w:tabs>
        <w:spacing w:line="276" w:lineRule="auto"/>
        <w:ind w:left="567" w:hanging="283"/>
        <w:jc w:val="both"/>
        <w:rPr>
          <w:rFonts w:ascii="Arial" w:hAnsi="Arial" w:cs="Arial"/>
          <w:bCs/>
        </w:rPr>
      </w:pPr>
      <w:r w:rsidRPr="00E76CB0">
        <w:rPr>
          <w:rFonts w:ascii="Arial" w:hAnsi="Arial" w:cs="Arial"/>
          <w:bCs/>
        </w:rPr>
        <w:lastRenderedPageBreak/>
        <w:t>1)</w:t>
      </w:r>
      <w:r w:rsidRPr="00E76CB0">
        <w:rPr>
          <w:rFonts w:ascii="Arial" w:hAnsi="Arial" w:cs="Arial"/>
          <w:bCs/>
        </w:rPr>
        <w:tab/>
        <w:t>załącznik nr 1 – Formularz ofertowy;</w:t>
      </w:r>
    </w:p>
    <w:p w:rsidR="00023C9C" w:rsidRPr="00E76CB0" w:rsidRDefault="00023C9C" w:rsidP="00023C9C">
      <w:pPr>
        <w:spacing w:line="276" w:lineRule="auto"/>
        <w:ind w:left="567" w:hanging="283"/>
        <w:jc w:val="both"/>
        <w:rPr>
          <w:rFonts w:ascii="Arial" w:hAnsi="Arial" w:cs="Arial"/>
          <w:bCs/>
        </w:rPr>
      </w:pPr>
      <w:r w:rsidRPr="00E76CB0">
        <w:rPr>
          <w:rFonts w:ascii="Arial" w:hAnsi="Arial" w:cs="Arial"/>
          <w:bCs/>
        </w:rPr>
        <w:t>2)</w:t>
      </w:r>
      <w:r w:rsidRPr="00E76CB0">
        <w:rPr>
          <w:rFonts w:ascii="Arial" w:hAnsi="Arial" w:cs="Arial"/>
          <w:bCs/>
        </w:rPr>
        <w:tab/>
        <w:t>załącznik nr 2 – Formularz cenowy;</w:t>
      </w:r>
    </w:p>
    <w:p w:rsidR="00023C9C" w:rsidRPr="00E76CB0" w:rsidRDefault="00023C9C" w:rsidP="00E76CB0">
      <w:pPr>
        <w:tabs>
          <w:tab w:val="left" w:pos="851"/>
        </w:tabs>
        <w:spacing w:line="276" w:lineRule="auto"/>
        <w:ind w:left="567" w:hanging="283"/>
        <w:rPr>
          <w:rFonts w:ascii="Arial" w:hAnsi="Arial" w:cs="Arial"/>
          <w:bCs/>
        </w:rPr>
      </w:pPr>
      <w:r w:rsidRPr="00E76CB0">
        <w:rPr>
          <w:rFonts w:ascii="Arial" w:hAnsi="Arial" w:cs="Arial"/>
          <w:bCs/>
        </w:rPr>
        <w:t>3)</w:t>
      </w:r>
      <w:r w:rsidRPr="00E76CB0">
        <w:rPr>
          <w:rFonts w:ascii="Arial" w:hAnsi="Arial" w:cs="Arial"/>
          <w:bCs/>
        </w:rPr>
        <w:tab/>
        <w:t>załącznik nr 3</w:t>
      </w:r>
      <w:r w:rsidR="00E76CB0" w:rsidRPr="00E76CB0">
        <w:rPr>
          <w:rFonts w:ascii="Arial" w:hAnsi="Arial" w:cs="Arial"/>
          <w:bCs/>
        </w:rPr>
        <w:t xml:space="preserve"> </w:t>
      </w:r>
      <w:r w:rsidRPr="00E76CB0">
        <w:rPr>
          <w:rFonts w:ascii="Arial" w:hAnsi="Arial" w:cs="Arial"/>
        </w:rPr>
        <w:t xml:space="preserve">– </w:t>
      </w:r>
      <w:r w:rsidRPr="00E76CB0">
        <w:rPr>
          <w:rFonts w:ascii="Arial" w:hAnsi="Arial" w:cs="Arial"/>
          <w:bCs/>
        </w:rPr>
        <w:t>Wykaz osób ze strony Zamawiającego do bezpośredniego kontaktu z Wykonawcą</w:t>
      </w:r>
    </w:p>
    <w:p w:rsidR="00023C9C" w:rsidRPr="00E76CB0" w:rsidRDefault="00023C9C" w:rsidP="00023C9C">
      <w:pPr>
        <w:tabs>
          <w:tab w:val="left" w:pos="851"/>
        </w:tabs>
        <w:spacing w:line="276" w:lineRule="auto"/>
        <w:jc w:val="both"/>
        <w:rPr>
          <w:rFonts w:ascii="Arial" w:hAnsi="Arial" w:cs="Arial"/>
          <w:bCs/>
        </w:rPr>
      </w:pPr>
      <w:r w:rsidRPr="00E76CB0">
        <w:rPr>
          <w:rFonts w:ascii="Arial" w:hAnsi="Arial" w:cs="Arial"/>
          <w:bCs/>
        </w:rPr>
        <w:t xml:space="preserve">     4) załącznik nr 4 </w:t>
      </w:r>
      <w:r w:rsidR="00E76CB0" w:rsidRPr="00E76CB0">
        <w:rPr>
          <w:rFonts w:ascii="Arial" w:hAnsi="Arial" w:cs="Arial"/>
          <w:bCs/>
        </w:rPr>
        <w:t>–</w:t>
      </w:r>
      <w:r w:rsidRPr="00E76CB0">
        <w:rPr>
          <w:rFonts w:ascii="Arial" w:hAnsi="Arial" w:cs="Arial"/>
          <w:bCs/>
        </w:rPr>
        <w:t xml:space="preserve"> Wykaz osób zatrudnionych lub oświadczenie o osobistym wykonaniu usług;</w:t>
      </w:r>
    </w:p>
    <w:p w:rsidR="00023C9C" w:rsidRPr="00E76CB0" w:rsidRDefault="00023C9C" w:rsidP="00E76CB0">
      <w:pPr>
        <w:tabs>
          <w:tab w:val="left" w:pos="851"/>
        </w:tabs>
        <w:spacing w:line="276" w:lineRule="auto"/>
        <w:ind w:left="567" w:hanging="283"/>
        <w:rPr>
          <w:rFonts w:ascii="Arial" w:hAnsi="Arial" w:cs="Arial"/>
          <w:b/>
          <w:lang w:val="sq-AL"/>
        </w:rPr>
      </w:pPr>
      <w:r w:rsidRPr="00E76CB0">
        <w:rPr>
          <w:rFonts w:ascii="Arial" w:hAnsi="Arial" w:cs="Arial"/>
          <w:bCs/>
        </w:rPr>
        <w:t>5) załącznik nr 5</w:t>
      </w:r>
      <w:r w:rsidR="00E76CB0" w:rsidRPr="00E76CB0">
        <w:rPr>
          <w:rFonts w:ascii="Arial" w:hAnsi="Arial" w:cs="Arial"/>
          <w:bCs/>
        </w:rPr>
        <w:t xml:space="preserve"> – </w:t>
      </w:r>
      <w:r w:rsidRPr="00E76CB0">
        <w:rPr>
          <w:rFonts w:ascii="Arial" w:hAnsi="Arial" w:cs="Arial"/>
          <w:bCs/>
        </w:rPr>
        <w:t xml:space="preserve">Zaświadczenie o dokonaniu wpisu do Rejestru działalności regulowanej w zakresie  odpadów komunalnych </w:t>
      </w:r>
      <w:r w:rsidRPr="00E76CB0">
        <w:rPr>
          <w:rFonts w:ascii="Arial" w:hAnsi="Arial" w:cs="Arial"/>
        </w:rPr>
        <w:t xml:space="preserve">   </w:t>
      </w:r>
    </w:p>
    <w:p w:rsidR="00023C9C" w:rsidRPr="00E76CB0" w:rsidRDefault="00023C9C" w:rsidP="00023C9C">
      <w:pPr>
        <w:autoSpaceDE w:val="0"/>
        <w:spacing w:line="276" w:lineRule="auto"/>
        <w:rPr>
          <w:rFonts w:ascii="Arial" w:hAnsi="Arial" w:cs="Arial"/>
          <w:b/>
          <w:lang w:val="sq-AL"/>
        </w:rPr>
      </w:pPr>
    </w:p>
    <w:p w:rsidR="00023C9C" w:rsidRPr="00E76CB0" w:rsidRDefault="00023C9C" w:rsidP="00023C9C">
      <w:pPr>
        <w:autoSpaceDE w:val="0"/>
        <w:spacing w:line="276" w:lineRule="auto"/>
        <w:ind w:left="360"/>
        <w:jc w:val="center"/>
        <w:rPr>
          <w:rFonts w:ascii="Arial" w:hAnsi="Arial" w:cs="Arial"/>
          <w:b/>
          <w:lang w:val="sq-AL"/>
        </w:rPr>
      </w:pPr>
      <w:r w:rsidRPr="00E76CB0">
        <w:rPr>
          <w:rFonts w:ascii="Arial" w:hAnsi="Arial" w:cs="Arial"/>
          <w:b/>
          <w:lang w:val="sq-AL"/>
        </w:rPr>
        <w:t>§ 17.</w:t>
      </w:r>
    </w:p>
    <w:p w:rsidR="00023C9C" w:rsidRPr="00E76CB0" w:rsidRDefault="00023C9C" w:rsidP="00023C9C">
      <w:pPr>
        <w:autoSpaceDE w:val="0"/>
        <w:spacing w:line="276" w:lineRule="auto"/>
        <w:ind w:left="360"/>
        <w:jc w:val="center"/>
        <w:rPr>
          <w:rFonts w:ascii="Arial" w:hAnsi="Arial" w:cs="Arial"/>
          <w:lang w:val="sq-AL"/>
        </w:rPr>
      </w:pPr>
      <w:r w:rsidRPr="00E76CB0">
        <w:rPr>
          <w:rFonts w:ascii="Arial" w:hAnsi="Arial" w:cs="Arial"/>
          <w:b/>
          <w:lang w:val="sq-AL"/>
        </w:rPr>
        <w:t>Prawo i rozstrzygnięcie sporów</w:t>
      </w:r>
    </w:p>
    <w:p w:rsidR="00023C9C" w:rsidRPr="00E76CB0" w:rsidRDefault="00023C9C" w:rsidP="00023C9C">
      <w:pPr>
        <w:autoSpaceDE w:val="0"/>
        <w:spacing w:line="276" w:lineRule="auto"/>
        <w:ind w:left="360"/>
        <w:jc w:val="center"/>
        <w:rPr>
          <w:rFonts w:ascii="Arial" w:hAnsi="Arial" w:cs="Arial"/>
          <w:lang w:val="sq-AL"/>
        </w:rPr>
      </w:pPr>
    </w:p>
    <w:p w:rsidR="00023C9C" w:rsidRPr="00E76CB0" w:rsidRDefault="00023C9C" w:rsidP="002C5476">
      <w:pPr>
        <w:numPr>
          <w:ilvl w:val="3"/>
          <w:numId w:val="65"/>
        </w:numPr>
        <w:tabs>
          <w:tab w:val="clear" w:pos="0"/>
          <w:tab w:val="num" w:pos="2880"/>
        </w:tabs>
        <w:spacing w:line="276" w:lineRule="auto"/>
        <w:ind w:left="284" w:hanging="284"/>
        <w:jc w:val="both"/>
        <w:rPr>
          <w:rFonts w:ascii="Arial" w:hAnsi="Arial" w:cs="Arial"/>
          <w:lang w:val="sq-AL"/>
        </w:rPr>
      </w:pPr>
      <w:r w:rsidRPr="00E76CB0">
        <w:rPr>
          <w:rFonts w:ascii="Arial" w:hAnsi="Arial" w:cs="Arial"/>
          <w:lang w:val="sq-AL"/>
        </w:rPr>
        <w:t>W razie powstania sporu na tle wykonywania niniejszej umowy strony są zobowiązane przede wszystkim do wyczerpania drogi postępowania polubownego.</w:t>
      </w:r>
    </w:p>
    <w:p w:rsidR="00023C9C" w:rsidRPr="00E76CB0" w:rsidRDefault="00023C9C" w:rsidP="00023C9C">
      <w:pPr>
        <w:spacing w:line="276" w:lineRule="auto"/>
        <w:ind w:left="284"/>
        <w:jc w:val="both"/>
        <w:rPr>
          <w:rFonts w:ascii="Arial" w:hAnsi="Arial" w:cs="Arial"/>
          <w:lang w:val="sq-AL"/>
        </w:rPr>
      </w:pPr>
    </w:p>
    <w:p w:rsidR="00023C9C" w:rsidRPr="00E76CB0" w:rsidRDefault="00023C9C" w:rsidP="002C5476">
      <w:pPr>
        <w:pStyle w:val="Akapitzlist"/>
        <w:numPr>
          <w:ilvl w:val="0"/>
          <w:numId w:val="65"/>
        </w:numPr>
        <w:spacing w:after="0"/>
        <w:ind w:left="284" w:hanging="284"/>
        <w:contextualSpacing/>
        <w:jc w:val="both"/>
        <w:rPr>
          <w:rFonts w:ascii="Arial" w:hAnsi="Arial" w:cs="Arial"/>
          <w:spacing w:val="-5"/>
          <w:sz w:val="20"/>
          <w:szCs w:val="20"/>
          <w:lang w:val="sq-AL"/>
        </w:rPr>
      </w:pPr>
      <w:r w:rsidRPr="00E76CB0">
        <w:rPr>
          <w:rFonts w:ascii="Arial" w:hAnsi="Arial" w:cs="Arial"/>
          <w:sz w:val="20"/>
          <w:szCs w:val="20"/>
          <w:lang w:val="sq-AL"/>
        </w:rPr>
        <w:t xml:space="preserve">Wszczęcie postępowania polubownego następuje poprzez skierowanie konkretnego pisemnego roszczenia do drugiej strony. </w:t>
      </w:r>
      <w:r w:rsidRPr="00E76CB0">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023C9C" w:rsidRPr="00E76CB0" w:rsidRDefault="00023C9C" w:rsidP="00023C9C">
      <w:pPr>
        <w:pStyle w:val="Akapitzlist"/>
        <w:ind w:left="170"/>
        <w:jc w:val="both"/>
        <w:rPr>
          <w:rFonts w:ascii="Arial" w:hAnsi="Arial" w:cs="Arial"/>
          <w:spacing w:val="-5"/>
          <w:sz w:val="20"/>
          <w:szCs w:val="20"/>
          <w:lang w:val="sq-AL"/>
        </w:rPr>
      </w:pPr>
    </w:p>
    <w:p w:rsidR="00023C9C" w:rsidRPr="00E76CB0" w:rsidRDefault="00023C9C" w:rsidP="00023C9C">
      <w:pPr>
        <w:spacing w:line="276" w:lineRule="auto"/>
        <w:ind w:left="284" w:hanging="284"/>
        <w:jc w:val="both"/>
        <w:rPr>
          <w:rFonts w:ascii="Arial" w:hAnsi="Arial" w:cs="Arial"/>
          <w:b/>
          <w:lang w:val="sq-AL"/>
        </w:rPr>
      </w:pPr>
      <w:r w:rsidRPr="00E76CB0">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023C9C" w:rsidRPr="00E76CB0" w:rsidRDefault="00023C9C" w:rsidP="00023C9C">
      <w:pPr>
        <w:spacing w:line="276" w:lineRule="auto"/>
        <w:ind w:left="284" w:hanging="284"/>
        <w:rPr>
          <w:rFonts w:ascii="Arial" w:hAnsi="Arial" w:cs="Arial"/>
          <w:b/>
          <w:lang w:val="sq-AL"/>
        </w:rPr>
      </w:pPr>
    </w:p>
    <w:p w:rsidR="00023C9C" w:rsidRPr="00E76CB0" w:rsidRDefault="00023C9C" w:rsidP="00023C9C">
      <w:pPr>
        <w:spacing w:line="276" w:lineRule="auto"/>
        <w:jc w:val="center"/>
        <w:rPr>
          <w:rFonts w:ascii="Arial" w:hAnsi="Arial" w:cs="Arial"/>
          <w:lang w:val="sq-AL"/>
        </w:rPr>
      </w:pPr>
      <w:r w:rsidRPr="00E76CB0">
        <w:rPr>
          <w:rFonts w:ascii="Arial" w:hAnsi="Arial" w:cs="Arial"/>
          <w:b/>
          <w:lang w:val="sq-AL"/>
        </w:rPr>
        <w:t>§ 18.</w:t>
      </w:r>
    </w:p>
    <w:p w:rsidR="00023C9C" w:rsidRPr="00E76CB0" w:rsidRDefault="00023C9C" w:rsidP="00023C9C">
      <w:pPr>
        <w:spacing w:line="276" w:lineRule="auto"/>
        <w:ind w:left="284" w:hanging="284"/>
        <w:jc w:val="both"/>
        <w:rPr>
          <w:rFonts w:ascii="Arial" w:hAnsi="Arial" w:cs="Arial"/>
          <w:lang w:val="sq-AL"/>
        </w:rPr>
      </w:pPr>
      <w:r w:rsidRPr="00E76CB0">
        <w:rPr>
          <w:rFonts w:ascii="Arial" w:hAnsi="Arial" w:cs="Arial"/>
          <w:lang w:val="sq-AL"/>
        </w:rPr>
        <w:t xml:space="preserve">1. </w:t>
      </w:r>
      <w:r w:rsidRPr="00E76CB0">
        <w:rPr>
          <w:rFonts w:ascii="Arial" w:hAnsi="Arial" w:cs="Arial"/>
          <w:lang w:val="sq-AL"/>
        </w:rPr>
        <w:tab/>
        <w:t>W sprawach nie uregulowanych niniejszą umową stosuje się przepisy Kodeksu cywilnego i ustawy Pzp i innych obowiązujących przepisów.</w:t>
      </w:r>
    </w:p>
    <w:p w:rsidR="00023C9C" w:rsidRPr="00E76CB0" w:rsidRDefault="00023C9C" w:rsidP="00023C9C">
      <w:pPr>
        <w:spacing w:line="276" w:lineRule="auto"/>
        <w:ind w:left="284" w:hanging="284"/>
        <w:jc w:val="both"/>
        <w:rPr>
          <w:rFonts w:ascii="Arial" w:hAnsi="Arial" w:cs="Arial"/>
          <w:lang w:val="sq-AL"/>
        </w:rPr>
      </w:pPr>
    </w:p>
    <w:p w:rsidR="00023C9C" w:rsidRPr="00E76CB0" w:rsidRDefault="00023C9C" w:rsidP="00023C9C">
      <w:pPr>
        <w:spacing w:line="276" w:lineRule="auto"/>
        <w:ind w:left="284" w:hanging="284"/>
        <w:jc w:val="both"/>
        <w:rPr>
          <w:rFonts w:ascii="Arial" w:hAnsi="Arial" w:cs="Arial"/>
          <w:b/>
        </w:rPr>
      </w:pPr>
      <w:r w:rsidRPr="00E76CB0">
        <w:rPr>
          <w:rFonts w:ascii="Arial" w:hAnsi="Arial" w:cs="Arial"/>
          <w:lang w:val="sq-AL"/>
        </w:rPr>
        <w:t xml:space="preserve">2. </w:t>
      </w:r>
      <w:r w:rsidRPr="00E76CB0">
        <w:rPr>
          <w:rFonts w:ascii="Arial" w:hAnsi="Arial" w:cs="Arial"/>
          <w:lang w:val="sq-AL"/>
        </w:rPr>
        <w:tab/>
        <w:t>Umowę niniejszą sporządza się w 2  jednobrzmiących egzemplarzach po jednym  egzemplarzu dla każdej ze stron.</w:t>
      </w: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w:t>
      </w:r>
    </w:p>
    <w:p w:rsidR="00023C9C" w:rsidRPr="00E76CB0" w:rsidRDefault="00023C9C" w:rsidP="00023C9C">
      <w:pPr>
        <w:spacing w:line="276" w:lineRule="auto"/>
        <w:ind w:left="284" w:hanging="284"/>
        <w:rPr>
          <w:rFonts w:ascii="Arial" w:hAnsi="Arial" w:cs="Arial"/>
          <w:b/>
        </w:rPr>
      </w:pP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ZAMAWIAJĄCY</w:t>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t>WYKONAWCA</w:t>
      </w: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autoSpaceDE w:val="0"/>
        <w:spacing w:line="276" w:lineRule="auto"/>
        <w:rPr>
          <w:rFonts w:ascii="Arial" w:hAnsi="Arial" w:cs="Arial"/>
          <w:b/>
        </w:rPr>
      </w:pPr>
      <w:r>
        <w:rPr>
          <w:rFonts w:ascii="Arial" w:hAnsi="Arial" w:cs="Arial"/>
          <w:b/>
        </w:rPr>
        <w:t xml:space="preserve"> </w:t>
      </w: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bookmarkEnd w:id="4"/>
    <w:bookmarkEnd w:id="5"/>
    <w:bookmarkEnd w:id="6"/>
    <w:bookmarkEnd w:id="7"/>
    <w:bookmarkEnd w:id="9"/>
    <w:sectPr w:rsidR="00023C9C" w:rsidSect="002C5476">
      <w:headerReference w:type="default" r:id="rId18"/>
      <w:footerReference w:type="default" r:id="rId19"/>
      <w:headerReference w:type="first" r:id="rId20"/>
      <w:pgSz w:w="11906" w:h="16838"/>
      <w:pgMar w:top="568" w:right="1417" w:bottom="709" w:left="156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A" w:rsidRDefault="00CF543A">
      <w:r>
        <w:separator/>
      </w:r>
    </w:p>
  </w:endnote>
  <w:endnote w:type="continuationSeparator" w:id="0">
    <w:p w:rsidR="00CF543A" w:rsidRDefault="00C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1916931605"/>
      <w:docPartObj>
        <w:docPartGallery w:val="Page Numbers (Bottom of Page)"/>
        <w:docPartUnique/>
      </w:docPartObj>
    </w:sdtPr>
    <w:sdtEndPr>
      <w:rPr>
        <w:rFonts w:asciiTheme="majorHAnsi" w:hAnsiTheme="majorHAnsi" w:cstheme="majorBidi"/>
        <w:sz w:val="28"/>
        <w:szCs w:val="28"/>
        <w:lang w:val="x-none"/>
      </w:rPr>
    </w:sdtEndPr>
    <w:sdtContent>
      <w:p w:rsidR="002C5476" w:rsidRDefault="002C5476">
        <w:pPr>
          <w:pStyle w:val="Stopka"/>
          <w:jc w:val="right"/>
          <w:rPr>
            <w:rFonts w:asciiTheme="majorHAnsi" w:eastAsiaTheme="majorEastAsia" w:hAnsiTheme="majorHAnsi" w:cstheme="majorBidi"/>
            <w:sz w:val="28"/>
            <w:szCs w:val="28"/>
          </w:rPr>
        </w:pPr>
        <w:r w:rsidRPr="002C5476">
          <w:rPr>
            <w:rFonts w:ascii="Arial" w:eastAsiaTheme="majorEastAsia" w:hAnsi="Arial" w:cs="Arial"/>
            <w:sz w:val="16"/>
            <w:szCs w:val="16"/>
            <w:lang w:val="pl-PL"/>
          </w:rPr>
          <w:t xml:space="preserve">str. </w:t>
        </w:r>
        <w:r w:rsidRPr="002C5476">
          <w:rPr>
            <w:rFonts w:ascii="Arial" w:eastAsiaTheme="minorEastAsia" w:hAnsi="Arial" w:cs="Arial"/>
            <w:sz w:val="16"/>
            <w:szCs w:val="16"/>
          </w:rPr>
          <w:fldChar w:fldCharType="begin"/>
        </w:r>
        <w:r w:rsidRPr="002C5476">
          <w:rPr>
            <w:rFonts w:ascii="Arial" w:hAnsi="Arial" w:cs="Arial"/>
            <w:sz w:val="16"/>
            <w:szCs w:val="16"/>
          </w:rPr>
          <w:instrText>PAGE    \* MERGEFORMAT</w:instrText>
        </w:r>
        <w:r w:rsidRPr="002C5476">
          <w:rPr>
            <w:rFonts w:ascii="Arial" w:eastAsiaTheme="minorEastAsia" w:hAnsi="Arial" w:cs="Arial"/>
            <w:sz w:val="16"/>
            <w:szCs w:val="16"/>
          </w:rPr>
          <w:fldChar w:fldCharType="separate"/>
        </w:r>
        <w:r w:rsidRPr="002C5476">
          <w:rPr>
            <w:rFonts w:ascii="Arial" w:eastAsiaTheme="majorEastAsia" w:hAnsi="Arial" w:cs="Arial"/>
            <w:sz w:val="16"/>
            <w:szCs w:val="16"/>
            <w:lang w:val="pl-PL"/>
          </w:rPr>
          <w:t>2</w:t>
        </w:r>
        <w:r w:rsidRPr="002C5476">
          <w:rPr>
            <w:rFonts w:ascii="Arial" w:eastAsiaTheme="majorEastAsia" w:hAnsi="Arial" w:cs="Arial"/>
            <w:sz w:val="16"/>
            <w:szCs w:val="16"/>
          </w:rPr>
          <w:fldChar w:fldCharType="end"/>
        </w:r>
      </w:p>
    </w:sdtContent>
  </w:sdt>
  <w:p w:rsidR="002C5476" w:rsidRDefault="002C5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A" w:rsidRDefault="00CF543A">
      <w:r>
        <w:separator/>
      </w:r>
    </w:p>
  </w:footnote>
  <w:footnote w:type="continuationSeparator" w:id="0">
    <w:p w:rsidR="00CF543A" w:rsidRDefault="00CF543A">
      <w:r>
        <w:continuationSeparator/>
      </w:r>
    </w:p>
  </w:footnote>
  <w:footnote w:id="1">
    <w:p w:rsidR="00651159" w:rsidRPr="006A45A5" w:rsidRDefault="00651159" w:rsidP="00651159">
      <w:pPr>
        <w:pStyle w:val="NormalnyWeb"/>
        <w:spacing w:before="0" w:after="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250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2) małe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3) mikroprzedsiębiorstwo: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10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651159" w:rsidRDefault="00651159" w:rsidP="00651159">
      <w:pPr>
        <w:pStyle w:val="NormalnyWeb"/>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pPr>
  </w:p>
  <w:p w:rsidR="00A91280" w:rsidRDefault="00A912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stanumerowana31"/>
      <w:lvlText w:val="%1)"/>
      <w:lvlJc w:val="left"/>
      <w:pPr>
        <w:tabs>
          <w:tab w:val="num" w:pos="0"/>
        </w:tabs>
        <w:ind w:left="926" w:hanging="360"/>
      </w:pPr>
      <w:rPr>
        <w:rFonts w:hint="default"/>
      </w:rPr>
    </w:lvl>
  </w:abstractNum>
  <w:abstractNum w:abstractNumId="1" w15:restartNumberingAfterBreak="0">
    <w:nsid w:val="00000003"/>
    <w:multiLevelType w:val="singleLevel"/>
    <w:tmpl w:val="00000003"/>
    <w:name w:val="WW8Num2"/>
    <w:lvl w:ilvl="0">
      <w:start w:val="1"/>
      <w:numFmt w:val="decimal"/>
      <w:pStyle w:val="Listanumerowana21"/>
      <w:lvlText w:val="%1."/>
      <w:lvlJc w:val="left"/>
      <w:pPr>
        <w:tabs>
          <w:tab w:val="num" w:pos="643"/>
        </w:tabs>
        <w:ind w:left="643" w:hanging="360"/>
      </w:pPr>
      <w:rPr>
        <w:rFonts w:hint="default"/>
      </w:rPr>
    </w:lvl>
  </w:abstractNum>
  <w:abstractNum w:abstractNumId="2" w15:restartNumberingAfterBreak="0">
    <w:nsid w:val="00000004"/>
    <w:multiLevelType w:val="singleLevel"/>
    <w:tmpl w:val="00000004"/>
    <w:name w:val="WW8Num3"/>
    <w:lvl w:ilvl="0">
      <w:start w:val="1"/>
      <w:numFmt w:val="lowerLetter"/>
      <w:pStyle w:val="Listapunktowana31"/>
      <w:lvlText w:val="%1)"/>
      <w:lvlJc w:val="left"/>
      <w:pPr>
        <w:tabs>
          <w:tab w:val="num" w:pos="0"/>
        </w:tabs>
        <w:ind w:left="926" w:hanging="360"/>
      </w:pPr>
      <w:rPr>
        <w:rFonts w:hint="default"/>
      </w:rPr>
    </w:lvl>
  </w:abstractNum>
  <w:abstractNum w:abstractNumId="3" w15:restartNumberingAfterBreak="0">
    <w:nsid w:val="00000005"/>
    <w:multiLevelType w:val="singleLevel"/>
    <w:tmpl w:val="00000005"/>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multilevel"/>
    <w:tmpl w:val="00000007"/>
    <w:name w:val="WW8Num9"/>
    <w:lvl w:ilvl="0">
      <w:start w:val="7"/>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6" w15:restartNumberingAfterBreak="0">
    <w:nsid w:val="00000008"/>
    <w:multiLevelType w:val="multilevel"/>
    <w:tmpl w:val="00000008"/>
    <w:name w:val="WW8Num10"/>
    <w:lvl w:ilvl="0">
      <w:start w:val="6"/>
      <w:numFmt w:val="decimal"/>
      <w:lvlText w:val="%1."/>
      <w:lvlJc w:val="left"/>
      <w:pPr>
        <w:tabs>
          <w:tab w:val="num" w:pos="0"/>
        </w:tabs>
        <w:ind w:left="720" w:hanging="360"/>
      </w:pPr>
      <w:rPr>
        <w:rFonts w:ascii="Arial" w:hAnsi="Arial" w:cs="Times New Roman"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9"/>
    <w:multiLevelType w:val="multilevel"/>
    <w:tmpl w:val="00000009"/>
    <w:name w:val="WW8Num24"/>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26"/>
    <w:lvl w:ilvl="0">
      <w:start w:val="5"/>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360" w:hanging="360"/>
      </w:pPr>
      <w:rPr>
        <w:rFonts w:ascii="Arial" w:eastAsia="Calibri" w:hAnsi="Arial" w:cs="Arial"/>
        <w:lang w:eastAsia="en-US"/>
      </w:rPr>
    </w:lvl>
  </w:abstractNum>
  <w:abstractNum w:abstractNumId="10" w15:restartNumberingAfterBreak="0">
    <w:nsid w:val="0000000C"/>
    <w:multiLevelType w:val="singleLevel"/>
    <w:tmpl w:val="0000000C"/>
    <w:name w:val="WW8Num29"/>
    <w:lvl w:ilvl="0">
      <w:start w:val="2"/>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11" w15:restartNumberingAfterBreak="0">
    <w:nsid w:val="0000000D"/>
    <w:multiLevelType w:val="multilevel"/>
    <w:tmpl w:val="0000000D"/>
    <w:name w:val="WW8Num30"/>
    <w:lvl w:ilvl="0">
      <w:start w:val="1"/>
      <w:numFmt w:val="decimal"/>
      <w:lvlText w:val="%1."/>
      <w:lvlJc w:val="righ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054" w:hanging="360"/>
      </w:pPr>
      <w:rPr>
        <w:rFonts w:ascii="Arial" w:hAnsi="Arial" w:cs="Times New Roman"/>
        <w:b/>
        <w:sz w:val="20"/>
        <w:szCs w:val="20"/>
        <w:lang w:eastAsia="ar-SA"/>
      </w:rPr>
    </w:lvl>
    <w:lvl w:ilvl="4">
      <w:start w:val="2"/>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AC50EEFE"/>
    <w:name w:val="WW8Num31"/>
    <w:lvl w:ilvl="0">
      <w:start w:val="1"/>
      <w:numFmt w:val="decimal"/>
      <w:lvlText w:val="%1."/>
      <w:lvlJc w:val="left"/>
      <w:pPr>
        <w:tabs>
          <w:tab w:val="num" w:pos="0"/>
        </w:tabs>
        <w:ind w:left="360" w:hanging="360"/>
      </w:pPr>
      <w:rPr>
        <w:rFonts w:ascii="Arial" w:eastAsia="Times New Roman" w:hAnsi="Arial" w:cs="Arial"/>
        <w:b w:val="0"/>
      </w:rPr>
    </w:lvl>
  </w:abstractNum>
  <w:abstractNum w:abstractNumId="13" w15:restartNumberingAfterBreak="0">
    <w:nsid w:val="0000000F"/>
    <w:multiLevelType w:val="singleLevel"/>
    <w:tmpl w:val="B12C6746"/>
    <w:name w:val="WW8Num32"/>
    <w:lvl w:ilvl="0">
      <w:start w:val="1"/>
      <w:numFmt w:val="decimal"/>
      <w:lvlText w:val="%1."/>
      <w:lvlJc w:val="left"/>
      <w:pPr>
        <w:tabs>
          <w:tab w:val="num" w:pos="0"/>
        </w:tabs>
        <w:ind w:left="1800" w:hanging="360"/>
      </w:pPr>
      <w:rPr>
        <w:rFonts w:ascii="Arial" w:eastAsia="Times New Roman" w:hAnsi="Arial" w:cs="Arial"/>
        <w:lang w:eastAsia="en-US"/>
      </w:rPr>
    </w:lvl>
  </w:abstractNum>
  <w:abstractNum w:abstractNumId="14" w15:restartNumberingAfterBreak="0">
    <w:nsid w:val="00000010"/>
    <w:multiLevelType w:val="multilevel"/>
    <w:tmpl w:val="6B2E49AA"/>
    <w:name w:val="WW8Num33"/>
    <w:lvl w:ilvl="0">
      <w:start w:val="6"/>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644" w:hanging="360"/>
      </w:pPr>
      <w:rPr>
        <w:rFonts w:ascii="Arial" w:hAnsi="Arial" w:cs="Arial"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5" w15:restartNumberingAfterBreak="0">
    <w:nsid w:val="00000011"/>
    <w:multiLevelType w:val="multilevel"/>
    <w:tmpl w:val="00000011"/>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2"/>
    <w:multiLevelType w:val="singleLevel"/>
    <w:tmpl w:val="00000012"/>
    <w:name w:val="WW8Num35"/>
    <w:lvl w:ilvl="0">
      <w:start w:val="1"/>
      <w:numFmt w:val="decimal"/>
      <w:lvlText w:val="%1."/>
      <w:lvlJc w:val="left"/>
      <w:pPr>
        <w:tabs>
          <w:tab w:val="num" w:pos="0"/>
        </w:tabs>
        <w:ind w:left="360" w:hanging="360"/>
      </w:pPr>
      <w:rPr>
        <w:rFonts w:ascii="Arial" w:eastAsia="Calibri" w:hAnsi="Arial" w:cs="Arial"/>
        <w:lang w:eastAsia="en-US"/>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720" w:hanging="360"/>
      </w:pPr>
      <w:rPr>
        <w:rFonts w:ascii="Arial" w:eastAsia="Calibri" w:hAnsi="Arial" w:cs="Arial"/>
        <w:lang w:val="sq-AL" w:eastAsia="en-US"/>
      </w:rPr>
    </w:lvl>
  </w:abstractNum>
  <w:abstractNum w:abstractNumId="18" w15:restartNumberingAfterBreak="0">
    <w:nsid w:val="00000014"/>
    <w:multiLevelType w:val="singleLevel"/>
    <w:tmpl w:val="00000014"/>
    <w:name w:val="WW8Num38"/>
    <w:lvl w:ilvl="0">
      <w:start w:val="1"/>
      <w:numFmt w:val="lowerLetter"/>
      <w:lvlText w:val="%1)"/>
      <w:lvlJc w:val="left"/>
      <w:pPr>
        <w:tabs>
          <w:tab w:val="num" w:pos="0"/>
        </w:tabs>
        <w:ind w:left="720" w:hanging="360"/>
      </w:pPr>
      <w:rPr>
        <w:rFonts w:ascii="Arial" w:hAnsi="Arial" w:cs="Arial"/>
        <w:color w:val="000000"/>
        <w:sz w:val="18"/>
        <w:szCs w:val="18"/>
      </w:rPr>
    </w:lvl>
  </w:abstractNum>
  <w:abstractNum w:abstractNumId="19" w15:restartNumberingAfterBreak="0">
    <w:nsid w:val="00000015"/>
    <w:multiLevelType w:val="multilevel"/>
    <w:tmpl w:val="71704840"/>
    <w:name w:val="WW8Num39"/>
    <w:lvl w:ilvl="0">
      <w:start w:val="1"/>
      <w:numFmt w:val="lowerLetter"/>
      <w:lvlText w:val="%1."/>
      <w:lvlJc w:val="left"/>
      <w:pPr>
        <w:tabs>
          <w:tab w:val="num" w:pos="0"/>
        </w:tabs>
        <w:ind w:left="1333" w:hanging="360"/>
      </w:pPr>
      <w:rPr>
        <w:rFonts w:cs="Arial" w:hint="default"/>
        <w:i w:val="0"/>
      </w:rPr>
    </w:lvl>
    <w:lvl w:ilvl="1">
      <w:start w:val="1"/>
      <w:numFmt w:val="lowerLetter"/>
      <w:lvlText w:val="%2)"/>
      <w:lvlJc w:val="left"/>
      <w:pPr>
        <w:tabs>
          <w:tab w:val="num" w:pos="0"/>
        </w:tabs>
        <w:ind w:left="2053" w:hanging="360"/>
      </w:pPr>
      <w:rPr>
        <w:rFonts w:ascii="Arial" w:eastAsia="Calibri" w:hAnsi="Arial" w:cs="Arial" w:hint="default"/>
        <w:color w:val="000000"/>
        <w:sz w:val="18"/>
        <w:szCs w:val="18"/>
        <w:lang w:eastAsia="ar-SA"/>
      </w:rPr>
    </w:lvl>
    <w:lvl w:ilvl="2">
      <w:start w:val="1"/>
      <w:numFmt w:val="lowerRoman"/>
      <w:lvlText w:val="%3."/>
      <w:lvlJc w:val="right"/>
      <w:pPr>
        <w:tabs>
          <w:tab w:val="num" w:pos="0"/>
        </w:tabs>
        <w:ind w:left="2773" w:hanging="180"/>
      </w:pPr>
    </w:lvl>
    <w:lvl w:ilvl="3">
      <w:start w:val="1"/>
      <w:numFmt w:val="decimal"/>
      <w:lvlText w:val="%4."/>
      <w:lvlJc w:val="left"/>
      <w:pPr>
        <w:tabs>
          <w:tab w:val="num" w:pos="0"/>
        </w:tabs>
        <w:ind w:left="3493" w:hanging="360"/>
      </w:pPr>
    </w:lvl>
    <w:lvl w:ilvl="4">
      <w:start w:val="1"/>
      <w:numFmt w:val="lowerLetter"/>
      <w:lvlText w:val="%5."/>
      <w:lvlJc w:val="left"/>
      <w:pPr>
        <w:tabs>
          <w:tab w:val="num" w:pos="0"/>
        </w:tabs>
        <w:ind w:left="4213" w:hanging="360"/>
      </w:pPr>
      <w:rPr>
        <w:rFonts w:ascii="Arial" w:hAnsi="Arial" w:cs="Arial"/>
        <w:sz w:val="18"/>
        <w:szCs w:val="20"/>
      </w:rPr>
    </w:lvl>
    <w:lvl w:ilvl="5">
      <w:start w:val="1"/>
      <w:numFmt w:val="lowerRoman"/>
      <w:lvlText w:val="%6."/>
      <w:lvlJc w:val="right"/>
      <w:pPr>
        <w:tabs>
          <w:tab w:val="num" w:pos="0"/>
        </w:tabs>
        <w:ind w:left="4933" w:hanging="180"/>
      </w:pPr>
    </w:lvl>
    <w:lvl w:ilvl="6">
      <w:start w:val="1"/>
      <w:numFmt w:val="decimal"/>
      <w:lvlText w:val="%7."/>
      <w:lvlJc w:val="left"/>
      <w:pPr>
        <w:tabs>
          <w:tab w:val="num" w:pos="0"/>
        </w:tabs>
        <w:ind w:left="5653" w:hanging="360"/>
      </w:pPr>
    </w:lvl>
    <w:lvl w:ilvl="7">
      <w:start w:val="1"/>
      <w:numFmt w:val="lowerLetter"/>
      <w:lvlText w:val="%8."/>
      <w:lvlJc w:val="left"/>
      <w:pPr>
        <w:tabs>
          <w:tab w:val="num" w:pos="0"/>
        </w:tabs>
        <w:ind w:left="6373" w:hanging="360"/>
      </w:pPr>
    </w:lvl>
    <w:lvl w:ilvl="8">
      <w:start w:val="1"/>
      <w:numFmt w:val="lowerRoman"/>
      <w:lvlText w:val="%9."/>
      <w:lvlJc w:val="right"/>
      <w:pPr>
        <w:tabs>
          <w:tab w:val="num" w:pos="0"/>
        </w:tabs>
        <w:ind w:left="7093" w:hanging="180"/>
      </w:pPr>
    </w:lvl>
  </w:abstractNum>
  <w:abstractNum w:abstractNumId="20" w15:restartNumberingAfterBreak="0">
    <w:nsid w:val="00000016"/>
    <w:multiLevelType w:val="singleLevel"/>
    <w:tmpl w:val="00000016"/>
    <w:name w:val="WW8Num41"/>
    <w:lvl w:ilvl="0">
      <w:start w:val="1"/>
      <w:numFmt w:val="decimal"/>
      <w:lvlText w:val="%1)"/>
      <w:lvlJc w:val="left"/>
      <w:pPr>
        <w:tabs>
          <w:tab w:val="num" w:pos="0"/>
        </w:tabs>
        <w:ind w:left="900" w:hanging="360"/>
      </w:pPr>
      <w:rPr>
        <w:rFonts w:ascii="Arial" w:eastAsia="Calibri" w:hAnsi="Arial" w:cs="Arial" w:hint="default"/>
        <w:lang w:eastAsia="en-US"/>
      </w:rPr>
    </w:lvl>
  </w:abstractNum>
  <w:abstractNum w:abstractNumId="21" w15:restartNumberingAfterBreak="0">
    <w:nsid w:val="00000017"/>
    <w:multiLevelType w:val="singleLevel"/>
    <w:tmpl w:val="00000017"/>
    <w:name w:val="WW8Num42"/>
    <w:lvl w:ilvl="0">
      <w:start w:val="11"/>
      <w:numFmt w:val="decimal"/>
      <w:lvlText w:val="%1."/>
      <w:lvlJc w:val="left"/>
      <w:pPr>
        <w:tabs>
          <w:tab w:val="num" w:pos="680"/>
        </w:tabs>
        <w:ind w:left="502" w:hanging="360"/>
      </w:pPr>
      <w:rPr>
        <w:rFonts w:cs="Arial" w:hint="default"/>
        <w:b w:val="0"/>
      </w:rPr>
    </w:lvl>
  </w:abstractNum>
  <w:abstractNum w:abstractNumId="22" w15:restartNumberingAfterBreak="0">
    <w:nsid w:val="00000018"/>
    <w:multiLevelType w:val="singleLevel"/>
    <w:tmpl w:val="00000018"/>
    <w:name w:val="WW8Num43"/>
    <w:lvl w:ilvl="0">
      <w:start w:val="1"/>
      <w:numFmt w:val="decimal"/>
      <w:lvlText w:val="%1."/>
      <w:lvlJc w:val="left"/>
      <w:pPr>
        <w:tabs>
          <w:tab w:val="num" w:pos="0"/>
        </w:tabs>
        <w:ind w:left="360" w:hanging="360"/>
      </w:pPr>
      <w:rPr>
        <w:rFonts w:ascii="Arial" w:eastAsia="Calibri" w:hAnsi="Arial" w:cs="Arial" w:hint="default"/>
        <w:b w:val="0"/>
        <w:sz w:val="20"/>
        <w:szCs w:val="20"/>
        <w:lang w:eastAsia="en-US"/>
      </w:rPr>
    </w:lvl>
  </w:abstractNum>
  <w:abstractNum w:abstractNumId="23" w15:restartNumberingAfterBreak="0">
    <w:nsid w:val="00000019"/>
    <w:multiLevelType w:val="singleLevel"/>
    <w:tmpl w:val="00000019"/>
    <w:name w:val="WW8Num45"/>
    <w:lvl w:ilvl="0">
      <w:start w:val="1"/>
      <w:numFmt w:val="decimal"/>
      <w:lvlText w:val="%1)"/>
      <w:lvlJc w:val="left"/>
      <w:pPr>
        <w:tabs>
          <w:tab w:val="num" w:pos="644"/>
        </w:tabs>
        <w:ind w:left="644" w:hanging="360"/>
      </w:pPr>
      <w:rPr>
        <w:rFonts w:ascii="Arial" w:eastAsia="Calibri" w:hAnsi="Arial" w:cs="Arial"/>
        <w:b w:val="0"/>
        <w:lang w:eastAsia="en-US"/>
      </w:rPr>
    </w:lvl>
  </w:abstractNum>
  <w:abstractNum w:abstractNumId="24" w15:restartNumberingAfterBreak="0">
    <w:nsid w:val="0000001A"/>
    <w:multiLevelType w:val="singleLevel"/>
    <w:tmpl w:val="0000001A"/>
    <w:name w:val="WW8Num47"/>
    <w:lvl w:ilvl="0">
      <w:start w:val="1"/>
      <w:numFmt w:val="decimal"/>
      <w:lvlText w:val="%1."/>
      <w:lvlJc w:val="left"/>
      <w:pPr>
        <w:tabs>
          <w:tab w:val="num" w:pos="0"/>
        </w:tabs>
        <w:ind w:left="360" w:hanging="360"/>
      </w:pPr>
      <w:rPr>
        <w:rFonts w:ascii="Arial" w:eastAsia="Calibri" w:hAnsi="Arial" w:cs="Arial"/>
        <w:lang w:eastAsia="en-US"/>
      </w:rPr>
    </w:lvl>
  </w:abstractNum>
  <w:abstractNum w:abstractNumId="25" w15:restartNumberingAfterBreak="0">
    <w:nsid w:val="0000001B"/>
    <w:multiLevelType w:val="singleLevel"/>
    <w:tmpl w:val="0000001B"/>
    <w:name w:val="WW8Num48"/>
    <w:lvl w:ilvl="0">
      <w:start w:val="3"/>
      <w:numFmt w:val="decimal"/>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49"/>
    <w:lvl w:ilvl="0">
      <w:start w:val="4"/>
      <w:numFmt w:val="decimal"/>
      <w:lvlText w:val="%1."/>
      <w:lvlJc w:val="left"/>
      <w:pPr>
        <w:tabs>
          <w:tab w:val="num" w:pos="0"/>
        </w:tabs>
        <w:ind w:left="1080" w:hanging="360"/>
      </w:pPr>
      <w:rPr>
        <w:rFonts w:cs="Arial" w:hint="default"/>
      </w:rPr>
    </w:lvl>
  </w:abstractNum>
  <w:abstractNum w:abstractNumId="27" w15:restartNumberingAfterBreak="0">
    <w:nsid w:val="0000001D"/>
    <w:multiLevelType w:val="singleLevel"/>
    <w:tmpl w:val="0000001D"/>
    <w:name w:val="WW8Num50"/>
    <w:lvl w:ilvl="0">
      <w:start w:val="1"/>
      <w:numFmt w:val="decimal"/>
      <w:lvlText w:val="%1)"/>
      <w:lvlJc w:val="left"/>
      <w:pPr>
        <w:tabs>
          <w:tab w:val="num" w:pos="0"/>
        </w:tabs>
        <w:ind w:left="786" w:hanging="360"/>
      </w:pPr>
      <w:rPr>
        <w:b w:val="0"/>
      </w:rPr>
    </w:lvl>
  </w:abstractNum>
  <w:abstractNum w:abstractNumId="28" w15:restartNumberingAfterBreak="0">
    <w:nsid w:val="0000001E"/>
    <w:multiLevelType w:val="multilevel"/>
    <w:tmpl w:val="0000001E"/>
    <w:name w:val="WW8Num51"/>
    <w:lvl w:ilvl="0">
      <w:start w:val="1"/>
      <w:numFmt w:val="decimal"/>
      <w:lvlText w:val="%1."/>
      <w:lvlJc w:val="left"/>
      <w:pPr>
        <w:tabs>
          <w:tab w:val="num" w:pos="0"/>
        </w:tabs>
        <w:ind w:left="360" w:hanging="360"/>
      </w:pPr>
      <w:rPr>
        <w:rFonts w:ascii="Arial" w:eastAsia="Calibri" w:hAnsi="Arial" w:cs="Arial" w:hint="default"/>
        <w:sz w:val="20"/>
        <w:szCs w:val="20"/>
        <w:lang w:eastAsia="en-US"/>
      </w:rPr>
    </w:lvl>
    <w:lvl w:ilvl="1">
      <w:start w:val="1"/>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9" w15:restartNumberingAfterBreak="0">
    <w:nsid w:val="0000001F"/>
    <w:multiLevelType w:val="multilevel"/>
    <w:tmpl w:val="F3FC8C6E"/>
    <w:name w:val="WW8Num52"/>
    <w:lvl w:ilvl="0">
      <w:start w:val="1"/>
      <w:numFmt w:val="decimal"/>
      <w:pStyle w:val="Nagwek2"/>
      <w:lvlText w:val="%1."/>
      <w:lvlJc w:val="left"/>
      <w:pPr>
        <w:tabs>
          <w:tab w:val="num" w:pos="0"/>
        </w:tabs>
        <w:ind w:left="720" w:hanging="360"/>
      </w:pPr>
      <w:rPr>
        <w:rFonts w:hint="default"/>
        <w:b/>
        <w:strike w:val="0"/>
        <w:dstrike w:val="0"/>
        <w:sz w:val="22"/>
        <w:szCs w:val="22"/>
      </w:rPr>
    </w:lvl>
    <w:lvl w:ilvl="1">
      <w:start w:val="1"/>
      <w:numFmt w:val="decimal"/>
      <w:lvlText w:val="%1.%2."/>
      <w:lvlJc w:val="left"/>
      <w:pPr>
        <w:tabs>
          <w:tab w:val="num" w:pos="680"/>
        </w:tabs>
        <w:ind w:left="928" w:hanging="360"/>
      </w:pPr>
      <w:rPr>
        <w:rFonts w:ascii="Arial" w:hAnsi="Arial" w:cs="Arial" w:hint="default"/>
        <w:b/>
        <w:bCs/>
        <w:color w:val="000000"/>
        <w:sz w:val="20"/>
        <w:szCs w:val="20"/>
        <w:lang w:eastAsia="ar-SA"/>
      </w:rPr>
    </w:lvl>
    <w:lvl w:ilvl="2">
      <w:start w:val="1"/>
      <w:numFmt w:val="decimal"/>
      <w:lvlText w:val="%1.%2.%3."/>
      <w:lvlJc w:val="left"/>
      <w:pPr>
        <w:tabs>
          <w:tab w:val="num" w:pos="0"/>
        </w:tabs>
        <w:ind w:left="1146" w:hanging="720"/>
      </w:pPr>
      <w:rPr>
        <w:rFonts w:ascii="Arial" w:hAnsi="Arial" w:cs="Arial" w:hint="default"/>
        <w:b/>
        <w:bCs/>
        <w:color w:val="000000"/>
        <w:sz w:val="20"/>
        <w:szCs w:val="20"/>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30" w15:restartNumberingAfterBreak="0">
    <w:nsid w:val="00000020"/>
    <w:multiLevelType w:val="singleLevel"/>
    <w:tmpl w:val="00000020"/>
    <w:name w:val="WW8Num53"/>
    <w:lvl w:ilvl="0">
      <w:start w:val="1"/>
      <w:numFmt w:val="decimal"/>
      <w:lvlText w:val="%1."/>
      <w:lvlJc w:val="left"/>
      <w:pPr>
        <w:tabs>
          <w:tab w:val="num" w:pos="0"/>
        </w:tabs>
        <w:ind w:left="360" w:hanging="360"/>
      </w:pPr>
      <w:rPr>
        <w:rFonts w:hint="default"/>
      </w:rPr>
    </w:lvl>
  </w:abstractNum>
  <w:abstractNum w:abstractNumId="31" w15:restartNumberingAfterBreak="0">
    <w:nsid w:val="00000021"/>
    <w:multiLevelType w:val="multilevel"/>
    <w:tmpl w:val="BC56D2C6"/>
    <w:name w:val="WW8Num54"/>
    <w:lvl w:ilvl="0">
      <w:start w:val="9"/>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ascii="Arial" w:hAnsi="Arial" w:cs="Arial"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00000029"/>
    <w:multiLevelType w:val="multilevel"/>
    <w:tmpl w:val="77AA23A0"/>
    <w:lvl w:ilvl="0">
      <w:start w:val="1"/>
      <w:numFmt w:val="decimal"/>
      <w:lvlText w:val="%1."/>
      <w:lvlJc w:val="left"/>
      <w:pPr>
        <w:tabs>
          <w:tab w:val="num" w:pos="720"/>
        </w:tabs>
        <w:ind w:left="720" w:hanging="360"/>
      </w:pPr>
      <w:rPr>
        <w:rFonts w:ascii="Arial" w:hAnsi="Arial" w:cs="Arial"/>
        <w:b w:val="0"/>
        <w:i w:val="0"/>
        <w:color w:val="000000"/>
        <w:sz w:val="20"/>
        <w:szCs w:val="20"/>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3" w15:restartNumberingAfterBreak="0">
    <w:nsid w:val="00000033"/>
    <w:multiLevelType w:val="multilevel"/>
    <w:tmpl w:val="D08C3892"/>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rPr>
        <w:b w:val="0"/>
      </w:r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4"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5" w15:restartNumberingAfterBreak="0">
    <w:nsid w:val="00000035"/>
    <w:multiLevelType w:val="multilevel"/>
    <w:tmpl w:val="82F80616"/>
    <w:name w:val="WW8Num55"/>
    <w:lvl w:ilvl="0">
      <w:start w:val="1"/>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66F04BC"/>
    <w:multiLevelType w:val="hybridMultilevel"/>
    <w:tmpl w:val="24647A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089B599A"/>
    <w:multiLevelType w:val="hybridMultilevel"/>
    <w:tmpl w:val="78E684D0"/>
    <w:lvl w:ilvl="0" w:tplc="BA7478D4">
      <w:start w:val="1"/>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98142E"/>
    <w:multiLevelType w:val="hybridMultilevel"/>
    <w:tmpl w:val="007E40DE"/>
    <w:lvl w:ilvl="0" w:tplc="48DEF1D4">
      <w:start w:val="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AE3114"/>
    <w:multiLevelType w:val="hybridMultilevel"/>
    <w:tmpl w:val="1132F9A8"/>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9A01F3"/>
    <w:multiLevelType w:val="hybridMultilevel"/>
    <w:tmpl w:val="CBCA828E"/>
    <w:lvl w:ilvl="0" w:tplc="94C24DF4">
      <w:start w:val="1"/>
      <w:numFmt w:val="decimal"/>
      <w:lvlText w:val="4.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3A62EC"/>
    <w:multiLevelType w:val="hybridMultilevel"/>
    <w:tmpl w:val="C2B65AE8"/>
    <w:lvl w:ilvl="0" w:tplc="B4A8213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2B5D7D"/>
    <w:multiLevelType w:val="hybridMultilevel"/>
    <w:tmpl w:val="82B28DBC"/>
    <w:lvl w:ilvl="0" w:tplc="B7C82C64">
      <w:start w:val="1"/>
      <w:numFmt w:val="decimal"/>
      <w:lvlText w:val="4.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390AA3"/>
    <w:multiLevelType w:val="hybridMultilevel"/>
    <w:tmpl w:val="8460BA4E"/>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DA2C9E"/>
    <w:multiLevelType w:val="hybridMultilevel"/>
    <w:tmpl w:val="7610E9D2"/>
    <w:lvl w:ilvl="0" w:tplc="1738FD1A">
      <w:start w:val="1"/>
      <w:numFmt w:val="decimal"/>
      <w:lvlText w:val="1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FE0803"/>
    <w:multiLevelType w:val="hybridMultilevel"/>
    <w:tmpl w:val="3D707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943F8F"/>
    <w:multiLevelType w:val="hybridMultilevel"/>
    <w:tmpl w:val="9C40E780"/>
    <w:name w:val="WW8Num3322"/>
    <w:lvl w:ilvl="0" w:tplc="8E083BD2">
      <w:start w:val="1"/>
      <w:numFmt w:val="decimal"/>
      <w:lvlText w:val="1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41C07"/>
    <w:multiLevelType w:val="hybridMultilevel"/>
    <w:tmpl w:val="8D28B5D0"/>
    <w:lvl w:ilvl="0" w:tplc="2D5817D6">
      <w:start w:val="7"/>
      <w:numFmt w:val="decimal"/>
      <w:lvlText w:val="1.%1."/>
      <w:lvlJc w:val="left"/>
      <w:pPr>
        <w:ind w:left="10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FD2696"/>
    <w:multiLevelType w:val="hybridMultilevel"/>
    <w:tmpl w:val="F32683F0"/>
    <w:lvl w:ilvl="0" w:tplc="F1003624">
      <w:start w:val="3"/>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5" w15:restartNumberingAfterBreak="0">
    <w:nsid w:val="227F1E3E"/>
    <w:multiLevelType w:val="hybridMultilevel"/>
    <w:tmpl w:val="5B1A5B2E"/>
    <w:lvl w:ilvl="0" w:tplc="5F4AFD2A">
      <w:start w:val="1"/>
      <w:numFmt w:val="decimal"/>
      <w:lvlText w:val="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413B80"/>
    <w:multiLevelType w:val="hybridMultilevel"/>
    <w:tmpl w:val="CB9CAFA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56F573C"/>
    <w:multiLevelType w:val="hybridMultilevel"/>
    <w:tmpl w:val="C0749700"/>
    <w:lvl w:ilvl="0" w:tplc="49BC1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714837"/>
    <w:multiLevelType w:val="hybridMultilevel"/>
    <w:tmpl w:val="67BC1AB2"/>
    <w:lvl w:ilvl="0" w:tplc="7D1E6F82">
      <w:start w:val="1"/>
      <w:numFmt w:val="decimal"/>
      <w:lvlText w:val="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F569BF"/>
    <w:multiLevelType w:val="multilevel"/>
    <w:tmpl w:val="4F80717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A7B5FD5"/>
    <w:multiLevelType w:val="hybridMultilevel"/>
    <w:tmpl w:val="41B87D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0346E94"/>
    <w:multiLevelType w:val="hybridMultilevel"/>
    <w:tmpl w:val="DB3401BC"/>
    <w:name w:val="WW8Num522"/>
    <w:lvl w:ilvl="0" w:tplc="16727996">
      <w:start w:val="1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6BE5E47"/>
    <w:multiLevelType w:val="hybridMultilevel"/>
    <w:tmpl w:val="CE7E54BA"/>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380E3FE7"/>
    <w:multiLevelType w:val="hybridMultilevel"/>
    <w:tmpl w:val="B382F1AC"/>
    <w:lvl w:ilvl="0" w:tplc="E0FA9A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2E7F1A"/>
    <w:multiLevelType w:val="hybridMultilevel"/>
    <w:tmpl w:val="D2FEED8C"/>
    <w:styleLink w:val="111111"/>
    <w:lvl w:ilvl="0" w:tplc="064A9772">
      <w:start w:val="2"/>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7173BA"/>
    <w:multiLevelType w:val="hybridMultilevel"/>
    <w:tmpl w:val="C94E65A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884085"/>
    <w:multiLevelType w:val="hybridMultilevel"/>
    <w:tmpl w:val="9C74881C"/>
    <w:lvl w:ilvl="0" w:tplc="070EE664">
      <w:start w:val="1"/>
      <w:numFmt w:val="decimal"/>
      <w:lvlText w:val="5.%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593DC7"/>
    <w:multiLevelType w:val="hybridMultilevel"/>
    <w:tmpl w:val="D2DCCDDE"/>
    <w:styleLink w:val="1111111"/>
    <w:lvl w:ilvl="0" w:tplc="5A0E66D2">
      <w:start w:val="11"/>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032CAC"/>
    <w:multiLevelType w:val="hybridMultilevel"/>
    <w:tmpl w:val="159ED0D4"/>
    <w:lvl w:ilvl="0" w:tplc="E0CE01C8">
      <w:start w:val="2"/>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A236DF"/>
    <w:multiLevelType w:val="hybridMultilevel"/>
    <w:tmpl w:val="E580E100"/>
    <w:lvl w:ilvl="0" w:tplc="DFBCD398">
      <w:start w:val="1"/>
      <w:numFmt w:val="decimal"/>
      <w:lvlText w:val="7.%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2515F"/>
    <w:multiLevelType w:val="hybridMultilevel"/>
    <w:tmpl w:val="D52E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0777E33"/>
    <w:multiLevelType w:val="hybridMultilevel"/>
    <w:tmpl w:val="5A3C2020"/>
    <w:lvl w:ilvl="0" w:tplc="92986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645213"/>
    <w:multiLevelType w:val="hybridMultilevel"/>
    <w:tmpl w:val="9D381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8F2052"/>
    <w:multiLevelType w:val="hybridMultilevel"/>
    <w:tmpl w:val="5272393E"/>
    <w:lvl w:ilvl="0" w:tplc="F9BC3536">
      <w:start w:val="1"/>
      <w:numFmt w:val="decimal"/>
      <w:lvlText w:val="5.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361054BE"/>
    <w:lvl w:ilvl="0">
      <w:start w:val="1"/>
      <w:numFmt w:val="decimal"/>
      <w:lvlText w:val="%1."/>
      <w:lvlJc w:val="left"/>
      <w:pPr>
        <w:ind w:left="720" w:hanging="360"/>
      </w:pPr>
      <w:rPr>
        <w:rFonts w:ascii="Arial" w:hAnsi="Arial"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B2D78E7"/>
    <w:multiLevelType w:val="hybridMultilevel"/>
    <w:tmpl w:val="5B58C902"/>
    <w:name w:val="WW8Num33222"/>
    <w:lvl w:ilvl="0" w:tplc="2FCE6512">
      <w:start w:val="1"/>
      <w:numFmt w:val="decimal"/>
      <w:lvlText w:val="13.%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83F628C"/>
    <w:multiLevelType w:val="hybridMultilevel"/>
    <w:tmpl w:val="D14E37CC"/>
    <w:lvl w:ilvl="0" w:tplc="0648684E">
      <w:start w:val="10"/>
      <w:numFmt w:val="decimal"/>
      <w:lvlText w:val="%1."/>
      <w:lvlJc w:val="left"/>
      <w:pPr>
        <w:ind w:left="720" w:hanging="360"/>
      </w:pPr>
      <w:rPr>
        <w:rFonts w:ascii="Arial" w:eastAsia="Times New Roman" w:hAnsi="Arial" w:cs="Arial" w:hint="default"/>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0E53"/>
    <w:multiLevelType w:val="hybridMultilevel"/>
    <w:tmpl w:val="276A62D8"/>
    <w:name w:val="WW8Num332"/>
    <w:lvl w:ilvl="0" w:tplc="5E3A327C">
      <w:start w:val="1"/>
      <w:numFmt w:val="decimal"/>
      <w:lvlText w:val="8.%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29"/>
  </w:num>
  <w:num w:numId="8">
    <w:abstractNumId w:val="31"/>
  </w:num>
  <w:num w:numId="9">
    <w:abstractNumId w:val="34"/>
  </w:num>
  <w:num w:numId="10">
    <w:abstractNumId w:val="39"/>
  </w:num>
  <w:num w:numId="11">
    <w:abstractNumId w:val="60"/>
  </w:num>
  <w:num w:numId="12">
    <w:abstractNumId w:val="41"/>
  </w:num>
  <w:num w:numId="13">
    <w:abstractNumId w:val="62"/>
    <w:lvlOverride w:ilvl="0">
      <w:lvl w:ilvl="0">
        <w:numFmt w:val="lowerLetter"/>
        <w:lvlText w:val="%1."/>
        <w:lvlJc w:val="left"/>
        <w:rPr>
          <w:rFonts w:ascii="Arial" w:hAnsi="Arial" w:cs="Arial" w:hint="default"/>
        </w:rPr>
      </w:lvl>
    </w:lvlOverride>
  </w:num>
  <w:num w:numId="14">
    <w:abstractNumId w:val="59"/>
    <w:lvlOverride w:ilvl="0">
      <w:lvl w:ilvl="0">
        <w:numFmt w:val="lowerLetter"/>
        <w:lvlText w:val="%1."/>
        <w:lvlJc w:val="left"/>
      </w:lvl>
    </w:lvlOverride>
  </w:num>
  <w:num w:numId="15">
    <w:abstractNumId w:val="39"/>
  </w:num>
  <w:num w:numId="16">
    <w:abstractNumId w:val="60"/>
  </w:num>
  <w:num w:numId="17">
    <w:abstractNumId w:val="63"/>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53"/>
  </w:num>
  <w:num w:numId="23">
    <w:abstractNumId w:val="58"/>
  </w:num>
  <w:num w:numId="24">
    <w:abstractNumId w:val="72"/>
  </w:num>
  <w:num w:numId="25">
    <w:abstractNumId w:val="42"/>
  </w:num>
  <w:num w:numId="26">
    <w:abstractNumId w:val="45"/>
  </w:num>
  <w:num w:numId="27">
    <w:abstractNumId w:val="69"/>
  </w:num>
  <w:num w:numId="28">
    <w:abstractNumId w:val="47"/>
  </w:num>
  <w:num w:numId="29">
    <w:abstractNumId w:val="67"/>
  </w:num>
  <w:num w:numId="30">
    <w:abstractNumId w:val="43"/>
  </w:num>
  <w:num w:numId="31">
    <w:abstractNumId w:val="74"/>
  </w:num>
  <w:num w:numId="32">
    <w:abstractNumId w:val="64"/>
  </w:num>
  <w:num w:numId="33">
    <w:abstractNumId w:val="68"/>
  </w:num>
  <w:num w:numId="34">
    <w:abstractNumId w:val="65"/>
  </w:num>
  <w:num w:numId="35">
    <w:abstractNumId w:val="70"/>
  </w:num>
  <w:num w:numId="36">
    <w:abstractNumId w:val="79"/>
  </w:num>
  <w:num w:numId="37">
    <w:abstractNumId w:val="71"/>
  </w:num>
  <w:num w:numId="38">
    <w:abstractNumId w:val="46"/>
  </w:num>
  <w:num w:numId="39">
    <w:abstractNumId w:val="52"/>
  </w:num>
  <w:num w:numId="40">
    <w:abstractNumId w:val="49"/>
  </w:num>
  <w:num w:numId="41">
    <w:abstractNumId w:val="50"/>
  </w:num>
  <w:num w:numId="42">
    <w:abstractNumId w:val="76"/>
  </w:num>
  <w:num w:numId="43">
    <w:abstractNumId w:val="57"/>
  </w:num>
  <w:num w:numId="44">
    <w:abstractNumId w:val="56"/>
    <w:lvlOverride w:ilvl="0">
      <w:lvl w:ilvl="0" w:tplc="04150017">
        <w:start w:val="1"/>
        <w:numFmt w:val="lowerLetter"/>
        <w:lvlText w:val="%1)"/>
        <w:lvlJc w:val="left"/>
        <w:pPr>
          <w:ind w:left="1440" w:hanging="360"/>
        </w:pPr>
        <w:rPr>
          <w:sz w:val="20"/>
          <w:szCs w:val="20"/>
        </w:rPr>
      </w:lvl>
    </w:lvlOverride>
  </w:num>
  <w:num w:numId="45">
    <w:abstractNumId w:val="37"/>
    <w:lvlOverride w:ilvl="3">
      <w:lvl w:ilvl="3" w:tplc="D9A884CE">
        <w:start w:val="1"/>
        <w:numFmt w:val="decimal"/>
        <w:lvlText w:val="%4."/>
        <w:lvlJc w:val="left"/>
        <w:pPr>
          <w:ind w:left="3600" w:hanging="360"/>
        </w:pPr>
        <w:rPr>
          <w:sz w:val="20"/>
          <w:szCs w:val="20"/>
        </w:rPr>
      </w:lvl>
    </w:lvlOverride>
  </w:num>
  <w:num w:numId="46">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78"/>
  </w:num>
  <w:num w:numId="49">
    <w:abstractNumId w:val="32"/>
    <w:lvlOverride w:ilvl="0">
      <w:startOverride w:val="1"/>
    </w:lvlOverride>
  </w:num>
  <w:num w:numId="50">
    <w:abstractNumId w:val="10"/>
    <w:lvlOverride w:ilvl="0">
      <w:startOverride w:val="2"/>
    </w:lvlOverride>
  </w:num>
  <w:num w:numId="51">
    <w:abstractNumId w:val="5"/>
    <w:lvlOverride w:ilvl="0">
      <w:startOverride w:val="7"/>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13"/>
    <w:lvlOverride w:ilvl="0">
      <w:startOverride w:val="1"/>
    </w:lvlOverride>
  </w:num>
  <w:num w:numId="55">
    <w:abstractNumId w:val="12"/>
    <w:lvlOverride w:ilvl="0">
      <w:startOverride w:val="1"/>
    </w:lvlOverride>
  </w:num>
  <w:num w:numId="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7"/>
    <w:lvlOverride w:ilvl="0">
      <w:startOverride w:val="10"/>
    </w:lvlOverride>
  </w:num>
  <w:num w:numId="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num>
  <w:num w:numId="6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6"/>
  </w:num>
  <w:num w:numId="68">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43"/>
    <w:rsid w:val="00023C9C"/>
    <w:rsid w:val="0004479A"/>
    <w:rsid w:val="000E1088"/>
    <w:rsid w:val="0014736C"/>
    <w:rsid w:val="00147460"/>
    <w:rsid w:val="0017628E"/>
    <w:rsid w:val="001A33B1"/>
    <w:rsid w:val="001B76A5"/>
    <w:rsid w:val="00242259"/>
    <w:rsid w:val="00246F96"/>
    <w:rsid w:val="00273016"/>
    <w:rsid w:val="002B3743"/>
    <w:rsid w:val="002C5476"/>
    <w:rsid w:val="003214B3"/>
    <w:rsid w:val="00341A1B"/>
    <w:rsid w:val="0037727B"/>
    <w:rsid w:val="0038534D"/>
    <w:rsid w:val="003B22CC"/>
    <w:rsid w:val="003E5306"/>
    <w:rsid w:val="004A11B3"/>
    <w:rsid w:val="004D51A7"/>
    <w:rsid w:val="004F4429"/>
    <w:rsid w:val="0050054D"/>
    <w:rsid w:val="00561DCD"/>
    <w:rsid w:val="00572E8A"/>
    <w:rsid w:val="00581C48"/>
    <w:rsid w:val="00651159"/>
    <w:rsid w:val="006C7D19"/>
    <w:rsid w:val="00723338"/>
    <w:rsid w:val="00753843"/>
    <w:rsid w:val="00777250"/>
    <w:rsid w:val="007800BE"/>
    <w:rsid w:val="007E25CA"/>
    <w:rsid w:val="007E5C27"/>
    <w:rsid w:val="00834C9B"/>
    <w:rsid w:val="008608A1"/>
    <w:rsid w:val="008737D6"/>
    <w:rsid w:val="0088795B"/>
    <w:rsid w:val="00896887"/>
    <w:rsid w:val="008C0A6B"/>
    <w:rsid w:val="009545AB"/>
    <w:rsid w:val="009600FD"/>
    <w:rsid w:val="009657BC"/>
    <w:rsid w:val="009A67AB"/>
    <w:rsid w:val="009B37E8"/>
    <w:rsid w:val="009E3BFF"/>
    <w:rsid w:val="00A77D74"/>
    <w:rsid w:val="00A91280"/>
    <w:rsid w:val="00B05182"/>
    <w:rsid w:val="00B35788"/>
    <w:rsid w:val="00B44B63"/>
    <w:rsid w:val="00B642C3"/>
    <w:rsid w:val="00B9016F"/>
    <w:rsid w:val="00C13B08"/>
    <w:rsid w:val="00C40705"/>
    <w:rsid w:val="00C46D11"/>
    <w:rsid w:val="00CA708D"/>
    <w:rsid w:val="00CC31DB"/>
    <w:rsid w:val="00CE5D6E"/>
    <w:rsid w:val="00CF2E2F"/>
    <w:rsid w:val="00CF543A"/>
    <w:rsid w:val="00D34007"/>
    <w:rsid w:val="00D36BED"/>
    <w:rsid w:val="00D44F52"/>
    <w:rsid w:val="00D5195C"/>
    <w:rsid w:val="00D6659F"/>
    <w:rsid w:val="00D8224B"/>
    <w:rsid w:val="00D84EE0"/>
    <w:rsid w:val="00DB21B5"/>
    <w:rsid w:val="00DE7BB4"/>
    <w:rsid w:val="00E24D9D"/>
    <w:rsid w:val="00E4091D"/>
    <w:rsid w:val="00E41BA5"/>
    <w:rsid w:val="00E46F4A"/>
    <w:rsid w:val="00E76CB0"/>
    <w:rsid w:val="00E77B36"/>
    <w:rsid w:val="00E87279"/>
    <w:rsid w:val="00EF23ED"/>
    <w:rsid w:val="00F062C4"/>
    <w:rsid w:val="00F16A5C"/>
    <w:rsid w:val="00F450A0"/>
    <w:rsid w:val="00F73AA9"/>
    <w:rsid w:val="00F8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B71DE7-EFBB-4421-8560-2314B8A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spacing w:line="360" w:lineRule="auto"/>
      <w:jc w:val="both"/>
      <w:outlineLvl w:val="0"/>
    </w:pPr>
    <w:rPr>
      <w:b/>
      <w:bCs/>
      <w:sz w:val="32"/>
      <w:szCs w:val="32"/>
      <w:lang w:val="x-none"/>
    </w:rPr>
  </w:style>
  <w:style w:type="paragraph" w:styleId="Nagwek2">
    <w:name w:val="heading 2"/>
    <w:basedOn w:val="Normalny"/>
    <w:next w:val="Normalny"/>
    <w:qFormat/>
    <w:pPr>
      <w:keepNext/>
      <w:numPr>
        <w:numId w:val="7"/>
      </w:numPr>
      <w:jc w:val="both"/>
      <w:outlineLvl w:val="1"/>
    </w:pPr>
    <w:rPr>
      <w:rFonts w:ascii="Arial" w:hAnsi="Arial" w:cs="Arial"/>
      <w:b/>
      <w:szCs w:val="28"/>
      <w:u w:val="single"/>
      <w:lang w:val="x-none"/>
    </w:rPr>
  </w:style>
  <w:style w:type="paragraph" w:styleId="Nagwek3">
    <w:name w:val="heading 3"/>
    <w:basedOn w:val="Normalny"/>
    <w:next w:val="Normalny"/>
    <w:qFormat/>
    <w:pPr>
      <w:keepNext/>
      <w:spacing w:line="360" w:lineRule="auto"/>
      <w:outlineLvl w:val="2"/>
    </w:pPr>
    <w:rPr>
      <w:sz w:val="28"/>
      <w:szCs w:val="28"/>
      <w:lang w:val="x-none"/>
    </w:rPr>
  </w:style>
  <w:style w:type="paragraph" w:styleId="Nagwek4">
    <w:name w:val="heading 4"/>
    <w:basedOn w:val="Normalny"/>
    <w:next w:val="Normalny"/>
    <w:qFormat/>
    <w:pPr>
      <w:keepNext/>
      <w:spacing w:line="360" w:lineRule="auto"/>
      <w:ind w:firstLine="5103"/>
      <w:outlineLvl w:val="3"/>
    </w:pPr>
    <w:rPr>
      <w:sz w:val="28"/>
      <w:szCs w:val="28"/>
      <w:lang w:val="x-none"/>
    </w:rPr>
  </w:style>
  <w:style w:type="paragraph" w:styleId="Nagwek5">
    <w:name w:val="heading 5"/>
    <w:basedOn w:val="Normalny"/>
    <w:next w:val="Normalny"/>
    <w:qFormat/>
    <w:pPr>
      <w:keepNext/>
      <w:spacing w:line="360" w:lineRule="auto"/>
      <w:jc w:val="center"/>
      <w:outlineLvl w:val="4"/>
    </w:pPr>
    <w:rPr>
      <w:b/>
      <w:bCs/>
      <w:sz w:val="28"/>
      <w:szCs w:val="28"/>
      <w:lang w:val="x-none"/>
    </w:rPr>
  </w:style>
  <w:style w:type="paragraph" w:styleId="Nagwek6">
    <w:name w:val="heading 6"/>
    <w:basedOn w:val="Normalny"/>
    <w:next w:val="Normalny"/>
    <w:qFormat/>
    <w:pPr>
      <w:keepNext/>
      <w:spacing w:line="360" w:lineRule="auto"/>
      <w:jc w:val="center"/>
      <w:outlineLvl w:val="5"/>
    </w:pPr>
    <w:rPr>
      <w:sz w:val="28"/>
      <w:szCs w:val="28"/>
      <w:lang w:val="x-none"/>
    </w:rPr>
  </w:style>
  <w:style w:type="paragraph" w:styleId="Nagwek7">
    <w:name w:val="heading 7"/>
    <w:basedOn w:val="Normalny"/>
    <w:next w:val="Normalny"/>
    <w:qFormat/>
    <w:pPr>
      <w:keepNext/>
      <w:spacing w:line="360" w:lineRule="auto"/>
      <w:outlineLvl w:val="6"/>
    </w:pPr>
    <w:rPr>
      <w:b/>
      <w:bCs/>
      <w:sz w:val="40"/>
      <w:szCs w:val="40"/>
      <w:lang w:val="x-none"/>
    </w:rPr>
  </w:style>
  <w:style w:type="paragraph" w:styleId="Nagwek8">
    <w:name w:val="heading 8"/>
    <w:basedOn w:val="Normalny"/>
    <w:next w:val="Normalny"/>
    <w:qFormat/>
    <w:pPr>
      <w:keepNext/>
      <w:spacing w:line="360" w:lineRule="auto"/>
      <w:jc w:val="both"/>
      <w:outlineLvl w:val="7"/>
    </w:pPr>
    <w:rPr>
      <w:b/>
      <w:bCs/>
      <w:sz w:val="28"/>
      <w:szCs w:val="28"/>
      <w:u w:val="single"/>
      <w:lang w:val="x-none"/>
    </w:rPr>
  </w:style>
  <w:style w:type="paragraph" w:styleId="Nagwek9">
    <w:name w:val="heading 9"/>
    <w:basedOn w:val="Normalny"/>
    <w:next w:val="Normalny"/>
    <w:qFormat/>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5z0">
    <w:name w:val="WW8Num5z0"/>
    <w:rPr>
      <w:rFonts w:cs="Times New Roman"/>
    </w:rPr>
  </w:style>
  <w:style w:type="character" w:customStyle="1" w:styleId="WW8Num6z0">
    <w:name w:val="WW8Num6z0"/>
    <w:rPr>
      <w:b/>
      <w:bCs/>
      <w:strike w:val="0"/>
      <w:dstrike w:val="0"/>
    </w:rPr>
  </w:style>
  <w:style w:type="character" w:customStyle="1" w:styleId="WW8Num6z1">
    <w:name w:val="WW8Num6z1"/>
    <w:rPr>
      <w:rFonts w:ascii="Arial" w:hAnsi="Arial" w:cs="Arial" w:hint="default"/>
      <w:b/>
      <w:bCs/>
      <w:sz w:val="20"/>
      <w:szCs w:val="20"/>
    </w:rPr>
  </w:style>
  <w:style w:type="character" w:customStyle="1" w:styleId="WW8Num6z2">
    <w:name w:val="WW8Num6z2"/>
    <w:rPr>
      <w:b/>
      <w:bCs/>
      <w:sz w:val="20"/>
      <w:szCs w:val="20"/>
    </w:rPr>
  </w:style>
  <w:style w:type="character" w:customStyle="1" w:styleId="WW8Num6z3">
    <w:name w:val="WW8Num6z3"/>
    <w:rPr>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rPr>
  </w:style>
  <w:style w:type="character" w:customStyle="1" w:styleId="WW8Num7z1">
    <w:name w:val="WW8Num7z1"/>
    <w:rPr>
      <w:rFonts w:cs="Times New Roman"/>
      <w:b/>
      <w:bCs/>
    </w:rPr>
  </w:style>
  <w:style w:type="character" w:customStyle="1" w:styleId="WW8Num7z3">
    <w:name w:val="WW8Num7z3"/>
    <w:rPr>
      <w:rFonts w:cs="Times New Roman"/>
    </w:rPr>
  </w:style>
  <w:style w:type="character" w:customStyle="1" w:styleId="WW8Num8z0">
    <w:name w:val="WW8Num8z0"/>
    <w:rPr>
      <w:rFonts w:cs="Times New Roman"/>
      <w:b/>
    </w:rPr>
  </w:style>
  <w:style w:type="character" w:customStyle="1" w:styleId="WW8Num8z1">
    <w:name w:val="WW8Num8z1"/>
    <w:rPr>
      <w:rFonts w:cs="Times New Roman"/>
    </w:rPr>
  </w:style>
  <w:style w:type="character" w:customStyle="1" w:styleId="WW8Num9z0">
    <w:name w:val="WW8Num9z0"/>
    <w:rPr>
      <w:rFonts w:hint="default"/>
      <w:b w:val="0"/>
      <w:bCs/>
    </w:rPr>
  </w:style>
  <w:style w:type="character" w:customStyle="1" w:styleId="WW8Num9z1">
    <w:name w:val="WW8Num9z1"/>
    <w:rPr>
      <w:rFonts w:cs="Times New Roman" w:hint="default"/>
    </w:rPr>
  </w:style>
  <w:style w:type="character" w:customStyle="1" w:styleId="WW8Num10z0">
    <w:name w:val="WW8Num10z0"/>
    <w:rPr>
      <w:rFonts w:ascii="Arial" w:hAnsi="Arial" w:cs="Times New Roman" w:hint="default"/>
      <w:b/>
      <w:sz w:val="18"/>
      <w:szCs w:val="18"/>
    </w:rPr>
  </w:style>
  <w:style w:type="character" w:customStyle="1" w:styleId="WW8Num10z1">
    <w:name w:val="WW8Num10z1"/>
    <w:rPr>
      <w:rFonts w:hint="default"/>
    </w:rPr>
  </w:style>
  <w:style w:type="character" w:customStyle="1" w:styleId="WW8Num11z0">
    <w:name w:val="WW8Num11z0"/>
    <w:rPr>
      <w:rFonts w:ascii="Arial" w:hAnsi="Arial" w:cs="Arial"/>
      <w:bCs/>
      <w:sz w:val="20"/>
      <w:szCs w:val="20"/>
    </w:rPr>
  </w:style>
  <w:style w:type="character" w:customStyle="1" w:styleId="WW8Num12z0">
    <w:name w:val="WW8Num12z0"/>
    <w:rPr>
      <w:rFonts w:ascii="Arial" w:hAnsi="Arial" w:cs="Arial" w:hint="default"/>
      <w:color w:val="000000"/>
      <w:sz w:val="20"/>
      <w:szCs w:val="20"/>
    </w:rPr>
  </w:style>
  <w:style w:type="character" w:customStyle="1" w:styleId="WW8Num12z1">
    <w:name w:val="WW8Num12z1"/>
    <w:rPr>
      <w:rFonts w:cs="Times New Roman" w:hint="default"/>
    </w:rPr>
  </w:style>
  <w:style w:type="character" w:customStyle="1" w:styleId="WW8Num13z0">
    <w:name w:val="WW8Num13z0"/>
    <w:rPr>
      <w:rFonts w:cs="Times New Roman"/>
    </w:rPr>
  </w:style>
  <w:style w:type="character" w:customStyle="1" w:styleId="WW8Num13z1">
    <w:name w:val="WW8Num13z1"/>
    <w:rPr>
      <w:rFonts w:cs="Times New Roman"/>
      <w:b/>
      <w:bCs/>
    </w:rPr>
  </w:style>
  <w:style w:type="character" w:customStyle="1" w:styleId="WW8Num14z0">
    <w:name w:val="WW8Num14z0"/>
    <w:rPr>
      <w:rFonts w:cs="Times New Roman"/>
      <w:b w:val="0"/>
    </w:rPr>
  </w:style>
  <w:style w:type="character" w:customStyle="1" w:styleId="WW8Num14z1">
    <w:name w:val="WW8Num14z1"/>
    <w:rPr>
      <w:rFonts w:hint="default"/>
      <w:b w:val="0"/>
    </w:rPr>
  </w:style>
  <w:style w:type="character" w:customStyle="1" w:styleId="WW8Num14z2">
    <w:name w:val="WW8Num14z2"/>
    <w:rPr>
      <w:rFonts w:cs="Times New Roman" w:hint="default"/>
    </w:rPr>
  </w:style>
  <w:style w:type="character" w:customStyle="1" w:styleId="WW8Num14z3">
    <w:name w:val="WW8Num14z3"/>
    <w:rPr>
      <w:rFonts w:cs="Times New Roman"/>
    </w:rPr>
  </w:style>
  <w:style w:type="character" w:customStyle="1" w:styleId="WW8Num15z0">
    <w:name w:val="WW8Num15z0"/>
    <w:rPr>
      <w:rFonts w:ascii="Arial" w:hAnsi="Arial" w:cs="Arial" w:hint="default"/>
      <w:sz w:val="18"/>
      <w:szCs w:val="18"/>
    </w:rPr>
  </w:style>
  <w:style w:type="character" w:customStyle="1" w:styleId="WW8Num15z1">
    <w:name w:val="WW8Num15z1"/>
    <w:rPr>
      <w:rFonts w:cs="Times New Roman"/>
    </w:rPr>
  </w:style>
  <w:style w:type="character" w:customStyle="1" w:styleId="WW8Num16z0">
    <w:name w:val="WW8Num16z0"/>
    <w:rPr>
      <w:rFonts w:cs="Times New Roman"/>
      <w:b w:val="0"/>
      <w:bCs w:val="0"/>
      <w:u w:val="none"/>
    </w:rPr>
  </w:style>
  <w:style w:type="character" w:customStyle="1" w:styleId="WW8Num16z1">
    <w:name w:val="WW8Num16z1"/>
    <w:rPr>
      <w:rFonts w:cs="Times New Roman"/>
      <w:b/>
      <w:bCs/>
      <w:i w:val="0"/>
      <w:sz w:val="20"/>
      <w:szCs w:val="20"/>
      <w:u w:val="none"/>
    </w:rPr>
  </w:style>
  <w:style w:type="character" w:customStyle="1" w:styleId="WW8Num16z2">
    <w:name w:val="WW8Num16z2"/>
    <w:rPr>
      <w:rFonts w:cs="Times New Roman"/>
      <w:b/>
      <w:bCs/>
      <w:sz w:val="20"/>
      <w:szCs w:val="20"/>
      <w:u w:val="none"/>
    </w:rPr>
  </w:style>
  <w:style w:type="character" w:customStyle="1" w:styleId="WW8Num17z0">
    <w:name w:val="WW8Num17z0"/>
    <w:rPr>
      <w:rFonts w:ascii="Arial" w:eastAsia="Times New Roman" w:hAnsi="Arial" w:cs="Arial"/>
      <w:sz w:val="20"/>
      <w:szCs w:val="20"/>
    </w:rPr>
  </w:style>
  <w:style w:type="character" w:customStyle="1" w:styleId="WW8Num18z0">
    <w:name w:val="WW8Num18z0"/>
    <w:rPr>
      <w:rFonts w:ascii="Arial" w:hAnsi="Arial" w:cs="Arial"/>
      <w:sz w:val="20"/>
      <w:szCs w:val="20"/>
    </w:rPr>
  </w:style>
  <w:style w:type="character" w:customStyle="1" w:styleId="WW8Num18z1">
    <w:name w:val="WW8Num18z1"/>
    <w:rPr>
      <w:rFonts w:ascii="Arial" w:eastAsia="Times New Roman" w:hAnsi="Arial" w:cs="Arial" w:hint="default"/>
      <w:sz w:val="20"/>
      <w:szCs w:val="20"/>
      <w:lang w:eastAsia="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sz w:val="20"/>
      <w:szCs w:val="20"/>
    </w:rPr>
  </w:style>
  <w:style w:type="character" w:customStyle="1" w:styleId="WW8Num20z1">
    <w:name w:val="WW8Num20z1"/>
    <w:rPr>
      <w:rFonts w:cs="Times New Roman"/>
      <w:b/>
      <w:bCs/>
      <w:sz w:val="20"/>
      <w:szCs w:val="20"/>
    </w:rPr>
  </w:style>
  <w:style w:type="character" w:customStyle="1" w:styleId="WW8Num20z2">
    <w:name w:val="WW8Num20z2"/>
    <w:rPr>
      <w:rFonts w:cs="Times New Roman"/>
      <w:b/>
      <w:bCs/>
    </w:rPr>
  </w:style>
  <w:style w:type="character" w:customStyle="1" w:styleId="WW8Num20z3">
    <w:name w:val="WW8Num20z3"/>
    <w:rPr>
      <w:rFonts w:cs="Times New Roman"/>
    </w:rPr>
  </w:style>
  <w:style w:type="character" w:customStyle="1" w:styleId="WW8Num21z0">
    <w:name w:val="WW8Num21z0"/>
  </w:style>
  <w:style w:type="character" w:customStyle="1" w:styleId="WW8Num21z1">
    <w:name w:val="WW8Num21z1"/>
    <w:rPr>
      <w:rFonts w:ascii="Arial" w:hAnsi="Arial" w:cs="Arial" w:hint="default"/>
      <w:b w:val="0"/>
      <w:color w:val="00000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0"/>
    </w:rPr>
  </w:style>
  <w:style w:type="character" w:customStyle="1" w:styleId="WW8Num23z1">
    <w:name w:val="WW8Num23z1"/>
    <w:rPr>
      <w:b/>
      <w:sz w:val="20"/>
    </w:rPr>
  </w:style>
  <w:style w:type="character" w:customStyle="1" w:styleId="WW8Num24z0">
    <w:name w:val="WW8Num24z0"/>
    <w:rPr>
      <w:b w:val="0"/>
      <w:i w:val="0"/>
    </w:rPr>
  </w:style>
  <w:style w:type="character" w:customStyle="1" w:styleId="WW8Num24z1">
    <w:name w:val="WW8Num24z1"/>
    <w:rPr>
      <w:rFonts w:ascii="Courier New" w:hAnsi="Courier New" w:cs="Arial-BoldM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strike w:val="0"/>
      <w:dstrike w:val="0"/>
    </w:rPr>
  </w:style>
  <w:style w:type="character" w:customStyle="1" w:styleId="WW8Num25z1">
    <w:name w:val="WW8Num25z1"/>
    <w:rPr>
      <w:rFonts w:ascii="Arial" w:hAnsi="Arial" w:cs="Times New Roman" w:hint="default"/>
      <w:b/>
      <w:bCs/>
      <w:color w:val="000000"/>
      <w:sz w:val="20"/>
      <w:szCs w:val="20"/>
    </w:rPr>
  </w:style>
  <w:style w:type="character" w:customStyle="1" w:styleId="WW8Num25z2">
    <w:name w:val="WW8Num25z2"/>
    <w:rPr>
      <w:rFonts w:ascii="Arial" w:hAnsi="Arial" w:cs="Times New Roman" w:hint="default"/>
      <w:b/>
      <w:bCs w:val="0"/>
      <w:color w:val="000000"/>
      <w:sz w:val="20"/>
      <w:szCs w:val="20"/>
      <w:lang w:eastAsia="ar-SA"/>
    </w:rPr>
  </w:style>
  <w:style w:type="character" w:customStyle="1" w:styleId="WW8Num25z3">
    <w:name w:val="WW8Num25z3"/>
    <w:rPr>
      <w:rFonts w:ascii="Arial" w:hAnsi="Arial" w:cs="Times New Roman" w:hint="default"/>
      <w:b/>
      <w:color w:val="000000"/>
    </w:rPr>
  </w:style>
  <w:style w:type="character" w:customStyle="1" w:styleId="WW8Num25z4">
    <w:name w:val="WW8Num25z4"/>
    <w:rPr>
      <w:rFonts w:cs="Times New Roman" w:hint="default"/>
    </w:rPr>
  </w:style>
  <w:style w:type="character" w:customStyle="1" w:styleId="WW8Num26z0">
    <w:name w:val="WW8Num26z0"/>
    <w:rPr>
      <w:rFonts w:ascii="Arial" w:hAnsi="Arial" w:cs="Arial" w:hint="default"/>
      <w:b/>
    </w:rPr>
  </w:style>
  <w:style w:type="character" w:customStyle="1" w:styleId="WW8Num26z1">
    <w:name w:val="WW8Num26z1"/>
    <w:rPr>
      <w:rFonts w:ascii="Arial" w:hAnsi="Arial" w:cs="Arial" w:hint="default"/>
      <w:b/>
      <w:sz w:val="20"/>
      <w:szCs w:val="20"/>
    </w:rPr>
  </w:style>
  <w:style w:type="character" w:customStyle="1" w:styleId="WW8Num27z0">
    <w:name w:val="WW8Num27z0"/>
    <w:rPr>
      <w:rFonts w:ascii="Arial" w:hAnsi="Arial" w:cs="Arial" w:hint="default"/>
      <w:b/>
      <w:bCs/>
    </w:rPr>
  </w:style>
  <w:style w:type="character" w:customStyle="1" w:styleId="WW8Num28z0">
    <w:name w:val="WW8Num28z0"/>
    <w:rPr>
      <w:rFonts w:ascii="Arial" w:eastAsia="Calibri" w:hAnsi="Arial" w:cs="Arial"/>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color w:val="000000"/>
      <w:lang w:eastAsia="en-U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0z3">
    <w:name w:val="WW8Num30z3"/>
    <w:rPr>
      <w:rFonts w:ascii="Arial" w:hAnsi="Arial" w:cs="Times New Roman"/>
      <w:b/>
      <w:sz w:val="20"/>
      <w:szCs w:val="20"/>
      <w:lang w:eastAsia="ar-SA"/>
    </w:rPr>
  </w:style>
  <w:style w:type="character" w:customStyle="1" w:styleId="WW8Num30z4">
    <w:name w:val="WW8Num30z4"/>
    <w:rPr>
      <w:rFonts w:hint="default"/>
    </w:rPr>
  </w:style>
  <w:style w:type="character" w:customStyle="1" w:styleId="WW8Num31z0">
    <w:name w:val="WW8Num31z0"/>
    <w:rPr>
      <w:rFonts w:ascii="Arial"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0"/>
      <w:szCs w:val="20"/>
    </w:rPr>
  </w:style>
  <w:style w:type="character" w:customStyle="1" w:styleId="WW8Num33z1">
    <w:name w:val="WW8Num33z1"/>
    <w:rPr>
      <w:rFonts w:ascii="Arial" w:hAnsi="Arial" w:cs="Arial" w:hint="default"/>
      <w:b/>
    </w:rPr>
  </w:style>
  <w:style w:type="character" w:customStyle="1" w:styleId="WW8Num33z2">
    <w:name w:val="WW8Num33z2"/>
    <w:rPr>
      <w:rFont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Arial" w:eastAsia="Calibri" w:hAnsi="Arial" w:cs="Arial"/>
      <w:lang w:eastAsia="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lang w:val="sq-AL" w:eastAsia="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color w:val="00000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i w:val="0"/>
    </w:rPr>
  </w:style>
  <w:style w:type="character" w:customStyle="1" w:styleId="WW8Num39z1">
    <w:name w:val="WW8Num39z1"/>
    <w:rPr>
      <w:rFonts w:ascii="Arial" w:eastAsia="Calibri" w:hAnsi="Arial" w:cs="Arial" w:hint="default"/>
      <w:color w:val="000000"/>
      <w:sz w:val="18"/>
      <w:szCs w:val="18"/>
      <w:lang w:eastAsia="ar-SA"/>
    </w:rPr>
  </w:style>
  <w:style w:type="character" w:customStyle="1" w:styleId="WW8Num39z2">
    <w:name w:val="WW8Num39z2"/>
  </w:style>
  <w:style w:type="character" w:customStyle="1" w:styleId="WW8Num39z3">
    <w:name w:val="WW8Num39z3"/>
  </w:style>
  <w:style w:type="character" w:customStyle="1" w:styleId="WW8Num39z4">
    <w:name w:val="WW8Num39z4"/>
    <w:rPr>
      <w:rFonts w:ascii="Arial" w:hAnsi="Arial" w:cs="Arial"/>
      <w:sz w:val="18"/>
      <w:szCs w:val="18"/>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Calibri" w:hAnsi="Arial" w:cs="Arial" w:hint="default"/>
      <w:lang w:eastAsia="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hint="default"/>
      <w:b w:val="0"/>
      <w:sz w:val="20"/>
      <w:szCs w:val="20"/>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2">
    <w:name w:val="WW8Num44z2"/>
    <w:rPr>
      <w:rFonts w:cs="Times New Roman" w:hint="default"/>
    </w:rPr>
  </w:style>
  <w:style w:type="character" w:customStyle="1" w:styleId="WW8Num45z0">
    <w:name w:val="WW8Num45z0"/>
    <w:rPr>
      <w:rFonts w:ascii="Arial" w:eastAsia="Calibri" w:hAnsi="Arial" w:cs="Arial"/>
      <w:b w:val="0"/>
      <w:lang w:eastAsia="en-U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eastAsia="Calibri" w:hAnsi="Arial" w:cs="Arial"/>
      <w:lang w:eastAsia="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Arial"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Calibri" w:hAnsi="Arial" w:cs="Arial" w:hint="default"/>
      <w:sz w:val="20"/>
      <w:szCs w:val="20"/>
      <w:lang w:eastAsia="en-US"/>
    </w:rPr>
  </w:style>
  <w:style w:type="character" w:customStyle="1" w:styleId="WW8Num51z1">
    <w:name w:val="WW8Num51z1"/>
    <w:rPr>
      <w:rFonts w:hint="default"/>
      <w:b/>
    </w:rPr>
  </w:style>
  <w:style w:type="character" w:customStyle="1" w:styleId="WW8Num51z2">
    <w:name w:val="WW8Num51z2"/>
    <w:rPr>
      <w:rFonts w:hint="default"/>
    </w:rPr>
  </w:style>
  <w:style w:type="character" w:customStyle="1" w:styleId="WW8Num52z0">
    <w:name w:val="WW8Num52z0"/>
    <w:rPr>
      <w:rFonts w:hint="default"/>
      <w:b/>
      <w:strike w:val="0"/>
      <w:dstrike w:val="0"/>
      <w:sz w:val="22"/>
      <w:szCs w:val="22"/>
    </w:rPr>
  </w:style>
  <w:style w:type="character" w:customStyle="1" w:styleId="WW8Num52z1">
    <w:name w:val="WW8Num52z1"/>
    <w:rPr>
      <w:rFonts w:ascii="Arial" w:hAnsi="Arial" w:cs="Arial" w:hint="default"/>
      <w:b/>
      <w:bCs/>
      <w:color w:val="000000"/>
      <w:sz w:val="20"/>
      <w:szCs w:val="20"/>
      <w:lang w:eastAsia="ar-SA"/>
    </w:rPr>
  </w:style>
  <w:style w:type="character" w:customStyle="1" w:styleId="WW8Num52z2">
    <w:name w:val="WW8Num52z2"/>
    <w:rPr>
      <w:rFonts w:ascii="Arial" w:hAnsi="Arial" w:cs="Arial" w:hint="default"/>
      <w:b/>
      <w:bCs/>
      <w:color w:val="000000"/>
      <w:sz w:val="20"/>
      <w:szCs w:val="20"/>
    </w:rPr>
  </w:style>
  <w:style w:type="character" w:customStyle="1" w:styleId="WW8Num52z3">
    <w:name w:val="WW8Num52z3"/>
    <w:rPr>
      <w:rFont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Arial" w:hAnsi="Arial" w:cs="Arial" w:hint="default"/>
      <w:b/>
      <w:bCs/>
    </w:rPr>
  </w:style>
  <w:style w:type="character" w:customStyle="1" w:styleId="WW8NumSt11z0">
    <w:name w:val="WW8NumSt11z0"/>
    <w:rPr>
      <w:rFonts w:ascii="Arial" w:hAnsi="Arial" w:cs="Arial" w:hint="default"/>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bCs/>
      <w:sz w:val="32"/>
      <w:szCs w:val="32"/>
      <w:lang w:val="x-none"/>
    </w:rPr>
  </w:style>
  <w:style w:type="character" w:customStyle="1" w:styleId="Nagwek2Znak">
    <w:name w:val="Nagłówek 2 Znak"/>
    <w:rPr>
      <w:rFonts w:ascii="Arial" w:hAnsi="Arial" w:cs="Times New Roman"/>
      <w:b/>
      <w:szCs w:val="28"/>
      <w:u w:val="single"/>
      <w:lang w:val="x-none"/>
    </w:rPr>
  </w:style>
  <w:style w:type="character" w:customStyle="1" w:styleId="Nagwek3Znak">
    <w:name w:val="Nagłówek 3 Znak"/>
    <w:rPr>
      <w:rFonts w:ascii="Times New Roman" w:hAnsi="Times New Roman" w:cs="Times New Roman"/>
      <w:sz w:val="28"/>
      <w:szCs w:val="28"/>
      <w:lang w:val="x-none"/>
    </w:rPr>
  </w:style>
  <w:style w:type="character" w:customStyle="1" w:styleId="Nagwek4Znak">
    <w:name w:val="Nagłówek 4 Znak"/>
    <w:rPr>
      <w:rFonts w:ascii="Times New Roman" w:hAnsi="Times New Roman" w:cs="Times New Roman"/>
      <w:sz w:val="28"/>
      <w:szCs w:val="28"/>
      <w:lang w:val="x-none"/>
    </w:rPr>
  </w:style>
  <w:style w:type="character" w:customStyle="1" w:styleId="Nagwek5Znak">
    <w:name w:val="Nagłówek 5 Znak"/>
    <w:rPr>
      <w:rFonts w:ascii="Times New Roman" w:hAnsi="Times New Roman" w:cs="Times New Roman"/>
      <w:b/>
      <w:bCs/>
      <w:sz w:val="28"/>
      <w:szCs w:val="28"/>
      <w:lang w:val="x-none"/>
    </w:rPr>
  </w:style>
  <w:style w:type="character" w:customStyle="1" w:styleId="Nagwek6Znak">
    <w:name w:val="Nagłówek 6 Znak"/>
    <w:rPr>
      <w:rFonts w:ascii="Times New Roman" w:hAnsi="Times New Roman" w:cs="Times New Roman"/>
      <w:sz w:val="28"/>
      <w:szCs w:val="28"/>
      <w:lang w:val="x-none"/>
    </w:rPr>
  </w:style>
  <w:style w:type="character" w:customStyle="1" w:styleId="Nagwek7Znak">
    <w:name w:val="Nagłówek 7 Znak"/>
    <w:rPr>
      <w:rFonts w:ascii="Times New Roman" w:hAnsi="Times New Roman" w:cs="Times New Roman"/>
      <w:b/>
      <w:bCs/>
      <w:sz w:val="40"/>
      <w:szCs w:val="40"/>
      <w:lang w:val="x-none"/>
    </w:rPr>
  </w:style>
  <w:style w:type="character" w:customStyle="1" w:styleId="Nagwek8Znak">
    <w:name w:val="Nagłówek 8 Znak"/>
    <w:rPr>
      <w:rFonts w:ascii="Times New Roman" w:hAnsi="Times New Roman" w:cs="Times New Roman"/>
      <w:b/>
      <w:bCs/>
      <w:sz w:val="28"/>
      <w:szCs w:val="28"/>
      <w:u w:val="single"/>
      <w:lang w:val="x-none"/>
    </w:rPr>
  </w:style>
  <w:style w:type="character" w:customStyle="1" w:styleId="Nagwek9Znak">
    <w:name w:val="Nagłówek 9 Znak"/>
    <w:rPr>
      <w:rFonts w:ascii="Times New Roman" w:hAnsi="Times New Roman" w:cs="Times New Roman"/>
      <w:sz w:val="28"/>
      <w:szCs w:val="28"/>
      <w:lang w:val="x-none"/>
    </w:rPr>
  </w:style>
  <w:style w:type="character" w:customStyle="1" w:styleId="NagwekZnak">
    <w:name w:val="Nagłówek Znak"/>
    <w:rPr>
      <w:rFonts w:ascii="Times New Roman" w:hAnsi="Times New Roman" w:cs="Times New Roman"/>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styleId="Numerstrony">
    <w:name w:val="page number"/>
    <w:rPr>
      <w:rFonts w:cs="Times New Roman"/>
    </w:rPr>
  </w:style>
  <w:style w:type="character" w:customStyle="1" w:styleId="TekstpodstawowywcityZnak">
    <w:name w:val="Tekst podstawowy wcięty Znak"/>
    <w:rPr>
      <w:rFonts w:ascii="Times New Roman" w:hAnsi="Times New Roman" w:cs="Times New Roman"/>
      <w:sz w:val="24"/>
      <w:szCs w:val="24"/>
      <w:lang w:val="x-none"/>
    </w:rPr>
  </w:style>
  <w:style w:type="character" w:customStyle="1" w:styleId="Tekstpodstawowywcity2Znak">
    <w:name w:val="Tekst podstawowy wcięty 2 Znak"/>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24"/>
      <w:szCs w:val="24"/>
      <w:lang w:val="x-none"/>
    </w:rPr>
  </w:style>
  <w:style w:type="character" w:customStyle="1" w:styleId="ZnakZnak2">
    <w:name w:val="Znak Znak2"/>
    <w:rPr>
      <w:rFonts w:cs="Times New Roman"/>
      <w:sz w:val="24"/>
      <w:szCs w:val="24"/>
      <w:lang w:val="pl-PL"/>
    </w:rPr>
  </w:style>
  <w:style w:type="character" w:customStyle="1" w:styleId="ZnakZnak7">
    <w:name w:val="Znak Znak7"/>
    <w:rPr>
      <w:rFonts w:cs="Times New Roman"/>
      <w:b/>
      <w:bCs/>
      <w:sz w:val="40"/>
      <w:szCs w:val="40"/>
      <w:lang w:val="pl-PL"/>
    </w:rPr>
  </w:style>
  <w:style w:type="character" w:styleId="Pogrubienie">
    <w:name w:val="Strong"/>
    <w:uiPriority w:val="22"/>
    <w:qFormat/>
    <w:rPr>
      <w:rFonts w:cs="Times New Roman"/>
      <w:b/>
      <w:bCs/>
    </w:rPr>
  </w:style>
  <w:style w:type="character" w:customStyle="1" w:styleId="HTML-wstpniesformatowanyZnak">
    <w:name w:val="HTML - wstępnie sformatowany Znak"/>
    <w:rPr>
      <w:rFonts w:ascii="Courier New" w:hAnsi="Courier New" w:cs="Courier New"/>
      <w:sz w:val="20"/>
      <w:szCs w:val="20"/>
      <w:lang w:val="x-none"/>
    </w:rPr>
  </w:style>
  <w:style w:type="character" w:customStyle="1" w:styleId="TekstdymkaZnak">
    <w:name w:val="Tekst dymka Znak"/>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matkomentarzaZnak1">
    <w:name w:val="Temat komentarza Znak1"/>
    <w:rPr>
      <w:rFonts w:ascii="Times New Roman" w:hAnsi="Times New Roman" w:cs="Times New Roman"/>
      <w:b/>
      <w:bCs/>
      <w:sz w:val="20"/>
      <w:szCs w:val="20"/>
      <w:lang w:val="x-none"/>
    </w:rPr>
  </w:style>
  <w:style w:type="character" w:styleId="Hipercze">
    <w:name w:val="Hyperlink"/>
    <w:rPr>
      <w:rFonts w:cs="Times New Roman"/>
      <w:color w:val="0000FF"/>
      <w:u w:val="single"/>
    </w:rPr>
  </w:style>
  <w:style w:type="character" w:customStyle="1" w:styleId="paragraphpunkt1">
    <w:name w:val="paragraphpunkt1"/>
    <w:rPr>
      <w:b/>
    </w:rPr>
  </w:style>
  <w:style w:type="character" w:customStyle="1" w:styleId="PodtytuZnak">
    <w:name w:val="Podtytuł Znak"/>
    <w:rPr>
      <w:rFonts w:ascii="Comic Sans MS" w:hAnsi="Comic Sans MS" w:cs="Comic Sans MS"/>
      <w:b/>
      <w:bCs/>
      <w:sz w:val="28"/>
      <w:szCs w:val="28"/>
      <w:lang w:val="x-none"/>
    </w:rPr>
  </w:style>
  <w:style w:type="character" w:customStyle="1" w:styleId="TytuZnak">
    <w:name w:val="Tytuł Znak"/>
    <w:rPr>
      <w:rFonts w:ascii="Times New Roman" w:hAnsi="Times New Roman" w:cs="Times New Roman"/>
      <w:b/>
      <w:bCs/>
      <w:sz w:val="40"/>
      <w:szCs w:val="40"/>
      <w:lang w:val="x-none"/>
    </w:rPr>
  </w:style>
  <w:style w:type="character" w:customStyle="1" w:styleId="Tekstpodstawowy3Znak">
    <w:name w:val="Tekst podstawowy 3 Znak"/>
    <w:rPr>
      <w:rFonts w:ascii="Times New Roman" w:hAnsi="Times New Roman" w:cs="Times New Roman"/>
      <w:b/>
      <w:bCs/>
      <w:sz w:val="32"/>
      <w:szCs w:val="32"/>
      <w:lang w:val="x-none"/>
    </w:rPr>
  </w:style>
  <w:style w:type="character" w:customStyle="1" w:styleId="Tekstpodstawowy2Znak">
    <w:name w:val="Tekst podstawowy 2 Znak"/>
    <w:rPr>
      <w:rFonts w:ascii="Times New Roman" w:hAnsi="Times New Roman" w:cs="Times New Roman"/>
      <w:sz w:val="24"/>
      <w:szCs w:val="24"/>
      <w:lang w:val="x-none"/>
    </w:rPr>
  </w:style>
  <w:style w:type="character" w:customStyle="1" w:styleId="TekstpodstawowyZnak">
    <w:name w:val="Tekst podstawowy Znak"/>
    <w:rPr>
      <w:rFonts w:ascii="Times New Roman" w:hAnsi="Times New Roman" w:cs="Times New Roman"/>
      <w:sz w:val="24"/>
      <w:szCs w:val="24"/>
      <w:lang w:val="x-none"/>
    </w:rPr>
  </w:style>
  <w:style w:type="character" w:customStyle="1" w:styleId="feature">
    <w:name w:val="feature"/>
    <w:rPr>
      <w:rFonts w:cs="Times New Roman"/>
    </w:rPr>
  </w:style>
  <w:style w:type="character" w:customStyle="1" w:styleId="value">
    <w:name w:val="value"/>
    <w:rPr>
      <w:rFonts w:cs="Times New Roman"/>
    </w:rPr>
  </w:style>
  <w:style w:type="character" w:customStyle="1" w:styleId="Teksttreci">
    <w:name w:val="Tekst treści_"/>
    <w:rPr>
      <w:rFonts w:ascii="Arial" w:hAnsi="Arial" w:cs="Arial"/>
      <w:b/>
      <w:bCs/>
      <w:sz w:val="17"/>
      <w:szCs w:val="17"/>
      <w:u w:val="none"/>
    </w:rPr>
  </w:style>
  <w:style w:type="character" w:customStyle="1" w:styleId="Teksttreci9">
    <w:name w:val="Tekst treści + 9"/>
    <w:rPr>
      <w:rFonts w:ascii="Arial" w:hAnsi="Arial" w:cs="Arial"/>
      <w:b/>
      <w:bCs/>
      <w:color w:val="000000"/>
      <w:spacing w:val="0"/>
      <w:w w:val="100"/>
      <w:position w:val="0"/>
      <w:sz w:val="19"/>
      <w:szCs w:val="19"/>
      <w:u w:val="none"/>
      <w:vertAlign w:val="baseline"/>
      <w:lang w:val="pl-PL"/>
    </w:rPr>
  </w:style>
  <w:style w:type="character" w:customStyle="1" w:styleId="Teksttreci0">
    <w:name w:val="Tekst treści"/>
    <w:rPr>
      <w:rFonts w:ascii="Arial" w:hAnsi="Arial" w:cs="Arial"/>
      <w:b/>
      <w:bCs/>
      <w:color w:val="000000"/>
      <w:spacing w:val="0"/>
      <w:w w:val="100"/>
      <w:position w:val="0"/>
      <w:sz w:val="17"/>
      <w:szCs w:val="17"/>
      <w:u w:val="none"/>
      <w:vertAlign w:val="baseline"/>
      <w:lang w:val="pl-PL"/>
    </w:rPr>
  </w:style>
  <w:style w:type="character" w:customStyle="1" w:styleId="TeksttreciBezpogrubienia">
    <w:name w:val="Tekst treści + Bez pogrubienia"/>
    <w:rPr>
      <w:rFonts w:ascii="Arial" w:hAnsi="Arial" w:cs="Arial"/>
      <w:b/>
      <w:bCs/>
      <w:color w:val="000000"/>
      <w:spacing w:val="0"/>
      <w:w w:val="100"/>
      <w:position w:val="0"/>
      <w:sz w:val="17"/>
      <w:szCs w:val="17"/>
      <w:u w:val="none"/>
      <w:vertAlign w:val="baseline"/>
      <w:lang w:val="pl-PL"/>
    </w:rPr>
  </w:style>
  <w:style w:type="character" w:customStyle="1" w:styleId="Teksttreci10pt">
    <w:name w:val="Tekst treści + 10 pt"/>
    <w:rPr>
      <w:rFonts w:ascii="Arial" w:hAnsi="Arial" w:cs="Arial"/>
      <w:b/>
      <w:bCs/>
      <w:color w:val="000000"/>
      <w:spacing w:val="0"/>
      <w:w w:val="100"/>
      <w:position w:val="0"/>
      <w:sz w:val="20"/>
      <w:szCs w:val="20"/>
      <w:u w:val="none"/>
      <w:vertAlign w:val="baseline"/>
      <w:lang w:val="pl-PL"/>
    </w:rPr>
  </w:style>
  <w:style w:type="character" w:customStyle="1" w:styleId="Odwoaniedokomentarza2">
    <w:name w:val="Odwołanie do komentarza2"/>
    <w:rPr>
      <w:rFonts w:cs="Times New Roman"/>
      <w:sz w:val="16"/>
      <w:szCs w:val="16"/>
    </w:rPr>
  </w:style>
  <w:style w:type="character" w:customStyle="1" w:styleId="TekstprzypisukocowegoZnak">
    <w:name w:val="Tekst przypisu końcowego Znak"/>
    <w:rPr>
      <w:rFonts w:ascii="Times New Roman" w:hAnsi="Times New Roman" w:cs="Times New Roman"/>
      <w:sz w:val="20"/>
      <w:szCs w:val="20"/>
      <w:lang w:val="x-none"/>
    </w:rPr>
  </w:style>
  <w:style w:type="character" w:customStyle="1" w:styleId="Znakiprzypiswkocowych">
    <w:name w:val="Znaki przypisów końcowych"/>
    <w:rPr>
      <w:rFonts w:cs="Times New Roman"/>
      <w:vertAlign w:val="superscript"/>
    </w:rPr>
  </w:style>
  <w:style w:type="character" w:customStyle="1" w:styleId="TekstpodstawowyZnak1">
    <w:name w:val="Tekst podstawowy Znak1"/>
    <w:rPr>
      <w:rFonts w:ascii="Times New Roman" w:hAnsi="Times New Roman" w:cs="Times New Roman"/>
      <w:sz w:val="24"/>
      <w:szCs w:val="24"/>
      <w:lang w:val="x-none"/>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rdoZnak">
    <w:name w:val="Źródło Znak"/>
    <w:rPr>
      <w:rFonts w:ascii="Tahoma" w:hAnsi="Tahoma" w:cs="Tahoma"/>
      <w:i/>
      <w:iCs/>
    </w:rPr>
  </w:style>
  <w:style w:type="character" w:customStyle="1" w:styleId="StylInterliniaWielokrotne115wrs1Znak">
    <w:name w:val="Styl Interlinia:  Wielokrotne 115 wrs1 Znak"/>
    <w:rPr>
      <w:rFonts w:ascii="Tahoma" w:hAnsi="Tahoma" w:cs="Tahoma"/>
      <w:sz w:val="22"/>
    </w:rPr>
  </w:style>
  <w:style w:type="character" w:customStyle="1" w:styleId="Odwoaniedokomentarza1">
    <w:name w:val="Odwołanie do komentarza1"/>
    <w:rPr>
      <w:sz w:val="16"/>
      <w:szCs w:val="16"/>
    </w:rPr>
  </w:style>
  <w:style w:type="character" w:customStyle="1" w:styleId="MapadokumentuZnak">
    <w:name w:val="Mapa dokumentu Znak"/>
    <w:rPr>
      <w:rFonts w:ascii="Tahoma" w:hAnsi="Tahoma" w:cs="Times New Roman"/>
      <w:shd w:val="clear" w:color="auto" w:fill="000080"/>
      <w:lang w:val="x-none"/>
    </w:rPr>
  </w:style>
  <w:style w:type="character" w:customStyle="1" w:styleId="TekstkomentarzaZnak1">
    <w:name w:val="Tekst komentarza Znak1"/>
  </w:style>
  <w:style w:type="character" w:customStyle="1" w:styleId="Heading1Char">
    <w:name w:val="Heading 1 Char"/>
    <w:rPr>
      <w:rFonts w:ascii="Cambria" w:eastAsia="Times New Roman" w:hAnsi="Cambria" w:cs="Times New Roman"/>
      <w:b/>
      <w:bCs/>
      <w:kern w:val="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rPr>
  </w:style>
  <w:style w:type="character" w:customStyle="1" w:styleId="DocumentMapChar">
    <w:name w:val="Document Map Char"/>
    <w:rPr>
      <w:rFonts w:ascii="Times New Roman" w:hAnsi="Times New Roman" w:cs="Times New Roman"/>
      <w:sz w:val="0"/>
      <w:szCs w:val="0"/>
    </w:rPr>
  </w:style>
  <w:style w:type="character" w:customStyle="1" w:styleId="BodyText2Char">
    <w:name w:val="Body Text 2 Char"/>
    <w:rPr>
      <w:rFonts w:ascii="Times New Roman" w:hAnsi="Times New Roman" w:cs="Times New Roman"/>
    </w:rPr>
  </w:style>
  <w:style w:type="character" w:styleId="Uwydatnienie">
    <w:name w:val="Emphasis"/>
    <w:qFormat/>
    <w:rPr>
      <w:i/>
      <w:iCs/>
    </w:rPr>
  </w:style>
  <w:style w:type="character" w:customStyle="1" w:styleId="h1">
    <w:name w:val="h1"/>
    <w:basedOn w:val="Domylnaczcionkaakapitu1"/>
  </w:style>
  <w:style w:type="character" w:customStyle="1" w:styleId="h2">
    <w:name w:val="h2"/>
    <w:basedOn w:val="Domylnaczcionkaakapitu1"/>
  </w:style>
  <w:style w:type="character" w:customStyle="1" w:styleId="ZwykytekstZnak">
    <w:name w:val="Zwykły tekst Znak"/>
    <w:rPr>
      <w:rFonts w:ascii="Courier New" w:hAnsi="Courier New" w:cs="Times New Roman"/>
      <w:w w:val="89"/>
      <w:sz w:val="25"/>
    </w:rPr>
  </w:style>
  <w:style w:type="character" w:customStyle="1" w:styleId="ZwykytekstZnak1">
    <w:name w:val="Zwykły tekst Znak1"/>
    <w:rPr>
      <w:rFonts w:ascii="Courier New" w:hAnsi="Courier New" w:cs="Courier New"/>
    </w:rPr>
  </w:style>
  <w:style w:type="character" w:styleId="Nierozpoznanawzmianka">
    <w:name w:val="Unresolved Mention"/>
    <w:rPr>
      <w:color w:val="605E5C"/>
      <w:shd w:val="clear" w:color="auto" w:fill="E1DFDD"/>
    </w:rPr>
  </w:style>
  <w:style w:type="character" w:customStyle="1" w:styleId="PlandokumentuZnak">
    <w:name w:val="Plan dokumentu Znak"/>
    <w:rPr>
      <w:rFonts w:ascii="Tahoma" w:hAnsi="Tahoma" w:cs="Tahoma"/>
      <w:shd w:val="clear" w:color="auto" w:fill="000080"/>
    </w:rPr>
  </w:style>
  <w:style w:type="character" w:customStyle="1" w:styleId="TekstpodstawowywcityZnak1">
    <w:name w:val="Tekst podstawowy wcięty Znak1"/>
    <w:rPr>
      <w:rFonts w:ascii="Times New Roman" w:eastAsia="SimSun" w:hAnsi="Times New Roman" w:cs="Mangal"/>
      <w:kern w:val="2"/>
      <w:sz w:val="24"/>
      <w:szCs w:val="21"/>
      <w:lang w:eastAsia="zh-CN" w:bidi="hi-IN"/>
    </w:rPr>
  </w:style>
  <w:style w:type="character" w:customStyle="1" w:styleId="AkapitzlistZnak">
    <w:name w:val="Akapit z listą Znak"/>
    <w:aliases w:val="Preambuła Znak,Nagłowek 3 Znak,lp1 Znak"/>
    <w:uiPriority w:val="34"/>
    <w:qFormat/>
    <w:rPr>
      <w:sz w:val="22"/>
      <w:szCs w:val="22"/>
    </w:rPr>
  </w:style>
  <w:style w:type="paragraph" w:customStyle="1" w:styleId="Nagwek10">
    <w:name w:val="Nagłówek1"/>
    <w:basedOn w:val="Normalny"/>
    <w:next w:val="Tekstpodstawowy"/>
    <w:pPr>
      <w:jc w:val="center"/>
    </w:pPr>
    <w:rPr>
      <w:b/>
      <w:bCs/>
      <w:sz w:val="40"/>
      <w:szCs w:val="40"/>
      <w:lang w:val="x-none"/>
    </w:rPr>
  </w:style>
  <w:style w:type="paragraph" w:styleId="Tekstpodstawowy">
    <w:name w:val="Body Text"/>
    <w:aliases w:val="Znak,Znak Znak"/>
    <w:basedOn w:val="Normalny"/>
    <w:uiPriority w:val="99"/>
    <w:pPr>
      <w:spacing w:line="360" w:lineRule="auto"/>
    </w:pPr>
    <w:rPr>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Tekstblokowy1">
    <w:name w:val="Tekst blokowy1"/>
    <w:basedOn w:val="Normalny"/>
    <w:pPr>
      <w:spacing w:line="360" w:lineRule="auto"/>
      <w:ind w:left="426" w:right="-284" w:hanging="568"/>
    </w:pPr>
    <w:rPr>
      <w:sz w:val="28"/>
      <w:szCs w:val="28"/>
    </w:rPr>
  </w:style>
  <w:style w:type="paragraph" w:styleId="Tekstpodstawowywcity">
    <w:name w:val="Body Text Indent"/>
    <w:basedOn w:val="Normalny"/>
    <w:pPr>
      <w:spacing w:line="360" w:lineRule="auto"/>
      <w:ind w:left="567" w:hanging="426"/>
    </w:pPr>
    <w:rPr>
      <w:sz w:val="24"/>
      <w:szCs w:val="24"/>
      <w:lang w:val="x-none"/>
    </w:rPr>
  </w:style>
  <w:style w:type="paragraph" w:customStyle="1" w:styleId="Tekstpodstawowywcity22">
    <w:name w:val="Tekst podstawowy wcięty 22"/>
    <w:basedOn w:val="Normalny"/>
    <w:pPr>
      <w:spacing w:line="360" w:lineRule="auto"/>
      <w:ind w:left="284" w:hanging="426"/>
    </w:pPr>
    <w:rPr>
      <w:sz w:val="24"/>
      <w:szCs w:val="24"/>
      <w:lang w:val="x-none"/>
    </w:rPr>
  </w:style>
  <w:style w:type="paragraph" w:customStyle="1" w:styleId="Tekstpodstawowywcity32">
    <w:name w:val="Tekst podstawowy wcięty 32"/>
    <w:basedOn w:val="Normalny"/>
    <w:pPr>
      <w:spacing w:line="360" w:lineRule="auto"/>
      <w:ind w:left="284" w:hanging="284"/>
    </w:pPr>
    <w:rPr>
      <w:sz w:val="24"/>
      <w:szCs w:val="24"/>
      <w:lang w:val="x-none"/>
    </w:rPr>
  </w:style>
  <w:style w:type="paragraph" w:customStyle="1" w:styleId="Tekstpodstawowy22">
    <w:name w:val="Tekst podstawowy 22"/>
    <w:basedOn w:val="Normalny"/>
    <w:pPr>
      <w:spacing w:line="360" w:lineRule="atLeast"/>
      <w:jc w:val="both"/>
    </w:pPr>
    <w:rPr>
      <w:sz w:val="24"/>
      <w:szCs w:val="24"/>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tLeast"/>
      <w:jc w:val="both"/>
    </w:pPr>
    <w:rPr>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Akapitzlist">
    <w:name w:val="List Paragraph"/>
    <w:aliases w:val="Preambuła,Nagłowek 3,lp1"/>
    <w:basedOn w:val="Normalny"/>
    <w:uiPriority w:val="34"/>
    <w:qFormat/>
    <w:pPr>
      <w:spacing w:after="200" w:line="276" w:lineRule="auto"/>
      <w:ind w:left="720"/>
    </w:pPr>
    <w:rPr>
      <w:rFonts w:ascii="Calibri" w:hAnsi="Calibri" w:cs="Calibri"/>
      <w:sz w:val="22"/>
      <w:szCs w:val="22"/>
    </w:rPr>
  </w:style>
  <w:style w:type="paragraph" w:customStyle="1" w:styleId="WW-Tekstpodstawowy3">
    <w:name w:val="WW-Tekst podstawowy 3"/>
    <w:basedOn w:val="Normalny"/>
    <w:pPr>
      <w:spacing w:line="360" w:lineRule="auto"/>
      <w:jc w:val="both"/>
    </w:pPr>
    <w:rPr>
      <w:b/>
      <w:bCs/>
      <w:sz w:val="28"/>
      <w:szCs w:val="28"/>
    </w:rPr>
  </w:style>
  <w:style w:type="paragraph" w:customStyle="1" w:styleId="leszek">
    <w:name w:val="leszek"/>
    <w:basedOn w:val="Normalny"/>
    <w:pPr>
      <w:jc w:val="both"/>
    </w:pPr>
    <w:rPr>
      <w:sz w:val="24"/>
      <w:szCs w:val="24"/>
    </w:rPr>
  </w:style>
  <w:style w:type="paragraph" w:styleId="Podtytu">
    <w:name w:val="Subtitle"/>
    <w:basedOn w:val="Normalny"/>
    <w:next w:val="Tekstpodstawowy"/>
    <w:qFormat/>
    <w:pPr>
      <w:jc w:val="center"/>
    </w:pPr>
    <w:rPr>
      <w:rFonts w:ascii="Comic Sans MS" w:hAnsi="Comic Sans MS" w:cs="Comic Sans MS"/>
      <w:b/>
      <w:bCs/>
      <w:sz w:val="28"/>
      <w:szCs w:val="28"/>
      <w:lang w:val="x-none"/>
    </w:rPr>
  </w:style>
  <w:style w:type="paragraph" w:customStyle="1" w:styleId="WW-Tekstpodstawowywcity3">
    <w:name w:val="WW-Tekst podstawowy wcięty 3"/>
    <w:basedOn w:val="Normalny"/>
    <w:pPr>
      <w:ind w:left="567" w:hanging="567"/>
    </w:pPr>
    <w:rPr>
      <w:b/>
      <w:bCs/>
      <w:sz w:val="24"/>
      <w:szCs w:val="24"/>
    </w:rPr>
  </w:style>
  <w:style w:type="paragraph" w:customStyle="1" w:styleId="Tekstpodstawowy31">
    <w:name w:val="Tekst podstawowy 31"/>
    <w:basedOn w:val="Normalny"/>
    <w:pPr>
      <w:spacing w:line="360" w:lineRule="auto"/>
      <w:jc w:val="both"/>
    </w:pPr>
    <w:rPr>
      <w:b/>
      <w:bCs/>
      <w:sz w:val="32"/>
      <w:szCs w:val="32"/>
      <w:lang w:val="x-none"/>
    </w:rPr>
  </w:style>
  <w:style w:type="paragraph" w:customStyle="1" w:styleId="Tekstpodstawowy23">
    <w:name w:val="Tekst podstawowy 23"/>
    <w:basedOn w:val="Normalny"/>
    <w:pPr>
      <w:spacing w:line="360" w:lineRule="atLeast"/>
      <w:jc w:val="both"/>
    </w:pPr>
    <w:rPr>
      <w:sz w:val="24"/>
      <w:szCs w:val="24"/>
      <w:lang w:val="x-none"/>
    </w:rPr>
  </w:style>
  <w:style w:type="paragraph" w:styleId="Bezodstpw">
    <w:name w:val="No Spacing"/>
    <w:qFormat/>
    <w:pPr>
      <w:widowControl w:val="0"/>
      <w:suppressAutoHyphens/>
    </w:pPr>
    <w:rPr>
      <w:rFonts w:ascii="Courier New" w:hAnsi="Courier New" w:cs="Courier New"/>
      <w:color w:val="000000"/>
      <w:sz w:val="24"/>
      <w:szCs w:val="24"/>
      <w:lang w:eastAsia="zh-CN"/>
    </w:rPr>
  </w:style>
  <w:style w:type="paragraph" w:styleId="Tekstprzypisukocowego">
    <w:name w:val="endnote text"/>
    <w:basedOn w:val="Normalny"/>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kapitzlist1">
    <w:name w:val="Akapit z listą1"/>
    <w:basedOn w:val="Normalny"/>
    <w:pPr>
      <w:spacing w:after="200" w:line="276" w:lineRule="auto"/>
      <w:ind w:left="720"/>
      <w:jc w:val="both"/>
    </w:pPr>
    <w:rPr>
      <w:rFonts w:ascii="Calibri" w:hAnsi="Calibri" w:cs="Calibri"/>
      <w:sz w:val="22"/>
      <w:szCs w:val="22"/>
    </w:rPr>
  </w:style>
  <w:style w:type="paragraph" w:styleId="Tekstprzypisudolnego">
    <w:name w:val="footnote text"/>
    <w:basedOn w:val="Normalny"/>
    <w:rPr>
      <w:lang w:val="x-none"/>
    </w:rPr>
  </w:style>
  <w:style w:type="paragraph" w:customStyle="1" w:styleId="Standard">
    <w:name w:val="Standard"/>
    <w:pPr>
      <w:suppressAutoHyphens/>
    </w:pPr>
    <w:rPr>
      <w:rFonts w:cs="Mangal"/>
      <w:kern w:val="2"/>
      <w:sz w:val="24"/>
      <w:szCs w:val="24"/>
      <w:lang w:eastAsia="zh-CN" w:bidi="hi-IN"/>
    </w:rPr>
  </w:style>
  <w:style w:type="paragraph" w:customStyle="1" w:styleId="Akapitzlist2">
    <w:name w:val="Akapit z listą2"/>
    <w:basedOn w:val="Normalny"/>
    <w:pPr>
      <w:spacing w:after="200" w:line="276" w:lineRule="auto"/>
      <w:ind w:left="720"/>
      <w:jc w:val="both"/>
    </w:pPr>
    <w:rPr>
      <w:rFonts w:ascii="Calibri" w:hAnsi="Calibri" w:cs="Calibri"/>
      <w:sz w:val="22"/>
      <w:szCs w:val="22"/>
    </w:rPr>
  </w:style>
  <w:style w:type="paragraph" w:customStyle="1" w:styleId="Teksttreci2">
    <w:name w:val="Tekst treści (2)"/>
    <w:basedOn w:val="Normalny"/>
    <w:pPr>
      <w:shd w:val="clear" w:color="auto" w:fill="FFFFFF"/>
      <w:spacing w:before="220" w:after="220" w:line="222" w:lineRule="exact"/>
      <w:ind w:hanging="740"/>
      <w:jc w:val="both"/>
    </w:pPr>
    <w:rPr>
      <w:color w:val="000000"/>
      <w:kern w:val="2"/>
      <w:lang w:bidi="pl-PL"/>
    </w:rPr>
  </w:style>
  <w:style w:type="paragraph" w:styleId="Poprawka">
    <w:name w:val="Revision"/>
    <w:pPr>
      <w:suppressAutoHyphens/>
    </w:pPr>
    <w:rPr>
      <w:lang w:eastAsia="zh-CN"/>
    </w:rPr>
  </w:style>
  <w:style w:type="paragraph" w:customStyle="1" w:styleId="rdo">
    <w:name w:val="Źródło"/>
    <w:basedOn w:val="Normalny"/>
    <w:next w:val="Normalny"/>
    <w:pPr>
      <w:spacing w:line="276" w:lineRule="auto"/>
      <w:jc w:val="both"/>
    </w:pPr>
    <w:rPr>
      <w:rFonts w:ascii="Tahoma" w:hAnsi="Tahoma" w:cs="Tahoma"/>
      <w:i/>
      <w:iCs/>
    </w:rPr>
  </w:style>
  <w:style w:type="paragraph" w:customStyle="1" w:styleId="StylInterliniaWielokrotne115wrs1">
    <w:name w:val="Styl Interlinia:  Wielokrotne 115 wrs1"/>
    <w:basedOn w:val="Normalny"/>
    <w:pPr>
      <w:spacing w:before="120" w:after="40" w:line="276" w:lineRule="auto"/>
      <w:jc w:val="both"/>
    </w:pPr>
    <w:rPr>
      <w:rFonts w:ascii="Tahoma" w:hAnsi="Tahoma" w:cs="Tahoma"/>
      <w:sz w:val="22"/>
    </w:rPr>
  </w:style>
  <w:style w:type="paragraph" w:customStyle="1" w:styleId="PODPIS">
    <w:name w:val="PODPIS"/>
    <w:basedOn w:val="Normalny"/>
    <w:next w:val="Normalny"/>
    <w:pPr>
      <w:keepNext/>
      <w:keepLines/>
      <w:spacing w:before="240"/>
      <w:jc w:val="both"/>
    </w:pPr>
    <w:rPr>
      <w:rFonts w:ascii="Tahoma" w:eastAsia="Calibri" w:hAnsi="Tahoma" w:cs="Tahoma"/>
      <w:b/>
      <w:sz w:val="18"/>
    </w:rPr>
  </w:style>
  <w:style w:type="paragraph" w:customStyle="1" w:styleId="Listanumerowana21">
    <w:name w:val="Lista numerowana 21"/>
    <w:basedOn w:val="Normalny"/>
    <w:pPr>
      <w:numPr>
        <w:numId w:val="2"/>
      </w:numPr>
      <w:spacing w:before="120" w:line="276" w:lineRule="auto"/>
      <w:jc w:val="both"/>
    </w:pPr>
    <w:rPr>
      <w:rFonts w:ascii="Tahoma" w:hAnsi="Tahoma" w:cs="Tahoma"/>
      <w:sz w:val="22"/>
    </w:rPr>
  </w:style>
  <w:style w:type="paragraph" w:customStyle="1" w:styleId="Listanumerowana31">
    <w:name w:val="Lista numerowana 31"/>
    <w:basedOn w:val="Normalny"/>
    <w:pPr>
      <w:numPr>
        <w:numId w:val="1"/>
      </w:numPr>
      <w:spacing w:before="120" w:line="276" w:lineRule="auto"/>
      <w:jc w:val="both"/>
    </w:pPr>
    <w:rPr>
      <w:rFonts w:ascii="Tahoma" w:hAnsi="Tahoma" w:cs="Tahoma"/>
      <w:sz w:val="22"/>
    </w:rPr>
  </w:style>
  <w:style w:type="paragraph" w:customStyle="1" w:styleId="Listapunktowana1">
    <w:name w:val="Lista punktowana1"/>
    <w:basedOn w:val="Normalny"/>
    <w:pPr>
      <w:numPr>
        <w:numId w:val="4"/>
      </w:numPr>
    </w:pPr>
    <w:rPr>
      <w:sz w:val="24"/>
      <w:szCs w:val="24"/>
    </w:rPr>
  </w:style>
  <w:style w:type="paragraph" w:customStyle="1" w:styleId="Tabelapozycja">
    <w:name w:val="Tabela pozycja"/>
    <w:basedOn w:val="Normalny"/>
    <w:rPr>
      <w:rFonts w:ascii="Arial" w:eastAsia="MS Outlook" w:hAnsi="Arial" w:cs="Arial"/>
      <w:sz w:val="22"/>
    </w:rPr>
  </w:style>
  <w:style w:type="paragraph" w:customStyle="1" w:styleId="Listanumerowana1">
    <w:name w:val="Lista numerowana1"/>
    <w:basedOn w:val="Normalny"/>
    <w:pPr>
      <w:numPr>
        <w:numId w:val="5"/>
      </w:numPr>
      <w:ind w:left="-2880" w:firstLine="0"/>
    </w:pPr>
    <w:rPr>
      <w:rFonts w:cs="Arial"/>
      <w:sz w:val="24"/>
      <w:szCs w:val="22"/>
    </w:rPr>
  </w:style>
  <w:style w:type="paragraph" w:customStyle="1" w:styleId="BodyText21">
    <w:name w:val="Body Text 21"/>
    <w:basedOn w:val="Normalny"/>
    <w:pPr>
      <w:widowControl w:val="0"/>
      <w:spacing w:line="360" w:lineRule="auto"/>
      <w:ind w:left="1078" w:hanging="227"/>
      <w:jc w:val="center"/>
    </w:pPr>
    <w:rPr>
      <w:b/>
      <w:sz w:val="24"/>
    </w:rPr>
  </w:style>
  <w:style w:type="paragraph" w:customStyle="1" w:styleId="FR2">
    <w:name w:val="FR2"/>
    <w:pPr>
      <w:widowControl w:val="0"/>
      <w:suppressAutoHyphens/>
      <w:ind w:left="2640" w:hanging="227"/>
    </w:pPr>
    <w:rPr>
      <w:b/>
      <w:sz w:val="32"/>
      <w:lang w:eastAsia="zh-CN"/>
    </w:rPr>
  </w:style>
  <w:style w:type="paragraph" w:customStyle="1" w:styleId="Listapunktowana31">
    <w:name w:val="Lista punktowana 31"/>
    <w:basedOn w:val="Normalny"/>
    <w:pPr>
      <w:numPr>
        <w:numId w:val="3"/>
      </w:numPr>
      <w:spacing w:before="120" w:line="276" w:lineRule="auto"/>
      <w:ind w:left="1208" w:hanging="357"/>
      <w:jc w:val="both"/>
    </w:pPr>
    <w:rPr>
      <w:rFonts w:ascii="Tahoma" w:hAnsi="Tahoma" w:cs="Tahoma"/>
      <w:sz w:val="22"/>
    </w:rPr>
  </w:style>
  <w:style w:type="paragraph" w:styleId="Spistreci1">
    <w:name w:val="toc 1"/>
    <w:basedOn w:val="Normalny"/>
    <w:next w:val="Normalny"/>
    <w:rPr>
      <w:sz w:val="24"/>
      <w:szCs w:val="24"/>
    </w:rPr>
  </w:style>
  <w:style w:type="paragraph" w:styleId="Spistreci2">
    <w:name w:val="toc 2"/>
    <w:basedOn w:val="Normalny"/>
    <w:next w:val="Normalny"/>
    <w:pPr>
      <w:ind w:left="240"/>
    </w:pPr>
    <w:rPr>
      <w:sz w:val="24"/>
      <w:szCs w:val="24"/>
    </w:rPr>
  </w:style>
  <w:style w:type="paragraph" w:styleId="Spistreci3">
    <w:name w:val="toc 3"/>
    <w:basedOn w:val="Normalny"/>
    <w:next w:val="Normalny"/>
    <w:pPr>
      <w:ind w:left="480"/>
    </w:pPr>
    <w:rPr>
      <w:sz w:val="24"/>
      <w:szCs w:val="24"/>
    </w:rPr>
  </w:style>
  <w:style w:type="paragraph" w:customStyle="1" w:styleId="Mapadokumentu1">
    <w:name w:val="Mapa dokumentu1"/>
    <w:basedOn w:val="Normalny"/>
    <w:pPr>
      <w:shd w:val="clear" w:color="auto" w:fill="000080"/>
    </w:pPr>
    <w:rPr>
      <w:rFonts w:ascii="Tahoma" w:hAnsi="Tahoma" w:cs="Tahoma"/>
      <w:lang w:val="x-none"/>
    </w:rPr>
  </w:style>
  <w:style w:type="paragraph" w:customStyle="1" w:styleId="Akapit">
    <w:name w:val="Akapit"/>
    <w:basedOn w:val="Normalny"/>
    <w:pPr>
      <w:spacing w:after="120"/>
      <w:ind w:left="1078" w:hanging="227"/>
      <w:jc w:val="both"/>
    </w:pPr>
    <w:rPr>
      <w:rFonts w:ascii="Arial" w:hAnsi="Arial" w:cs="Arial"/>
      <w:sz w:val="24"/>
      <w:szCs w:val="22"/>
    </w:rPr>
  </w:style>
  <w:style w:type="paragraph" w:customStyle="1" w:styleId="Tekstpodstawowywcity31">
    <w:name w:val="Tekst podstawowy wcięty 31"/>
    <w:basedOn w:val="Normalny"/>
    <w:pPr>
      <w:spacing w:after="120"/>
      <w:ind w:left="283"/>
    </w:pPr>
    <w:rPr>
      <w:sz w:val="16"/>
    </w:rPr>
  </w:style>
  <w:style w:type="paragraph" w:customStyle="1" w:styleId="Zwykytekst1">
    <w:name w:val="Zwykły tekst1"/>
    <w:basedOn w:val="Normalny"/>
    <w:rPr>
      <w:rFonts w:ascii="Courier New" w:hAnsi="Courier New" w:cs="Courier New"/>
    </w:rPr>
  </w:style>
  <w:style w:type="paragraph" w:customStyle="1" w:styleId="Tekstpodstawowywcity21">
    <w:name w:val="Tekst podstawowy wcięty 21"/>
    <w:basedOn w:val="Normalny"/>
    <w:pPr>
      <w:spacing w:after="120" w:line="480" w:lineRule="auto"/>
      <w:ind w:left="283"/>
    </w:pPr>
  </w:style>
  <w:style w:type="paragraph" w:customStyle="1" w:styleId="Textbody">
    <w:name w:val="Text body"/>
    <w:basedOn w:val="Normalny"/>
    <w:pPr>
      <w:widowControl w:val="0"/>
      <w:spacing w:after="120"/>
      <w:textAlignment w:val="baseline"/>
    </w:pPr>
    <w:rPr>
      <w:kern w:val="2"/>
      <w:sz w:val="24"/>
    </w:rPr>
  </w:style>
  <w:style w:type="paragraph" w:customStyle="1" w:styleId="Akapitzlist20">
    <w:name w:val="Akapit z listą2"/>
    <w:basedOn w:val="Normalny"/>
    <w:pPr>
      <w:ind w:left="720"/>
      <w:contextualSpacing/>
    </w:pPr>
  </w:style>
  <w:style w:type="paragraph" w:customStyle="1" w:styleId="PlainText1">
    <w:name w:val="Plain Text1"/>
    <w:basedOn w:val="Normalny"/>
    <w:pPr>
      <w:widowControl w:val="0"/>
    </w:pPr>
    <w:rPr>
      <w:rFonts w:ascii="Courier New" w:hAnsi="Courier New" w:cs="Courier New"/>
      <w:kern w:val="2"/>
      <w:sz w:val="24"/>
      <w:szCs w:val="24"/>
      <w:lang w:bidi="hi-IN"/>
    </w:rPr>
  </w:style>
  <w:style w:type="paragraph" w:customStyle="1" w:styleId="western">
    <w:name w:val="western"/>
    <w:basedOn w:val="Normalny"/>
    <w:pPr>
      <w:spacing w:before="280" w:after="119" w:line="360" w:lineRule="auto"/>
    </w:pPr>
    <w:rPr>
      <w:rFonts w:ascii="Calibri" w:hAnsi="Calibri" w:cs="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pPr>
      <w:keepNext/>
      <w:textAlignment w:val="baseline"/>
    </w:pPr>
    <w:rPr>
      <w:rFonts w:ascii="Helvetica Narrow" w:hAnsi="Helvetica Narrow" w:cs="Courier New"/>
      <w:bCs/>
      <w:i/>
      <w:iCs/>
      <w:kern w:val="2"/>
      <w:sz w:val="28"/>
      <w:szCs w:val="32"/>
      <w:lang w:bidi="hi-IN"/>
    </w:rPr>
  </w:style>
  <w:style w:type="paragraph" w:customStyle="1" w:styleId="Zwykytekst2">
    <w:name w:val="Zwykły tekst2"/>
    <w:basedOn w:val="Normalny"/>
    <w:pPr>
      <w:autoSpaceDE w:val="0"/>
      <w:spacing w:before="90" w:line="380" w:lineRule="atLeast"/>
      <w:jc w:val="both"/>
    </w:pPr>
    <w:rPr>
      <w:rFonts w:ascii="Courier New" w:hAnsi="Courier New" w:cs="Courier New"/>
      <w:w w:val="89"/>
      <w:sz w:val="25"/>
      <w:lang w:val="x-none"/>
    </w:rPr>
  </w:style>
  <w:style w:type="paragraph" w:customStyle="1" w:styleId="Plandokumentu1">
    <w:name w:val="Plan dokumentu1"/>
    <w:basedOn w:val="Normalny"/>
    <w:pPr>
      <w:shd w:val="clear" w:color="auto" w:fill="000080"/>
    </w:pPr>
    <w:rPr>
      <w:rFonts w:ascii="Tahoma" w:hAnsi="Tahoma" w:cs="Calibri"/>
    </w:rPr>
  </w:style>
  <w:style w:type="paragraph" w:styleId="Nagwekindeksu">
    <w:name w:val="index heading"/>
    <w:basedOn w:val="Nagwek10"/>
    <w:pPr>
      <w:suppressLineNumbers/>
    </w:pPr>
    <w:rPr>
      <w:sz w:val="32"/>
      <w:szCs w:val="32"/>
    </w:rPr>
  </w:style>
  <w:style w:type="paragraph" w:styleId="Nagwekwykazurde">
    <w:name w:val="toa heading"/>
    <w:basedOn w:val="Nagwek1"/>
    <w:next w:val="Normalny"/>
    <w:pPr>
      <w:keepLines/>
      <w:spacing w:before="240" w:line="256" w:lineRule="auto"/>
      <w:jc w:val="left"/>
    </w:pPr>
    <w:rPr>
      <w:rFonts w:ascii="Calibri Light" w:eastAsia="Times New Roman" w:hAnsi="Calibri Light"/>
      <w:b w:val="0"/>
      <w:bCs w:val="0"/>
      <w:color w:val="2E74B5"/>
      <w:lang w:val="pl-PL"/>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EF23ED"/>
    <w:rPr>
      <w:sz w:val="16"/>
      <w:szCs w:val="16"/>
    </w:rPr>
  </w:style>
  <w:style w:type="paragraph" w:styleId="Tekstkomentarza">
    <w:name w:val="annotation text"/>
    <w:basedOn w:val="Normalny"/>
    <w:link w:val="TekstkomentarzaZnak2"/>
    <w:uiPriority w:val="99"/>
    <w:semiHidden/>
    <w:unhideWhenUsed/>
    <w:rsid w:val="00EF23ED"/>
  </w:style>
  <w:style w:type="character" w:customStyle="1" w:styleId="TekstkomentarzaZnak2">
    <w:name w:val="Tekst komentarza Znak2"/>
    <w:link w:val="Tekstkomentarza"/>
    <w:uiPriority w:val="99"/>
    <w:semiHidden/>
    <w:rsid w:val="00EF23ED"/>
    <w:rPr>
      <w:lang w:eastAsia="zh-CN"/>
    </w:rPr>
  </w:style>
  <w:style w:type="character" w:styleId="Odwoanieprzypisudolnego">
    <w:name w:val="footnote reference"/>
    <w:uiPriority w:val="99"/>
    <w:unhideWhenUsed/>
    <w:rsid w:val="008C0A6B"/>
    <w:rPr>
      <w:vertAlign w:val="superscript"/>
    </w:rPr>
  </w:style>
  <w:style w:type="numbering" w:customStyle="1" w:styleId="1111111">
    <w:name w:val="1 / 1.1 / 1.1.11"/>
    <w:basedOn w:val="Bezlisty"/>
    <w:next w:val="111111"/>
    <w:rsid w:val="00651159"/>
    <w:pPr>
      <w:numPr>
        <w:numId w:val="33"/>
      </w:numPr>
    </w:pPr>
  </w:style>
  <w:style w:type="numbering" w:styleId="111111">
    <w:name w:val="Outline List 2"/>
    <w:basedOn w:val="Bezlisty"/>
    <w:uiPriority w:val="99"/>
    <w:semiHidden/>
    <w:unhideWhenUsed/>
    <w:rsid w:val="0065115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612">
      <w:bodyDiv w:val="1"/>
      <w:marLeft w:val="0"/>
      <w:marRight w:val="0"/>
      <w:marTop w:val="0"/>
      <w:marBottom w:val="0"/>
      <w:divBdr>
        <w:top w:val="none" w:sz="0" w:space="0" w:color="auto"/>
        <w:left w:val="none" w:sz="0" w:space="0" w:color="auto"/>
        <w:bottom w:val="none" w:sz="0" w:space="0" w:color="auto"/>
        <w:right w:val="none" w:sz="0" w:space="0" w:color="auto"/>
      </w:divBdr>
    </w:div>
    <w:div w:id="393813864">
      <w:bodyDiv w:val="1"/>
      <w:marLeft w:val="0"/>
      <w:marRight w:val="0"/>
      <w:marTop w:val="0"/>
      <w:marBottom w:val="0"/>
      <w:divBdr>
        <w:top w:val="none" w:sz="0" w:space="0" w:color="auto"/>
        <w:left w:val="none" w:sz="0" w:space="0" w:color="auto"/>
        <w:bottom w:val="none" w:sz="0" w:space="0" w:color="auto"/>
        <w:right w:val="none" w:sz="0" w:space="0" w:color="auto"/>
      </w:divBdr>
    </w:div>
    <w:div w:id="482238963">
      <w:bodyDiv w:val="1"/>
      <w:marLeft w:val="0"/>
      <w:marRight w:val="0"/>
      <w:marTop w:val="0"/>
      <w:marBottom w:val="0"/>
      <w:divBdr>
        <w:top w:val="none" w:sz="0" w:space="0" w:color="auto"/>
        <w:left w:val="none" w:sz="0" w:space="0" w:color="auto"/>
        <w:bottom w:val="none" w:sz="0" w:space="0" w:color="auto"/>
        <w:right w:val="none" w:sz="0" w:space="0" w:color="auto"/>
      </w:divBdr>
    </w:div>
    <w:div w:id="796526888">
      <w:bodyDiv w:val="1"/>
      <w:marLeft w:val="0"/>
      <w:marRight w:val="0"/>
      <w:marTop w:val="0"/>
      <w:marBottom w:val="0"/>
      <w:divBdr>
        <w:top w:val="none" w:sz="0" w:space="0" w:color="auto"/>
        <w:left w:val="none" w:sz="0" w:space="0" w:color="auto"/>
        <w:bottom w:val="none" w:sz="0" w:space="0" w:color="auto"/>
        <w:right w:val="none" w:sz="0" w:space="0" w:color="auto"/>
      </w:divBdr>
    </w:div>
    <w:div w:id="897741934">
      <w:bodyDiv w:val="1"/>
      <w:marLeft w:val="0"/>
      <w:marRight w:val="0"/>
      <w:marTop w:val="0"/>
      <w:marBottom w:val="0"/>
      <w:divBdr>
        <w:top w:val="none" w:sz="0" w:space="0" w:color="auto"/>
        <w:left w:val="none" w:sz="0" w:space="0" w:color="auto"/>
        <w:bottom w:val="none" w:sz="0" w:space="0" w:color="auto"/>
        <w:right w:val="none" w:sz="0" w:space="0" w:color="auto"/>
      </w:divBdr>
    </w:div>
    <w:div w:id="940383132">
      <w:bodyDiv w:val="1"/>
      <w:marLeft w:val="0"/>
      <w:marRight w:val="0"/>
      <w:marTop w:val="0"/>
      <w:marBottom w:val="0"/>
      <w:divBdr>
        <w:top w:val="none" w:sz="0" w:space="0" w:color="auto"/>
        <w:left w:val="none" w:sz="0" w:space="0" w:color="auto"/>
        <w:bottom w:val="none" w:sz="0" w:space="0" w:color="auto"/>
        <w:right w:val="none" w:sz="0" w:space="0" w:color="auto"/>
      </w:divBdr>
    </w:div>
    <w:div w:id="997996124">
      <w:bodyDiv w:val="1"/>
      <w:marLeft w:val="0"/>
      <w:marRight w:val="0"/>
      <w:marTop w:val="0"/>
      <w:marBottom w:val="0"/>
      <w:divBdr>
        <w:top w:val="none" w:sz="0" w:space="0" w:color="auto"/>
        <w:left w:val="none" w:sz="0" w:space="0" w:color="auto"/>
        <w:bottom w:val="none" w:sz="0" w:space="0" w:color="auto"/>
        <w:right w:val="none" w:sz="0" w:space="0" w:color="auto"/>
      </w:divBdr>
    </w:div>
    <w:div w:id="1076702894">
      <w:bodyDiv w:val="1"/>
      <w:marLeft w:val="0"/>
      <w:marRight w:val="0"/>
      <w:marTop w:val="0"/>
      <w:marBottom w:val="0"/>
      <w:divBdr>
        <w:top w:val="none" w:sz="0" w:space="0" w:color="auto"/>
        <w:left w:val="none" w:sz="0" w:space="0" w:color="auto"/>
        <w:bottom w:val="none" w:sz="0" w:space="0" w:color="auto"/>
        <w:right w:val="none" w:sz="0" w:space="0" w:color="auto"/>
      </w:divBdr>
    </w:div>
    <w:div w:id="1522741207">
      <w:bodyDiv w:val="1"/>
      <w:marLeft w:val="0"/>
      <w:marRight w:val="0"/>
      <w:marTop w:val="0"/>
      <w:marBottom w:val="0"/>
      <w:divBdr>
        <w:top w:val="none" w:sz="0" w:space="0" w:color="auto"/>
        <w:left w:val="none" w:sz="0" w:space="0" w:color="auto"/>
        <w:bottom w:val="none" w:sz="0" w:space="0" w:color="auto"/>
        <w:right w:val="none" w:sz="0" w:space="0" w:color="auto"/>
      </w:divBdr>
    </w:div>
    <w:div w:id="1531869362">
      <w:bodyDiv w:val="1"/>
      <w:marLeft w:val="0"/>
      <w:marRight w:val="0"/>
      <w:marTop w:val="0"/>
      <w:marBottom w:val="0"/>
      <w:divBdr>
        <w:top w:val="none" w:sz="0" w:space="0" w:color="auto"/>
        <w:left w:val="none" w:sz="0" w:space="0" w:color="auto"/>
        <w:bottom w:val="none" w:sz="0" w:space="0" w:color="auto"/>
        <w:right w:val="none" w:sz="0" w:space="0" w:color="auto"/>
      </w:divBdr>
    </w:div>
    <w:div w:id="1552619045">
      <w:bodyDiv w:val="1"/>
      <w:marLeft w:val="0"/>
      <w:marRight w:val="0"/>
      <w:marTop w:val="0"/>
      <w:marBottom w:val="0"/>
      <w:divBdr>
        <w:top w:val="none" w:sz="0" w:space="0" w:color="auto"/>
        <w:left w:val="none" w:sz="0" w:space="0" w:color="auto"/>
        <w:bottom w:val="none" w:sz="0" w:space="0" w:color="auto"/>
        <w:right w:val="none" w:sz="0" w:space="0" w:color="auto"/>
      </w:divBdr>
    </w:div>
    <w:div w:id="2069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6785"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004A-46B1-4B56-BC3A-7959FA64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10329</Words>
  <Characters>61976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72161</CharactersWithSpaces>
  <SharedDoc>false</SharedDoc>
  <HLinks>
    <vt:vector size="60" baseType="variant">
      <vt:variant>
        <vt:i4>4325502</vt:i4>
      </vt:variant>
      <vt:variant>
        <vt:i4>27</vt:i4>
      </vt:variant>
      <vt:variant>
        <vt:i4>0</vt:i4>
      </vt:variant>
      <vt:variant>
        <vt:i4>5</vt:i4>
      </vt:variant>
      <vt:variant>
        <vt:lpwstr>mailto:iod@ld.policja.gov.pl</vt:lpwstr>
      </vt:variant>
      <vt:variant>
        <vt:lpwstr/>
      </vt:variant>
      <vt:variant>
        <vt:i4>6619261</vt:i4>
      </vt:variant>
      <vt:variant>
        <vt:i4>24</vt:i4>
      </vt:variant>
      <vt:variant>
        <vt:i4>0</vt:i4>
      </vt:variant>
      <vt:variant>
        <vt:i4>5</vt:i4>
      </vt:variant>
      <vt:variant>
        <vt:lpwstr>https://www.nccert.pl/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5046274</vt:i4>
      </vt:variant>
      <vt:variant>
        <vt:i4>15</vt:i4>
      </vt:variant>
      <vt:variant>
        <vt:i4>0</vt:i4>
      </vt:variant>
      <vt:variant>
        <vt:i4>5</vt:i4>
      </vt:variant>
      <vt:variant>
        <vt:lpwstr>https://espd.uzp.gov.pl/</vt:lpwstr>
      </vt:variant>
      <vt:variant>
        <vt:lpwstr/>
      </vt:variant>
      <vt:variant>
        <vt:i4>5963896</vt:i4>
      </vt:variant>
      <vt:variant>
        <vt:i4>12</vt:i4>
      </vt:variant>
      <vt:variant>
        <vt:i4>0</vt:i4>
      </vt:variant>
      <vt:variant>
        <vt:i4>5</vt:i4>
      </vt:variant>
      <vt:variant>
        <vt:lpwstr>mailto:zampub@ld.policja.gov.pl</vt:lpwstr>
      </vt:variant>
      <vt:variant>
        <vt:lpwstr/>
      </vt:variant>
      <vt:variant>
        <vt:i4>3997724</vt:i4>
      </vt:variant>
      <vt:variant>
        <vt:i4>9</vt:i4>
      </vt:variant>
      <vt:variant>
        <vt:i4>0</vt:i4>
      </vt:variant>
      <vt:variant>
        <vt:i4>5</vt:i4>
      </vt:variant>
      <vt:variant>
        <vt:lpwstr>https://platformazakupowa.pl/pn/kwp_lodz</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2752574</vt:i4>
      </vt:variant>
      <vt:variant>
        <vt:i4>3</vt:i4>
      </vt:variant>
      <vt:variant>
        <vt:i4>0</vt:i4>
      </vt:variant>
      <vt:variant>
        <vt:i4>5</vt:i4>
      </vt:variant>
      <vt:variant>
        <vt:lpwstr>https://platformazakupowa.pl/strona/1-regulamin</vt:lpwstr>
      </vt:variant>
      <vt:variant>
        <vt:lpwstr/>
      </vt:variant>
      <vt:variant>
        <vt:i4>3997724</vt:i4>
      </vt:variant>
      <vt:variant>
        <vt:i4>0</vt:i4>
      </vt:variant>
      <vt:variant>
        <vt:i4>0</vt:i4>
      </vt:variant>
      <vt:variant>
        <vt:i4>5</vt:i4>
      </vt:variant>
      <vt:variant>
        <vt:lpwstr>https://platformazakupowa.pl/pn/kwp_lodz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11</cp:revision>
  <cp:lastPrinted>2023-05-15T11:02:00Z</cp:lastPrinted>
  <dcterms:created xsi:type="dcterms:W3CDTF">2023-04-27T12:03:00Z</dcterms:created>
  <dcterms:modified xsi:type="dcterms:W3CDTF">2023-05-15T11:02:00Z</dcterms:modified>
</cp:coreProperties>
</file>