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5602" w14:textId="77777777" w:rsidR="00E77364" w:rsidRPr="00F72231" w:rsidRDefault="009C49C6">
      <w:pPr>
        <w:pStyle w:val="Nagwek1"/>
        <w:tabs>
          <w:tab w:val="left" w:pos="708"/>
        </w:tabs>
        <w:jc w:val="center"/>
        <w:rPr>
          <w:rFonts w:ascii="Times New Roman" w:hAnsi="Times New Roman" w:cs="Times New Roman"/>
          <w:sz w:val="20"/>
          <w:szCs w:val="20"/>
        </w:rPr>
      </w:pPr>
      <w:r w:rsidRPr="00F72231">
        <w:rPr>
          <w:rFonts w:ascii="Times New Roman" w:hAnsi="Times New Roman" w:cs="Times New Roman"/>
          <w:noProof/>
          <w:sz w:val="20"/>
          <w:szCs w:val="20"/>
          <w:lang w:eastAsia="pl-PL"/>
        </w:rPr>
        <w:drawing>
          <wp:inline distT="0" distB="0" distL="0" distR="0" wp14:anchorId="3A3E73F3" wp14:editId="08F315C3">
            <wp:extent cx="808355" cy="113157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959" t="-5701" r="-7959" b="-5701"/>
                    <a:stretch>
                      <a:fillRect/>
                    </a:stretch>
                  </pic:blipFill>
                  <pic:spPr bwMode="auto">
                    <a:xfrm>
                      <a:off x="0" y="0"/>
                      <a:ext cx="808355" cy="1131570"/>
                    </a:xfrm>
                    <a:prstGeom prst="rect">
                      <a:avLst/>
                    </a:prstGeom>
                  </pic:spPr>
                </pic:pic>
              </a:graphicData>
            </a:graphic>
          </wp:inline>
        </w:drawing>
      </w:r>
      <w:r w:rsidRPr="00F72231">
        <w:rPr>
          <w:rFonts w:ascii="Times New Roman" w:eastAsia="Arial" w:hAnsi="Times New Roman" w:cs="Times New Roman"/>
          <w:sz w:val="20"/>
          <w:szCs w:val="20"/>
          <w:lang w:eastAsia="pl-PL"/>
        </w:rPr>
        <w:t xml:space="preserve">                                       </w:t>
      </w:r>
      <w:r w:rsidRPr="00F72231">
        <w:rPr>
          <w:rFonts w:ascii="Times New Roman" w:hAnsi="Times New Roman" w:cs="Times New Roman"/>
          <w:noProof/>
          <w:sz w:val="20"/>
          <w:szCs w:val="20"/>
          <w:lang w:eastAsia="pl-PL"/>
        </w:rPr>
        <w:drawing>
          <wp:inline distT="0" distB="0" distL="0" distR="0" wp14:anchorId="70967D34" wp14:editId="584E29E7">
            <wp:extent cx="1507490" cy="60198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560" t="-12586" r="-4560" b="-12586"/>
                    <a:stretch>
                      <a:fillRect/>
                    </a:stretch>
                  </pic:blipFill>
                  <pic:spPr bwMode="auto">
                    <a:xfrm>
                      <a:off x="0" y="0"/>
                      <a:ext cx="1507490" cy="601980"/>
                    </a:xfrm>
                    <a:prstGeom prst="rect">
                      <a:avLst/>
                    </a:prstGeom>
                  </pic:spPr>
                </pic:pic>
              </a:graphicData>
            </a:graphic>
          </wp:inline>
        </w:drawing>
      </w:r>
    </w:p>
    <w:p w14:paraId="63333223" w14:textId="77777777" w:rsidR="00E77364" w:rsidRPr="00F72231" w:rsidRDefault="009C49C6">
      <w:pPr>
        <w:pStyle w:val="Nagwek1"/>
        <w:tabs>
          <w:tab w:val="left" w:pos="708"/>
        </w:tabs>
        <w:jc w:val="center"/>
        <w:rPr>
          <w:rFonts w:ascii="Times New Roman" w:hAnsi="Times New Roman" w:cs="Times New Roman"/>
          <w:sz w:val="20"/>
          <w:szCs w:val="20"/>
        </w:rPr>
      </w:pPr>
      <w:r w:rsidRPr="00F72231">
        <w:rPr>
          <w:rFonts w:ascii="Times New Roman" w:hAnsi="Times New Roman" w:cs="Times New Roman"/>
          <w:sz w:val="20"/>
          <w:szCs w:val="20"/>
        </w:rPr>
        <w:t>Wojewódzki Szpital Specjalistyczny  w Legnicy</w:t>
      </w:r>
    </w:p>
    <w:p w14:paraId="3E175762" w14:textId="77777777" w:rsidR="00E77364" w:rsidRPr="00F72231" w:rsidRDefault="00E77364">
      <w:pPr>
        <w:tabs>
          <w:tab w:val="left" w:pos="708"/>
        </w:tabs>
        <w:jc w:val="right"/>
        <w:rPr>
          <w:rFonts w:ascii="Times New Roman" w:hAnsi="Times New Roman" w:cs="Times New Roman"/>
          <w:sz w:val="20"/>
          <w:szCs w:val="20"/>
        </w:rPr>
      </w:pPr>
    </w:p>
    <w:p w14:paraId="20802F4F" w14:textId="77777777" w:rsidR="00E77364" w:rsidRPr="00F72231" w:rsidRDefault="00E77364">
      <w:pPr>
        <w:rPr>
          <w:rFonts w:ascii="Times New Roman" w:hAnsi="Times New Roman" w:cs="Times New Roman"/>
          <w:sz w:val="20"/>
          <w:szCs w:val="20"/>
        </w:rPr>
      </w:pPr>
    </w:p>
    <w:p w14:paraId="70A3A1F8" w14:textId="77777777" w:rsidR="00E77364" w:rsidRPr="00B761C4" w:rsidRDefault="009C49C6" w:rsidP="00A27639">
      <w:pPr>
        <w:spacing w:after="0" w:line="360" w:lineRule="auto"/>
        <w:jc w:val="center"/>
        <w:rPr>
          <w:rFonts w:ascii="Times New Roman" w:hAnsi="Times New Roman" w:cs="Times New Roman"/>
          <w:sz w:val="18"/>
          <w:szCs w:val="18"/>
        </w:rPr>
      </w:pPr>
      <w:r w:rsidRPr="00B761C4">
        <w:rPr>
          <w:rFonts w:ascii="Times New Roman" w:hAnsi="Times New Roman" w:cs="Times New Roman"/>
          <w:b/>
          <w:bCs/>
          <w:sz w:val="18"/>
          <w:szCs w:val="18"/>
        </w:rPr>
        <w:t xml:space="preserve">SPECYFIKACJA  WARUNKÓW ZAMÓWIENIA </w:t>
      </w:r>
    </w:p>
    <w:p w14:paraId="508990BE" w14:textId="77777777" w:rsidR="00E77364" w:rsidRPr="00B761C4" w:rsidRDefault="009C49C6" w:rsidP="00A27639">
      <w:pPr>
        <w:spacing w:after="0" w:line="360" w:lineRule="auto"/>
        <w:jc w:val="center"/>
        <w:rPr>
          <w:rFonts w:ascii="Times New Roman" w:hAnsi="Times New Roman" w:cs="Times New Roman"/>
          <w:sz w:val="18"/>
          <w:szCs w:val="18"/>
        </w:rPr>
      </w:pPr>
      <w:r w:rsidRPr="00B761C4">
        <w:rPr>
          <w:rFonts w:ascii="Times New Roman" w:hAnsi="Times New Roman" w:cs="Times New Roman"/>
          <w:b/>
          <w:sz w:val="18"/>
          <w:szCs w:val="18"/>
        </w:rPr>
        <w:t xml:space="preserve">W POSTĘPOWANIU O UDZIELENIE ZAMÓWIENIA PUBLICZNEGO </w:t>
      </w:r>
    </w:p>
    <w:p w14:paraId="4882A75C" w14:textId="1EC13028" w:rsidR="00E77364" w:rsidRPr="00B761C4" w:rsidRDefault="009C49C6" w:rsidP="00A27639">
      <w:pPr>
        <w:spacing w:after="0" w:line="360" w:lineRule="auto"/>
        <w:jc w:val="center"/>
        <w:rPr>
          <w:rFonts w:ascii="Times New Roman" w:hAnsi="Times New Roman" w:cs="Times New Roman"/>
          <w:b/>
          <w:sz w:val="18"/>
          <w:szCs w:val="18"/>
        </w:rPr>
      </w:pPr>
      <w:r w:rsidRPr="00B761C4">
        <w:rPr>
          <w:rFonts w:ascii="Times New Roman" w:hAnsi="Times New Roman" w:cs="Times New Roman"/>
          <w:b/>
          <w:sz w:val="18"/>
          <w:szCs w:val="18"/>
        </w:rPr>
        <w:t xml:space="preserve"> W TRYBIE PODSTAWOWYM  Z MOŻLIWOŚCIĄ NEGOCJACJI  </w:t>
      </w:r>
    </w:p>
    <w:p w14:paraId="421A8648" w14:textId="77777777" w:rsidR="00280262" w:rsidRDefault="00D75742" w:rsidP="00A27639">
      <w:pPr>
        <w:spacing w:after="0" w:line="360" w:lineRule="auto"/>
        <w:jc w:val="center"/>
        <w:rPr>
          <w:rFonts w:ascii="Times New Roman" w:hAnsi="Times New Roman" w:cs="Times New Roman"/>
          <w:b/>
          <w:bCs/>
          <w:color w:val="000000"/>
          <w:sz w:val="18"/>
          <w:szCs w:val="18"/>
          <w:shd w:val="clear" w:color="auto" w:fill="FFFFFF"/>
        </w:rPr>
      </w:pPr>
      <w:r w:rsidRPr="00B761C4">
        <w:rPr>
          <w:rFonts w:ascii="Times New Roman" w:hAnsi="Times New Roman" w:cs="Times New Roman"/>
          <w:b/>
          <w:bCs/>
          <w:color w:val="000000"/>
          <w:sz w:val="18"/>
          <w:szCs w:val="18"/>
          <w:shd w:val="clear" w:color="auto" w:fill="FFFFFF"/>
        </w:rPr>
        <w:t>NA USŁUGĘ ODBIORU, TRANSPORTU I UNIESZKODLIWIANIA OPADÓW MEDYCZN</w:t>
      </w:r>
      <w:r w:rsidR="00B761C4" w:rsidRPr="00B761C4">
        <w:rPr>
          <w:rFonts w:ascii="Times New Roman" w:hAnsi="Times New Roman" w:cs="Times New Roman"/>
          <w:b/>
          <w:bCs/>
          <w:color w:val="000000"/>
          <w:sz w:val="18"/>
          <w:szCs w:val="18"/>
          <w:shd w:val="clear" w:color="auto" w:fill="FFFFFF"/>
        </w:rPr>
        <w:t>YCH O KODZIE 18 01 04</w:t>
      </w:r>
      <w:r w:rsidRPr="00B761C4">
        <w:rPr>
          <w:rFonts w:ascii="Times New Roman" w:hAnsi="Times New Roman" w:cs="Times New Roman"/>
          <w:b/>
          <w:bCs/>
          <w:color w:val="000000"/>
          <w:sz w:val="18"/>
          <w:szCs w:val="18"/>
          <w:shd w:val="clear" w:color="auto" w:fill="FFFFFF"/>
        </w:rPr>
        <w:t xml:space="preserve"> </w:t>
      </w:r>
    </w:p>
    <w:p w14:paraId="78DA057B" w14:textId="562113B3" w:rsidR="00B761C4" w:rsidRPr="00B761C4" w:rsidRDefault="00280262" w:rsidP="00A27639">
      <w:pPr>
        <w:spacing w:after="0" w:line="360" w:lineRule="auto"/>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ORAZ</w:t>
      </w:r>
      <w:r w:rsidR="00B761C4" w:rsidRPr="00B761C4">
        <w:rPr>
          <w:rFonts w:ascii="Times New Roman" w:hAnsi="Times New Roman" w:cs="Times New Roman"/>
          <w:b/>
          <w:bCs/>
          <w:color w:val="000000"/>
          <w:sz w:val="18"/>
          <w:szCs w:val="18"/>
          <w:shd w:val="clear" w:color="auto" w:fill="FFFFFF"/>
        </w:rPr>
        <w:t xml:space="preserve"> ODPADÓW POWSTAŁYCH W WYNIKU DZIAŁALNOŚCI KUCHNI SZPITALNEJ O KODZIE 16 03 80</w:t>
      </w:r>
    </w:p>
    <w:p w14:paraId="2E00DE15" w14:textId="3EAEEF8A" w:rsidR="00E77364" w:rsidRPr="00F72231" w:rsidRDefault="009C49C6" w:rsidP="00A27639">
      <w:pPr>
        <w:tabs>
          <w:tab w:val="left" w:pos="7665"/>
        </w:tabs>
        <w:spacing w:line="360"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znak sprawy </w:t>
      </w:r>
      <w:proofErr w:type="spellStart"/>
      <w:r w:rsidRPr="00F72231">
        <w:rPr>
          <w:rFonts w:ascii="Times New Roman" w:hAnsi="Times New Roman" w:cs="Times New Roman"/>
          <w:b/>
          <w:bCs/>
          <w:sz w:val="20"/>
          <w:szCs w:val="20"/>
        </w:rPr>
        <w:t>WSzSL</w:t>
      </w:r>
      <w:proofErr w:type="spellEnd"/>
      <w:r w:rsidRPr="00F72231">
        <w:rPr>
          <w:rFonts w:ascii="Times New Roman" w:hAnsi="Times New Roman" w:cs="Times New Roman"/>
          <w:b/>
          <w:bCs/>
          <w:sz w:val="20"/>
          <w:szCs w:val="20"/>
        </w:rPr>
        <w:t>/FZ-</w:t>
      </w:r>
      <w:r w:rsidR="00A27639" w:rsidRPr="00F72231">
        <w:rPr>
          <w:rFonts w:ascii="Times New Roman" w:hAnsi="Times New Roman" w:cs="Times New Roman"/>
          <w:b/>
          <w:bCs/>
          <w:sz w:val="20"/>
          <w:szCs w:val="20"/>
        </w:rPr>
        <w:t>6</w:t>
      </w:r>
      <w:r w:rsidR="00D75742">
        <w:rPr>
          <w:rFonts w:ascii="Times New Roman" w:hAnsi="Times New Roman" w:cs="Times New Roman"/>
          <w:b/>
          <w:bCs/>
          <w:sz w:val="20"/>
          <w:szCs w:val="20"/>
        </w:rPr>
        <w:t>7</w:t>
      </w:r>
      <w:r w:rsidRPr="00F72231">
        <w:rPr>
          <w:rFonts w:ascii="Times New Roman" w:hAnsi="Times New Roman" w:cs="Times New Roman"/>
          <w:b/>
          <w:bCs/>
          <w:sz w:val="20"/>
          <w:szCs w:val="20"/>
        </w:rPr>
        <w:t>/21</w:t>
      </w:r>
    </w:p>
    <w:p w14:paraId="3514B5FD" w14:textId="3AEE9861" w:rsidR="00E77364" w:rsidRPr="00F72231" w:rsidRDefault="009C49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F72231">
        <w:rPr>
          <w:rFonts w:ascii="Times New Roman" w:hAnsi="Times New Roman" w:cs="Times New Roman"/>
          <w:sz w:val="20"/>
          <w:szCs w:val="20"/>
        </w:rPr>
        <w:t>postępowanie przeprowadzane jest zgodnie z ustawą z dnia 11 września 2019</w:t>
      </w:r>
      <w:r w:rsidR="00B761C4">
        <w:rPr>
          <w:rFonts w:ascii="Times New Roman" w:hAnsi="Times New Roman" w:cs="Times New Roman"/>
          <w:sz w:val="20"/>
          <w:szCs w:val="20"/>
        </w:rPr>
        <w:t xml:space="preserve"> </w:t>
      </w:r>
      <w:r w:rsidRPr="00F72231">
        <w:rPr>
          <w:rFonts w:ascii="Times New Roman" w:hAnsi="Times New Roman" w:cs="Times New Roman"/>
          <w:sz w:val="20"/>
          <w:szCs w:val="20"/>
        </w:rPr>
        <w:t xml:space="preserve">r., </w:t>
      </w:r>
    </w:p>
    <w:p w14:paraId="081C03AB" w14:textId="6E589C93" w:rsidR="00E77364" w:rsidRPr="00F72231" w:rsidRDefault="009C49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F72231">
        <w:rPr>
          <w:rFonts w:ascii="Times New Roman" w:hAnsi="Times New Roman" w:cs="Times New Roman"/>
          <w:sz w:val="20"/>
          <w:szCs w:val="20"/>
        </w:rPr>
        <w:t>Prawo zamówień publicznych  (</w:t>
      </w:r>
      <w:proofErr w:type="spellStart"/>
      <w:r w:rsidRPr="00F72231">
        <w:rPr>
          <w:rFonts w:ascii="Times New Roman" w:hAnsi="Times New Roman" w:cs="Times New Roman"/>
          <w:sz w:val="20"/>
          <w:szCs w:val="20"/>
        </w:rPr>
        <w:t>t.j</w:t>
      </w:r>
      <w:proofErr w:type="spellEnd"/>
      <w:r w:rsidRPr="00F72231">
        <w:rPr>
          <w:rFonts w:ascii="Times New Roman" w:hAnsi="Times New Roman" w:cs="Times New Roman"/>
          <w:sz w:val="20"/>
          <w:szCs w:val="20"/>
        </w:rPr>
        <w:t>. Dz.U. z 2021r. poz. 1129</w:t>
      </w:r>
      <w:r w:rsidR="00A27639" w:rsidRPr="00F72231">
        <w:rPr>
          <w:rFonts w:ascii="Times New Roman" w:hAnsi="Times New Roman" w:cs="Times New Roman"/>
          <w:sz w:val="20"/>
          <w:szCs w:val="20"/>
        </w:rPr>
        <w:t>, 1598</w:t>
      </w:r>
      <w:r w:rsidRPr="00F72231">
        <w:rPr>
          <w:rFonts w:ascii="Times New Roman" w:hAnsi="Times New Roman" w:cs="Times New Roman"/>
          <w:sz w:val="20"/>
          <w:szCs w:val="20"/>
        </w:rPr>
        <w:t>)</w:t>
      </w:r>
    </w:p>
    <w:p w14:paraId="35C55937" w14:textId="77777777" w:rsidR="00E77364" w:rsidRPr="00F72231" w:rsidRDefault="00E77364">
      <w:pPr>
        <w:jc w:val="center"/>
        <w:rPr>
          <w:rFonts w:ascii="Times New Roman" w:eastAsia="Tahoma" w:hAnsi="Times New Roman" w:cs="Times New Roman"/>
          <w:sz w:val="20"/>
          <w:szCs w:val="20"/>
          <w:lang w:eastAsia="pl-PL" w:bidi="pl-PL"/>
        </w:rPr>
      </w:pPr>
    </w:p>
    <w:p w14:paraId="6EFC5F41" w14:textId="77777777" w:rsidR="00E77364" w:rsidRPr="00F72231" w:rsidRDefault="009C49C6">
      <w:pPr>
        <w:shd w:val="clear" w:color="auto" w:fill="FFFFFF"/>
        <w:spacing w:after="86" w:line="200" w:lineRule="atLeast"/>
        <w:jc w:val="right"/>
        <w:rPr>
          <w:rFonts w:ascii="Times New Roman" w:hAnsi="Times New Roman" w:cs="Times New Roman"/>
          <w:sz w:val="20"/>
          <w:szCs w:val="20"/>
        </w:rPr>
      </w:pP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p>
    <w:p w14:paraId="62DF3D5E" w14:textId="77777777" w:rsidR="00E77364" w:rsidRPr="00F72231" w:rsidRDefault="00E77364">
      <w:pPr>
        <w:shd w:val="clear" w:color="auto" w:fill="FFFFFF"/>
        <w:spacing w:after="86" w:line="200" w:lineRule="atLeast"/>
        <w:jc w:val="right"/>
        <w:rPr>
          <w:rFonts w:ascii="Times New Roman" w:eastAsia="Times New Roman" w:hAnsi="Times New Roman" w:cs="Times New Roman"/>
          <w:b/>
          <w:bCs/>
          <w:color w:val="000000"/>
          <w:sz w:val="20"/>
          <w:szCs w:val="20"/>
        </w:rPr>
      </w:pPr>
    </w:p>
    <w:p w14:paraId="294229A0" w14:textId="2FFB2F11" w:rsidR="00E77364" w:rsidRPr="00F72231" w:rsidRDefault="009C49C6">
      <w:pPr>
        <w:shd w:val="clear" w:color="auto" w:fill="FFFFFF"/>
        <w:spacing w:after="86" w:line="200" w:lineRule="atLeast"/>
        <w:jc w:val="right"/>
        <w:rPr>
          <w:rFonts w:ascii="Times New Roman" w:hAnsi="Times New Roman" w:cs="Times New Roman"/>
          <w:sz w:val="20"/>
          <w:szCs w:val="20"/>
        </w:rPr>
      </w:pPr>
      <w:r w:rsidRPr="00F72231">
        <w:rPr>
          <w:rFonts w:ascii="Times New Roman" w:eastAsia="Times New Roman" w:hAnsi="Times New Roman" w:cs="Times New Roman"/>
          <w:b/>
          <w:bCs/>
          <w:color w:val="000000"/>
          <w:sz w:val="20"/>
          <w:szCs w:val="20"/>
        </w:rPr>
        <w:t>Zatwierdził:</w:t>
      </w:r>
    </w:p>
    <w:p w14:paraId="13853C34" w14:textId="77777777" w:rsidR="00F01079" w:rsidRPr="00F01079" w:rsidRDefault="00F01079" w:rsidP="00F01079">
      <w:pPr>
        <w:shd w:val="clear" w:color="auto" w:fill="FFFFFF"/>
        <w:overflowPunct w:val="0"/>
        <w:jc w:val="right"/>
        <w:rPr>
          <w:rFonts w:ascii="Times New Roman" w:eastAsia="Times New Roman" w:hAnsi="Times New Roman" w:cs="Times New Roman"/>
          <w:b/>
          <w:bCs/>
          <w:color w:val="000000"/>
          <w:sz w:val="20"/>
          <w:szCs w:val="20"/>
        </w:rPr>
      </w:pPr>
      <w:r w:rsidRPr="00F01079">
        <w:rPr>
          <w:rFonts w:ascii="Times New Roman" w:eastAsia="Times New Roman" w:hAnsi="Times New Roman" w:cs="Times New Roman"/>
          <w:b/>
          <w:bCs/>
          <w:color w:val="000000"/>
          <w:sz w:val="20"/>
          <w:szCs w:val="20"/>
        </w:rPr>
        <w:t>Dyrektor WSS w Legnicy</w:t>
      </w:r>
    </w:p>
    <w:p w14:paraId="79635228" w14:textId="77777777" w:rsidR="00F01079" w:rsidRPr="00F01079" w:rsidRDefault="00F01079" w:rsidP="00F01079">
      <w:pPr>
        <w:shd w:val="clear" w:color="auto" w:fill="FFFFFF"/>
        <w:overflowPunct w:val="0"/>
        <w:jc w:val="right"/>
        <w:rPr>
          <w:rFonts w:ascii="Times New Roman" w:eastAsia="Times New Roman" w:hAnsi="Times New Roman" w:cs="Times New Roman"/>
          <w:b/>
          <w:bCs/>
          <w:color w:val="000000"/>
          <w:sz w:val="20"/>
          <w:szCs w:val="20"/>
        </w:rPr>
      </w:pPr>
      <w:r w:rsidRPr="00F01079">
        <w:rPr>
          <w:rFonts w:ascii="Times New Roman" w:eastAsia="Times New Roman" w:hAnsi="Times New Roman" w:cs="Times New Roman"/>
          <w:b/>
          <w:bCs/>
          <w:color w:val="000000"/>
          <w:sz w:val="20"/>
          <w:szCs w:val="20"/>
        </w:rPr>
        <w:t>Anna Płotnicka-Mieloch</w:t>
      </w:r>
    </w:p>
    <w:p w14:paraId="6A4396DF"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3DFFC83F"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18B1ED8F"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7CF3442A"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3B04AB3E"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3D2A4217"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19363AA9"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507511C0" w14:textId="6BB951B7" w:rsidR="00E77364" w:rsidRDefault="00E77364">
      <w:pPr>
        <w:shd w:val="clear" w:color="auto" w:fill="FFFFFF"/>
        <w:jc w:val="both"/>
        <w:rPr>
          <w:rFonts w:ascii="Times New Roman" w:eastAsia="Times New Roman" w:hAnsi="Times New Roman" w:cs="Times New Roman"/>
          <w:b/>
          <w:bCs/>
          <w:color w:val="000000"/>
          <w:sz w:val="20"/>
          <w:szCs w:val="20"/>
        </w:rPr>
      </w:pPr>
    </w:p>
    <w:p w14:paraId="3F80C980" w14:textId="4ABEFC41" w:rsidR="00F01079" w:rsidRDefault="00F01079">
      <w:pPr>
        <w:shd w:val="clear" w:color="auto" w:fill="FFFFFF"/>
        <w:jc w:val="both"/>
        <w:rPr>
          <w:rFonts w:ascii="Times New Roman" w:eastAsia="Times New Roman" w:hAnsi="Times New Roman" w:cs="Times New Roman"/>
          <w:b/>
          <w:bCs/>
          <w:color w:val="000000"/>
          <w:sz w:val="20"/>
          <w:szCs w:val="20"/>
        </w:rPr>
      </w:pPr>
    </w:p>
    <w:p w14:paraId="3636E0F8" w14:textId="35DDC9B9" w:rsidR="00E77364" w:rsidRDefault="009C49C6">
      <w:pPr>
        <w:shd w:val="clear" w:color="auto" w:fill="FFFFFF"/>
        <w:jc w:val="both"/>
        <w:rPr>
          <w:rFonts w:ascii="Times New Roman" w:eastAsia="Times New Roman" w:hAnsi="Times New Roman" w:cs="Times New Roman"/>
          <w:b/>
          <w:bCs/>
          <w:color w:val="000000"/>
          <w:sz w:val="20"/>
          <w:szCs w:val="20"/>
        </w:rPr>
      </w:pPr>
      <w:r w:rsidRPr="00F72231">
        <w:rPr>
          <w:rFonts w:ascii="Times New Roman" w:eastAsia="Times New Roman" w:hAnsi="Times New Roman" w:cs="Times New Roman"/>
          <w:b/>
          <w:bCs/>
          <w:color w:val="000000"/>
          <w:sz w:val="20"/>
          <w:szCs w:val="20"/>
        </w:rPr>
        <w:t xml:space="preserve">Legnica, </w:t>
      </w:r>
      <w:r w:rsidR="00C173CC">
        <w:rPr>
          <w:rFonts w:ascii="Times New Roman" w:eastAsia="Times New Roman" w:hAnsi="Times New Roman" w:cs="Times New Roman"/>
          <w:b/>
          <w:bCs/>
          <w:color w:val="000000"/>
          <w:sz w:val="20"/>
          <w:szCs w:val="20"/>
        </w:rPr>
        <w:t>18</w:t>
      </w:r>
      <w:r w:rsidR="00A27639" w:rsidRPr="00F72231">
        <w:rPr>
          <w:rFonts w:ascii="Times New Roman" w:eastAsia="Times New Roman" w:hAnsi="Times New Roman" w:cs="Times New Roman"/>
          <w:b/>
          <w:bCs/>
          <w:color w:val="000000"/>
          <w:sz w:val="20"/>
          <w:szCs w:val="20"/>
        </w:rPr>
        <w:t>-11</w:t>
      </w:r>
      <w:r w:rsidRPr="00F72231">
        <w:rPr>
          <w:rFonts w:ascii="Times New Roman" w:eastAsia="Times New Roman" w:hAnsi="Times New Roman" w:cs="Times New Roman"/>
          <w:b/>
          <w:bCs/>
          <w:color w:val="000000"/>
          <w:sz w:val="20"/>
          <w:szCs w:val="20"/>
        </w:rPr>
        <w:t>-2021r.</w:t>
      </w:r>
    </w:p>
    <w:p w14:paraId="0AAD9D31" w14:textId="4174110E" w:rsidR="00B761C4" w:rsidRDefault="00B761C4">
      <w:pPr>
        <w:shd w:val="clear" w:color="auto" w:fill="FFFFFF"/>
        <w:jc w:val="both"/>
        <w:rPr>
          <w:rFonts w:ascii="Times New Roman" w:eastAsia="Times New Roman" w:hAnsi="Times New Roman" w:cs="Times New Roman"/>
          <w:b/>
          <w:bCs/>
          <w:color w:val="000000"/>
          <w:sz w:val="20"/>
          <w:szCs w:val="20"/>
        </w:rPr>
      </w:pPr>
    </w:p>
    <w:p w14:paraId="1CBF1F07" w14:textId="77777777" w:rsidR="00B761C4" w:rsidRPr="00F72231" w:rsidRDefault="00B761C4">
      <w:pPr>
        <w:shd w:val="clear" w:color="auto" w:fill="FFFFFF"/>
        <w:jc w:val="both"/>
        <w:rPr>
          <w:rFonts w:ascii="Times New Roman" w:eastAsia="Times New Roman" w:hAnsi="Times New Roman" w:cs="Times New Roman"/>
          <w:b/>
          <w:bCs/>
          <w:color w:val="000000"/>
          <w:sz w:val="20"/>
          <w:szCs w:val="20"/>
        </w:rPr>
      </w:pPr>
    </w:p>
    <w:p w14:paraId="72616B59" w14:textId="77777777" w:rsidR="00E77364" w:rsidRPr="00F72231" w:rsidRDefault="009C49C6">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0"/>
          <w:szCs w:val="20"/>
        </w:rPr>
      </w:pPr>
      <w:r w:rsidRPr="00F72231">
        <w:rPr>
          <w:rFonts w:ascii="Times New Roman" w:hAnsi="Times New Roman" w:cs="Times New Roman"/>
          <w:b/>
          <w:bCs/>
          <w:sz w:val="20"/>
          <w:szCs w:val="20"/>
        </w:rPr>
        <w:lastRenderedPageBreak/>
        <w:t>Rozdział I. Nazwa i adres Zamawiającego</w:t>
      </w:r>
    </w:p>
    <w:p w14:paraId="1E602CB2" w14:textId="77777777" w:rsidR="00E77364" w:rsidRPr="00F72231" w:rsidRDefault="009C49C6">
      <w:pPr>
        <w:spacing w:after="0"/>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Zamawiającym jest:</w:t>
      </w:r>
    </w:p>
    <w:p w14:paraId="6A9F69C6" w14:textId="77777777" w:rsidR="00E77364" w:rsidRPr="00F72231" w:rsidRDefault="009C49C6">
      <w:pPr>
        <w:spacing w:after="0"/>
        <w:rPr>
          <w:rFonts w:ascii="Times New Roman" w:eastAsia="Times New Roman" w:hAnsi="Times New Roman" w:cs="Times New Roman"/>
          <w:b/>
          <w:bCs/>
          <w:sz w:val="20"/>
          <w:szCs w:val="20"/>
          <w:lang w:eastAsia="pl-PL"/>
        </w:rPr>
      </w:pPr>
      <w:r w:rsidRPr="00F72231">
        <w:rPr>
          <w:rFonts w:ascii="Times New Roman" w:eastAsia="Times New Roman" w:hAnsi="Times New Roman" w:cs="Times New Roman"/>
          <w:b/>
          <w:bCs/>
          <w:sz w:val="20"/>
          <w:szCs w:val="20"/>
          <w:lang w:eastAsia="pl-PL"/>
        </w:rPr>
        <w:t>Wojewódzki Szpital Specjalistyczny  w Legnicy</w:t>
      </w:r>
    </w:p>
    <w:p w14:paraId="00A9CB38" w14:textId="77777777" w:rsidR="00E77364" w:rsidRPr="00F72231" w:rsidRDefault="009C49C6">
      <w:pPr>
        <w:spacing w:after="0"/>
        <w:rPr>
          <w:rFonts w:ascii="Times New Roman" w:eastAsia="Times New Roman" w:hAnsi="Times New Roman" w:cs="Times New Roman"/>
          <w:b/>
          <w:bCs/>
          <w:sz w:val="20"/>
          <w:szCs w:val="20"/>
          <w:lang w:eastAsia="pl-PL"/>
        </w:rPr>
      </w:pPr>
      <w:r w:rsidRPr="00F72231">
        <w:rPr>
          <w:rFonts w:ascii="Times New Roman" w:eastAsia="Times New Roman" w:hAnsi="Times New Roman" w:cs="Times New Roman"/>
          <w:b/>
          <w:bCs/>
          <w:sz w:val="20"/>
          <w:szCs w:val="20"/>
          <w:lang w:eastAsia="pl-PL"/>
        </w:rPr>
        <w:t>59-220 Legnica</w:t>
      </w:r>
    </w:p>
    <w:p w14:paraId="0CE5C13E" w14:textId="77777777" w:rsidR="00E77364" w:rsidRPr="00F72231" w:rsidRDefault="009C49C6">
      <w:pPr>
        <w:spacing w:after="0"/>
        <w:rPr>
          <w:rFonts w:ascii="Times New Roman" w:eastAsia="Times New Roman" w:hAnsi="Times New Roman" w:cs="Times New Roman"/>
          <w:b/>
          <w:bCs/>
          <w:sz w:val="20"/>
          <w:szCs w:val="20"/>
          <w:lang w:eastAsia="pl-PL"/>
        </w:rPr>
      </w:pPr>
      <w:r w:rsidRPr="00F72231">
        <w:rPr>
          <w:rFonts w:ascii="Times New Roman" w:eastAsia="Times New Roman" w:hAnsi="Times New Roman" w:cs="Times New Roman"/>
          <w:b/>
          <w:bCs/>
          <w:sz w:val="20"/>
          <w:szCs w:val="20"/>
          <w:lang w:eastAsia="pl-PL"/>
        </w:rPr>
        <w:t>ul. Iwaszkiewicza 5</w:t>
      </w:r>
    </w:p>
    <w:p w14:paraId="71115879" w14:textId="5C9F1637" w:rsidR="00A27639" w:rsidRPr="00F72231" w:rsidRDefault="009C49C6">
      <w:pPr>
        <w:spacing w:after="0"/>
        <w:rPr>
          <w:rFonts w:ascii="Times New Roman" w:eastAsia="Times New Roman" w:hAnsi="Times New Roman" w:cs="Times New Roman"/>
          <w:b/>
          <w:bCs/>
          <w:color w:val="00000A"/>
          <w:kern w:val="2"/>
          <w:sz w:val="20"/>
          <w:szCs w:val="20"/>
          <w:lang w:eastAsia="pl-PL"/>
        </w:rPr>
      </w:pPr>
      <w:r w:rsidRPr="00F72231">
        <w:rPr>
          <w:rFonts w:ascii="Times New Roman" w:eastAsia="Times New Roman" w:hAnsi="Times New Roman" w:cs="Times New Roman"/>
          <w:b/>
          <w:bCs/>
          <w:sz w:val="20"/>
          <w:szCs w:val="20"/>
          <w:lang w:eastAsia="pl-PL"/>
        </w:rPr>
        <w:t xml:space="preserve">tel. </w:t>
      </w:r>
      <w:r w:rsidRPr="00F72231">
        <w:rPr>
          <w:rFonts w:ascii="Times New Roman" w:eastAsia="Times New Roman" w:hAnsi="Times New Roman" w:cs="Times New Roman"/>
          <w:b/>
          <w:bCs/>
          <w:color w:val="00000A"/>
          <w:kern w:val="2"/>
          <w:sz w:val="20"/>
          <w:szCs w:val="20"/>
          <w:lang w:eastAsia="pl-PL"/>
        </w:rPr>
        <w:t>76/ 72-11-</w:t>
      </w:r>
      <w:r w:rsidR="00382A90">
        <w:rPr>
          <w:rFonts w:ascii="Times New Roman" w:eastAsia="Times New Roman" w:hAnsi="Times New Roman" w:cs="Times New Roman"/>
          <w:b/>
          <w:bCs/>
          <w:color w:val="00000A"/>
          <w:kern w:val="2"/>
          <w:sz w:val="20"/>
          <w:szCs w:val="20"/>
          <w:lang w:eastAsia="pl-PL"/>
        </w:rPr>
        <w:t>1</w:t>
      </w:r>
      <w:r w:rsidRPr="00F72231">
        <w:rPr>
          <w:rFonts w:ascii="Times New Roman" w:eastAsia="Times New Roman" w:hAnsi="Times New Roman" w:cs="Times New Roman"/>
          <w:b/>
          <w:bCs/>
          <w:color w:val="00000A"/>
          <w:kern w:val="2"/>
          <w:sz w:val="20"/>
          <w:szCs w:val="20"/>
          <w:lang w:eastAsia="pl-PL"/>
        </w:rPr>
        <w:t>42</w:t>
      </w:r>
    </w:p>
    <w:p w14:paraId="775A2CBE" w14:textId="77777777" w:rsidR="00E77364" w:rsidRPr="00F72231" w:rsidRDefault="009C49C6">
      <w:pPr>
        <w:spacing w:after="0"/>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 xml:space="preserve">Strona internetowa prowadzonego postępowania: </w:t>
      </w:r>
    </w:p>
    <w:p w14:paraId="59737F7D" w14:textId="77777777" w:rsidR="00E77364" w:rsidRPr="00F72231" w:rsidRDefault="009C49C6">
      <w:pPr>
        <w:spacing w:after="0"/>
        <w:rPr>
          <w:rFonts w:ascii="Times New Roman" w:hAnsi="Times New Roman" w:cs="Times New Roman"/>
          <w:sz w:val="20"/>
          <w:szCs w:val="20"/>
        </w:rPr>
      </w:pPr>
      <w:r w:rsidRPr="00F72231">
        <w:rPr>
          <w:rStyle w:val="czeinternetowe"/>
          <w:rFonts w:ascii="Times New Roman" w:eastAsia="Times New Roman" w:hAnsi="Times New Roman" w:cs="Times New Roman"/>
          <w:sz w:val="20"/>
          <w:szCs w:val="20"/>
          <w:lang w:eastAsia="pl-PL"/>
        </w:rPr>
        <w:t xml:space="preserve"> </w:t>
      </w:r>
      <w:hyperlink r:id="rId10">
        <w:r w:rsidRPr="00F72231">
          <w:rPr>
            <w:rStyle w:val="czeinternetowe"/>
            <w:rFonts w:ascii="Times New Roman" w:eastAsia="Times New Roman" w:hAnsi="Times New Roman" w:cs="Times New Roman"/>
            <w:b/>
            <w:bCs/>
            <w:sz w:val="20"/>
            <w:szCs w:val="20"/>
            <w:lang w:eastAsia="pl-PL"/>
          </w:rPr>
          <w:t>https://platformazakupowa.pl/pn/szpital_legnica</w:t>
        </w:r>
      </w:hyperlink>
      <w:r w:rsidRPr="00F72231">
        <w:rPr>
          <w:rStyle w:val="czeinternetowe"/>
          <w:rFonts w:ascii="Times New Roman" w:eastAsia="Times New Roman" w:hAnsi="Times New Roman" w:cs="Times New Roman"/>
          <w:b/>
          <w:bCs/>
          <w:sz w:val="20"/>
          <w:szCs w:val="20"/>
          <w:lang w:eastAsia="pl-PL"/>
        </w:rPr>
        <w:t xml:space="preserve"> </w:t>
      </w:r>
    </w:p>
    <w:p w14:paraId="3EEED206" w14:textId="77777777" w:rsidR="00E77364" w:rsidRPr="00F72231" w:rsidRDefault="009C49C6">
      <w:pPr>
        <w:spacing w:after="0"/>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Adres poczty elektronicznej: </w:t>
      </w:r>
      <w:hyperlink r:id="rId11">
        <w:r w:rsidRPr="00F72231">
          <w:rPr>
            <w:rStyle w:val="czeinternetowe"/>
            <w:rFonts w:ascii="Times New Roman" w:eastAsia="Times New Roman" w:hAnsi="Times New Roman" w:cs="Times New Roman"/>
            <w:sz w:val="20"/>
            <w:szCs w:val="20"/>
            <w:lang w:eastAsia="pl-PL"/>
          </w:rPr>
          <w:t>zam.publiczne@szpital.legnica.pl</w:t>
        </w:r>
      </w:hyperlink>
    </w:p>
    <w:p w14:paraId="6AFC146E" w14:textId="77777777" w:rsidR="00E77364" w:rsidRPr="00F72231" w:rsidRDefault="00E77364">
      <w:pPr>
        <w:spacing w:after="0"/>
        <w:rPr>
          <w:rFonts w:ascii="Times New Roman" w:hAnsi="Times New Roman" w:cs="Times New Roman"/>
          <w:sz w:val="20"/>
          <w:szCs w:val="20"/>
        </w:rPr>
      </w:pPr>
    </w:p>
    <w:p w14:paraId="63A8C183"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II. </w:t>
      </w:r>
      <w:r w:rsidRPr="00F72231">
        <w:rPr>
          <w:rFonts w:ascii="Times New Roman" w:eastAsia="Calibri" w:hAnsi="Times New Roman" w:cs="Times New Roman"/>
          <w:b/>
          <w:bCs/>
          <w:color w:val="00000A"/>
          <w:kern w:val="2"/>
          <w:sz w:val="20"/>
          <w:szCs w:val="20"/>
          <w:lang w:eastAsia="zh-CN"/>
        </w:rPr>
        <w:t>Adres strony internetowej, na której udostępniane będą zmiany i wyjaśnienia treści specyfikacji warunków zamówienia oraz inne dokumenty związane z postępowaniem o udzielenie zamówienia</w:t>
      </w:r>
    </w:p>
    <w:p w14:paraId="5C149AAD" w14:textId="77777777" w:rsidR="00E77364" w:rsidRPr="00F72231" w:rsidRDefault="009C49C6">
      <w:pPr>
        <w:spacing w:after="0"/>
        <w:rPr>
          <w:rFonts w:ascii="Times New Roman" w:hAnsi="Times New Roman" w:cs="Times New Roman"/>
          <w:sz w:val="20"/>
          <w:szCs w:val="20"/>
        </w:rPr>
      </w:pPr>
      <w:r w:rsidRPr="00F72231">
        <w:rPr>
          <w:rStyle w:val="czeinternetowe"/>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r w:rsidRPr="00F72231">
          <w:rPr>
            <w:rStyle w:val="czeinternetowe"/>
            <w:rFonts w:ascii="Times New Roman" w:eastAsia="Times New Roman" w:hAnsi="Times New Roman" w:cs="Times New Roman"/>
            <w:color w:val="auto"/>
            <w:sz w:val="20"/>
            <w:szCs w:val="20"/>
            <w:u w:val="none"/>
            <w:lang w:eastAsia="pl-PL"/>
          </w:rPr>
          <w:t>https://platformazakupowa.pl/pn/szpital_legnica</w:t>
        </w:r>
      </w:hyperlink>
      <w:r w:rsidRPr="00F72231">
        <w:rPr>
          <w:rStyle w:val="czeinternetowe"/>
          <w:rFonts w:ascii="Times New Roman" w:eastAsia="Times New Roman" w:hAnsi="Times New Roman" w:cs="Times New Roman"/>
          <w:color w:val="auto"/>
          <w:sz w:val="20"/>
          <w:szCs w:val="20"/>
          <w:u w:val="none"/>
          <w:lang w:eastAsia="pl-PL"/>
        </w:rPr>
        <w:t xml:space="preserve"> </w:t>
      </w:r>
    </w:p>
    <w:p w14:paraId="1D7EC1C1" w14:textId="77777777" w:rsidR="00E77364" w:rsidRPr="00F72231" w:rsidRDefault="00E77364">
      <w:pPr>
        <w:spacing w:after="0"/>
        <w:rPr>
          <w:rStyle w:val="czeinternetowe"/>
          <w:rFonts w:ascii="Times New Roman" w:hAnsi="Times New Roman" w:cs="Times New Roman"/>
          <w:sz w:val="20"/>
          <w:szCs w:val="20"/>
        </w:rPr>
      </w:pPr>
    </w:p>
    <w:p w14:paraId="22DBD9F7" w14:textId="77777777" w:rsidR="00E77364" w:rsidRPr="00F72231" w:rsidRDefault="009C49C6">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sidRPr="00F72231">
        <w:rPr>
          <w:rFonts w:ascii="Times New Roman" w:hAnsi="Times New Roman" w:cs="Times New Roman"/>
          <w:b/>
          <w:bCs/>
          <w:sz w:val="20"/>
          <w:szCs w:val="20"/>
        </w:rPr>
        <w:t>Rozdział III. Tryb udzielenia zamówienia</w:t>
      </w:r>
    </w:p>
    <w:p w14:paraId="45AD74CC" w14:textId="77777777" w:rsidR="004E7EFD" w:rsidRPr="004E7EFD" w:rsidRDefault="009C49C6" w:rsidP="004E7EFD">
      <w:pPr>
        <w:spacing w:after="0"/>
        <w:jc w:val="both"/>
        <w:rPr>
          <w:rFonts w:ascii="Times New Roman" w:hAnsi="Times New Roman" w:cs="Times New Roman"/>
          <w:sz w:val="20"/>
          <w:szCs w:val="20"/>
        </w:rPr>
      </w:pPr>
      <w:r w:rsidRPr="004E7EFD">
        <w:rPr>
          <w:rFonts w:ascii="Times New Roman" w:eastAsia="Times New Roman" w:hAnsi="Times New Roman" w:cs="Times New Roman"/>
          <w:sz w:val="20"/>
          <w:szCs w:val="20"/>
          <w:lang w:eastAsia="pl-PL"/>
        </w:rPr>
        <w:t xml:space="preserve">1. Postępowanie o udzielenie zamówienia publicznego prowadzone jest w trybie </w:t>
      </w:r>
      <w:r w:rsidRPr="004E7EFD">
        <w:rPr>
          <w:rFonts w:ascii="Times New Roman" w:eastAsia="Times New Roman" w:hAnsi="Times New Roman" w:cs="Times New Roman"/>
          <w:kern w:val="2"/>
          <w:sz w:val="20"/>
          <w:szCs w:val="20"/>
          <w:lang w:eastAsia="pl-PL" w:bidi="hi-IN"/>
        </w:rPr>
        <w:t>podstawowym</w:t>
      </w:r>
      <w:r w:rsidRPr="004E7EFD">
        <w:rPr>
          <w:rFonts w:ascii="Times New Roman" w:eastAsia="Times New Roman" w:hAnsi="Times New Roman" w:cs="Times New Roman"/>
          <w:sz w:val="20"/>
          <w:szCs w:val="20"/>
          <w:lang w:eastAsia="pl-PL"/>
        </w:rPr>
        <w:t xml:space="preserve">, na podstawie  art. 275 pkt 2 ustawy z dnia </w:t>
      </w:r>
      <w:r w:rsidRPr="004E7EFD">
        <w:rPr>
          <w:rFonts w:ascii="Times New Roman" w:eastAsia="Times New Roman" w:hAnsi="Times New Roman" w:cs="Times New Roman"/>
          <w:color w:val="00000A"/>
          <w:kern w:val="2"/>
          <w:sz w:val="20"/>
          <w:szCs w:val="20"/>
          <w:lang w:eastAsia="pl-PL"/>
        </w:rPr>
        <w:t>11-09-2019</w:t>
      </w:r>
      <w:r w:rsidRPr="004E7EFD">
        <w:rPr>
          <w:rFonts w:ascii="Times New Roman" w:eastAsia="Times New Roman" w:hAnsi="Times New Roman" w:cs="Times New Roman"/>
          <w:sz w:val="20"/>
          <w:szCs w:val="20"/>
          <w:lang w:eastAsia="pl-PL"/>
        </w:rPr>
        <w:t xml:space="preserve"> r. Prawo zamówień publicznych (</w:t>
      </w:r>
      <w:proofErr w:type="spellStart"/>
      <w:r w:rsidRPr="004E7EFD">
        <w:rPr>
          <w:rFonts w:ascii="Times New Roman" w:eastAsia="Times New Roman" w:hAnsi="Times New Roman" w:cs="Times New Roman"/>
          <w:sz w:val="20"/>
          <w:szCs w:val="20"/>
          <w:lang w:eastAsia="pl-PL"/>
        </w:rPr>
        <w:t>t.j</w:t>
      </w:r>
      <w:proofErr w:type="spellEnd"/>
      <w:r w:rsidRPr="004E7EFD">
        <w:rPr>
          <w:rFonts w:ascii="Times New Roman" w:eastAsia="Times New Roman" w:hAnsi="Times New Roman" w:cs="Times New Roman"/>
          <w:sz w:val="20"/>
          <w:szCs w:val="20"/>
          <w:lang w:eastAsia="pl-PL"/>
        </w:rPr>
        <w:t xml:space="preserve">. Dz. U. z 2021 r. poz. </w:t>
      </w:r>
      <w:r w:rsidRPr="004E7EFD">
        <w:rPr>
          <w:rFonts w:ascii="Times New Roman" w:eastAsia="Times New Roman" w:hAnsi="Times New Roman" w:cs="Times New Roman"/>
          <w:color w:val="00000A"/>
          <w:kern w:val="2"/>
          <w:sz w:val="20"/>
          <w:szCs w:val="20"/>
          <w:lang w:eastAsia="pl-PL"/>
        </w:rPr>
        <w:t>1129</w:t>
      </w:r>
      <w:r w:rsidR="00A27639" w:rsidRPr="004E7EFD">
        <w:rPr>
          <w:rFonts w:ascii="Times New Roman" w:eastAsia="Times New Roman" w:hAnsi="Times New Roman" w:cs="Times New Roman"/>
          <w:color w:val="00000A"/>
          <w:kern w:val="2"/>
          <w:sz w:val="20"/>
          <w:szCs w:val="20"/>
          <w:lang w:eastAsia="pl-PL"/>
        </w:rPr>
        <w:t>, 1598</w:t>
      </w:r>
      <w:r w:rsidRPr="004E7EFD">
        <w:rPr>
          <w:rFonts w:ascii="Times New Roman" w:eastAsia="Times New Roman" w:hAnsi="Times New Roman" w:cs="Times New Roman"/>
          <w:sz w:val="20"/>
          <w:szCs w:val="20"/>
          <w:lang w:eastAsia="pl-PL"/>
        </w:rPr>
        <w:t>) oraz aktów wykonawczych wydanych na jej podstawie.</w:t>
      </w:r>
      <w:r w:rsidRPr="004E7EFD">
        <w:rPr>
          <w:rFonts w:ascii="Times New Roman" w:eastAsia="Times New Roman" w:hAnsi="Times New Roman" w:cs="Times New Roman"/>
          <w:color w:val="000000"/>
          <w:sz w:val="20"/>
          <w:szCs w:val="20"/>
          <w:lang w:eastAsia="pl-PL"/>
        </w:rPr>
        <w:t xml:space="preserve"> </w:t>
      </w:r>
      <w:r w:rsidR="004E7EFD" w:rsidRPr="004E7EFD">
        <w:rPr>
          <w:rFonts w:ascii="Times New Roman" w:eastAsia="Times New Roman" w:hAnsi="Times New Roman" w:cs="Times New Roman"/>
          <w:b/>
          <w:bCs/>
          <w:color w:val="000000"/>
          <w:sz w:val="20"/>
          <w:szCs w:val="20"/>
          <w:lang w:eastAsia="pl-PL"/>
        </w:rPr>
        <w:t xml:space="preserve">Do przeprowadzenia niniejszego postępowania -  zastosowania trybu podstawowego Zamawiający korzysta z przepisów zawartych w art. 30 ust. 4 </w:t>
      </w:r>
      <w:proofErr w:type="spellStart"/>
      <w:r w:rsidR="004E7EFD" w:rsidRPr="004E7EFD">
        <w:rPr>
          <w:rFonts w:ascii="Times New Roman" w:eastAsia="Times New Roman" w:hAnsi="Times New Roman" w:cs="Times New Roman"/>
          <w:b/>
          <w:bCs/>
          <w:color w:val="000000"/>
          <w:sz w:val="20"/>
          <w:szCs w:val="20"/>
          <w:lang w:eastAsia="pl-PL"/>
        </w:rPr>
        <w:t>uPzp</w:t>
      </w:r>
      <w:proofErr w:type="spellEnd"/>
      <w:r w:rsidR="004E7EFD" w:rsidRPr="004E7EFD">
        <w:rPr>
          <w:rFonts w:ascii="Times New Roman" w:eastAsia="Times New Roman" w:hAnsi="Times New Roman" w:cs="Times New Roman"/>
          <w:b/>
          <w:bCs/>
          <w:color w:val="000000"/>
          <w:sz w:val="20"/>
          <w:szCs w:val="20"/>
          <w:lang w:eastAsia="pl-PL"/>
        </w:rPr>
        <w:t xml:space="preserve">. </w:t>
      </w:r>
    </w:p>
    <w:p w14:paraId="72123F92" w14:textId="77777777" w:rsidR="00E77364" w:rsidRPr="004E7EFD" w:rsidRDefault="009C49C6">
      <w:pPr>
        <w:spacing w:after="0"/>
        <w:jc w:val="both"/>
        <w:rPr>
          <w:rFonts w:ascii="Times New Roman" w:hAnsi="Times New Roman" w:cs="Times New Roman"/>
          <w:sz w:val="20"/>
          <w:szCs w:val="20"/>
        </w:rPr>
      </w:pPr>
      <w:r w:rsidRPr="004E7EFD">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411DB209" w14:textId="67C2743F" w:rsidR="00E77364" w:rsidRPr="004E7EFD" w:rsidRDefault="009C49C6">
      <w:pPr>
        <w:spacing w:after="0"/>
        <w:rPr>
          <w:rFonts w:ascii="Times New Roman" w:hAnsi="Times New Roman" w:cs="Times New Roman"/>
          <w:sz w:val="20"/>
          <w:szCs w:val="20"/>
        </w:rPr>
      </w:pPr>
      <w:r w:rsidRPr="004E7EFD">
        <w:rPr>
          <w:rFonts w:ascii="Times New Roman" w:eastAsia="Times New Roman" w:hAnsi="Times New Roman" w:cs="Times New Roman"/>
          <w:sz w:val="20"/>
          <w:szCs w:val="20"/>
          <w:lang w:eastAsia="pl-PL"/>
        </w:rPr>
        <w:t>a) „</w:t>
      </w:r>
      <w:proofErr w:type="spellStart"/>
      <w:r w:rsidRPr="004E7EFD">
        <w:rPr>
          <w:rFonts w:ascii="Times New Roman" w:eastAsia="Times New Roman" w:hAnsi="Times New Roman" w:cs="Times New Roman"/>
          <w:sz w:val="20"/>
          <w:szCs w:val="20"/>
          <w:lang w:eastAsia="pl-PL"/>
        </w:rPr>
        <w:t>uPzp</w:t>
      </w:r>
      <w:proofErr w:type="spellEnd"/>
      <w:r w:rsidRPr="004E7EFD">
        <w:rPr>
          <w:rFonts w:ascii="Times New Roman" w:eastAsia="Times New Roman" w:hAnsi="Times New Roman" w:cs="Times New Roman"/>
          <w:sz w:val="20"/>
          <w:szCs w:val="20"/>
          <w:lang w:eastAsia="pl-PL"/>
        </w:rPr>
        <w:t xml:space="preserve">” – ustawa z dnia </w:t>
      </w:r>
      <w:r w:rsidRPr="004E7EFD">
        <w:rPr>
          <w:rFonts w:ascii="Times New Roman" w:eastAsia="Times New Roman" w:hAnsi="Times New Roman" w:cs="Times New Roman"/>
          <w:color w:val="00000A"/>
          <w:kern w:val="2"/>
          <w:sz w:val="20"/>
          <w:szCs w:val="20"/>
          <w:lang w:eastAsia="pl-PL"/>
        </w:rPr>
        <w:t>11-09-2019</w:t>
      </w:r>
      <w:r w:rsidRPr="004E7EFD">
        <w:rPr>
          <w:rFonts w:ascii="Times New Roman" w:eastAsia="Times New Roman" w:hAnsi="Times New Roman" w:cs="Times New Roman"/>
          <w:sz w:val="20"/>
          <w:szCs w:val="20"/>
          <w:lang w:eastAsia="pl-PL"/>
        </w:rPr>
        <w:t xml:space="preserve"> r. Prawo zamówień publicznych  (</w:t>
      </w:r>
      <w:proofErr w:type="spellStart"/>
      <w:r w:rsidRPr="004E7EFD">
        <w:rPr>
          <w:rFonts w:ascii="Times New Roman" w:eastAsia="Times New Roman" w:hAnsi="Times New Roman" w:cs="Times New Roman"/>
          <w:sz w:val="20"/>
          <w:szCs w:val="20"/>
          <w:lang w:eastAsia="pl-PL"/>
        </w:rPr>
        <w:t>t.j</w:t>
      </w:r>
      <w:proofErr w:type="spellEnd"/>
      <w:r w:rsidRPr="004E7EFD">
        <w:rPr>
          <w:rFonts w:ascii="Times New Roman" w:eastAsia="Times New Roman" w:hAnsi="Times New Roman" w:cs="Times New Roman"/>
          <w:sz w:val="20"/>
          <w:szCs w:val="20"/>
          <w:lang w:eastAsia="pl-PL"/>
        </w:rPr>
        <w:t xml:space="preserve">. Dz. U. z 2021 r. poz. </w:t>
      </w:r>
      <w:r w:rsidRPr="004E7EFD">
        <w:rPr>
          <w:rFonts w:ascii="Times New Roman" w:eastAsia="Times New Roman" w:hAnsi="Times New Roman" w:cs="Times New Roman"/>
          <w:color w:val="00000A"/>
          <w:kern w:val="2"/>
          <w:sz w:val="20"/>
          <w:szCs w:val="20"/>
          <w:lang w:eastAsia="pl-PL"/>
        </w:rPr>
        <w:t>1129</w:t>
      </w:r>
      <w:r w:rsidR="00A27639" w:rsidRPr="004E7EFD">
        <w:rPr>
          <w:rFonts w:ascii="Times New Roman" w:eastAsia="Times New Roman" w:hAnsi="Times New Roman" w:cs="Times New Roman"/>
          <w:color w:val="00000A"/>
          <w:kern w:val="2"/>
          <w:sz w:val="20"/>
          <w:szCs w:val="20"/>
          <w:lang w:eastAsia="pl-PL"/>
        </w:rPr>
        <w:t>, 1598</w:t>
      </w:r>
      <w:r w:rsidRPr="004E7EFD">
        <w:rPr>
          <w:rFonts w:ascii="Times New Roman" w:eastAsia="Times New Roman" w:hAnsi="Times New Roman" w:cs="Times New Roman"/>
          <w:sz w:val="20"/>
          <w:szCs w:val="20"/>
          <w:lang w:eastAsia="pl-PL"/>
        </w:rPr>
        <w:t>),</w:t>
      </w:r>
    </w:p>
    <w:p w14:paraId="2B43CFA0" w14:textId="77777777" w:rsidR="00E77364" w:rsidRPr="004E7EFD" w:rsidRDefault="009C49C6">
      <w:pPr>
        <w:spacing w:after="0"/>
        <w:rPr>
          <w:rFonts w:ascii="Times New Roman" w:eastAsia="Times New Roman" w:hAnsi="Times New Roman" w:cs="Times New Roman"/>
          <w:sz w:val="20"/>
          <w:szCs w:val="20"/>
          <w:lang w:eastAsia="pl-PL"/>
        </w:rPr>
      </w:pPr>
      <w:r w:rsidRPr="004E7EFD">
        <w:rPr>
          <w:rFonts w:ascii="Times New Roman" w:eastAsia="Times New Roman" w:hAnsi="Times New Roman" w:cs="Times New Roman"/>
          <w:sz w:val="20"/>
          <w:szCs w:val="20"/>
          <w:lang w:eastAsia="pl-PL"/>
        </w:rPr>
        <w:t>b) „SWZ” – niniejsza Specyfikacja Warunków Zamówienia,</w:t>
      </w:r>
    </w:p>
    <w:p w14:paraId="6380E41F" w14:textId="77777777" w:rsidR="00E77364" w:rsidRPr="00F72231" w:rsidRDefault="009C49C6">
      <w:pPr>
        <w:spacing w:after="0"/>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c) „zamówienie” – zamówienie publiczne, którego przedmiot został opisany w Rozdziale </w:t>
      </w:r>
      <w:r w:rsidRPr="00F72231">
        <w:rPr>
          <w:rFonts w:ascii="Times New Roman" w:eastAsia="Times New Roman" w:hAnsi="Times New Roman" w:cs="Times New Roman"/>
          <w:kern w:val="2"/>
          <w:sz w:val="20"/>
          <w:szCs w:val="20"/>
          <w:lang w:eastAsia="pl-PL" w:bidi="hi-IN"/>
        </w:rPr>
        <w:t>V</w:t>
      </w:r>
      <w:r w:rsidRPr="00F72231">
        <w:rPr>
          <w:rFonts w:ascii="Times New Roman" w:eastAsia="Times New Roman" w:hAnsi="Times New Roman" w:cs="Times New Roman"/>
          <w:sz w:val="20"/>
          <w:szCs w:val="20"/>
          <w:lang w:eastAsia="pl-PL"/>
        </w:rPr>
        <w:t xml:space="preserve"> niniejszej </w:t>
      </w:r>
      <w:r w:rsidRPr="00F72231">
        <w:rPr>
          <w:rFonts w:ascii="Times New Roman" w:eastAsia="Times New Roman" w:hAnsi="Times New Roman" w:cs="Times New Roman"/>
          <w:kern w:val="2"/>
          <w:sz w:val="20"/>
          <w:szCs w:val="20"/>
          <w:lang w:eastAsia="pl-PL" w:bidi="hi-IN"/>
        </w:rPr>
        <w:t>SWZ</w:t>
      </w:r>
      <w:r w:rsidRPr="00F72231">
        <w:rPr>
          <w:rFonts w:ascii="Times New Roman" w:eastAsia="Times New Roman" w:hAnsi="Times New Roman" w:cs="Times New Roman"/>
          <w:sz w:val="20"/>
          <w:szCs w:val="20"/>
          <w:lang w:eastAsia="pl-PL"/>
        </w:rPr>
        <w:t>,</w:t>
      </w:r>
    </w:p>
    <w:p w14:paraId="62BC5F89" w14:textId="77777777" w:rsidR="00E77364" w:rsidRPr="00F72231" w:rsidRDefault="009C49C6">
      <w:pPr>
        <w:spacing w:after="0"/>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d) „postępowanie” – postępowanie o udzielenie zamówienia publicznego, którego dotyczy niniejsza </w:t>
      </w:r>
      <w:r w:rsidRPr="00F72231">
        <w:rPr>
          <w:rFonts w:ascii="Times New Roman" w:eastAsia="Times New Roman" w:hAnsi="Times New Roman" w:cs="Times New Roman"/>
          <w:kern w:val="2"/>
          <w:sz w:val="20"/>
          <w:szCs w:val="20"/>
          <w:lang w:eastAsia="pl-PL" w:bidi="hi-IN"/>
        </w:rPr>
        <w:t>SWZ</w:t>
      </w:r>
      <w:r w:rsidRPr="00F72231">
        <w:rPr>
          <w:rFonts w:ascii="Times New Roman" w:eastAsia="Times New Roman" w:hAnsi="Times New Roman" w:cs="Times New Roman"/>
          <w:sz w:val="20"/>
          <w:szCs w:val="20"/>
          <w:lang w:eastAsia="pl-PL"/>
        </w:rPr>
        <w:t>,</w:t>
      </w:r>
    </w:p>
    <w:p w14:paraId="6FAA08A5" w14:textId="77777777" w:rsidR="00E77364" w:rsidRPr="00F72231" w:rsidRDefault="009C49C6">
      <w:pPr>
        <w:spacing w:after="0"/>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e) „Zamawiający” – Wojewódzki Szpital Specjalistyczny w Legnicy.</w:t>
      </w:r>
    </w:p>
    <w:p w14:paraId="691AA823" w14:textId="77777777" w:rsidR="00E77364" w:rsidRPr="00F72231" w:rsidRDefault="009C49C6">
      <w:pPr>
        <w:spacing w:after="0"/>
        <w:jc w:val="both"/>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3EB12CD8" w14:textId="77777777" w:rsidR="00E77364" w:rsidRPr="00F72231" w:rsidRDefault="009C49C6">
      <w:pPr>
        <w:shd w:val="clear" w:color="auto" w:fill="FFFFFF"/>
        <w:spacing w:after="0" w:line="274" w:lineRule="exact"/>
        <w:ind w:right="10"/>
        <w:jc w:val="both"/>
        <w:rPr>
          <w:rFonts w:ascii="Times New Roman" w:hAnsi="Times New Roman" w:cs="Times New Roman"/>
          <w:sz w:val="20"/>
          <w:szCs w:val="20"/>
        </w:rPr>
      </w:pPr>
      <w:r w:rsidRPr="00F72231">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2E12240D" w14:textId="77777777" w:rsidR="00E77364" w:rsidRPr="00F72231" w:rsidRDefault="00E77364">
      <w:pPr>
        <w:shd w:val="clear" w:color="auto" w:fill="FFFFFF"/>
        <w:spacing w:after="0" w:line="274" w:lineRule="exact"/>
        <w:ind w:right="10"/>
        <w:jc w:val="both"/>
        <w:rPr>
          <w:rFonts w:ascii="Times New Roman" w:hAnsi="Times New Roman" w:cs="Times New Roman"/>
          <w:sz w:val="20"/>
          <w:szCs w:val="20"/>
        </w:rPr>
      </w:pPr>
    </w:p>
    <w:p w14:paraId="08FDC870" w14:textId="77777777" w:rsidR="00E77364" w:rsidRPr="00F72231" w:rsidRDefault="009C49C6">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IV. </w:t>
      </w:r>
      <w:r w:rsidRPr="00F72231">
        <w:rPr>
          <w:rFonts w:ascii="Times New Roman" w:eastAsia="NSimSun" w:hAnsi="Times New Roman" w:cs="Times New Roman"/>
          <w:b/>
          <w:bCs/>
          <w:kern w:val="2"/>
          <w:sz w:val="20"/>
          <w:szCs w:val="20"/>
          <w:lang w:eastAsia="zh-CN" w:bidi="hi-IN"/>
        </w:rPr>
        <w:t xml:space="preserve">Informacja czy Zamawiający przewiduje wybór najkorzystniejszej oferty z możliwością  prowadzenia negocjacji </w:t>
      </w:r>
    </w:p>
    <w:p w14:paraId="0AFF2FA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Zamawiający:</w:t>
      </w:r>
    </w:p>
    <w:p w14:paraId="7AD2FD24"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0B463D20"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nie przewiduje możliwości ograniczenia liczby Wykonawców, których zaprosi do negocjacji.</w:t>
      </w:r>
    </w:p>
    <w:p w14:paraId="4294322F"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V. </w:t>
      </w:r>
      <w:r w:rsidRPr="00F72231">
        <w:rPr>
          <w:rFonts w:ascii="Times New Roman" w:eastAsia="NSimSun" w:hAnsi="Times New Roman" w:cs="Times New Roman"/>
          <w:b/>
          <w:bCs/>
          <w:kern w:val="2"/>
          <w:sz w:val="20"/>
          <w:szCs w:val="20"/>
          <w:lang w:eastAsia="zh-CN" w:bidi="hi-IN"/>
        </w:rPr>
        <w:t>Opis przedmiotu zamówienia</w:t>
      </w:r>
    </w:p>
    <w:p w14:paraId="7081AA2D" w14:textId="58285C52" w:rsidR="00A27639" w:rsidRDefault="00A27639" w:rsidP="00A27639">
      <w:pPr>
        <w:suppressAutoHyphens/>
        <w:autoSpaceDN w:val="0"/>
        <w:spacing w:after="0" w:line="240" w:lineRule="auto"/>
        <w:textAlignment w:val="baseline"/>
        <w:rPr>
          <w:rFonts w:ascii="Times New Roman" w:eastAsia="EUAlbertina, 'Times New Roman'" w:hAnsi="Times New Roman" w:cs="Times New Roman"/>
          <w:bCs/>
          <w:kern w:val="3"/>
          <w:sz w:val="20"/>
          <w:szCs w:val="20"/>
          <w:lang w:eastAsia="pl-PL" w:bidi="hi-IN"/>
        </w:rPr>
      </w:pPr>
      <w:r w:rsidRPr="00F72231">
        <w:rPr>
          <w:rFonts w:ascii="Times New Roman" w:eastAsia="NSimSun" w:hAnsi="Times New Roman" w:cs="Times New Roman"/>
          <w:kern w:val="3"/>
          <w:sz w:val="20"/>
          <w:szCs w:val="20"/>
          <w:lang w:eastAsia="zh-CN" w:bidi="hi-IN"/>
        </w:rPr>
        <w:t>Nazwy i kody według Wspólnego Słownika Zamówień</w:t>
      </w:r>
      <w:r w:rsidRPr="00F72231">
        <w:rPr>
          <w:rFonts w:ascii="Times New Roman" w:eastAsia="EUAlbertina, 'Times New Roman'" w:hAnsi="Times New Roman" w:cs="Times New Roman"/>
          <w:bCs/>
          <w:kern w:val="3"/>
          <w:sz w:val="20"/>
          <w:szCs w:val="20"/>
          <w:lang w:eastAsia="pl-PL" w:bidi="hi-IN"/>
        </w:rPr>
        <w:t>:</w:t>
      </w:r>
    </w:p>
    <w:p w14:paraId="1065F487" w14:textId="66033F7C" w:rsidR="00D75742" w:rsidRDefault="00D75742" w:rsidP="00B761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jc w:val="both"/>
      </w:pPr>
      <w:r>
        <w:rPr>
          <w:rFonts w:ascii="Times New Roman" w:eastAsia="EUAlbertina" w:hAnsi="Times New Roman" w:cs="Times New Roman"/>
          <w:bCs/>
          <w:color w:val="000000"/>
          <w:sz w:val="18"/>
          <w:szCs w:val="18"/>
          <w:lang w:eastAsia="pl-PL"/>
        </w:rPr>
        <w:t xml:space="preserve">CPV: </w:t>
      </w:r>
      <w:r>
        <w:rPr>
          <w:rFonts w:ascii="Times New Roman" w:eastAsia="EUAlbertina" w:hAnsi="Times New Roman" w:cs="Times New Roman"/>
          <w:bCs/>
          <w:color w:val="000000"/>
          <w:sz w:val="18"/>
          <w:szCs w:val="18"/>
          <w:lang w:eastAsia="pl-PL"/>
        </w:rPr>
        <w:tab/>
      </w:r>
      <w:r>
        <w:rPr>
          <w:rFonts w:ascii="Times New Roman" w:eastAsia="EUAlbertina" w:hAnsi="Times New Roman" w:cs="Times New Roman"/>
          <w:bCs/>
          <w:color w:val="000000"/>
          <w:sz w:val="18"/>
          <w:szCs w:val="18"/>
          <w:lang w:eastAsia="pl-PL"/>
        </w:rPr>
        <w:tab/>
      </w:r>
      <w:r>
        <w:rPr>
          <w:rFonts w:ascii="Times New Roman" w:eastAsia="EUAlbertina" w:hAnsi="Times New Roman" w:cs="Times New Roman"/>
          <w:bCs/>
          <w:color w:val="000000"/>
          <w:sz w:val="18"/>
          <w:szCs w:val="18"/>
          <w:lang w:eastAsia="pl-PL"/>
        </w:rPr>
        <w:tab/>
      </w:r>
    </w:p>
    <w:p w14:paraId="0665940A" w14:textId="77777777" w:rsidR="00B761C4" w:rsidRDefault="00B761C4" w:rsidP="005C4A49">
      <w:pPr>
        <w:spacing w:after="0"/>
        <w:rPr>
          <w:rFonts w:ascii="Liberation Serif" w:eastAsia="NSimSun" w:hAnsi="Liberation Serif" w:cs="Arial"/>
          <w:sz w:val="24"/>
          <w:szCs w:val="24"/>
          <w:lang w:eastAsia="zh-CN"/>
        </w:rPr>
      </w:pPr>
      <w:r>
        <w:rPr>
          <w:rFonts w:ascii="Times New Roman" w:eastAsia="EUAlbertina" w:hAnsi="Times New Roman" w:cs="Times New Roman"/>
          <w:bCs/>
          <w:color w:val="000000"/>
          <w:sz w:val="20"/>
          <w:szCs w:val="20"/>
          <w:lang w:eastAsia="pl-PL"/>
        </w:rPr>
        <w:t>90524000-6 Usługi w zakresie odpadów medycznych</w:t>
      </w:r>
    </w:p>
    <w:p w14:paraId="01ED0353" w14:textId="77777777" w:rsidR="00B761C4" w:rsidRDefault="00B761C4" w:rsidP="005C4A49">
      <w:pPr>
        <w:shd w:val="clear" w:color="auto" w:fill="FFFFFF"/>
        <w:spacing w:after="0"/>
        <w:jc w:val="both"/>
      </w:pPr>
      <w:r>
        <w:rPr>
          <w:rFonts w:ascii="Times New Roman" w:hAnsi="Times New Roman" w:cs="Times New Roman"/>
          <w:color w:val="000000"/>
          <w:sz w:val="20"/>
          <w:szCs w:val="20"/>
        </w:rPr>
        <w:t xml:space="preserve">90524400-0 Usługi gromadzenia, transportu i wywozu odpadów szpitalnych </w:t>
      </w:r>
    </w:p>
    <w:p w14:paraId="6C0BAA09" w14:textId="77777777" w:rsidR="00B761C4" w:rsidRDefault="00B761C4" w:rsidP="005C4A49">
      <w:pPr>
        <w:spacing w:after="0"/>
      </w:pPr>
      <w:r>
        <w:rPr>
          <w:rFonts w:ascii="Times New Roman" w:hAnsi="Times New Roman" w:cs="Times New Roman"/>
          <w:color w:val="000000"/>
          <w:sz w:val="20"/>
          <w:szCs w:val="20"/>
        </w:rPr>
        <w:t>90524200-8 - Usługi usuwania odpadów szpitalnych,</w:t>
      </w:r>
    </w:p>
    <w:p w14:paraId="00632C3C" w14:textId="77777777" w:rsidR="005C4A49" w:rsidRDefault="005C4A49" w:rsidP="00B761C4">
      <w:pPr>
        <w:jc w:val="both"/>
        <w:rPr>
          <w:rFonts w:ascii="Times New Roman" w:hAnsi="Times New Roman" w:cs="Times New Roman"/>
          <w:sz w:val="20"/>
          <w:szCs w:val="20"/>
        </w:rPr>
      </w:pPr>
    </w:p>
    <w:p w14:paraId="4217A826" w14:textId="46FD5999" w:rsidR="00280262" w:rsidRDefault="00B761C4" w:rsidP="005C4A49">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1.Przedmiotem zamówienia jest </w:t>
      </w:r>
      <w:r>
        <w:rPr>
          <w:rFonts w:ascii="Times New Roman" w:hAnsi="Times New Roman" w:cs="Times New Roman"/>
          <w:bCs/>
          <w:sz w:val="20"/>
          <w:szCs w:val="20"/>
        </w:rPr>
        <w:t xml:space="preserve">wykonanie usługi odbioru, transportu i utylizacji </w:t>
      </w:r>
      <w:r>
        <w:rPr>
          <w:rFonts w:ascii="Times New Roman" w:hAnsi="Times New Roman" w:cs="Times New Roman"/>
          <w:sz w:val="20"/>
          <w:szCs w:val="20"/>
        </w:rPr>
        <w:t xml:space="preserve">wytwarzanych  w wyniku prowadzonej przez Zamawiającego działalności </w:t>
      </w:r>
      <w:r>
        <w:rPr>
          <w:rFonts w:ascii="Times New Roman" w:hAnsi="Times New Roman" w:cs="Times New Roman"/>
          <w:bCs/>
          <w:sz w:val="20"/>
          <w:szCs w:val="20"/>
        </w:rPr>
        <w:t>odpadów</w:t>
      </w:r>
      <w:r w:rsidR="00280262">
        <w:rPr>
          <w:rFonts w:ascii="Times New Roman" w:hAnsi="Times New Roman" w:cs="Times New Roman"/>
          <w:bCs/>
          <w:sz w:val="20"/>
          <w:szCs w:val="20"/>
        </w:rPr>
        <w:t>:</w:t>
      </w:r>
    </w:p>
    <w:p w14:paraId="1E9E8F11" w14:textId="768E5579" w:rsidR="00280262" w:rsidRDefault="00280262" w:rsidP="005C4A49">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w:t>
      </w:r>
      <w:r w:rsidR="00B761C4">
        <w:rPr>
          <w:rFonts w:ascii="Times New Roman" w:hAnsi="Times New Roman" w:cs="Times New Roman"/>
          <w:bCs/>
          <w:sz w:val="20"/>
          <w:szCs w:val="20"/>
        </w:rPr>
        <w:t xml:space="preserve"> medycznych</w:t>
      </w:r>
      <w:r w:rsidR="00B761C4">
        <w:rPr>
          <w:rFonts w:ascii="Times New Roman" w:hAnsi="Times New Roman" w:cs="Times New Roman"/>
          <w:sz w:val="20"/>
          <w:szCs w:val="20"/>
        </w:rPr>
        <w:t xml:space="preserve">  o kod</w:t>
      </w:r>
      <w:r>
        <w:rPr>
          <w:rFonts w:ascii="Times New Roman" w:hAnsi="Times New Roman" w:cs="Times New Roman"/>
          <w:sz w:val="20"/>
          <w:szCs w:val="20"/>
        </w:rPr>
        <w:t>zie</w:t>
      </w:r>
      <w:r w:rsidR="00B761C4">
        <w:rPr>
          <w:rFonts w:ascii="Times New Roman" w:hAnsi="Times New Roman" w:cs="Times New Roman"/>
          <w:sz w:val="20"/>
          <w:szCs w:val="20"/>
        </w:rPr>
        <w:t xml:space="preserve"> 18</w:t>
      </w:r>
      <w:r>
        <w:rPr>
          <w:rFonts w:ascii="Times New Roman" w:hAnsi="Times New Roman" w:cs="Times New Roman"/>
          <w:sz w:val="20"/>
          <w:szCs w:val="20"/>
        </w:rPr>
        <w:t xml:space="preserve"> </w:t>
      </w:r>
      <w:r w:rsidR="00B761C4">
        <w:rPr>
          <w:rFonts w:ascii="Times New Roman" w:hAnsi="Times New Roman" w:cs="Times New Roman"/>
          <w:sz w:val="20"/>
          <w:szCs w:val="20"/>
        </w:rPr>
        <w:t>01</w:t>
      </w:r>
      <w:r>
        <w:rPr>
          <w:rFonts w:ascii="Times New Roman" w:hAnsi="Times New Roman" w:cs="Times New Roman"/>
          <w:sz w:val="20"/>
          <w:szCs w:val="20"/>
        </w:rPr>
        <w:t xml:space="preserve"> </w:t>
      </w:r>
      <w:r w:rsidR="00B761C4">
        <w:rPr>
          <w:rFonts w:ascii="Times New Roman" w:hAnsi="Times New Roman" w:cs="Times New Roman"/>
          <w:sz w:val="20"/>
          <w:szCs w:val="20"/>
        </w:rPr>
        <w:t>04</w:t>
      </w:r>
    </w:p>
    <w:p w14:paraId="16FFCECD" w14:textId="0F915972" w:rsidR="00280262" w:rsidRPr="00280262" w:rsidRDefault="00280262" w:rsidP="005C4A49">
      <w:pPr>
        <w:tabs>
          <w:tab w:val="left" w:pos="284"/>
        </w:tabs>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sz w:val="20"/>
          <w:szCs w:val="20"/>
        </w:rPr>
        <w:t>-</w:t>
      </w:r>
      <w:r w:rsidRPr="00280262">
        <w:rPr>
          <w:rFonts w:ascii="Times New Roman" w:hAnsi="Times New Roman" w:cs="Times New Roman"/>
          <w:b/>
          <w:bCs/>
          <w:color w:val="000000"/>
          <w:sz w:val="18"/>
          <w:szCs w:val="18"/>
          <w:shd w:val="clear" w:color="auto" w:fill="FFFFFF"/>
        </w:rPr>
        <w:t xml:space="preserve"> </w:t>
      </w:r>
      <w:r w:rsidRPr="00280262">
        <w:rPr>
          <w:rFonts w:ascii="Times New Roman" w:hAnsi="Times New Roman" w:cs="Times New Roman"/>
          <w:color w:val="000000"/>
          <w:sz w:val="20"/>
          <w:szCs w:val="20"/>
          <w:shd w:val="clear" w:color="auto" w:fill="FFFFFF"/>
        </w:rPr>
        <w:t>powstałych w wyniku działalności kuchni szpitalnej o kodzie 16 03 80</w:t>
      </w:r>
    </w:p>
    <w:p w14:paraId="5794C9F2" w14:textId="1DEEBB73" w:rsidR="00B761C4" w:rsidRDefault="00B761C4" w:rsidP="00B761C4">
      <w:pPr>
        <w:jc w:val="both"/>
        <w:rPr>
          <w:rFonts w:ascii="Liberation Serif" w:hAnsi="Liberation Serif" w:cs="Arial"/>
          <w:sz w:val="24"/>
          <w:szCs w:val="24"/>
        </w:rPr>
      </w:pPr>
      <w:r w:rsidRPr="00C173CC">
        <w:rPr>
          <w:rFonts w:ascii="Times New Roman" w:hAnsi="Times New Roman" w:cs="Times New Roman"/>
          <w:color w:val="000000" w:themeColor="text1"/>
          <w:sz w:val="20"/>
          <w:szCs w:val="20"/>
        </w:rPr>
        <w:t xml:space="preserve"> (zgodnie </w:t>
      </w:r>
      <w:r w:rsidR="00C173CC">
        <w:rPr>
          <w:rFonts w:ascii="Times New Roman" w:hAnsi="Times New Roman" w:cs="Times New Roman"/>
          <w:color w:val="000000" w:themeColor="text1"/>
          <w:sz w:val="20"/>
          <w:szCs w:val="20"/>
        </w:rPr>
        <w:t xml:space="preserve">z </w:t>
      </w:r>
      <w:r w:rsidRPr="00C173CC">
        <w:rPr>
          <w:rFonts w:ascii="Times New Roman" w:hAnsi="Times New Roman" w:cs="Times New Roman"/>
          <w:color w:val="000000" w:themeColor="text1"/>
          <w:sz w:val="20"/>
          <w:szCs w:val="20"/>
        </w:rPr>
        <w:t xml:space="preserve">katalogiem odpadów określonym  w rozporządzeniu Ministra </w:t>
      </w:r>
      <w:r w:rsidRPr="00C173CC">
        <w:rPr>
          <w:rFonts w:ascii="Times New Roman" w:eastAsia="Tahoma" w:hAnsi="Times New Roman" w:cs="Times New Roman"/>
          <w:color w:val="000000" w:themeColor="text1"/>
          <w:sz w:val="20"/>
          <w:szCs w:val="20"/>
        </w:rPr>
        <w:t>Klimatu</w:t>
      </w:r>
      <w:r w:rsidRPr="00C173CC">
        <w:rPr>
          <w:rFonts w:ascii="Times New Roman" w:hAnsi="Times New Roman" w:cs="Times New Roman"/>
          <w:color w:val="000000" w:themeColor="text1"/>
          <w:sz w:val="20"/>
          <w:szCs w:val="20"/>
        </w:rPr>
        <w:t xml:space="preserve"> z dnia </w:t>
      </w:r>
      <w:r w:rsidRPr="00C173CC">
        <w:rPr>
          <w:rFonts w:ascii="Times New Roman" w:eastAsia="Tahoma" w:hAnsi="Times New Roman" w:cs="Times New Roman"/>
          <w:color w:val="000000" w:themeColor="text1"/>
          <w:sz w:val="20"/>
          <w:szCs w:val="20"/>
        </w:rPr>
        <w:t>2 stycznia 2020</w:t>
      </w:r>
      <w:r w:rsidRPr="00C173CC">
        <w:rPr>
          <w:rFonts w:ascii="Times New Roman" w:hAnsi="Times New Roman" w:cs="Times New Roman"/>
          <w:color w:val="000000" w:themeColor="text1"/>
          <w:sz w:val="20"/>
          <w:szCs w:val="20"/>
        </w:rPr>
        <w:t xml:space="preserve"> r.(Dz. U. 2020,  poz.10), </w:t>
      </w:r>
      <w:r>
        <w:rPr>
          <w:rFonts w:ascii="Times New Roman" w:hAnsi="Times New Roman" w:cs="Times New Roman"/>
          <w:sz w:val="20"/>
          <w:szCs w:val="20"/>
        </w:rPr>
        <w:t xml:space="preserve">zwanych w dalszej części odpadami, </w:t>
      </w:r>
      <w:r w:rsidR="00B61050">
        <w:rPr>
          <w:rFonts w:ascii="Times New Roman" w:hAnsi="Times New Roman" w:cs="Times New Roman"/>
          <w:sz w:val="20"/>
          <w:szCs w:val="20"/>
        </w:rPr>
        <w:t>w szacunkowych przybliżonych ilościach określonych w Załączniku 2 (formularzu ofertowym).</w:t>
      </w:r>
    </w:p>
    <w:p w14:paraId="5A972B7F" w14:textId="77777777" w:rsidR="00B761C4" w:rsidRDefault="00B761C4" w:rsidP="00B761C4">
      <w:pPr>
        <w:rPr>
          <w:sz w:val="24"/>
          <w:szCs w:val="24"/>
        </w:rPr>
      </w:pPr>
      <w:r>
        <w:rPr>
          <w:rFonts w:ascii="Times New Roman" w:hAnsi="Times New Roman" w:cs="Times New Roman"/>
          <w:sz w:val="20"/>
          <w:szCs w:val="20"/>
        </w:rPr>
        <w:lastRenderedPageBreak/>
        <w:t xml:space="preserve">2. Zamawiający jako wytwórca odpadów (posiadacz odpadów)  i Wykonawca jako transportujący i przejmujący odpady zobligowani są do posiadania </w:t>
      </w:r>
      <w:r>
        <w:rPr>
          <w:rFonts w:ascii="Times New Roman" w:eastAsia="Tahoma" w:hAnsi="Times New Roman" w:cs="Times New Roman"/>
          <w:sz w:val="20"/>
          <w:szCs w:val="20"/>
        </w:rPr>
        <w:t xml:space="preserve">wpisu w rejestrze </w:t>
      </w:r>
      <w:r>
        <w:rPr>
          <w:rFonts w:ascii="Times New Roman" w:hAnsi="Times New Roman" w:cs="Times New Roman"/>
          <w:sz w:val="20"/>
          <w:szCs w:val="20"/>
        </w:rPr>
        <w:t xml:space="preserve">BDO (numer rejestrowy BDO) i </w:t>
      </w:r>
      <w:r>
        <w:rPr>
          <w:rFonts w:ascii="Times New Roman" w:eastAsia="Tahoma" w:hAnsi="Times New Roman" w:cs="Times New Roman"/>
          <w:sz w:val="20"/>
          <w:szCs w:val="20"/>
        </w:rPr>
        <w:t>bezpośredniego udziału w elektronicznej  ewidencji tych odpadów, zgodnie  z wymogami BDO.</w:t>
      </w:r>
    </w:p>
    <w:p w14:paraId="061D8BA4" w14:textId="77777777" w:rsidR="00B761C4" w:rsidRDefault="00B761C4" w:rsidP="00B761C4">
      <w:pPr>
        <w:jc w:val="both"/>
      </w:pPr>
      <w:r>
        <w:rPr>
          <w:rFonts w:ascii="Times New Roman" w:hAnsi="Times New Roman" w:cs="Times New Roman"/>
          <w:sz w:val="20"/>
          <w:szCs w:val="20"/>
        </w:rPr>
        <w:t>3. Wykonawca jest zobowiązany do ważenia odpadów własną zalegalizowaną wagą do ważenia odpadów w siedzibie Zamawiającego, w obecności przedstawiciela Zamawiającego.</w:t>
      </w:r>
    </w:p>
    <w:p w14:paraId="3682B9C4" w14:textId="129DBDE6" w:rsidR="00B761C4" w:rsidRDefault="00B761C4" w:rsidP="00B761C4">
      <w:pPr>
        <w:jc w:val="both"/>
      </w:pPr>
      <w:r>
        <w:rPr>
          <w:rFonts w:ascii="Times New Roman" w:hAnsi="Times New Roman" w:cs="Times New Roman"/>
          <w:sz w:val="20"/>
          <w:szCs w:val="20"/>
        </w:rPr>
        <w:t>4.Zamawiający wymaga, aby świadczenie usług w zakresie: odbioru, transportu oraz  unieszkodliwiania odpadów medycznych odbywało się zgodnie z obowiązującymi przepisami prawa.</w:t>
      </w:r>
    </w:p>
    <w:p w14:paraId="501D6DF7" w14:textId="71295789" w:rsidR="00B761C4" w:rsidRPr="005C4A49" w:rsidRDefault="00B761C4" w:rsidP="00B761C4">
      <w:pPr>
        <w:rPr>
          <w:color w:val="00B050"/>
        </w:rPr>
      </w:pPr>
      <w:r>
        <w:rPr>
          <w:rFonts w:ascii="Times New Roman" w:hAnsi="Times New Roman" w:cs="Times New Roman"/>
          <w:sz w:val="20"/>
          <w:szCs w:val="20"/>
          <w:lang w:eastAsia="pl-PL"/>
        </w:rPr>
        <w:t xml:space="preserve">5. Zamawiający przewiduje w okresie </w:t>
      </w:r>
      <w:r>
        <w:rPr>
          <w:rFonts w:ascii="Times New Roman" w:eastAsia="Tahoma" w:hAnsi="Times New Roman" w:cs="Times New Roman"/>
          <w:sz w:val="20"/>
          <w:szCs w:val="20"/>
          <w:lang w:eastAsia="pl-PL"/>
        </w:rPr>
        <w:t>12</w:t>
      </w:r>
      <w:r>
        <w:rPr>
          <w:rFonts w:ascii="Times New Roman" w:hAnsi="Times New Roman" w:cs="Times New Roman"/>
          <w:sz w:val="20"/>
          <w:szCs w:val="20"/>
          <w:lang w:eastAsia="pl-PL"/>
        </w:rPr>
        <w:t xml:space="preserve"> miesięcy przekazać nw. </w:t>
      </w:r>
      <w:r w:rsidR="001F38D5">
        <w:rPr>
          <w:rFonts w:ascii="Times New Roman" w:hAnsi="Times New Roman" w:cs="Times New Roman"/>
          <w:sz w:val="20"/>
          <w:szCs w:val="20"/>
          <w:lang w:eastAsia="pl-PL"/>
        </w:rPr>
        <w:t>o</w:t>
      </w:r>
      <w:r>
        <w:rPr>
          <w:rFonts w:ascii="Times New Roman" w:hAnsi="Times New Roman" w:cs="Times New Roman"/>
          <w:sz w:val="20"/>
          <w:szCs w:val="20"/>
          <w:lang w:eastAsia="pl-PL"/>
        </w:rPr>
        <w:t>dpady</w:t>
      </w:r>
      <w:r w:rsidR="001F38D5">
        <w:rPr>
          <w:rFonts w:ascii="Times New Roman" w:hAnsi="Times New Roman" w:cs="Times New Roman"/>
          <w:sz w:val="20"/>
          <w:szCs w:val="20"/>
          <w:lang w:eastAsia="pl-PL"/>
        </w:rPr>
        <w:t>:</w:t>
      </w:r>
      <w:r>
        <w:rPr>
          <w:rFonts w:ascii="Times New Roman" w:hAnsi="Times New Roman" w:cs="Times New Roman"/>
          <w:sz w:val="20"/>
          <w:szCs w:val="20"/>
          <w:lang w:eastAsia="pl-PL"/>
        </w:rPr>
        <w:t xml:space="preserve"> </w:t>
      </w:r>
    </w:p>
    <w:tbl>
      <w:tblPr>
        <w:tblW w:w="0" w:type="auto"/>
        <w:tblInd w:w="108" w:type="dxa"/>
        <w:tblLayout w:type="fixed"/>
        <w:tblLook w:val="04A0" w:firstRow="1" w:lastRow="0" w:firstColumn="1" w:lastColumn="0" w:noHBand="0" w:noVBand="1"/>
      </w:tblPr>
      <w:tblGrid>
        <w:gridCol w:w="567"/>
        <w:gridCol w:w="2612"/>
        <w:gridCol w:w="6169"/>
      </w:tblGrid>
      <w:tr w:rsidR="00B761C4" w14:paraId="23DC5B8C" w14:textId="77777777" w:rsidTr="004E7EFD">
        <w:trPr>
          <w:trHeight w:val="731"/>
        </w:trPr>
        <w:tc>
          <w:tcPr>
            <w:tcW w:w="567" w:type="dxa"/>
            <w:tcBorders>
              <w:top w:val="single" w:sz="4" w:space="0" w:color="000000"/>
              <w:left w:val="single" w:sz="4" w:space="0" w:color="000000"/>
              <w:bottom w:val="single" w:sz="4" w:space="0" w:color="000000"/>
              <w:right w:val="nil"/>
            </w:tcBorders>
          </w:tcPr>
          <w:p w14:paraId="14108DCD" w14:textId="77777777" w:rsidR="00B761C4" w:rsidRPr="00744635" w:rsidRDefault="00B761C4">
            <w:pPr>
              <w:autoSpaceDE w:val="0"/>
              <w:snapToGrid w:val="0"/>
              <w:jc w:val="center"/>
              <w:rPr>
                <w:rFonts w:ascii="Times New Roman" w:hAnsi="Times New Roman" w:cs="Times New Roman"/>
                <w:b/>
                <w:sz w:val="20"/>
                <w:szCs w:val="20"/>
              </w:rPr>
            </w:pPr>
          </w:p>
          <w:p w14:paraId="187DA99D" w14:textId="6E062A91" w:rsidR="00B761C4" w:rsidRPr="00744635" w:rsidRDefault="00B761C4" w:rsidP="004E7EFD">
            <w:pPr>
              <w:autoSpaceDE w:val="0"/>
              <w:snapToGrid w:val="0"/>
              <w:jc w:val="center"/>
              <w:rPr>
                <w:rFonts w:ascii="Times New Roman" w:hAnsi="Times New Roman" w:cs="Times New Roman"/>
                <w:b/>
                <w:sz w:val="20"/>
                <w:szCs w:val="20"/>
              </w:rPr>
            </w:pPr>
            <w:r w:rsidRPr="00744635">
              <w:rPr>
                <w:rFonts w:ascii="Times New Roman" w:hAnsi="Times New Roman" w:cs="Times New Roman"/>
                <w:b/>
                <w:sz w:val="20"/>
                <w:szCs w:val="20"/>
              </w:rPr>
              <w:t>Lp.</w:t>
            </w:r>
          </w:p>
        </w:tc>
        <w:tc>
          <w:tcPr>
            <w:tcW w:w="2612" w:type="dxa"/>
            <w:tcBorders>
              <w:top w:val="single" w:sz="4" w:space="0" w:color="000000"/>
              <w:left w:val="single" w:sz="4" w:space="0" w:color="000000"/>
              <w:bottom w:val="single" w:sz="4" w:space="0" w:color="000000"/>
              <w:right w:val="nil"/>
            </w:tcBorders>
          </w:tcPr>
          <w:p w14:paraId="27E0BB50" w14:textId="77777777" w:rsidR="00B761C4" w:rsidRPr="00744635" w:rsidRDefault="00B761C4">
            <w:pPr>
              <w:autoSpaceDE w:val="0"/>
              <w:snapToGrid w:val="0"/>
              <w:rPr>
                <w:rFonts w:ascii="Times New Roman" w:hAnsi="Times New Roman" w:cs="Times New Roman"/>
                <w:b/>
                <w:sz w:val="20"/>
                <w:szCs w:val="20"/>
              </w:rPr>
            </w:pPr>
          </w:p>
          <w:p w14:paraId="737EA647" w14:textId="77777777" w:rsidR="00B761C4" w:rsidRPr="00744635" w:rsidRDefault="00B761C4">
            <w:pPr>
              <w:autoSpaceDE w:val="0"/>
              <w:snapToGrid w:val="0"/>
              <w:jc w:val="center"/>
              <w:rPr>
                <w:rFonts w:ascii="Liberation Serif" w:hAnsi="Liberation Serif" w:cs="Arial"/>
                <w:sz w:val="20"/>
                <w:szCs w:val="20"/>
              </w:rPr>
            </w:pPr>
            <w:r w:rsidRPr="00744635">
              <w:rPr>
                <w:rFonts w:ascii="Times New Roman" w:hAnsi="Times New Roman" w:cs="Times New Roman"/>
                <w:b/>
                <w:sz w:val="20"/>
                <w:szCs w:val="20"/>
              </w:rPr>
              <w:t xml:space="preserve">Kod odpadów/ przybliżona ilość w okresie </w:t>
            </w:r>
            <w:r w:rsidRPr="00744635">
              <w:rPr>
                <w:rFonts w:ascii="Times New Roman" w:eastAsia="Tahoma" w:hAnsi="Times New Roman" w:cs="Times New Roman"/>
                <w:b/>
                <w:sz w:val="20"/>
                <w:szCs w:val="20"/>
              </w:rPr>
              <w:t xml:space="preserve">12 </w:t>
            </w:r>
            <w:r w:rsidRPr="00744635">
              <w:rPr>
                <w:rFonts w:ascii="Times New Roman" w:hAnsi="Times New Roman" w:cs="Times New Roman"/>
                <w:b/>
                <w:sz w:val="20"/>
                <w:szCs w:val="20"/>
              </w:rPr>
              <w:t>miesięcy</w:t>
            </w:r>
          </w:p>
        </w:tc>
        <w:tc>
          <w:tcPr>
            <w:tcW w:w="6169" w:type="dxa"/>
            <w:tcBorders>
              <w:top w:val="single" w:sz="4" w:space="0" w:color="000000"/>
              <w:left w:val="single" w:sz="4" w:space="0" w:color="000000"/>
              <w:bottom w:val="single" w:sz="4" w:space="0" w:color="000000"/>
              <w:right w:val="single" w:sz="4" w:space="0" w:color="000000"/>
            </w:tcBorders>
          </w:tcPr>
          <w:p w14:paraId="5CBDF72A" w14:textId="77777777" w:rsidR="00B761C4" w:rsidRPr="00744635" w:rsidRDefault="00B761C4">
            <w:pPr>
              <w:autoSpaceDE w:val="0"/>
              <w:snapToGrid w:val="0"/>
              <w:jc w:val="center"/>
              <w:rPr>
                <w:rFonts w:ascii="Times New Roman" w:hAnsi="Times New Roman" w:cs="Times New Roman"/>
                <w:b/>
                <w:sz w:val="20"/>
                <w:szCs w:val="20"/>
              </w:rPr>
            </w:pPr>
          </w:p>
          <w:p w14:paraId="7EBFEC62" w14:textId="77777777" w:rsidR="00B761C4" w:rsidRPr="00744635" w:rsidRDefault="00B761C4">
            <w:pPr>
              <w:autoSpaceDE w:val="0"/>
              <w:snapToGrid w:val="0"/>
              <w:jc w:val="center"/>
              <w:rPr>
                <w:rFonts w:ascii="Liberation Serif" w:hAnsi="Liberation Serif" w:cs="Arial"/>
                <w:sz w:val="20"/>
                <w:szCs w:val="20"/>
              </w:rPr>
            </w:pPr>
            <w:r w:rsidRPr="00744635">
              <w:rPr>
                <w:rFonts w:ascii="Times New Roman" w:hAnsi="Times New Roman" w:cs="Times New Roman"/>
                <w:b/>
                <w:sz w:val="20"/>
                <w:szCs w:val="20"/>
              </w:rPr>
              <w:t>Nazwa odpadów</w:t>
            </w:r>
          </w:p>
        </w:tc>
      </w:tr>
      <w:tr w:rsidR="00B761C4" w14:paraId="2FAA4536" w14:textId="77777777" w:rsidTr="00B761C4">
        <w:trPr>
          <w:trHeight w:val="400"/>
        </w:trPr>
        <w:tc>
          <w:tcPr>
            <w:tcW w:w="567" w:type="dxa"/>
            <w:tcBorders>
              <w:top w:val="single" w:sz="4" w:space="0" w:color="000000"/>
              <w:left w:val="single" w:sz="4" w:space="0" w:color="000000"/>
              <w:bottom w:val="single" w:sz="4" w:space="0" w:color="000000"/>
              <w:right w:val="nil"/>
            </w:tcBorders>
            <w:hideMark/>
          </w:tcPr>
          <w:p w14:paraId="57B0CBB8" w14:textId="77777777" w:rsidR="00B761C4" w:rsidRPr="00B770FE" w:rsidRDefault="00B761C4">
            <w:pPr>
              <w:autoSpaceDE w:val="0"/>
              <w:snapToGrid w:val="0"/>
              <w:jc w:val="center"/>
              <w:rPr>
                <w:rFonts w:ascii="Times New Roman" w:hAnsi="Times New Roman" w:cs="Times New Roman"/>
                <w:sz w:val="20"/>
                <w:szCs w:val="20"/>
              </w:rPr>
            </w:pPr>
            <w:r w:rsidRPr="00B770FE">
              <w:rPr>
                <w:rFonts w:ascii="Times New Roman" w:hAnsi="Times New Roman" w:cs="Times New Roman"/>
                <w:sz w:val="20"/>
                <w:szCs w:val="20"/>
              </w:rPr>
              <w:t>1.</w:t>
            </w:r>
          </w:p>
        </w:tc>
        <w:tc>
          <w:tcPr>
            <w:tcW w:w="2612" w:type="dxa"/>
            <w:tcBorders>
              <w:top w:val="single" w:sz="4" w:space="0" w:color="000000"/>
              <w:left w:val="single" w:sz="4" w:space="0" w:color="000000"/>
              <w:bottom w:val="single" w:sz="4" w:space="0" w:color="000000"/>
              <w:right w:val="nil"/>
            </w:tcBorders>
            <w:hideMark/>
          </w:tcPr>
          <w:p w14:paraId="34844516" w14:textId="26DCA4BA" w:rsidR="00B761C4" w:rsidRPr="00B770FE" w:rsidRDefault="00B761C4">
            <w:pPr>
              <w:autoSpaceDE w:val="0"/>
              <w:snapToGrid w:val="0"/>
              <w:rPr>
                <w:rFonts w:ascii="Times New Roman" w:hAnsi="Times New Roman" w:cs="Times New Roman"/>
                <w:sz w:val="20"/>
                <w:szCs w:val="20"/>
              </w:rPr>
            </w:pPr>
            <w:r w:rsidRPr="00B770FE">
              <w:rPr>
                <w:rFonts w:ascii="Times New Roman" w:hAnsi="Times New Roman" w:cs="Times New Roman"/>
                <w:sz w:val="20"/>
                <w:szCs w:val="20"/>
              </w:rPr>
              <w:t>18 01 0</w:t>
            </w:r>
            <w:r w:rsidR="00B770FE" w:rsidRPr="00B770FE">
              <w:rPr>
                <w:rFonts w:ascii="Times New Roman" w:hAnsi="Times New Roman" w:cs="Times New Roman"/>
                <w:sz w:val="20"/>
                <w:szCs w:val="20"/>
              </w:rPr>
              <w:t>4</w:t>
            </w:r>
            <w:r w:rsidRPr="00B770FE">
              <w:rPr>
                <w:rFonts w:ascii="Times New Roman" w:hAnsi="Times New Roman" w:cs="Times New Roman"/>
                <w:sz w:val="20"/>
                <w:szCs w:val="20"/>
              </w:rPr>
              <w:t xml:space="preserve">/ ok. </w:t>
            </w:r>
            <w:r w:rsidR="00B770FE" w:rsidRPr="00B770FE">
              <w:rPr>
                <w:rFonts w:ascii="Times New Roman" w:hAnsi="Times New Roman" w:cs="Times New Roman"/>
                <w:sz w:val="20"/>
                <w:szCs w:val="20"/>
              </w:rPr>
              <w:t>15 000 kg</w:t>
            </w:r>
          </w:p>
        </w:tc>
        <w:tc>
          <w:tcPr>
            <w:tcW w:w="6169" w:type="dxa"/>
            <w:tcBorders>
              <w:top w:val="single" w:sz="4" w:space="0" w:color="000000"/>
              <w:left w:val="single" w:sz="4" w:space="0" w:color="000000"/>
              <w:bottom w:val="single" w:sz="4" w:space="0" w:color="000000"/>
              <w:right w:val="single" w:sz="4" w:space="0" w:color="000000"/>
            </w:tcBorders>
            <w:hideMark/>
          </w:tcPr>
          <w:p w14:paraId="515B1E67" w14:textId="4C23EC68" w:rsidR="00B761C4" w:rsidRPr="00B770FE" w:rsidRDefault="00B770FE">
            <w:pPr>
              <w:autoSpaceDE w:val="0"/>
              <w:rPr>
                <w:rFonts w:ascii="Times New Roman" w:hAnsi="Times New Roman" w:cs="Times New Roman"/>
                <w:sz w:val="20"/>
                <w:szCs w:val="20"/>
              </w:rPr>
            </w:pPr>
            <w:r w:rsidRPr="00B770FE">
              <w:rPr>
                <w:rFonts w:ascii="Times New Roman" w:hAnsi="Times New Roman" w:cs="Times New Roman"/>
                <w:sz w:val="20"/>
                <w:szCs w:val="20"/>
              </w:rPr>
              <w:t>Inne odpady niż wymienione w</w:t>
            </w:r>
            <w:r w:rsidR="00B761C4" w:rsidRPr="00B770FE">
              <w:rPr>
                <w:rFonts w:ascii="Times New Roman" w:hAnsi="Times New Roman" w:cs="Times New Roman"/>
                <w:sz w:val="20"/>
                <w:szCs w:val="20"/>
              </w:rPr>
              <w:t xml:space="preserve"> 18 01 03*</w:t>
            </w:r>
            <w:r w:rsidRPr="00B770FE">
              <w:rPr>
                <w:rFonts w:ascii="Times New Roman" w:hAnsi="Times New Roman" w:cs="Times New Roman"/>
                <w:sz w:val="20"/>
                <w:szCs w:val="20"/>
              </w:rPr>
              <w:t xml:space="preserve"> (odpady medyczne</w:t>
            </w:r>
            <w:r w:rsidRPr="00744635">
              <w:rPr>
                <w:rFonts w:ascii="Times New Roman" w:hAnsi="Times New Roman" w:cs="Times New Roman"/>
                <w:sz w:val="20"/>
                <w:szCs w:val="20"/>
              </w:rPr>
              <w:t>)</w:t>
            </w:r>
            <w:r w:rsidR="00744635" w:rsidRPr="00744635">
              <w:rPr>
                <w:rFonts w:ascii="Times New Roman" w:hAnsi="Times New Roman" w:cs="Times New Roman"/>
                <w:sz w:val="20"/>
                <w:szCs w:val="20"/>
              </w:rPr>
              <w:t xml:space="preserve"> (np. opatrunki z materiału lub gipsu, pościel, ubrania jednorazowe, pieluchy)</w:t>
            </w:r>
          </w:p>
        </w:tc>
      </w:tr>
      <w:tr w:rsidR="00B761C4" w14:paraId="1DE132F3" w14:textId="77777777" w:rsidTr="00B770FE">
        <w:trPr>
          <w:trHeight w:val="442"/>
        </w:trPr>
        <w:tc>
          <w:tcPr>
            <w:tcW w:w="567" w:type="dxa"/>
            <w:tcBorders>
              <w:top w:val="single" w:sz="4" w:space="0" w:color="000000"/>
              <w:left w:val="single" w:sz="4" w:space="0" w:color="000000"/>
              <w:bottom w:val="single" w:sz="4" w:space="0" w:color="000000"/>
              <w:right w:val="nil"/>
            </w:tcBorders>
          </w:tcPr>
          <w:p w14:paraId="2A2C93A9" w14:textId="75091E70" w:rsidR="00B761C4" w:rsidRPr="00B770FE" w:rsidRDefault="00B770FE">
            <w:pPr>
              <w:autoSpaceDE w:val="0"/>
              <w:snapToGrid w:val="0"/>
              <w:jc w:val="center"/>
              <w:rPr>
                <w:rFonts w:ascii="Times New Roman" w:hAnsi="Times New Roman" w:cs="Times New Roman"/>
                <w:sz w:val="20"/>
                <w:szCs w:val="20"/>
              </w:rPr>
            </w:pPr>
            <w:r w:rsidRPr="00B770FE">
              <w:rPr>
                <w:rFonts w:ascii="Times New Roman" w:hAnsi="Times New Roman" w:cs="Times New Roman"/>
                <w:sz w:val="20"/>
                <w:szCs w:val="20"/>
              </w:rPr>
              <w:t>2.</w:t>
            </w:r>
          </w:p>
        </w:tc>
        <w:tc>
          <w:tcPr>
            <w:tcW w:w="2612" w:type="dxa"/>
            <w:tcBorders>
              <w:top w:val="single" w:sz="4" w:space="0" w:color="000000"/>
              <w:left w:val="single" w:sz="4" w:space="0" w:color="000000"/>
              <w:bottom w:val="single" w:sz="4" w:space="0" w:color="000000"/>
              <w:right w:val="nil"/>
            </w:tcBorders>
          </w:tcPr>
          <w:p w14:paraId="529EF0B2" w14:textId="4956F61B" w:rsidR="00B761C4" w:rsidRPr="00B770FE" w:rsidRDefault="00B770FE">
            <w:pPr>
              <w:autoSpaceDE w:val="0"/>
              <w:snapToGrid w:val="0"/>
              <w:rPr>
                <w:rFonts w:ascii="Times New Roman" w:hAnsi="Times New Roman" w:cs="Times New Roman"/>
                <w:sz w:val="20"/>
                <w:szCs w:val="20"/>
              </w:rPr>
            </w:pPr>
            <w:r w:rsidRPr="00B770FE">
              <w:rPr>
                <w:rFonts w:ascii="Times New Roman" w:hAnsi="Times New Roman" w:cs="Times New Roman"/>
                <w:sz w:val="20"/>
                <w:szCs w:val="20"/>
              </w:rPr>
              <w:t>16 03 80/ok. 180 kg</w:t>
            </w:r>
          </w:p>
        </w:tc>
        <w:tc>
          <w:tcPr>
            <w:tcW w:w="6169" w:type="dxa"/>
            <w:tcBorders>
              <w:top w:val="single" w:sz="4" w:space="0" w:color="000000"/>
              <w:left w:val="single" w:sz="4" w:space="0" w:color="000000"/>
              <w:bottom w:val="single" w:sz="4" w:space="0" w:color="000000"/>
              <w:right w:val="single" w:sz="4" w:space="0" w:color="000000"/>
            </w:tcBorders>
          </w:tcPr>
          <w:p w14:paraId="3684C0B2" w14:textId="76E4F486" w:rsidR="00B761C4" w:rsidRPr="00B770FE" w:rsidRDefault="00B770FE">
            <w:pPr>
              <w:autoSpaceDE w:val="0"/>
              <w:snapToGrid w:val="0"/>
              <w:rPr>
                <w:rFonts w:ascii="Times New Roman" w:hAnsi="Times New Roman" w:cs="Times New Roman"/>
                <w:sz w:val="20"/>
                <w:szCs w:val="20"/>
              </w:rPr>
            </w:pPr>
            <w:r>
              <w:rPr>
                <w:rFonts w:ascii="Times New Roman" w:hAnsi="Times New Roman" w:cs="Times New Roman"/>
                <w:sz w:val="20"/>
                <w:szCs w:val="20"/>
              </w:rPr>
              <w:t>Produkty spożywcze przeterminowane lub nieprzydatne do spożycia</w:t>
            </w:r>
          </w:p>
        </w:tc>
      </w:tr>
    </w:tbl>
    <w:p w14:paraId="69914CB7" w14:textId="5B624DB8" w:rsidR="001F522B" w:rsidRPr="001F522B" w:rsidRDefault="001F522B" w:rsidP="001F522B">
      <w:pPr>
        <w:autoSpaceDE w:val="0"/>
        <w:jc w:val="both"/>
        <w:rPr>
          <w:rFonts w:ascii="Liberation Serif" w:eastAsia="NSimSun" w:hAnsi="Liberation Serif" w:cs="Arial"/>
          <w:kern w:val="2"/>
          <w:sz w:val="24"/>
          <w:szCs w:val="24"/>
          <w:lang w:eastAsia="zh-CN" w:bidi="hi-IN"/>
        </w:rPr>
      </w:pPr>
      <w:r>
        <w:rPr>
          <w:rFonts w:ascii="Times New Roman" w:eastAsia="EUAlbertina" w:hAnsi="Times New Roman" w:cs="Times New Roman"/>
          <w:kern w:val="2"/>
          <w:sz w:val="20"/>
          <w:szCs w:val="20"/>
          <w:lang w:eastAsia="pl-PL" w:bidi="hi-IN"/>
        </w:rPr>
        <w:t>6</w:t>
      </w:r>
      <w:r w:rsidRPr="001F522B">
        <w:rPr>
          <w:rFonts w:ascii="Times New Roman" w:eastAsia="EUAlbertina" w:hAnsi="Times New Roman" w:cs="Times New Roman"/>
          <w:kern w:val="2"/>
          <w:sz w:val="20"/>
          <w:szCs w:val="20"/>
          <w:lang w:eastAsia="pl-PL" w:bidi="hi-IN"/>
        </w:rPr>
        <w:t xml:space="preserve">. </w:t>
      </w:r>
      <w:r w:rsidRPr="001F522B">
        <w:rPr>
          <w:rFonts w:ascii="Times New Roman" w:eastAsia="Tahoma" w:hAnsi="Times New Roman" w:cs="Times New Roman"/>
          <w:kern w:val="2"/>
          <w:sz w:val="20"/>
          <w:szCs w:val="20"/>
          <w:lang w:eastAsia="pl-PL"/>
        </w:rPr>
        <w:t>Zamawiający określił w opisie przedmiotu zamówienia wymagania jakościowe odnoszące się do co najmniej głównych elementów składających się na przedmiot zamówienia – w związku z tym faktem korzysta z możliwości wskazanej w art.</w:t>
      </w:r>
      <w:r w:rsidRPr="001F522B">
        <w:rPr>
          <w:rFonts w:ascii="Times New Roman" w:eastAsia="NSimSun" w:hAnsi="Times New Roman" w:cs="Times New Roman"/>
          <w:kern w:val="2"/>
          <w:sz w:val="20"/>
          <w:szCs w:val="20"/>
          <w:lang w:eastAsia="zh-CN" w:bidi="hi-IN"/>
        </w:rPr>
        <w:t xml:space="preserve">246 ust. 2 </w:t>
      </w:r>
      <w:proofErr w:type="spellStart"/>
      <w:r w:rsidRPr="001F522B">
        <w:rPr>
          <w:rFonts w:ascii="Times New Roman" w:eastAsia="NSimSun" w:hAnsi="Times New Roman" w:cs="Times New Roman"/>
          <w:kern w:val="2"/>
          <w:sz w:val="20"/>
          <w:szCs w:val="20"/>
          <w:lang w:eastAsia="zh-CN" w:bidi="hi-IN"/>
        </w:rPr>
        <w:t>uPzp</w:t>
      </w:r>
      <w:proofErr w:type="spellEnd"/>
      <w:r w:rsidRPr="001F522B">
        <w:rPr>
          <w:rFonts w:ascii="Times New Roman" w:eastAsia="NSimSun" w:hAnsi="Times New Roman" w:cs="Times New Roman"/>
          <w:kern w:val="2"/>
          <w:sz w:val="20"/>
          <w:szCs w:val="20"/>
          <w:lang w:eastAsia="zh-CN" w:bidi="hi-IN"/>
        </w:rPr>
        <w:t>.</w:t>
      </w:r>
    </w:p>
    <w:p w14:paraId="0E25BCA2" w14:textId="0DFAC2BB" w:rsidR="00B761C4" w:rsidRDefault="00B761C4" w:rsidP="00B761C4">
      <w:pPr>
        <w:pStyle w:val="Tekstpodstawowy"/>
        <w:spacing w:after="0" w:line="240" w:lineRule="auto"/>
        <w:jc w:val="both"/>
      </w:pPr>
      <w:r>
        <w:rPr>
          <w:rFonts w:ascii="Times New Roman" w:eastAsia="Tahoma" w:hAnsi="Times New Roman" w:cs="Times New Roman"/>
          <w:color w:val="000000"/>
          <w:sz w:val="20"/>
          <w:szCs w:val="20"/>
        </w:rPr>
        <w:t>7</w:t>
      </w:r>
      <w:r>
        <w:rPr>
          <w:rFonts w:ascii="Times New Roman" w:eastAsia="ヒラギノ角ゴ Pro W3" w:hAnsi="Times New Roman" w:cs="Times New Roman"/>
          <w:sz w:val="20"/>
          <w:szCs w:val="20"/>
          <w:lang w:eastAsia="pl-PL"/>
        </w:rPr>
        <w:t xml:space="preserve">. </w:t>
      </w:r>
      <w:r>
        <w:rPr>
          <w:rFonts w:ascii="Times New Roman" w:hAnsi="Times New Roman" w:cs="Times New Roman"/>
          <w:sz w:val="20"/>
          <w:szCs w:val="20"/>
        </w:rPr>
        <w:t xml:space="preserve">Warunki dotyczące wykonania zamówienia oraz </w:t>
      </w:r>
      <w:r>
        <w:rPr>
          <w:rFonts w:ascii="Times New Roman" w:hAnsi="Times New Roman" w:cs="Times New Roman"/>
          <w:sz w:val="20"/>
          <w:szCs w:val="20"/>
          <w:lang w:eastAsia="pl-PL"/>
        </w:rPr>
        <w:t xml:space="preserve">wymagania, o których mowa w art. 95 </w:t>
      </w:r>
      <w:proofErr w:type="spellStart"/>
      <w:r>
        <w:rPr>
          <w:rFonts w:ascii="Times New Roman" w:hAnsi="Times New Roman" w:cs="Times New Roman"/>
          <w:sz w:val="20"/>
          <w:szCs w:val="20"/>
          <w:lang w:eastAsia="pl-PL"/>
        </w:rPr>
        <w:t>uPzp</w:t>
      </w:r>
      <w:proofErr w:type="spellEnd"/>
      <w:r>
        <w:rPr>
          <w:rFonts w:ascii="Times New Roman" w:hAnsi="Times New Roman" w:cs="Times New Roman"/>
          <w:sz w:val="20"/>
          <w:szCs w:val="20"/>
        </w:rPr>
        <w:t xml:space="preserve"> określone zostały również w Rozdziale XX </w:t>
      </w:r>
      <w:r w:rsidR="00B770FE">
        <w:rPr>
          <w:rFonts w:ascii="Times New Roman" w:hAnsi="Times New Roman" w:cs="Times New Roman"/>
          <w:sz w:val="20"/>
          <w:szCs w:val="20"/>
        </w:rPr>
        <w:t>SWZ</w:t>
      </w:r>
      <w:r>
        <w:rPr>
          <w:rFonts w:ascii="Times New Roman" w:hAnsi="Times New Roman" w:cs="Times New Roman"/>
          <w:sz w:val="20"/>
          <w:szCs w:val="20"/>
        </w:rPr>
        <w:t>.</w:t>
      </w:r>
    </w:p>
    <w:p w14:paraId="30D060C9" w14:textId="77777777" w:rsidR="004E7EFD" w:rsidRDefault="004E7EFD" w:rsidP="00B761C4">
      <w:pPr>
        <w:autoSpaceDE w:val="0"/>
        <w:jc w:val="both"/>
        <w:rPr>
          <w:rFonts w:ascii="Times New Roman" w:hAnsi="Times New Roman" w:cs="Times New Roman"/>
          <w:sz w:val="20"/>
          <w:szCs w:val="20"/>
          <w:lang w:eastAsia="pl-PL"/>
        </w:rPr>
      </w:pPr>
    </w:p>
    <w:p w14:paraId="58C238C4" w14:textId="06316A87" w:rsidR="00B761C4" w:rsidRDefault="00B761C4" w:rsidP="00B761C4">
      <w:pPr>
        <w:autoSpaceDE w:val="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8. Opis przedmiotu zamówienia należy odczytywać wraz z ewentualnymi zmianami treści niniejszej </w:t>
      </w:r>
      <w:r w:rsidR="00B770FE">
        <w:rPr>
          <w:rFonts w:ascii="Times New Roman" w:hAnsi="Times New Roman" w:cs="Times New Roman"/>
          <w:sz w:val="20"/>
          <w:szCs w:val="20"/>
        </w:rPr>
        <w:t>SWZ</w:t>
      </w:r>
      <w:r>
        <w:rPr>
          <w:rFonts w:ascii="Times New Roman" w:hAnsi="Times New Roman" w:cs="Times New Roman"/>
          <w:sz w:val="20"/>
          <w:szCs w:val="20"/>
          <w:lang w:eastAsia="pl-PL"/>
        </w:rPr>
        <w:t>, będącymi np. wynikiem udzielonych odpowiedzi na zapytania Wykonawców.</w:t>
      </w:r>
    </w:p>
    <w:p w14:paraId="68658BE5" w14:textId="7D9BFC5A" w:rsidR="001F522B" w:rsidRDefault="001F522B" w:rsidP="001F522B">
      <w:pPr>
        <w:jc w:val="both"/>
      </w:pPr>
      <w:r>
        <w:rPr>
          <w:rFonts w:ascii="Times New Roman" w:hAnsi="Times New Roman" w:cs="Times New Roman"/>
          <w:sz w:val="20"/>
          <w:szCs w:val="20"/>
        </w:rPr>
        <w:t xml:space="preserve">9. </w:t>
      </w:r>
      <w:r w:rsidR="00074D0A">
        <w:rPr>
          <w:rFonts w:ascii="Times New Roman" w:hAnsi="Times New Roman" w:cs="Times New Roman"/>
          <w:sz w:val="20"/>
          <w:szCs w:val="20"/>
        </w:rPr>
        <w:t>W przypadku gdy dotyczy -z</w:t>
      </w:r>
      <w:r>
        <w:rPr>
          <w:rFonts w:ascii="Times New Roman" w:hAnsi="Times New Roman" w:cs="Times New Roman"/>
          <w:sz w:val="20"/>
          <w:szCs w:val="20"/>
        </w:rPr>
        <w:t xml:space="preserve">godnie z art. 20 ust. 2  ustawy z dnia 14 grudnia 2012 r. o odpadach  (tj. Dz.U. 2021 poz. 779 ze zm.) wykonawca zobowiązany jest do unieszkodliwiania odpadów medycznych o właściwościach zakaźnych pochodzących z obiektów Wojewódzkiego Szpitala Specjalistycznego w Legnicy w instalacjach położonych na obszarze województwa </w:t>
      </w:r>
      <w:r w:rsidRPr="00EC4257">
        <w:rPr>
          <w:rFonts w:ascii="Times New Roman" w:hAnsi="Times New Roman" w:cs="Times New Roman"/>
          <w:color w:val="000000" w:themeColor="text1"/>
          <w:sz w:val="20"/>
          <w:szCs w:val="20"/>
        </w:rPr>
        <w:t>dolnośląskiego. W przypadku braku instalacji do unieszkodliwiania tych odpadów na obszarze  województwa dolnośląskiego lub gdy istniejące instalacje nie mają wolnych mocy przerobowych dopuszcza się ich unieszkodliwianie w instalacji położonej najbliżej siedziby Zamawiającego. Zgodnie z wymogami określonymi   w art. 95 ust.</w:t>
      </w:r>
      <w:r>
        <w:rPr>
          <w:rFonts w:ascii="Times New Roman" w:hAnsi="Times New Roman" w:cs="Times New Roman"/>
          <w:color w:val="000000" w:themeColor="text1"/>
          <w:sz w:val="20"/>
          <w:szCs w:val="20"/>
        </w:rPr>
        <w:t xml:space="preserve"> </w:t>
      </w:r>
      <w:r w:rsidRPr="00EC4257">
        <w:rPr>
          <w:rFonts w:ascii="Times New Roman" w:hAnsi="Times New Roman" w:cs="Times New Roman"/>
          <w:color w:val="000000" w:themeColor="text1"/>
          <w:sz w:val="20"/>
          <w:szCs w:val="20"/>
        </w:rPr>
        <w:t>2 i 3 ww.  ustawy, zakaźne odpady medyczne muszą być unieszkodliwiane przez termiczne przekształcanie w spalarniach odpadów niebezpiecznych</w:t>
      </w:r>
      <w:r w:rsidRPr="005C4A49">
        <w:rPr>
          <w:rFonts w:ascii="Times New Roman" w:hAnsi="Times New Roman" w:cs="Times New Roman"/>
          <w:color w:val="FF0000"/>
          <w:sz w:val="20"/>
          <w:szCs w:val="20"/>
        </w:rPr>
        <w:t xml:space="preserve">.   </w:t>
      </w:r>
    </w:p>
    <w:p w14:paraId="2E088D99" w14:textId="29DE8773" w:rsidR="00B761C4" w:rsidRDefault="001F522B" w:rsidP="00B761C4">
      <w:pPr>
        <w:jc w:val="both"/>
      </w:pPr>
      <w:r>
        <w:rPr>
          <w:rFonts w:ascii="Times New Roman" w:hAnsi="Times New Roman" w:cs="Times New Roman"/>
          <w:sz w:val="20"/>
          <w:szCs w:val="20"/>
          <w:lang w:eastAsia="pl-PL"/>
        </w:rPr>
        <w:t>10</w:t>
      </w:r>
      <w:r w:rsidR="00B761C4">
        <w:rPr>
          <w:rFonts w:ascii="Times New Roman" w:hAnsi="Times New Roman" w:cs="Times New Roman"/>
          <w:sz w:val="20"/>
          <w:szCs w:val="20"/>
          <w:lang w:eastAsia="pl-PL"/>
        </w:rPr>
        <w:t>. Zamawiający nie dopuszcza  możliwości składania ofert częściowych.</w:t>
      </w:r>
      <w:r w:rsidR="002F3405">
        <w:rPr>
          <w:rFonts w:ascii="Times New Roman" w:hAnsi="Times New Roman" w:cs="Times New Roman"/>
          <w:sz w:val="20"/>
          <w:szCs w:val="20"/>
          <w:lang w:eastAsia="pl-PL"/>
        </w:rPr>
        <w:t xml:space="preserve"> Jest to zamówienie co do zasady jednorodne; nie ogranicza możliwości ubiegania się o zamówienie dla małych przedsiębiorstw.</w:t>
      </w:r>
    </w:p>
    <w:p w14:paraId="29A344F3"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VI. </w:t>
      </w:r>
      <w:r w:rsidRPr="00F72231">
        <w:rPr>
          <w:rFonts w:ascii="Times New Roman" w:eastAsia="NSimSun" w:hAnsi="Times New Roman" w:cs="Times New Roman"/>
          <w:b/>
          <w:bCs/>
          <w:kern w:val="2"/>
          <w:sz w:val="20"/>
          <w:szCs w:val="20"/>
          <w:lang w:eastAsia="zh-CN" w:bidi="hi-IN"/>
        </w:rPr>
        <w:t>Termin wykonania zamówienia</w:t>
      </w:r>
    </w:p>
    <w:p w14:paraId="7798FA36" w14:textId="38D9DDD3"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Wykonawca zobowiązany jest realizować przedmiot zamówienia w okresie </w:t>
      </w:r>
      <w:r w:rsidR="00B770FE">
        <w:rPr>
          <w:rFonts w:ascii="Times New Roman" w:hAnsi="Times New Roman" w:cs="Times New Roman"/>
          <w:b/>
          <w:bCs/>
          <w:sz w:val="20"/>
          <w:szCs w:val="20"/>
        </w:rPr>
        <w:t>12</w:t>
      </w:r>
      <w:r w:rsidRPr="00F72231">
        <w:rPr>
          <w:rFonts w:ascii="Times New Roman" w:hAnsi="Times New Roman" w:cs="Times New Roman"/>
          <w:b/>
          <w:bCs/>
          <w:sz w:val="20"/>
          <w:szCs w:val="20"/>
        </w:rPr>
        <w:t xml:space="preserve"> miesięcy</w:t>
      </w:r>
      <w:r w:rsidRPr="00F72231">
        <w:rPr>
          <w:rFonts w:ascii="Times New Roman" w:hAnsi="Times New Roman" w:cs="Times New Roman"/>
          <w:sz w:val="20"/>
          <w:szCs w:val="20"/>
        </w:rPr>
        <w:t xml:space="preserve"> od zawarcia umowy.</w:t>
      </w:r>
    </w:p>
    <w:p w14:paraId="70331784" w14:textId="77777777" w:rsidR="00E77364" w:rsidRPr="00F72231" w:rsidRDefault="00E77364">
      <w:pPr>
        <w:spacing w:after="0" w:line="276" w:lineRule="auto"/>
        <w:rPr>
          <w:rFonts w:ascii="Times New Roman" w:hAnsi="Times New Roman" w:cs="Times New Roman"/>
          <w:sz w:val="20"/>
          <w:szCs w:val="20"/>
        </w:rPr>
      </w:pPr>
    </w:p>
    <w:p w14:paraId="731A099A"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VII. </w:t>
      </w:r>
      <w:r w:rsidRPr="00F72231">
        <w:rPr>
          <w:rFonts w:ascii="Times New Roman" w:eastAsia="NSimSun" w:hAnsi="Times New Roman" w:cs="Times New Roman"/>
          <w:b/>
          <w:bCs/>
          <w:kern w:val="2"/>
          <w:sz w:val="20"/>
          <w:szCs w:val="20"/>
          <w:lang w:eastAsia="zh-CN" w:bidi="hi-IN"/>
        </w:rPr>
        <w:t>Projektowane postanowienia umowy w sprawie zamówienia publicznego, które zostaną wprowadzone do treści tej umowy</w:t>
      </w:r>
    </w:p>
    <w:p w14:paraId="3086B18C" w14:textId="77777777" w:rsidR="00264734" w:rsidRPr="00F72231" w:rsidRDefault="00264734" w:rsidP="00264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NSimSun" w:hAnsi="Times New Roman" w:cs="Times New Roman"/>
          <w:sz w:val="20"/>
          <w:szCs w:val="20"/>
          <w:lang w:eastAsia="zh-CN"/>
        </w:rPr>
      </w:pPr>
      <w:r w:rsidRPr="00F72231">
        <w:rPr>
          <w:rFonts w:ascii="Times New Roman" w:hAnsi="Times New Roman" w:cs="Times New Roman"/>
          <w:b/>
          <w:bCs/>
          <w:color w:val="000000"/>
          <w:sz w:val="20"/>
          <w:szCs w:val="20"/>
        </w:rPr>
        <w:t>UMOWA Nr …......./FZ/21</w:t>
      </w:r>
    </w:p>
    <w:p w14:paraId="2A02620B" w14:textId="77777777" w:rsidR="005C4A49" w:rsidRPr="00E52BF4" w:rsidRDefault="005C4A49" w:rsidP="005C4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Calibri" w:hAnsi="Calibri" w:cs="Calibri"/>
          <w:kern w:val="2"/>
          <w:sz w:val="20"/>
          <w:szCs w:val="20"/>
          <w:lang w:eastAsia="zh-CN"/>
        </w:rPr>
      </w:pPr>
      <w:r w:rsidRPr="00E52BF4">
        <w:rPr>
          <w:rFonts w:ascii="Times New Roman" w:eastAsia="Calibri" w:hAnsi="Times New Roman" w:cs="Times New Roman"/>
          <w:color w:val="000000"/>
          <w:kern w:val="2"/>
          <w:sz w:val="20"/>
          <w:szCs w:val="20"/>
          <w:lang w:eastAsia="zh-CN"/>
        </w:rPr>
        <w:t>zawarta w dniu ………….. r. w Legnicy pomiędzy: 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p>
    <w:p w14:paraId="3878060E" w14:textId="77777777" w:rsidR="005C4A49" w:rsidRPr="00E52BF4" w:rsidRDefault="005C4A49" w:rsidP="005C4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Calibri" w:hAnsi="Calibri" w:cs="Calibri"/>
          <w:kern w:val="2"/>
          <w:sz w:val="20"/>
          <w:szCs w:val="20"/>
          <w:lang w:eastAsia="zh-CN"/>
        </w:rPr>
      </w:pPr>
      <w:r w:rsidRPr="00E52BF4">
        <w:rPr>
          <w:rFonts w:ascii="Times New Roman" w:eastAsia="Times New Roman" w:hAnsi="Times New Roman" w:cs="Times New Roman"/>
          <w:b/>
          <w:bCs/>
          <w:color w:val="000000"/>
          <w:spacing w:val="-5"/>
          <w:kern w:val="2"/>
          <w:sz w:val="20"/>
          <w:szCs w:val="20"/>
          <w:lang w:eastAsia="zh-CN"/>
        </w:rPr>
        <w:t>NUMER REJESTRU BDO</w:t>
      </w:r>
      <w:r w:rsidRPr="00E52BF4">
        <w:rPr>
          <w:rFonts w:ascii="Times New Roman" w:eastAsia="Times New Roman" w:hAnsi="Times New Roman" w:cs="Times New Roman"/>
          <w:b/>
          <w:bCs/>
          <w:color w:val="000000"/>
          <w:kern w:val="2"/>
          <w:sz w:val="20"/>
          <w:szCs w:val="20"/>
          <w:lang w:eastAsia="zh-CN"/>
        </w:rPr>
        <w:t xml:space="preserve"> </w:t>
      </w:r>
      <w:r w:rsidRPr="00E52BF4">
        <w:rPr>
          <w:rFonts w:ascii="Times New Roman" w:eastAsia="Calibri" w:hAnsi="Times New Roman" w:cs="Times New Roman"/>
          <w:b/>
          <w:bCs/>
          <w:color w:val="000000"/>
          <w:kern w:val="2"/>
          <w:sz w:val="20"/>
          <w:szCs w:val="20"/>
          <w:lang w:eastAsia="zh-CN"/>
        </w:rPr>
        <w:t xml:space="preserve">: 000111603 </w:t>
      </w:r>
    </w:p>
    <w:p w14:paraId="6F8D1A8E" w14:textId="77777777" w:rsidR="005C4A49" w:rsidRPr="00E52BF4" w:rsidRDefault="005C4A49" w:rsidP="005C4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Calibri" w:eastAsia="Calibri" w:hAnsi="Calibri" w:cs="Calibri"/>
          <w:kern w:val="2"/>
          <w:sz w:val="20"/>
          <w:szCs w:val="20"/>
          <w:lang w:eastAsia="zh-CN"/>
        </w:rPr>
      </w:pPr>
      <w:r w:rsidRPr="00E52BF4">
        <w:rPr>
          <w:rFonts w:ascii="Times New Roman" w:eastAsia="Calibri" w:hAnsi="Times New Roman" w:cs="Times New Roman"/>
          <w:color w:val="000000"/>
          <w:kern w:val="2"/>
          <w:sz w:val="20"/>
          <w:szCs w:val="20"/>
          <w:lang w:eastAsia="zh-CN"/>
        </w:rPr>
        <w:lastRenderedPageBreak/>
        <w:t>reprezentowanym przez:</w:t>
      </w:r>
    </w:p>
    <w:p w14:paraId="1340A0C4" w14:textId="77777777" w:rsidR="005C4A49" w:rsidRPr="00E52BF4" w:rsidRDefault="005C4A49" w:rsidP="005C4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Calibri" w:hAnsi="Calibri" w:cs="Calibri"/>
          <w:kern w:val="2"/>
          <w:sz w:val="20"/>
          <w:szCs w:val="20"/>
          <w:lang w:eastAsia="zh-CN"/>
        </w:rPr>
      </w:pPr>
      <w:r w:rsidRPr="00E52BF4">
        <w:rPr>
          <w:rFonts w:ascii="Times New Roman" w:eastAsia="Times New Roman" w:hAnsi="Times New Roman" w:cs="Times New Roman"/>
          <w:color w:val="000000"/>
          <w:kern w:val="2"/>
          <w:sz w:val="20"/>
          <w:szCs w:val="20"/>
          <w:lang w:eastAsia="zh-CN"/>
        </w:rPr>
        <w:t>……………………</w:t>
      </w:r>
      <w:r w:rsidRPr="00E52BF4">
        <w:rPr>
          <w:rFonts w:ascii="Times New Roman" w:eastAsia="Calibri" w:hAnsi="Times New Roman" w:cs="Times New Roman"/>
          <w:color w:val="000000"/>
          <w:kern w:val="2"/>
          <w:sz w:val="20"/>
          <w:szCs w:val="20"/>
          <w:lang w:eastAsia="zh-CN"/>
        </w:rPr>
        <w:t>.. – ……………….</w:t>
      </w:r>
    </w:p>
    <w:p w14:paraId="31643753" w14:textId="77777777" w:rsidR="005C4A49" w:rsidRPr="00E52BF4" w:rsidRDefault="005C4A49" w:rsidP="005C4A49">
      <w:pPr>
        <w:shd w:val="clear" w:color="auto" w:fill="FFFFFF"/>
        <w:tabs>
          <w:tab w:val="left" w:pos="2851"/>
        </w:tabs>
        <w:suppressAutoHyphens/>
        <w:spacing w:after="0" w:line="240" w:lineRule="auto"/>
        <w:rPr>
          <w:rFonts w:ascii="Calibri" w:eastAsia="Calibri" w:hAnsi="Calibri" w:cs="Calibri"/>
          <w:kern w:val="2"/>
          <w:sz w:val="20"/>
          <w:szCs w:val="20"/>
          <w:lang w:eastAsia="zh-CN"/>
        </w:rPr>
      </w:pPr>
      <w:r w:rsidRPr="00E52BF4">
        <w:rPr>
          <w:rFonts w:ascii="Times New Roman" w:eastAsia="Calibri" w:hAnsi="Times New Roman" w:cs="Times New Roman"/>
          <w:color w:val="000000"/>
          <w:spacing w:val="-1"/>
          <w:kern w:val="2"/>
          <w:sz w:val="20"/>
          <w:szCs w:val="20"/>
          <w:lang w:eastAsia="zh-CN"/>
        </w:rPr>
        <w:t>przy kontrasygnacie</w:t>
      </w:r>
    </w:p>
    <w:p w14:paraId="6CAB46DD" w14:textId="77777777" w:rsidR="005C4A49" w:rsidRPr="00E52BF4" w:rsidRDefault="005C4A49" w:rsidP="005C4A49">
      <w:pPr>
        <w:shd w:val="clear" w:color="auto" w:fill="FFFFFF"/>
        <w:tabs>
          <w:tab w:val="left" w:pos="2885"/>
        </w:tabs>
        <w:suppressAutoHyphens/>
        <w:spacing w:after="0" w:line="240" w:lineRule="auto"/>
        <w:rPr>
          <w:rFonts w:ascii="Calibri" w:eastAsia="Calibri" w:hAnsi="Calibri" w:cs="Calibri"/>
          <w:kern w:val="2"/>
          <w:sz w:val="20"/>
          <w:szCs w:val="20"/>
          <w:lang w:eastAsia="zh-CN"/>
        </w:rPr>
      </w:pPr>
      <w:r w:rsidRPr="00E52BF4">
        <w:rPr>
          <w:rFonts w:ascii="Times New Roman" w:eastAsia="Times New Roman" w:hAnsi="Times New Roman" w:cs="Times New Roman"/>
          <w:color w:val="000000"/>
          <w:spacing w:val="-7"/>
          <w:kern w:val="2"/>
          <w:sz w:val="20"/>
          <w:szCs w:val="20"/>
          <w:lang w:eastAsia="zh-CN"/>
        </w:rPr>
        <w:t>…...............................-.....................…</w:t>
      </w:r>
    </w:p>
    <w:p w14:paraId="01CA72B7" w14:textId="77777777" w:rsidR="005C4A49" w:rsidRPr="00E52BF4" w:rsidRDefault="005C4A49" w:rsidP="005C4A49">
      <w:pPr>
        <w:shd w:val="clear" w:color="auto" w:fill="FFFFFF"/>
        <w:suppressAutoHyphens/>
        <w:spacing w:after="0" w:line="240" w:lineRule="auto"/>
        <w:rPr>
          <w:rFonts w:ascii="Calibri" w:eastAsia="Calibri" w:hAnsi="Calibri" w:cs="Calibri"/>
          <w:kern w:val="2"/>
          <w:sz w:val="20"/>
          <w:szCs w:val="20"/>
          <w:lang w:eastAsia="zh-CN"/>
        </w:rPr>
      </w:pPr>
      <w:r w:rsidRPr="00E52BF4">
        <w:rPr>
          <w:rFonts w:ascii="Times New Roman" w:eastAsia="Calibri" w:hAnsi="Times New Roman" w:cs="Times New Roman"/>
          <w:color w:val="000000"/>
          <w:spacing w:val="-6"/>
          <w:kern w:val="2"/>
          <w:sz w:val="20"/>
          <w:szCs w:val="20"/>
          <w:lang w:eastAsia="zh-CN"/>
        </w:rPr>
        <w:t xml:space="preserve">NIP 691-22-04-853 </w:t>
      </w:r>
    </w:p>
    <w:p w14:paraId="4E9F95A5" w14:textId="77777777" w:rsidR="005C4A49" w:rsidRPr="005C4A49" w:rsidRDefault="005C4A49" w:rsidP="005C4A4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Calibri" w:hAnsi="Calibri" w:cs="Calibri"/>
          <w:kern w:val="2"/>
          <w:lang w:eastAsia="zh-CN"/>
        </w:rPr>
      </w:pPr>
      <w:r w:rsidRPr="005C4A49">
        <w:rPr>
          <w:rFonts w:ascii="Times New Roman" w:eastAsia="Times New Roman" w:hAnsi="Times New Roman" w:cs="Times New Roman"/>
          <w:color w:val="000000"/>
          <w:spacing w:val="-3"/>
          <w:kern w:val="2"/>
          <w:sz w:val="18"/>
          <w:szCs w:val="18"/>
          <w:lang w:eastAsia="zh-CN"/>
        </w:rPr>
        <w:t>Regon 390999441</w:t>
      </w:r>
    </w:p>
    <w:p w14:paraId="5B3CB980" w14:textId="77777777" w:rsidR="005C4A49" w:rsidRPr="00E52BF4" w:rsidRDefault="005C4A49" w:rsidP="005C4A49">
      <w:pPr>
        <w:shd w:val="clear" w:color="auto" w:fill="FFFFFF"/>
        <w:tabs>
          <w:tab w:val="left" w:pos="2885"/>
        </w:tabs>
        <w:suppressAutoHyphens/>
        <w:spacing w:after="0" w:line="240" w:lineRule="auto"/>
        <w:rPr>
          <w:rFonts w:ascii="Times New Roman" w:eastAsia="Calibri" w:hAnsi="Times New Roman" w:cs="Times New Roman"/>
          <w:kern w:val="2"/>
          <w:sz w:val="20"/>
          <w:szCs w:val="20"/>
          <w:lang w:eastAsia="zh-CN"/>
        </w:rPr>
      </w:pPr>
    </w:p>
    <w:p w14:paraId="43A55D2F"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5"/>
          <w:kern w:val="2"/>
          <w:sz w:val="20"/>
          <w:szCs w:val="20"/>
          <w:lang w:eastAsia="zh-CN"/>
        </w:rPr>
        <w:t xml:space="preserve">zwanym w dalszej części umowy </w:t>
      </w:r>
      <w:r w:rsidRPr="00E52BF4">
        <w:rPr>
          <w:rFonts w:ascii="Times New Roman" w:eastAsia="Calibri" w:hAnsi="Times New Roman" w:cs="Times New Roman"/>
          <w:b/>
          <w:bCs/>
          <w:color w:val="000000"/>
          <w:spacing w:val="-5"/>
          <w:kern w:val="2"/>
          <w:sz w:val="20"/>
          <w:szCs w:val="20"/>
          <w:lang w:eastAsia="zh-CN"/>
        </w:rPr>
        <w:t>Zamawiającym</w:t>
      </w:r>
    </w:p>
    <w:p w14:paraId="39F4AD51"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a</w:t>
      </w:r>
    </w:p>
    <w:p w14:paraId="7AA9BCB6"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4"/>
          <w:kern w:val="2"/>
          <w:sz w:val="20"/>
          <w:szCs w:val="20"/>
          <w:lang w:eastAsia="zh-CN"/>
        </w:rPr>
        <w:t>...................</w:t>
      </w:r>
    </w:p>
    <w:p w14:paraId="5CB98C79"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4"/>
          <w:kern w:val="2"/>
          <w:sz w:val="20"/>
          <w:szCs w:val="20"/>
          <w:lang w:eastAsia="zh-CN"/>
        </w:rPr>
        <w:t>z siedzibą w</w:t>
      </w:r>
    </w:p>
    <w:p w14:paraId="554EEF9F"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6"/>
          <w:kern w:val="2"/>
          <w:sz w:val="20"/>
          <w:szCs w:val="20"/>
          <w:lang w:eastAsia="zh-CN"/>
        </w:rPr>
        <w:t>NIP</w:t>
      </w:r>
    </w:p>
    <w:p w14:paraId="504B95A8"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5"/>
          <w:kern w:val="2"/>
          <w:sz w:val="20"/>
          <w:szCs w:val="20"/>
          <w:lang w:eastAsia="zh-CN"/>
        </w:rPr>
        <w:t>Regon</w:t>
      </w:r>
    </w:p>
    <w:p w14:paraId="7EB92146"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b/>
          <w:bCs/>
          <w:color w:val="000000"/>
          <w:spacing w:val="-5"/>
          <w:kern w:val="2"/>
          <w:sz w:val="20"/>
          <w:szCs w:val="20"/>
          <w:lang w:eastAsia="zh-CN"/>
        </w:rPr>
      </w:pPr>
    </w:p>
    <w:p w14:paraId="1F3E7311"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b/>
          <w:bCs/>
          <w:color w:val="000000"/>
          <w:spacing w:val="-5"/>
          <w:kern w:val="2"/>
          <w:sz w:val="20"/>
          <w:szCs w:val="20"/>
          <w:lang w:eastAsia="zh-CN"/>
        </w:rPr>
        <w:t>NUMER REJESTRU BDO……………..</w:t>
      </w:r>
    </w:p>
    <w:p w14:paraId="39D117BC"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5"/>
          <w:kern w:val="2"/>
          <w:sz w:val="20"/>
          <w:szCs w:val="20"/>
          <w:lang w:eastAsia="zh-CN"/>
        </w:rPr>
        <w:t>reprezentowanym przez:</w:t>
      </w:r>
    </w:p>
    <w:p w14:paraId="258868DB"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Times New Roman" w:hAnsi="Times New Roman" w:cs="Times New Roman"/>
          <w:color w:val="000000"/>
          <w:spacing w:val="-5"/>
          <w:kern w:val="2"/>
          <w:sz w:val="20"/>
          <w:szCs w:val="20"/>
          <w:lang w:eastAsia="zh-CN"/>
        </w:rPr>
        <w:t>…</w:t>
      </w:r>
      <w:r w:rsidRPr="00E52BF4">
        <w:rPr>
          <w:rFonts w:ascii="Times New Roman" w:eastAsia="Calibri" w:hAnsi="Times New Roman" w:cs="Times New Roman"/>
          <w:color w:val="000000"/>
          <w:spacing w:val="-5"/>
          <w:kern w:val="2"/>
          <w:sz w:val="20"/>
          <w:szCs w:val="20"/>
          <w:lang w:eastAsia="zh-CN"/>
        </w:rPr>
        <w:t>............................................................................</w:t>
      </w:r>
    </w:p>
    <w:p w14:paraId="7D2B6010"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5"/>
          <w:kern w:val="2"/>
          <w:sz w:val="20"/>
          <w:szCs w:val="20"/>
          <w:lang w:eastAsia="zh-CN"/>
        </w:rPr>
        <w:t xml:space="preserve">zwanym w dalszej części umowy </w:t>
      </w:r>
      <w:r w:rsidRPr="00E52BF4">
        <w:rPr>
          <w:rFonts w:ascii="Times New Roman" w:eastAsia="Calibri" w:hAnsi="Times New Roman" w:cs="Times New Roman"/>
          <w:b/>
          <w:bCs/>
          <w:color w:val="000000"/>
          <w:spacing w:val="-5"/>
          <w:kern w:val="2"/>
          <w:sz w:val="20"/>
          <w:szCs w:val="20"/>
          <w:lang w:eastAsia="zh-CN"/>
        </w:rPr>
        <w:t>Wykonawcą</w:t>
      </w:r>
    </w:p>
    <w:p w14:paraId="2683BEAE" w14:textId="77777777" w:rsidR="00E52BF4" w:rsidRDefault="00E52BF4" w:rsidP="005C4A49">
      <w:pPr>
        <w:autoSpaceDE w:val="0"/>
        <w:spacing w:after="0" w:line="240" w:lineRule="auto"/>
        <w:jc w:val="center"/>
        <w:rPr>
          <w:rFonts w:ascii="Times New Roman" w:eastAsia="Tahoma" w:hAnsi="Times New Roman" w:cs="Times New Roman"/>
          <w:b/>
          <w:color w:val="000000"/>
          <w:kern w:val="2"/>
          <w:sz w:val="20"/>
          <w:szCs w:val="20"/>
          <w:lang w:eastAsia="zh-CN"/>
        </w:rPr>
      </w:pPr>
    </w:p>
    <w:p w14:paraId="37C12AAD" w14:textId="2240F13A" w:rsidR="00E52BF4" w:rsidRPr="00F72231" w:rsidRDefault="00E52BF4" w:rsidP="00E52BF4">
      <w:pPr>
        <w:shd w:val="clear" w:color="auto" w:fill="FFFFFF"/>
        <w:jc w:val="both"/>
        <w:rPr>
          <w:rFonts w:ascii="Times New Roman" w:hAnsi="Times New Roman" w:cs="Times New Roman"/>
          <w:sz w:val="20"/>
          <w:szCs w:val="20"/>
        </w:rPr>
      </w:pPr>
      <w:r w:rsidRPr="00F72231">
        <w:rPr>
          <w:rFonts w:ascii="Times New Roman" w:hAnsi="Times New Roman" w:cs="Times New Roman"/>
          <w:color w:val="000000"/>
          <w:spacing w:val="-3"/>
          <w:sz w:val="20"/>
          <w:szCs w:val="20"/>
        </w:rPr>
        <w:t xml:space="preserve">Niniejsza umowa jest następstwem wyboru przez Zamawiającego oferty Wykonawcy w postępowaniu prowadzonym w </w:t>
      </w:r>
      <w:r w:rsidRPr="00F72231">
        <w:rPr>
          <w:rFonts w:ascii="Times New Roman" w:eastAsia="Tahoma" w:hAnsi="Times New Roman" w:cs="Times New Roman"/>
          <w:color w:val="000000"/>
          <w:spacing w:val="-2"/>
          <w:sz w:val="20"/>
          <w:szCs w:val="20"/>
          <w:lang w:eastAsia="pl-PL" w:bidi="pl-PL"/>
        </w:rPr>
        <w:t>trybie podstawowy z możliwością negocjacji</w:t>
      </w:r>
      <w:r w:rsidRPr="00F72231">
        <w:rPr>
          <w:rFonts w:ascii="Times New Roman" w:hAnsi="Times New Roman" w:cs="Times New Roman"/>
          <w:color w:val="000000"/>
          <w:spacing w:val="-2"/>
          <w:sz w:val="20"/>
          <w:szCs w:val="20"/>
        </w:rPr>
        <w:t>, zgodnie ustawą z dnia 11-09-2019 r., Prawo Zamówień Publicznych (</w:t>
      </w:r>
      <w:proofErr w:type="spellStart"/>
      <w:r w:rsidRPr="00F72231">
        <w:rPr>
          <w:rFonts w:ascii="Times New Roman" w:eastAsia="Tahoma" w:hAnsi="Times New Roman" w:cs="Times New Roman"/>
          <w:color w:val="000000"/>
          <w:spacing w:val="-2"/>
          <w:sz w:val="20"/>
          <w:szCs w:val="20"/>
          <w:lang w:eastAsia="pl-PL" w:bidi="pl-PL"/>
        </w:rPr>
        <w:t>t.j</w:t>
      </w:r>
      <w:proofErr w:type="spellEnd"/>
      <w:r w:rsidRPr="00F72231">
        <w:rPr>
          <w:rFonts w:ascii="Times New Roman" w:eastAsia="Tahoma" w:hAnsi="Times New Roman" w:cs="Times New Roman"/>
          <w:color w:val="000000"/>
          <w:spacing w:val="-2"/>
          <w:sz w:val="20"/>
          <w:szCs w:val="20"/>
          <w:lang w:eastAsia="pl-PL" w:bidi="pl-PL"/>
        </w:rPr>
        <w:t>.  Dz.U. z 2021 r., poz.1129</w:t>
      </w:r>
      <w:r w:rsidR="000462D1">
        <w:rPr>
          <w:rFonts w:ascii="Times New Roman" w:eastAsia="Tahoma" w:hAnsi="Times New Roman" w:cs="Times New Roman"/>
          <w:color w:val="000000"/>
          <w:spacing w:val="-2"/>
          <w:sz w:val="20"/>
          <w:szCs w:val="20"/>
          <w:lang w:eastAsia="pl-PL" w:bidi="pl-PL"/>
        </w:rPr>
        <w:t>,</w:t>
      </w:r>
      <w:r w:rsidR="000462D1" w:rsidRPr="000462D1">
        <w:rPr>
          <w:rFonts w:ascii="Times New Roman" w:hAnsi="Times New Roman" w:cs="Times New Roman"/>
          <w:sz w:val="20"/>
          <w:szCs w:val="20"/>
        </w:rPr>
        <w:t xml:space="preserve"> </w:t>
      </w:r>
      <w:r w:rsidR="000462D1" w:rsidRPr="00F72231">
        <w:rPr>
          <w:rFonts w:ascii="Times New Roman" w:hAnsi="Times New Roman" w:cs="Times New Roman"/>
          <w:sz w:val="20"/>
          <w:szCs w:val="20"/>
        </w:rPr>
        <w:t>1598</w:t>
      </w:r>
      <w:r w:rsidRPr="00F72231">
        <w:rPr>
          <w:rFonts w:ascii="Times New Roman" w:eastAsia="Tahoma" w:hAnsi="Times New Roman" w:cs="Times New Roman"/>
          <w:color w:val="000000"/>
          <w:spacing w:val="-2"/>
          <w:sz w:val="20"/>
          <w:szCs w:val="20"/>
          <w:lang w:eastAsia="pl-PL" w:bidi="pl-PL"/>
        </w:rPr>
        <w:t>)</w:t>
      </w:r>
      <w:r w:rsidRPr="00F72231">
        <w:rPr>
          <w:rFonts w:ascii="Times New Roman" w:hAnsi="Times New Roman" w:cs="Times New Roman"/>
          <w:color w:val="000000"/>
          <w:sz w:val="20"/>
          <w:szCs w:val="20"/>
        </w:rPr>
        <w:t xml:space="preserve">, nr sprawy </w:t>
      </w:r>
      <w:proofErr w:type="spellStart"/>
      <w:r w:rsidRPr="00F72231">
        <w:rPr>
          <w:rFonts w:ascii="Times New Roman" w:hAnsi="Times New Roman" w:cs="Times New Roman"/>
          <w:color w:val="000000"/>
          <w:sz w:val="20"/>
          <w:szCs w:val="20"/>
        </w:rPr>
        <w:t>WSzSL</w:t>
      </w:r>
      <w:proofErr w:type="spellEnd"/>
      <w:r w:rsidRPr="00F72231">
        <w:rPr>
          <w:rFonts w:ascii="Times New Roman" w:hAnsi="Times New Roman" w:cs="Times New Roman"/>
          <w:color w:val="000000"/>
          <w:sz w:val="20"/>
          <w:szCs w:val="20"/>
        </w:rPr>
        <w:t>/FZ-6</w:t>
      </w:r>
      <w:r>
        <w:rPr>
          <w:rFonts w:ascii="Times New Roman" w:hAnsi="Times New Roman" w:cs="Times New Roman"/>
          <w:color w:val="000000"/>
          <w:sz w:val="20"/>
          <w:szCs w:val="20"/>
        </w:rPr>
        <w:t>7</w:t>
      </w:r>
      <w:r w:rsidRPr="00F72231">
        <w:rPr>
          <w:rFonts w:ascii="Times New Roman" w:hAnsi="Times New Roman" w:cs="Times New Roman"/>
          <w:color w:val="000000"/>
          <w:sz w:val="20"/>
          <w:szCs w:val="20"/>
        </w:rPr>
        <w:t>/21</w:t>
      </w:r>
    </w:p>
    <w:p w14:paraId="2547BE2C" w14:textId="1C84B1DE"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Tahoma" w:hAnsi="Times New Roman" w:cs="Times New Roman"/>
          <w:b/>
          <w:color w:val="000000"/>
          <w:kern w:val="2"/>
          <w:sz w:val="20"/>
          <w:szCs w:val="20"/>
          <w:lang w:eastAsia="zh-CN"/>
        </w:rPr>
        <w:t>§1</w:t>
      </w:r>
    </w:p>
    <w:p w14:paraId="4C575847" w14:textId="1B558272"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1. Przedmiotem umowy są usługi odbioru, transportu i unieszkodliwiania odpadów wytwarzanych w wyniku prowadzonej przez szpital działalności o ko</w:t>
      </w:r>
      <w:r w:rsidR="00EC4257">
        <w:rPr>
          <w:rFonts w:ascii="Times New Roman" w:eastAsia="Calibri" w:hAnsi="Times New Roman" w:cs="Times New Roman"/>
          <w:kern w:val="2"/>
          <w:sz w:val="20"/>
          <w:szCs w:val="20"/>
          <w:lang w:eastAsia="zh-CN"/>
        </w:rPr>
        <w:t>dach:</w:t>
      </w:r>
      <w:r w:rsidRPr="00E52BF4">
        <w:rPr>
          <w:rFonts w:ascii="Times New Roman" w:eastAsia="Calibri" w:hAnsi="Times New Roman" w:cs="Times New Roman"/>
          <w:kern w:val="2"/>
          <w:sz w:val="20"/>
          <w:szCs w:val="20"/>
          <w:lang w:eastAsia="zh-CN"/>
        </w:rPr>
        <w:t xml:space="preserve">  18 01 04</w:t>
      </w:r>
      <w:r w:rsidR="003A0A9E">
        <w:rPr>
          <w:rFonts w:ascii="Times New Roman" w:eastAsia="Calibri" w:hAnsi="Times New Roman" w:cs="Times New Roman"/>
          <w:kern w:val="2"/>
          <w:sz w:val="20"/>
          <w:szCs w:val="20"/>
          <w:lang w:eastAsia="zh-CN"/>
        </w:rPr>
        <w:t xml:space="preserve"> </w:t>
      </w:r>
      <w:r w:rsidRPr="00E52BF4">
        <w:rPr>
          <w:rFonts w:ascii="Times New Roman" w:eastAsia="Calibri" w:hAnsi="Times New Roman" w:cs="Times New Roman"/>
          <w:kern w:val="2"/>
          <w:sz w:val="20"/>
          <w:szCs w:val="20"/>
          <w:lang w:eastAsia="zh-CN"/>
        </w:rPr>
        <w:t xml:space="preserve">– w ilości: ok. </w:t>
      </w:r>
      <w:r w:rsidR="00E52BF4">
        <w:rPr>
          <w:rFonts w:ascii="Times New Roman" w:eastAsia="Calibri" w:hAnsi="Times New Roman" w:cs="Times New Roman"/>
          <w:kern w:val="2"/>
          <w:sz w:val="20"/>
          <w:szCs w:val="20"/>
          <w:lang w:eastAsia="zh-CN"/>
        </w:rPr>
        <w:t>15</w:t>
      </w:r>
      <w:r w:rsidRPr="00E52BF4">
        <w:rPr>
          <w:rFonts w:ascii="Times New Roman" w:eastAsia="Times New Roman" w:hAnsi="Times New Roman" w:cs="Times New Roman"/>
          <w:kern w:val="2"/>
          <w:sz w:val="20"/>
          <w:szCs w:val="20"/>
          <w:lang w:eastAsia="zh-CN"/>
        </w:rPr>
        <w:t>.</w:t>
      </w:r>
      <w:r w:rsidR="00E52BF4">
        <w:rPr>
          <w:rFonts w:ascii="Times New Roman" w:eastAsia="Times New Roman" w:hAnsi="Times New Roman" w:cs="Times New Roman"/>
          <w:kern w:val="2"/>
          <w:sz w:val="20"/>
          <w:szCs w:val="20"/>
          <w:lang w:eastAsia="zh-CN"/>
        </w:rPr>
        <w:t>000</w:t>
      </w:r>
      <w:r w:rsidRPr="00E52BF4">
        <w:rPr>
          <w:rFonts w:ascii="Times New Roman" w:eastAsia="Calibri" w:hAnsi="Times New Roman" w:cs="Times New Roman"/>
          <w:kern w:val="2"/>
          <w:sz w:val="20"/>
          <w:szCs w:val="20"/>
          <w:lang w:eastAsia="zh-CN"/>
        </w:rPr>
        <w:t xml:space="preserve"> kg</w:t>
      </w:r>
      <w:r w:rsidR="00EC4257">
        <w:rPr>
          <w:rFonts w:ascii="Times New Roman" w:eastAsia="Calibri" w:hAnsi="Times New Roman" w:cs="Times New Roman"/>
          <w:kern w:val="2"/>
          <w:sz w:val="20"/>
          <w:szCs w:val="20"/>
          <w:lang w:eastAsia="zh-CN"/>
        </w:rPr>
        <w:t>,</w:t>
      </w:r>
      <w:r w:rsidRPr="00E52BF4">
        <w:rPr>
          <w:rFonts w:ascii="Times New Roman" w:eastAsia="Calibri" w:hAnsi="Times New Roman" w:cs="Times New Roman"/>
          <w:kern w:val="2"/>
          <w:sz w:val="20"/>
          <w:szCs w:val="20"/>
          <w:lang w:eastAsia="zh-CN"/>
        </w:rPr>
        <w:t xml:space="preserve"> </w:t>
      </w:r>
      <w:r w:rsidR="00EC4257">
        <w:rPr>
          <w:rFonts w:ascii="Times New Roman" w:eastAsia="Calibri" w:hAnsi="Times New Roman" w:cs="Times New Roman"/>
          <w:kern w:val="2"/>
          <w:sz w:val="20"/>
          <w:szCs w:val="20"/>
          <w:lang w:eastAsia="zh-CN"/>
        </w:rPr>
        <w:t>oraz</w:t>
      </w:r>
      <w:r w:rsidRPr="00E52BF4">
        <w:rPr>
          <w:rFonts w:ascii="Times New Roman" w:eastAsia="Calibri" w:hAnsi="Times New Roman" w:cs="Times New Roman"/>
          <w:kern w:val="2"/>
          <w:sz w:val="20"/>
          <w:szCs w:val="20"/>
          <w:lang w:eastAsia="zh-CN"/>
        </w:rPr>
        <w:t xml:space="preserve"> </w:t>
      </w:r>
      <w:r w:rsidR="008C5AC7">
        <w:rPr>
          <w:rFonts w:ascii="Times New Roman" w:eastAsia="Calibri" w:hAnsi="Times New Roman" w:cs="Times New Roman"/>
          <w:kern w:val="2"/>
          <w:sz w:val="20"/>
          <w:szCs w:val="20"/>
          <w:lang w:eastAsia="zh-CN"/>
        </w:rPr>
        <w:t xml:space="preserve"> o kodzie </w:t>
      </w:r>
      <w:r w:rsidR="00EC4257" w:rsidRPr="00E52BF4">
        <w:rPr>
          <w:rFonts w:ascii="Times New Roman" w:eastAsia="Calibri" w:hAnsi="Times New Roman" w:cs="Times New Roman"/>
          <w:kern w:val="2"/>
          <w:sz w:val="20"/>
          <w:szCs w:val="20"/>
          <w:lang w:eastAsia="zh-CN"/>
        </w:rPr>
        <w:t xml:space="preserve"> 16 03 80</w:t>
      </w:r>
      <w:r w:rsidR="003A0A9E">
        <w:rPr>
          <w:rFonts w:ascii="Times New Roman" w:eastAsia="Calibri" w:hAnsi="Times New Roman" w:cs="Times New Roman"/>
          <w:kern w:val="2"/>
          <w:sz w:val="20"/>
          <w:szCs w:val="20"/>
          <w:lang w:eastAsia="zh-CN"/>
        </w:rPr>
        <w:t>- w ilości</w:t>
      </w:r>
      <w:r w:rsidR="00EC4257" w:rsidRPr="00E52BF4">
        <w:rPr>
          <w:rFonts w:ascii="Times New Roman" w:eastAsia="Calibri" w:hAnsi="Times New Roman" w:cs="Times New Roman"/>
          <w:kern w:val="2"/>
          <w:sz w:val="20"/>
          <w:szCs w:val="20"/>
          <w:lang w:eastAsia="zh-CN"/>
        </w:rPr>
        <w:t xml:space="preserve">  </w:t>
      </w:r>
      <w:r w:rsidRPr="00E52BF4">
        <w:rPr>
          <w:rFonts w:ascii="Times New Roman" w:eastAsia="Calibri" w:hAnsi="Times New Roman" w:cs="Times New Roman"/>
          <w:kern w:val="2"/>
          <w:sz w:val="20"/>
          <w:szCs w:val="20"/>
          <w:lang w:eastAsia="zh-CN"/>
        </w:rPr>
        <w:t xml:space="preserve">ok. 180 kg </w:t>
      </w:r>
      <w:r w:rsidR="00EC4257">
        <w:rPr>
          <w:rFonts w:ascii="Times New Roman" w:eastAsia="Calibri" w:hAnsi="Times New Roman" w:cs="Times New Roman"/>
          <w:kern w:val="2"/>
          <w:sz w:val="20"/>
          <w:szCs w:val="20"/>
          <w:lang w:eastAsia="zh-CN"/>
        </w:rPr>
        <w:t>-</w:t>
      </w:r>
      <w:r w:rsidRPr="00E52BF4">
        <w:rPr>
          <w:rFonts w:ascii="Times New Roman" w:eastAsia="Calibri" w:hAnsi="Times New Roman" w:cs="Times New Roman"/>
          <w:kern w:val="2"/>
          <w:sz w:val="20"/>
          <w:szCs w:val="20"/>
          <w:lang w:eastAsia="zh-CN"/>
        </w:rPr>
        <w:t xml:space="preserve"> </w:t>
      </w:r>
      <w:r w:rsidR="00EC4257" w:rsidRPr="00E52BF4">
        <w:rPr>
          <w:rFonts w:ascii="Times New Roman" w:eastAsia="Calibri" w:hAnsi="Times New Roman" w:cs="Times New Roman"/>
          <w:kern w:val="2"/>
          <w:sz w:val="20"/>
          <w:szCs w:val="20"/>
          <w:lang w:eastAsia="zh-CN"/>
        </w:rPr>
        <w:t>zwanych w dalszej części umowy odpadami</w:t>
      </w:r>
    </w:p>
    <w:p w14:paraId="4DE281C5"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2. Zgodnie z treścią złożonej oferty miejscem/miejscami, w której/których odbywać się będzie składowanie i unieszkodliwianie/gospodarowanie  odpadami będzie/będą:</w:t>
      </w:r>
    </w:p>
    <w:tbl>
      <w:tblPr>
        <w:tblW w:w="0" w:type="auto"/>
        <w:tblInd w:w="108" w:type="dxa"/>
        <w:tblLayout w:type="fixed"/>
        <w:tblLook w:val="0000" w:firstRow="0" w:lastRow="0" w:firstColumn="0" w:lastColumn="0" w:noHBand="0" w:noVBand="0"/>
      </w:tblPr>
      <w:tblGrid>
        <w:gridCol w:w="2307"/>
        <w:gridCol w:w="3364"/>
        <w:gridCol w:w="3890"/>
      </w:tblGrid>
      <w:tr w:rsidR="005C4A49" w:rsidRPr="00E52BF4" w14:paraId="3A92CFBC" w14:textId="77777777" w:rsidTr="009B2194">
        <w:trPr>
          <w:trHeight w:val="613"/>
        </w:trPr>
        <w:tc>
          <w:tcPr>
            <w:tcW w:w="2307" w:type="dxa"/>
            <w:tcBorders>
              <w:top w:val="single" w:sz="4" w:space="0" w:color="000000"/>
              <w:left w:val="single" w:sz="4" w:space="0" w:color="000000"/>
              <w:bottom w:val="single" w:sz="4" w:space="0" w:color="000000"/>
            </w:tcBorders>
            <w:shd w:val="clear" w:color="auto" w:fill="auto"/>
          </w:tcPr>
          <w:p w14:paraId="05994494"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Kod odpadów</w:t>
            </w:r>
          </w:p>
        </w:tc>
        <w:tc>
          <w:tcPr>
            <w:tcW w:w="3364" w:type="dxa"/>
            <w:tcBorders>
              <w:top w:val="single" w:sz="4" w:space="0" w:color="000000"/>
              <w:left w:val="single" w:sz="4" w:space="0" w:color="000000"/>
              <w:bottom w:val="single" w:sz="4" w:space="0" w:color="000000"/>
            </w:tcBorders>
            <w:shd w:val="clear" w:color="auto" w:fill="auto"/>
          </w:tcPr>
          <w:p w14:paraId="63E8855B"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Miejsce unieszkodliwiania (adres siedziba)</w:t>
            </w:r>
          </w:p>
        </w:tc>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6A50D89C"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Metoda unieszkodliwiania/gospodarowania</w:t>
            </w:r>
          </w:p>
        </w:tc>
      </w:tr>
      <w:tr w:rsidR="005C4A49" w:rsidRPr="00E52BF4" w14:paraId="6AD2DA8E" w14:textId="77777777" w:rsidTr="005B3592">
        <w:trPr>
          <w:cantSplit/>
          <w:trHeight w:hRule="exact" w:val="328"/>
        </w:trPr>
        <w:tc>
          <w:tcPr>
            <w:tcW w:w="2307" w:type="dxa"/>
            <w:tcBorders>
              <w:top w:val="single" w:sz="4" w:space="0" w:color="000000"/>
              <w:left w:val="single" w:sz="4" w:space="0" w:color="000000"/>
              <w:bottom w:val="single" w:sz="4" w:space="0" w:color="000000"/>
            </w:tcBorders>
            <w:shd w:val="clear" w:color="auto" w:fill="auto"/>
          </w:tcPr>
          <w:p w14:paraId="2D382AD3"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18 01 04</w:t>
            </w:r>
          </w:p>
        </w:tc>
        <w:tc>
          <w:tcPr>
            <w:tcW w:w="3364" w:type="dxa"/>
            <w:tcBorders>
              <w:top w:val="single" w:sz="4" w:space="0" w:color="000000"/>
              <w:left w:val="single" w:sz="4" w:space="0" w:color="000000"/>
              <w:bottom w:val="single" w:sz="4" w:space="0" w:color="000000"/>
            </w:tcBorders>
            <w:shd w:val="clear" w:color="auto" w:fill="auto"/>
          </w:tcPr>
          <w:p w14:paraId="5ECFBE16"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62BC3F3C"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p>
        </w:tc>
      </w:tr>
      <w:tr w:rsidR="005C4A49" w:rsidRPr="00E52BF4" w14:paraId="14FCA5F8" w14:textId="77777777" w:rsidTr="005B3592">
        <w:trPr>
          <w:cantSplit/>
          <w:trHeight w:val="386"/>
        </w:trPr>
        <w:tc>
          <w:tcPr>
            <w:tcW w:w="2307" w:type="dxa"/>
            <w:tcBorders>
              <w:top w:val="single" w:sz="4" w:space="0" w:color="000000"/>
              <w:left w:val="single" w:sz="4" w:space="0" w:color="000000"/>
              <w:bottom w:val="single" w:sz="4" w:space="0" w:color="000000"/>
            </w:tcBorders>
            <w:shd w:val="clear" w:color="auto" w:fill="auto"/>
          </w:tcPr>
          <w:p w14:paraId="361759CB"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16 03 80</w:t>
            </w:r>
          </w:p>
        </w:tc>
        <w:tc>
          <w:tcPr>
            <w:tcW w:w="3364" w:type="dxa"/>
            <w:tcBorders>
              <w:top w:val="single" w:sz="4" w:space="0" w:color="000000"/>
              <w:left w:val="single" w:sz="4" w:space="0" w:color="000000"/>
              <w:bottom w:val="single" w:sz="4" w:space="0" w:color="000000"/>
            </w:tcBorders>
            <w:shd w:val="clear" w:color="auto" w:fill="auto"/>
          </w:tcPr>
          <w:p w14:paraId="38DCA347"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0370AF2B"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p>
        </w:tc>
      </w:tr>
    </w:tbl>
    <w:p w14:paraId="3B77C80D"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3. Wykonawca zaświadcza, że jest uprawniony do świadczenia usług w zakresie odbioru, transportu oraz unieszkodliwiania przedmiotowych odpadów zgodnie z obowiązującymi przepisami prawa.</w:t>
      </w:r>
    </w:p>
    <w:p w14:paraId="7D4273F5" w14:textId="3D360C81" w:rsidR="005C4A49" w:rsidRPr="00E52BF4" w:rsidRDefault="005C4A49" w:rsidP="005C4A49">
      <w:pPr>
        <w:tabs>
          <w:tab w:val="left" w:pos="731"/>
        </w:tabs>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4. Odpady o kodzie 18 01 04 odbierane będą na bieżąco (nie rzadziej niż raz w tygodniu) w dni robocze uzgodnione z Zamawiającym, w godzinach pomiędzy 7.00 a 14.00,  nie później jednak niż 3 dni robocze od zgłoszenia konieczności odbioru odpadów.</w:t>
      </w:r>
      <w:r w:rsidR="005D20FA">
        <w:rPr>
          <w:rFonts w:ascii="Times New Roman" w:eastAsia="Calibri" w:hAnsi="Times New Roman" w:cs="Times New Roman"/>
          <w:kern w:val="2"/>
          <w:sz w:val="20"/>
          <w:szCs w:val="20"/>
          <w:lang w:eastAsia="zh-CN"/>
        </w:rPr>
        <w:t xml:space="preserve"> </w:t>
      </w:r>
    </w:p>
    <w:p w14:paraId="79678B04" w14:textId="4CFAF16F" w:rsidR="005C4A49" w:rsidRPr="00E52BF4" w:rsidRDefault="005C4A49" w:rsidP="005C4A49">
      <w:pPr>
        <w:tabs>
          <w:tab w:val="left" w:pos="731"/>
        </w:tabs>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5. Odpady o kodzie 16 03 80 będą odbierane, w dni robocze, w terminie uzgodnionym z Zamawiającym, w godzinach pomiędzy 7.00 a 14.00., nie później jednak niż 3 dni robocze od zgłoszenia konieczności odbioru odpadów.</w:t>
      </w:r>
    </w:p>
    <w:p w14:paraId="144D12F7" w14:textId="77777777" w:rsidR="005C4A49" w:rsidRPr="00E52BF4" w:rsidRDefault="005C4A49" w:rsidP="005C4A49">
      <w:pPr>
        <w:tabs>
          <w:tab w:val="left" w:pos="731"/>
        </w:tabs>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6. Zgłaszanie potrzeby odbioru odpadów odbywać się będzie za pośrednictwem poczty elektronicznej na adres…………..@…</w:t>
      </w:r>
      <w:r w:rsidRPr="00E52BF4">
        <w:rPr>
          <w:rFonts w:ascii="Times New Roman" w:eastAsia="Calibri" w:hAnsi="Times New Roman" w:cs="Times New Roman"/>
          <w:color w:val="000000"/>
          <w:kern w:val="2"/>
          <w:sz w:val="20"/>
          <w:szCs w:val="20"/>
          <w:lang w:eastAsia="zh-CN"/>
        </w:rPr>
        <w:t>…...</w:t>
      </w:r>
    </w:p>
    <w:p w14:paraId="6BDD409B" w14:textId="77777777"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Tahoma" w:hAnsi="Times New Roman" w:cs="Times New Roman"/>
          <w:b/>
          <w:color w:val="000000"/>
          <w:kern w:val="2"/>
          <w:sz w:val="20"/>
          <w:szCs w:val="20"/>
          <w:lang w:eastAsia="zh-CN"/>
        </w:rPr>
        <w:t>§2</w:t>
      </w:r>
    </w:p>
    <w:p w14:paraId="220460F6"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1. Wykonawca oświadcza, iż:</w:t>
      </w:r>
    </w:p>
    <w:p w14:paraId="1D089184"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1) usługa będzie realizowana zgodnie z obowiązującymi przepisami prawa,</w:t>
      </w:r>
    </w:p>
    <w:p w14:paraId="6CC327C1"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2) posiada wiedzę i doświadczenie w realizacji usług będących  przedmiotem niniejszej umowy,</w:t>
      </w:r>
    </w:p>
    <w:p w14:paraId="15D8F6CD" w14:textId="1306DD58" w:rsidR="005C4A49" w:rsidRPr="003A0A9E" w:rsidRDefault="005C4A49" w:rsidP="00416A44">
      <w:pPr>
        <w:pStyle w:val="Default"/>
        <w:jc w:val="both"/>
        <w:rPr>
          <w:rFonts w:eastAsia="Calibri"/>
          <w:color w:val="000000" w:themeColor="text1"/>
          <w:sz w:val="20"/>
          <w:szCs w:val="20"/>
        </w:rPr>
      </w:pPr>
      <w:r w:rsidRPr="00E52BF4">
        <w:rPr>
          <w:rFonts w:eastAsia="Calibri"/>
          <w:sz w:val="20"/>
          <w:szCs w:val="20"/>
        </w:rPr>
        <w:t xml:space="preserve">3) posiada ważną - decyzję/zezwolenie właściwego organu na prowadzenie działalności w zakresie transportu i unieszkodliwiania odpadów, o których mowa w ustawie z dnia 14 grudnia 2012 r. o odpadach  </w:t>
      </w:r>
      <w:r w:rsidRPr="003A0A9E">
        <w:rPr>
          <w:rFonts w:eastAsia="Calibri"/>
          <w:color w:val="000000" w:themeColor="text1"/>
          <w:sz w:val="20"/>
          <w:szCs w:val="20"/>
        </w:rPr>
        <w:t>(</w:t>
      </w:r>
      <w:proofErr w:type="spellStart"/>
      <w:r w:rsidR="003A0A9E" w:rsidRPr="003A0A9E">
        <w:rPr>
          <w:rFonts w:eastAsia="Calibri"/>
          <w:color w:val="000000" w:themeColor="text1"/>
          <w:sz w:val="20"/>
          <w:szCs w:val="20"/>
        </w:rPr>
        <w:t>t.j</w:t>
      </w:r>
      <w:proofErr w:type="spellEnd"/>
      <w:r w:rsidR="003A0A9E" w:rsidRPr="003A0A9E">
        <w:rPr>
          <w:rFonts w:eastAsia="Calibri"/>
          <w:color w:val="000000" w:themeColor="text1"/>
          <w:sz w:val="20"/>
          <w:szCs w:val="20"/>
        </w:rPr>
        <w:t xml:space="preserve">. </w:t>
      </w:r>
      <w:r w:rsidRPr="003A0A9E">
        <w:rPr>
          <w:rFonts w:eastAsia="Calibri"/>
          <w:color w:val="000000" w:themeColor="text1"/>
          <w:sz w:val="20"/>
          <w:szCs w:val="20"/>
        </w:rPr>
        <w:t>Dz.U. z 20</w:t>
      </w:r>
      <w:r w:rsidR="00843F7B" w:rsidRPr="003A0A9E">
        <w:rPr>
          <w:rFonts w:eastAsia="Calibri"/>
          <w:color w:val="000000" w:themeColor="text1"/>
          <w:sz w:val="20"/>
          <w:szCs w:val="20"/>
        </w:rPr>
        <w:t>21</w:t>
      </w:r>
      <w:r w:rsidRPr="003A0A9E">
        <w:rPr>
          <w:rFonts w:eastAsia="Calibri"/>
          <w:color w:val="000000" w:themeColor="text1"/>
          <w:sz w:val="20"/>
          <w:szCs w:val="20"/>
        </w:rPr>
        <w:t xml:space="preserve"> r. poz.7</w:t>
      </w:r>
      <w:r w:rsidR="00843F7B" w:rsidRPr="003A0A9E">
        <w:rPr>
          <w:rFonts w:eastAsia="Calibri"/>
          <w:color w:val="000000" w:themeColor="text1"/>
          <w:sz w:val="20"/>
          <w:szCs w:val="20"/>
        </w:rPr>
        <w:t>79</w:t>
      </w:r>
      <w:r w:rsidR="001923FF" w:rsidRPr="003A0A9E">
        <w:rPr>
          <w:rFonts w:eastAsia="Calibri"/>
          <w:color w:val="000000" w:themeColor="text1"/>
          <w:sz w:val="20"/>
          <w:szCs w:val="20"/>
        </w:rPr>
        <w:t xml:space="preserve"> ze zm.</w:t>
      </w:r>
      <w:r w:rsidRPr="003A0A9E">
        <w:rPr>
          <w:rFonts w:eastAsia="Calibri"/>
          <w:color w:val="000000" w:themeColor="text1"/>
          <w:sz w:val="20"/>
          <w:szCs w:val="20"/>
        </w:rPr>
        <w:t>)</w:t>
      </w:r>
      <w:r w:rsidR="001A58D8">
        <w:rPr>
          <w:rFonts w:eastAsia="Calibri"/>
          <w:color w:val="000000" w:themeColor="text1"/>
          <w:sz w:val="20"/>
          <w:szCs w:val="20"/>
        </w:rPr>
        <w:t>, dalej zwana ustawą o odpadach</w:t>
      </w:r>
      <w:r w:rsidRPr="003A0A9E">
        <w:rPr>
          <w:rFonts w:eastAsia="Calibri"/>
          <w:color w:val="000000" w:themeColor="text1"/>
          <w:sz w:val="20"/>
          <w:szCs w:val="20"/>
        </w:rPr>
        <w:t xml:space="preserve"> oraz odpowiednio w ustawie z dnia </w:t>
      </w:r>
      <w:r w:rsidR="001923FF" w:rsidRPr="003A0A9E">
        <w:rPr>
          <w:rFonts w:eastAsia="Calibri"/>
          <w:color w:val="000000" w:themeColor="text1"/>
          <w:sz w:val="20"/>
          <w:szCs w:val="20"/>
        </w:rPr>
        <w:t xml:space="preserve">27 kwietnia </w:t>
      </w:r>
      <w:r w:rsidRPr="003A0A9E">
        <w:rPr>
          <w:rFonts w:eastAsia="Calibri"/>
          <w:color w:val="000000" w:themeColor="text1"/>
          <w:sz w:val="20"/>
          <w:szCs w:val="20"/>
        </w:rPr>
        <w:t>2001 r. Prawo ochrony środowiska (</w:t>
      </w:r>
      <w:proofErr w:type="spellStart"/>
      <w:r w:rsidRPr="003A0A9E">
        <w:rPr>
          <w:rFonts w:eastAsia="Calibri"/>
          <w:color w:val="000000" w:themeColor="text1"/>
          <w:sz w:val="20"/>
          <w:szCs w:val="20"/>
        </w:rPr>
        <w:t>t.j</w:t>
      </w:r>
      <w:proofErr w:type="spellEnd"/>
      <w:r w:rsidRPr="003A0A9E">
        <w:rPr>
          <w:rFonts w:eastAsia="Calibri"/>
          <w:color w:val="000000" w:themeColor="text1"/>
          <w:sz w:val="20"/>
          <w:szCs w:val="20"/>
        </w:rPr>
        <w:t>.</w:t>
      </w:r>
      <w:r w:rsidR="00843F7B" w:rsidRPr="003A0A9E">
        <w:rPr>
          <w:rFonts w:eastAsia="NSimSun"/>
          <w:color w:val="000000" w:themeColor="text1"/>
        </w:rPr>
        <w:t xml:space="preserve"> </w:t>
      </w:r>
      <w:r w:rsidR="00843F7B" w:rsidRPr="003A0A9E">
        <w:rPr>
          <w:rFonts w:eastAsia="NSimSun"/>
          <w:color w:val="000000" w:themeColor="text1"/>
          <w:sz w:val="20"/>
          <w:szCs w:val="20"/>
        </w:rPr>
        <w:t>2021 r. poz. 1973</w:t>
      </w:r>
      <w:r w:rsidR="003A0A9E">
        <w:rPr>
          <w:rFonts w:eastAsia="NSimSun"/>
          <w:color w:val="000000" w:themeColor="text1"/>
          <w:sz w:val="20"/>
          <w:szCs w:val="20"/>
        </w:rPr>
        <w:t xml:space="preserve"> ze z</w:t>
      </w:r>
      <w:r w:rsidR="00C173CC">
        <w:rPr>
          <w:rFonts w:eastAsia="NSimSun"/>
          <w:color w:val="000000" w:themeColor="text1"/>
          <w:sz w:val="20"/>
          <w:szCs w:val="20"/>
        </w:rPr>
        <w:t>m</w:t>
      </w:r>
      <w:r w:rsidR="003A0A9E">
        <w:rPr>
          <w:rFonts w:eastAsia="NSimSun"/>
          <w:color w:val="000000" w:themeColor="text1"/>
          <w:sz w:val="20"/>
          <w:szCs w:val="20"/>
        </w:rPr>
        <w:t>.</w:t>
      </w:r>
      <w:r w:rsidRPr="003A0A9E">
        <w:rPr>
          <w:rFonts w:eastAsia="Calibri"/>
          <w:color w:val="000000" w:themeColor="text1"/>
          <w:sz w:val="20"/>
          <w:szCs w:val="20"/>
        </w:rPr>
        <w:t>) (pozwolenie zintegrowane),</w:t>
      </w:r>
    </w:p>
    <w:p w14:paraId="3F80C84D"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2.W przypadku wygaśnięcia w trakcie obowiązywania niniejszej umowy któregokolwiek z zezwoleń (na unieszkodliwianie, transport odpadów) Wykonawca przed upływem obowiązywania takiego zezwolenia  przedłoży Zamawiającemu kopię dokumentu potwierdzonego za zgodność z oryginałem, obejmującego aktualne pozwolenie umożliwiające wykonanie przedmiotu umowy  w sposób zgodny z jej treścią oraz przepisami prawa. Z przedłożonego nowo obowiązującego pozwolenia wynikać musi, iż miejscowość, w której unieszkodliwiane będą odpady jest ta sama, która została wskazana w ofercie.</w:t>
      </w:r>
    </w:p>
    <w:p w14:paraId="4A9103CB" w14:textId="3072FA3D"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pl-PL"/>
        </w:rPr>
        <w:lastRenderedPageBreak/>
        <w:t>3.Niezależnie od obowiązków określonych powyżej, Wykonawca zobowiązany jest do niezwłocznego informowania Zamawiającego o wszelkich zmianach mających lub mogących mieć wpływ na prawidłowość i wykonywanie usługi zgodnie z zapisami niniejszej umowy  i obowiązującymi przepisami prawa w tym zakresie.</w:t>
      </w:r>
    </w:p>
    <w:p w14:paraId="384B6A13" w14:textId="77777777" w:rsidR="005C4A49" w:rsidRPr="00E52BF4" w:rsidRDefault="005C4A49" w:rsidP="005C4A49">
      <w:pPr>
        <w:autoSpaceDE w:val="0"/>
        <w:spacing w:after="0" w:line="240" w:lineRule="auto"/>
        <w:jc w:val="center"/>
        <w:rPr>
          <w:rFonts w:ascii="Times New Roman" w:eastAsia="Calibri" w:hAnsi="Times New Roman" w:cs="Times New Roman"/>
          <w:b/>
          <w:kern w:val="2"/>
          <w:sz w:val="20"/>
          <w:szCs w:val="20"/>
          <w:lang w:eastAsia="zh-CN"/>
        </w:rPr>
      </w:pPr>
    </w:p>
    <w:p w14:paraId="403120E3" w14:textId="77777777"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Tahoma" w:hAnsi="Times New Roman" w:cs="Times New Roman"/>
          <w:b/>
          <w:bCs/>
          <w:color w:val="000000"/>
          <w:kern w:val="2"/>
          <w:sz w:val="20"/>
          <w:szCs w:val="20"/>
          <w:lang w:eastAsia="zh-CN"/>
        </w:rPr>
        <w:t>§3</w:t>
      </w:r>
    </w:p>
    <w:p w14:paraId="37C770F8"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Zasady realizacji usługi:</w:t>
      </w:r>
    </w:p>
    <w:p w14:paraId="79459F06" w14:textId="1BF89A2B" w:rsidR="005C4A49" w:rsidRPr="00B759FC" w:rsidRDefault="005C4A49" w:rsidP="005C4A49">
      <w:pPr>
        <w:autoSpaceDE w:val="0"/>
        <w:spacing w:after="0" w:line="240" w:lineRule="auto"/>
        <w:jc w:val="both"/>
        <w:rPr>
          <w:rFonts w:ascii="Times New Roman" w:eastAsia="Calibri" w:hAnsi="Times New Roman" w:cs="Times New Roman"/>
          <w:color w:val="000000" w:themeColor="text1"/>
          <w:kern w:val="2"/>
          <w:sz w:val="20"/>
          <w:szCs w:val="20"/>
          <w:lang w:eastAsia="zh-CN"/>
        </w:rPr>
      </w:pPr>
      <w:r w:rsidRPr="00E52BF4">
        <w:rPr>
          <w:rFonts w:ascii="Times New Roman" w:eastAsia="Calibri" w:hAnsi="Times New Roman" w:cs="Times New Roman"/>
          <w:color w:val="000000"/>
          <w:kern w:val="2"/>
          <w:sz w:val="20"/>
          <w:szCs w:val="20"/>
          <w:lang w:eastAsia="zh-CN"/>
        </w:rPr>
        <w:t>1. Odbiór  odpadów medycznych</w:t>
      </w:r>
      <w:r w:rsidR="00E75201">
        <w:rPr>
          <w:rFonts w:ascii="Times New Roman" w:eastAsia="Calibri" w:hAnsi="Times New Roman" w:cs="Times New Roman"/>
          <w:color w:val="000000"/>
          <w:kern w:val="2"/>
          <w:sz w:val="20"/>
          <w:szCs w:val="20"/>
          <w:lang w:eastAsia="zh-CN"/>
        </w:rPr>
        <w:t xml:space="preserve"> (kod 18 01 04)</w:t>
      </w:r>
      <w:r w:rsidRPr="00E52BF4">
        <w:rPr>
          <w:rFonts w:ascii="Times New Roman" w:eastAsia="Calibri" w:hAnsi="Times New Roman" w:cs="Times New Roman"/>
          <w:color w:val="000000"/>
          <w:kern w:val="2"/>
          <w:sz w:val="20"/>
          <w:szCs w:val="20"/>
          <w:lang w:eastAsia="zh-CN"/>
        </w:rPr>
        <w:t>, poza miejscem ich wytwarzania, odbywać się będzie z miejsca ich  wstępnego zmagazynowania tj.  w budynku „Chlorowni”, która jest zlokalizowana na terenie Szpitala (w pobliżu Pawilonu II).</w:t>
      </w:r>
      <w:r w:rsidR="00884195">
        <w:rPr>
          <w:rFonts w:ascii="Times New Roman" w:eastAsia="Calibri" w:hAnsi="Times New Roman" w:cs="Times New Roman"/>
          <w:color w:val="000000"/>
          <w:kern w:val="2"/>
          <w:sz w:val="20"/>
          <w:szCs w:val="20"/>
          <w:lang w:eastAsia="zh-CN"/>
        </w:rPr>
        <w:t xml:space="preserve"> </w:t>
      </w:r>
      <w:r w:rsidR="00A41F51">
        <w:rPr>
          <w:rFonts w:ascii="Times New Roman" w:eastAsia="Calibri" w:hAnsi="Times New Roman" w:cs="Times New Roman"/>
          <w:color w:val="000000"/>
          <w:kern w:val="2"/>
          <w:sz w:val="20"/>
          <w:szCs w:val="20"/>
          <w:lang w:eastAsia="zh-CN"/>
        </w:rPr>
        <w:t xml:space="preserve">Odbiór odpadów </w:t>
      </w:r>
      <w:r w:rsidR="00E75201">
        <w:rPr>
          <w:rFonts w:ascii="Times New Roman" w:eastAsia="Calibri" w:hAnsi="Times New Roman" w:cs="Times New Roman"/>
          <w:color w:val="000000"/>
          <w:kern w:val="2"/>
          <w:sz w:val="20"/>
          <w:szCs w:val="20"/>
          <w:lang w:eastAsia="zh-CN"/>
        </w:rPr>
        <w:t>– produktów spożywczych (kod 16 03 80)</w:t>
      </w:r>
      <w:r w:rsidR="00A41F51">
        <w:rPr>
          <w:rFonts w:ascii="Times New Roman" w:eastAsia="Calibri" w:hAnsi="Times New Roman" w:cs="Times New Roman"/>
          <w:color w:val="000000"/>
          <w:kern w:val="2"/>
          <w:sz w:val="20"/>
          <w:szCs w:val="20"/>
          <w:lang w:eastAsia="zh-CN"/>
        </w:rPr>
        <w:t xml:space="preserve"> odbywać si</w:t>
      </w:r>
      <w:r w:rsidR="00E75201">
        <w:rPr>
          <w:rFonts w:ascii="Times New Roman" w:eastAsia="Calibri" w:hAnsi="Times New Roman" w:cs="Times New Roman"/>
          <w:color w:val="000000"/>
          <w:kern w:val="2"/>
          <w:sz w:val="20"/>
          <w:szCs w:val="20"/>
          <w:lang w:eastAsia="zh-CN"/>
        </w:rPr>
        <w:t>ę</w:t>
      </w:r>
      <w:r w:rsidR="00A41F51">
        <w:rPr>
          <w:rFonts w:ascii="Times New Roman" w:eastAsia="Calibri" w:hAnsi="Times New Roman" w:cs="Times New Roman"/>
          <w:color w:val="000000"/>
          <w:kern w:val="2"/>
          <w:sz w:val="20"/>
          <w:szCs w:val="20"/>
          <w:lang w:eastAsia="zh-CN"/>
        </w:rPr>
        <w:t xml:space="preserve"> będzie z</w:t>
      </w:r>
      <w:r w:rsidR="00E75201">
        <w:rPr>
          <w:rFonts w:ascii="Times New Roman" w:eastAsia="Calibri" w:hAnsi="Times New Roman" w:cs="Times New Roman"/>
          <w:color w:val="000000"/>
          <w:kern w:val="2"/>
          <w:sz w:val="20"/>
          <w:szCs w:val="20"/>
          <w:lang w:eastAsia="zh-CN"/>
        </w:rPr>
        <w:t xml:space="preserve"> Kuchni Szpitalnej</w:t>
      </w:r>
      <w:r w:rsidR="00884195">
        <w:rPr>
          <w:rFonts w:ascii="Times New Roman" w:eastAsia="Calibri" w:hAnsi="Times New Roman" w:cs="Times New Roman"/>
          <w:color w:val="000000"/>
          <w:kern w:val="2"/>
          <w:sz w:val="20"/>
          <w:szCs w:val="20"/>
          <w:lang w:eastAsia="zh-CN"/>
        </w:rPr>
        <w:t xml:space="preserve"> zlokalizowanej w </w:t>
      </w:r>
      <w:r w:rsidR="00884195" w:rsidRPr="00B759FC">
        <w:rPr>
          <w:rFonts w:ascii="Times New Roman" w:eastAsia="Calibri" w:hAnsi="Times New Roman" w:cs="Times New Roman"/>
          <w:color w:val="000000" w:themeColor="text1"/>
          <w:kern w:val="2"/>
          <w:sz w:val="20"/>
          <w:szCs w:val="20"/>
          <w:lang w:eastAsia="zh-CN"/>
        </w:rPr>
        <w:t xml:space="preserve">budynku </w:t>
      </w:r>
      <w:r w:rsidR="00B759FC" w:rsidRPr="00B759FC">
        <w:rPr>
          <w:rFonts w:ascii="Times New Roman" w:eastAsia="Calibri" w:hAnsi="Times New Roman" w:cs="Times New Roman"/>
          <w:color w:val="000000" w:themeColor="text1"/>
          <w:kern w:val="2"/>
          <w:sz w:val="20"/>
          <w:szCs w:val="20"/>
          <w:lang w:eastAsia="zh-CN"/>
        </w:rPr>
        <w:t>2A</w:t>
      </w:r>
      <w:r w:rsidR="00E75201" w:rsidRPr="00B759FC">
        <w:rPr>
          <w:rFonts w:ascii="Times New Roman" w:eastAsia="Calibri" w:hAnsi="Times New Roman" w:cs="Times New Roman"/>
          <w:color w:val="000000" w:themeColor="text1"/>
          <w:kern w:val="2"/>
          <w:sz w:val="20"/>
          <w:szCs w:val="20"/>
          <w:lang w:eastAsia="zh-CN"/>
        </w:rPr>
        <w:t>.</w:t>
      </w:r>
    </w:p>
    <w:p w14:paraId="7EF2AD93"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2. Przekazywane Wykonawcy odpady medyczne zgromadzone będą  przez Zamawiającego w pojemnikach/opakowaniach bądź w szczelnych workach polietylenowych, zgodnie z obowiązującą u Zamawiającego „Procedurą racjonalnego postępowania z odpadami medycznymi”,</w:t>
      </w:r>
    </w:p>
    <w:p w14:paraId="3EF9DF1B" w14:textId="3E2C1290" w:rsidR="005C4A49" w:rsidRPr="00E52BF4" w:rsidRDefault="005C4A49" w:rsidP="005C4A49">
      <w:pPr>
        <w:tabs>
          <w:tab w:val="left" w:pos="0"/>
          <w:tab w:val="left" w:pos="734"/>
        </w:tabs>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Times New Roman" w:hAnsi="Times New Roman" w:cs="Times New Roman"/>
          <w:color w:val="000000"/>
          <w:kern w:val="2"/>
          <w:sz w:val="20"/>
          <w:szCs w:val="20"/>
          <w:lang w:eastAsia="zh-CN"/>
        </w:rPr>
        <w:t>3</w:t>
      </w:r>
      <w:r w:rsidRPr="00E52BF4">
        <w:rPr>
          <w:rFonts w:ascii="Times New Roman" w:eastAsia="Calibri" w:hAnsi="Times New Roman" w:cs="Times New Roman"/>
          <w:color w:val="000000"/>
          <w:kern w:val="2"/>
          <w:sz w:val="20"/>
          <w:szCs w:val="20"/>
          <w:lang w:eastAsia="zh-CN"/>
        </w:rPr>
        <w:t xml:space="preserve">. Ewidencja i dokumentacja przekazywanych przez Zamawiającego odpadów oraz udokumentowanie dokonanej usługi musi spełniać wymogi w szczególności określone w art. 67 ustawy o odpadach oraz </w:t>
      </w:r>
      <w:r w:rsidR="001A58D8" w:rsidRPr="00E52BF4">
        <w:rPr>
          <w:rFonts w:ascii="Times New Roman" w:eastAsia="Calibri" w:hAnsi="Times New Roman" w:cs="Times New Roman"/>
          <w:color w:val="000000"/>
          <w:kern w:val="2"/>
          <w:sz w:val="20"/>
          <w:szCs w:val="20"/>
          <w:lang w:eastAsia="zh-CN"/>
        </w:rPr>
        <w:t>inny</w:t>
      </w:r>
      <w:r w:rsidR="001A58D8">
        <w:rPr>
          <w:rFonts w:ascii="Times New Roman" w:eastAsia="Calibri" w:hAnsi="Times New Roman" w:cs="Times New Roman"/>
          <w:color w:val="000000"/>
          <w:kern w:val="2"/>
          <w:sz w:val="20"/>
          <w:szCs w:val="20"/>
          <w:lang w:eastAsia="zh-CN"/>
        </w:rPr>
        <w:t>ch</w:t>
      </w:r>
      <w:r w:rsidR="001A58D8" w:rsidRPr="00E52BF4">
        <w:rPr>
          <w:rFonts w:ascii="Times New Roman" w:eastAsia="Calibri" w:hAnsi="Times New Roman" w:cs="Times New Roman"/>
          <w:color w:val="000000"/>
          <w:kern w:val="2"/>
          <w:sz w:val="20"/>
          <w:szCs w:val="20"/>
          <w:lang w:eastAsia="zh-CN"/>
        </w:rPr>
        <w:t xml:space="preserve"> obowiązujący</w:t>
      </w:r>
      <w:r w:rsidR="001A58D8">
        <w:rPr>
          <w:rFonts w:ascii="Times New Roman" w:eastAsia="Calibri" w:hAnsi="Times New Roman" w:cs="Times New Roman"/>
          <w:color w:val="000000"/>
          <w:kern w:val="2"/>
          <w:sz w:val="20"/>
          <w:szCs w:val="20"/>
          <w:lang w:eastAsia="zh-CN"/>
        </w:rPr>
        <w:t>ch</w:t>
      </w:r>
      <w:r w:rsidR="001A58D8" w:rsidRPr="00E52BF4">
        <w:rPr>
          <w:rFonts w:ascii="Times New Roman" w:eastAsia="Calibri" w:hAnsi="Times New Roman" w:cs="Times New Roman"/>
          <w:color w:val="000000"/>
          <w:kern w:val="2"/>
          <w:sz w:val="20"/>
          <w:szCs w:val="20"/>
          <w:lang w:eastAsia="zh-CN"/>
        </w:rPr>
        <w:t xml:space="preserve"> </w:t>
      </w:r>
      <w:r w:rsidRPr="00E52BF4">
        <w:rPr>
          <w:rFonts w:ascii="Times New Roman" w:eastAsia="Calibri" w:hAnsi="Times New Roman" w:cs="Times New Roman"/>
          <w:color w:val="000000"/>
          <w:kern w:val="2"/>
          <w:sz w:val="20"/>
          <w:szCs w:val="20"/>
          <w:lang w:eastAsia="zh-CN"/>
        </w:rPr>
        <w:t>w czasie trwania usługi przepisami prawa w tym zakresie.</w:t>
      </w:r>
    </w:p>
    <w:p w14:paraId="12F0EEA5" w14:textId="77777777" w:rsidR="005C4A49" w:rsidRPr="00E52BF4" w:rsidRDefault="005C4A49" w:rsidP="005C4A49">
      <w:pPr>
        <w:tabs>
          <w:tab w:val="left" w:pos="363"/>
        </w:tabs>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4. Wykonawca jest zobowiązany do:</w:t>
      </w:r>
    </w:p>
    <w:p w14:paraId="3FFFEFA1" w14:textId="3BD101BE" w:rsidR="005C4A49" w:rsidRPr="00E52BF4" w:rsidRDefault="005C4A49" w:rsidP="005C4A49">
      <w:pPr>
        <w:tabs>
          <w:tab w:val="left" w:pos="0"/>
          <w:tab w:val="left" w:pos="734"/>
        </w:tabs>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1) ważenia odpadów w obecności przedstawiciela Zamawiającego przy pomocy własnej zalegalizowanej wagi (o zakresie od 0,5 kg do 20 kg i dokładności ważenia 0,1 kg</w:t>
      </w:r>
      <w:r w:rsidR="001A58D8">
        <w:rPr>
          <w:rFonts w:ascii="Times New Roman" w:eastAsia="Calibri" w:hAnsi="Times New Roman" w:cs="Times New Roman"/>
          <w:color w:val="000000"/>
          <w:kern w:val="2"/>
          <w:sz w:val="20"/>
          <w:szCs w:val="20"/>
          <w:lang w:eastAsia="zh-CN"/>
        </w:rPr>
        <w:t>)</w:t>
      </w:r>
      <w:r w:rsidRPr="00E52BF4">
        <w:rPr>
          <w:rFonts w:ascii="Times New Roman" w:eastAsia="Calibri" w:hAnsi="Times New Roman" w:cs="Times New Roman"/>
          <w:color w:val="000000"/>
          <w:kern w:val="2"/>
          <w:sz w:val="20"/>
          <w:szCs w:val="20"/>
          <w:lang w:eastAsia="zh-CN"/>
        </w:rPr>
        <w:t xml:space="preserve"> w siedzibie Zamawiającego, </w:t>
      </w:r>
    </w:p>
    <w:p w14:paraId="5898DC76"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 xml:space="preserve">2) sporządzenia odpowiedniej dokumentacji odbioru odpadów od Zamawiającego zgodnie z obowiązującymi przepisami prawa </w:t>
      </w:r>
    </w:p>
    <w:p w14:paraId="7B4E870F" w14:textId="77777777"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kern w:val="2"/>
          <w:sz w:val="20"/>
          <w:szCs w:val="20"/>
          <w:lang w:eastAsia="zh-CN"/>
        </w:rPr>
        <w:t>§4</w:t>
      </w:r>
    </w:p>
    <w:p w14:paraId="0EA055BF" w14:textId="6331529B" w:rsidR="005C4A49" w:rsidRPr="00E52BF4" w:rsidRDefault="005C4A49" w:rsidP="005C4A49">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jc w:val="both"/>
        <w:rPr>
          <w:rFonts w:ascii="Times New Roman" w:eastAsia="ヒラギノ角ゴ Pro W3" w:hAnsi="Times New Roman" w:cs="Times New Roman"/>
          <w:color w:val="000000"/>
          <w:kern w:val="2"/>
          <w:sz w:val="20"/>
          <w:szCs w:val="20"/>
          <w:lang w:eastAsia="zh-CN" w:bidi="hi-IN"/>
        </w:rPr>
      </w:pPr>
      <w:r w:rsidRPr="00E52BF4">
        <w:rPr>
          <w:rFonts w:ascii="Times New Roman" w:eastAsia="ヒラギノ角ゴ Pro W3" w:hAnsi="Times New Roman" w:cs="Times New Roman"/>
          <w:kern w:val="2"/>
          <w:sz w:val="20"/>
          <w:szCs w:val="20"/>
          <w:lang w:eastAsia="zh-CN" w:bidi="hi-IN"/>
        </w:rPr>
        <w:t>1.Zapłata za wykonaną usługę będzie realizowana wg. ceny jednostkowej  netto................. zł za 1 kg odpadów o kodzie 18 01 04</w:t>
      </w:r>
      <w:r w:rsidR="001A58D8">
        <w:rPr>
          <w:rFonts w:ascii="Times New Roman" w:eastAsia="ヒラギノ角ゴ Pro W3" w:hAnsi="Times New Roman" w:cs="Times New Roman"/>
          <w:kern w:val="2"/>
          <w:sz w:val="20"/>
          <w:szCs w:val="20"/>
          <w:lang w:eastAsia="zh-CN" w:bidi="hi-IN"/>
        </w:rPr>
        <w:t xml:space="preserve"> oraz</w:t>
      </w:r>
      <w:r w:rsidR="001A58D8" w:rsidRPr="00E52BF4">
        <w:rPr>
          <w:rFonts w:ascii="Times New Roman" w:eastAsia="ヒラギノ角ゴ Pro W3" w:hAnsi="Times New Roman" w:cs="Times New Roman"/>
          <w:kern w:val="2"/>
          <w:sz w:val="20"/>
          <w:szCs w:val="20"/>
          <w:lang w:eastAsia="zh-CN" w:bidi="hi-IN"/>
        </w:rPr>
        <w:t xml:space="preserve"> </w:t>
      </w:r>
      <w:r w:rsidRPr="00E52BF4">
        <w:rPr>
          <w:rFonts w:ascii="Times New Roman" w:eastAsia="ヒラギノ角ゴ Pro W3" w:hAnsi="Times New Roman" w:cs="Times New Roman"/>
          <w:kern w:val="2"/>
          <w:sz w:val="20"/>
          <w:szCs w:val="20"/>
          <w:lang w:eastAsia="zh-CN" w:bidi="hi-IN"/>
        </w:rPr>
        <w:t>wg. ceny jednostkowej  netto................. zł za 1 kg odpadów o kodzie 16 03 80  , powiększonych o należny podatek VAT przelewem bankowym na konto Wykonawcy w terminie 60 dni liczonym od dnia otrzymania prawidłowo wystawionej faktury obejmującej odebraną ilość odpadów w danym miesiącu.</w:t>
      </w:r>
      <w:r w:rsidR="00AD1679">
        <w:rPr>
          <w:rFonts w:ascii="Times New Roman" w:eastAsia="ヒラギノ角ゴ Pro W3" w:hAnsi="Times New Roman" w:cs="Times New Roman"/>
          <w:kern w:val="2"/>
          <w:sz w:val="20"/>
          <w:szCs w:val="20"/>
          <w:lang w:eastAsia="zh-CN" w:bidi="hi-IN"/>
        </w:rPr>
        <w:t xml:space="preserve"> Faktury wystawiane będą jeden raz  w miesiącu.</w:t>
      </w:r>
    </w:p>
    <w:p w14:paraId="38062746" w14:textId="77777777" w:rsidR="005C4A49" w:rsidRPr="00E52BF4" w:rsidRDefault="005C4A49" w:rsidP="005C4A49">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2. Strony ustalają, że maksymalne wynagrodzenie należne z tytułu realizacji umowy wyniesie netto ................... zł   powiększone o należny podatek VAT …..%, tj. łącznie maksymalne wynagrodzenie brutto wyniesie .....................................zł (słownie: .......................................... zł).</w:t>
      </w:r>
    </w:p>
    <w:p w14:paraId="5F1D8CAF" w14:textId="77777777" w:rsidR="005C4A49" w:rsidRPr="00E52BF4" w:rsidRDefault="005C4A49" w:rsidP="005C4A49">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 xml:space="preserve">3.Wykonawca ma prawo przesłać Zamawiającemu ustrukturyzowaną fakturę elektroniczną za pośrednictwem Platformy Elektronicznego Fakturowania </w:t>
      </w:r>
      <w:hyperlink r:id="rId13" w:history="1">
        <w:r w:rsidRPr="00E52BF4">
          <w:rPr>
            <w:rFonts w:ascii="Times New Roman" w:eastAsia="Calibri" w:hAnsi="Times New Roman" w:cs="Times New Roman"/>
            <w:kern w:val="2"/>
            <w:sz w:val="20"/>
            <w:szCs w:val="20"/>
            <w:u w:val="single"/>
            <w:lang w:eastAsia="zh-CN"/>
          </w:rPr>
          <w:t>https://www.brokerinfinite.efaktura.gov.pl/</w:t>
        </w:r>
      </w:hyperlink>
      <w:r w:rsidRPr="00E52BF4">
        <w:rPr>
          <w:rFonts w:ascii="Times New Roman" w:eastAsia="Calibri" w:hAnsi="Times New Roman" w:cs="Times New Roman"/>
          <w:kern w:val="2"/>
          <w:sz w:val="20"/>
          <w:szCs w:val="20"/>
          <w:u w:val="single"/>
          <w:lang w:eastAsia="zh-CN"/>
        </w:rPr>
        <w:t xml:space="preserve"> </w:t>
      </w:r>
      <w:r w:rsidRPr="00E52BF4">
        <w:rPr>
          <w:rFonts w:ascii="Times New Roman" w:eastAsia="Calibri" w:hAnsi="Times New Roman" w:cs="Times New Roman"/>
          <w:kern w:val="2"/>
          <w:sz w:val="20"/>
          <w:szCs w:val="20"/>
          <w:lang w:eastAsia="zh-CN"/>
        </w:rPr>
        <w:t xml:space="preserve">Skrzynka: Wojewódzki Szpital Specjalistyczny w Legnicy, adres: Jarosława Iwaszkiewicza 5, 59-220 Legnica, </w:t>
      </w:r>
      <w:r w:rsidRPr="00E52BF4">
        <w:rPr>
          <w:rFonts w:ascii="Times New Roman" w:eastAsia="Calibri" w:hAnsi="Times New Roman" w:cs="Times New Roman"/>
          <w:kern w:val="2"/>
          <w:sz w:val="20"/>
          <w:szCs w:val="20"/>
          <w:u w:val="single"/>
          <w:lang w:eastAsia="zh-CN"/>
        </w:rPr>
        <w:t>dane identyfikacyjne skrzynki</w:t>
      </w:r>
      <w:r w:rsidRPr="00E52BF4">
        <w:rPr>
          <w:rFonts w:ascii="Times New Roman" w:eastAsia="Calibri" w:hAnsi="Times New Roman" w:cs="Times New Roman"/>
          <w:kern w:val="2"/>
          <w:sz w:val="20"/>
          <w:szCs w:val="20"/>
          <w:lang w:eastAsia="zh-CN"/>
        </w:rPr>
        <w:t xml:space="preserve"> – nr PEPPOL 6912204853; skrócona nazwa skrzynki: </w:t>
      </w:r>
      <w:proofErr w:type="spellStart"/>
      <w:r w:rsidRPr="00E52BF4">
        <w:rPr>
          <w:rFonts w:ascii="Times New Roman" w:eastAsia="Calibri" w:hAnsi="Times New Roman" w:cs="Times New Roman"/>
          <w:kern w:val="2"/>
          <w:sz w:val="20"/>
          <w:szCs w:val="20"/>
          <w:lang w:eastAsia="zh-CN"/>
        </w:rPr>
        <w:t>WSzS</w:t>
      </w:r>
      <w:proofErr w:type="spellEnd"/>
      <w:r w:rsidRPr="00E52BF4">
        <w:rPr>
          <w:rFonts w:ascii="Times New Roman" w:eastAsia="Calibri" w:hAnsi="Times New Roman" w:cs="Times New Roman"/>
          <w:kern w:val="2"/>
          <w:sz w:val="20"/>
          <w:szCs w:val="20"/>
          <w:lang w:eastAsia="zh-CN"/>
        </w:rPr>
        <w:t xml:space="preserve"> w Legnicy. </w:t>
      </w:r>
    </w:p>
    <w:p w14:paraId="0BAAF0C4" w14:textId="77777777" w:rsidR="005C4A49" w:rsidRPr="00E52BF4" w:rsidRDefault="005C4A49" w:rsidP="005C4A49">
      <w:pPr>
        <w:suppressAutoHyphens/>
        <w:spacing w:after="0" w:line="240" w:lineRule="auto"/>
        <w:jc w:val="center"/>
        <w:rPr>
          <w:rFonts w:ascii="Times New Roman" w:eastAsia="Calibri" w:hAnsi="Times New Roman" w:cs="Times New Roman"/>
          <w:kern w:val="2"/>
          <w:sz w:val="20"/>
          <w:szCs w:val="20"/>
          <w:lang w:eastAsia="zh-CN"/>
        </w:rPr>
      </w:pPr>
    </w:p>
    <w:p w14:paraId="37E344DA" w14:textId="77777777" w:rsidR="005C4A49" w:rsidRPr="00E52BF4" w:rsidRDefault="005C4A49" w:rsidP="005C4A49">
      <w:pPr>
        <w:suppressAutoHyphens/>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kern w:val="2"/>
          <w:sz w:val="20"/>
          <w:szCs w:val="20"/>
        </w:rPr>
        <w:t>§5</w:t>
      </w:r>
    </w:p>
    <w:p w14:paraId="24D53B22"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1. Dopuszcza się zmianę:</w:t>
      </w:r>
    </w:p>
    <w:p w14:paraId="234A5C53" w14:textId="3A6AC2C9"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1) dotyczącą okresu obowiązywania umowy (przedłużenia jej trwania) w przypadku wytwarzania mniejszej ilości odpadów niż określone w §1 ust.1 umowy w okresie, o którym mowa w §10</w:t>
      </w:r>
      <w:r w:rsidR="00AD1679">
        <w:rPr>
          <w:rFonts w:ascii="Times New Roman" w:eastAsia="Calibri" w:hAnsi="Times New Roman" w:cs="Times New Roman"/>
          <w:kern w:val="2"/>
          <w:sz w:val="20"/>
          <w:szCs w:val="20"/>
          <w:lang w:eastAsia="zh-CN"/>
        </w:rPr>
        <w:t xml:space="preserve"> ust. 1</w:t>
      </w:r>
      <w:r w:rsidRPr="00E52BF4">
        <w:rPr>
          <w:rFonts w:ascii="Times New Roman" w:eastAsia="Calibri" w:hAnsi="Times New Roman" w:cs="Times New Roman"/>
          <w:kern w:val="2"/>
          <w:sz w:val="20"/>
          <w:szCs w:val="20"/>
          <w:lang w:eastAsia="zh-CN"/>
        </w:rPr>
        <w:t xml:space="preserve">, jednak nie dłużej niż na okres dalszych </w:t>
      </w:r>
      <w:r w:rsidRPr="00E52BF4">
        <w:rPr>
          <w:rFonts w:ascii="Times New Roman" w:eastAsia="Calibri" w:hAnsi="Times New Roman" w:cs="Times New Roman"/>
          <w:strike/>
          <w:kern w:val="2"/>
          <w:sz w:val="20"/>
          <w:szCs w:val="20"/>
          <w:lang w:eastAsia="zh-CN"/>
        </w:rPr>
        <w:t xml:space="preserve"> </w:t>
      </w:r>
      <w:r w:rsidRPr="00F814CE">
        <w:rPr>
          <w:rFonts w:ascii="Times New Roman" w:eastAsia="Calibri" w:hAnsi="Times New Roman" w:cs="Times New Roman"/>
          <w:color w:val="000000" w:themeColor="text1"/>
          <w:kern w:val="2"/>
          <w:sz w:val="20"/>
          <w:szCs w:val="20"/>
          <w:lang w:eastAsia="zh-CN"/>
        </w:rPr>
        <w:t xml:space="preserve">6 </w:t>
      </w:r>
      <w:r w:rsidRPr="00E52BF4">
        <w:rPr>
          <w:rFonts w:ascii="Times New Roman" w:eastAsia="Calibri" w:hAnsi="Times New Roman" w:cs="Times New Roman"/>
          <w:kern w:val="2"/>
          <w:sz w:val="20"/>
          <w:szCs w:val="20"/>
          <w:lang w:eastAsia="zh-CN"/>
        </w:rPr>
        <w:t>miesięcy i nie dłużej niż do pełnej realizacji przedmiotu zamówienia;</w:t>
      </w:r>
    </w:p>
    <w:p w14:paraId="76C48EE0" w14:textId="780B74CF"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2) w zakresie możliwości</w:t>
      </w:r>
      <w:r w:rsidR="00E315B0">
        <w:rPr>
          <w:rFonts w:ascii="Times New Roman" w:eastAsia="Calibri" w:hAnsi="Times New Roman" w:cs="Times New Roman"/>
          <w:kern w:val="2"/>
          <w:sz w:val="20"/>
          <w:szCs w:val="20"/>
          <w:lang w:eastAsia="zh-CN"/>
        </w:rPr>
        <w:t xml:space="preserve"> częściowego</w:t>
      </w:r>
      <w:r w:rsidRPr="00E52BF4">
        <w:rPr>
          <w:rFonts w:ascii="Times New Roman" w:eastAsia="Calibri" w:hAnsi="Times New Roman" w:cs="Times New Roman"/>
          <w:kern w:val="2"/>
          <w:sz w:val="20"/>
          <w:szCs w:val="20"/>
          <w:lang w:eastAsia="zh-CN"/>
        </w:rPr>
        <w:t xml:space="preserve"> niezrealizowania umowy</w:t>
      </w:r>
      <w:r w:rsidR="00E315B0">
        <w:rPr>
          <w:rFonts w:ascii="Times New Roman" w:eastAsia="Calibri" w:hAnsi="Times New Roman" w:cs="Times New Roman"/>
          <w:kern w:val="2"/>
          <w:sz w:val="20"/>
          <w:szCs w:val="20"/>
          <w:lang w:eastAsia="zh-CN"/>
        </w:rPr>
        <w:t xml:space="preserve"> przez Zamawiającego</w:t>
      </w:r>
      <w:r w:rsidRPr="00E52BF4">
        <w:rPr>
          <w:rFonts w:ascii="Times New Roman" w:eastAsia="Calibri" w:hAnsi="Times New Roman" w:cs="Times New Roman"/>
          <w:kern w:val="2"/>
          <w:sz w:val="20"/>
          <w:szCs w:val="20"/>
          <w:lang w:eastAsia="zh-CN"/>
        </w:rPr>
        <w:t xml:space="preserve"> w zakresie </w:t>
      </w:r>
      <w:r w:rsidR="00E315B0">
        <w:rPr>
          <w:rFonts w:ascii="Times New Roman" w:eastAsia="Calibri" w:hAnsi="Times New Roman" w:cs="Times New Roman"/>
          <w:kern w:val="2"/>
          <w:sz w:val="20"/>
          <w:szCs w:val="20"/>
          <w:lang w:eastAsia="zh-CN"/>
        </w:rPr>
        <w:t xml:space="preserve">nie </w:t>
      </w:r>
      <w:r w:rsidRPr="00E52BF4">
        <w:rPr>
          <w:rFonts w:ascii="Times New Roman" w:eastAsia="Calibri" w:hAnsi="Times New Roman" w:cs="Times New Roman"/>
          <w:kern w:val="2"/>
          <w:sz w:val="20"/>
          <w:szCs w:val="20"/>
          <w:lang w:eastAsia="zh-CN"/>
        </w:rPr>
        <w:t>przekazania do odbioru łącznej maksymalnej ilości odpadów określone</w:t>
      </w:r>
      <w:r w:rsidRPr="00E52BF4">
        <w:rPr>
          <w:rFonts w:ascii="Times New Roman" w:eastAsia="Calibri" w:hAnsi="Times New Roman" w:cs="Times New Roman"/>
          <w:color w:val="000000"/>
          <w:kern w:val="2"/>
          <w:sz w:val="20"/>
          <w:szCs w:val="20"/>
          <w:lang w:eastAsia="zh-CN"/>
        </w:rPr>
        <w:t>j w § 1 ust. 1, w</w:t>
      </w:r>
      <w:r w:rsidRPr="00E52BF4">
        <w:rPr>
          <w:rFonts w:ascii="Times New Roman" w:eastAsia="Calibri" w:hAnsi="Times New Roman" w:cs="Times New Roman"/>
          <w:kern w:val="2"/>
          <w:sz w:val="20"/>
          <w:szCs w:val="20"/>
          <w:lang w:eastAsia="zh-CN"/>
        </w:rPr>
        <w:t>yłącznie z powodu ich nie wytworzenia przez Zamawiającego;</w:t>
      </w:r>
    </w:p>
    <w:p w14:paraId="6DAA2673"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3) w przypadku zmiany przepisów prawa regulującego gospodarkę odpadami w zakresie, w jakim konieczne będzie dostosowanie umowy do zmian przepisów.</w:t>
      </w:r>
    </w:p>
    <w:p w14:paraId="33920C61"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 xml:space="preserve">2. </w:t>
      </w:r>
      <w:r w:rsidRPr="00E52BF4">
        <w:rPr>
          <w:rFonts w:ascii="Times New Roman" w:eastAsia="Calibri" w:hAnsi="Times New Roman" w:cs="Times New Roman"/>
          <w:bCs/>
          <w:kern w:val="2"/>
          <w:sz w:val="20"/>
          <w:szCs w:val="20"/>
          <w:lang w:eastAsia="zh-CN"/>
        </w:rPr>
        <w:t>Zmiany, o których mowa w ustępie poprzedzającym mogą być dokonane na wniosek Wykonawcy lub Zamawiającego.</w:t>
      </w:r>
    </w:p>
    <w:p w14:paraId="6C616786" w14:textId="7A028557" w:rsidR="005C4A49" w:rsidRPr="00E52BF4" w:rsidRDefault="005C4A49" w:rsidP="005C4A49">
      <w:pPr>
        <w:suppressAutoHyphens/>
        <w:spacing w:after="0" w:line="240" w:lineRule="auto"/>
        <w:jc w:val="both"/>
        <w:rPr>
          <w:rFonts w:ascii="Times New Roman" w:eastAsia="Calibri" w:hAnsi="Times New Roman" w:cs="Times New Roman"/>
          <w:kern w:val="2"/>
          <w:sz w:val="20"/>
          <w:szCs w:val="20"/>
          <w:lang w:eastAsia="zh-CN"/>
        </w:rPr>
      </w:pPr>
    </w:p>
    <w:p w14:paraId="6FCD6654" w14:textId="77777777"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kern w:val="2"/>
          <w:sz w:val="20"/>
          <w:szCs w:val="20"/>
          <w:lang w:eastAsia="zh-CN"/>
        </w:rPr>
        <w:t>§6</w:t>
      </w:r>
    </w:p>
    <w:p w14:paraId="35DB9F06"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1.Zamawiającemu przysługują kary umowne w wysokości:</w:t>
      </w:r>
    </w:p>
    <w:p w14:paraId="4570826B" w14:textId="3C0141AB" w:rsidR="005C4A49" w:rsidRPr="00E23004" w:rsidRDefault="005C4A49" w:rsidP="005C4A49">
      <w:pPr>
        <w:autoSpaceDE w:val="0"/>
        <w:spacing w:after="0" w:line="240" w:lineRule="auto"/>
        <w:jc w:val="both"/>
        <w:rPr>
          <w:rFonts w:ascii="Times New Roman" w:eastAsia="Calibri" w:hAnsi="Times New Roman" w:cs="Times New Roman"/>
          <w:color w:val="000000" w:themeColor="text1"/>
          <w:kern w:val="2"/>
          <w:sz w:val="20"/>
          <w:szCs w:val="20"/>
          <w:lang w:eastAsia="zh-CN"/>
        </w:rPr>
      </w:pPr>
      <w:r w:rsidRPr="00E23004">
        <w:rPr>
          <w:rFonts w:ascii="Times New Roman" w:eastAsia="Calibri" w:hAnsi="Times New Roman" w:cs="Times New Roman"/>
          <w:color w:val="000000" w:themeColor="text1"/>
          <w:kern w:val="2"/>
          <w:sz w:val="20"/>
          <w:szCs w:val="20"/>
          <w:lang w:eastAsia="zh-CN"/>
        </w:rPr>
        <w:t xml:space="preserve">a) 100 zł za każdy dzień </w:t>
      </w:r>
      <w:r w:rsidR="00E315B0" w:rsidRPr="00E23004">
        <w:rPr>
          <w:rFonts w:ascii="Times New Roman" w:eastAsia="Calibri" w:hAnsi="Times New Roman" w:cs="Times New Roman"/>
          <w:color w:val="000000" w:themeColor="text1"/>
          <w:kern w:val="2"/>
          <w:sz w:val="20"/>
          <w:szCs w:val="20"/>
          <w:lang w:eastAsia="zh-CN"/>
        </w:rPr>
        <w:t xml:space="preserve">zwłoki </w:t>
      </w:r>
      <w:r w:rsidRPr="00E23004">
        <w:rPr>
          <w:rFonts w:ascii="Times New Roman" w:eastAsia="Calibri" w:hAnsi="Times New Roman" w:cs="Times New Roman"/>
          <w:color w:val="000000" w:themeColor="text1"/>
          <w:kern w:val="2"/>
          <w:sz w:val="20"/>
          <w:szCs w:val="20"/>
          <w:lang w:eastAsia="zh-CN"/>
        </w:rPr>
        <w:t xml:space="preserve">w przypadku uchybienia </w:t>
      </w:r>
      <w:r w:rsidR="00E315B0" w:rsidRPr="00E23004">
        <w:rPr>
          <w:rFonts w:ascii="Times New Roman" w:eastAsia="Calibri" w:hAnsi="Times New Roman" w:cs="Times New Roman"/>
          <w:color w:val="000000" w:themeColor="text1"/>
          <w:kern w:val="2"/>
          <w:sz w:val="20"/>
          <w:szCs w:val="20"/>
          <w:lang w:eastAsia="zh-CN"/>
        </w:rPr>
        <w:t xml:space="preserve">któremukolwiek </w:t>
      </w:r>
      <w:r w:rsidRPr="00E23004">
        <w:rPr>
          <w:rFonts w:ascii="Times New Roman" w:eastAsia="Calibri" w:hAnsi="Times New Roman" w:cs="Times New Roman"/>
          <w:color w:val="000000" w:themeColor="text1"/>
          <w:kern w:val="2"/>
          <w:sz w:val="20"/>
          <w:szCs w:val="20"/>
          <w:lang w:eastAsia="zh-CN"/>
        </w:rPr>
        <w:t xml:space="preserve">z terminów określonych w  </w:t>
      </w:r>
      <w:proofErr w:type="spellStart"/>
      <w:r w:rsidRPr="00E23004">
        <w:rPr>
          <w:rFonts w:ascii="Times New Roman" w:eastAsia="Calibri" w:hAnsi="Times New Roman" w:cs="Times New Roman"/>
          <w:color w:val="000000" w:themeColor="text1"/>
          <w:kern w:val="2"/>
          <w:sz w:val="20"/>
          <w:szCs w:val="20"/>
          <w:lang w:eastAsia="zh-CN"/>
        </w:rPr>
        <w:t>w</w:t>
      </w:r>
      <w:proofErr w:type="spellEnd"/>
      <w:r w:rsidRPr="00E23004">
        <w:rPr>
          <w:rFonts w:ascii="Times New Roman" w:eastAsia="Calibri" w:hAnsi="Times New Roman" w:cs="Times New Roman"/>
          <w:color w:val="000000" w:themeColor="text1"/>
          <w:kern w:val="2"/>
          <w:sz w:val="20"/>
          <w:szCs w:val="20"/>
          <w:lang w:eastAsia="zh-CN"/>
        </w:rPr>
        <w:t xml:space="preserve"> §1 ust. 4 </w:t>
      </w:r>
      <w:r w:rsidR="00E315B0" w:rsidRPr="00E23004">
        <w:rPr>
          <w:rFonts w:ascii="Times New Roman" w:eastAsia="Calibri" w:hAnsi="Times New Roman" w:cs="Times New Roman"/>
          <w:color w:val="000000" w:themeColor="text1"/>
          <w:kern w:val="2"/>
          <w:sz w:val="20"/>
          <w:szCs w:val="20"/>
          <w:lang w:eastAsia="zh-CN"/>
        </w:rPr>
        <w:t xml:space="preserve">lub </w:t>
      </w:r>
      <w:r w:rsidRPr="00E23004">
        <w:rPr>
          <w:rFonts w:ascii="Times New Roman" w:eastAsia="Calibri" w:hAnsi="Times New Roman" w:cs="Times New Roman"/>
          <w:color w:val="000000" w:themeColor="text1"/>
          <w:kern w:val="2"/>
          <w:sz w:val="20"/>
          <w:szCs w:val="20"/>
          <w:lang w:eastAsia="zh-CN"/>
        </w:rPr>
        <w:t>5;</w:t>
      </w:r>
    </w:p>
    <w:p w14:paraId="08482987" w14:textId="1FC9D9AB" w:rsidR="005C4A49" w:rsidRPr="00E23004" w:rsidRDefault="005C4A49" w:rsidP="005C4A49">
      <w:pPr>
        <w:autoSpaceDE w:val="0"/>
        <w:spacing w:after="0" w:line="240" w:lineRule="auto"/>
        <w:jc w:val="both"/>
        <w:rPr>
          <w:rFonts w:ascii="Times New Roman" w:eastAsia="Calibri" w:hAnsi="Times New Roman" w:cs="Times New Roman"/>
          <w:color w:val="000000" w:themeColor="text1"/>
          <w:kern w:val="2"/>
          <w:sz w:val="20"/>
          <w:szCs w:val="20"/>
          <w:lang w:eastAsia="zh-CN"/>
        </w:rPr>
      </w:pPr>
      <w:r w:rsidRPr="00E23004">
        <w:rPr>
          <w:rFonts w:ascii="Times New Roman" w:eastAsia="Calibri" w:hAnsi="Times New Roman" w:cs="Times New Roman"/>
          <w:color w:val="000000" w:themeColor="text1"/>
          <w:kern w:val="2"/>
          <w:sz w:val="20"/>
          <w:szCs w:val="20"/>
          <w:lang w:eastAsia="zh-CN"/>
        </w:rPr>
        <w:t>b) 500 zł za każde stwierdzenie naruszenia powszechnie obowiązującego prawa w zakresie objętym przedmiotem niniejszej umowy,</w:t>
      </w:r>
    </w:p>
    <w:p w14:paraId="568BCF6F" w14:textId="26CCD611" w:rsidR="00E23004" w:rsidRPr="00E23004" w:rsidRDefault="005C4A49" w:rsidP="00E23004">
      <w:pPr>
        <w:tabs>
          <w:tab w:val="left" w:pos="568"/>
        </w:tabs>
        <w:jc w:val="both"/>
        <w:rPr>
          <w:rFonts w:ascii="Liberation Serif" w:eastAsia="NSimSun" w:hAnsi="Liberation Serif" w:cs="Arial"/>
          <w:kern w:val="2"/>
          <w:sz w:val="24"/>
          <w:szCs w:val="24"/>
          <w:lang w:eastAsia="zh-CN" w:bidi="hi-IN"/>
        </w:rPr>
      </w:pPr>
      <w:r w:rsidRPr="00E23004">
        <w:rPr>
          <w:rFonts w:ascii="Times New Roman" w:eastAsia="Calibri" w:hAnsi="Times New Roman" w:cs="Times New Roman"/>
          <w:color w:val="000000" w:themeColor="text1"/>
          <w:kern w:val="2"/>
          <w:sz w:val="20"/>
          <w:szCs w:val="20"/>
          <w:lang w:eastAsia="zh-CN"/>
        </w:rPr>
        <w:t xml:space="preserve">c) </w:t>
      </w:r>
      <w:r w:rsidR="00E23004" w:rsidRPr="00E23004">
        <w:rPr>
          <w:rFonts w:ascii="Times New Roman" w:eastAsia="Times New Roman" w:hAnsi="Times New Roman" w:cs="Times New Roman"/>
          <w:kern w:val="2"/>
          <w:sz w:val="18"/>
          <w:szCs w:val="18"/>
          <w:lang w:eastAsia="zh-CN"/>
        </w:rPr>
        <w:t xml:space="preserve"> w wysokości </w:t>
      </w:r>
      <w:r w:rsidR="00E23004">
        <w:rPr>
          <w:rFonts w:ascii="Times New Roman" w:eastAsia="Times New Roman" w:hAnsi="Times New Roman" w:cs="Times New Roman"/>
          <w:kern w:val="2"/>
          <w:sz w:val="18"/>
          <w:szCs w:val="18"/>
          <w:lang w:eastAsia="zh-CN"/>
        </w:rPr>
        <w:t>400</w:t>
      </w:r>
      <w:r w:rsidR="00E23004" w:rsidRPr="00E23004">
        <w:rPr>
          <w:rFonts w:ascii="Times New Roman" w:eastAsia="Times New Roman" w:hAnsi="Times New Roman" w:cs="Times New Roman"/>
          <w:kern w:val="2"/>
          <w:sz w:val="18"/>
          <w:szCs w:val="18"/>
          <w:lang w:eastAsia="zh-CN"/>
        </w:rPr>
        <w:t xml:space="preserve"> zł za każdy ujawniony przypadek wykonywania prac przez osobę niezatrudnioną na umowę o pracę w odniesieniu do wymagań określonych w §</w:t>
      </w:r>
      <w:r w:rsidR="00E23004">
        <w:rPr>
          <w:rFonts w:ascii="Times New Roman" w:eastAsia="Times New Roman" w:hAnsi="Times New Roman" w:cs="Times New Roman"/>
          <w:kern w:val="2"/>
          <w:sz w:val="18"/>
          <w:szCs w:val="18"/>
          <w:lang w:eastAsia="zh-CN"/>
        </w:rPr>
        <w:t>7</w:t>
      </w:r>
      <w:r w:rsidR="00E23004" w:rsidRPr="00E23004">
        <w:rPr>
          <w:rFonts w:ascii="Times New Roman" w:eastAsia="Times New Roman" w:hAnsi="Times New Roman" w:cs="Times New Roman"/>
          <w:kern w:val="2"/>
          <w:sz w:val="18"/>
          <w:szCs w:val="18"/>
          <w:lang w:eastAsia="zh-CN"/>
        </w:rPr>
        <w:t xml:space="preserve"> ust. 1, na podstawie notatki o której mowa w §</w:t>
      </w:r>
      <w:r w:rsidR="00E23004">
        <w:rPr>
          <w:rFonts w:ascii="Times New Roman" w:eastAsia="Times New Roman" w:hAnsi="Times New Roman" w:cs="Times New Roman"/>
          <w:kern w:val="2"/>
          <w:sz w:val="18"/>
          <w:szCs w:val="18"/>
          <w:lang w:eastAsia="zh-CN"/>
        </w:rPr>
        <w:t>7</w:t>
      </w:r>
      <w:r w:rsidR="00E23004" w:rsidRPr="00E23004">
        <w:rPr>
          <w:rFonts w:ascii="Times New Roman" w:eastAsia="Times New Roman" w:hAnsi="Times New Roman" w:cs="Times New Roman"/>
          <w:kern w:val="2"/>
          <w:sz w:val="18"/>
          <w:szCs w:val="18"/>
          <w:lang w:eastAsia="zh-CN"/>
        </w:rPr>
        <w:t xml:space="preserve"> ust. 5,</w:t>
      </w:r>
    </w:p>
    <w:p w14:paraId="4CA1C1AC" w14:textId="08998A39" w:rsidR="00E23004" w:rsidRPr="00E23004" w:rsidRDefault="00E23004" w:rsidP="00E23004">
      <w:pPr>
        <w:tabs>
          <w:tab w:val="left" w:pos="568"/>
        </w:tabs>
        <w:suppressAutoHyphens/>
        <w:spacing w:after="0" w:line="240" w:lineRule="auto"/>
        <w:jc w:val="both"/>
        <w:rPr>
          <w:rFonts w:ascii="Liberation Serif" w:eastAsia="NSimSun" w:hAnsi="Liberation Serif" w:cs="Arial"/>
          <w:kern w:val="2"/>
          <w:sz w:val="24"/>
          <w:szCs w:val="24"/>
          <w:lang w:eastAsia="zh-CN" w:bidi="hi-IN"/>
        </w:rPr>
      </w:pPr>
      <w:r w:rsidRPr="00E23004">
        <w:rPr>
          <w:rFonts w:ascii="Times New Roman" w:eastAsia="Times New Roman" w:hAnsi="Times New Roman" w:cs="Times New Roman"/>
          <w:kern w:val="2"/>
          <w:sz w:val="18"/>
          <w:szCs w:val="18"/>
          <w:lang w:eastAsia="zh-CN"/>
        </w:rPr>
        <w:t>d) w wysokości</w:t>
      </w:r>
      <w:r w:rsidRPr="00E23004">
        <w:rPr>
          <w:rFonts w:ascii="Times New Roman" w:eastAsia="Times New Roman" w:hAnsi="Times New Roman" w:cs="Times New Roman"/>
          <w:strike/>
          <w:kern w:val="2"/>
          <w:sz w:val="18"/>
          <w:szCs w:val="18"/>
          <w:lang w:eastAsia="zh-CN"/>
        </w:rPr>
        <w:t xml:space="preserve"> </w:t>
      </w:r>
      <w:r>
        <w:rPr>
          <w:rFonts w:ascii="Times New Roman" w:eastAsia="Times New Roman" w:hAnsi="Times New Roman" w:cs="Times New Roman"/>
          <w:kern w:val="2"/>
          <w:sz w:val="18"/>
          <w:szCs w:val="18"/>
          <w:lang w:eastAsia="zh-CN"/>
        </w:rPr>
        <w:t xml:space="preserve"> 200</w:t>
      </w:r>
      <w:r w:rsidRPr="00E23004">
        <w:rPr>
          <w:rFonts w:ascii="Times New Roman" w:eastAsia="Times New Roman" w:hAnsi="Times New Roman" w:cs="Times New Roman"/>
          <w:kern w:val="2"/>
          <w:sz w:val="18"/>
          <w:szCs w:val="18"/>
          <w:lang w:eastAsia="zh-CN"/>
        </w:rPr>
        <w:t xml:space="preserve"> zł za uchybienie któremukolwiek z obowiązków, o których mowa w §</w:t>
      </w:r>
      <w:r>
        <w:rPr>
          <w:rFonts w:ascii="Times New Roman" w:eastAsia="Times New Roman" w:hAnsi="Times New Roman" w:cs="Times New Roman"/>
          <w:kern w:val="2"/>
          <w:sz w:val="18"/>
          <w:szCs w:val="18"/>
          <w:lang w:eastAsia="zh-CN"/>
        </w:rPr>
        <w:t>7</w:t>
      </w:r>
      <w:r w:rsidRPr="00E23004">
        <w:rPr>
          <w:rFonts w:ascii="Times New Roman" w:eastAsia="Times New Roman" w:hAnsi="Times New Roman" w:cs="Times New Roman"/>
          <w:kern w:val="2"/>
          <w:sz w:val="18"/>
          <w:szCs w:val="18"/>
          <w:lang w:eastAsia="zh-CN"/>
        </w:rPr>
        <w:t xml:space="preserve"> ust. 2.</w:t>
      </w:r>
    </w:p>
    <w:p w14:paraId="36783114"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themeColor="text1"/>
          <w:kern w:val="2"/>
          <w:sz w:val="20"/>
          <w:szCs w:val="20"/>
          <w:lang w:eastAsia="zh-CN"/>
        </w:rPr>
        <w:t xml:space="preserve">2. Kary umowne </w:t>
      </w:r>
      <w:r w:rsidRPr="00E52BF4">
        <w:rPr>
          <w:rFonts w:ascii="Times New Roman" w:eastAsia="Calibri" w:hAnsi="Times New Roman" w:cs="Times New Roman"/>
          <w:color w:val="000000"/>
          <w:kern w:val="2"/>
          <w:sz w:val="20"/>
          <w:szCs w:val="20"/>
          <w:lang w:eastAsia="zh-CN"/>
        </w:rPr>
        <w:t>opisane w ustępie poprzedzającym mogą być nakładane wielokrotnie.</w:t>
      </w:r>
    </w:p>
    <w:p w14:paraId="3BFF8DD4" w14:textId="77777777" w:rsidR="005C4A49" w:rsidRPr="00E2300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23004">
        <w:rPr>
          <w:rFonts w:ascii="Times New Roman" w:eastAsia="Calibri" w:hAnsi="Times New Roman" w:cs="Times New Roman"/>
          <w:kern w:val="2"/>
          <w:sz w:val="20"/>
          <w:szCs w:val="20"/>
          <w:lang w:eastAsia="zh-CN"/>
        </w:rPr>
        <w:lastRenderedPageBreak/>
        <w:t>3. Niezależnie od naliczenia kar umownych, w przypadku niewykonania usługi, w terminach umownych Zamawiający zleci wykonanie usługi innemu podmiotowi obciążając Wykonawcę różnicą w cenie.</w:t>
      </w:r>
    </w:p>
    <w:p w14:paraId="43759675" w14:textId="77FA564C" w:rsidR="00E315B0" w:rsidRPr="00E23004" w:rsidRDefault="00E315B0" w:rsidP="005C4A49">
      <w:pPr>
        <w:autoSpaceDE w:val="0"/>
        <w:spacing w:after="0" w:line="240" w:lineRule="auto"/>
        <w:jc w:val="both"/>
        <w:rPr>
          <w:rFonts w:ascii="Times New Roman" w:eastAsia="Calibri" w:hAnsi="Times New Roman" w:cs="Times New Roman"/>
          <w:kern w:val="2"/>
          <w:sz w:val="20"/>
          <w:szCs w:val="20"/>
          <w:lang w:eastAsia="zh-CN"/>
        </w:rPr>
      </w:pPr>
      <w:r w:rsidRPr="00E23004">
        <w:rPr>
          <w:rFonts w:ascii="Times New Roman" w:eastAsia="Calibri" w:hAnsi="Times New Roman" w:cs="Times New Roman"/>
          <w:kern w:val="2"/>
          <w:sz w:val="20"/>
          <w:szCs w:val="20"/>
          <w:lang w:eastAsia="zh-CN"/>
        </w:rPr>
        <w:t>4. Łączna wysokość naliczonych Wykonawcy kar umownych nie może przekroczyć 20 % wynagrodzenia brutto, określonego w § 4 ust. 2</w:t>
      </w:r>
    </w:p>
    <w:p w14:paraId="57308F82" w14:textId="77777777" w:rsidR="00E315B0" w:rsidRPr="00E23004" w:rsidRDefault="00E315B0" w:rsidP="005C4A49">
      <w:pPr>
        <w:autoSpaceDE w:val="0"/>
        <w:spacing w:after="0" w:line="240" w:lineRule="auto"/>
        <w:jc w:val="both"/>
        <w:rPr>
          <w:rFonts w:ascii="Times New Roman" w:eastAsia="Calibri" w:hAnsi="Times New Roman" w:cs="Times New Roman"/>
          <w:kern w:val="2"/>
          <w:sz w:val="20"/>
          <w:szCs w:val="20"/>
          <w:lang w:eastAsia="zh-CN"/>
        </w:rPr>
      </w:pPr>
    </w:p>
    <w:p w14:paraId="1336E280" w14:textId="77777777" w:rsidR="005C4A49" w:rsidRPr="00E2300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23004">
        <w:rPr>
          <w:rFonts w:ascii="Times New Roman" w:eastAsia="Calibri" w:hAnsi="Times New Roman" w:cs="Times New Roman"/>
          <w:b/>
          <w:kern w:val="2"/>
          <w:sz w:val="20"/>
          <w:szCs w:val="20"/>
          <w:lang w:eastAsia="zh-CN"/>
        </w:rPr>
        <w:t>§7</w:t>
      </w:r>
    </w:p>
    <w:p w14:paraId="3B9C106F" w14:textId="77777777" w:rsidR="005C4A49" w:rsidRPr="00E23004" w:rsidRDefault="005C4A49" w:rsidP="005C4A49">
      <w:pPr>
        <w:suppressAutoHyphens/>
        <w:spacing w:after="0" w:line="240" w:lineRule="auto"/>
        <w:jc w:val="both"/>
        <w:rPr>
          <w:rFonts w:ascii="Times New Roman" w:eastAsia="Calibri" w:hAnsi="Times New Roman" w:cs="Times New Roman"/>
          <w:kern w:val="2"/>
          <w:sz w:val="20"/>
          <w:szCs w:val="20"/>
          <w:lang w:eastAsia="zh-CN"/>
        </w:rPr>
      </w:pPr>
      <w:r w:rsidRPr="00E23004">
        <w:rPr>
          <w:rFonts w:ascii="Times New Roman" w:eastAsia="Calibri" w:hAnsi="Times New Roman" w:cs="Times New Roman"/>
          <w:kern w:val="2"/>
          <w:sz w:val="20"/>
          <w:szCs w:val="20"/>
          <w:lang w:eastAsia="zh-CN"/>
        </w:rPr>
        <w:t>1. Wykonawca najpóźniej w  dniu rozpoczęcia wykonywania usługi wykaże, iż osoba/osoby wykonujące czynności transportowania odpadów wytwarzanych przez Zamawiającego posiadają zatrudnienie na podstawie umowy o pracę, w rozumieniu art. 22 § 1 ustawy z dnia 26 czerwca 1974 r.  Kodeks pracy</w:t>
      </w:r>
      <w:r w:rsidRPr="00E23004">
        <w:rPr>
          <w:rFonts w:ascii="Times New Roman" w:eastAsia="Calibri" w:hAnsi="Times New Roman" w:cs="Times New Roman"/>
          <w:kern w:val="2"/>
          <w:sz w:val="20"/>
          <w:szCs w:val="20"/>
          <w:lang w:eastAsia="pl-PL"/>
        </w:rPr>
        <w:t xml:space="preserve">. </w:t>
      </w:r>
      <w:r w:rsidRPr="00E23004">
        <w:rPr>
          <w:rFonts w:ascii="Times New Roman" w:eastAsia="Calibri" w:hAnsi="Times New Roman" w:cs="Times New Roman"/>
          <w:kern w:val="2"/>
          <w:sz w:val="20"/>
          <w:szCs w:val="20"/>
          <w:lang w:eastAsia="zh-CN"/>
        </w:rPr>
        <w:t>Ustalenie wymiaru czasu pracy i pozostałych warunków poszczególnych umów o pracę leży po stronie Wykonawcy. Zobowiązane zatrudnienia dotyczy pracowników, którzy w ramach niniejszej umowy będą wykonywać transport odpadów (</w:t>
      </w:r>
      <w:r w:rsidRPr="00E23004">
        <w:rPr>
          <w:rFonts w:ascii="Times New Roman" w:eastAsia="Calibri" w:hAnsi="Times New Roman" w:cs="Times New Roman"/>
          <w:kern w:val="2"/>
          <w:sz w:val="20"/>
          <w:szCs w:val="20"/>
          <w:lang w:eastAsia="pl-PL"/>
        </w:rPr>
        <w:t>kod zawodu: 833203, kierowca samochodu ciężarowego  z uprawnieniami ADR o klasyfikacji – przewożenie odpadów medycznych).</w:t>
      </w:r>
    </w:p>
    <w:p w14:paraId="0CBC56A2" w14:textId="77777777" w:rsidR="00683FE3" w:rsidRPr="00E23004" w:rsidRDefault="00683FE3" w:rsidP="00683FE3">
      <w:pPr>
        <w:suppressAutoHyphens/>
        <w:spacing w:after="0" w:line="276" w:lineRule="auto"/>
        <w:jc w:val="both"/>
        <w:rPr>
          <w:rFonts w:ascii="Times New Roman" w:eastAsia="NSimSun" w:hAnsi="Times New Roman" w:cs="Times New Roman"/>
          <w:kern w:val="2"/>
          <w:sz w:val="18"/>
          <w:szCs w:val="18"/>
          <w:lang w:eastAsia="zh-CN" w:bidi="hi-IN"/>
        </w:rPr>
      </w:pPr>
      <w:r w:rsidRPr="00E23004">
        <w:rPr>
          <w:rFonts w:ascii="Times New Roman" w:eastAsia="NSimSun" w:hAnsi="Times New Roman" w:cs="Times New Roman"/>
          <w:b/>
          <w:bCs/>
          <w:kern w:val="2"/>
          <w:sz w:val="18"/>
          <w:szCs w:val="18"/>
          <w:lang w:eastAsia="pl-PL" w:bidi="hi-IN"/>
        </w:rPr>
        <w:t xml:space="preserve">2. </w:t>
      </w:r>
      <w:r w:rsidRPr="00E23004">
        <w:rPr>
          <w:rFonts w:ascii="Times New Roman" w:eastAsia="NSimSun" w:hAnsi="Times New Roman" w:cs="Times New Roman"/>
          <w:kern w:val="2"/>
          <w:sz w:val="18"/>
          <w:szCs w:val="18"/>
          <w:lang w:eastAsia="pl-PL" w:bidi="hi-IN"/>
        </w:rPr>
        <w:t>Wykonawca jest zobowiązany do przekazania Zamawiającemu:</w:t>
      </w:r>
    </w:p>
    <w:p w14:paraId="30544CDC" w14:textId="77777777" w:rsidR="00683FE3" w:rsidRPr="00E23004" w:rsidRDefault="00683FE3" w:rsidP="00683FE3">
      <w:pPr>
        <w:suppressAutoHyphens/>
        <w:spacing w:after="0" w:line="276" w:lineRule="auto"/>
        <w:jc w:val="both"/>
        <w:rPr>
          <w:rFonts w:ascii="Times New Roman" w:eastAsia="NSimSun" w:hAnsi="Times New Roman" w:cs="Times New Roman"/>
          <w:kern w:val="2"/>
          <w:sz w:val="18"/>
          <w:szCs w:val="18"/>
          <w:lang w:eastAsia="zh-CN" w:bidi="hi-IN"/>
        </w:rPr>
      </w:pPr>
      <w:r w:rsidRPr="00E23004">
        <w:rPr>
          <w:rFonts w:ascii="Times New Roman" w:eastAsia="NSimSun" w:hAnsi="Times New Roman" w:cs="Times New Roman"/>
          <w:kern w:val="2"/>
          <w:sz w:val="18"/>
          <w:szCs w:val="18"/>
          <w:lang w:eastAsia="pl-PL" w:bidi="hi-IN"/>
        </w:rPr>
        <w:t>1) oświadczenia Wykonawcy o zatrudnieniu na podstawie umowy o pracę osób wykonujących czynności wskazane w ust. 1. Oświadczenie to powinno zawierać w szczególności dokładne określenie podmiotu składającego oświadczenie, datę złożenia oświadczenia, wskazanie, że objęte oświadczeniem czynności wykonują osoby zatrudnione na podstawie umowy o pracę ze wskazaniem liczby tych osób, imion i nazwisk, rodzaju umowy o pracę i wymiaru etatu oraz wysokości wynagrodzenia brutto, a także podpis osoby uprawnionej do złożenia oświadczenia w imieniu Wykonawcy – w terminie nie później niż w dniu rozpoczęcia wykonywania prac wymagających zatrudnienia o pracę;</w:t>
      </w:r>
    </w:p>
    <w:p w14:paraId="2D155CC1" w14:textId="77777777" w:rsidR="00683FE3" w:rsidRPr="00683FE3" w:rsidRDefault="00683FE3" w:rsidP="00683FE3">
      <w:pPr>
        <w:suppressAutoHyphens/>
        <w:spacing w:after="0" w:line="276" w:lineRule="auto"/>
        <w:jc w:val="both"/>
        <w:rPr>
          <w:rFonts w:ascii="Times New Roman" w:eastAsia="NSimSun" w:hAnsi="Times New Roman" w:cs="Times New Roman"/>
          <w:kern w:val="2"/>
          <w:sz w:val="18"/>
          <w:szCs w:val="18"/>
          <w:lang w:eastAsia="zh-CN" w:bidi="hi-IN"/>
        </w:rPr>
      </w:pPr>
      <w:r w:rsidRPr="00E23004">
        <w:rPr>
          <w:rFonts w:ascii="Times New Roman" w:eastAsia="NSimSun" w:hAnsi="Times New Roman" w:cs="Times New Roman"/>
          <w:kern w:val="2"/>
          <w:sz w:val="18"/>
          <w:szCs w:val="18"/>
          <w:lang w:eastAsia="pl-PL" w:bidi="hi-IN"/>
        </w:rPr>
        <w:t xml:space="preserve">2) poświadczone za zgodność z oryginałem kopie umów o pracę (wraz z dokumentami regulującymi zakres obowiązków, jeżeli zostały sporządzone) osób wskazanych w oświadczeniu, o którym mowa w punkcie 1) powyżej; kopie umów winny zostać zanonimizowane w sposób zapewniający ochronę danych osobowych pracowników zgodnie z obowiązującymi przepisami o ochronie danych osobowych (tj. w szczególności bez adresów, nr PESEL pracowników). Imię i nazwisko pracownika nie podlega </w:t>
      </w:r>
      <w:proofErr w:type="spellStart"/>
      <w:r w:rsidRPr="00E23004">
        <w:rPr>
          <w:rFonts w:ascii="Times New Roman" w:eastAsia="NSimSun" w:hAnsi="Times New Roman" w:cs="Times New Roman"/>
          <w:kern w:val="2"/>
          <w:sz w:val="18"/>
          <w:szCs w:val="18"/>
          <w:lang w:eastAsia="pl-PL" w:bidi="hi-IN"/>
        </w:rPr>
        <w:t>anonimizacji</w:t>
      </w:r>
      <w:proofErr w:type="spellEnd"/>
      <w:r w:rsidRPr="00E23004">
        <w:rPr>
          <w:rFonts w:ascii="Times New Roman" w:eastAsia="NSimSun" w:hAnsi="Times New Roman" w:cs="Times New Roman"/>
          <w:kern w:val="2"/>
          <w:sz w:val="18"/>
          <w:szCs w:val="18"/>
          <w:lang w:eastAsia="pl-PL" w:bidi="hi-IN"/>
        </w:rPr>
        <w:t xml:space="preserve">. Informacje takie jak: data zawarcia umowy, rodzaj umowy o pracę i wymiar etatu  oraz wysokość wynagrodzenia brutto powinny być możliwe do zidentyfikowania – w  </w:t>
      </w:r>
      <w:r w:rsidRPr="00683FE3">
        <w:rPr>
          <w:rFonts w:ascii="Times New Roman" w:eastAsia="NSimSun" w:hAnsi="Times New Roman" w:cs="Times New Roman"/>
          <w:kern w:val="2"/>
          <w:sz w:val="18"/>
          <w:szCs w:val="18"/>
          <w:lang w:eastAsia="pl-PL" w:bidi="hi-IN"/>
        </w:rPr>
        <w:t>terminie nie później niż w dniu rozpoczęcia wykonywania prac wymagających zatrudnienia o pracę;</w:t>
      </w:r>
    </w:p>
    <w:p w14:paraId="279420DF" w14:textId="77777777" w:rsidR="00683FE3" w:rsidRPr="00683FE3" w:rsidRDefault="00683FE3" w:rsidP="00683FE3">
      <w:pPr>
        <w:suppressAutoHyphens/>
        <w:spacing w:after="0" w:line="276" w:lineRule="auto"/>
        <w:jc w:val="both"/>
        <w:rPr>
          <w:rFonts w:ascii="Times New Roman" w:eastAsia="NSimSun" w:hAnsi="Times New Roman" w:cs="Times New Roman"/>
          <w:kern w:val="2"/>
          <w:sz w:val="18"/>
          <w:szCs w:val="18"/>
          <w:lang w:eastAsia="zh-CN" w:bidi="hi-IN"/>
        </w:rPr>
      </w:pPr>
      <w:r w:rsidRPr="00683FE3">
        <w:rPr>
          <w:rFonts w:ascii="Times New Roman" w:eastAsia="NSimSun" w:hAnsi="Times New Roman" w:cs="Times New Roman"/>
          <w:kern w:val="2"/>
          <w:sz w:val="18"/>
          <w:szCs w:val="18"/>
          <w:lang w:eastAsia="pl-PL" w:bidi="hi-IN"/>
        </w:rPr>
        <w:t xml:space="preserve">3) kopię imiennego raportu miesięcznego o należnych składkach i wypłaconych świadczeniach (ZUS P RCA) wraz z identyfikatorem potwierdzenie wpływu do Oddziału ZUS dot. pracowników o których mowa w ust. 1; dane z raportu winny zostać zanonimizowane w sposób zapewniający ochronę danych osobowych pracowników zgodnie z obowiązującymi przepisami o ochronie danych osobowych (tj. w szczególności bez adresów, nr PESEL pracowników). Imię i nazwisko pracownika nie podlega </w:t>
      </w:r>
      <w:proofErr w:type="spellStart"/>
      <w:r w:rsidRPr="00683FE3">
        <w:rPr>
          <w:rFonts w:ascii="Times New Roman" w:eastAsia="NSimSun" w:hAnsi="Times New Roman" w:cs="Times New Roman"/>
          <w:kern w:val="2"/>
          <w:sz w:val="18"/>
          <w:szCs w:val="18"/>
          <w:lang w:eastAsia="pl-PL" w:bidi="hi-IN"/>
        </w:rPr>
        <w:t>anonimizacji</w:t>
      </w:r>
      <w:proofErr w:type="spellEnd"/>
      <w:r w:rsidRPr="00683FE3">
        <w:rPr>
          <w:rFonts w:ascii="Times New Roman" w:eastAsia="NSimSun" w:hAnsi="Times New Roman" w:cs="Times New Roman"/>
          <w:kern w:val="2"/>
          <w:sz w:val="18"/>
          <w:szCs w:val="18"/>
          <w:lang w:eastAsia="pl-PL" w:bidi="hi-IN"/>
        </w:rPr>
        <w:t>. Informacje dotyczące podstawy do naliczania składek oraz wysokość składek powinny być możliwe do zidentyfikowania – najpóźniej w</w:t>
      </w:r>
      <w:r w:rsidRPr="00683FE3">
        <w:rPr>
          <w:rFonts w:ascii="Times New Roman" w:eastAsia="NSimSun" w:hAnsi="Times New Roman" w:cs="Times New Roman"/>
          <w:kern w:val="2"/>
          <w:sz w:val="18"/>
          <w:szCs w:val="18"/>
          <w:highlight w:val="white"/>
          <w:lang w:eastAsia="pl-PL" w:bidi="hi-IN"/>
        </w:rPr>
        <w:t xml:space="preserve"> terminie 4 dni roboczych liczonym od potwierdzenia wpływu do Oddziału ZUS;</w:t>
      </w:r>
    </w:p>
    <w:p w14:paraId="78BDCCCC" w14:textId="77777777" w:rsidR="00683FE3" w:rsidRPr="00683FE3" w:rsidRDefault="00683FE3" w:rsidP="00683FE3">
      <w:pPr>
        <w:suppressAutoHyphens/>
        <w:spacing w:after="0" w:line="276" w:lineRule="auto"/>
        <w:jc w:val="both"/>
        <w:rPr>
          <w:rFonts w:ascii="Times New Roman" w:eastAsia="NSimSun" w:hAnsi="Times New Roman" w:cs="Times New Roman"/>
          <w:kern w:val="2"/>
          <w:sz w:val="18"/>
          <w:szCs w:val="18"/>
          <w:lang w:eastAsia="zh-CN" w:bidi="hi-IN"/>
        </w:rPr>
      </w:pPr>
      <w:r w:rsidRPr="00683FE3">
        <w:rPr>
          <w:rFonts w:ascii="Times New Roman" w:eastAsia="NSimSun" w:hAnsi="Times New Roman" w:cs="Times New Roman"/>
          <w:kern w:val="2"/>
          <w:sz w:val="18"/>
          <w:szCs w:val="18"/>
          <w:lang w:eastAsia="pl-PL" w:bidi="hi-IN"/>
        </w:rPr>
        <w:t>4) kopie potwierdzenia przelewu na konto bankowe Oddziału ZUS składek na ubezpieczenia społeczne i zdrowotne z tytułu zatrudnienia na umowę o pracę – najpóźniej w</w:t>
      </w:r>
      <w:r w:rsidRPr="00683FE3">
        <w:rPr>
          <w:rFonts w:ascii="Times New Roman" w:eastAsia="NSimSun" w:hAnsi="Times New Roman" w:cs="Times New Roman"/>
          <w:kern w:val="2"/>
          <w:sz w:val="18"/>
          <w:szCs w:val="18"/>
          <w:highlight w:val="white"/>
          <w:lang w:eastAsia="pl-PL" w:bidi="hi-IN"/>
        </w:rPr>
        <w:t xml:space="preserve"> terminie 4 dni roboczych liczonym od  dokonania przelewu na konto bankowe Oddziału ZUS;</w:t>
      </w:r>
    </w:p>
    <w:p w14:paraId="24669A62" w14:textId="77777777" w:rsidR="00683FE3" w:rsidRPr="00683FE3" w:rsidRDefault="00683FE3" w:rsidP="00683FE3">
      <w:pPr>
        <w:suppressAutoHyphens/>
        <w:spacing w:after="0" w:line="276" w:lineRule="auto"/>
        <w:jc w:val="both"/>
        <w:rPr>
          <w:rFonts w:ascii="Times New Roman" w:eastAsia="NSimSun" w:hAnsi="Times New Roman" w:cs="Times New Roman"/>
          <w:kern w:val="2"/>
          <w:sz w:val="18"/>
          <w:szCs w:val="18"/>
          <w:lang w:eastAsia="zh-CN" w:bidi="hi-IN"/>
        </w:rPr>
      </w:pPr>
      <w:r w:rsidRPr="00683FE3">
        <w:rPr>
          <w:rFonts w:ascii="Times New Roman" w:eastAsia="NSimSun" w:hAnsi="Times New Roman" w:cs="Times New Roman"/>
          <w:b/>
          <w:bCs/>
          <w:kern w:val="2"/>
          <w:sz w:val="18"/>
          <w:szCs w:val="18"/>
          <w:lang w:eastAsia="pl-PL" w:bidi="hi-IN"/>
        </w:rPr>
        <w:t>3.</w:t>
      </w:r>
      <w:r w:rsidRPr="00683FE3">
        <w:rPr>
          <w:rFonts w:ascii="Times New Roman" w:eastAsia="NSimSun" w:hAnsi="Times New Roman" w:cs="Times New Roman"/>
          <w:kern w:val="2"/>
          <w:sz w:val="18"/>
          <w:szCs w:val="18"/>
          <w:lang w:eastAsia="pl-PL" w:bidi="hi-IN"/>
        </w:rPr>
        <w:t xml:space="preserve"> Do czasu spełnienia wymogów opisanych w ust. 2 pkt. 1) i 2) Wykonawca nie może rozpocząć wykonywania przedmiotu umowy, określonego w §1. Jednocześnie w takim przypadku strony ustalają, że Wykonawca popada w zwłokę z rozpoczęciem wykonywania przedmiotu umowy. </w:t>
      </w:r>
    </w:p>
    <w:p w14:paraId="0F3D6737" w14:textId="77777777" w:rsidR="00683FE3" w:rsidRPr="00683FE3" w:rsidRDefault="00683FE3" w:rsidP="00683FE3">
      <w:pPr>
        <w:suppressAutoHyphens/>
        <w:spacing w:after="0" w:line="276" w:lineRule="auto"/>
        <w:jc w:val="both"/>
        <w:rPr>
          <w:rFonts w:ascii="Times New Roman" w:eastAsia="NSimSun" w:hAnsi="Times New Roman" w:cs="Times New Roman"/>
          <w:kern w:val="2"/>
          <w:sz w:val="18"/>
          <w:szCs w:val="18"/>
          <w:lang w:eastAsia="zh-CN" w:bidi="hi-IN"/>
        </w:rPr>
      </w:pPr>
      <w:r w:rsidRPr="00683FE3">
        <w:rPr>
          <w:rFonts w:ascii="Times New Roman" w:eastAsia="NSimSun" w:hAnsi="Times New Roman" w:cs="Times New Roman"/>
          <w:b/>
          <w:bCs/>
          <w:kern w:val="2"/>
          <w:sz w:val="18"/>
          <w:szCs w:val="18"/>
          <w:lang w:eastAsia="pl-PL" w:bidi="hi-IN"/>
        </w:rPr>
        <w:t xml:space="preserve">4. </w:t>
      </w:r>
      <w:r w:rsidRPr="00683FE3">
        <w:rPr>
          <w:rFonts w:ascii="Times New Roman" w:eastAsia="NSimSun" w:hAnsi="Times New Roman" w:cs="Times New Roman"/>
          <w:kern w:val="2"/>
          <w:sz w:val="18"/>
          <w:szCs w:val="18"/>
          <w:lang w:eastAsia="pl-PL" w:bidi="hi-IN"/>
        </w:rPr>
        <w:t>Wykonawca może zmienić osoby wyznaczone do realizacji przedmiotu umowy, zatrudnione na podstawie umowy o pracę z zastrzeżeniem, że zostaną spełnione wymagania, o których mowa w ust. 1-3.</w:t>
      </w:r>
    </w:p>
    <w:p w14:paraId="41AD52A4" w14:textId="77777777" w:rsidR="00683FE3" w:rsidRPr="00683FE3" w:rsidRDefault="00683FE3" w:rsidP="00683FE3">
      <w:pPr>
        <w:suppressAutoHyphens/>
        <w:spacing w:after="0" w:line="276" w:lineRule="auto"/>
        <w:jc w:val="both"/>
        <w:rPr>
          <w:rFonts w:ascii="Times New Roman" w:eastAsia="NSimSun" w:hAnsi="Times New Roman" w:cs="Times New Roman"/>
          <w:kern w:val="2"/>
          <w:sz w:val="18"/>
          <w:szCs w:val="18"/>
          <w:lang w:eastAsia="zh-CN" w:bidi="hi-IN"/>
        </w:rPr>
      </w:pPr>
      <w:r w:rsidRPr="00683FE3">
        <w:rPr>
          <w:rFonts w:ascii="Times New Roman" w:eastAsia="NSimSun" w:hAnsi="Times New Roman" w:cs="Times New Roman"/>
          <w:b/>
          <w:bCs/>
          <w:iCs/>
          <w:kern w:val="2"/>
          <w:sz w:val="18"/>
          <w:szCs w:val="18"/>
          <w:lang w:eastAsia="pl-PL" w:bidi="hi-IN"/>
        </w:rPr>
        <w:t>5.</w:t>
      </w:r>
      <w:r w:rsidRPr="00683FE3">
        <w:rPr>
          <w:rFonts w:ascii="Times New Roman" w:eastAsia="NSimSun" w:hAnsi="Times New Roman" w:cs="Times New Roman"/>
          <w:iCs/>
          <w:kern w:val="2"/>
          <w:sz w:val="18"/>
          <w:szCs w:val="18"/>
          <w:lang w:eastAsia="pl-PL" w:bidi="hi-IN"/>
        </w:rPr>
        <w:t xml:space="preserve"> W przypadku ujawnienia faktu wykonywania prac (które winny być wykonywane przez osoby zatrudnione na umowę o pracę) przez osobę/y nie zatrudnioną/e na umowę o pracę zostanie sporządzona notatka, która nie wymaga podpisu Wykonawcy ani jego przedstawiciela. </w:t>
      </w:r>
    </w:p>
    <w:p w14:paraId="3148371E" w14:textId="77777777" w:rsidR="00683FE3" w:rsidRPr="00683FE3" w:rsidRDefault="00683FE3" w:rsidP="00683FE3">
      <w:pPr>
        <w:widowControl w:val="0"/>
        <w:suppressAutoHyphens/>
        <w:spacing w:after="0" w:line="276" w:lineRule="auto"/>
        <w:jc w:val="both"/>
        <w:rPr>
          <w:rFonts w:ascii="Times New Roman" w:eastAsia="SimSun" w:hAnsi="Times New Roman" w:cs="Times New Roman"/>
          <w:b/>
          <w:kern w:val="2"/>
          <w:sz w:val="18"/>
          <w:szCs w:val="18"/>
          <w:lang w:eastAsia="zh-CN" w:bidi="hi-IN"/>
        </w:rPr>
      </w:pPr>
    </w:p>
    <w:p w14:paraId="7386C145" w14:textId="0C5D94C6"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kern w:val="2"/>
          <w:sz w:val="20"/>
          <w:szCs w:val="20"/>
          <w:lang w:eastAsia="zh-CN"/>
        </w:rPr>
        <w:t>§8</w:t>
      </w:r>
    </w:p>
    <w:p w14:paraId="13B15BD9" w14:textId="77777777" w:rsidR="005C4A49" w:rsidRPr="00E52BF4" w:rsidRDefault="005C4A49" w:rsidP="005C4A49">
      <w:pPr>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Tahoma" w:hAnsi="Times New Roman" w:cs="Times New Roman"/>
          <w:kern w:val="2"/>
          <w:sz w:val="20"/>
          <w:szCs w:val="20"/>
        </w:rPr>
        <w:t xml:space="preserve">1.Niezależnie od kar umownych, o których mowa w </w:t>
      </w:r>
      <w:r w:rsidRPr="00E52BF4">
        <w:rPr>
          <w:rFonts w:ascii="Times New Roman" w:eastAsia="Tahoma" w:hAnsi="Times New Roman" w:cs="Times New Roman"/>
          <w:b/>
          <w:kern w:val="2"/>
          <w:sz w:val="20"/>
          <w:szCs w:val="20"/>
        </w:rPr>
        <w:t xml:space="preserve">§6 </w:t>
      </w:r>
      <w:r w:rsidRPr="00E52BF4">
        <w:rPr>
          <w:rFonts w:ascii="Times New Roman" w:eastAsia="Tahoma" w:hAnsi="Times New Roman" w:cs="Times New Roman"/>
          <w:kern w:val="2"/>
          <w:sz w:val="20"/>
          <w:szCs w:val="20"/>
        </w:rPr>
        <w:t>Zamawiający może dochodzić odszkodowania na zasadach ogólnych Kodeksu cywilnego.</w:t>
      </w:r>
    </w:p>
    <w:p w14:paraId="161D4284" w14:textId="62ED84A9" w:rsidR="005C4A49" w:rsidRPr="00E52BF4" w:rsidRDefault="005C4A49" w:rsidP="005C4A49">
      <w:pPr>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Tahoma" w:hAnsi="Times New Roman" w:cs="Times New Roman"/>
          <w:kern w:val="2"/>
          <w:sz w:val="20"/>
          <w:szCs w:val="20"/>
        </w:rPr>
        <w:t>2. Wykonawca ponosi pełną i nieograniczoną odpowiedzialność wobec Zamawiającego w przypadku stwierdzenia przez właściwe podmioty jakichkolwiek uchybień w wykonywaniu przedmiotu zamówienia, co obejmuje również obowiązek zwrotu Zamawiającemu wszelkich nałożonych na niego kar i opłat niezależnie od przewidzianych w §</w:t>
      </w:r>
      <w:r w:rsidR="009B2194">
        <w:rPr>
          <w:rFonts w:ascii="Times New Roman" w:eastAsia="Tahoma" w:hAnsi="Times New Roman" w:cs="Times New Roman"/>
          <w:kern w:val="2"/>
          <w:sz w:val="20"/>
          <w:szCs w:val="20"/>
        </w:rPr>
        <w:t>6</w:t>
      </w:r>
      <w:r w:rsidR="009B2194" w:rsidRPr="00E52BF4">
        <w:rPr>
          <w:rFonts w:ascii="Times New Roman" w:eastAsia="Tahoma" w:hAnsi="Times New Roman" w:cs="Times New Roman"/>
          <w:kern w:val="2"/>
          <w:sz w:val="20"/>
          <w:szCs w:val="20"/>
        </w:rPr>
        <w:t xml:space="preserve">  </w:t>
      </w:r>
      <w:r w:rsidRPr="00E52BF4">
        <w:rPr>
          <w:rFonts w:ascii="Times New Roman" w:eastAsia="Tahoma" w:hAnsi="Times New Roman" w:cs="Times New Roman"/>
          <w:kern w:val="2"/>
          <w:sz w:val="20"/>
          <w:szCs w:val="20"/>
        </w:rPr>
        <w:t>kar umownych</w:t>
      </w:r>
    </w:p>
    <w:p w14:paraId="1E3A85A0" w14:textId="77777777" w:rsidR="00DB0CE0" w:rsidRDefault="00DB0CE0" w:rsidP="005C4A49">
      <w:pPr>
        <w:autoSpaceDE w:val="0"/>
        <w:spacing w:after="0" w:line="240" w:lineRule="auto"/>
        <w:jc w:val="center"/>
        <w:rPr>
          <w:rFonts w:ascii="Times New Roman" w:eastAsia="Calibri" w:hAnsi="Times New Roman" w:cs="Times New Roman"/>
          <w:b/>
          <w:kern w:val="2"/>
          <w:sz w:val="20"/>
          <w:szCs w:val="20"/>
          <w:lang w:eastAsia="zh-CN"/>
        </w:rPr>
      </w:pPr>
    </w:p>
    <w:p w14:paraId="7B8D7BA5" w14:textId="7A836805"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kern w:val="2"/>
          <w:sz w:val="20"/>
          <w:szCs w:val="20"/>
          <w:lang w:eastAsia="zh-CN"/>
        </w:rPr>
        <w:t>§9</w:t>
      </w:r>
    </w:p>
    <w:p w14:paraId="7DCD63E5" w14:textId="4D0739BC" w:rsidR="005C4A49" w:rsidRPr="00E52BF4" w:rsidRDefault="005C4A49" w:rsidP="005C4A49">
      <w:pPr>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Wszelkie zmiany treści umowy, dokonywane będą wyłącznie w formie pisemnej, pod rygorem nieważności.</w:t>
      </w:r>
    </w:p>
    <w:p w14:paraId="67AC333A" w14:textId="77777777" w:rsidR="00683FE3" w:rsidRDefault="00683FE3" w:rsidP="005C4A49">
      <w:pPr>
        <w:autoSpaceDE w:val="0"/>
        <w:spacing w:after="0" w:line="240" w:lineRule="auto"/>
        <w:jc w:val="center"/>
        <w:rPr>
          <w:rFonts w:ascii="Times New Roman" w:eastAsia="Calibri" w:hAnsi="Times New Roman" w:cs="Times New Roman"/>
          <w:b/>
          <w:color w:val="000000"/>
          <w:kern w:val="2"/>
          <w:sz w:val="20"/>
          <w:szCs w:val="20"/>
          <w:lang w:eastAsia="zh-CN"/>
        </w:rPr>
      </w:pPr>
    </w:p>
    <w:p w14:paraId="4B7E4B3E" w14:textId="293EC22E"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color w:val="000000"/>
          <w:kern w:val="2"/>
          <w:sz w:val="20"/>
          <w:szCs w:val="20"/>
          <w:lang w:eastAsia="zh-CN"/>
        </w:rPr>
        <w:t>§10</w:t>
      </w:r>
    </w:p>
    <w:p w14:paraId="47195786" w14:textId="36C53FF5"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F814CE">
        <w:rPr>
          <w:rFonts w:ascii="Times New Roman" w:eastAsia="Calibri" w:hAnsi="Times New Roman" w:cs="Times New Roman"/>
          <w:color w:val="000000" w:themeColor="text1"/>
          <w:kern w:val="2"/>
          <w:sz w:val="20"/>
          <w:szCs w:val="20"/>
          <w:lang w:eastAsia="zh-CN"/>
        </w:rPr>
        <w:t xml:space="preserve">1. </w:t>
      </w:r>
      <w:r w:rsidRPr="00E52BF4">
        <w:rPr>
          <w:rFonts w:ascii="Times New Roman" w:eastAsia="Calibri" w:hAnsi="Times New Roman" w:cs="Times New Roman"/>
          <w:color w:val="000000"/>
          <w:kern w:val="2"/>
          <w:sz w:val="20"/>
          <w:szCs w:val="20"/>
          <w:lang w:eastAsia="zh-CN"/>
        </w:rPr>
        <w:t xml:space="preserve">Umowa będzie realizowana w okresie od  tj. </w:t>
      </w:r>
      <w:r w:rsidRPr="00E52BF4">
        <w:rPr>
          <w:rFonts w:ascii="Times New Roman" w:eastAsia="Calibri" w:hAnsi="Times New Roman" w:cs="Times New Roman"/>
          <w:b/>
          <w:bCs/>
          <w:color w:val="000000"/>
          <w:kern w:val="2"/>
          <w:sz w:val="20"/>
          <w:szCs w:val="20"/>
          <w:lang w:eastAsia="zh-CN"/>
        </w:rPr>
        <w:t>od ........... r. do .................</w:t>
      </w:r>
      <w:r w:rsidRPr="00E52BF4">
        <w:rPr>
          <w:rFonts w:ascii="Times New Roman" w:eastAsia="Calibri" w:hAnsi="Times New Roman" w:cs="Times New Roman"/>
          <w:color w:val="000000"/>
          <w:kern w:val="2"/>
          <w:sz w:val="20"/>
          <w:szCs w:val="20"/>
          <w:lang w:eastAsia="zh-CN"/>
        </w:rPr>
        <w:t xml:space="preserve"> r, przy czym wygasa przed upływem terminu w przypadku jej wcześniejszego zrealizowania (tj. wyczerpania łącznej maksymalnej ilości przekazywanych odpadów, o której mowa w §1 ust. 1)</w:t>
      </w:r>
      <w:r w:rsidRPr="00E52BF4">
        <w:rPr>
          <w:rFonts w:ascii="Times New Roman" w:eastAsia="Calibri" w:hAnsi="Times New Roman" w:cs="Times New Roman"/>
          <w:b/>
          <w:bCs/>
          <w:color w:val="FF0000"/>
          <w:kern w:val="2"/>
          <w:sz w:val="20"/>
          <w:szCs w:val="20"/>
        </w:rPr>
        <w:t xml:space="preserve"> </w:t>
      </w:r>
      <w:r w:rsidR="00E52BF4" w:rsidRPr="00E52BF4">
        <w:rPr>
          <w:rFonts w:ascii="Times New Roman" w:hAnsi="Times New Roman" w:cs="Times New Roman"/>
          <w:sz w:val="20"/>
          <w:szCs w:val="20"/>
        </w:rPr>
        <w:t>o ile Strony umowy nie postanowią inaczej - w związku z wystąpieniem okoliczności opisanych w</w:t>
      </w:r>
      <w:r w:rsidR="00E52BF4" w:rsidRPr="00E52BF4">
        <w:rPr>
          <w:rFonts w:ascii="Times New Roman" w:eastAsia="Times New Roman" w:hAnsi="Times New Roman" w:cs="Times New Roman"/>
          <w:sz w:val="20"/>
          <w:szCs w:val="20"/>
        </w:rPr>
        <w:t xml:space="preserve"> </w:t>
      </w:r>
      <w:r w:rsidR="00E52BF4" w:rsidRPr="00E52BF4">
        <w:rPr>
          <w:rFonts w:ascii="Times New Roman" w:hAnsi="Times New Roman" w:cs="Times New Roman"/>
          <w:sz w:val="20"/>
          <w:szCs w:val="20"/>
        </w:rPr>
        <w:t>§5 ust 1 pkt1)  i/lub w z związku art. 45</w:t>
      </w:r>
      <w:r w:rsidR="00683FE3">
        <w:rPr>
          <w:rFonts w:ascii="Times New Roman" w:hAnsi="Times New Roman" w:cs="Times New Roman"/>
          <w:sz w:val="20"/>
          <w:szCs w:val="20"/>
        </w:rPr>
        <w:t>5</w:t>
      </w:r>
      <w:r w:rsidR="00E52BF4" w:rsidRPr="00E52BF4">
        <w:rPr>
          <w:rFonts w:ascii="Times New Roman" w:hAnsi="Times New Roman" w:cs="Times New Roman"/>
          <w:sz w:val="20"/>
          <w:szCs w:val="20"/>
        </w:rPr>
        <w:t xml:space="preserve"> ust. 2 </w:t>
      </w:r>
      <w:proofErr w:type="spellStart"/>
      <w:r w:rsidR="00E52BF4" w:rsidRPr="00E52BF4">
        <w:rPr>
          <w:rFonts w:ascii="Times New Roman" w:hAnsi="Times New Roman" w:cs="Times New Roman"/>
          <w:sz w:val="20"/>
          <w:szCs w:val="20"/>
        </w:rPr>
        <w:t>uPzp</w:t>
      </w:r>
      <w:proofErr w:type="spellEnd"/>
    </w:p>
    <w:p w14:paraId="323F8CE4" w14:textId="77777777" w:rsidR="005C4A49" w:rsidRPr="007F6946" w:rsidRDefault="005C4A49" w:rsidP="005C4A49">
      <w:pPr>
        <w:autoSpaceDE w:val="0"/>
        <w:spacing w:after="0" w:line="240" w:lineRule="auto"/>
        <w:jc w:val="both"/>
        <w:rPr>
          <w:rFonts w:ascii="Times New Roman" w:eastAsia="Calibri" w:hAnsi="Times New Roman" w:cs="Times New Roman"/>
          <w:color w:val="000000" w:themeColor="text1"/>
          <w:kern w:val="2"/>
          <w:sz w:val="20"/>
          <w:szCs w:val="20"/>
          <w:lang w:eastAsia="zh-CN"/>
        </w:rPr>
      </w:pPr>
      <w:r w:rsidRPr="007F6946">
        <w:rPr>
          <w:rFonts w:ascii="Times New Roman" w:eastAsia="Calibri" w:hAnsi="Times New Roman" w:cs="Times New Roman"/>
          <w:color w:val="000000" w:themeColor="text1"/>
          <w:kern w:val="2"/>
          <w:sz w:val="20"/>
          <w:szCs w:val="20"/>
          <w:lang w:eastAsia="zh-CN"/>
        </w:rPr>
        <w:lastRenderedPageBreak/>
        <w:t>2. Stopień realizacji przedmiotu umowy, o którym mowa w §1 ust. 1, będzie monitorowany przez Zamawiającego. W przypadku przekazania Wykonawcy maksymalnej ilości odpadów Zamawiający zobligowany będzie  poinformować o tym fakcie Wykonawcę za pośrednictwem poczty tradycyjnej lub elektronicznej.</w:t>
      </w:r>
    </w:p>
    <w:p w14:paraId="4B0CDF2B" w14:textId="77777777" w:rsidR="005C4A49" w:rsidRPr="007F6946" w:rsidRDefault="005C4A49" w:rsidP="005C4A49">
      <w:pPr>
        <w:autoSpaceDE w:val="0"/>
        <w:spacing w:after="0" w:line="240" w:lineRule="auto"/>
        <w:jc w:val="center"/>
        <w:rPr>
          <w:rFonts w:ascii="Times New Roman" w:eastAsia="Calibri" w:hAnsi="Times New Roman" w:cs="Times New Roman"/>
          <w:kern w:val="2"/>
          <w:sz w:val="20"/>
          <w:szCs w:val="20"/>
          <w:lang w:val="x-none" w:eastAsia="zh-CN"/>
        </w:rPr>
      </w:pPr>
      <w:r w:rsidRPr="007F6946">
        <w:rPr>
          <w:rFonts w:ascii="Times New Roman" w:eastAsia="Times New Roman" w:hAnsi="Times New Roman" w:cs="Times New Roman"/>
          <w:b/>
          <w:kern w:val="2"/>
          <w:sz w:val="20"/>
          <w:szCs w:val="20"/>
          <w:lang w:val="x-none" w:eastAsia="zh-CN"/>
        </w:rPr>
        <w:t xml:space="preserve"> </w:t>
      </w:r>
    </w:p>
    <w:p w14:paraId="47DA5461" w14:textId="77777777" w:rsidR="005C4A49" w:rsidRPr="007F6946" w:rsidRDefault="005C4A49" w:rsidP="005C4A49">
      <w:pPr>
        <w:autoSpaceDE w:val="0"/>
        <w:spacing w:after="0" w:line="240" w:lineRule="auto"/>
        <w:jc w:val="center"/>
        <w:rPr>
          <w:rFonts w:ascii="Times New Roman" w:eastAsia="Calibri" w:hAnsi="Times New Roman" w:cs="Times New Roman"/>
          <w:kern w:val="2"/>
          <w:sz w:val="20"/>
          <w:szCs w:val="20"/>
          <w:lang w:val="x-none" w:eastAsia="zh-CN"/>
        </w:rPr>
      </w:pPr>
      <w:r w:rsidRPr="007F6946">
        <w:rPr>
          <w:rFonts w:ascii="Times New Roman" w:eastAsia="Times New Roman" w:hAnsi="Times New Roman" w:cs="Times New Roman"/>
          <w:b/>
          <w:kern w:val="2"/>
          <w:sz w:val="20"/>
          <w:szCs w:val="20"/>
          <w:lang w:val="x-none" w:eastAsia="zh-CN"/>
        </w:rPr>
        <w:t xml:space="preserve"> </w:t>
      </w:r>
      <w:r w:rsidRPr="007F6946">
        <w:rPr>
          <w:rFonts w:ascii="Times New Roman" w:eastAsia="Calibri" w:hAnsi="Times New Roman" w:cs="Times New Roman"/>
          <w:b/>
          <w:kern w:val="2"/>
          <w:sz w:val="20"/>
          <w:szCs w:val="20"/>
          <w:lang w:val="x-none" w:eastAsia="zh-CN"/>
        </w:rPr>
        <w:t>§11</w:t>
      </w:r>
    </w:p>
    <w:p w14:paraId="1DE3EC53" w14:textId="77777777" w:rsidR="005C4A49" w:rsidRPr="007F6946"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7F6946">
        <w:rPr>
          <w:rFonts w:ascii="Times New Roman" w:eastAsia="Calibri" w:hAnsi="Times New Roman" w:cs="Times New Roman"/>
          <w:kern w:val="2"/>
          <w:sz w:val="20"/>
          <w:szCs w:val="20"/>
          <w:lang w:eastAsia="zh-CN"/>
        </w:rPr>
        <w:t>1. Zamawiający może rozwiązać umowę ze skutkiem natychmiastowym w przypadku:</w:t>
      </w:r>
    </w:p>
    <w:p w14:paraId="29088F00" w14:textId="1ED0FC05" w:rsidR="00416A44" w:rsidRPr="007F6946" w:rsidRDefault="005C4A49" w:rsidP="005C4A49">
      <w:pPr>
        <w:autoSpaceDE w:val="0"/>
        <w:spacing w:after="0" w:line="240" w:lineRule="auto"/>
        <w:jc w:val="both"/>
        <w:rPr>
          <w:rFonts w:ascii="Times New Roman" w:eastAsia="Calibri" w:hAnsi="Times New Roman" w:cs="Times New Roman"/>
          <w:color w:val="000000"/>
          <w:kern w:val="2"/>
          <w:sz w:val="20"/>
          <w:szCs w:val="20"/>
          <w:lang w:eastAsia="zh-CN"/>
        </w:rPr>
      </w:pPr>
      <w:r w:rsidRPr="007F6946">
        <w:rPr>
          <w:rFonts w:ascii="Times New Roman" w:eastAsia="Calibri" w:hAnsi="Times New Roman" w:cs="Times New Roman"/>
          <w:kern w:val="2"/>
          <w:sz w:val="20"/>
          <w:szCs w:val="20"/>
          <w:lang w:eastAsia="zh-CN"/>
        </w:rPr>
        <w:t>a) niewykonania obowiązków, o których mowa w</w:t>
      </w:r>
      <w:r w:rsidRPr="007F6946">
        <w:rPr>
          <w:rFonts w:ascii="Times New Roman" w:eastAsia="Calibri" w:hAnsi="Times New Roman" w:cs="Times New Roman"/>
          <w:color w:val="000000"/>
          <w:kern w:val="2"/>
          <w:sz w:val="20"/>
          <w:szCs w:val="20"/>
          <w:lang w:eastAsia="zh-CN"/>
        </w:rPr>
        <w:t xml:space="preserve"> §3 ust. </w:t>
      </w:r>
      <w:r w:rsidR="00416A44" w:rsidRPr="007F6946">
        <w:rPr>
          <w:rFonts w:ascii="Times New Roman" w:eastAsia="Calibri" w:hAnsi="Times New Roman" w:cs="Times New Roman"/>
          <w:color w:val="000000"/>
          <w:kern w:val="2"/>
          <w:sz w:val="20"/>
          <w:szCs w:val="20"/>
          <w:lang w:eastAsia="zh-CN"/>
        </w:rPr>
        <w:t>4,</w:t>
      </w:r>
    </w:p>
    <w:p w14:paraId="7095D63D" w14:textId="77777777" w:rsidR="00416A44" w:rsidRPr="007F6946" w:rsidRDefault="00416A44" w:rsidP="005C4A49">
      <w:pPr>
        <w:autoSpaceDE w:val="0"/>
        <w:spacing w:after="0" w:line="240" w:lineRule="auto"/>
        <w:jc w:val="both"/>
        <w:rPr>
          <w:rFonts w:ascii="Times New Roman" w:eastAsia="Times New Roman" w:hAnsi="Times New Roman" w:cs="Times New Roman"/>
          <w:kern w:val="2"/>
          <w:sz w:val="20"/>
          <w:szCs w:val="20"/>
          <w:lang w:eastAsia="zh-CN"/>
        </w:rPr>
      </w:pPr>
      <w:r w:rsidRPr="007F6946">
        <w:rPr>
          <w:rFonts w:ascii="Times New Roman" w:eastAsia="Calibri" w:hAnsi="Times New Roman" w:cs="Times New Roman"/>
          <w:color w:val="000000"/>
          <w:kern w:val="2"/>
          <w:sz w:val="20"/>
          <w:szCs w:val="20"/>
          <w:lang w:eastAsia="zh-CN"/>
        </w:rPr>
        <w:t xml:space="preserve">b) </w:t>
      </w:r>
      <w:r w:rsidR="005C4A49" w:rsidRPr="007F6946">
        <w:rPr>
          <w:rFonts w:ascii="Times New Roman" w:eastAsia="Times New Roman" w:hAnsi="Times New Roman" w:cs="Times New Roman"/>
          <w:kern w:val="2"/>
          <w:sz w:val="20"/>
          <w:szCs w:val="20"/>
          <w:lang w:eastAsia="zh-CN"/>
        </w:rPr>
        <w:t>utraty przez Wykonawcę uprawnień do świadczenia usługi stanowiącej przedmiot niniejszej umowy,</w:t>
      </w:r>
    </w:p>
    <w:p w14:paraId="028BB3ED" w14:textId="52610F53" w:rsidR="005C4A49" w:rsidRPr="007F6946" w:rsidRDefault="00416A44" w:rsidP="005C4A49">
      <w:pPr>
        <w:autoSpaceDE w:val="0"/>
        <w:spacing w:after="0" w:line="240" w:lineRule="auto"/>
        <w:jc w:val="both"/>
        <w:rPr>
          <w:rFonts w:ascii="Times New Roman" w:eastAsia="Calibri" w:hAnsi="Times New Roman" w:cs="Times New Roman"/>
          <w:kern w:val="2"/>
          <w:sz w:val="20"/>
          <w:szCs w:val="20"/>
          <w:lang w:eastAsia="zh-CN"/>
        </w:rPr>
      </w:pPr>
      <w:r w:rsidRPr="007F6946">
        <w:rPr>
          <w:rFonts w:ascii="Times New Roman" w:eastAsia="Calibri" w:hAnsi="Times New Roman" w:cs="Times New Roman"/>
          <w:kern w:val="2"/>
          <w:sz w:val="20"/>
          <w:szCs w:val="20"/>
          <w:lang w:eastAsia="zh-CN"/>
        </w:rPr>
        <w:t>c</w:t>
      </w:r>
      <w:r w:rsidR="005C4A49" w:rsidRPr="007F6946">
        <w:rPr>
          <w:rFonts w:ascii="Times New Roman" w:eastAsia="Calibri" w:hAnsi="Times New Roman" w:cs="Times New Roman"/>
          <w:kern w:val="2"/>
          <w:sz w:val="20"/>
          <w:szCs w:val="20"/>
          <w:lang w:eastAsia="zh-CN"/>
        </w:rPr>
        <w:t xml:space="preserve">) trzykrotnego naruszenia zapisów umownych w którymkolwiek z dwóch okresów kolejno następujących po </w:t>
      </w:r>
      <w:r w:rsidR="005C4A49" w:rsidRPr="007F6946">
        <w:rPr>
          <w:rFonts w:ascii="Times New Roman" w:eastAsia="Calibri" w:hAnsi="Times New Roman" w:cs="Times New Roman"/>
          <w:color w:val="000000" w:themeColor="text1"/>
          <w:kern w:val="2"/>
          <w:sz w:val="20"/>
          <w:szCs w:val="20"/>
          <w:lang w:eastAsia="zh-CN"/>
        </w:rPr>
        <w:t xml:space="preserve">sobie 6  </w:t>
      </w:r>
      <w:r w:rsidR="005C4A49" w:rsidRPr="007F6946">
        <w:rPr>
          <w:rFonts w:ascii="Times New Roman" w:eastAsia="Calibri" w:hAnsi="Times New Roman" w:cs="Times New Roman"/>
          <w:kern w:val="2"/>
          <w:sz w:val="20"/>
          <w:szCs w:val="20"/>
          <w:lang w:eastAsia="zh-CN"/>
        </w:rPr>
        <w:t>miesięcy,  z których pierwszy liczony będzie od</w:t>
      </w:r>
      <w:r w:rsidR="005C4A49" w:rsidRPr="007F6946">
        <w:rPr>
          <w:rFonts w:ascii="Times New Roman" w:eastAsia="Calibri" w:hAnsi="Times New Roman" w:cs="Times New Roman"/>
          <w:color w:val="000000"/>
          <w:kern w:val="2"/>
          <w:sz w:val="20"/>
          <w:szCs w:val="20"/>
          <w:lang w:eastAsia="zh-CN"/>
        </w:rPr>
        <w:t xml:space="preserve"> dnia obowiązywania umowy</w:t>
      </w:r>
      <w:r w:rsidR="005C4A49" w:rsidRPr="007F6946">
        <w:rPr>
          <w:rFonts w:ascii="Times New Roman" w:eastAsia="Calibri" w:hAnsi="Times New Roman" w:cs="Times New Roman"/>
          <w:kern w:val="2"/>
          <w:sz w:val="20"/>
          <w:szCs w:val="20"/>
          <w:lang w:eastAsia="zh-CN"/>
        </w:rPr>
        <w:t xml:space="preserve">, skutkujących naliczeniem kar umownych, o których mowa w </w:t>
      </w:r>
      <w:r w:rsidR="005C4A49" w:rsidRPr="007F6946">
        <w:rPr>
          <w:rFonts w:ascii="Times New Roman" w:eastAsia="Calibri" w:hAnsi="Times New Roman" w:cs="Times New Roman"/>
          <w:color w:val="000000"/>
          <w:kern w:val="2"/>
          <w:sz w:val="20"/>
          <w:szCs w:val="20"/>
          <w:lang w:eastAsia="zh-CN"/>
        </w:rPr>
        <w:t xml:space="preserve">§ </w:t>
      </w:r>
      <w:r w:rsidR="009B2194" w:rsidRPr="007F6946">
        <w:rPr>
          <w:rFonts w:ascii="Times New Roman" w:eastAsia="Calibri" w:hAnsi="Times New Roman" w:cs="Times New Roman"/>
          <w:color w:val="000000"/>
          <w:kern w:val="2"/>
          <w:sz w:val="20"/>
          <w:szCs w:val="20"/>
          <w:lang w:eastAsia="zh-CN"/>
        </w:rPr>
        <w:t xml:space="preserve">6 </w:t>
      </w:r>
      <w:r w:rsidR="005C4A49" w:rsidRPr="007F6946">
        <w:rPr>
          <w:rFonts w:ascii="Times New Roman" w:eastAsia="Calibri" w:hAnsi="Times New Roman" w:cs="Times New Roman"/>
          <w:color w:val="000000"/>
          <w:kern w:val="2"/>
          <w:sz w:val="20"/>
          <w:szCs w:val="20"/>
          <w:lang w:eastAsia="zh-CN"/>
        </w:rPr>
        <w:t>ust. 1, zachowując prawo do ich naliczenia,</w:t>
      </w:r>
    </w:p>
    <w:p w14:paraId="44824D2F" w14:textId="32E07644" w:rsidR="005C4A49" w:rsidRPr="007F6946"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7F6946">
        <w:rPr>
          <w:rFonts w:ascii="Times New Roman" w:eastAsia="Calibri" w:hAnsi="Times New Roman" w:cs="Times New Roman"/>
          <w:kern w:val="2"/>
          <w:sz w:val="20"/>
          <w:szCs w:val="20"/>
          <w:lang w:eastAsia="zh-CN"/>
        </w:rPr>
        <w:t xml:space="preserve">2. </w:t>
      </w:r>
      <w:r w:rsidR="00ED6183" w:rsidRPr="007F6946">
        <w:rPr>
          <w:rFonts w:ascii="Times New Roman" w:eastAsia="Calibri" w:hAnsi="Times New Roman" w:cs="Times New Roman"/>
          <w:kern w:val="2"/>
          <w:sz w:val="20"/>
          <w:szCs w:val="20"/>
          <w:lang w:eastAsia="zh-CN"/>
        </w:rPr>
        <w:t xml:space="preserve">Każda ze stron uprawniona </w:t>
      </w:r>
      <w:r w:rsidRPr="007F6946">
        <w:rPr>
          <w:rFonts w:ascii="Times New Roman" w:eastAsia="Calibri" w:hAnsi="Times New Roman" w:cs="Times New Roman"/>
          <w:kern w:val="2"/>
          <w:sz w:val="20"/>
          <w:szCs w:val="20"/>
          <w:lang w:eastAsia="zh-CN"/>
        </w:rPr>
        <w:t>jest do rozwiązania umowy z 1-miesięcznym okresem wypowiedzenia</w:t>
      </w:r>
      <w:r w:rsidR="00ED6183" w:rsidRPr="007F6946">
        <w:rPr>
          <w:rFonts w:ascii="Times New Roman" w:eastAsia="Calibri" w:hAnsi="Times New Roman" w:cs="Times New Roman"/>
          <w:kern w:val="2"/>
          <w:sz w:val="20"/>
          <w:szCs w:val="20"/>
          <w:lang w:eastAsia="zh-CN"/>
        </w:rPr>
        <w:t xml:space="preserve"> ze skutkiem na koniec miesiąca,</w:t>
      </w:r>
      <w:r w:rsidRPr="007F6946">
        <w:rPr>
          <w:rFonts w:ascii="Times New Roman" w:eastAsia="Calibri" w:hAnsi="Times New Roman" w:cs="Times New Roman"/>
          <w:kern w:val="2"/>
          <w:sz w:val="20"/>
          <w:szCs w:val="20"/>
          <w:lang w:eastAsia="zh-CN"/>
        </w:rPr>
        <w:t xml:space="preserve"> </w:t>
      </w:r>
      <w:r w:rsidR="00ED6183" w:rsidRPr="007F6946">
        <w:rPr>
          <w:rFonts w:ascii="Times New Roman" w:eastAsia="Calibri" w:hAnsi="Times New Roman" w:cs="Times New Roman"/>
          <w:kern w:val="2"/>
          <w:sz w:val="20"/>
          <w:szCs w:val="20"/>
          <w:lang w:eastAsia="zh-CN"/>
        </w:rPr>
        <w:t xml:space="preserve">w przypadku </w:t>
      </w:r>
      <w:r w:rsidRPr="007F6946">
        <w:rPr>
          <w:rFonts w:ascii="Times New Roman" w:eastAsia="Calibri" w:hAnsi="Times New Roman" w:cs="Times New Roman"/>
          <w:kern w:val="2"/>
          <w:sz w:val="20"/>
          <w:szCs w:val="20"/>
          <w:lang w:eastAsia="zh-CN"/>
        </w:rPr>
        <w:t xml:space="preserve">zmian w przepisach powszechnie obowiązujących, jeżeli zmiany </w:t>
      </w:r>
      <w:r w:rsidR="00ED6183" w:rsidRPr="007F6946">
        <w:rPr>
          <w:rFonts w:ascii="Times New Roman" w:eastAsia="Calibri" w:hAnsi="Times New Roman" w:cs="Times New Roman"/>
          <w:kern w:val="2"/>
          <w:sz w:val="20"/>
          <w:szCs w:val="20"/>
          <w:lang w:eastAsia="zh-CN"/>
        </w:rPr>
        <w:t>te</w:t>
      </w:r>
      <w:r w:rsidRPr="007F6946">
        <w:rPr>
          <w:rFonts w:ascii="Times New Roman" w:eastAsia="Calibri" w:hAnsi="Times New Roman" w:cs="Times New Roman"/>
          <w:kern w:val="2"/>
          <w:sz w:val="20"/>
          <w:szCs w:val="20"/>
          <w:lang w:eastAsia="zh-CN"/>
        </w:rPr>
        <w:t xml:space="preserve"> będą powodować </w:t>
      </w:r>
      <w:r w:rsidR="00ED6183" w:rsidRPr="007F6946">
        <w:rPr>
          <w:rFonts w:ascii="Times New Roman" w:eastAsia="Calibri" w:hAnsi="Times New Roman" w:cs="Times New Roman"/>
          <w:kern w:val="2"/>
          <w:sz w:val="20"/>
          <w:szCs w:val="20"/>
          <w:lang w:eastAsia="zh-CN"/>
        </w:rPr>
        <w:t xml:space="preserve">znaczącą różnicę </w:t>
      </w:r>
      <w:r w:rsidRPr="007F6946">
        <w:rPr>
          <w:rFonts w:ascii="Times New Roman" w:eastAsia="Calibri" w:hAnsi="Times New Roman" w:cs="Times New Roman"/>
          <w:kern w:val="2"/>
          <w:sz w:val="20"/>
          <w:szCs w:val="20"/>
          <w:lang w:eastAsia="zh-CN"/>
        </w:rPr>
        <w:t>względem dotychczas określonych praw i obowiązków stron.</w:t>
      </w:r>
    </w:p>
    <w:p w14:paraId="6A20DB88" w14:textId="77777777" w:rsidR="00416A44" w:rsidRPr="007F6946" w:rsidRDefault="00416A44" w:rsidP="005C4A49">
      <w:pPr>
        <w:autoSpaceDE w:val="0"/>
        <w:spacing w:after="0" w:line="240" w:lineRule="auto"/>
        <w:jc w:val="center"/>
        <w:rPr>
          <w:rFonts w:ascii="Times New Roman" w:eastAsia="Calibri" w:hAnsi="Times New Roman" w:cs="Times New Roman"/>
          <w:b/>
          <w:kern w:val="2"/>
          <w:sz w:val="20"/>
          <w:szCs w:val="20"/>
          <w:lang w:eastAsia="zh-CN"/>
        </w:rPr>
      </w:pPr>
    </w:p>
    <w:p w14:paraId="5699F4F9" w14:textId="3F48E25D" w:rsidR="005C4A49" w:rsidRPr="007F6946"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7F6946">
        <w:rPr>
          <w:rFonts w:ascii="Times New Roman" w:eastAsia="Calibri" w:hAnsi="Times New Roman" w:cs="Times New Roman"/>
          <w:b/>
          <w:kern w:val="2"/>
          <w:sz w:val="20"/>
          <w:szCs w:val="20"/>
          <w:lang w:eastAsia="zh-CN"/>
        </w:rPr>
        <w:t>§12</w:t>
      </w:r>
    </w:p>
    <w:p w14:paraId="24AB9319" w14:textId="14F1F841" w:rsidR="005C4A49" w:rsidRPr="007F6946" w:rsidRDefault="005C4A49" w:rsidP="00DB0CE0">
      <w:pPr>
        <w:tabs>
          <w:tab w:val="left" w:pos="3860"/>
        </w:tabs>
        <w:suppressAutoHyphens/>
        <w:autoSpaceDE w:val="0"/>
        <w:spacing w:after="0" w:line="240" w:lineRule="auto"/>
        <w:jc w:val="both"/>
        <w:rPr>
          <w:rFonts w:ascii="Times New Roman" w:eastAsia="Calibri" w:hAnsi="Times New Roman" w:cs="Times New Roman"/>
          <w:b/>
          <w:kern w:val="2"/>
          <w:sz w:val="20"/>
          <w:szCs w:val="20"/>
          <w:lang w:eastAsia="zh-CN"/>
        </w:rPr>
      </w:pPr>
      <w:r w:rsidRPr="007F6946">
        <w:rPr>
          <w:rFonts w:ascii="Times New Roman" w:eastAsia="Calibri" w:hAnsi="Times New Roman" w:cs="Times New Roman"/>
          <w:kern w:val="2"/>
          <w:sz w:val="20"/>
          <w:szCs w:val="20"/>
          <w:lang w:eastAsia="zh-CN"/>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6536FC2C" w14:textId="77777777" w:rsidR="005C4A49" w:rsidRPr="007F6946"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7F6946">
        <w:rPr>
          <w:rFonts w:ascii="Times New Roman" w:eastAsia="Calibri" w:hAnsi="Times New Roman" w:cs="Times New Roman"/>
          <w:b/>
          <w:kern w:val="2"/>
          <w:sz w:val="20"/>
          <w:szCs w:val="20"/>
          <w:lang w:eastAsia="zh-CN"/>
        </w:rPr>
        <w:t>§13</w:t>
      </w:r>
    </w:p>
    <w:p w14:paraId="097518E0" w14:textId="13B788DF" w:rsidR="005C4A49" w:rsidRPr="007F6946" w:rsidRDefault="005C4A49" w:rsidP="005C4A49">
      <w:pPr>
        <w:autoSpaceDE w:val="0"/>
        <w:spacing w:after="0" w:line="240" w:lineRule="auto"/>
        <w:rPr>
          <w:rFonts w:ascii="Times New Roman" w:eastAsia="Calibri" w:hAnsi="Times New Roman" w:cs="Times New Roman"/>
          <w:kern w:val="2"/>
          <w:sz w:val="20"/>
          <w:szCs w:val="20"/>
          <w:lang w:eastAsia="zh-CN"/>
        </w:rPr>
      </w:pPr>
      <w:r w:rsidRPr="007F6946">
        <w:rPr>
          <w:rFonts w:ascii="Times New Roman" w:eastAsia="Calibri" w:hAnsi="Times New Roman" w:cs="Times New Roman"/>
          <w:kern w:val="2"/>
          <w:sz w:val="20"/>
          <w:szCs w:val="20"/>
          <w:lang w:eastAsia="zh-CN"/>
        </w:rPr>
        <w:t>1.Strony zobowiązane są do stosowania postanowień niniejszej umowy, jak również S</w:t>
      </w:r>
      <w:r w:rsidR="00F814CE" w:rsidRPr="007F6946">
        <w:rPr>
          <w:rFonts w:ascii="Times New Roman" w:eastAsia="Calibri" w:hAnsi="Times New Roman" w:cs="Times New Roman"/>
          <w:kern w:val="2"/>
          <w:sz w:val="20"/>
          <w:szCs w:val="20"/>
          <w:lang w:eastAsia="zh-CN"/>
        </w:rPr>
        <w:t>WZ</w:t>
      </w:r>
      <w:r w:rsidRPr="007F6946">
        <w:rPr>
          <w:rFonts w:ascii="Times New Roman" w:eastAsia="Calibri" w:hAnsi="Times New Roman" w:cs="Times New Roman"/>
          <w:kern w:val="2"/>
          <w:sz w:val="20"/>
          <w:szCs w:val="20"/>
          <w:lang w:eastAsia="zh-CN"/>
        </w:rPr>
        <w:t xml:space="preserve"> oraz złożonej oferty</w:t>
      </w:r>
      <w:r w:rsidR="00B445FA" w:rsidRPr="007F6946">
        <w:rPr>
          <w:rFonts w:ascii="Times New Roman" w:eastAsia="Calibri" w:hAnsi="Times New Roman" w:cs="Times New Roman"/>
          <w:kern w:val="2"/>
          <w:sz w:val="20"/>
          <w:szCs w:val="20"/>
          <w:lang w:eastAsia="zh-CN"/>
        </w:rPr>
        <w:t xml:space="preserve"> </w:t>
      </w:r>
      <w:r w:rsidR="00B445FA" w:rsidRPr="007F6946">
        <w:rPr>
          <w:rFonts w:ascii="Times New Roman" w:hAnsi="Times New Roman" w:cs="Times New Roman"/>
          <w:i/>
          <w:iCs/>
          <w:sz w:val="20"/>
          <w:szCs w:val="20"/>
        </w:rPr>
        <w:t>(wraz z ofertą dodatkową)</w:t>
      </w:r>
      <w:r w:rsidR="00B445FA" w:rsidRPr="007F6946">
        <w:rPr>
          <w:rFonts w:ascii="Times New Roman" w:hAnsi="Times New Roman" w:cs="Times New Roman"/>
          <w:sz w:val="20"/>
          <w:szCs w:val="20"/>
        </w:rPr>
        <w:t>*,</w:t>
      </w:r>
      <w:r w:rsidRPr="007F6946">
        <w:rPr>
          <w:rFonts w:ascii="Times New Roman" w:eastAsia="Calibri" w:hAnsi="Times New Roman" w:cs="Times New Roman"/>
          <w:kern w:val="2"/>
          <w:sz w:val="20"/>
          <w:szCs w:val="20"/>
          <w:lang w:eastAsia="zh-CN"/>
        </w:rPr>
        <w:t xml:space="preserve"> na podstawie których umowa ta została zawarta.</w:t>
      </w:r>
    </w:p>
    <w:p w14:paraId="6C480AA3"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7F6946">
        <w:rPr>
          <w:rFonts w:ascii="Times New Roman" w:eastAsia="Calibri" w:hAnsi="Times New Roman" w:cs="Times New Roman"/>
          <w:kern w:val="2"/>
          <w:sz w:val="20"/>
          <w:szCs w:val="20"/>
          <w:lang w:eastAsia="zh-CN"/>
        </w:rPr>
        <w:t>2.Spory wynikłe na tle realizacji niniejszej umowy strony zobowiązują się rozwiązać polubownie, a w przypadku gdy okaże się to niemożliwe, przez sąd powszechny właściwy miejscowo dla Zamawiającego.</w:t>
      </w:r>
    </w:p>
    <w:p w14:paraId="22CCF113" w14:textId="77777777" w:rsidR="005C4A49" w:rsidRPr="00E52BF4" w:rsidRDefault="005C4A49" w:rsidP="005C4A49">
      <w:pPr>
        <w:autoSpaceDE w:val="0"/>
        <w:spacing w:after="0" w:line="240" w:lineRule="auto"/>
        <w:jc w:val="center"/>
        <w:rPr>
          <w:rFonts w:ascii="Times New Roman" w:eastAsia="Calibri" w:hAnsi="Times New Roman" w:cs="Times New Roman"/>
          <w:b/>
          <w:kern w:val="2"/>
          <w:sz w:val="20"/>
          <w:szCs w:val="20"/>
          <w:lang w:eastAsia="zh-CN"/>
        </w:rPr>
      </w:pPr>
    </w:p>
    <w:p w14:paraId="2B492212" w14:textId="77777777"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kern w:val="2"/>
          <w:sz w:val="20"/>
          <w:szCs w:val="20"/>
          <w:lang w:eastAsia="zh-CN"/>
        </w:rPr>
        <w:t>§14</w:t>
      </w:r>
    </w:p>
    <w:p w14:paraId="2FACE0E9" w14:textId="648E4A16" w:rsidR="005C4A49" w:rsidRPr="005C4A49" w:rsidRDefault="005C4A49" w:rsidP="005C4A49">
      <w:pPr>
        <w:autoSpaceDE w:val="0"/>
        <w:spacing w:after="0" w:line="240" w:lineRule="auto"/>
        <w:rPr>
          <w:rFonts w:ascii="Calibri" w:eastAsia="Calibri" w:hAnsi="Calibri" w:cs="Calibri"/>
          <w:kern w:val="2"/>
          <w:lang w:eastAsia="zh-CN"/>
        </w:rPr>
      </w:pPr>
      <w:r w:rsidRPr="00E52BF4">
        <w:rPr>
          <w:rFonts w:ascii="Times New Roman" w:eastAsia="Calibri" w:hAnsi="Times New Roman" w:cs="Times New Roman"/>
          <w:kern w:val="2"/>
          <w:sz w:val="20"/>
          <w:szCs w:val="20"/>
          <w:lang w:eastAsia="zh-CN"/>
        </w:rPr>
        <w:t>Umowę sporządzono w dwóch jednobrzmiących egzemplarzach z przeznaczeniem po jednym dla każdej</w:t>
      </w:r>
      <w:r w:rsidRPr="005C4A49">
        <w:rPr>
          <w:rFonts w:ascii="Times New Roman" w:eastAsia="Calibri" w:hAnsi="Times New Roman" w:cs="Times New Roman"/>
          <w:kern w:val="2"/>
          <w:sz w:val="21"/>
          <w:szCs w:val="21"/>
          <w:lang w:eastAsia="zh-CN"/>
        </w:rPr>
        <w:t xml:space="preserve"> ze </w:t>
      </w:r>
      <w:r w:rsidR="00F814CE">
        <w:rPr>
          <w:rFonts w:ascii="Times New Roman" w:eastAsia="Calibri" w:hAnsi="Times New Roman" w:cs="Times New Roman"/>
          <w:kern w:val="2"/>
          <w:sz w:val="21"/>
          <w:szCs w:val="21"/>
          <w:lang w:eastAsia="zh-CN"/>
        </w:rPr>
        <w:t>S</w:t>
      </w:r>
      <w:r w:rsidRPr="005C4A49">
        <w:rPr>
          <w:rFonts w:ascii="Times New Roman" w:eastAsia="Calibri" w:hAnsi="Times New Roman" w:cs="Times New Roman"/>
          <w:kern w:val="2"/>
          <w:sz w:val="21"/>
          <w:szCs w:val="21"/>
          <w:lang w:eastAsia="zh-CN"/>
        </w:rPr>
        <w:t>tron.</w:t>
      </w:r>
    </w:p>
    <w:p w14:paraId="04CE118B" w14:textId="77777777" w:rsidR="00324EC3" w:rsidRPr="00F72231" w:rsidRDefault="00324EC3" w:rsidP="006129A1">
      <w:pPr>
        <w:spacing w:after="0" w:line="240" w:lineRule="auto"/>
        <w:jc w:val="both"/>
        <w:rPr>
          <w:rFonts w:ascii="Times New Roman" w:hAnsi="Times New Roman" w:cs="Times New Roman"/>
          <w:sz w:val="20"/>
          <w:szCs w:val="20"/>
        </w:rPr>
      </w:pPr>
    </w:p>
    <w:p w14:paraId="2E046596" w14:textId="77777777" w:rsidR="00B445FA" w:rsidRDefault="00264734" w:rsidP="00B445FA">
      <w:pPr>
        <w:spacing w:after="0" w:line="240" w:lineRule="auto"/>
        <w:jc w:val="both"/>
        <w:rPr>
          <w:rFonts w:ascii="Times New Roman" w:eastAsia="Times New Roman" w:hAnsi="Times New Roman" w:cs="Times New Roman"/>
          <w:b/>
          <w:color w:val="000000"/>
          <w:sz w:val="20"/>
          <w:szCs w:val="20"/>
        </w:rPr>
      </w:pPr>
      <w:bookmarkStart w:id="0" w:name="_Hlk80014092"/>
      <w:r w:rsidRPr="00F72231">
        <w:rPr>
          <w:rFonts w:ascii="Times New Roman" w:eastAsia="Times New Roman" w:hAnsi="Times New Roman" w:cs="Times New Roman"/>
          <w:b/>
          <w:bCs/>
          <w:color w:val="000000"/>
          <w:spacing w:val="-6"/>
          <w:sz w:val="20"/>
          <w:szCs w:val="20"/>
          <w:lang w:eastAsia="pl-PL"/>
        </w:rPr>
        <w:t>ZAMAWIAJĄCY</w:t>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t xml:space="preserve">                              </w:t>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t>WYKONAWCA</w:t>
      </w:r>
      <w:r w:rsidRPr="00F72231">
        <w:rPr>
          <w:rFonts w:ascii="Times New Roman" w:eastAsia="Times New Roman" w:hAnsi="Times New Roman" w:cs="Times New Roman"/>
          <w:b/>
          <w:color w:val="000000"/>
          <w:sz w:val="20"/>
          <w:szCs w:val="20"/>
        </w:rPr>
        <w:t xml:space="preserve"> </w:t>
      </w:r>
      <w:bookmarkEnd w:id="0"/>
    </w:p>
    <w:p w14:paraId="54ED1C71" w14:textId="79BA05A1" w:rsidR="00B445FA" w:rsidRPr="00B445FA" w:rsidRDefault="00B445FA" w:rsidP="00B445FA">
      <w:pPr>
        <w:spacing w:after="0" w:line="240" w:lineRule="auto"/>
        <w:jc w:val="both"/>
        <w:rPr>
          <w:sz w:val="20"/>
          <w:szCs w:val="20"/>
        </w:rPr>
      </w:pPr>
      <w:r w:rsidRPr="00B445FA">
        <w:rPr>
          <w:rFonts w:ascii="Times New Roman" w:eastAsia="Tahoma" w:hAnsi="Times New Roman" w:cs="Times New Roman"/>
          <w:b/>
          <w:bCs/>
          <w:i/>
          <w:spacing w:val="-4"/>
          <w:sz w:val="20"/>
          <w:szCs w:val="20"/>
          <w:lang w:eastAsia="pl-PL" w:bidi="pl-PL"/>
        </w:rPr>
        <w:t>* - dotyczy sytuacji składania ofert dodatkowych</w:t>
      </w:r>
    </w:p>
    <w:p w14:paraId="0928788B"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VIII. </w:t>
      </w:r>
      <w:r w:rsidRPr="00F72231">
        <w:rPr>
          <w:rFonts w:ascii="Times New Roman" w:eastAsia="NSimSun" w:hAnsi="Times New Roman" w:cs="Times New Roman"/>
          <w:b/>
          <w:bCs/>
          <w:kern w:val="2"/>
          <w:sz w:val="20"/>
          <w:szCs w:val="20"/>
          <w:lang w:eastAsia="zh-CN" w:bidi="hi-IN"/>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0A522F7" w14:textId="77777777" w:rsidR="00E77364" w:rsidRPr="00F72231" w:rsidRDefault="00E77364">
      <w:pPr>
        <w:spacing w:after="0" w:line="240" w:lineRule="auto"/>
        <w:jc w:val="both"/>
        <w:rPr>
          <w:rFonts w:ascii="Times New Roman" w:hAnsi="Times New Roman" w:cs="Times New Roman"/>
          <w:color w:val="000000"/>
          <w:sz w:val="20"/>
          <w:szCs w:val="20"/>
        </w:rPr>
      </w:pPr>
    </w:p>
    <w:p w14:paraId="0A3B5FF6"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color w:val="000000"/>
          <w:sz w:val="20"/>
          <w:szCs w:val="20"/>
        </w:rPr>
        <w:t>1.W postępowaniu o udzielenie zamówienia komunikacja między Zamawiającym a Wykonawcą odbywa się w g</w:t>
      </w:r>
      <w:r w:rsidRPr="00F72231">
        <w:rPr>
          <w:rFonts w:ascii="Times New Roman" w:hAnsi="Times New Roman" w:cs="Times New Roman"/>
          <w:sz w:val="20"/>
          <w:szCs w:val="20"/>
          <w:lang w:eastAsia="pl-PL"/>
        </w:rPr>
        <w:t>odzinach pracy od 7.25 do 15.00, z wyłączeniem dni ustawowo wolnych od pracy.</w:t>
      </w:r>
    </w:p>
    <w:p w14:paraId="22DD0828"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148EAB52" w14:textId="77777777" w:rsidR="00E77364" w:rsidRPr="00F72231" w:rsidRDefault="006050ED">
      <w:pPr>
        <w:spacing w:after="0" w:line="240" w:lineRule="auto"/>
        <w:jc w:val="both"/>
        <w:rPr>
          <w:rFonts w:ascii="Times New Roman" w:hAnsi="Times New Roman" w:cs="Times New Roman"/>
          <w:sz w:val="20"/>
          <w:szCs w:val="20"/>
        </w:rPr>
      </w:pPr>
      <w:hyperlink r:id="rId14">
        <w:r w:rsidR="009C49C6" w:rsidRPr="00F72231">
          <w:rPr>
            <w:rStyle w:val="czeinternetowe"/>
            <w:rFonts w:ascii="Times New Roman" w:hAnsi="Times New Roman" w:cs="Times New Roman"/>
            <w:b/>
            <w:bCs/>
            <w:color w:val="000000"/>
            <w:sz w:val="20"/>
            <w:szCs w:val="20"/>
            <w:u w:val="none"/>
          </w:rPr>
          <w:t>https://platformazakupowa.pl/pn/szpital_legnica</w:t>
        </w:r>
      </w:hyperlink>
      <w:r w:rsidR="009C49C6" w:rsidRPr="00F72231">
        <w:rPr>
          <w:rFonts w:ascii="Times New Roman" w:hAnsi="Times New Roman" w:cs="Times New Roman"/>
          <w:b/>
          <w:bCs/>
          <w:sz w:val="20"/>
          <w:szCs w:val="20"/>
        </w:rPr>
        <w:t xml:space="preserve"> </w:t>
      </w:r>
      <w:r w:rsidR="009C49C6" w:rsidRPr="00F72231">
        <w:rPr>
          <w:rFonts w:ascii="Times New Roman" w:hAnsi="Times New Roman" w:cs="Times New Roman"/>
          <w:sz w:val="20"/>
          <w:szCs w:val="20"/>
        </w:rPr>
        <w:t xml:space="preserve">i formularza </w:t>
      </w:r>
      <w:r w:rsidR="009C49C6" w:rsidRPr="00F72231">
        <w:rPr>
          <w:rFonts w:ascii="Times New Roman" w:hAnsi="Times New Roman" w:cs="Times New Roman"/>
          <w:b/>
          <w:bCs/>
          <w:sz w:val="20"/>
          <w:szCs w:val="20"/>
        </w:rPr>
        <w:t>Wyślij wiadomość</w:t>
      </w:r>
      <w:r w:rsidR="009C49C6" w:rsidRPr="00F72231">
        <w:rPr>
          <w:rFonts w:ascii="Times New Roman" w:hAnsi="Times New Roman" w:cs="Times New Roman"/>
          <w:sz w:val="20"/>
          <w:szCs w:val="20"/>
        </w:rPr>
        <w:t xml:space="preserve"> dostępnego na stronie </w:t>
      </w:r>
      <w:r w:rsidR="009C49C6" w:rsidRPr="00F72231">
        <w:rPr>
          <w:rFonts w:ascii="Times New Roman" w:eastAsia="Times New Roman" w:hAnsi="Times New Roman" w:cs="Times New Roman"/>
          <w:sz w:val="20"/>
          <w:szCs w:val="20"/>
          <w:lang w:eastAsia="pl-PL"/>
        </w:rPr>
        <w:t>internetowej prowadzonego postępowania.</w:t>
      </w:r>
    </w:p>
    <w:p w14:paraId="404F1286" w14:textId="65A6FD13"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3.W sytuacjach awaryjnych np. w przypadku braku działania </w:t>
      </w:r>
      <w:hyperlink r:id="rId15">
        <w:r w:rsidRPr="00F72231">
          <w:rPr>
            <w:rStyle w:val="czeinternetowe"/>
            <w:rFonts w:ascii="Times New Roman" w:hAnsi="Times New Roman" w:cs="Times New Roman"/>
            <w:color w:val="000000"/>
            <w:sz w:val="20"/>
            <w:szCs w:val="20"/>
            <w:u w:val="none"/>
          </w:rPr>
          <w:t>https://platformazakupowa.pl/pn/szpital_legnica</w:t>
        </w:r>
      </w:hyperlink>
      <w:r w:rsidRPr="00F72231">
        <w:rPr>
          <w:rFonts w:ascii="Times New Roman" w:hAnsi="Times New Roman" w:cs="Times New Roman"/>
          <w:sz w:val="20"/>
          <w:szCs w:val="20"/>
        </w:rPr>
        <w:t xml:space="preserve"> Zamawiający może również komunikować się z wykonawcami za pomocą poczty elektronicznej na adres </w:t>
      </w:r>
      <w:r w:rsidRPr="00F72231">
        <w:rPr>
          <w:rFonts w:ascii="Times New Roman" w:eastAsia="NSimSun" w:hAnsi="Times New Roman" w:cs="Times New Roman"/>
          <w:kern w:val="2"/>
          <w:sz w:val="20"/>
          <w:szCs w:val="20"/>
          <w:lang w:eastAsia="zh-CN" w:bidi="hi-IN"/>
        </w:rPr>
        <w:t>marta.kropiwnicka</w:t>
      </w:r>
      <w:hyperlink r:id="rId16">
        <w:r w:rsidRPr="00F72231">
          <w:rPr>
            <w:rStyle w:val="czeinternetowe"/>
            <w:rFonts w:ascii="Times New Roman" w:hAnsi="Times New Roman" w:cs="Times New Roman"/>
            <w:color w:val="000000"/>
            <w:sz w:val="20"/>
            <w:szCs w:val="20"/>
            <w:u w:val="none"/>
          </w:rPr>
          <w:t>@szpital.legnica.pl</w:t>
        </w:r>
      </w:hyperlink>
    </w:p>
    <w:p w14:paraId="34867F30" w14:textId="77777777" w:rsidR="00E77364" w:rsidRPr="00F72231" w:rsidRDefault="009C49C6">
      <w:pPr>
        <w:spacing w:after="0" w:line="240" w:lineRule="auto"/>
        <w:jc w:val="both"/>
        <w:rPr>
          <w:rFonts w:ascii="Times New Roman" w:hAnsi="Times New Roman" w:cs="Times New Roman"/>
          <w:sz w:val="20"/>
          <w:szCs w:val="20"/>
          <w:lang w:eastAsia="pl-PL"/>
        </w:rPr>
      </w:pPr>
      <w:r w:rsidRPr="00F72231">
        <w:rPr>
          <w:rFonts w:ascii="Times New Roman" w:hAnsi="Times New Roman" w:cs="Times New Roman"/>
          <w:sz w:val="20"/>
          <w:szCs w:val="20"/>
          <w:lang w:eastAsia="pl-PL"/>
        </w:rPr>
        <w:t>4. Postępowanie jest prowadzone w języku polskim.</w:t>
      </w:r>
    </w:p>
    <w:p w14:paraId="26CA2C7B" w14:textId="77777777" w:rsidR="00E77364" w:rsidRPr="00F72231" w:rsidRDefault="009C49C6">
      <w:pPr>
        <w:pStyle w:val="Nagwektabeli"/>
        <w:suppressAutoHyphens w:val="0"/>
        <w:spacing w:after="0" w:line="240" w:lineRule="auto"/>
        <w:jc w:val="both"/>
        <w:rPr>
          <w:rFonts w:ascii="Times New Roman" w:hAnsi="Times New Roman" w:cs="Times New Roman"/>
          <w:sz w:val="20"/>
          <w:szCs w:val="20"/>
        </w:rPr>
      </w:pPr>
      <w:r w:rsidRPr="00F72231">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7">
        <w:r w:rsidRPr="00F72231">
          <w:rPr>
            <w:rStyle w:val="czeinternetowe"/>
            <w:rFonts w:ascii="Times New Roman" w:hAnsi="Times New Roman" w:cs="Times New Roman"/>
            <w:b w:val="0"/>
            <w:bCs w:val="0"/>
            <w:i/>
            <w:color w:val="000000"/>
            <w:sz w:val="20"/>
            <w:szCs w:val="20"/>
            <w:lang w:eastAsia="pl-PL"/>
          </w:rPr>
          <w:t>https://platformazakupowa.pl/pn/szpital_legnica</w:t>
        </w:r>
      </w:hyperlink>
      <w:r w:rsidRPr="00F72231">
        <w:rPr>
          <w:rStyle w:val="czeinternetowe"/>
          <w:rFonts w:ascii="Times New Roman" w:hAnsi="Times New Roman" w:cs="Times New Roman"/>
          <w:b w:val="0"/>
          <w:bCs w:val="0"/>
          <w:i/>
          <w:color w:val="000000"/>
          <w:sz w:val="20"/>
          <w:szCs w:val="20"/>
          <w:lang w:eastAsia="pl-PL"/>
        </w:rPr>
        <w:t xml:space="preserve"> </w:t>
      </w:r>
      <w:r w:rsidRPr="00F72231">
        <w:rPr>
          <w:rFonts w:ascii="Times New Roman" w:hAnsi="Times New Roman" w:cs="Times New Roman"/>
          <w:b w:val="0"/>
          <w:bCs w:val="0"/>
          <w:i/>
          <w:sz w:val="20"/>
          <w:szCs w:val="20"/>
          <w:lang w:eastAsia="pl-PL"/>
        </w:rPr>
        <w:t xml:space="preserve"> </w:t>
      </w:r>
      <w:r w:rsidRPr="00F72231">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5192E92" w14:textId="77777777" w:rsidR="00E77364" w:rsidRPr="00F72231" w:rsidRDefault="009C49C6">
      <w:pPr>
        <w:pStyle w:val="Nagwektabeli"/>
        <w:suppressAutoHyphens w:val="0"/>
        <w:spacing w:after="0" w:line="240" w:lineRule="auto"/>
        <w:jc w:val="both"/>
        <w:rPr>
          <w:rFonts w:ascii="Times New Roman" w:hAnsi="Times New Roman" w:cs="Times New Roman"/>
          <w:sz w:val="20"/>
          <w:szCs w:val="20"/>
        </w:rPr>
      </w:pPr>
      <w:r w:rsidRPr="00F72231">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221C603F"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 xml:space="preserve">7. Wykonawca może zwrócić się do Zamawiającego z wnioskiem o wyjaśnienie treści </w:t>
      </w:r>
      <w:r w:rsidRPr="00F72231">
        <w:rPr>
          <w:rFonts w:ascii="Times New Roman" w:eastAsia="Times New Roman" w:hAnsi="Times New Roman" w:cs="Times New Roman"/>
          <w:sz w:val="20"/>
          <w:szCs w:val="20"/>
          <w:lang w:eastAsia="pl-PL"/>
        </w:rPr>
        <w:t>SWZ</w:t>
      </w:r>
      <w:r w:rsidRPr="00F72231">
        <w:rPr>
          <w:rFonts w:ascii="Times New Roman" w:hAnsi="Times New Roman" w:cs="Times New Roman"/>
          <w:sz w:val="20"/>
          <w:szCs w:val="20"/>
          <w:lang w:eastAsia="pl-PL"/>
        </w:rPr>
        <w:t xml:space="preserve">. Zamawiający jest obowiązany udzielić wyjaśnień niezwłocznie, nie później jednak niż na </w:t>
      </w:r>
      <w:r w:rsidRPr="00F72231">
        <w:rPr>
          <w:rFonts w:ascii="Times New Roman" w:eastAsia="NSimSun" w:hAnsi="Times New Roman" w:cs="Times New Roman"/>
          <w:kern w:val="2"/>
          <w:sz w:val="20"/>
          <w:szCs w:val="20"/>
          <w:lang w:eastAsia="pl-PL" w:bidi="hi-IN"/>
        </w:rPr>
        <w:t>2</w:t>
      </w:r>
      <w:r w:rsidRPr="00F72231">
        <w:rPr>
          <w:rFonts w:ascii="Times New Roman" w:hAnsi="Times New Roman" w:cs="Times New Roman"/>
          <w:sz w:val="20"/>
          <w:szCs w:val="20"/>
          <w:lang w:eastAsia="pl-PL"/>
        </w:rPr>
        <w:t xml:space="preserve"> dni przed upływem terminu składania ofert, pod warunkiem </w:t>
      </w:r>
      <w:r w:rsidRPr="00F72231">
        <w:rPr>
          <w:rFonts w:ascii="Times New Roman" w:hAnsi="Times New Roman" w:cs="Times New Roman"/>
          <w:sz w:val="20"/>
          <w:szCs w:val="20"/>
          <w:lang w:eastAsia="pl-PL"/>
        </w:rPr>
        <w:lastRenderedPageBreak/>
        <w:t xml:space="preserve">że wniosek o wyjaśnienie treści </w:t>
      </w:r>
      <w:r w:rsidRPr="00F72231">
        <w:rPr>
          <w:rFonts w:ascii="Times New Roman" w:eastAsia="Times New Roman" w:hAnsi="Times New Roman" w:cs="Times New Roman"/>
          <w:sz w:val="20"/>
          <w:szCs w:val="20"/>
          <w:lang w:eastAsia="pl-PL"/>
        </w:rPr>
        <w:t>SWZ</w:t>
      </w:r>
      <w:r w:rsidRPr="00F72231">
        <w:rPr>
          <w:rFonts w:ascii="Times New Roman" w:hAnsi="Times New Roman" w:cs="Times New Roman"/>
          <w:sz w:val="20"/>
          <w:szCs w:val="20"/>
          <w:lang w:eastAsia="pl-PL"/>
        </w:rPr>
        <w:t xml:space="preserve"> wpłynie do Zamawiającego nie później niż na 4 dni przed upływem terminu składania ofert.</w:t>
      </w:r>
    </w:p>
    <w:p w14:paraId="35A5161F"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8. Je</w:t>
      </w:r>
      <w:r w:rsidRPr="00F72231">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194E76CF"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9. Przedłużenie terminu składania ofert nie wpływa na bieg terminu składania wniosku o wyjaśnienie treści </w:t>
      </w:r>
      <w:r w:rsidRPr="00F72231">
        <w:rPr>
          <w:rFonts w:ascii="Times New Roman" w:eastAsia="Times New Roman" w:hAnsi="Times New Roman" w:cs="Times New Roman"/>
          <w:sz w:val="20"/>
          <w:szCs w:val="20"/>
          <w:lang w:eastAsia="pl-PL"/>
        </w:rPr>
        <w:t>SWZ</w:t>
      </w:r>
      <w:r w:rsidRPr="00F72231">
        <w:rPr>
          <w:rFonts w:ascii="Times New Roman" w:hAnsi="Times New Roman" w:cs="Times New Roman"/>
          <w:sz w:val="20"/>
          <w:szCs w:val="20"/>
        </w:rPr>
        <w:t xml:space="preserve">, o którym mowa w ust. 7. </w:t>
      </w:r>
    </w:p>
    <w:p w14:paraId="7230AAFA" w14:textId="77777777" w:rsidR="00E77364" w:rsidRPr="00F72231" w:rsidRDefault="009C49C6">
      <w:pPr>
        <w:pStyle w:val="Tekstpodstawowywcity"/>
        <w:spacing w:after="0" w:line="240" w:lineRule="auto"/>
        <w:rPr>
          <w:rFonts w:ascii="Times New Roman" w:hAnsi="Times New Roman" w:cs="Times New Roman"/>
          <w:sz w:val="20"/>
        </w:rPr>
      </w:pPr>
      <w:r w:rsidRPr="00F72231">
        <w:rPr>
          <w:rFonts w:ascii="Times New Roman" w:hAnsi="Times New Roman" w:cs="Times New Roman"/>
          <w:sz w:val="20"/>
        </w:rPr>
        <w:t xml:space="preserve">10. W przypadku gdy wniosek o wyjaśnienie treści </w:t>
      </w:r>
      <w:r w:rsidRPr="00F72231">
        <w:rPr>
          <w:rFonts w:ascii="Times New Roman" w:hAnsi="Times New Roman" w:cs="Times New Roman"/>
          <w:sz w:val="20"/>
          <w:lang w:eastAsia="pl-PL"/>
        </w:rPr>
        <w:t>SWZ</w:t>
      </w:r>
      <w:r w:rsidRPr="00F72231">
        <w:rPr>
          <w:rFonts w:ascii="Times New Roman" w:hAnsi="Times New Roman" w:cs="Times New Roman"/>
          <w:sz w:val="20"/>
        </w:rPr>
        <w:t xml:space="preserve"> nie wpłynął w terminie, o którym mowa w ust. 7, Zamawiający nie ma obowiązku udzielania wyjaśnień SWZ oraz obowiązku przedłużenia terminu składania ofert. </w:t>
      </w:r>
    </w:p>
    <w:p w14:paraId="501C3979" w14:textId="77777777" w:rsidR="00E77364" w:rsidRPr="00F72231" w:rsidRDefault="009C49C6">
      <w:pPr>
        <w:spacing w:after="0" w:line="240" w:lineRule="auto"/>
        <w:jc w:val="both"/>
        <w:rPr>
          <w:rFonts w:ascii="Times New Roman" w:hAnsi="Times New Roman" w:cs="Times New Roman"/>
          <w:color w:val="000000"/>
          <w:sz w:val="20"/>
          <w:szCs w:val="20"/>
        </w:rPr>
      </w:pPr>
      <w:r w:rsidRPr="00F72231">
        <w:rPr>
          <w:rFonts w:ascii="Times New Roman" w:hAnsi="Times New Roman" w:cs="Times New Roman"/>
          <w:color w:val="000000"/>
          <w:sz w:val="20"/>
          <w:szCs w:val="20"/>
        </w:rPr>
        <w:t xml:space="preserve">11. Treść zapytań wraz z wyjaśnieniami Zamawiający udostępnia na stronie internetowej prowadzonego postępowania, przekazuje Wykonawcom, którym przekazał SWZ, bez ujawniania źródła zapytania. </w:t>
      </w:r>
    </w:p>
    <w:p w14:paraId="65D5AC26" w14:textId="77777777" w:rsidR="00E77364" w:rsidRPr="00F72231" w:rsidRDefault="00E77364">
      <w:pPr>
        <w:spacing w:after="0" w:line="276" w:lineRule="auto"/>
        <w:jc w:val="both"/>
        <w:rPr>
          <w:rFonts w:ascii="Times New Roman" w:hAnsi="Times New Roman" w:cs="Times New Roman"/>
          <w:sz w:val="20"/>
          <w:szCs w:val="20"/>
        </w:rPr>
      </w:pPr>
    </w:p>
    <w:p w14:paraId="513A1BCC"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IX. </w:t>
      </w:r>
      <w:r w:rsidRPr="00F72231">
        <w:rPr>
          <w:rFonts w:ascii="Times New Roman" w:eastAsia="NSimSun" w:hAnsi="Times New Roman" w:cs="Times New Roman"/>
          <w:b/>
          <w:bCs/>
          <w:kern w:val="2"/>
          <w:sz w:val="20"/>
          <w:szCs w:val="20"/>
          <w:lang w:eastAsia="zh-CN" w:bidi="hi-IN"/>
        </w:rPr>
        <w:t>Wskazanie  osób uprawnionych do komunikowani a się z Wykonawcami</w:t>
      </w:r>
    </w:p>
    <w:p w14:paraId="3D4953D3"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Zamawiający wyznacza następujące osoby do kontaktu z Wykonawcami:</w:t>
      </w:r>
    </w:p>
    <w:p w14:paraId="4121A303" w14:textId="0C858FE3"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1)</w:t>
      </w:r>
      <w:r w:rsidR="005C0A75" w:rsidRPr="00F72231">
        <w:rPr>
          <w:rFonts w:ascii="Times New Roman" w:hAnsi="Times New Roman" w:cs="Times New Roman"/>
          <w:sz w:val="20"/>
          <w:szCs w:val="20"/>
        </w:rPr>
        <w:t xml:space="preserve"> Kinga Frąckiewicz</w:t>
      </w:r>
      <w:r w:rsidRPr="00F72231">
        <w:rPr>
          <w:rFonts w:ascii="Times New Roman" w:hAnsi="Times New Roman" w:cs="Times New Roman"/>
          <w:sz w:val="20"/>
          <w:szCs w:val="20"/>
        </w:rPr>
        <w:t xml:space="preserve">– Sekcja </w:t>
      </w:r>
      <w:r w:rsidR="00264734" w:rsidRPr="00F72231">
        <w:rPr>
          <w:rFonts w:ascii="Times New Roman" w:hAnsi="Times New Roman" w:cs="Times New Roman"/>
          <w:sz w:val="20"/>
          <w:szCs w:val="20"/>
        </w:rPr>
        <w:t>Z</w:t>
      </w:r>
      <w:r w:rsidRPr="00F72231">
        <w:rPr>
          <w:rFonts w:ascii="Times New Roman" w:hAnsi="Times New Roman" w:cs="Times New Roman"/>
          <w:sz w:val="20"/>
          <w:szCs w:val="20"/>
        </w:rPr>
        <w:t xml:space="preserve">amówień </w:t>
      </w:r>
      <w:r w:rsidR="00264734" w:rsidRPr="00F72231">
        <w:rPr>
          <w:rFonts w:ascii="Times New Roman" w:hAnsi="Times New Roman" w:cs="Times New Roman"/>
          <w:sz w:val="20"/>
          <w:szCs w:val="20"/>
        </w:rPr>
        <w:t>P</w:t>
      </w:r>
      <w:r w:rsidRPr="00F72231">
        <w:rPr>
          <w:rFonts w:ascii="Times New Roman" w:hAnsi="Times New Roman" w:cs="Times New Roman"/>
          <w:sz w:val="20"/>
          <w:szCs w:val="20"/>
        </w:rPr>
        <w:t xml:space="preserve">ublicznych </w:t>
      </w:r>
    </w:p>
    <w:p w14:paraId="4277905E" w14:textId="1AA2C617" w:rsidR="00E77364" w:rsidRPr="00F72231" w:rsidRDefault="009C49C6">
      <w:pPr>
        <w:spacing w:after="0" w:line="276" w:lineRule="auto"/>
        <w:rPr>
          <w:rFonts w:ascii="Times New Roman" w:hAnsi="Times New Roman" w:cs="Times New Roman"/>
          <w:sz w:val="20"/>
          <w:szCs w:val="20"/>
        </w:rPr>
      </w:pPr>
      <w:r w:rsidRPr="00F814CE">
        <w:rPr>
          <w:rFonts w:ascii="Times New Roman" w:hAnsi="Times New Roman" w:cs="Times New Roman"/>
          <w:sz w:val="20"/>
          <w:szCs w:val="20"/>
        </w:rPr>
        <w:t xml:space="preserve">2) </w:t>
      </w:r>
      <w:r w:rsidR="00F814CE" w:rsidRPr="00F814CE">
        <w:rPr>
          <w:rFonts w:ascii="Times New Roman" w:hAnsi="Times New Roman" w:cs="Times New Roman"/>
          <w:sz w:val="20"/>
          <w:szCs w:val="20"/>
        </w:rPr>
        <w:t>Adam Tworek</w:t>
      </w:r>
      <w:r w:rsidRPr="00F814CE">
        <w:rPr>
          <w:rFonts w:ascii="Times New Roman" w:hAnsi="Times New Roman" w:cs="Times New Roman"/>
          <w:sz w:val="20"/>
          <w:szCs w:val="20"/>
        </w:rPr>
        <w:t xml:space="preserve"> – </w:t>
      </w:r>
      <w:r w:rsidR="00F814CE" w:rsidRPr="00F814CE">
        <w:rPr>
          <w:rFonts w:ascii="Times New Roman" w:hAnsi="Times New Roman" w:cs="Times New Roman"/>
          <w:sz w:val="20"/>
          <w:szCs w:val="20"/>
        </w:rPr>
        <w:t xml:space="preserve">Dział </w:t>
      </w:r>
      <w:proofErr w:type="spellStart"/>
      <w:r w:rsidR="00F814CE" w:rsidRPr="00F814CE">
        <w:rPr>
          <w:rFonts w:ascii="Times New Roman" w:hAnsi="Times New Roman" w:cs="Times New Roman"/>
          <w:sz w:val="20"/>
          <w:szCs w:val="20"/>
        </w:rPr>
        <w:t>Administracyjno</w:t>
      </w:r>
      <w:proofErr w:type="spellEnd"/>
      <w:r w:rsidR="00F814CE" w:rsidRPr="00F814CE">
        <w:rPr>
          <w:rFonts w:ascii="Times New Roman" w:hAnsi="Times New Roman" w:cs="Times New Roman"/>
          <w:sz w:val="20"/>
          <w:szCs w:val="20"/>
        </w:rPr>
        <w:t xml:space="preserve"> - Techniczny</w:t>
      </w:r>
    </w:p>
    <w:p w14:paraId="7FEA3DA9"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 </w:t>
      </w:r>
      <w:r w:rsidRPr="00F72231">
        <w:rPr>
          <w:rFonts w:ascii="Times New Roman" w:eastAsia="NSimSun" w:hAnsi="Times New Roman" w:cs="Times New Roman"/>
          <w:b/>
          <w:bCs/>
          <w:kern w:val="2"/>
          <w:sz w:val="20"/>
          <w:szCs w:val="20"/>
          <w:lang w:eastAsia="zh-CN" w:bidi="hi-IN"/>
        </w:rPr>
        <w:t>Termin związania ofertą</w:t>
      </w:r>
    </w:p>
    <w:p w14:paraId="584C8297" w14:textId="0F820B62" w:rsidR="00E77364" w:rsidRPr="00744635" w:rsidRDefault="009C49C6">
      <w:pPr>
        <w:spacing w:after="0" w:line="276" w:lineRule="auto"/>
        <w:rPr>
          <w:rFonts w:ascii="Times New Roman" w:hAnsi="Times New Roman" w:cs="Times New Roman"/>
          <w:color w:val="FF0000"/>
          <w:sz w:val="20"/>
          <w:szCs w:val="20"/>
        </w:rPr>
      </w:pPr>
      <w:r w:rsidRPr="00F72231">
        <w:rPr>
          <w:rFonts w:ascii="Times New Roman" w:hAnsi="Times New Roman" w:cs="Times New Roman"/>
          <w:sz w:val="20"/>
          <w:szCs w:val="20"/>
        </w:rPr>
        <w:t xml:space="preserve">1.Wykonawca jest związany ofertą od dnia upływu terminu składania ofert do </w:t>
      </w:r>
      <w:r w:rsidRPr="00BB5E04">
        <w:rPr>
          <w:rFonts w:ascii="Times New Roman" w:hAnsi="Times New Roman" w:cs="Times New Roman"/>
          <w:sz w:val="20"/>
          <w:szCs w:val="20"/>
        </w:rPr>
        <w:t>dnia</w:t>
      </w:r>
      <w:r w:rsidR="00EA790F" w:rsidRPr="00BB5E04">
        <w:rPr>
          <w:rFonts w:ascii="Times New Roman" w:eastAsia="Calibri" w:hAnsi="Times New Roman" w:cs="Times New Roman"/>
          <w:b/>
          <w:bCs/>
          <w:color w:val="FF0000"/>
          <w:sz w:val="20"/>
          <w:szCs w:val="20"/>
        </w:rPr>
        <w:t xml:space="preserve"> </w:t>
      </w:r>
      <w:r w:rsidR="00BB5E04" w:rsidRPr="00BB5E04">
        <w:rPr>
          <w:rFonts w:ascii="Times New Roman" w:eastAsia="Calibri" w:hAnsi="Times New Roman" w:cs="Times New Roman"/>
          <w:b/>
          <w:bCs/>
          <w:color w:val="000000" w:themeColor="text1"/>
          <w:sz w:val="20"/>
          <w:szCs w:val="20"/>
        </w:rPr>
        <w:t>10.01.2022r</w:t>
      </w:r>
      <w:r w:rsidRPr="00BB5E04">
        <w:rPr>
          <w:rFonts w:ascii="Times New Roman" w:hAnsi="Times New Roman" w:cs="Times New Roman"/>
          <w:color w:val="000000" w:themeColor="text1"/>
          <w:sz w:val="20"/>
          <w:szCs w:val="20"/>
        </w:rPr>
        <w:t>.</w:t>
      </w:r>
    </w:p>
    <w:p w14:paraId="0A3AC0FD" w14:textId="2C97E1A3"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w:t>
      </w:r>
      <w:r w:rsidR="0029540D" w:rsidRPr="00F72231">
        <w:rPr>
          <w:rFonts w:ascii="Times New Roman" w:hAnsi="Times New Roman" w:cs="Times New Roman"/>
          <w:sz w:val="20"/>
          <w:szCs w:val="20"/>
        </w:rPr>
        <w:t xml:space="preserve"> </w:t>
      </w:r>
      <w:r w:rsidRPr="00F72231">
        <w:rPr>
          <w:rFonts w:ascii="Times New Roman" w:hAnsi="Times New Roman" w:cs="Times New Roman"/>
          <w:sz w:val="20"/>
          <w:szCs w:val="20"/>
        </w:rPr>
        <w:t>nie dłuższy niż 30 dni.</w:t>
      </w:r>
    </w:p>
    <w:p w14:paraId="0B0A4D21"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3. Przedłużenie terminu związania ofertą, o którym mowa w ust. 2, wymaga złożenia przez Wykonawcę pisemnego oświadczenia o wyrażeniu zgody na przedłużenie terminu związania ofertą. </w:t>
      </w:r>
    </w:p>
    <w:p w14:paraId="253DACB4" w14:textId="77777777" w:rsidR="00E77364" w:rsidRPr="00F72231" w:rsidRDefault="009C49C6">
      <w:pPr>
        <w:spacing w:after="0" w:line="276" w:lineRule="auto"/>
        <w:rPr>
          <w:rFonts w:ascii="Times New Roman" w:eastAsia="Times New Roman" w:hAnsi="Times New Roman" w:cs="Times New Roman"/>
          <w:color w:val="000000"/>
          <w:sz w:val="20"/>
          <w:szCs w:val="20"/>
          <w:lang w:eastAsia="pl-PL"/>
        </w:rPr>
      </w:pPr>
      <w:r w:rsidRPr="00F72231">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sidRPr="00F72231">
        <w:rPr>
          <w:rFonts w:ascii="Times New Roman" w:eastAsia="Times New Roman" w:hAnsi="Times New Roman" w:cs="Times New Roman"/>
          <w:color w:val="000000"/>
          <w:sz w:val="20"/>
          <w:szCs w:val="20"/>
          <w:lang w:eastAsia="pl-PL"/>
        </w:rPr>
        <w:t>wiającego terminie, pisemnej zgody na wybór jego oferty.</w:t>
      </w:r>
    </w:p>
    <w:p w14:paraId="4A173455" w14:textId="77777777" w:rsidR="00E77364" w:rsidRPr="00F72231" w:rsidRDefault="009C49C6">
      <w:pPr>
        <w:spacing w:after="0" w:line="276" w:lineRule="auto"/>
        <w:rPr>
          <w:rFonts w:ascii="Times New Roman" w:eastAsia="Tahoma" w:hAnsi="Times New Roman" w:cs="Times New Roman"/>
          <w:color w:val="000000"/>
          <w:sz w:val="20"/>
          <w:szCs w:val="20"/>
        </w:rPr>
      </w:pPr>
      <w:r w:rsidRPr="00F72231">
        <w:rPr>
          <w:rFonts w:ascii="Times New Roman" w:eastAsia="Tahoma" w:hAnsi="Times New Roman" w:cs="Times New Roman"/>
          <w:color w:val="000000"/>
          <w:sz w:val="20"/>
          <w:szCs w:val="20"/>
        </w:rPr>
        <w:t xml:space="preserve">5. W przypadku braku zgody, o </w:t>
      </w:r>
      <w:proofErr w:type="spellStart"/>
      <w:r w:rsidRPr="00F72231">
        <w:rPr>
          <w:rFonts w:ascii="Times New Roman" w:eastAsia="Tahoma" w:hAnsi="Times New Roman" w:cs="Times New Roman"/>
          <w:color w:val="000000"/>
          <w:sz w:val="20"/>
          <w:szCs w:val="20"/>
        </w:rPr>
        <w:t>której</w:t>
      </w:r>
      <w:proofErr w:type="spellEnd"/>
      <w:r w:rsidRPr="00F72231">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773F6A88" w14:textId="77777777" w:rsidR="00E77364" w:rsidRPr="00F72231" w:rsidRDefault="00E77364">
      <w:pPr>
        <w:spacing w:after="0" w:line="276" w:lineRule="auto"/>
        <w:rPr>
          <w:rFonts w:ascii="Times New Roman" w:hAnsi="Times New Roman" w:cs="Times New Roman"/>
          <w:sz w:val="20"/>
          <w:szCs w:val="20"/>
        </w:rPr>
      </w:pPr>
    </w:p>
    <w:p w14:paraId="56E6D273"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XI. </w:t>
      </w:r>
      <w:r w:rsidRPr="00F72231">
        <w:rPr>
          <w:rFonts w:ascii="Times New Roman" w:eastAsia="NSimSun" w:hAnsi="Times New Roman" w:cs="Times New Roman"/>
          <w:b/>
          <w:bCs/>
          <w:kern w:val="2"/>
          <w:sz w:val="20"/>
          <w:szCs w:val="20"/>
          <w:lang w:eastAsia="zh-CN" w:bidi="hi-IN"/>
        </w:rPr>
        <w:t>Opis sposobu przygotowania oferty</w:t>
      </w:r>
    </w:p>
    <w:p w14:paraId="7024671B"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Oferty należy składać w języku polskim. Do przygotowania i złożenia oferty:</w:t>
      </w:r>
    </w:p>
    <w:p w14:paraId="3F947523" w14:textId="77777777" w:rsidR="00E77364" w:rsidRPr="005012A6"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 konieczne jest posiadanie przez osobę upoważnioną do reprezentowania Wykonawcy kwalifikowanego podpisu </w:t>
      </w:r>
      <w:r w:rsidRPr="005012A6">
        <w:rPr>
          <w:rFonts w:ascii="Times New Roman" w:hAnsi="Times New Roman" w:cs="Times New Roman"/>
          <w:sz w:val="20"/>
          <w:szCs w:val="20"/>
        </w:rPr>
        <w:t>elektronicznego, podpis</w:t>
      </w:r>
      <w:r w:rsidRPr="005012A6">
        <w:rPr>
          <w:rFonts w:ascii="Times New Roman" w:eastAsia="NSimSun" w:hAnsi="Times New Roman" w:cs="Times New Roman"/>
          <w:kern w:val="2"/>
          <w:sz w:val="20"/>
          <w:szCs w:val="20"/>
          <w:lang w:eastAsia="zh-CN" w:bidi="hi-IN"/>
        </w:rPr>
        <w:t>u</w:t>
      </w:r>
      <w:r w:rsidRPr="005012A6">
        <w:rPr>
          <w:rFonts w:ascii="Times New Roman" w:hAnsi="Times New Roman" w:cs="Times New Roman"/>
          <w:sz w:val="20"/>
          <w:szCs w:val="20"/>
        </w:rPr>
        <w:t xml:space="preserve"> zaufan</w:t>
      </w:r>
      <w:r w:rsidRPr="005012A6">
        <w:rPr>
          <w:rFonts w:ascii="Times New Roman" w:eastAsia="NSimSun" w:hAnsi="Times New Roman" w:cs="Times New Roman"/>
          <w:kern w:val="2"/>
          <w:sz w:val="20"/>
          <w:szCs w:val="20"/>
          <w:lang w:eastAsia="zh-CN" w:bidi="hi-IN"/>
        </w:rPr>
        <w:t>ego</w:t>
      </w:r>
      <w:r w:rsidRPr="005012A6">
        <w:rPr>
          <w:rFonts w:ascii="Times New Roman" w:hAnsi="Times New Roman" w:cs="Times New Roman"/>
          <w:sz w:val="20"/>
          <w:szCs w:val="20"/>
        </w:rPr>
        <w:t xml:space="preserve"> lub podpis</w:t>
      </w:r>
      <w:r w:rsidRPr="005012A6">
        <w:rPr>
          <w:rFonts w:ascii="Times New Roman" w:eastAsia="NSimSun" w:hAnsi="Times New Roman" w:cs="Times New Roman"/>
          <w:kern w:val="2"/>
          <w:sz w:val="20"/>
          <w:szCs w:val="20"/>
          <w:lang w:eastAsia="zh-CN" w:bidi="hi-IN"/>
        </w:rPr>
        <w:t>u</w:t>
      </w:r>
      <w:r w:rsidRPr="005012A6">
        <w:rPr>
          <w:rFonts w:ascii="Times New Roman" w:hAnsi="Times New Roman" w:cs="Times New Roman"/>
          <w:sz w:val="20"/>
          <w:szCs w:val="20"/>
        </w:rPr>
        <w:t xml:space="preserve"> osobist</w:t>
      </w:r>
      <w:r w:rsidRPr="005012A6">
        <w:rPr>
          <w:rFonts w:ascii="Times New Roman" w:eastAsia="NSimSun" w:hAnsi="Times New Roman" w:cs="Times New Roman"/>
          <w:kern w:val="2"/>
          <w:sz w:val="20"/>
          <w:szCs w:val="20"/>
          <w:lang w:eastAsia="zh-CN" w:bidi="hi-IN"/>
        </w:rPr>
        <w:t>ego</w:t>
      </w:r>
      <w:r w:rsidRPr="005012A6">
        <w:rPr>
          <w:rFonts w:ascii="Times New Roman" w:hAnsi="Times New Roman" w:cs="Times New Roman"/>
          <w:sz w:val="20"/>
          <w:szCs w:val="20"/>
        </w:rPr>
        <w:t>.</w:t>
      </w:r>
    </w:p>
    <w:p w14:paraId="3D5EA325" w14:textId="3D4BE067" w:rsidR="00E77364" w:rsidRPr="005012A6" w:rsidRDefault="009C49C6">
      <w:pPr>
        <w:spacing w:after="0" w:line="276" w:lineRule="auto"/>
        <w:jc w:val="both"/>
        <w:rPr>
          <w:rFonts w:ascii="Times New Roman" w:hAnsi="Times New Roman" w:cs="Times New Roman"/>
          <w:sz w:val="20"/>
          <w:szCs w:val="20"/>
        </w:rPr>
      </w:pPr>
      <w:r w:rsidRPr="005012A6">
        <w:rPr>
          <w:rFonts w:ascii="Times New Roman" w:hAnsi="Times New Roman" w:cs="Times New Roman"/>
          <w:sz w:val="20"/>
          <w:szCs w:val="20"/>
        </w:rPr>
        <w:t xml:space="preserve">2) zaleca się wykorzystanie Formularza ofertowego (stanowiącego Załącznik 2 do </w:t>
      </w:r>
      <w:r w:rsidRPr="005012A6">
        <w:rPr>
          <w:rFonts w:ascii="Times New Roman" w:eastAsia="Times New Roman" w:hAnsi="Times New Roman" w:cs="Times New Roman"/>
          <w:sz w:val="20"/>
          <w:szCs w:val="20"/>
          <w:lang w:eastAsia="pl-PL"/>
        </w:rPr>
        <w:t>SWZ</w:t>
      </w:r>
      <w:r w:rsidRPr="005012A6">
        <w:rPr>
          <w:rFonts w:ascii="Times New Roman" w:hAnsi="Times New Roman" w:cs="Times New Roman"/>
          <w:sz w:val="20"/>
          <w:szCs w:val="20"/>
          <w:highlight w:val="yellow"/>
        </w:rPr>
        <w:t>)</w:t>
      </w:r>
      <w:r w:rsidRPr="005012A6">
        <w:rPr>
          <w:rFonts w:ascii="Times New Roman" w:hAnsi="Times New Roman" w:cs="Times New Roman"/>
          <w:sz w:val="20"/>
          <w:szCs w:val="20"/>
        </w:rPr>
        <w:t xml:space="preserve">. W przypadku, gdy Wykonawca nie korzysta z przygotowanych przez Zamawiającego wzorów, w treści oferty </w:t>
      </w:r>
      <w:r w:rsidRPr="005012A6">
        <w:rPr>
          <w:rFonts w:ascii="Times New Roman" w:hAnsi="Times New Roman" w:cs="Times New Roman"/>
          <w:sz w:val="20"/>
          <w:szCs w:val="20"/>
          <w:u w:val="single"/>
        </w:rPr>
        <w:t>należy zamieścić wszystkie informacje tam wymagane.</w:t>
      </w:r>
    </w:p>
    <w:p w14:paraId="72A59DB4" w14:textId="77777777" w:rsidR="00E77364" w:rsidRPr="005012A6" w:rsidRDefault="009C49C6">
      <w:pPr>
        <w:spacing w:after="0" w:line="276" w:lineRule="auto"/>
        <w:jc w:val="both"/>
        <w:rPr>
          <w:rFonts w:ascii="Times New Roman" w:hAnsi="Times New Roman" w:cs="Times New Roman"/>
          <w:sz w:val="20"/>
          <w:szCs w:val="20"/>
        </w:rPr>
      </w:pPr>
      <w:r w:rsidRPr="005012A6">
        <w:rPr>
          <w:rFonts w:ascii="Times New Roman" w:hAnsi="Times New Roman" w:cs="Times New Roman"/>
          <w:sz w:val="20"/>
          <w:szCs w:val="20"/>
        </w:rPr>
        <w:t>2. Do oferty należy dołączyć:</w:t>
      </w:r>
    </w:p>
    <w:p w14:paraId="569FE55F" w14:textId="4CB92C61" w:rsidR="00E77364" w:rsidRPr="00F72231" w:rsidRDefault="009C49C6">
      <w:pPr>
        <w:spacing w:after="0" w:line="276" w:lineRule="auto"/>
        <w:jc w:val="both"/>
        <w:rPr>
          <w:rFonts w:ascii="Times New Roman" w:hAnsi="Times New Roman" w:cs="Times New Roman"/>
          <w:sz w:val="20"/>
          <w:szCs w:val="20"/>
        </w:rPr>
      </w:pPr>
      <w:r w:rsidRPr="005012A6">
        <w:rPr>
          <w:rFonts w:ascii="Times New Roman" w:hAnsi="Times New Roman" w:cs="Times New Roman"/>
          <w:sz w:val="20"/>
          <w:szCs w:val="20"/>
        </w:rPr>
        <w:t xml:space="preserve">1) oświadczenie o niepodleganiu wykluczeniu z udziału w postępowaniu (wzór oświadczenia </w:t>
      </w:r>
      <w:r w:rsidRPr="00F72231">
        <w:rPr>
          <w:rFonts w:ascii="Times New Roman" w:hAnsi="Times New Roman" w:cs="Times New Roman"/>
          <w:sz w:val="20"/>
          <w:szCs w:val="20"/>
        </w:rPr>
        <w:t xml:space="preserve">o niepodleganiu wykluczeniu </w:t>
      </w:r>
      <w:r w:rsidRPr="00F72231">
        <w:rPr>
          <w:rFonts w:ascii="Times New Roman" w:eastAsia="NSimSun" w:hAnsi="Times New Roman" w:cs="Times New Roman"/>
          <w:kern w:val="2"/>
          <w:sz w:val="20"/>
          <w:szCs w:val="20"/>
          <w:lang w:eastAsia="zh-CN" w:bidi="hi-IN"/>
        </w:rPr>
        <w:t>w</w:t>
      </w:r>
      <w:r w:rsidRPr="00F72231">
        <w:rPr>
          <w:rFonts w:ascii="Times New Roman" w:hAnsi="Times New Roman" w:cs="Times New Roman"/>
          <w:sz w:val="20"/>
          <w:szCs w:val="20"/>
        </w:rPr>
        <w:t xml:space="preserve"> Załączniku 1 do SWZ) – w przypadku Wykonawców składających wspólnie ofertę, oświadczenie składa każdy </w:t>
      </w:r>
      <w:r w:rsidR="00EA790F">
        <w:rPr>
          <w:rFonts w:ascii="Times New Roman" w:hAnsi="Times New Roman" w:cs="Times New Roman"/>
          <w:sz w:val="20"/>
          <w:szCs w:val="20"/>
        </w:rPr>
        <w:t xml:space="preserve">                               </w:t>
      </w:r>
      <w:r w:rsidRPr="00F72231">
        <w:rPr>
          <w:rFonts w:ascii="Times New Roman" w:hAnsi="Times New Roman" w:cs="Times New Roman"/>
          <w:sz w:val="20"/>
          <w:szCs w:val="20"/>
        </w:rPr>
        <w:t>z Wykonawców z osobna</w:t>
      </w:r>
      <w:r w:rsidR="00EA790F">
        <w:rPr>
          <w:rFonts w:ascii="Times New Roman" w:hAnsi="Times New Roman" w:cs="Times New Roman"/>
          <w:sz w:val="20"/>
          <w:szCs w:val="20"/>
        </w:rPr>
        <w:t>;</w:t>
      </w:r>
    </w:p>
    <w:p w14:paraId="4F2F456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Pełnomocnictwo upoważniające do złożenia oferty, o ile ofertę składa pełnomocnik;</w:t>
      </w:r>
    </w:p>
    <w:p w14:paraId="63865CBA" w14:textId="77777777" w:rsidR="00E77364" w:rsidRPr="00F72231" w:rsidRDefault="009C49C6">
      <w:pPr>
        <w:spacing w:after="0" w:line="276" w:lineRule="auto"/>
        <w:jc w:val="both"/>
        <w:rPr>
          <w:rFonts w:ascii="Times New Roman" w:hAnsi="Times New Roman" w:cs="Times New Roman"/>
          <w:b/>
          <w:bCs/>
          <w:sz w:val="20"/>
          <w:szCs w:val="20"/>
        </w:rPr>
      </w:pPr>
      <w:r w:rsidRPr="00F72231">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34A04362"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3. Składanie ofert przez Wykonawców winno być przeprowadzone zgodnie z dokumentem przygotowanym przez Open </w:t>
      </w:r>
      <w:proofErr w:type="spellStart"/>
      <w:r w:rsidRPr="00F72231">
        <w:rPr>
          <w:rFonts w:ascii="Times New Roman" w:hAnsi="Times New Roman" w:cs="Times New Roman"/>
          <w:sz w:val="20"/>
          <w:szCs w:val="20"/>
        </w:rPr>
        <w:t>Nexus</w:t>
      </w:r>
      <w:proofErr w:type="spellEnd"/>
      <w:r w:rsidRPr="00F72231">
        <w:rPr>
          <w:rFonts w:ascii="Times New Roman" w:hAnsi="Times New Roman" w:cs="Times New Roman"/>
          <w:sz w:val="20"/>
          <w:szCs w:val="20"/>
        </w:rPr>
        <w:t xml:space="preserve"> pn. Instrukcja dla wykonawców platformazakupowa.pl z dnia 31.12.2020 obowiązującą od 01.01.2021.</w:t>
      </w:r>
    </w:p>
    <w:p w14:paraId="0345CB1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(Instrukcja dostępna na stronie </w:t>
      </w:r>
      <w:hyperlink r:id="rId18">
        <w:r w:rsidRPr="00F72231">
          <w:rPr>
            <w:rStyle w:val="czeinternetowe"/>
            <w:rFonts w:ascii="Times New Roman" w:hAnsi="Times New Roman" w:cs="Times New Roman"/>
            <w:color w:val="000000"/>
            <w:sz w:val="20"/>
            <w:szCs w:val="20"/>
          </w:rPr>
          <w:t>https://przetargi.szpital.legnica.pl/</w:t>
        </w:r>
      </w:hyperlink>
      <w:r w:rsidRPr="00F72231">
        <w:rPr>
          <w:rFonts w:ascii="Times New Roman" w:hAnsi="Times New Roman" w:cs="Times New Roman"/>
          <w:sz w:val="20"/>
          <w:szCs w:val="20"/>
        </w:rPr>
        <w:t xml:space="preserve"> w odnośniku: </w:t>
      </w:r>
      <w:r w:rsidRPr="00F72231">
        <w:rPr>
          <w:rFonts w:ascii="Times New Roman" w:hAnsi="Times New Roman" w:cs="Times New Roman"/>
          <w:i/>
          <w:iCs/>
          <w:sz w:val="20"/>
          <w:szCs w:val="20"/>
        </w:rPr>
        <w:t>Elektroniczna Platforma Zakupowa,</w:t>
      </w:r>
      <w:r w:rsidRPr="00F72231">
        <w:rPr>
          <w:rFonts w:ascii="Times New Roman" w:hAnsi="Times New Roman" w:cs="Times New Roman"/>
          <w:sz w:val="20"/>
          <w:szCs w:val="20"/>
        </w:rPr>
        <w:t xml:space="preserve"> w zakładce: </w:t>
      </w:r>
      <w:r w:rsidRPr="00F72231">
        <w:rPr>
          <w:rFonts w:ascii="Times New Roman" w:hAnsi="Times New Roman" w:cs="Times New Roman"/>
          <w:i/>
          <w:iCs/>
          <w:sz w:val="20"/>
          <w:szCs w:val="20"/>
        </w:rPr>
        <w:t>Instrukcja składania ofert dla wykonawców</w:t>
      </w:r>
      <w:r w:rsidRPr="00F72231">
        <w:rPr>
          <w:rFonts w:ascii="Times New Roman" w:hAnsi="Times New Roman" w:cs="Times New Roman"/>
          <w:sz w:val="20"/>
          <w:szCs w:val="20"/>
        </w:rPr>
        <w:t>)</w:t>
      </w:r>
    </w:p>
    <w:p w14:paraId="278CE59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4. Wszelkie informacje stanowiące tajemnicę przedsiębiorstwa w rozumieniu ustawy z dnia 16 kwietnia 1993 r.  o zwalczaniu nieuczciwej konkurencji (tj. Dz.U. 2020 poz. 1913, ze zm.), które Wykonawca zastrzeże jako tajemnicę </w:t>
      </w:r>
      <w:r w:rsidRPr="00F72231">
        <w:rPr>
          <w:rFonts w:ascii="Times New Roman" w:hAnsi="Times New Roman" w:cs="Times New Roman"/>
          <w:sz w:val="20"/>
          <w:szCs w:val="20"/>
        </w:rPr>
        <w:lastRenderedPageBreak/>
        <w:t>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63504FC2"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1B10B306"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5. Pełnomocnictwo do złożenia oferty musi być złożone w oryginale w takiej samej formie, jak składana oferta (</w:t>
      </w:r>
      <w:proofErr w:type="spellStart"/>
      <w:r w:rsidRPr="00F72231">
        <w:rPr>
          <w:rFonts w:ascii="Times New Roman" w:hAnsi="Times New Roman" w:cs="Times New Roman"/>
          <w:sz w:val="20"/>
          <w:szCs w:val="20"/>
        </w:rPr>
        <w:t>t.j</w:t>
      </w:r>
      <w:proofErr w:type="spellEnd"/>
      <w:r w:rsidRPr="00F72231">
        <w:rPr>
          <w:rFonts w:ascii="Times New Roman" w:hAnsi="Times New Roman" w:cs="Times New Roman"/>
          <w:sz w:val="20"/>
          <w:szCs w:val="20"/>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6AB0B615" w14:textId="77777777" w:rsidR="00E77364" w:rsidRPr="00F72231" w:rsidRDefault="00E77364">
      <w:pPr>
        <w:spacing w:after="0" w:line="276" w:lineRule="auto"/>
        <w:jc w:val="both"/>
        <w:rPr>
          <w:rFonts w:ascii="Times New Roman" w:hAnsi="Times New Roman" w:cs="Times New Roman"/>
          <w:sz w:val="20"/>
          <w:szCs w:val="20"/>
        </w:rPr>
      </w:pPr>
    </w:p>
    <w:p w14:paraId="1D9D8769" w14:textId="01A17D51" w:rsidR="00473A34" w:rsidRPr="00F72231" w:rsidRDefault="009C49C6" w:rsidP="00473A34">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sidRPr="00F72231">
        <w:rPr>
          <w:rFonts w:ascii="Times New Roman" w:hAnsi="Times New Roman" w:cs="Times New Roman"/>
          <w:b/>
          <w:bCs/>
          <w:sz w:val="20"/>
          <w:szCs w:val="20"/>
        </w:rPr>
        <w:t>Rozdział XII. Informacje o przedmiotowych środkach dowodowych</w:t>
      </w:r>
    </w:p>
    <w:p w14:paraId="774C4964" w14:textId="727CC2BD" w:rsidR="00473A34" w:rsidRPr="00F72231" w:rsidRDefault="00473A34">
      <w:pPr>
        <w:tabs>
          <w:tab w:val="left" w:pos="1440"/>
        </w:tabs>
        <w:ind w:left="11"/>
        <w:jc w:val="both"/>
        <w:rPr>
          <w:rFonts w:ascii="Times New Roman" w:eastAsia="Times New Roman" w:hAnsi="Times New Roman" w:cs="Times New Roman"/>
          <w:color w:val="000000"/>
          <w:spacing w:val="4"/>
          <w:sz w:val="20"/>
          <w:szCs w:val="20"/>
          <w:lang w:eastAsia="pl-PL"/>
        </w:rPr>
      </w:pPr>
      <w:r w:rsidRPr="00F72231">
        <w:rPr>
          <w:rFonts w:ascii="Times New Roman" w:hAnsi="Times New Roman" w:cs="Times New Roman"/>
          <w:sz w:val="20"/>
          <w:szCs w:val="20"/>
        </w:rPr>
        <w:t>Zamawiający nie wymaga złożenia przedmiotowych środków dowodowych w niniejszym postępowaniu</w:t>
      </w:r>
    </w:p>
    <w:p w14:paraId="5BDBAB63"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XIII. </w:t>
      </w:r>
      <w:r w:rsidRPr="00F72231">
        <w:rPr>
          <w:rFonts w:ascii="Times New Roman" w:eastAsia="NSimSun" w:hAnsi="Times New Roman" w:cs="Times New Roman"/>
          <w:b/>
          <w:bCs/>
          <w:kern w:val="2"/>
          <w:sz w:val="20"/>
          <w:szCs w:val="20"/>
          <w:lang w:eastAsia="zh-CN" w:bidi="hi-IN"/>
        </w:rPr>
        <w:t>Sposób oraz termin składania ofert</w:t>
      </w:r>
    </w:p>
    <w:p w14:paraId="154ACFC8"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w:t>
      </w:r>
      <w:r w:rsidRPr="00F72231">
        <w:rPr>
          <w:rFonts w:ascii="Times New Roman" w:hAnsi="Times New Roman" w:cs="Times New Roman"/>
          <w:color w:val="00000A"/>
          <w:sz w:val="20"/>
          <w:szCs w:val="20"/>
          <w:lang w:eastAsia="pl-PL"/>
        </w:rPr>
        <w:t xml:space="preserve"> Wykonawca składa ofertę za pośrednictwem </w:t>
      </w:r>
      <w:r w:rsidRPr="00F72231">
        <w:rPr>
          <w:rFonts w:ascii="Times New Roman" w:hAnsi="Times New Roman" w:cs="Times New Roman"/>
          <w:b/>
          <w:bCs/>
          <w:color w:val="00000A"/>
          <w:sz w:val="20"/>
          <w:szCs w:val="20"/>
          <w:lang w:eastAsia="pl-PL"/>
        </w:rPr>
        <w:t xml:space="preserve">Formularza do złożenia oferty </w:t>
      </w:r>
      <w:r w:rsidRPr="00F72231">
        <w:rPr>
          <w:rFonts w:ascii="Times New Roman" w:hAnsi="Times New Roman" w:cs="Times New Roman"/>
          <w:color w:val="00000A"/>
          <w:sz w:val="20"/>
          <w:szCs w:val="20"/>
          <w:lang w:eastAsia="pl-PL"/>
        </w:rPr>
        <w:t>dostępnego na</w:t>
      </w:r>
      <w:r w:rsidRPr="00F72231">
        <w:rPr>
          <w:rFonts w:ascii="Times New Roman" w:hAnsi="Times New Roman" w:cs="Times New Roman"/>
          <w:color w:val="00000A"/>
          <w:sz w:val="20"/>
          <w:szCs w:val="20"/>
        </w:rPr>
        <w:t>: </w:t>
      </w:r>
      <w:hyperlink r:id="rId19">
        <w:r w:rsidRPr="00F72231">
          <w:rPr>
            <w:rStyle w:val="czeinternetowe"/>
            <w:rFonts w:ascii="Times New Roman" w:hAnsi="Times New Roman" w:cs="Times New Roman"/>
            <w:b/>
            <w:bCs/>
            <w:color w:val="00000A"/>
            <w:sz w:val="20"/>
            <w:szCs w:val="20"/>
          </w:rPr>
          <w:t>https://platformazakupowa.pl/pn/szpital_legnica</w:t>
        </w:r>
      </w:hyperlink>
      <w:r w:rsidRPr="00F72231">
        <w:rPr>
          <w:rFonts w:ascii="Times New Roman" w:hAnsi="Times New Roman" w:cs="Times New Roman"/>
          <w:color w:val="00000A"/>
          <w:sz w:val="20"/>
          <w:szCs w:val="20"/>
          <w:lang w:eastAsia="pl-PL"/>
        </w:rPr>
        <w:t>. Informacje dotyczące sposobu składania ofert określa  szczegółowo treść Instrukcji dla Wykonawców platformazakupowa.pl z dnia 31.12.2020 obowiązującą od 0</w:t>
      </w:r>
      <w:r w:rsidRPr="00F72231">
        <w:rPr>
          <w:rFonts w:ascii="Times New Roman" w:hAnsi="Times New Roman" w:cs="Times New Roman"/>
          <w:sz w:val="20"/>
          <w:szCs w:val="20"/>
          <w:lang w:eastAsia="pl-PL"/>
        </w:rPr>
        <w:t>1.01.2021.</w:t>
      </w:r>
    </w:p>
    <w:p w14:paraId="7211E4D3"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 xml:space="preserve">(Instrukcja dostępna na stronie </w:t>
      </w:r>
      <w:hyperlink r:id="rId20">
        <w:r w:rsidRPr="00F72231">
          <w:rPr>
            <w:rStyle w:val="czeinternetowe"/>
            <w:rFonts w:ascii="Times New Roman" w:hAnsi="Times New Roman" w:cs="Times New Roman"/>
            <w:color w:val="auto"/>
            <w:sz w:val="20"/>
            <w:szCs w:val="20"/>
            <w:lang w:eastAsia="pl-PL"/>
          </w:rPr>
          <w:t>https://przetargi.szpital.legnica.pl/</w:t>
        </w:r>
      </w:hyperlink>
      <w:r w:rsidRPr="00F72231">
        <w:rPr>
          <w:rFonts w:ascii="Times New Roman" w:hAnsi="Times New Roman" w:cs="Times New Roman"/>
          <w:sz w:val="20"/>
          <w:szCs w:val="20"/>
          <w:lang w:eastAsia="pl-PL"/>
        </w:rPr>
        <w:t xml:space="preserve"> w odnośniku: Elektroniczna Platforma Zakupowa, w zakładce: Instrukcja składania ofert dla Wykonawców.</w:t>
      </w:r>
    </w:p>
    <w:p w14:paraId="33846332" w14:textId="142ECBEA" w:rsidR="00E77364" w:rsidRPr="00744635" w:rsidRDefault="009C49C6">
      <w:pPr>
        <w:spacing w:after="0" w:line="276" w:lineRule="auto"/>
        <w:jc w:val="both"/>
        <w:rPr>
          <w:rFonts w:ascii="Times New Roman" w:hAnsi="Times New Roman" w:cs="Times New Roman"/>
          <w:color w:val="FF0000"/>
          <w:sz w:val="20"/>
          <w:szCs w:val="20"/>
        </w:rPr>
      </w:pPr>
      <w:r w:rsidRPr="00F72231">
        <w:rPr>
          <w:rFonts w:ascii="Times New Roman" w:hAnsi="Times New Roman" w:cs="Times New Roman"/>
          <w:sz w:val="20"/>
          <w:szCs w:val="20"/>
        </w:rPr>
        <w:t>2. Ofertę wraz z wymaganymi załącznikami należy złożyć w terminie do dnia</w:t>
      </w:r>
      <w:r w:rsidR="00F72231">
        <w:rPr>
          <w:rFonts w:ascii="Times New Roman" w:hAnsi="Times New Roman" w:cs="Times New Roman"/>
          <w:sz w:val="20"/>
          <w:szCs w:val="20"/>
        </w:rPr>
        <w:t xml:space="preserve"> </w:t>
      </w:r>
      <w:r w:rsidR="00BB5E04">
        <w:rPr>
          <w:rFonts w:ascii="Times New Roman" w:eastAsia="Calibri" w:hAnsi="Times New Roman" w:cs="Times New Roman"/>
          <w:b/>
          <w:bCs/>
          <w:color w:val="000000" w:themeColor="text1"/>
          <w:sz w:val="20"/>
          <w:szCs w:val="20"/>
          <w:highlight w:val="lightGray"/>
          <w:u w:val="single"/>
        </w:rPr>
        <w:t>1</w:t>
      </w:r>
      <w:r w:rsidR="00EA790F" w:rsidRPr="00EA790F">
        <w:rPr>
          <w:rFonts w:ascii="Times New Roman" w:eastAsia="Calibri" w:hAnsi="Times New Roman" w:cs="Times New Roman"/>
          <w:b/>
          <w:bCs/>
          <w:color w:val="000000" w:themeColor="text1"/>
          <w:sz w:val="20"/>
          <w:szCs w:val="20"/>
          <w:highlight w:val="lightGray"/>
          <w:u w:val="single"/>
        </w:rPr>
        <w:t>3.12</w:t>
      </w:r>
      <w:r w:rsidR="00BF5FB6" w:rsidRPr="00EA790F">
        <w:rPr>
          <w:rFonts w:ascii="Times New Roman" w:eastAsia="Calibri" w:hAnsi="Times New Roman" w:cs="Times New Roman"/>
          <w:b/>
          <w:bCs/>
          <w:color w:val="000000" w:themeColor="text1"/>
          <w:sz w:val="20"/>
          <w:szCs w:val="20"/>
          <w:highlight w:val="lightGray"/>
          <w:u w:val="single"/>
        </w:rPr>
        <w:t>.2021</w:t>
      </w:r>
      <w:r w:rsidRPr="00EA790F">
        <w:rPr>
          <w:rFonts w:ascii="Times New Roman" w:hAnsi="Times New Roman" w:cs="Times New Roman"/>
          <w:b/>
          <w:bCs/>
          <w:color w:val="000000" w:themeColor="text1"/>
          <w:sz w:val="20"/>
          <w:szCs w:val="20"/>
          <w:highlight w:val="lightGray"/>
          <w:u w:val="single"/>
        </w:rPr>
        <w:t>r. do godz. 11.00</w:t>
      </w:r>
      <w:r w:rsidRPr="00EA790F">
        <w:rPr>
          <w:rFonts w:ascii="Times New Roman" w:hAnsi="Times New Roman" w:cs="Times New Roman"/>
          <w:color w:val="000000" w:themeColor="text1"/>
          <w:sz w:val="20"/>
          <w:szCs w:val="20"/>
          <w:highlight w:val="lightGray"/>
          <w:u w:val="single"/>
        </w:rPr>
        <w:t>.</w:t>
      </w:r>
    </w:p>
    <w:p w14:paraId="78DE4868" w14:textId="6B099EDC"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 xml:space="preserve">3. </w:t>
      </w:r>
      <w:r w:rsidRPr="00F72231">
        <w:rPr>
          <w:rFonts w:ascii="Times New Roman" w:hAnsi="Times New Roman" w:cs="Times New Roman"/>
          <w:color w:val="000000" w:themeColor="text1"/>
          <w:sz w:val="20"/>
          <w:szCs w:val="20"/>
          <w:lang w:eastAsia="pl-PL"/>
        </w:rPr>
        <w:t>Wykonawca może złożyć jedną ofertę. Złożenie więcej niż jednej oferty spowoduje odrzucenie wszystkich ofert przez Wykonawcę.</w:t>
      </w:r>
    </w:p>
    <w:p w14:paraId="028CB66B" w14:textId="77777777"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4. Zamawiający odrzuci ofertę złożoną po terminie składania ofert.</w:t>
      </w:r>
    </w:p>
    <w:p w14:paraId="6B3EEB6E" w14:textId="77777777"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5. Wykonawca przed upływem terminu do składania ofert może wycofać ofertę</w:t>
      </w:r>
      <w:r w:rsidRPr="00F72231">
        <w:rPr>
          <w:rFonts w:ascii="Times New Roman" w:hAnsi="Times New Roman" w:cs="Times New Roman"/>
          <w:color w:val="000000" w:themeColor="text1"/>
          <w:sz w:val="20"/>
          <w:szCs w:val="20"/>
          <w:lang w:eastAsia="pl-PL"/>
        </w:rPr>
        <w:t>.</w:t>
      </w:r>
      <w:r w:rsidRPr="00F72231">
        <w:rPr>
          <w:rFonts w:ascii="Times New Roman" w:hAnsi="Times New Roman" w:cs="Times New Roman"/>
          <w:color w:val="000000" w:themeColor="text1"/>
          <w:sz w:val="20"/>
          <w:szCs w:val="20"/>
        </w:rPr>
        <w:t xml:space="preserve"> Sposób wycofania oferty został opisany w Instrukcji dla wykonawców platformazakupowa.pl z dnia 31.12.2020 obowiązującą od 01.01.2021.</w:t>
      </w:r>
    </w:p>
    <w:p w14:paraId="67DABC85" w14:textId="77777777"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 xml:space="preserve">(Instrukcja dostępna na stronie </w:t>
      </w:r>
      <w:hyperlink r:id="rId21">
        <w:r w:rsidRPr="00F72231">
          <w:rPr>
            <w:rStyle w:val="czeinternetowe"/>
            <w:rFonts w:ascii="Times New Roman" w:hAnsi="Times New Roman" w:cs="Times New Roman"/>
            <w:color w:val="000000" w:themeColor="text1"/>
            <w:sz w:val="20"/>
            <w:szCs w:val="20"/>
          </w:rPr>
          <w:t>https://przetargi.szpital.legnica.pl/</w:t>
        </w:r>
      </w:hyperlink>
      <w:r w:rsidRPr="00F72231">
        <w:rPr>
          <w:rFonts w:ascii="Times New Roman" w:hAnsi="Times New Roman" w:cs="Times New Roman"/>
          <w:color w:val="000000" w:themeColor="text1"/>
          <w:sz w:val="20"/>
          <w:szCs w:val="20"/>
        </w:rPr>
        <w:t xml:space="preserve"> w odnośniku: Elektroniczna Platforma Zakupowa, w zakładce: Instrukcja składania ofert dla wykonawców). </w:t>
      </w:r>
    </w:p>
    <w:p w14:paraId="4D7F17E7" w14:textId="77777777"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 xml:space="preserve">6. Wykonawca po upływie terminu do składania ofert nie może wycofać złożonej oferty. </w:t>
      </w:r>
    </w:p>
    <w:p w14:paraId="1FC4CDBD" w14:textId="77777777" w:rsidR="00E77364" w:rsidRPr="00F72231" w:rsidRDefault="00E77364">
      <w:pPr>
        <w:spacing w:after="0" w:line="276" w:lineRule="auto"/>
        <w:rPr>
          <w:rFonts w:ascii="Times New Roman" w:hAnsi="Times New Roman" w:cs="Times New Roman"/>
          <w:color w:val="000000" w:themeColor="text1"/>
          <w:sz w:val="20"/>
          <w:szCs w:val="20"/>
        </w:rPr>
      </w:pPr>
    </w:p>
    <w:p w14:paraId="5C1596D0"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color w:val="000000" w:themeColor="text1"/>
          <w:sz w:val="20"/>
          <w:szCs w:val="20"/>
        </w:rPr>
      </w:pPr>
      <w:r w:rsidRPr="00F72231">
        <w:rPr>
          <w:rFonts w:ascii="Times New Roman" w:hAnsi="Times New Roman" w:cs="Times New Roman"/>
          <w:b/>
          <w:bCs/>
          <w:color w:val="000000" w:themeColor="text1"/>
          <w:sz w:val="20"/>
          <w:szCs w:val="20"/>
        </w:rPr>
        <w:t xml:space="preserve">Rozdział XIV. </w:t>
      </w:r>
      <w:r w:rsidRPr="00F72231">
        <w:rPr>
          <w:rFonts w:ascii="Times New Roman" w:eastAsia="NSimSun" w:hAnsi="Times New Roman" w:cs="Times New Roman"/>
          <w:b/>
          <w:bCs/>
          <w:color w:val="000000" w:themeColor="text1"/>
          <w:kern w:val="2"/>
          <w:sz w:val="20"/>
          <w:szCs w:val="20"/>
          <w:lang w:eastAsia="zh-CN" w:bidi="hi-IN"/>
        </w:rPr>
        <w:t xml:space="preserve">Termin otwarcia ofert </w:t>
      </w:r>
    </w:p>
    <w:p w14:paraId="43478A85" w14:textId="6C6D3ADF" w:rsidR="00E77364" w:rsidRPr="00EA790F" w:rsidRDefault="009C49C6">
      <w:pPr>
        <w:spacing w:after="0" w:line="276" w:lineRule="auto"/>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 xml:space="preserve">1. Otwarcie ofert nastąpi </w:t>
      </w:r>
      <w:r w:rsidRPr="00EA790F">
        <w:rPr>
          <w:rFonts w:ascii="Times New Roman" w:hAnsi="Times New Roman" w:cs="Times New Roman"/>
          <w:color w:val="000000" w:themeColor="text1"/>
          <w:sz w:val="20"/>
          <w:szCs w:val="20"/>
        </w:rPr>
        <w:t>w dniu</w:t>
      </w:r>
      <w:r w:rsidRPr="00EA790F">
        <w:rPr>
          <w:rFonts w:ascii="Times New Roman" w:eastAsia="Calibri" w:hAnsi="Times New Roman" w:cs="Times New Roman"/>
          <w:b/>
          <w:bCs/>
          <w:color w:val="000000" w:themeColor="text1"/>
          <w:sz w:val="20"/>
          <w:szCs w:val="20"/>
        </w:rPr>
        <w:t xml:space="preserve">  </w:t>
      </w:r>
      <w:r w:rsidR="00BB5E04">
        <w:rPr>
          <w:rFonts w:ascii="Times New Roman" w:eastAsia="Calibri" w:hAnsi="Times New Roman" w:cs="Times New Roman"/>
          <w:b/>
          <w:bCs/>
          <w:color w:val="000000" w:themeColor="text1"/>
          <w:sz w:val="20"/>
          <w:szCs w:val="20"/>
          <w:highlight w:val="lightGray"/>
          <w:u w:val="single"/>
        </w:rPr>
        <w:t>1</w:t>
      </w:r>
      <w:r w:rsidR="00EA790F" w:rsidRPr="00EA790F">
        <w:rPr>
          <w:rFonts w:ascii="Times New Roman" w:eastAsia="Calibri" w:hAnsi="Times New Roman" w:cs="Times New Roman"/>
          <w:b/>
          <w:bCs/>
          <w:color w:val="000000" w:themeColor="text1"/>
          <w:sz w:val="20"/>
          <w:szCs w:val="20"/>
          <w:highlight w:val="lightGray"/>
          <w:u w:val="single"/>
        </w:rPr>
        <w:t>3.12</w:t>
      </w:r>
      <w:r w:rsidR="00BF5FB6" w:rsidRPr="00EA790F">
        <w:rPr>
          <w:rFonts w:ascii="Times New Roman" w:eastAsia="Calibri" w:hAnsi="Times New Roman" w:cs="Times New Roman"/>
          <w:b/>
          <w:bCs/>
          <w:color w:val="000000" w:themeColor="text1"/>
          <w:sz w:val="20"/>
          <w:szCs w:val="20"/>
          <w:highlight w:val="lightGray"/>
          <w:u w:val="single"/>
        </w:rPr>
        <w:t>.2021</w:t>
      </w:r>
      <w:r w:rsidRPr="00EA790F">
        <w:rPr>
          <w:rFonts w:ascii="Times New Roman" w:eastAsia="Calibri" w:hAnsi="Times New Roman" w:cs="Times New Roman"/>
          <w:b/>
          <w:bCs/>
          <w:color w:val="000000" w:themeColor="text1"/>
          <w:sz w:val="20"/>
          <w:szCs w:val="20"/>
          <w:highlight w:val="lightGray"/>
          <w:u w:val="single"/>
        </w:rPr>
        <w:t xml:space="preserve">r. </w:t>
      </w:r>
      <w:r w:rsidRPr="00EA790F">
        <w:rPr>
          <w:rFonts w:ascii="Times New Roman" w:hAnsi="Times New Roman" w:cs="Times New Roman"/>
          <w:b/>
          <w:bCs/>
          <w:color w:val="000000" w:themeColor="text1"/>
          <w:sz w:val="20"/>
          <w:szCs w:val="20"/>
          <w:highlight w:val="lightGray"/>
          <w:u w:val="single"/>
        </w:rPr>
        <w:t>o godzinie 11.30</w:t>
      </w:r>
      <w:r w:rsidRPr="00EA790F">
        <w:rPr>
          <w:rFonts w:ascii="Times New Roman" w:hAnsi="Times New Roman" w:cs="Times New Roman"/>
          <w:b/>
          <w:bCs/>
          <w:color w:val="000000" w:themeColor="text1"/>
          <w:sz w:val="20"/>
          <w:szCs w:val="20"/>
        </w:rPr>
        <w:t>.</w:t>
      </w:r>
    </w:p>
    <w:p w14:paraId="2A99EBCE"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6DF80F5B"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3. Zamawiający, niezwłocznie po otwarciu ofert udostępni na stronie internetowej prowadzonego postępowania informacje o: </w:t>
      </w:r>
    </w:p>
    <w:p w14:paraId="607207DF"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11A4F2EC"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2) cenach zawartych w ofertach.</w:t>
      </w:r>
    </w:p>
    <w:p w14:paraId="0007F359"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4C0F45DE"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5. Zamawiający poinformuje o zmianie terminu otwarcia ofert na stronie internetowej prowadzonego postępowania. </w:t>
      </w:r>
    </w:p>
    <w:p w14:paraId="00F839C2" w14:textId="77777777" w:rsidR="00E77364" w:rsidRPr="00F72231" w:rsidRDefault="00E77364">
      <w:pPr>
        <w:spacing w:after="0" w:line="276" w:lineRule="auto"/>
        <w:rPr>
          <w:rFonts w:ascii="Times New Roman" w:hAnsi="Times New Roman" w:cs="Times New Roman"/>
          <w:sz w:val="20"/>
          <w:szCs w:val="20"/>
        </w:rPr>
      </w:pPr>
    </w:p>
    <w:p w14:paraId="4DCC7C00"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XV. </w:t>
      </w:r>
      <w:r w:rsidRPr="00F72231">
        <w:rPr>
          <w:rFonts w:ascii="Times New Roman" w:eastAsia="NSimSun" w:hAnsi="Times New Roman" w:cs="Times New Roman"/>
          <w:b/>
          <w:bCs/>
          <w:kern w:val="2"/>
          <w:sz w:val="20"/>
          <w:szCs w:val="20"/>
          <w:lang w:eastAsia="zh-CN" w:bidi="hi-IN"/>
        </w:rPr>
        <w:t xml:space="preserve">Podstawy wykluczenia </w:t>
      </w:r>
    </w:p>
    <w:p w14:paraId="08443B3B" w14:textId="77777777" w:rsidR="007F6946" w:rsidRPr="007F6946" w:rsidRDefault="007F6946" w:rsidP="007F6946">
      <w:pPr>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lastRenderedPageBreak/>
        <w:t xml:space="preserve">1. Z postępowania o udzielenie zamówienia wyklucza się, z zastrzeżeniem art. 110 ust. 2 </w:t>
      </w:r>
      <w:proofErr w:type="spellStart"/>
      <w:r w:rsidRPr="007F6946">
        <w:rPr>
          <w:rFonts w:ascii="Times New Roman" w:eastAsia="NSimSun" w:hAnsi="Times New Roman" w:cs="Times New Roman"/>
          <w:kern w:val="2"/>
          <w:sz w:val="20"/>
          <w:szCs w:val="20"/>
          <w:lang w:eastAsia="zh-CN" w:bidi="hi-IN"/>
        </w:rPr>
        <w:t>uPzp</w:t>
      </w:r>
      <w:proofErr w:type="spellEnd"/>
      <w:r w:rsidRPr="007F6946">
        <w:rPr>
          <w:rFonts w:ascii="Times New Roman" w:eastAsia="NSimSun" w:hAnsi="Times New Roman" w:cs="Times New Roman"/>
          <w:kern w:val="2"/>
          <w:sz w:val="20"/>
          <w:szCs w:val="20"/>
          <w:lang w:eastAsia="zh-CN" w:bidi="hi-IN"/>
        </w:rPr>
        <w:t>, Wykonawcę:</w:t>
      </w:r>
    </w:p>
    <w:p w14:paraId="3CA100A7" w14:textId="77777777" w:rsidR="007F6946" w:rsidRPr="007F6946" w:rsidRDefault="007F6946" w:rsidP="007F6946">
      <w:pPr>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1) będącego osobą fizyczną, którego prawomocnie skazano za przestępstwo:</w:t>
      </w:r>
    </w:p>
    <w:p w14:paraId="07A2E5AE"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a) udziału w zorganizowanej grupie przestępczej albo związku mającym na celu popełnienie przestępstwa lub przestępstwa skarbowego, o którym mowa w art. 258 Kodeksu karnego, </w:t>
      </w:r>
    </w:p>
    <w:p w14:paraId="0F5203FA"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b) handlu ludźmi, o którym mowa w art. 189a Kodeksu karnego, </w:t>
      </w:r>
    </w:p>
    <w:p w14:paraId="586F5766" w14:textId="77777777" w:rsidR="007F6946" w:rsidRPr="007F6946" w:rsidRDefault="007F6946" w:rsidP="007F6946">
      <w:pPr>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c) o którym mowa w art. 228–230a, art. 250a Kodeksu karnego lub w art. 46 lub art. 48 ustawy z dnia 25 czerwca 2010 r. o sporcie,</w:t>
      </w:r>
    </w:p>
    <w:p w14:paraId="4278CC21"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F3BF34B"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e) o charakterze terrorystycznym, o którym mowa w art. 115 § 20 Kodeksu karnego, lub mające na celu popełnienie tego przestępstwa, </w:t>
      </w:r>
    </w:p>
    <w:p w14:paraId="29F14DE7"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 </w:t>
      </w:r>
    </w:p>
    <w:p w14:paraId="29465F9A"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BCE51C4"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h) o którym mowa w art. 9 ust. 1 i 3 lub art. 10 ustawy z dnia 15 czerwca 2012 r. o skutkach powierzania wykonywania pracy cudzoziemcom przebywającym wbrew przepisom na terytorium Rzeczypospolitej Polskiej</w:t>
      </w:r>
    </w:p>
    <w:p w14:paraId="0523963C"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Times New Roman" w:hAnsi="Times New Roman" w:cs="Times New Roman"/>
          <w:kern w:val="2"/>
          <w:sz w:val="20"/>
          <w:szCs w:val="20"/>
          <w:lang w:eastAsia="zh-CN" w:bidi="hi-IN"/>
        </w:rPr>
        <w:t xml:space="preserve"> </w:t>
      </w:r>
      <w:r w:rsidRPr="007F6946">
        <w:rPr>
          <w:rFonts w:ascii="Times New Roman" w:eastAsia="NSimSun" w:hAnsi="Times New Roman" w:cs="Times New Roman"/>
          <w:kern w:val="2"/>
          <w:sz w:val="20"/>
          <w:szCs w:val="20"/>
          <w:lang w:eastAsia="zh-CN" w:bidi="hi-IN"/>
        </w:rPr>
        <w:t>–</w:t>
      </w:r>
      <w:r w:rsidRPr="007F6946">
        <w:rPr>
          <w:rFonts w:ascii="Times New Roman" w:eastAsia="Times New Roman" w:hAnsi="Times New Roman" w:cs="Times New Roman"/>
          <w:kern w:val="2"/>
          <w:sz w:val="20"/>
          <w:szCs w:val="20"/>
          <w:lang w:eastAsia="zh-CN" w:bidi="hi-IN"/>
        </w:rPr>
        <w:t xml:space="preserve"> </w:t>
      </w:r>
      <w:r w:rsidRPr="007F6946">
        <w:rPr>
          <w:rFonts w:ascii="Times New Roman" w:eastAsia="NSimSun" w:hAnsi="Times New Roman" w:cs="Times New Roman"/>
          <w:kern w:val="2"/>
          <w:sz w:val="20"/>
          <w:szCs w:val="20"/>
          <w:lang w:eastAsia="zh-CN" w:bidi="hi-IN"/>
        </w:rPr>
        <w:t xml:space="preserve">lub za odpowiedni czyn zabroniony określony w przepisach prawa obcego; </w:t>
      </w:r>
    </w:p>
    <w:p w14:paraId="414740F5"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highlight w:val="white"/>
          <w:lang w:eastAsia="zh-CN" w:bidi="hi-I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593C394"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70C2F707"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4) wobec którego prawomocnie orzeczono zakaz ubiegania się o zamówienia publiczne; </w:t>
      </w:r>
    </w:p>
    <w:p w14:paraId="028BC7D3"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477D9BEE"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6) jeżeli, w przypadkach, o których mowa w art. 85 ust. 1 </w:t>
      </w:r>
      <w:proofErr w:type="spellStart"/>
      <w:r w:rsidRPr="007F6946">
        <w:rPr>
          <w:rFonts w:ascii="Times New Roman" w:eastAsia="NSimSun" w:hAnsi="Times New Roman" w:cs="Times New Roman"/>
          <w:kern w:val="2"/>
          <w:sz w:val="20"/>
          <w:szCs w:val="20"/>
          <w:lang w:eastAsia="zh-CN" w:bidi="hi-IN"/>
        </w:rPr>
        <w:t>uPzp</w:t>
      </w:r>
      <w:proofErr w:type="spellEnd"/>
      <w:r w:rsidRPr="007F6946">
        <w:rPr>
          <w:rFonts w:ascii="Times New Roman" w:eastAsia="NSimSun" w:hAnsi="Times New Roman" w:cs="Times New Roman"/>
          <w:kern w:val="2"/>
          <w:sz w:val="20"/>
          <w:szCs w:val="20"/>
          <w:lang w:eastAsia="zh-CN" w:bidi="hi-I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D3CEBC" w14:textId="77777777" w:rsidR="007F6946" w:rsidRPr="007F6946" w:rsidRDefault="007F6946" w:rsidP="007F6946">
      <w:pPr>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2. Okres wykluczenia Wykonawcy z postępowania o udzielenie zamówienia publicznego określony został w Art. 111 </w:t>
      </w:r>
      <w:proofErr w:type="spellStart"/>
      <w:r w:rsidRPr="007F6946">
        <w:rPr>
          <w:rFonts w:ascii="Times New Roman" w:eastAsia="NSimSun" w:hAnsi="Times New Roman" w:cs="Times New Roman"/>
          <w:kern w:val="2"/>
          <w:sz w:val="20"/>
          <w:szCs w:val="20"/>
          <w:lang w:eastAsia="zh-CN" w:bidi="hi-IN"/>
        </w:rPr>
        <w:t>uPzp</w:t>
      </w:r>
      <w:proofErr w:type="spellEnd"/>
      <w:r w:rsidRPr="007F6946">
        <w:rPr>
          <w:rFonts w:ascii="Times New Roman" w:eastAsia="NSimSun" w:hAnsi="Times New Roman" w:cs="Times New Roman"/>
          <w:kern w:val="2"/>
          <w:sz w:val="20"/>
          <w:szCs w:val="20"/>
          <w:lang w:eastAsia="zh-CN" w:bidi="hi-IN"/>
        </w:rPr>
        <w:t>.</w:t>
      </w:r>
    </w:p>
    <w:p w14:paraId="02F65942" w14:textId="77777777" w:rsidR="00E77364" w:rsidRPr="00F72231" w:rsidRDefault="00E77364">
      <w:pPr>
        <w:spacing w:after="0" w:line="276" w:lineRule="auto"/>
        <w:jc w:val="both"/>
        <w:rPr>
          <w:rFonts w:ascii="Times New Roman" w:hAnsi="Times New Roman" w:cs="Times New Roman"/>
          <w:sz w:val="20"/>
          <w:szCs w:val="20"/>
        </w:rPr>
      </w:pPr>
    </w:p>
    <w:p w14:paraId="3FCAF299"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XVI. </w:t>
      </w:r>
      <w:r w:rsidRPr="00F72231">
        <w:rPr>
          <w:rFonts w:ascii="Times New Roman" w:eastAsia="NSimSun" w:hAnsi="Times New Roman" w:cs="Times New Roman"/>
          <w:b/>
          <w:bCs/>
          <w:kern w:val="2"/>
          <w:sz w:val="20"/>
          <w:szCs w:val="20"/>
          <w:lang w:eastAsia="zh-CN" w:bidi="hi-IN"/>
        </w:rPr>
        <w:t>Sposób obliczenia ceny</w:t>
      </w:r>
    </w:p>
    <w:p w14:paraId="67C9A535" w14:textId="3B76DB64"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ahoma" w:hAnsi="Times New Roman" w:cs="Times New Roman"/>
          <w:sz w:val="20"/>
          <w:szCs w:val="20"/>
        </w:rPr>
        <w:t xml:space="preserve">1. Wykonawca określa cenę za przedmiot zamówienia poprzez wskazanie w ofercie  ceny brutto (określonej zgodnie z wzorem stanowiącym Załącznik 2 do </w:t>
      </w:r>
      <w:r w:rsidRPr="00F72231">
        <w:rPr>
          <w:rFonts w:ascii="Times New Roman" w:eastAsia="Times New Roman" w:hAnsi="Times New Roman" w:cs="Times New Roman"/>
          <w:sz w:val="20"/>
          <w:szCs w:val="20"/>
          <w:lang w:eastAsia="pl-PL"/>
        </w:rPr>
        <w:t>SWZ</w:t>
      </w:r>
      <w:r w:rsidRPr="00F72231">
        <w:rPr>
          <w:rFonts w:ascii="Times New Roman" w:eastAsia="Tahoma" w:hAnsi="Times New Roman" w:cs="Times New Roman"/>
          <w:sz w:val="20"/>
          <w:szCs w:val="20"/>
        </w:rPr>
        <w:t xml:space="preserve"> - formularz ofertowy).</w:t>
      </w:r>
    </w:p>
    <w:p w14:paraId="3DD3D9FD" w14:textId="6BD888F9"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ahoma" w:hAnsi="Times New Roman" w:cs="Times New Roman"/>
          <w:sz w:val="20"/>
          <w:szCs w:val="20"/>
        </w:rPr>
        <w:t xml:space="preserve">2. Cena musi być wyrażona w złotych polskich. Zaleca się, aby poszczególne ceny jednostkowe netto były określone do 2 miejsc po przecinku, ale dopuszczalne jest zastosowanie do </w:t>
      </w:r>
      <w:r w:rsidR="00E9373B">
        <w:rPr>
          <w:rFonts w:ascii="Times New Roman" w:eastAsia="Tahoma" w:hAnsi="Times New Roman" w:cs="Times New Roman"/>
          <w:sz w:val="20"/>
          <w:szCs w:val="20"/>
        </w:rPr>
        <w:t>5</w:t>
      </w:r>
      <w:r w:rsidRPr="00F72231">
        <w:rPr>
          <w:rFonts w:ascii="Times New Roman" w:eastAsia="Tahoma" w:hAnsi="Times New Roman" w:cs="Times New Roman"/>
          <w:sz w:val="20"/>
          <w:szCs w:val="20"/>
        </w:rPr>
        <w:t xml:space="preserve"> miejsc po przecinku w przypadku gdy wymaga tego prawidłowe złożenie oferty; całkowita warto</w:t>
      </w:r>
      <w:r w:rsidRPr="00F72231">
        <w:rPr>
          <w:rFonts w:ascii="Times New Roman" w:eastAsia="TimesNewRoman" w:hAnsi="Times New Roman" w:cs="Times New Roman"/>
          <w:sz w:val="20"/>
          <w:szCs w:val="20"/>
        </w:rPr>
        <w:t xml:space="preserve">ść </w:t>
      </w:r>
      <w:r w:rsidRPr="00F72231">
        <w:rPr>
          <w:rFonts w:ascii="Times New Roman" w:eastAsia="Tahoma" w:hAnsi="Times New Roman" w:cs="Times New Roman"/>
          <w:sz w:val="20"/>
          <w:szCs w:val="20"/>
        </w:rPr>
        <w:t>zamówienia (netto i brutto) powinna by</w:t>
      </w:r>
      <w:r w:rsidRPr="00F72231">
        <w:rPr>
          <w:rFonts w:ascii="Times New Roman" w:eastAsia="TimesNewRoman" w:hAnsi="Times New Roman" w:cs="Times New Roman"/>
          <w:sz w:val="20"/>
          <w:szCs w:val="20"/>
        </w:rPr>
        <w:t>ć wyrażona</w:t>
      </w:r>
      <w:r w:rsidRPr="00F72231">
        <w:rPr>
          <w:rFonts w:ascii="Times New Roman" w:eastAsia="Tahoma" w:hAnsi="Times New Roman" w:cs="Times New Roman"/>
          <w:sz w:val="20"/>
          <w:szCs w:val="20"/>
        </w:rPr>
        <w:t xml:space="preserve"> w złotych polskich z dokładno</w:t>
      </w:r>
      <w:r w:rsidRPr="00F72231">
        <w:rPr>
          <w:rFonts w:ascii="Times New Roman" w:eastAsia="TimesNewRoman" w:hAnsi="Times New Roman" w:cs="Times New Roman"/>
          <w:sz w:val="20"/>
          <w:szCs w:val="20"/>
        </w:rPr>
        <w:t>ś</w:t>
      </w:r>
      <w:r w:rsidRPr="00F72231">
        <w:rPr>
          <w:rFonts w:ascii="Times New Roman" w:eastAsia="Tahoma" w:hAnsi="Times New Roman" w:cs="Times New Roman"/>
          <w:sz w:val="20"/>
          <w:szCs w:val="20"/>
        </w:rPr>
        <w:t>ci</w:t>
      </w:r>
      <w:r w:rsidRPr="00F72231">
        <w:rPr>
          <w:rFonts w:ascii="Times New Roman" w:eastAsia="TimesNewRoman" w:hAnsi="Times New Roman" w:cs="Times New Roman"/>
          <w:sz w:val="20"/>
          <w:szCs w:val="20"/>
        </w:rPr>
        <w:t xml:space="preserve">ą </w:t>
      </w:r>
      <w:r w:rsidRPr="00F72231">
        <w:rPr>
          <w:rFonts w:ascii="Times New Roman" w:eastAsia="Tahoma" w:hAnsi="Times New Roman" w:cs="Times New Roman"/>
          <w:sz w:val="20"/>
          <w:szCs w:val="20"/>
        </w:rPr>
        <w:t>do dwóch miejsc po przecinku - zwi</w:t>
      </w:r>
      <w:r w:rsidRPr="00F72231">
        <w:rPr>
          <w:rFonts w:ascii="Times New Roman" w:eastAsia="TimesNewRoman" w:hAnsi="Times New Roman" w:cs="Times New Roman"/>
          <w:sz w:val="20"/>
          <w:szCs w:val="20"/>
        </w:rPr>
        <w:t>ą</w:t>
      </w:r>
      <w:r w:rsidRPr="00F72231">
        <w:rPr>
          <w:rFonts w:ascii="Times New Roman" w:eastAsia="Tahoma" w:hAnsi="Times New Roman" w:cs="Times New Roman"/>
          <w:sz w:val="20"/>
          <w:szCs w:val="20"/>
        </w:rPr>
        <w:t>zku z tym, Wykonawca powinien zaokrąglić wykazane kwoty</w:t>
      </w:r>
      <w:r w:rsidRPr="00F72231">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035EA2CB"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3. Cena oferty musi zawierać wszelkie koszty niezbędne do zrealizowania zamówienia wynikające wprost z SWZ, jak również koszty w nich nie ujęte np. </w:t>
      </w:r>
      <w:r w:rsidRPr="00F72231">
        <w:rPr>
          <w:rFonts w:ascii="Times New Roman" w:eastAsia="NSimSun" w:hAnsi="Times New Roman" w:cs="Times New Roman"/>
          <w:kern w:val="2"/>
          <w:sz w:val="20"/>
          <w:szCs w:val="20"/>
          <w:lang w:eastAsia="zh-CN" w:bidi="hi-IN"/>
        </w:rPr>
        <w:t xml:space="preserve">dojazd do Zamawiającego tam i z powrotem, </w:t>
      </w:r>
      <w:r w:rsidRPr="00F72231">
        <w:rPr>
          <w:rFonts w:ascii="Times New Roman" w:hAnsi="Times New Roman" w:cs="Times New Roman"/>
          <w:sz w:val="20"/>
          <w:szCs w:val="20"/>
        </w:rPr>
        <w:t xml:space="preserve">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6097FE1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lastRenderedPageBreak/>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41FBA8F9" w14:textId="77777777" w:rsidR="00E77364" w:rsidRPr="00F72231" w:rsidRDefault="009C49C6">
      <w:pPr>
        <w:spacing w:after="0" w:line="276" w:lineRule="auto"/>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6E8E3285"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6034FEE4" w14:textId="77777777" w:rsidR="00E77364" w:rsidRPr="00F72231" w:rsidRDefault="009C49C6">
      <w:pPr>
        <w:spacing w:after="0" w:line="276" w:lineRule="auto"/>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6C23644A"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4) wskazania stawki podatku od towarów i usług, która zgodnie z wiedzą Wykonawcy, będzie miała zastosowanie. </w:t>
      </w:r>
    </w:p>
    <w:p w14:paraId="24CB679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ahoma" w:hAnsi="Times New Roman" w:cs="Times New Roman"/>
          <w:color w:val="000000"/>
          <w:sz w:val="20"/>
          <w:szCs w:val="20"/>
          <w:lang w:eastAsia="pl-PL"/>
        </w:rPr>
        <w:t>5. Rozliczenia między Zamawiającym a Wykonawcą będą prowadzone w złotych polskich.</w:t>
      </w:r>
    </w:p>
    <w:p w14:paraId="2A50E2BE" w14:textId="77777777" w:rsidR="00E77364" w:rsidRPr="00F72231" w:rsidRDefault="00E77364">
      <w:pPr>
        <w:spacing w:after="0" w:line="276" w:lineRule="auto"/>
        <w:jc w:val="both"/>
        <w:rPr>
          <w:rFonts w:ascii="Times New Roman" w:hAnsi="Times New Roman" w:cs="Times New Roman"/>
          <w:sz w:val="20"/>
          <w:szCs w:val="20"/>
        </w:rPr>
      </w:pPr>
    </w:p>
    <w:p w14:paraId="7C176E48"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XVII. </w:t>
      </w:r>
      <w:r w:rsidRPr="00F72231">
        <w:rPr>
          <w:rFonts w:ascii="Times New Roman" w:eastAsia="NSimSun" w:hAnsi="Times New Roman" w:cs="Times New Roman"/>
          <w:b/>
          <w:bCs/>
          <w:kern w:val="2"/>
          <w:sz w:val="20"/>
          <w:szCs w:val="20"/>
          <w:lang w:eastAsia="zh-CN" w:bidi="hi-IN"/>
        </w:rPr>
        <w:t>Opis kryteriów oceny ofert wraz z podaniem wag tych kryteriów  i sposobu oceny ofert</w:t>
      </w:r>
    </w:p>
    <w:p w14:paraId="5B4414F8" w14:textId="77777777" w:rsidR="00473A34" w:rsidRPr="00F72231" w:rsidRDefault="00473A34" w:rsidP="00473A34">
      <w:p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bidi="hi-IN"/>
        </w:rPr>
        <w:t>1.</w:t>
      </w:r>
      <w:r w:rsidRPr="00F72231">
        <w:rPr>
          <w:rFonts w:ascii="Times New Roman" w:eastAsia="Times New Roman" w:hAnsi="Times New Roman" w:cs="Times New Roman"/>
          <w:kern w:val="3"/>
          <w:sz w:val="20"/>
          <w:szCs w:val="20"/>
          <w:lang w:eastAsia="pl-PL" w:bidi="hi-IN"/>
        </w:rPr>
        <w:t xml:space="preserve"> Zamawiający dokona oceny ofert, które nie zostały odrzucone.</w:t>
      </w:r>
    </w:p>
    <w:p w14:paraId="5DE565D4" w14:textId="07283502" w:rsidR="00473A34" w:rsidRPr="00F72231" w:rsidRDefault="00473A34" w:rsidP="00473A34">
      <w:p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bidi="hi-IN"/>
        </w:rPr>
        <w:t>2.</w:t>
      </w:r>
      <w:r w:rsidRPr="00F72231">
        <w:rPr>
          <w:rFonts w:ascii="Times New Roman" w:eastAsia="Times New Roman" w:hAnsi="Times New Roman" w:cs="Times New Roman"/>
          <w:kern w:val="3"/>
          <w:sz w:val="20"/>
          <w:szCs w:val="20"/>
          <w:lang w:eastAsia="pl-PL" w:bidi="hi-IN"/>
        </w:rPr>
        <w:t xml:space="preserve"> W przypadku określeń wyrażonych w procentach Zamawiający dokona oceny ofert przyznając punkty w ramach </w:t>
      </w:r>
      <w:r w:rsidR="00074D0A" w:rsidRPr="00F72231">
        <w:rPr>
          <w:rFonts w:ascii="Times New Roman" w:eastAsia="Times New Roman" w:hAnsi="Times New Roman" w:cs="Times New Roman"/>
          <w:kern w:val="3"/>
          <w:sz w:val="20"/>
          <w:szCs w:val="20"/>
          <w:lang w:eastAsia="pl-PL" w:bidi="hi-IN"/>
        </w:rPr>
        <w:t>kryteri</w:t>
      </w:r>
      <w:r w:rsidR="00074D0A">
        <w:rPr>
          <w:rFonts w:ascii="Times New Roman" w:eastAsia="Times New Roman" w:hAnsi="Times New Roman" w:cs="Times New Roman"/>
          <w:kern w:val="3"/>
          <w:sz w:val="20"/>
          <w:szCs w:val="20"/>
          <w:lang w:eastAsia="pl-PL" w:bidi="hi-IN"/>
        </w:rPr>
        <w:t>um</w:t>
      </w:r>
      <w:r w:rsidR="00074D0A" w:rsidRPr="00F72231">
        <w:rPr>
          <w:rFonts w:ascii="Times New Roman" w:eastAsia="Times New Roman" w:hAnsi="Times New Roman" w:cs="Times New Roman"/>
          <w:kern w:val="3"/>
          <w:sz w:val="20"/>
          <w:szCs w:val="20"/>
          <w:lang w:eastAsia="pl-PL" w:bidi="hi-IN"/>
        </w:rPr>
        <w:t xml:space="preserve"> </w:t>
      </w:r>
      <w:r w:rsidRPr="00F72231">
        <w:rPr>
          <w:rFonts w:ascii="Times New Roman" w:eastAsia="Times New Roman" w:hAnsi="Times New Roman" w:cs="Times New Roman"/>
          <w:kern w:val="3"/>
          <w:sz w:val="20"/>
          <w:szCs w:val="20"/>
          <w:lang w:eastAsia="pl-PL" w:bidi="hi-IN"/>
        </w:rPr>
        <w:t>oceny ofert, przyjmując zasadę, że 1% = 1 punkt.</w:t>
      </w:r>
    </w:p>
    <w:p w14:paraId="448059E5" w14:textId="77777777" w:rsidR="00473A34" w:rsidRPr="00F72231" w:rsidRDefault="00473A34" w:rsidP="00473A34">
      <w:pPr>
        <w:autoSpaceDE w:val="0"/>
        <w:autoSpaceDN w:val="0"/>
        <w:spacing w:after="0" w:line="240" w:lineRule="auto"/>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rPr>
        <w:t xml:space="preserve">3. </w:t>
      </w:r>
      <w:r w:rsidRPr="00F72231">
        <w:rPr>
          <w:rFonts w:ascii="Times New Roman" w:eastAsia="Times New Roman" w:hAnsi="Times New Roman" w:cs="Times New Roman"/>
          <w:bCs/>
          <w:kern w:val="3"/>
          <w:sz w:val="20"/>
          <w:szCs w:val="20"/>
          <w:lang w:eastAsia="pl-PL"/>
        </w:rPr>
        <w:t>Spośród ofert nieodrzuconych oceniana będzie:</w:t>
      </w:r>
    </w:p>
    <w:p w14:paraId="0B0584E8" w14:textId="77777777" w:rsidR="00473A34" w:rsidRPr="00F72231" w:rsidRDefault="00473A34" w:rsidP="00473A34">
      <w:pPr>
        <w:suppressAutoHyphens/>
        <w:autoSpaceDN w:val="0"/>
        <w:spacing w:after="0" w:line="276" w:lineRule="auto"/>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bidi="hi-IN"/>
        </w:rPr>
        <w:t>Cena (C) –</w:t>
      </w:r>
      <w:r w:rsidRPr="00F72231">
        <w:rPr>
          <w:rFonts w:ascii="Times New Roman" w:eastAsia="Times New Roman" w:hAnsi="Times New Roman" w:cs="Times New Roman"/>
          <w:kern w:val="3"/>
          <w:sz w:val="20"/>
          <w:szCs w:val="20"/>
          <w:lang w:eastAsia="pl-PL" w:bidi="hi-IN"/>
        </w:rPr>
        <w:t xml:space="preserve"> 100 %</w:t>
      </w:r>
    </w:p>
    <w:p w14:paraId="6DC85C2B" w14:textId="77777777" w:rsidR="00473A34" w:rsidRPr="00F72231" w:rsidRDefault="00473A34" w:rsidP="00473A34">
      <w:pPr>
        <w:suppressAutoHyphens/>
        <w:autoSpaceDN w:val="0"/>
        <w:spacing w:after="0" w:line="276" w:lineRule="auto"/>
        <w:textAlignment w:val="baseline"/>
        <w:rPr>
          <w:rFonts w:ascii="Times New Roman" w:eastAsia="Times New Roman" w:hAnsi="Times New Roman" w:cs="Times New Roman"/>
          <w:kern w:val="3"/>
          <w:sz w:val="20"/>
          <w:szCs w:val="20"/>
          <w:lang w:eastAsia="pl-PL" w:bidi="hi-IN"/>
        </w:rPr>
      </w:pPr>
    </w:p>
    <w:p w14:paraId="3A84DE0D" w14:textId="77777777" w:rsidR="00473A34" w:rsidRPr="00F72231" w:rsidRDefault="00473A34" w:rsidP="00473A34">
      <w:pPr>
        <w:suppressAutoHyphens/>
        <w:autoSpaceDN w:val="0"/>
        <w:spacing w:after="0" w:line="276" w:lineRule="auto"/>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kern w:val="3"/>
          <w:sz w:val="20"/>
          <w:szCs w:val="20"/>
          <w:lang w:eastAsia="pl-PL" w:bidi="hi-IN"/>
        </w:rPr>
        <w:t xml:space="preserve"> Punkty w kryterium </w:t>
      </w:r>
      <w:r w:rsidRPr="00F72231">
        <w:rPr>
          <w:rFonts w:ascii="Times New Roman" w:eastAsia="Times New Roman" w:hAnsi="Times New Roman" w:cs="Times New Roman"/>
          <w:b/>
          <w:bCs/>
          <w:kern w:val="3"/>
          <w:sz w:val="20"/>
          <w:szCs w:val="20"/>
          <w:lang w:eastAsia="pl-PL" w:bidi="hi-IN"/>
        </w:rPr>
        <w:t xml:space="preserve">„Cena” </w:t>
      </w:r>
      <w:r w:rsidRPr="00F72231">
        <w:rPr>
          <w:rFonts w:ascii="Times New Roman" w:eastAsia="Times New Roman" w:hAnsi="Times New Roman" w:cs="Times New Roman"/>
          <w:kern w:val="3"/>
          <w:sz w:val="20"/>
          <w:szCs w:val="20"/>
          <w:lang w:eastAsia="pl-PL" w:bidi="hi-IN"/>
        </w:rPr>
        <w:t>zostaną obliczone według wzoru:</w:t>
      </w:r>
    </w:p>
    <w:p w14:paraId="16475917" w14:textId="77777777" w:rsidR="00473A34" w:rsidRPr="00F72231" w:rsidRDefault="00473A34" w:rsidP="00473A34">
      <w:pPr>
        <w:suppressAutoHyphens/>
        <w:autoSpaceDN w:val="0"/>
        <w:spacing w:after="0" w:line="276" w:lineRule="auto"/>
        <w:textAlignment w:val="baseline"/>
        <w:rPr>
          <w:rFonts w:ascii="Times New Roman" w:eastAsia="ヒラギノ角ゴ Pro W3" w:hAnsi="Times New Roman" w:cs="Times New Roman"/>
          <w:color w:val="000000"/>
          <w:kern w:val="3"/>
          <w:sz w:val="20"/>
          <w:szCs w:val="20"/>
          <w:lang w:eastAsia="zh-CN" w:bidi="hi-IN"/>
        </w:rPr>
      </w:pPr>
    </w:p>
    <w:p w14:paraId="4A317BF4" w14:textId="2C8654FC" w:rsidR="00473A34" w:rsidRPr="00F72231" w:rsidRDefault="00473A34" w:rsidP="00473A34">
      <w:pPr>
        <w:suppressAutoHyphens/>
        <w:autoSpaceDN w:val="0"/>
        <w:spacing w:after="0" w:line="276"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kern w:val="3"/>
          <w:sz w:val="20"/>
          <w:szCs w:val="20"/>
          <w:lang w:eastAsia="zh-CN" w:bidi="hi-IN"/>
        </w:rPr>
        <w:t xml:space="preserve">                                  </w:t>
      </w:r>
      <w:r w:rsidRPr="00F72231">
        <w:rPr>
          <w:rFonts w:ascii="Times New Roman" w:eastAsia="NSimSun" w:hAnsi="Times New Roman" w:cs="Times New Roman"/>
          <w:kern w:val="3"/>
          <w:sz w:val="20"/>
          <w:szCs w:val="20"/>
          <w:lang w:eastAsia="zh-CN" w:bidi="hi-IN"/>
        </w:rPr>
        <w:t xml:space="preserve">Cena oferty najtańszej – wartość brutto </w:t>
      </w:r>
    </w:p>
    <w:p w14:paraId="676D2D1C" w14:textId="77777777" w:rsidR="00473A34" w:rsidRPr="00F72231" w:rsidRDefault="00473A34" w:rsidP="00473A34">
      <w:pPr>
        <w:suppressAutoHyphens/>
        <w:autoSpaceDN w:val="0"/>
        <w:spacing w:after="0" w:line="276" w:lineRule="auto"/>
        <w:jc w:val="center"/>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bidi="hi-IN"/>
        </w:rPr>
        <w:t xml:space="preserve">C </w:t>
      </w:r>
      <w:r w:rsidRPr="00F72231">
        <w:rPr>
          <w:rFonts w:ascii="Times New Roman" w:eastAsia="Times New Roman" w:hAnsi="Times New Roman" w:cs="Times New Roman"/>
          <w:kern w:val="3"/>
          <w:sz w:val="20"/>
          <w:szCs w:val="20"/>
          <w:lang w:eastAsia="pl-PL" w:bidi="hi-IN"/>
        </w:rPr>
        <w:t>= --------------------------------------------------------------------</w:t>
      </w:r>
      <w:r w:rsidRPr="00F72231">
        <w:rPr>
          <w:rFonts w:ascii="Times New Roman" w:eastAsia="Times New Roman" w:hAnsi="Times New Roman" w:cs="Times New Roman"/>
          <w:b/>
          <w:bCs/>
          <w:kern w:val="3"/>
          <w:sz w:val="20"/>
          <w:szCs w:val="20"/>
          <w:lang w:eastAsia="pl-PL" w:bidi="hi-IN"/>
        </w:rPr>
        <w:t xml:space="preserve"> x 100</w:t>
      </w:r>
      <w:r w:rsidRPr="00F72231">
        <w:rPr>
          <w:rFonts w:ascii="Times New Roman" w:eastAsia="Times New Roman" w:hAnsi="Times New Roman" w:cs="Times New Roman"/>
          <w:kern w:val="3"/>
          <w:sz w:val="20"/>
          <w:szCs w:val="20"/>
          <w:lang w:eastAsia="pl-PL" w:bidi="hi-IN"/>
        </w:rPr>
        <w:t xml:space="preserve"> = liczba punktów</w:t>
      </w:r>
    </w:p>
    <w:p w14:paraId="62687378" w14:textId="3877176C" w:rsidR="00473A34" w:rsidRPr="00F72231" w:rsidRDefault="00473A34" w:rsidP="00473A34">
      <w:pPr>
        <w:numPr>
          <w:ilvl w:val="1"/>
          <w:numId w:val="0"/>
        </w:numPr>
        <w:suppressAutoHyphens/>
        <w:autoSpaceDN w:val="0"/>
        <w:spacing w:after="0" w:line="240" w:lineRule="auto"/>
        <w:jc w:val="both"/>
        <w:textAlignment w:val="baseline"/>
        <w:outlineLvl w:val="1"/>
        <w:rPr>
          <w:rFonts w:ascii="Times New Roman" w:eastAsia="Times New Roman" w:hAnsi="Times New Roman" w:cs="Times New Roman"/>
          <w:kern w:val="3"/>
          <w:sz w:val="20"/>
          <w:szCs w:val="20"/>
          <w:lang w:eastAsia="zh-CN" w:bidi="hi-IN"/>
        </w:rPr>
      </w:pPr>
      <w:r w:rsidRPr="00F72231">
        <w:rPr>
          <w:rFonts w:ascii="Times New Roman" w:eastAsia="Times New Roman" w:hAnsi="Times New Roman" w:cs="Times New Roman"/>
          <w:kern w:val="3"/>
          <w:sz w:val="20"/>
          <w:szCs w:val="20"/>
          <w:lang w:eastAsia="zh-CN" w:bidi="hi-IN"/>
        </w:rPr>
        <w:t xml:space="preserve">                                   Cena oferty badanej – wartość brutto </w:t>
      </w:r>
    </w:p>
    <w:p w14:paraId="5C22BCCD" w14:textId="77777777" w:rsidR="00473A34" w:rsidRPr="00F72231" w:rsidRDefault="00473A34" w:rsidP="00473A34">
      <w:pPr>
        <w:suppressAutoHyphens/>
        <w:autoSpaceDN w:val="0"/>
        <w:spacing w:after="0" w:line="276" w:lineRule="auto"/>
        <w:jc w:val="both"/>
        <w:textAlignment w:val="baseline"/>
        <w:rPr>
          <w:rFonts w:ascii="Times New Roman" w:eastAsia="NSimSun" w:hAnsi="Times New Roman" w:cs="Times New Roman"/>
          <w:kern w:val="3"/>
          <w:sz w:val="20"/>
          <w:szCs w:val="20"/>
          <w:lang w:eastAsia="zh-CN" w:bidi="hi-IN"/>
        </w:rPr>
      </w:pPr>
    </w:p>
    <w:p w14:paraId="3BB1E821" w14:textId="77777777" w:rsidR="00473A34" w:rsidRPr="00F72231" w:rsidRDefault="00473A34" w:rsidP="00473A34">
      <w:pPr>
        <w:autoSpaceDE w:val="0"/>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rPr>
        <w:t xml:space="preserve">4. </w:t>
      </w:r>
      <w:r w:rsidRPr="00F72231">
        <w:rPr>
          <w:rFonts w:ascii="Times New Roman" w:eastAsia="Times New Roman" w:hAnsi="Times New Roman" w:cs="Times New Roman"/>
          <w:kern w:val="3"/>
          <w:sz w:val="20"/>
          <w:szCs w:val="20"/>
          <w:lang w:eastAsia="pl-PL"/>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32303CB" w14:textId="77777777" w:rsidR="00473A34" w:rsidRPr="00F72231" w:rsidRDefault="00473A34" w:rsidP="00473A34">
      <w:pPr>
        <w:autoSpaceDE w:val="0"/>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ahoma" w:hAnsi="Times New Roman" w:cs="Times New Roman"/>
          <w:b/>
          <w:bCs/>
          <w:kern w:val="3"/>
          <w:sz w:val="20"/>
          <w:szCs w:val="20"/>
          <w:lang w:eastAsia="zh-CN" w:bidi="hi-IN"/>
        </w:rPr>
        <w:t xml:space="preserve">5. </w:t>
      </w:r>
      <w:r w:rsidRPr="00F72231">
        <w:rPr>
          <w:rFonts w:ascii="Times New Roman" w:eastAsia="Tahoma" w:hAnsi="Times New Roman" w:cs="Times New Roman"/>
          <w:kern w:val="3"/>
          <w:sz w:val="20"/>
          <w:szCs w:val="20"/>
          <w:lang w:eastAsia="zh-CN" w:bidi="hi-IN"/>
        </w:rPr>
        <w:t xml:space="preserve">W przypadku braku zgody, o </w:t>
      </w:r>
      <w:proofErr w:type="spellStart"/>
      <w:r w:rsidRPr="00F72231">
        <w:rPr>
          <w:rFonts w:ascii="Times New Roman" w:eastAsia="Tahoma" w:hAnsi="Times New Roman" w:cs="Times New Roman"/>
          <w:kern w:val="3"/>
          <w:sz w:val="20"/>
          <w:szCs w:val="20"/>
          <w:lang w:eastAsia="zh-CN" w:bidi="hi-IN"/>
        </w:rPr>
        <w:t>której</w:t>
      </w:r>
      <w:proofErr w:type="spellEnd"/>
      <w:r w:rsidRPr="00F72231">
        <w:rPr>
          <w:rFonts w:ascii="Times New Roman" w:eastAsia="Tahoma" w:hAnsi="Times New Roman" w:cs="Times New Roman"/>
          <w:kern w:val="3"/>
          <w:sz w:val="20"/>
          <w:szCs w:val="20"/>
          <w:lang w:eastAsia="zh-CN" w:bidi="hi-IN"/>
        </w:rPr>
        <w:t xml:space="preserve"> mowa w ust.4, oferta podlega odrzuceniu, a Zamawiający zwraca się o wyrażenie takiej zgody do kolejnego Wykonawcy, którego oferta została najwyżej oceniona, chyba że zachodzą przesłanki do unieważnienia postępowania.</w:t>
      </w:r>
    </w:p>
    <w:p w14:paraId="6155595D" w14:textId="44B257BD" w:rsidR="00473A34" w:rsidRPr="00F72231" w:rsidRDefault="00473A34" w:rsidP="00473A34">
      <w:pPr>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rPr>
        <w:t>6</w:t>
      </w:r>
      <w:r w:rsidRPr="00F72231">
        <w:rPr>
          <w:rFonts w:ascii="Times New Roman" w:eastAsia="Times New Roman" w:hAnsi="Times New Roman" w:cs="Times New Roman"/>
          <w:kern w:val="3"/>
          <w:sz w:val="20"/>
          <w:szCs w:val="20"/>
          <w:lang w:eastAsia="pl-PL"/>
        </w:rPr>
        <w:t xml:space="preserve">. </w:t>
      </w:r>
      <w:r w:rsidR="00214991">
        <w:rPr>
          <w:rFonts w:ascii="Times New Roman" w:eastAsia="Times New Roman" w:hAnsi="Times New Roman" w:cs="Times New Roman"/>
          <w:kern w:val="3"/>
          <w:sz w:val="20"/>
          <w:szCs w:val="20"/>
          <w:lang w:eastAsia="pl-PL"/>
        </w:rPr>
        <w:t>Z</w:t>
      </w:r>
      <w:r w:rsidRPr="00F72231">
        <w:rPr>
          <w:rFonts w:ascii="Times New Roman" w:eastAsia="Times New Roman" w:hAnsi="Times New Roman" w:cs="Times New Roman"/>
          <w:kern w:val="3"/>
          <w:sz w:val="20"/>
          <w:szCs w:val="20"/>
          <w:lang w:eastAsia="pl-PL"/>
        </w:rPr>
        <w:t>a najkorzystniejsz</w:t>
      </w:r>
      <w:r w:rsidR="00214991">
        <w:rPr>
          <w:rFonts w:ascii="Times New Roman" w:eastAsia="Times New Roman" w:hAnsi="Times New Roman" w:cs="Times New Roman"/>
          <w:kern w:val="3"/>
          <w:sz w:val="20"/>
          <w:szCs w:val="20"/>
          <w:lang w:eastAsia="pl-PL"/>
        </w:rPr>
        <w:t>ą</w:t>
      </w:r>
      <w:r w:rsidRPr="00F72231">
        <w:rPr>
          <w:rFonts w:ascii="Times New Roman" w:eastAsia="Times New Roman" w:hAnsi="Times New Roman" w:cs="Times New Roman"/>
          <w:kern w:val="3"/>
          <w:sz w:val="20"/>
          <w:szCs w:val="20"/>
          <w:lang w:eastAsia="pl-PL"/>
        </w:rPr>
        <w:t xml:space="preserve"> zostan</w:t>
      </w:r>
      <w:r w:rsidR="00214991">
        <w:rPr>
          <w:rFonts w:ascii="Times New Roman" w:eastAsia="Times New Roman" w:hAnsi="Times New Roman" w:cs="Times New Roman"/>
          <w:kern w:val="3"/>
          <w:sz w:val="20"/>
          <w:szCs w:val="20"/>
          <w:lang w:eastAsia="pl-PL"/>
        </w:rPr>
        <w:t>ie</w:t>
      </w:r>
      <w:r w:rsidRPr="00F72231">
        <w:rPr>
          <w:rFonts w:ascii="Times New Roman" w:eastAsia="Times New Roman" w:hAnsi="Times New Roman" w:cs="Times New Roman"/>
          <w:kern w:val="3"/>
          <w:sz w:val="20"/>
          <w:szCs w:val="20"/>
          <w:lang w:eastAsia="pl-PL"/>
        </w:rPr>
        <w:t xml:space="preserve"> uznan</w:t>
      </w:r>
      <w:r w:rsidR="00214991">
        <w:rPr>
          <w:rFonts w:ascii="Times New Roman" w:eastAsia="Times New Roman" w:hAnsi="Times New Roman" w:cs="Times New Roman"/>
          <w:kern w:val="3"/>
          <w:sz w:val="20"/>
          <w:szCs w:val="20"/>
          <w:lang w:eastAsia="pl-PL"/>
        </w:rPr>
        <w:t>a</w:t>
      </w:r>
      <w:r w:rsidRPr="00F72231">
        <w:rPr>
          <w:rFonts w:ascii="Times New Roman" w:eastAsia="Times New Roman" w:hAnsi="Times New Roman" w:cs="Times New Roman"/>
          <w:kern w:val="3"/>
          <w:sz w:val="20"/>
          <w:szCs w:val="20"/>
          <w:lang w:eastAsia="pl-PL"/>
        </w:rPr>
        <w:t xml:space="preserve"> ofert</w:t>
      </w:r>
      <w:r w:rsidR="00214991">
        <w:rPr>
          <w:rFonts w:ascii="Times New Roman" w:eastAsia="Times New Roman" w:hAnsi="Times New Roman" w:cs="Times New Roman"/>
          <w:kern w:val="3"/>
          <w:sz w:val="20"/>
          <w:szCs w:val="20"/>
          <w:lang w:eastAsia="pl-PL"/>
        </w:rPr>
        <w:t>a</w:t>
      </w:r>
      <w:r w:rsidRPr="00F72231">
        <w:rPr>
          <w:rFonts w:ascii="Times New Roman" w:eastAsia="Times New Roman" w:hAnsi="Times New Roman" w:cs="Times New Roman"/>
          <w:kern w:val="3"/>
          <w:sz w:val="20"/>
          <w:szCs w:val="20"/>
          <w:lang w:eastAsia="pl-PL"/>
        </w:rPr>
        <w:t xml:space="preserve"> z największą liczbą punktów. Punkty będą przyznawane do dwóch miejsc po przecinku.</w:t>
      </w:r>
    </w:p>
    <w:p w14:paraId="386B72EA" w14:textId="45A42089" w:rsidR="00E77364" w:rsidRPr="00F72231" w:rsidRDefault="00D70F6F">
      <w:pPr>
        <w:spacing w:after="0" w:line="276" w:lineRule="auto"/>
        <w:jc w:val="both"/>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7</w:t>
      </w:r>
      <w:r w:rsidR="009C49C6" w:rsidRPr="00F72231">
        <w:rPr>
          <w:rFonts w:ascii="Times New Roman" w:eastAsia="Times New Roman" w:hAnsi="Times New Roman" w:cs="Times New Roman"/>
          <w:sz w:val="20"/>
          <w:szCs w:val="20"/>
          <w:lang w:eastAsia="pl-PL"/>
        </w:rPr>
        <w:t>. W przypadku, gdy Zamawiający podejmie decyzję o nieprzeprowadzaniu negocjacji - za najkorzystniejszą zostanie uznana oferta z największą liczbą punktów. Punkty będą przyznawane do dwóch miejsc po przecinku.</w:t>
      </w:r>
    </w:p>
    <w:p w14:paraId="696D1E18" w14:textId="77777777" w:rsidR="00D70F6F" w:rsidRPr="00F72231" w:rsidRDefault="00D70F6F">
      <w:pPr>
        <w:spacing w:after="0" w:line="276" w:lineRule="auto"/>
        <w:jc w:val="both"/>
        <w:rPr>
          <w:rFonts w:ascii="Times New Roman" w:hAnsi="Times New Roman" w:cs="Times New Roman"/>
          <w:sz w:val="20"/>
          <w:szCs w:val="20"/>
        </w:rPr>
      </w:pPr>
    </w:p>
    <w:p w14:paraId="0D2458BF"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eastAsia="Times New Roman" w:hAnsi="Times New Roman" w:cs="Times New Roman"/>
          <w:b/>
          <w:bCs/>
          <w:sz w:val="20"/>
          <w:szCs w:val="20"/>
          <w:lang w:eastAsia="pl-PL"/>
        </w:rPr>
        <w:t xml:space="preserve">Rozdział XVIII. </w:t>
      </w:r>
      <w:r w:rsidRPr="00F72231">
        <w:rPr>
          <w:rFonts w:ascii="Times New Roman" w:eastAsia="NSimSun" w:hAnsi="Times New Roman" w:cs="Times New Roman"/>
          <w:b/>
          <w:bCs/>
          <w:kern w:val="2"/>
          <w:sz w:val="20"/>
          <w:szCs w:val="20"/>
          <w:lang w:eastAsia="zh-CN" w:bidi="hi-IN"/>
        </w:rPr>
        <w:t>Informacje związane z negocjacjami  i ofertami dodatkowymi</w:t>
      </w:r>
    </w:p>
    <w:p w14:paraId="466D53C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1. W przypadku, podjęcia przez Zamawiającego decyzji o przeprowadzeniu negocjacji:</w:t>
      </w:r>
    </w:p>
    <w:p w14:paraId="11CEFE80" w14:textId="77777777" w:rsidR="0029540D" w:rsidRPr="00F72231" w:rsidRDefault="009C49C6" w:rsidP="0029540D">
      <w:pPr>
        <w:spacing w:after="0" w:line="276" w:lineRule="auto"/>
        <w:jc w:val="both"/>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316CA20C" w14:textId="2C4BD726" w:rsidR="00E77364" w:rsidRPr="00F72231" w:rsidRDefault="009C49C6" w:rsidP="0029540D">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a) których oferty nie zostały odrzucone, oraz punktacji przyznanej ofertom w każdym kryterium oceny ofert   i łącznej punktacji (zgodnie z kryteriami określonymi i opisanymi w Rozdziale XVII SWZ),</w:t>
      </w:r>
    </w:p>
    <w:p w14:paraId="7A43A977" w14:textId="77777777" w:rsidR="00E77364" w:rsidRPr="00F72231" w:rsidRDefault="009C49C6">
      <w:pPr>
        <w:spacing w:after="0"/>
        <w:rPr>
          <w:rFonts w:ascii="Times New Roman" w:hAnsi="Times New Roman" w:cs="Times New Roman"/>
          <w:sz w:val="20"/>
          <w:szCs w:val="20"/>
        </w:rPr>
      </w:pPr>
      <w:r w:rsidRPr="00F72231">
        <w:rPr>
          <w:rFonts w:ascii="Times New Roman" w:hAnsi="Times New Roman" w:cs="Times New Roman"/>
          <w:sz w:val="20"/>
          <w:szCs w:val="20"/>
        </w:rPr>
        <w:t>b) których oferty zostały odrzucone,</w:t>
      </w:r>
    </w:p>
    <w:p w14:paraId="12CAE663" w14:textId="77777777" w:rsidR="00E77364" w:rsidRPr="00F72231" w:rsidRDefault="009C49C6">
      <w:pPr>
        <w:pStyle w:val="Tekstpodstawowy"/>
        <w:spacing w:after="0"/>
        <w:rPr>
          <w:rFonts w:ascii="Times New Roman" w:hAnsi="Times New Roman" w:cs="Times New Roman"/>
          <w:sz w:val="20"/>
          <w:szCs w:val="20"/>
        </w:rPr>
      </w:pPr>
      <w:r w:rsidRPr="00F72231">
        <w:rPr>
          <w:rFonts w:ascii="Times New Roman" w:hAnsi="Times New Roman" w:cs="Times New Roman"/>
          <w:sz w:val="20"/>
          <w:szCs w:val="20"/>
        </w:rPr>
        <w:t xml:space="preserve">- ze wskazaniem uzasadnienia faktycznego i </w:t>
      </w:r>
      <w:proofErr w:type="spellStart"/>
      <w:r w:rsidRPr="00F72231">
        <w:rPr>
          <w:rFonts w:ascii="Times New Roman" w:hAnsi="Times New Roman" w:cs="Times New Roman"/>
          <w:sz w:val="20"/>
          <w:szCs w:val="20"/>
        </w:rPr>
        <w:t>i</w:t>
      </w:r>
      <w:proofErr w:type="spellEnd"/>
      <w:r w:rsidRPr="00F72231">
        <w:rPr>
          <w:rFonts w:ascii="Times New Roman" w:hAnsi="Times New Roman" w:cs="Times New Roman"/>
          <w:sz w:val="20"/>
          <w:szCs w:val="20"/>
        </w:rPr>
        <w:t xml:space="preserve"> prawnego;</w:t>
      </w:r>
    </w:p>
    <w:p w14:paraId="0CF5235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3C7E9D4D" w14:textId="77777777" w:rsidR="0029540D" w:rsidRPr="00F72231" w:rsidRDefault="009C49C6" w:rsidP="0029540D">
      <w:pPr>
        <w:spacing w:after="0" w:line="276" w:lineRule="auto"/>
        <w:jc w:val="both"/>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3) poinformuje równocześnie wszystkich Wykonawców o zakończeniu negocjacji oraz zaprosi ich do składania ofert dodatkowych, wskazując co najmniej:</w:t>
      </w:r>
    </w:p>
    <w:p w14:paraId="3BCFC90C" w14:textId="76F1FCDD" w:rsidR="00E77364" w:rsidRPr="00F72231" w:rsidRDefault="0029540D" w:rsidP="0029540D">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 </w:t>
      </w:r>
      <w:r w:rsidR="009C49C6" w:rsidRPr="00F72231">
        <w:rPr>
          <w:rFonts w:ascii="Times New Roman" w:hAnsi="Times New Roman" w:cs="Times New Roman"/>
          <w:sz w:val="20"/>
          <w:szCs w:val="20"/>
        </w:rPr>
        <w:t>a) nazwę oraz adres Zamawiającego, numer telefonu, adres poczty elektronicznej oraz strony internetowej prowadzonego postępowania;</w:t>
      </w:r>
    </w:p>
    <w:p w14:paraId="70CB32BD" w14:textId="77777777" w:rsidR="00E77364" w:rsidRPr="00F72231" w:rsidRDefault="009C49C6">
      <w:pPr>
        <w:pStyle w:val="Tekstpodstawowy"/>
        <w:spacing w:after="0"/>
        <w:rPr>
          <w:rFonts w:ascii="Times New Roman" w:hAnsi="Times New Roman" w:cs="Times New Roman"/>
          <w:sz w:val="20"/>
          <w:szCs w:val="20"/>
        </w:rPr>
      </w:pPr>
      <w:r w:rsidRPr="00F72231">
        <w:rPr>
          <w:rFonts w:ascii="Times New Roman" w:hAnsi="Times New Roman" w:cs="Times New Roman"/>
          <w:sz w:val="20"/>
          <w:szCs w:val="20"/>
        </w:rPr>
        <w:t>b)  sposób i termin składania ofert dodatkowych oraz język lub języki, w jakich muszą one być sporządzone, oraz termin otwarcia tych ofert.</w:t>
      </w:r>
    </w:p>
    <w:p w14:paraId="3E667AD7" w14:textId="77777777" w:rsidR="00E77364" w:rsidRPr="00F72231" w:rsidRDefault="009C49C6">
      <w:pPr>
        <w:spacing w:after="0"/>
        <w:jc w:val="both"/>
        <w:rPr>
          <w:rFonts w:ascii="Times New Roman" w:hAnsi="Times New Roman" w:cs="Times New Roman"/>
          <w:sz w:val="20"/>
          <w:szCs w:val="20"/>
        </w:rPr>
      </w:pPr>
      <w:r w:rsidRPr="00F72231">
        <w:rPr>
          <w:rFonts w:ascii="Times New Roman" w:hAnsi="Times New Roman" w:cs="Times New Roman"/>
          <w:sz w:val="20"/>
          <w:szCs w:val="20"/>
        </w:rPr>
        <w:lastRenderedPageBreak/>
        <w:t>2. Podczas negocjacji ofert Zamawiający zapewnia równe traktowanie wszystkich Wykonawców. Zamawiający nie udziela informacji w sposób, który mógłby zapewnić niektórym wykonawcom przewagę nad innymi Wykonawcami.</w:t>
      </w:r>
    </w:p>
    <w:p w14:paraId="421C6E90" w14:textId="77777777" w:rsidR="0029540D" w:rsidRPr="00F72231" w:rsidRDefault="009C49C6" w:rsidP="0029540D">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1AE99EEA" w14:textId="7259A3F0" w:rsidR="00E77364" w:rsidRPr="00F72231" w:rsidRDefault="009C49C6" w:rsidP="0029540D">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0F822611" w14:textId="77777777" w:rsidR="00E77364" w:rsidRPr="00F72231" w:rsidRDefault="009C49C6">
      <w:pPr>
        <w:jc w:val="both"/>
        <w:rPr>
          <w:rFonts w:ascii="Times New Roman" w:hAnsi="Times New Roman" w:cs="Times New Roman"/>
          <w:sz w:val="20"/>
          <w:szCs w:val="20"/>
        </w:rPr>
      </w:pPr>
      <w:r w:rsidRPr="00F72231">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50AF0CAF" w14:textId="2D8F6501"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6. Za najkorzystniejs</w:t>
      </w:r>
      <w:r w:rsidR="00214991">
        <w:rPr>
          <w:rFonts w:ascii="Times New Roman" w:eastAsia="Times New Roman" w:hAnsi="Times New Roman" w:cs="Times New Roman"/>
          <w:sz w:val="20"/>
          <w:szCs w:val="20"/>
          <w:lang w:eastAsia="pl-PL"/>
        </w:rPr>
        <w:t>zą</w:t>
      </w:r>
      <w:r w:rsidRPr="00F72231">
        <w:rPr>
          <w:rFonts w:ascii="Times New Roman" w:eastAsia="Times New Roman" w:hAnsi="Times New Roman" w:cs="Times New Roman"/>
          <w:sz w:val="20"/>
          <w:szCs w:val="20"/>
          <w:lang w:eastAsia="pl-PL"/>
        </w:rPr>
        <w:t xml:space="preserve"> zostan</w:t>
      </w:r>
      <w:r w:rsidR="00214991">
        <w:rPr>
          <w:rFonts w:ascii="Times New Roman" w:eastAsia="Times New Roman" w:hAnsi="Times New Roman" w:cs="Times New Roman"/>
          <w:sz w:val="20"/>
          <w:szCs w:val="20"/>
          <w:lang w:eastAsia="pl-PL"/>
        </w:rPr>
        <w:t>ie</w:t>
      </w:r>
      <w:r w:rsidRPr="00F72231">
        <w:rPr>
          <w:rFonts w:ascii="Times New Roman" w:eastAsia="Times New Roman" w:hAnsi="Times New Roman" w:cs="Times New Roman"/>
          <w:sz w:val="20"/>
          <w:szCs w:val="20"/>
          <w:lang w:eastAsia="pl-PL"/>
        </w:rPr>
        <w:t xml:space="preserve"> uznan</w:t>
      </w:r>
      <w:r w:rsidR="00214991">
        <w:rPr>
          <w:rFonts w:ascii="Times New Roman" w:eastAsia="Times New Roman" w:hAnsi="Times New Roman" w:cs="Times New Roman"/>
          <w:sz w:val="20"/>
          <w:szCs w:val="20"/>
          <w:lang w:eastAsia="pl-PL"/>
        </w:rPr>
        <w:t>a</w:t>
      </w:r>
      <w:r w:rsidRPr="00F72231">
        <w:rPr>
          <w:rFonts w:ascii="Times New Roman" w:eastAsia="Times New Roman" w:hAnsi="Times New Roman" w:cs="Times New Roman"/>
          <w:sz w:val="20"/>
          <w:szCs w:val="20"/>
          <w:lang w:eastAsia="pl-PL"/>
        </w:rPr>
        <w:t xml:space="preserve"> ofert</w:t>
      </w:r>
      <w:r w:rsidR="00214991">
        <w:rPr>
          <w:rFonts w:ascii="Times New Roman" w:eastAsia="Times New Roman" w:hAnsi="Times New Roman" w:cs="Times New Roman"/>
          <w:sz w:val="20"/>
          <w:szCs w:val="20"/>
          <w:lang w:eastAsia="pl-PL"/>
        </w:rPr>
        <w:t>a</w:t>
      </w:r>
      <w:r w:rsidRPr="00F72231">
        <w:rPr>
          <w:rFonts w:ascii="Times New Roman" w:eastAsia="Times New Roman" w:hAnsi="Times New Roman" w:cs="Times New Roman"/>
          <w:sz w:val="20"/>
          <w:szCs w:val="20"/>
          <w:lang w:eastAsia="pl-PL"/>
        </w:rPr>
        <w:t xml:space="preserve"> z największą liczbą punktów. Punkty będą przyznawane do dwóch miejsc po przecinku.</w:t>
      </w:r>
    </w:p>
    <w:p w14:paraId="6686740F" w14:textId="77777777" w:rsidR="00E77364" w:rsidRPr="00F72231" w:rsidRDefault="00E77364">
      <w:pPr>
        <w:spacing w:after="0" w:line="276" w:lineRule="auto"/>
        <w:jc w:val="both"/>
        <w:rPr>
          <w:rFonts w:ascii="Times New Roman" w:hAnsi="Times New Roman" w:cs="Times New Roman"/>
          <w:sz w:val="20"/>
          <w:szCs w:val="20"/>
        </w:rPr>
      </w:pPr>
    </w:p>
    <w:p w14:paraId="4F1F3F29"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XIX. </w:t>
      </w:r>
      <w:r w:rsidRPr="00F72231">
        <w:rPr>
          <w:rFonts w:ascii="Times New Roman" w:eastAsia="NSimSun" w:hAnsi="Times New Roman" w:cs="Times New Roman"/>
          <w:b/>
          <w:bCs/>
          <w:kern w:val="2"/>
          <w:sz w:val="20"/>
          <w:szCs w:val="20"/>
          <w:lang w:eastAsia="zh-CN" w:bidi="hi-IN"/>
        </w:rPr>
        <w:t xml:space="preserve">Informacje o formalnościach, jakie muszą  zostać dopełnione  po wyborze oferty w celu zawarcia umowy w sprawie zamówienia publicznego </w:t>
      </w:r>
    </w:p>
    <w:p w14:paraId="7CC6EE5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 Zamawiający zawiera umowę w sprawie zamówienia publicznego, z uwzględnieniem art. 577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w terminie nie krótszym niż </w:t>
      </w:r>
      <w:r w:rsidRPr="00F72231">
        <w:rPr>
          <w:rFonts w:ascii="Times New Roman" w:eastAsia="NSimSun" w:hAnsi="Times New Roman" w:cs="Times New Roman"/>
          <w:kern w:val="2"/>
          <w:sz w:val="20"/>
          <w:szCs w:val="20"/>
          <w:lang w:eastAsia="zh-CN" w:bidi="hi-IN"/>
        </w:rPr>
        <w:t>5</w:t>
      </w:r>
      <w:r w:rsidRPr="00F72231">
        <w:rPr>
          <w:rFonts w:ascii="Times New Roman" w:hAnsi="Times New Roman" w:cs="Times New Roman"/>
          <w:sz w:val="20"/>
          <w:szCs w:val="20"/>
        </w:rPr>
        <w:t xml:space="preserve"> dni od dnia przesłania zawiadomienia o wyborze najkorzystniejszej oferty, jeżeli zawiadomienie to zostało przesłane przy użyciu środków komunikacji elektronicznej, albo 1</w:t>
      </w:r>
      <w:r w:rsidRPr="00F72231">
        <w:rPr>
          <w:rFonts w:ascii="Times New Roman" w:eastAsia="NSimSun" w:hAnsi="Times New Roman" w:cs="Times New Roman"/>
          <w:kern w:val="2"/>
          <w:sz w:val="20"/>
          <w:szCs w:val="20"/>
          <w:lang w:eastAsia="zh-CN" w:bidi="hi-IN"/>
        </w:rPr>
        <w:t>0</w:t>
      </w:r>
      <w:r w:rsidRPr="00F72231">
        <w:rPr>
          <w:rFonts w:ascii="Times New Roman" w:hAnsi="Times New Roman" w:cs="Times New Roman"/>
          <w:sz w:val="20"/>
          <w:szCs w:val="20"/>
        </w:rPr>
        <w:t xml:space="preserve"> dni, jeżeli zostało przesłane w inny sposób.</w:t>
      </w:r>
    </w:p>
    <w:p w14:paraId="76B1A53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181D1344"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2E78E628"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6F2246D3"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103F2A2" w14:textId="77777777" w:rsidR="00E77364" w:rsidRPr="00F72231" w:rsidRDefault="00E77364">
      <w:pPr>
        <w:spacing w:after="0" w:line="276" w:lineRule="auto"/>
        <w:rPr>
          <w:rFonts w:ascii="Times New Roman" w:hAnsi="Times New Roman" w:cs="Times New Roman"/>
          <w:sz w:val="20"/>
          <w:szCs w:val="20"/>
        </w:rPr>
      </w:pPr>
    </w:p>
    <w:p w14:paraId="5F7FEC91"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XX. </w:t>
      </w:r>
      <w:r w:rsidRPr="00F72231">
        <w:rPr>
          <w:rFonts w:ascii="Times New Roman" w:eastAsia="NSimSun" w:hAnsi="Times New Roman" w:cs="Times New Roman"/>
          <w:b/>
          <w:bCs/>
          <w:kern w:val="2"/>
          <w:sz w:val="20"/>
          <w:szCs w:val="20"/>
          <w:lang w:eastAsia="zh-CN" w:bidi="hi-IN"/>
        </w:rPr>
        <w:t>Pouczenie o środkach ochrony prawnej przysługujących Wykonawcy</w:t>
      </w:r>
    </w:p>
    <w:p w14:paraId="49A36DF6"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1DBE56C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Odwołanie przysługuje na:</w:t>
      </w:r>
    </w:p>
    <w:p w14:paraId="2A14C78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7A380DD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5378C67A"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B632570"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5A021D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5. Szczegółowe informacje dotyczące środków ochrony prawnej określone są w Dziale IX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„Środki ochrony prawnej”</w:t>
      </w:r>
    </w:p>
    <w:p w14:paraId="6B3EFB03" w14:textId="77777777" w:rsidR="00E77364" w:rsidRPr="00F72231" w:rsidRDefault="00E77364">
      <w:pPr>
        <w:spacing w:after="0" w:line="276" w:lineRule="auto"/>
        <w:rPr>
          <w:rFonts w:ascii="Times New Roman" w:hAnsi="Times New Roman" w:cs="Times New Roman"/>
          <w:sz w:val="20"/>
          <w:szCs w:val="20"/>
        </w:rPr>
      </w:pPr>
    </w:p>
    <w:p w14:paraId="6A308DFC"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XXI. </w:t>
      </w:r>
      <w:r w:rsidRPr="00F72231">
        <w:rPr>
          <w:rFonts w:ascii="Times New Roman" w:eastAsia="NSimSun" w:hAnsi="Times New Roman" w:cs="Times New Roman"/>
          <w:b/>
          <w:bCs/>
          <w:kern w:val="2"/>
          <w:sz w:val="20"/>
          <w:szCs w:val="20"/>
          <w:lang w:eastAsia="zh-CN" w:bidi="hi-IN"/>
        </w:rPr>
        <w:t>Opis Części  zamówienia</w:t>
      </w:r>
    </w:p>
    <w:p w14:paraId="6E404063" w14:textId="42159ACD" w:rsidR="00E77364" w:rsidRPr="00F72231" w:rsidRDefault="00074D0A">
      <w:pPr>
        <w:spacing w:after="0" w:line="276" w:lineRule="auto"/>
        <w:rPr>
          <w:rFonts w:ascii="Times New Roman" w:hAnsi="Times New Roman" w:cs="Times New Roman"/>
          <w:sz w:val="20"/>
          <w:szCs w:val="20"/>
        </w:rPr>
      </w:pPr>
      <w:bookmarkStart w:id="1" w:name="_Hlk89421957"/>
      <w:r>
        <w:rPr>
          <w:rFonts w:ascii="Times New Roman" w:hAnsi="Times New Roman" w:cs="Times New Roman"/>
          <w:sz w:val="20"/>
          <w:szCs w:val="20"/>
        </w:rPr>
        <w:t>Nie dotyczy</w:t>
      </w:r>
    </w:p>
    <w:bookmarkEnd w:id="1"/>
    <w:p w14:paraId="31F3181E"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sz w:val="20"/>
          <w:szCs w:val="20"/>
          <w:lang w:eastAsia="zh-CN" w:bidi="hi-IN"/>
        </w:rPr>
      </w:pPr>
      <w:r w:rsidRPr="00F72231">
        <w:rPr>
          <w:rFonts w:ascii="Times New Roman" w:eastAsia="NSimSun" w:hAnsi="Times New Roman" w:cs="Times New Roman"/>
          <w:b/>
          <w:bCs/>
          <w:kern w:val="2"/>
          <w:sz w:val="20"/>
          <w:szCs w:val="20"/>
          <w:lang w:eastAsia="zh-CN" w:bidi="hi-IN"/>
        </w:rPr>
        <w:t>Rozdział XXII. Liczba Części zamówienia, na którą Wykonawca może złożyć ofertę</w:t>
      </w:r>
    </w:p>
    <w:p w14:paraId="1BC6C9D0" w14:textId="77777777" w:rsidR="00074D0A" w:rsidRPr="00F72231" w:rsidRDefault="00074D0A" w:rsidP="00074D0A">
      <w:p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Nie dotyczy</w:t>
      </w:r>
    </w:p>
    <w:p w14:paraId="194D54AB"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sz w:val="20"/>
          <w:szCs w:val="20"/>
          <w:lang w:eastAsia="zh-CN" w:bidi="hi-IN"/>
        </w:rPr>
      </w:pPr>
      <w:r w:rsidRPr="00F72231">
        <w:rPr>
          <w:rFonts w:ascii="Times New Roman" w:eastAsia="NSimSun" w:hAnsi="Times New Roman" w:cs="Times New Roman"/>
          <w:b/>
          <w:bCs/>
          <w:kern w:val="2"/>
          <w:sz w:val="20"/>
          <w:szCs w:val="20"/>
          <w:lang w:eastAsia="zh-CN" w:bidi="hi-IN"/>
        </w:rPr>
        <w:t xml:space="preserve">Rozdział XXIII. Informacje o liczbie Wykonawców, których Zamawiający zaprosi do negocjacji  </w:t>
      </w:r>
    </w:p>
    <w:p w14:paraId="46B5D19A" w14:textId="77777777" w:rsidR="00E77364" w:rsidRPr="00F72231" w:rsidRDefault="009C49C6">
      <w:pPr>
        <w:pStyle w:val="Standard"/>
        <w:spacing w:line="276" w:lineRule="auto"/>
        <w:jc w:val="both"/>
        <w:rPr>
          <w:rFonts w:cs="Times New Roman"/>
          <w:sz w:val="20"/>
          <w:szCs w:val="20"/>
        </w:rPr>
      </w:pPr>
      <w:r w:rsidRPr="00F72231">
        <w:rPr>
          <w:rFonts w:cs="Times New Roman"/>
          <w:sz w:val="20"/>
          <w:szCs w:val="20"/>
        </w:rPr>
        <w:t>Zamawiający nie będzie ograniczał liczby Wykonawców zaproszonych do negocjacji.</w:t>
      </w:r>
    </w:p>
    <w:p w14:paraId="4836E49A"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XXIV. </w:t>
      </w:r>
      <w:r w:rsidRPr="00F72231">
        <w:rPr>
          <w:rFonts w:ascii="Times New Roman" w:eastAsia="NSimSun" w:hAnsi="Times New Roman" w:cs="Times New Roman"/>
          <w:b/>
          <w:bCs/>
          <w:kern w:val="2"/>
          <w:sz w:val="20"/>
          <w:szCs w:val="20"/>
          <w:lang w:eastAsia="zh-CN" w:bidi="hi-IN"/>
        </w:rPr>
        <w:t>Załączniki do SWZ</w:t>
      </w:r>
    </w:p>
    <w:p w14:paraId="7CECB1BF"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Integralną część niniejszej SWZ stanowią następujące załączniki:</w:t>
      </w:r>
    </w:p>
    <w:p w14:paraId="1F6BE95F"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1) Wzór Oświadczenia Wykonawcy, o którym mowa w art. 125 ust.1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 Załącznik 1,</w:t>
      </w:r>
    </w:p>
    <w:p w14:paraId="09E49418"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2) Wzór formularza ofertowego – Załącznik 2,</w:t>
      </w:r>
    </w:p>
    <w:p w14:paraId="4AC259D4"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XXV. </w:t>
      </w:r>
      <w:r w:rsidRPr="00F72231">
        <w:rPr>
          <w:rFonts w:ascii="Times New Roman" w:eastAsia="NSimSun" w:hAnsi="Times New Roman" w:cs="Times New Roman"/>
          <w:b/>
          <w:bCs/>
          <w:kern w:val="2"/>
          <w:sz w:val="20"/>
          <w:szCs w:val="20"/>
          <w:lang w:eastAsia="zh-CN" w:bidi="hi-IN"/>
        </w:rPr>
        <w:t>Klauzula informacyjna dotycząca przetwarzania danych osobowych</w:t>
      </w:r>
    </w:p>
    <w:p w14:paraId="1CFD0A1C" w14:textId="482DA5FC"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dalej</w:t>
      </w:r>
      <w:r w:rsidR="00F738ED">
        <w:rPr>
          <w:rFonts w:ascii="Times New Roman" w:hAnsi="Times New Roman" w:cs="Times New Roman"/>
          <w:sz w:val="20"/>
          <w:szCs w:val="20"/>
        </w:rPr>
        <w:t xml:space="preserve"> </w:t>
      </w:r>
      <w:r w:rsidRPr="00F72231">
        <w:rPr>
          <w:rFonts w:ascii="Times New Roman" w:hAnsi="Times New Roman" w:cs="Times New Roman"/>
          <w:sz w:val="20"/>
          <w:szCs w:val="20"/>
        </w:rPr>
        <w:t>„RODO”, informuję, że:</w:t>
      </w:r>
    </w:p>
    <w:p w14:paraId="3279A3D2"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•administratorem Pani/Pana danych osobowych jest Wojewódzki Szpital Specjalistyczny w Legnicy</w:t>
      </w:r>
    </w:p>
    <w:p w14:paraId="7F8E8C59"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1AAB231A"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pocztą elektroniczną na adres e-mail: iod@szpital.legnica.pl</w:t>
      </w:r>
    </w:p>
    <w:p w14:paraId="326E5E29"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F1F09D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74C9206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•Pani/Pana dane osobowe będą przechowywane, zgodnie z art.78 ust.1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62ECB1B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2D6B5AA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 odniesieniu do Pani/Pana danych osobowych decyzje nie będą podejmowane w sposób zautomatyzowany, stosowanie do art. 22 RODO;</w:t>
      </w:r>
    </w:p>
    <w:p w14:paraId="0A80AA7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•Posiada Pan/Pani:</w:t>
      </w:r>
    </w:p>
    <w:p w14:paraId="0518076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−na podstawie art. 15 RODO prawo dostępu do danych osobowych Pani/Pana dotyczących;</w:t>
      </w:r>
    </w:p>
    <w:p w14:paraId="05E18790"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oraz nie może naruszać integralności protokołu oraz jego załączników.</w:t>
      </w:r>
    </w:p>
    <w:p w14:paraId="381A642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781C30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7824A61B"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•nie przysługuje Pani/Panu:</w:t>
      </w:r>
    </w:p>
    <w:p w14:paraId="3105589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w związku z art. 17 ust. 3 lit. b, d lub e RODO prawo do usunięcia danych osobowych;</w:t>
      </w:r>
    </w:p>
    <w:p w14:paraId="35245938"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prawo do przenoszenia danych osobowych, o którym mowa w art.20 RODO;</w:t>
      </w:r>
    </w:p>
    <w:p w14:paraId="4E7F944E"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0F6961CF"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lastRenderedPageBreak/>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2231">
        <w:rPr>
          <w:rFonts w:ascii="Times New Roman" w:hAnsi="Times New Roman" w:cs="Times New Roman"/>
          <w:sz w:val="20"/>
          <w:szCs w:val="20"/>
        </w:rPr>
        <w:t>wyłączeń</w:t>
      </w:r>
      <w:proofErr w:type="spellEnd"/>
      <w:r w:rsidRPr="00F72231">
        <w:rPr>
          <w:rFonts w:ascii="Times New Roman" w:hAnsi="Times New Roman" w:cs="Times New Roman"/>
          <w:sz w:val="20"/>
          <w:szCs w:val="20"/>
        </w:rPr>
        <w:t>, o których mowa w art.14 ust.5 RODO.</w:t>
      </w:r>
    </w:p>
    <w:p w14:paraId="58DA0423" w14:textId="77777777" w:rsidR="00E77364" w:rsidRPr="00F72231" w:rsidRDefault="00E77364">
      <w:pPr>
        <w:rPr>
          <w:rFonts w:ascii="Times New Roman" w:hAnsi="Times New Roman" w:cs="Times New Roman"/>
          <w:sz w:val="20"/>
          <w:szCs w:val="20"/>
        </w:rPr>
        <w:sectPr w:rsidR="00E77364" w:rsidRPr="00F72231">
          <w:headerReference w:type="default" r:id="rId22"/>
          <w:footerReference w:type="default" r:id="rId23"/>
          <w:type w:val="continuous"/>
          <w:pgSz w:w="11906" w:h="16838"/>
          <w:pgMar w:top="1417" w:right="1106" w:bottom="1969" w:left="1050" w:header="708" w:footer="1417" w:gutter="0"/>
          <w:cols w:space="708"/>
          <w:formProt w:val="0"/>
          <w:docGrid w:linePitch="360" w:charSpace="4096"/>
        </w:sectPr>
      </w:pPr>
    </w:p>
    <w:p w14:paraId="2D3DE31C" w14:textId="77777777" w:rsidR="00720811" w:rsidRPr="00F72231" w:rsidRDefault="00720811" w:rsidP="0029540D">
      <w:pPr>
        <w:rPr>
          <w:rFonts w:ascii="Times New Roman" w:hAnsi="Times New Roman" w:cs="Times New Roman"/>
          <w:sz w:val="20"/>
          <w:szCs w:val="20"/>
        </w:rPr>
      </w:pPr>
    </w:p>
    <w:sectPr w:rsidR="00720811" w:rsidRPr="00F72231">
      <w:type w:val="continuous"/>
      <w:pgSz w:w="11906" w:h="16838"/>
      <w:pgMar w:top="1417" w:right="1106" w:bottom="1969" w:left="1050" w:header="708" w:footer="14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EE36" w14:textId="77777777" w:rsidR="00DB64D7" w:rsidRDefault="00DB64D7">
      <w:pPr>
        <w:spacing w:after="0" w:line="240" w:lineRule="auto"/>
      </w:pPr>
      <w:r>
        <w:separator/>
      </w:r>
    </w:p>
  </w:endnote>
  <w:endnote w:type="continuationSeparator" w:id="0">
    <w:p w14:paraId="63EEC203" w14:textId="77777777" w:rsidR="00DB64D7" w:rsidRDefault="00DB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Mono;Courier New">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ヒラギノ角ゴ Pro W3">
    <w:altName w:val="Yu Gothic"/>
    <w:panose1 w:val="00000000000000000000"/>
    <w:charset w:val="80"/>
    <w:family w:val="roman"/>
    <w:notTrueType/>
    <w:pitch w:val="default"/>
  </w:font>
  <w:font w:name="FrankfurtGothic">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ヒラギノ角ゴ Pro W3;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EUAlbertina, 'Times New Roman'">
    <w:charset w:val="00"/>
    <w:family w:val="auto"/>
    <w:pitch w:val="default"/>
  </w:font>
  <w:font w:name="EUAlbertina">
    <w:altName w:val="Calibri"/>
    <w:charset w:val="EE"/>
    <w:family w:val="auto"/>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AC11" w14:textId="77777777" w:rsidR="009B2194" w:rsidRPr="005012A6" w:rsidRDefault="009B2194">
    <w:pPr>
      <w:pStyle w:val="Stopka"/>
      <w:jc w:val="right"/>
      <w:rPr>
        <w:rFonts w:ascii="Times New Roman" w:hAnsi="Times New Roman" w:cs="Times New Roman"/>
        <w:sz w:val="18"/>
        <w:szCs w:val="18"/>
      </w:rPr>
    </w:pPr>
    <w:r w:rsidRPr="005012A6">
      <w:rPr>
        <w:rFonts w:ascii="Times New Roman" w:hAnsi="Times New Roman" w:cs="Times New Roman"/>
        <w:sz w:val="18"/>
        <w:szCs w:val="18"/>
      </w:rPr>
      <w:fldChar w:fldCharType="begin"/>
    </w:r>
    <w:r w:rsidRPr="005012A6">
      <w:rPr>
        <w:rFonts w:ascii="Times New Roman" w:hAnsi="Times New Roman" w:cs="Times New Roman"/>
        <w:sz w:val="18"/>
        <w:szCs w:val="18"/>
      </w:rPr>
      <w:instrText>PAGE</w:instrText>
    </w:r>
    <w:r w:rsidRPr="005012A6">
      <w:rPr>
        <w:rFonts w:ascii="Times New Roman" w:hAnsi="Times New Roman" w:cs="Times New Roman"/>
        <w:sz w:val="18"/>
        <w:szCs w:val="18"/>
      </w:rPr>
      <w:fldChar w:fldCharType="separate"/>
    </w:r>
    <w:r w:rsidR="00ED6183" w:rsidRPr="005012A6">
      <w:rPr>
        <w:rFonts w:ascii="Times New Roman" w:hAnsi="Times New Roman" w:cs="Times New Roman"/>
        <w:noProof/>
        <w:sz w:val="18"/>
        <w:szCs w:val="18"/>
      </w:rPr>
      <w:t>13</w:t>
    </w:r>
    <w:r w:rsidRPr="005012A6">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9B2A" w14:textId="77777777" w:rsidR="00DB64D7" w:rsidRDefault="00DB64D7">
      <w:pPr>
        <w:spacing w:after="0" w:line="240" w:lineRule="auto"/>
      </w:pPr>
      <w:r>
        <w:separator/>
      </w:r>
    </w:p>
  </w:footnote>
  <w:footnote w:type="continuationSeparator" w:id="0">
    <w:p w14:paraId="7524C54E" w14:textId="77777777" w:rsidR="00DB64D7" w:rsidRDefault="00DB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597A" w14:textId="68F3CB8D" w:rsidR="009B2194" w:rsidRDefault="009B2194">
    <w:proofErr w:type="spellStart"/>
    <w:r>
      <w:rPr>
        <w:rFonts w:ascii="Times New Roman" w:hAnsi="Times New Roman"/>
      </w:rPr>
      <w:t>WSzSL</w:t>
    </w:r>
    <w:proofErr w:type="spellEnd"/>
    <w:r>
      <w:rPr>
        <w:rFonts w:ascii="Times New Roman" w:hAnsi="Times New Roman"/>
      </w:rPr>
      <w:t>/FZ-67/21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403E7"/>
    <w:multiLevelType w:val="hybridMultilevel"/>
    <w:tmpl w:val="37646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C83525"/>
    <w:multiLevelType w:val="multilevel"/>
    <w:tmpl w:val="19C29C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64"/>
    <w:rsid w:val="00001451"/>
    <w:rsid w:val="000462D1"/>
    <w:rsid w:val="00074D0A"/>
    <w:rsid w:val="00091B55"/>
    <w:rsid w:val="0009468D"/>
    <w:rsid w:val="00142B2E"/>
    <w:rsid w:val="00156DD3"/>
    <w:rsid w:val="001923FF"/>
    <w:rsid w:val="00193E8F"/>
    <w:rsid w:val="001A58D8"/>
    <w:rsid w:val="001F38D5"/>
    <w:rsid w:val="001F522B"/>
    <w:rsid w:val="00214991"/>
    <w:rsid w:val="00223244"/>
    <w:rsid w:val="00260A49"/>
    <w:rsid w:val="00264734"/>
    <w:rsid w:val="00280262"/>
    <w:rsid w:val="0029540D"/>
    <w:rsid w:val="002F3405"/>
    <w:rsid w:val="00324EC3"/>
    <w:rsid w:val="00356F95"/>
    <w:rsid w:val="00360F76"/>
    <w:rsid w:val="00382A90"/>
    <w:rsid w:val="003A0A9E"/>
    <w:rsid w:val="00416A44"/>
    <w:rsid w:val="00421C9C"/>
    <w:rsid w:val="00473A34"/>
    <w:rsid w:val="004C59B8"/>
    <w:rsid w:val="004D03EC"/>
    <w:rsid w:val="004E13E1"/>
    <w:rsid w:val="004E7EFD"/>
    <w:rsid w:val="005012A6"/>
    <w:rsid w:val="005210F0"/>
    <w:rsid w:val="005833CC"/>
    <w:rsid w:val="005B3592"/>
    <w:rsid w:val="005C05BA"/>
    <w:rsid w:val="005C0A75"/>
    <w:rsid w:val="005C4A49"/>
    <w:rsid w:val="005D20FA"/>
    <w:rsid w:val="005F5614"/>
    <w:rsid w:val="006050ED"/>
    <w:rsid w:val="006129A1"/>
    <w:rsid w:val="00683FE3"/>
    <w:rsid w:val="00720811"/>
    <w:rsid w:val="00744635"/>
    <w:rsid w:val="007F6946"/>
    <w:rsid w:val="007F7E61"/>
    <w:rsid w:val="00824E66"/>
    <w:rsid w:val="00843F7B"/>
    <w:rsid w:val="00884195"/>
    <w:rsid w:val="008C5AC7"/>
    <w:rsid w:val="008D6775"/>
    <w:rsid w:val="009A2FA8"/>
    <w:rsid w:val="009B2194"/>
    <w:rsid w:val="009C49C6"/>
    <w:rsid w:val="00A1624D"/>
    <w:rsid w:val="00A24DFE"/>
    <w:rsid w:val="00A27639"/>
    <w:rsid w:val="00A41F51"/>
    <w:rsid w:val="00A709BA"/>
    <w:rsid w:val="00AD1679"/>
    <w:rsid w:val="00B445FA"/>
    <w:rsid w:val="00B538BF"/>
    <w:rsid w:val="00B61050"/>
    <w:rsid w:val="00B759FC"/>
    <w:rsid w:val="00B761C4"/>
    <w:rsid w:val="00B770FE"/>
    <w:rsid w:val="00B8164C"/>
    <w:rsid w:val="00BB5E04"/>
    <w:rsid w:val="00BF5FB6"/>
    <w:rsid w:val="00C173CC"/>
    <w:rsid w:val="00C85FFD"/>
    <w:rsid w:val="00CA7652"/>
    <w:rsid w:val="00CE7F4D"/>
    <w:rsid w:val="00D1071E"/>
    <w:rsid w:val="00D54FEA"/>
    <w:rsid w:val="00D70F6F"/>
    <w:rsid w:val="00D751D3"/>
    <w:rsid w:val="00D75742"/>
    <w:rsid w:val="00DB0CE0"/>
    <w:rsid w:val="00DB64D7"/>
    <w:rsid w:val="00DF7A1B"/>
    <w:rsid w:val="00E23004"/>
    <w:rsid w:val="00E315B0"/>
    <w:rsid w:val="00E3337F"/>
    <w:rsid w:val="00E52BF4"/>
    <w:rsid w:val="00E75201"/>
    <w:rsid w:val="00E77364"/>
    <w:rsid w:val="00E8758C"/>
    <w:rsid w:val="00E9373B"/>
    <w:rsid w:val="00EA790F"/>
    <w:rsid w:val="00EC4257"/>
    <w:rsid w:val="00ED6183"/>
    <w:rsid w:val="00EF2430"/>
    <w:rsid w:val="00F01079"/>
    <w:rsid w:val="00F35FC6"/>
    <w:rsid w:val="00F719B9"/>
    <w:rsid w:val="00F72231"/>
    <w:rsid w:val="00F738ED"/>
    <w:rsid w:val="00F814CE"/>
    <w:rsid w:val="00F92B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B4DF"/>
  <w15:docId w15:val="{E721EDAD-23CA-48A6-A095-1644AB40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A99"/>
    <w:pPr>
      <w:spacing w:after="160" w:line="252" w:lineRule="auto"/>
    </w:pPr>
    <w:rPr>
      <w:rFonts w:asciiTheme="minorHAnsi" w:eastAsiaTheme="minorHAnsi" w:hAnsiTheme="minorHAnsi" w:cstheme="minorBidi"/>
      <w:kern w:val="0"/>
      <w:sz w:val="22"/>
      <w:szCs w:val="22"/>
      <w:lang w:eastAsia="en-US" w:bidi="ar-SA"/>
    </w:rPr>
  </w:style>
  <w:style w:type="paragraph" w:styleId="Nagwek1">
    <w:name w:val="heading 1"/>
    <w:basedOn w:val="Normalny"/>
    <w:next w:val="Normalny"/>
    <w:qFormat/>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473A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qFormat/>
    <w:pPr>
      <w:keepNext/>
      <w:numPr>
        <w:ilvl w:val="2"/>
        <w:numId w:val="1"/>
      </w:numPr>
      <w:suppressAutoHyphens/>
      <w:spacing w:before="240" w:after="60" w:line="240" w:lineRule="auto"/>
      <w:outlineLvl w:val="2"/>
    </w:pPr>
    <w:rPr>
      <w:rFonts w:ascii="Cambria" w:hAnsi="Cambria" w:cs="Cambria"/>
      <w:b/>
      <w:bCs/>
      <w:sz w:val="26"/>
      <w:szCs w:val="26"/>
    </w:rPr>
  </w:style>
  <w:style w:type="paragraph" w:styleId="Nagwek9">
    <w:name w:val="heading 9"/>
    <w:basedOn w:val="Normalny"/>
    <w:next w:val="Tekstpodstawowy"/>
    <w:qFormat/>
    <w:pPr>
      <w:keepNext/>
      <w:numPr>
        <w:ilvl w:val="8"/>
        <w:numId w:val="1"/>
      </w:numPr>
      <w:suppressAutoHyphens/>
      <w:spacing w:before="60" w:after="60" w:line="240" w:lineRule="auto"/>
      <w:outlineLvl w:val="8"/>
    </w:pPr>
    <w:rPr>
      <w:rFonts w:ascii="Liberation Sans;Arial" w:eastAsia="Lucida Sans Unicode" w:hAnsi="Liberation Sans;Arial" w:cs="Liberation Sans;Arial"/>
      <w:b/>
      <w:bCs/>
      <w:kern w:val="2"/>
      <w:sz w:val="21"/>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43AB1"/>
  </w:style>
  <w:style w:type="character" w:customStyle="1" w:styleId="StopkaZnak">
    <w:name w:val="Stopka Znak"/>
    <w:basedOn w:val="Domylnaczcionkaakapitu"/>
    <w:link w:val="Stopka"/>
    <w:uiPriority w:val="99"/>
    <w:qFormat/>
    <w:rsid w:val="00143AB1"/>
  </w:style>
  <w:style w:type="character" w:customStyle="1" w:styleId="Mocnowyrniony">
    <w:name w:val="Mocno wyróżniony"/>
    <w:qFormat/>
    <w:rPr>
      <w:b/>
      <w:bCs/>
    </w:rPr>
  </w:style>
  <w:style w:type="character" w:customStyle="1" w:styleId="czeinternetowe">
    <w:name w:val="Łącze internetowe"/>
    <w:rPr>
      <w:color w:val="000080"/>
      <w:u w:val="single"/>
    </w:rPr>
  </w:style>
  <w:style w:type="character" w:customStyle="1" w:styleId="Odwiedzoneczeinternetowe">
    <w:name w:val="Odwiedzone łącze internetowe"/>
    <w:rPr>
      <w:color w:val="954F72"/>
      <w:u w:val="single"/>
    </w:rPr>
  </w:style>
  <w:style w:type="character" w:customStyle="1" w:styleId="Domylnaczcionkaakapitu1">
    <w:name w:val="Domyślna czcionka akapitu1"/>
    <w:qFormat/>
  </w:style>
  <w:style w:type="character" w:customStyle="1" w:styleId="mw-headline">
    <w:name w:val="mw-headline"/>
    <w:basedOn w:val="Domylnaczcionkaakapitu1"/>
    <w:qFormat/>
  </w:style>
  <w:style w:type="character" w:customStyle="1" w:styleId="WW8Num3z0">
    <w:name w:val="WW8Num3z0"/>
    <w:qFormat/>
    <w:rPr>
      <w:rFonts w:ascii="Times New Roman" w:hAnsi="Times New Roman" w:cs="Times New Roman"/>
      <w:sz w:val="18"/>
      <w:szCs w:val="1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0">
    <w:name w:val="WW8Num2z0"/>
    <w:qFormat/>
    <w:rPr>
      <w:rFonts w:ascii="Times New Roman" w:hAnsi="Times New Roman" w:cs="Times New Roman"/>
      <w:sz w:val="18"/>
      <w:szCs w:val="18"/>
    </w:rPr>
  </w:style>
  <w:style w:type="character" w:customStyle="1" w:styleId="Odwoaniedokomentarza1">
    <w:name w:val="Odwołanie do komentarza1"/>
    <w:qFormat/>
    <w:rPr>
      <w:sz w:val="16"/>
      <w:szCs w:val="16"/>
    </w:rPr>
  </w:style>
  <w:style w:type="character" w:customStyle="1" w:styleId="WW-czeinternetowe1">
    <w:name w:val="WW-Łącze internetowe1"/>
    <w:basedOn w:val="Domylnaczcionkaakapitu"/>
    <w:qFormat/>
    <w:rPr>
      <w:rFonts w:cs="Times New Roman"/>
      <w:color w:val="000080"/>
      <w:u w:val="single"/>
    </w:rPr>
  </w:style>
  <w:style w:type="character" w:customStyle="1" w:styleId="Znakinumeracji">
    <w:name w:val="Znaki numeracji"/>
    <w:qFormat/>
  </w:style>
  <w:style w:type="character" w:customStyle="1" w:styleId="Odwoaniedokomentarza6">
    <w:name w:val="Odwołanie do komentarza6"/>
    <w:qFormat/>
    <w:rPr>
      <w:sz w:val="16"/>
      <w:szCs w:val="16"/>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TekstpodstawowywcityZnak">
    <w:name w:val="Tekst podstawowy wcięty Znak"/>
    <w:basedOn w:val="Domylnaczcionkaakapitu"/>
    <w:qFormat/>
    <w:rPr>
      <w:color w:val="00000A"/>
      <w:lang w:eastAsia="en-US"/>
    </w:rPr>
  </w:style>
  <w:style w:type="character" w:customStyle="1" w:styleId="TematkomentarzaZnak">
    <w:name w:val="Temat komentarza Znak"/>
    <w:basedOn w:val="CommentTextChar"/>
    <w:qFormat/>
    <w:rPr>
      <w:b/>
      <w:bCs/>
      <w:color w:val="00000A"/>
      <w:sz w:val="20"/>
      <w:szCs w:val="20"/>
      <w:lang w:eastAsia="en-US"/>
    </w:rPr>
  </w:style>
  <w:style w:type="character" w:customStyle="1" w:styleId="TekstkomentarzaZnak">
    <w:name w:val="Tekst komentarza Znak"/>
    <w:basedOn w:val="Domylnaczcionkaakapitu"/>
    <w:qFormat/>
    <w:rPr>
      <w:color w:val="00000A"/>
      <w:sz w:val="20"/>
      <w:szCs w:val="20"/>
      <w:lang w:eastAsia="en-US"/>
    </w:rPr>
  </w:style>
  <w:style w:type="character" w:customStyle="1" w:styleId="PodtytuZnak">
    <w:name w:val="Podtytuł Znak"/>
    <w:basedOn w:val="Domylnaczcionkaakapitu"/>
    <w:qFormat/>
    <w:rPr>
      <w:rFonts w:ascii="Cambria" w:hAnsi="Cambria" w:cs="Cambria"/>
      <w:color w:val="00000A"/>
      <w:sz w:val="24"/>
      <w:szCs w:val="24"/>
      <w:lang w:eastAsia="en-US"/>
    </w:rPr>
  </w:style>
  <w:style w:type="character" w:customStyle="1" w:styleId="TekstpodstawowyZnak">
    <w:name w:val="Tekst podstawowy Znak"/>
    <w:basedOn w:val="Domylnaczcionkaakapitu"/>
    <w:qFormat/>
    <w:rPr>
      <w:color w:val="00000A"/>
      <w:lang w:eastAsia="en-US"/>
    </w:rPr>
  </w:style>
  <w:style w:type="character" w:customStyle="1" w:styleId="HeaderChar1">
    <w:name w:val="Header Char1"/>
    <w:basedOn w:val="Domylnaczcionkaakapitu"/>
    <w:qFormat/>
    <w:rPr>
      <w:color w:val="00000A"/>
      <w:lang w:eastAsia="en-US"/>
    </w:rPr>
  </w:style>
  <w:style w:type="character" w:customStyle="1" w:styleId="BodyTextIndentChar">
    <w:name w:val="Body Text Indent Char"/>
    <w:qFormat/>
    <w:rPr>
      <w:lang w:eastAsia="en-US"/>
    </w:rPr>
  </w:style>
  <w:style w:type="character" w:customStyle="1" w:styleId="CommentSubjectChar">
    <w:name w:val="Comment Subject Char"/>
    <w:qFormat/>
    <w:rPr>
      <w:b/>
      <w:bCs/>
      <w:sz w:val="20"/>
      <w:szCs w:val="20"/>
      <w:lang w:eastAsia="en-US"/>
    </w:rPr>
  </w:style>
  <w:style w:type="character" w:customStyle="1" w:styleId="CommentTextChar">
    <w:name w:val="Comment Text Char"/>
    <w:qFormat/>
    <w:rPr>
      <w:sz w:val="20"/>
      <w:szCs w:val="20"/>
      <w:lang w:eastAsia="en-US"/>
    </w:rPr>
  </w:style>
  <w:style w:type="character" w:customStyle="1" w:styleId="SubtitleChar">
    <w:name w:val="Subtitle Char"/>
    <w:qFormat/>
    <w:rPr>
      <w:rFonts w:ascii="Cambria" w:hAnsi="Cambria" w:cs="Cambria"/>
      <w:sz w:val="24"/>
      <w:szCs w:val="24"/>
      <w:lang w:eastAsia="en-US"/>
    </w:rPr>
  </w:style>
  <w:style w:type="character" w:customStyle="1" w:styleId="BodyTextChar">
    <w:name w:val="Body Text Char"/>
    <w:qFormat/>
    <w:rPr>
      <w:lang w:eastAsia="en-US"/>
    </w:rPr>
  </w:style>
  <w:style w:type="character" w:customStyle="1" w:styleId="WW-czeinternetowe">
    <w:name w:val="WW-Łącze internetowe"/>
    <w:qFormat/>
    <w:rPr>
      <w:color w:val="0000FF"/>
      <w:u w:val="single"/>
    </w:rPr>
  </w:style>
  <w:style w:type="character" w:customStyle="1" w:styleId="AkapitzlistZnak">
    <w:name w:val="Akapit z listą Znak"/>
    <w:qFormat/>
    <w:rPr>
      <w:sz w:val="22"/>
      <w:szCs w:val="22"/>
    </w:rPr>
  </w:style>
  <w:style w:type="character" w:customStyle="1" w:styleId="Znak">
    <w:name w:val="Znak"/>
    <w:qFormat/>
    <w:rPr>
      <w:rFonts w:ascii="Segoe UI" w:hAnsi="Segoe UI" w:cs="Segoe UI"/>
      <w:sz w:val="18"/>
      <w:szCs w:val="18"/>
    </w:rPr>
  </w:style>
  <w:style w:type="character" w:customStyle="1" w:styleId="Znak1">
    <w:name w:val="Znak1"/>
    <w:qFormat/>
    <w:rPr>
      <w:b/>
      <w:bCs/>
    </w:rPr>
  </w:style>
  <w:style w:type="character" w:customStyle="1" w:styleId="Znak2">
    <w:name w:val="Znak2"/>
    <w:qFormat/>
  </w:style>
  <w:style w:type="character" w:customStyle="1" w:styleId="Odwoaniedokomentarza2">
    <w:name w:val="Odwołanie do komentarza2"/>
    <w:qFormat/>
    <w:rPr>
      <w:sz w:val="16"/>
      <w:szCs w:val="16"/>
    </w:rPr>
  </w:style>
  <w:style w:type="character" w:customStyle="1" w:styleId="Teksttreci9Odstpy-1pt">
    <w:name w:val="Tekst treści (9) + Odstępy -1 pt"/>
    <w:qFormat/>
    <w:rPr>
      <w:rFonts w:ascii="Arial" w:hAnsi="Arial" w:cs="Arial"/>
      <w:i/>
      <w:iCs/>
      <w:color w:val="000000"/>
      <w:spacing w:val="-20"/>
      <w:w w:val="100"/>
      <w:position w:val="0"/>
      <w:sz w:val="18"/>
      <w:szCs w:val="18"/>
      <w:vertAlign w:val="baseline"/>
    </w:rPr>
  </w:style>
  <w:style w:type="character" w:customStyle="1" w:styleId="Teksttreci9">
    <w:name w:val="Tekst treści (9)_"/>
    <w:qFormat/>
    <w:rPr>
      <w:rFonts w:ascii="Arial" w:hAnsi="Arial" w:cs="Arial"/>
      <w:i/>
      <w:iCs/>
      <w:sz w:val="18"/>
      <w:szCs w:val="18"/>
    </w:rPr>
  </w:style>
  <w:style w:type="character" w:customStyle="1" w:styleId="h2">
    <w:name w:val="h2"/>
    <w:qFormat/>
  </w:style>
  <w:style w:type="character" w:customStyle="1" w:styleId="Teksttreci2Kursywa3">
    <w:name w:val="Tekst treści (2) + Kursywa3"/>
    <w:qFormat/>
    <w:rPr>
      <w:rFonts w:ascii="Arial" w:hAnsi="Arial" w:cs="Arial"/>
      <w:i/>
      <w:iCs/>
      <w:color w:val="000000"/>
      <w:spacing w:val="-20"/>
      <w:w w:val="100"/>
      <w:position w:val="0"/>
      <w:sz w:val="18"/>
      <w:szCs w:val="18"/>
      <w:u w:val="none"/>
      <w:vertAlign w:val="baseline"/>
    </w:rPr>
  </w:style>
  <w:style w:type="character" w:customStyle="1" w:styleId="Teksttreci39Arial">
    <w:name w:val="Tekst treści (39) + Arial"/>
    <w:qFormat/>
    <w:rPr>
      <w:rFonts w:ascii="Arial" w:hAnsi="Arial" w:cs="Arial"/>
      <w:b/>
      <w:bCs/>
      <w:color w:val="000000"/>
      <w:spacing w:val="0"/>
      <w:w w:val="100"/>
      <w:position w:val="0"/>
      <w:sz w:val="18"/>
      <w:szCs w:val="18"/>
      <w:vertAlign w:val="baseline"/>
    </w:rPr>
  </w:style>
  <w:style w:type="character" w:customStyle="1" w:styleId="Teksttreci39Exact">
    <w:name w:val="Tekst treści (39) Exact"/>
    <w:qFormat/>
    <w:rPr>
      <w:rFonts w:ascii="Calibri" w:hAnsi="Calibri" w:cs="Calibri"/>
      <w:sz w:val="18"/>
      <w:szCs w:val="18"/>
    </w:rPr>
  </w:style>
  <w:style w:type="character" w:customStyle="1" w:styleId="Teksttreci3810ptExact">
    <w:name w:val="Tekst treści (38) + 10 pt Exact"/>
    <w:qFormat/>
    <w:rPr>
      <w:rFonts w:ascii="Calibri" w:hAnsi="Calibri" w:cs="Calibri"/>
      <w:color w:val="000000"/>
      <w:spacing w:val="0"/>
      <w:w w:val="100"/>
      <w:position w:val="0"/>
      <w:sz w:val="20"/>
      <w:szCs w:val="20"/>
      <w:vertAlign w:val="baseline"/>
    </w:rPr>
  </w:style>
  <w:style w:type="character" w:customStyle="1" w:styleId="Teksttreci38Exact">
    <w:name w:val="Tekst treści (38) Exact"/>
    <w:qFormat/>
    <w:rPr>
      <w:rFonts w:ascii="Calibri" w:hAnsi="Calibri" w:cs="Calibri"/>
      <w:sz w:val="18"/>
      <w:szCs w:val="18"/>
    </w:rPr>
  </w:style>
  <w:style w:type="character" w:customStyle="1" w:styleId="Teksttreci2Calibri">
    <w:name w:val="Tekst treści (2) + Calibri"/>
    <w:qFormat/>
    <w:rPr>
      <w:rFonts w:ascii="Calibri" w:hAnsi="Calibri" w:cs="Calibri"/>
      <w:b/>
      <w:bCs/>
      <w:color w:val="000000"/>
      <w:spacing w:val="0"/>
      <w:w w:val="100"/>
      <w:position w:val="0"/>
      <w:sz w:val="20"/>
      <w:szCs w:val="20"/>
      <w:u w:val="none"/>
      <w:vertAlign w:val="baseline"/>
    </w:rPr>
  </w:style>
  <w:style w:type="character" w:styleId="Pogrubienie">
    <w:name w:val="Strong"/>
    <w:basedOn w:val="Domylnaczcionkaakapitu"/>
    <w:qFormat/>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qFormat/>
    <w:rPr>
      <w:rFonts w:ascii="Arial" w:hAnsi="Arial" w:cs="Arial"/>
      <w:sz w:val="18"/>
      <w:szCs w:val="18"/>
      <w:u w:val="none"/>
    </w:rPr>
  </w:style>
  <w:style w:type="character" w:customStyle="1" w:styleId="Teksttreci2">
    <w:name w:val="Tekst treści (2)_"/>
    <w:qFormat/>
    <w:rPr>
      <w:rFonts w:ascii="Arial" w:hAnsi="Arial" w:cs="Arial"/>
      <w:sz w:val="18"/>
      <w:szCs w:val="18"/>
    </w:rPr>
  </w:style>
  <w:style w:type="character" w:customStyle="1" w:styleId="Znak3">
    <w:name w:val="Znak3"/>
    <w:qFormat/>
    <w:rPr>
      <w:rFonts w:ascii="Cambria" w:hAnsi="Cambria" w:cs="Cambria"/>
      <w:sz w:val="24"/>
      <w:szCs w:val="24"/>
    </w:rPr>
  </w:style>
  <w:style w:type="character" w:customStyle="1" w:styleId="Znak4">
    <w:name w:val="Znak4"/>
    <w:qFormat/>
    <w:rPr>
      <w:rFonts w:ascii="Cambria" w:hAnsi="Cambria" w:cs="Cambria"/>
      <w:b/>
      <w:bCs/>
      <w:kern w:val="2"/>
      <w:sz w:val="32"/>
      <w:szCs w:val="32"/>
    </w:rPr>
  </w:style>
  <w:style w:type="character" w:customStyle="1" w:styleId="Znak5">
    <w:name w:val="Znak5"/>
    <w:qFormat/>
  </w:style>
  <w:style w:type="character" w:customStyle="1" w:styleId="Znak6">
    <w:name w:val="Znak6"/>
    <w:qFormat/>
  </w:style>
  <w:style w:type="character" w:customStyle="1" w:styleId="Znak7">
    <w:name w:val="Znak7"/>
    <w:qFormat/>
  </w:style>
  <w:style w:type="character" w:customStyle="1" w:styleId="Znak8">
    <w:name w:val="Znak8"/>
    <w:qFormat/>
    <w:rPr>
      <w:rFonts w:ascii="Cambria" w:hAnsi="Cambria" w:cs="Cambria"/>
      <w:b/>
      <w:bCs/>
      <w:sz w:val="26"/>
      <w:szCs w:val="26"/>
    </w:rPr>
  </w:style>
  <w:style w:type="character" w:customStyle="1" w:styleId="WW8Num48z0">
    <w:name w:val="WW8Num48z0"/>
    <w:qFormat/>
  </w:style>
  <w:style w:type="character" w:customStyle="1" w:styleId="WW8Num47z1">
    <w:name w:val="WW8Num47z1"/>
    <w:qFormat/>
  </w:style>
  <w:style w:type="character" w:customStyle="1" w:styleId="WW8Num47z0">
    <w:name w:val="WW8Num47z0"/>
    <w:qFormat/>
    <w:rPr>
      <w:rFonts w:ascii="Arial" w:hAnsi="Arial" w:cs="Arial"/>
      <w:color w:val="000000"/>
      <w:spacing w:val="0"/>
      <w:w w:val="100"/>
      <w:position w:val="0"/>
      <w:sz w:val="18"/>
      <w:szCs w:val="18"/>
      <w:u w:val="none"/>
      <w:vertAlign w:val="baseline"/>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1">
    <w:name w:val="WW8Num44z1"/>
    <w:qFormat/>
  </w:style>
  <w:style w:type="character" w:customStyle="1" w:styleId="WW8Num44z0">
    <w:name w:val="WW8Num44z0"/>
    <w:qFormat/>
    <w:rPr>
      <w:rFonts w:ascii="Arial" w:hAnsi="Arial" w:cs="Arial"/>
      <w:color w:val="000000"/>
      <w:spacing w:val="0"/>
      <w:w w:val="100"/>
      <w:position w:val="0"/>
      <w:sz w:val="18"/>
      <w:szCs w:val="18"/>
      <w:u w:val="none"/>
      <w:vertAlign w:val="baseline"/>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1">
    <w:name w:val="WW8Num42z1"/>
    <w:qFormat/>
  </w:style>
  <w:style w:type="character" w:customStyle="1" w:styleId="WW8Num42z0">
    <w:name w:val="WW8Num42z0"/>
    <w:qFormat/>
    <w:rPr>
      <w:rFonts w:ascii="Arial" w:hAnsi="Arial" w:cs="Arial"/>
      <w:color w:val="000000"/>
      <w:spacing w:val="0"/>
      <w:w w:val="100"/>
      <w:position w:val="0"/>
      <w:sz w:val="18"/>
      <w:szCs w:val="18"/>
      <w:u w:val="none"/>
      <w:vertAlign w:val="baseline"/>
    </w:rPr>
  </w:style>
  <w:style w:type="character" w:customStyle="1" w:styleId="WW8Num41z1">
    <w:name w:val="WW8Num41z1"/>
    <w:qFormat/>
  </w:style>
  <w:style w:type="character" w:customStyle="1" w:styleId="WW8Num41z0">
    <w:name w:val="WW8Num41z0"/>
    <w:qFormat/>
    <w:rPr>
      <w:rFonts w:ascii="Arial" w:hAnsi="Arial" w:cs="Arial"/>
      <w:color w:val="000000"/>
      <w:spacing w:val="0"/>
      <w:w w:val="100"/>
      <w:position w:val="0"/>
      <w:sz w:val="18"/>
      <w:szCs w:val="18"/>
      <w:u w:val="none"/>
      <w:vertAlign w:val="baseline"/>
    </w:rPr>
  </w:style>
  <w:style w:type="character" w:customStyle="1" w:styleId="WW8Num40z1">
    <w:name w:val="WW8Num40z1"/>
    <w:qFormat/>
  </w:style>
  <w:style w:type="character" w:customStyle="1" w:styleId="WW8Num40z0">
    <w:name w:val="WW8Num40z0"/>
    <w:qFormat/>
    <w:rPr>
      <w:rFonts w:ascii="Arial" w:hAnsi="Arial" w:cs="Arial"/>
      <w:color w:val="000000"/>
      <w:spacing w:val="0"/>
      <w:w w:val="100"/>
      <w:position w:val="0"/>
      <w:sz w:val="18"/>
      <w:szCs w:val="18"/>
      <w:u w:val="none"/>
      <w:vertAlign w:val="baseline"/>
    </w:rPr>
  </w:style>
  <w:style w:type="character" w:customStyle="1" w:styleId="WW8Num39z1">
    <w:name w:val="WW8Num39z1"/>
    <w:qFormat/>
  </w:style>
  <w:style w:type="character" w:customStyle="1" w:styleId="WW8Num39z0">
    <w:name w:val="WW8Num39z0"/>
    <w:qFormat/>
    <w:rPr>
      <w:rFonts w:ascii="Arial" w:hAnsi="Arial" w:cs="Arial"/>
      <w:color w:val="000000"/>
      <w:spacing w:val="0"/>
      <w:w w:val="100"/>
      <w:position w:val="0"/>
      <w:sz w:val="18"/>
      <w:szCs w:val="18"/>
      <w:u w:val="none"/>
      <w:vertAlign w:val="baseline"/>
    </w:rPr>
  </w:style>
  <w:style w:type="character" w:customStyle="1" w:styleId="WW8Num38z1">
    <w:name w:val="WW8Num38z1"/>
    <w:qFormat/>
  </w:style>
  <w:style w:type="character" w:customStyle="1" w:styleId="WW8Num38z0">
    <w:name w:val="WW8Num38z0"/>
    <w:qFormat/>
    <w:rPr>
      <w:rFonts w:ascii="Arial" w:hAnsi="Arial" w:cs="Arial"/>
      <w:color w:val="000000"/>
      <w:spacing w:val="0"/>
      <w:w w:val="100"/>
      <w:position w:val="0"/>
      <w:sz w:val="18"/>
      <w:szCs w:val="18"/>
      <w:u w:val="none"/>
      <w:vertAlign w:val="baseline"/>
    </w:rPr>
  </w:style>
  <w:style w:type="character" w:customStyle="1" w:styleId="WW8Num37z1">
    <w:name w:val="WW8Num37z1"/>
    <w:qFormat/>
  </w:style>
  <w:style w:type="character" w:customStyle="1" w:styleId="WW8Num37z0">
    <w:name w:val="WW8Num37z0"/>
    <w:qFormat/>
  </w:style>
  <w:style w:type="character" w:customStyle="1" w:styleId="WW8Num36z0">
    <w:name w:val="WW8Num36z0"/>
    <w:qFormat/>
  </w:style>
  <w:style w:type="character" w:customStyle="1" w:styleId="WW8Num35z1">
    <w:name w:val="WW8Num35z1"/>
    <w:qFormat/>
  </w:style>
  <w:style w:type="character" w:customStyle="1" w:styleId="WW8Num35z0">
    <w:name w:val="WW8Num35z0"/>
    <w:qFormat/>
  </w:style>
  <w:style w:type="character" w:customStyle="1" w:styleId="WW8Num34z1">
    <w:name w:val="WW8Num34z1"/>
    <w:qFormat/>
  </w:style>
  <w:style w:type="character" w:customStyle="1" w:styleId="WW8Num34z0">
    <w:name w:val="WW8Num34z0"/>
    <w:qFormat/>
    <w:rPr>
      <w:rFonts w:ascii="Arial" w:hAnsi="Arial" w:cs="Arial"/>
      <w:color w:val="000000"/>
      <w:spacing w:val="0"/>
      <w:w w:val="100"/>
      <w:position w:val="0"/>
      <w:sz w:val="18"/>
      <w:szCs w:val="18"/>
      <w:u w:val="none"/>
      <w:vertAlign w:val="baseline"/>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2">
    <w:name w:val="WW8Num32z2"/>
    <w:qFormat/>
    <w:rPr>
      <w:sz w:val="22"/>
      <w:szCs w:val="22"/>
    </w:rPr>
  </w:style>
  <w:style w:type="character" w:customStyle="1" w:styleId="WW8Num32z1">
    <w:name w:val="WW8Num32z1"/>
    <w:qFormat/>
    <w:rPr>
      <w:rFonts w:ascii="Times New Roman" w:hAnsi="Times New Roman" w:cs="Times New Roman"/>
      <w:sz w:val="22"/>
      <w:szCs w:val="22"/>
    </w:rPr>
  </w:style>
  <w:style w:type="character" w:customStyle="1" w:styleId="WW8Num32z0">
    <w:name w:val="WW8Num32z0"/>
    <w:qFormat/>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3">
    <w:name w:val="WW8Num29z3"/>
    <w:qFormat/>
    <w:rPr>
      <w:rFonts w:ascii="Symbol" w:hAnsi="Symbol" w:cs="Symbol"/>
    </w:rPr>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style>
  <w:style w:type="character" w:customStyle="1" w:styleId="WW8Num28z1">
    <w:name w:val="WW8Num28z1"/>
    <w:qFormat/>
  </w:style>
  <w:style w:type="character" w:customStyle="1" w:styleId="WW8Num28z0">
    <w:name w:val="WW8Num28z0"/>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2">
    <w:name w:val="WW8Num25z2"/>
    <w:qFormat/>
    <w:rPr>
      <w:sz w:val="22"/>
      <w:szCs w:val="22"/>
    </w:rPr>
  </w:style>
  <w:style w:type="character" w:customStyle="1" w:styleId="WW8Num25z1">
    <w:name w:val="WW8Num25z1"/>
    <w:qFormat/>
    <w:rPr>
      <w:rFonts w:ascii="Times New Roman" w:hAnsi="Times New Roman" w:cs="Times New Roman"/>
      <w:sz w:val="22"/>
      <w:szCs w:val="22"/>
    </w:rPr>
  </w:style>
  <w:style w:type="character" w:customStyle="1" w:styleId="WW8Num25z0">
    <w:name w:val="WW8Num25z0"/>
    <w:qFormat/>
  </w:style>
  <w:style w:type="character" w:customStyle="1" w:styleId="WW8Num24z2">
    <w:name w:val="WW8Num24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0">
    <w:name w:val="WW8Num24z0"/>
    <w:qFormat/>
    <w:rPr>
      <w:rFonts w:ascii="Symbol" w:hAnsi="Symbol" w:cs="Symbol"/>
    </w:rPr>
  </w:style>
  <w:style w:type="character" w:customStyle="1" w:styleId="WW8Num23z2">
    <w:name w:val="WW8Num23z2"/>
    <w:qFormat/>
    <w:rPr>
      <w:sz w:val="22"/>
      <w:szCs w:val="22"/>
    </w:rPr>
  </w:style>
  <w:style w:type="character" w:customStyle="1" w:styleId="WW8Num23z1">
    <w:name w:val="WW8Num23z1"/>
    <w:qFormat/>
    <w:rPr>
      <w:rFonts w:ascii="Arial" w:hAnsi="Arial" w:cs="Arial"/>
      <w:sz w:val="20"/>
      <w:szCs w:val="20"/>
    </w:rPr>
  </w:style>
  <w:style w:type="character" w:customStyle="1" w:styleId="WW8Num23z0">
    <w:name w:val="WW8Num23z0"/>
    <w:qFormat/>
  </w:style>
  <w:style w:type="character" w:customStyle="1" w:styleId="WW8Num22z3">
    <w:name w:val="WW8Num22z3"/>
    <w:qFormat/>
    <w:rPr>
      <w:rFonts w:ascii="Times New Roman" w:hAnsi="Times New Roman" w:cs="Times New Roman"/>
    </w:rPr>
  </w:style>
  <w:style w:type="character" w:customStyle="1" w:styleId="WW8Num22z2">
    <w:name w:val="WW8Num22z2"/>
    <w:qFormat/>
    <w:rPr>
      <w:sz w:val="22"/>
      <w:szCs w:val="22"/>
    </w:rPr>
  </w:style>
  <w:style w:type="character" w:customStyle="1" w:styleId="WW8Num22z1">
    <w:name w:val="WW8Num22z1"/>
    <w:qFormat/>
    <w:rPr>
      <w:rFonts w:ascii="Times New Roman" w:hAnsi="Times New Roman" w:cs="Times New Roman"/>
      <w:sz w:val="22"/>
      <w:szCs w:val="22"/>
    </w:rPr>
  </w:style>
  <w:style w:type="character" w:customStyle="1" w:styleId="WW8Num22z0">
    <w:name w:val="WW8Num22z0"/>
    <w:qFormat/>
  </w:style>
  <w:style w:type="character" w:customStyle="1" w:styleId="WW8Num21z1">
    <w:name w:val="WW8Num21z1"/>
    <w:qFormat/>
  </w:style>
  <w:style w:type="character" w:customStyle="1" w:styleId="WW8Num21z0">
    <w:name w:val="WW8Num21z0"/>
    <w:qFormat/>
    <w:rPr>
      <w:rFonts w:ascii="Symbol" w:hAnsi="Symbol" w:cs="Symbol"/>
    </w:rPr>
  </w:style>
  <w:style w:type="character" w:customStyle="1" w:styleId="WW8Num20z1">
    <w:name w:val="WW8Num20z1"/>
    <w:qFormat/>
  </w:style>
  <w:style w:type="character" w:customStyle="1" w:styleId="WW8Num20z0">
    <w:name w:val="WW8Num20z0"/>
    <w:qFormat/>
    <w:rPr>
      <w:rFonts w:ascii="Arial" w:hAnsi="Arial" w:cs="Arial"/>
      <w:color w:val="000000"/>
      <w:spacing w:val="0"/>
      <w:w w:val="100"/>
      <w:position w:val="0"/>
      <w:sz w:val="18"/>
      <w:szCs w:val="18"/>
      <w:u w:val="none"/>
      <w:vertAlign w:val="baseline"/>
    </w:rPr>
  </w:style>
  <w:style w:type="character" w:customStyle="1" w:styleId="WW8Num19z0">
    <w:name w:val="WW8Num19z0"/>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1">
    <w:name w:val="WW8Num17z1"/>
    <w:qFormat/>
  </w:style>
  <w:style w:type="character" w:customStyle="1" w:styleId="WW8Num17z0">
    <w:name w:val="WW8Num17z0"/>
    <w:qFormat/>
    <w:rPr>
      <w:rFonts w:ascii="Arial" w:hAnsi="Arial" w:cs="Arial"/>
      <w:color w:val="000000"/>
      <w:spacing w:val="0"/>
      <w:w w:val="100"/>
      <w:position w:val="0"/>
      <w:sz w:val="18"/>
      <w:szCs w:val="18"/>
      <w:u w:val="none"/>
      <w:vertAlign w:val="baseline"/>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0">
    <w:name w:val="WW8Num12z0"/>
    <w:qFormat/>
  </w:style>
  <w:style w:type="character" w:customStyle="1" w:styleId="WW8Num11z0">
    <w:name w:val="WW8Num11z0"/>
    <w:qFormat/>
  </w:style>
  <w:style w:type="character" w:customStyle="1" w:styleId="WW8Num10z0">
    <w:name w:val="WW8Num10z0"/>
    <w:qFormat/>
    <w:rPr>
      <w:rFonts w:ascii="Symbol" w:hAnsi="Symbol" w:cs="Symbol"/>
    </w:rPr>
  </w:style>
  <w:style w:type="character" w:customStyle="1" w:styleId="WW8Num9z0">
    <w:name w:val="WW8Num9z0"/>
    <w:qFormat/>
  </w:style>
  <w:style w:type="character" w:customStyle="1" w:styleId="FooterChar">
    <w:name w:val="Footer Char"/>
    <w:qFormat/>
  </w:style>
  <w:style w:type="character" w:customStyle="1" w:styleId="TekstdymkaZnak">
    <w:name w:val="Tekst dymka Znak"/>
    <w:basedOn w:val="Domylnaczcionkaakapitu"/>
    <w:qFormat/>
    <w:rPr>
      <w:rFonts w:ascii="Times New Roman" w:hAnsi="Times New Roman" w:cs="Times New Roman"/>
      <w:sz w:val="2"/>
      <w:szCs w:val="2"/>
      <w:lang w:eastAsia="en-US"/>
    </w:rPr>
  </w:style>
  <w:style w:type="character" w:customStyle="1" w:styleId="Nagwek3Znak">
    <w:name w:val="Nagłówek 3 Znak"/>
    <w:basedOn w:val="Domylnaczcionkaakapitu"/>
    <w:qFormat/>
    <w:rPr>
      <w:rFonts w:ascii="Cambria" w:hAnsi="Cambria" w:cs="Cambria"/>
      <w:b/>
      <w:bCs/>
      <w:sz w:val="26"/>
      <w:szCs w:val="26"/>
      <w:lang w:eastAsia="en-US"/>
    </w:rPr>
  </w:style>
  <w:style w:type="character" w:customStyle="1" w:styleId="Nagwek1Znak">
    <w:name w:val="Nagłówek 1 Znak"/>
    <w:basedOn w:val="Domylnaczcionkaakapitu"/>
    <w:qFormat/>
    <w:rPr>
      <w:rFonts w:ascii="Cambria" w:hAnsi="Cambria" w:cs="Cambria"/>
      <w:b/>
      <w:bCs/>
      <w:kern w:val="2"/>
      <w:sz w:val="32"/>
      <w:szCs w:val="32"/>
      <w:lang w:eastAsia="en-U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Times New Roman" w:eastAsia="Times New Roman" w:hAnsi="Times New Roman" w:cs="Times New Roman"/>
      <w:sz w:val="20"/>
      <w:szCs w:val="20"/>
    </w:rPr>
  </w:style>
  <w:style w:type="character" w:customStyle="1" w:styleId="WW8Num8z2">
    <w:name w:val="WW8Num8z2"/>
    <w:qFormat/>
    <w:rPr>
      <w:rFonts w:eastAsia="Times New Roman" w:cs="Times New Roman"/>
      <w:sz w:val="20"/>
      <w:szCs w:val="20"/>
    </w:rPr>
  </w:style>
  <w:style w:type="character" w:customStyle="1" w:styleId="WW8Num8z1">
    <w:name w:val="WW8Num8z1"/>
    <w:qFormat/>
    <w:rPr>
      <w:rFonts w:ascii="Symbol" w:hAnsi="Symbol" w:cs="Symbol"/>
    </w:rPr>
  </w:style>
  <w:style w:type="character" w:customStyle="1" w:styleId="WW8Num8z0">
    <w:name w:val="WW8Num8z0"/>
    <w:qFormat/>
    <w:rPr>
      <w:rFonts w:ascii="Times New Roman" w:hAnsi="Times New Roman" w:cs="Symbol"/>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rPr>
      <w:rFonts w:ascii="Times New Roman" w:eastAsia="Times New Roman" w:hAnsi="Times New Roman" w:cs="Times New Roman"/>
      <w:sz w:val="20"/>
      <w:szCs w:val="20"/>
    </w:rPr>
  </w:style>
  <w:style w:type="character" w:customStyle="1" w:styleId="WW8Num7z2">
    <w:name w:val="WW8Num7z2"/>
    <w:qFormat/>
    <w:rPr>
      <w:rFonts w:eastAsia="Times New Roman" w:cs="Times New Roman"/>
      <w:sz w:val="20"/>
      <w:szCs w:val="20"/>
    </w:rPr>
  </w:style>
  <w:style w:type="character" w:customStyle="1" w:styleId="WW8Num7z1">
    <w:name w:val="WW8Num7z1"/>
    <w:qFormat/>
    <w:rPr>
      <w:rFonts w:ascii="Symbol" w:hAnsi="Symbol" w:cs="Symbol"/>
    </w:rPr>
  </w:style>
  <w:style w:type="character" w:customStyle="1" w:styleId="WW8Num7z0">
    <w:name w:val="WW8Num7z0"/>
    <w:qFormat/>
    <w:rPr>
      <w:rFonts w:ascii="Times New Roman" w:hAnsi="Times New Roman" w:cs="Symbol"/>
      <w:sz w:val="20"/>
      <w:szCs w:val="20"/>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rPr>
      <w:rFonts w:ascii="Times New Roman" w:eastAsia="Times New Roman" w:hAnsi="Times New Roman" w:cs="Times New Roman"/>
      <w:sz w:val="20"/>
      <w:szCs w:val="20"/>
    </w:rPr>
  </w:style>
  <w:style w:type="character" w:customStyle="1" w:styleId="WW8Num6z2">
    <w:name w:val="WW8Num6z2"/>
    <w:qFormat/>
    <w:rPr>
      <w:rFonts w:eastAsia="Times New Roman" w:cs="Times New Roman"/>
      <w:sz w:val="20"/>
      <w:szCs w:val="20"/>
    </w:rPr>
  </w:style>
  <w:style w:type="character" w:customStyle="1" w:styleId="WW8Num6z1">
    <w:name w:val="WW8Num6z1"/>
    <w:qFormat/>
    <w:rPr>
      <w:rFonts w:ascii="Symbol" w:hAnsi="Symbol" w:cs="Symbol"/>
    </w:rPr>
  </w:style>
  <w:style w:type="character" w:customStyle="1" w:styleId="WW8Num6z0">
    <w:name w:val="WW8Num6z0"/>
    <w:qFormat/>
    <w:rPr>
      <w:rFonts w:ascii="Times New Roman" w:hAnsi="Times New Roman" w:cs="Symbol"/>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rPr>
      <w:rFonts w:ascii="Times New Roman" w:eastAsia="Times New Roman" w:hAnsi="Times New Roman" w:cs="Times New Roman"/>
      <w:sz w:val="20"/>
      <w:szCs w:val="20"/>
    </w:rPr>
  </w:style>
  <w:style w:type="character" w:customStyle="1" w:styleId="WW8Num5z2">
    <w:name w:val="WW8Num5z2"/>
    <w:qFormat/>
    <w:rPr>
      <w:rFonts w:eastAsia="Times New Roman" w:cs="Times New Roman"/>
      <w:sz w:val="20"/>
      <w:szCs w:val="20"/>
    </w:rPr>
  </w:style>
  <w:style w:type="character" w:customStyle="1" w:styleId="WW8Num5z1">
    <w:name w:val="WW8Num5z1"/>
    <w:qFormat/>
    <w:rPr>
      <w:rFonts w:ascii="Symbol" w:hAnsi="Symbol" w:cs="Symbol"/>
    </w:rPr>
  </w:style>
  <w:style w:type="character" w:customStyle="1" w:styleId="WW8Num5z0">
    <w:name w:val="WW8Num5z0"/>
    <w:qFormat/>
    <w:rPr>
      <w:rFonts w:ascii="Times New Roman" w:hAnsi="Times New Roman" w:cs="Symbol"/>
      <w:sz w:val="20"/>
      <w:szCs w:val="20"/>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rPr>
      <w:rFonts w:ascii="Times New Roman" w:eastAsia="Times New Roman" w:hAnsi="Times New Roman" w:cs="Times New Roman"/>
      <w:sz w:val="20"/>
      <w:szCs w:val="20"/>
    </w:rPr>
  </w:style>
  <w:style w:type="character" w:customStyle="1" w:styleId="WW8Num4z2">
    <w:name w:val="WW8Num4z2"/>
    <w:qFormat/>
    <w:rPr>
      <w:rFonts w:eastAsia="Times New Roman" w:cs="Times New Roman"/>
      <w:sz w:val="20"/>
      <w:szCs w:val="20"/>
    </w:rPr>
  </w:style>
  <w:style w:type="character" w:customStyle="1" w:styleId="WW8Num4z1">
    <w:name w:val="WW8Num4z1"/>
    <w:qFormat/>
    <w:rPr>
      <w:rFonts w:ascii="Symbol" w:hAnsi="Symbol" w:cs="Symbol"/>
    </w:rPr>
  </w:style>
  <w:style w:type="character" w:customStyle="1" w:styleId="WW8Num4z0">
    <w:name w:val="WW8Num4z0"/>
    <w:qFormat/>
    <w:rPr>
      <w:rFonts w:ascii="Times New Roman" w:hAnsi="Times New Roman" w:cs="Symbol"/>
      <w:color w:val="auto"/>
      <w:kern w:val="2"/>
      <w:sz w:val="20"/>
      <w:szCs w:val="20"/>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rPr>
      <w:rFonts w:ascii="Times New Roman" w:hAnsi="Times New Roman" w:cs="Times New Roman"/>
      <w:color w:val="000000"/>
      <w:sz w:val="20"/>
      <w:szCs w:val="20"/>
      <w:lang w:val="pl-PL"/>
    </w:rPr>
  </w:style>
  <w:style w:type="character" w:customStyle="1" w:styleId="WW8Num2z2">
    <w:name w:val="WW8Num2z2"/>
    <w:qFormat/>
  </w:style>
  <w:style w:type="character" w:customStyle="1" w:styleId="WW8Num2z1">
    <w:name w:val="WW8Num2z1"/>
    <w:qFormat/>
    <w:rPr>
      <w:rFonts w:ascii="Symbol" w:hAnsi="Symbol" w:cs="Symbo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Wingdings" w:hAnsi="Wingdings" w:cs="Symbol"/>
      <w:lang w:val="pl-PL"/>
    </w:rPr>
  </w:style>
  <w:style w:type="character" w:styleId="Odwoaniedokomentarza">
    <w:name w:val="annotation reference"/>
    <w:basedOn w:val="Domylnaczcionkaakapitu"/>
    <w:uiPriority w:val="99"/>
    <w:semiHidden/>
    <w:unhideWhenUsed/>
    <w:qFormat/>
    <w:rsid w:val="001B1BDA"/>
    <w:rPr>
      <w:sz w:val="16"/>
      <w:szCs w:val="16"/>
    </w:rPr>
  </w:style>
  <w:style w:type="character" w:customStyle="1" w:styleId="ListLabel1">
    <w:name w:val="ListLabel 1"/>
    <w:qFormat/>
    <w:rPr>
      <w:rFonts w:ascii="Times New Roman" w:eastAsia="Times New Roman" w:hAnsi="Times New Roman" w:cs="Times New Roman"/>
      <w:b/>
      <w:bCs/>
      <w:lang w:eastAsia="pl-PL"/>
    </w:rPr>
  </w:style>
  <w:style w:type="character" w:customStyle="1" w:styleId="ListLabel2">
    <w:name w:val="ListLabel 2"/>
    <w:qFormat/>
    <w:rPr>
      <w:rFonts w:ascii="Times New Roman" w:eastAsia="Times New Roman" w:hAnsi="Times New Roman" w:cs="Times New Roman"/>
      <w:lang w:eastAsia="pl-PL"/>
    </w:rPr>
  </w:style>
  <w:style w:type="character" w:customStyle="1" w:styleId="ListLabel3">
    <w:name w:val="ListLabel 3"/>
    <w:qFormat/>
    <w:rPr>
      <w:rFonts w:ascii="Times New Roman" w:eastAsia="Times New Roman" w:hAnsi="Times New Roman" w:cs="Times New Roman"/>
      <w:color w:val="auto"/>
      <w:u w:val="none"/>
      <w:lang w:eastAsia="pl-PL"/>
    </w:rPr>
  </w:style>
  <w:style w:type="character" w:customStyle="1" w:styleId="ListLabel4">
    <w:name w:val="ListLabel 4"/>
    <w:qFormat/>
    <w:rPr>
      <w:rFonts w:ascii="Times New Roman" w:eastAsia="Tahoma" w:hAnsi="Times New Roman" w:cs="Times New Roman"/>
      <w:color w:val="000000"/>
      <w:sz w:val="22"/>
      <w:szCs w:val="22"/>
      <w:lang w:eastAsia="pl-PL"/>
    </w:rPr>
  </w:style>
  <w:style w:type="character" w:customStyle="1" w:styleId="ListLabel5">
    <w:name w:val="ListLabel 5"/>
    <w:qFormat/>
    <w:rPr>
      <w:rFonts w:ascii="Times New Roman" w:hAnsi="Times New Roman" w:cs="Times New Roman"/>
      <w:color w:val="auto"/>
      <w:lang w:eastAsia="pl-PL"/>
    </w:rPr>
  </w:style>
  <w:style w:type="character" w:customStyle="1" w:styleId="ListLabel6">
    <w:name w:val="ListLabel 6"/>
    <w:qFormat/>
    <w:rPr>
      <w:rFonts w:ascii="Times New Roman" w:hAnsi="Times New Roman" w:cs="Times New Roman"/>
      <w:b/>
      <w:bCs/>
      <w:color w:val="000000"/>
      <w:u w:val="none"/>
    </w:rPr>
  </w:style>
  <w:style w:type="character" w:customStyle="1" w:styleId="ListLabel7">
    <w:name w:val="ListLabel 7"/>
    <w:qFormat/>
    <w:rPr>
      <w:rFonts w:ascii="Times New Roman" w:hAnsi="Times New Roman" w:cs="Times New Roman"/>
      <w:color w:val="000000"/>
      <w:u w:val="none"/>
    </w:rPr>
  </w:style>
  <w:style w:type="character" w:customStyle="1" w:styleId="ListLabel8">
    <w:name w:val="ListLabel 8"/>
    <w:qFormat/>
    <w:rPr>
      <w:rFonts w:ascii="Times New Roman" w:hAnsi="Times New Roman" w:cs="Times New Roman"/>
      <w:color w:val="000000"/>
    </w:rPr>
  </w:style>
  <w:style w:type="character" w:customStyle="1" w:styleId="ListLabel9">
    <w:name w:val="ListLabel 9"/>
    <w:qFormat/>
    <w:rPr>
      <w:rFonts w:ascii="Times New Roman" w:hAnsi="Times New Roman" w:cs="Times New Roman"/>
      <w:b w:val="0"/>
      <w:bCs w:val="0"/>
      <w:i/>
      <w:color w:val="000000"/>
      <w:lang w:eastAsia="pl-PL"/>
    </w:rPr>
  </w:style>
  <w:style w:type="character" w:customStyle="1" w:styleId="ListLabel10">
    <w:name w:val="ListLabel 10"/>
    <w:qFormat/>
    <w:rPr>
      <w:rFonts w:ascii="Times New Roman" w:hAnsi="Times New Roman" w:cs="Times New Roman"/>
      <w:b/>
      <w:bCs/>
      <w:color w:val="00000A"/>
    </w:rPr>
  </w:style>
  <w:style w:type="character" w:customStyle="1" w:styleId="ListLabel11">
    <w:name w:val="ListLabel 11"/>
    <w:qFormat/>
    <w:rPr>
      <w:rFonts w:ascii="Times New Roman" w:hAnsi="Times New Roman" w:cs="Times New Roman"/>
      <w:color w:val="auto"/>
    </w:rPr>
  </w:style>
  <w:style w:type="character" w:customStyle="1" w:styleId="ListLabel12">
    <w:name w:val="ListLabel 12"/>
    <w:qFormat/>
    <w:rPr>
      <w:rFonts w:ascii="Times New Roman" w:eastAsia="Times New Roman" w:hAnsi="Times New Roman" w:cs="Times New Roman"/>
      <w:b/>
      <w:bCs/>
      <w:lang w:eastAsia="pl-PL"/>
    </w:rPr>
  </w:style>
  <w:style w:type="character" w:customStyle="1" w:styleId="ListLabel13">
    <w:name w:val="ListLabel 13"/>
    <w:qFormat/>
    <w:rPr>
      <w:rFonts w:ascii="Times New Roman" w:eastAsia="Times New Roman" w:hAnsi="Times New Roman" w:cs="Times New Roman"/>
      <w:lang w:eastAsia="pl-PL"/>
    </w:rPr>
  </w:style>
  <w:style w:type="character" w:customStyle="1" w:styleId="ListLabel14">
    <w:name w:val="ListLabel 14"/>
    <w:qFormat/>
    <w:rPr>
      <w:rFonts w:ascii="Times New Roman" w:eastAsia="Times New Roman" w:hAnsi="Times New Roman" w:cs="Times New Roman"/>
      <w:color w:val="auto"/>
      <w:u w:val="none"/>
      <w:lang w:eastAsia="pl-PL"/>
    </w:rPr>
  </w:style>
  <w:style w:type="character" w:customStyle="1" w:styleId="ListLabel15">
    <w:name w:val="ListLabel 15"/>
    <w:qFormat/>
    <w:rPr>
      <w:rFonts w:ascii="Times New Roman" w:eastAsia="Tahoma" w:hAnsi="Times New Roman" w:cs="Times New Roman"/>
      <w:color w:val="000000"/>
      <w:sz w:val="22"/>
      <w:szCs w:val="22"/>
      <w:lang w:eastAsia="pl-PL"/>
    </w:rPr>
  </w:style>
  <w:style w:type="character" w:customStyle="1" w:styleId="ListLabel16">
    <w:name w:val="ListLabel 16"/>
    <w:qFormat/>
    <w:rPr>
      <w:rFonts w:ascii="Times New Roman" w:hAnsi="Times New Roman" w:cs="Times New Roman"/>
      <w:color w:val="auto"/>
      <w:lang w:eastAsia="pl-PL"/>
    </w:rPr>
  </w:style>
  <w:style w:type="character" w:customStyle="1" w:styleId="ListLabel17">
    <w:name w:val="ListLabel 17"/>
    <w:qFormat/>
    <w:rPr>
      <w:rFonts w:ascii="Times New Roman" w:hAnsi="Times New Roman" w:cs="Times New Roman"/>
      <w:b/>
      <w:bCs/>
      <w:color w:val="000000"/>
      <w:u w:val="none"/>
    </w:rPr>
  </w:style>
  <w:style w:type="character" w:customStyle="1" w:styleId="ListLabel18">
    <w:name w:val="ListLabel 18"/>
    <w:qFormat/>
    <w:rPr>
      <w:rFonts w:ascii="Times New Roman" w:hAnsi="Times New Roman" w:cs="Times New Roman"/>
      <w:color w:val="000000"/>
      <w:u w:val="none"/>
    </w:rPr>
  </w:style>
  <w:style w:type="character" w:customStyle="1" w:styleId="ListLabel19">
    <w:name w:val="ListLabel 19"/>
    <w:qFormat/>
    <w:rPr>
      <w:rFonts w:ascii="Times New Roman" w:hAnsi="Times New Roman" w:cs="Times New Roman"/>
      <w:color w:val="000000"/>
    </w:rPr>
  </w:style>
  <w:style w:type="character" w:customStyle="1" w:styleId="ListLabel20">
    <w:name w:val="ListLabel 20"/>
    <w:qFormat/>
    <w:rPr>
      <w:rFonts w:ascii="Times New Roman" w:hAnsi="Times New Roman" w:cs="Times New Roman"/>
      <w:b w:val="0"/>
      <w:bCs w:val="0"/>
      <w:i/>
      <w:color w:val="000000"/>
      <w:lang w:eastAsia="pl-PL"/>
    </w:rPr>
  </w:style>
  <w:style w:type="character" w:customStyle="1" w:styleId="ListLabel21">
    <w:name w:val="ListLabel 21"/>
    <w:qFormat/>
    <w:rPr>
      <w:rFonts w:ascii="Times New Roman" w:hAnsi="Times New Roman" w:cs="Times New Roman"/>
      <w:b/>
      <w:bCs/>
      <w:color w:val="00000A"/>
    </w:rPr>
  </w:style>
  <w:style w:type="character" w:customStyle="1" w:styleId="ListLabel22">
    <w:name w:val="ListLabel 22"/>
    <w:qFormat/>
    <w:rPr>
      <w:rFonts w:ascii="Times New Roman" w:hAnsi="Times New Roman" w:cs="Times New Roman"/>
      <w:color w:val="auto"/>
    </w:rPr>
  </w:style>
  <w:style w:type="character" w:customStyle="1" w:styleId="ListLabel23">
    <w:name w:val="ListLabel 23"/>
    <w:qFormat/>
    <w:rPr>
      <w:rFonts w:ascii="Times New Roman" w:eastAsia="Times New Roman" w:hAnsi="Times New Roman" w:cs="Times New Roman"/>
      <w:b/>
      <w:bCs/>
      <w:lang w:eastAsia="pl-PL"/>
    </w:rPr>
  </w:style>
  <w:style w:type="character" w:customStyle="1" w:styleId="ListLabel24">
    <w:name w:val="ListLabel 24"/>
    <w:qFormat/>
    <w:rPr>
      <w:rFonts w:ascii="Times New Roman" w:eastAsia="Times New Roman" w:hAnsi="Times New Roman" w:cs="Times New Roman"/>
      <w:lang w:eastAsia="pl-PL"/>
    </w:rPr>
  </w:style>
  <w:style w:type="character" w:customStyle="1" w:styleId="ListLabel25">
    <w:name w:val="ListLabel 25"/>
    <w:qFormat/>
    <w:rPr>
      <w:rFonts w:ascii="Times New Roman" w:eastAsia="Times New Roman" w:hAnsi="Times New Roman" w:cs="Times New Roman"/>
      <w:color w:val="auto"/>
      <w:u w:val="none"/>
      <w:lang w:eastAsia="pl-PL"/>
    </w:rPr>
  </w:style>
  <w:style w:type="character" w:customStyle="1" w:styleId="ListLabel26">
    <w:name w:val="ListLabel 26"/>
    <w:qFormat/>
    <w:rPr>
      <w:rFonts w:ascii="Times New Roman" w:eastAsia="Tahoma" w:hAnsi="Times New Roman" w:cs="Times New Roman"/>
      <w:color w:val="000000"/>
      <w:sz w:val="22"/>
      <w:szCs w:val="22"/>
      <w:lang w:eastAsia="pl-PL"/>
    </w:rPr>
  </w:style>
  <w:style w:type="character" w:customStyle="1" w:styleId="ListLabel27">
    <w:name w:val="ListLabel 27"/>
    <w:qFormat/>
    <w:rPr>
      <w:rFonts w:ascii="Times New Roman" w:hAnsi="Times New Roman" w:cs="Times New Roman"/>
      <w:color w:val="auto"/>
      <w:sz w:val="22"/>
      <w:szCs w:val="22"/>
      <w:lang w:eastAsia="pl-PL"/>
    </w:rPr>
  </w:style>
  <w:style w:type="character" w:customStyle="1" w:styleId="ListLabel28">
    <w:name w:val="ListLabel 28"/>
    <w:qFormat/>
    <w:rPr>
      <w:rFonts w:ascii="Times New Roman" w:hAnsi="Times New Roman" w:cs="Times New Roman"/>
      <w:b/>
      <w:bCs/>
      <w:color w:val="000000"/>
      <w:u w:val="none"/>
    </w:rPr>
  </w:style>
  <w:style w:type="character" w:customStyle="1" w:styleId="ListLabel29">
    <w:name w:val="ListLabel 29"/>
    <w:qFormat/>
    <w:rPr>
      <w:rFonts w:ascii="Times New Roman" w:hAnsi="Times New Roman" w:cs="Times New Roman"/>
      <w:color w:val="000000"/>
      <w:u w:val="none"/>
    </w:rPr>
  </w:style>
  <w:style w:type="character" w:customStyle="1" w:styleId="ListLabel30">
    <w:name w:val="ListLabel 30"/>
    <w:qFormat/>
    <w:rPr>
      <w:rFonts w:ascii="Times New Roman" w:hAnsi="Times New Roman" w:cs="Times New Roman"/>
      <w:color w:val="000000"/>
    </w:rPr>
  </w:style>
  <w:style w:type="character" w:customStyle="1" w:styleId="ListLabel31">
    <w:name w:val="ListLabel 31"/>
    <w:qFormat/>
    <w:rPr>
      <w:rFonts w:ascii="Times New Roman" w:hAnsi="Times New Roman" w:cs="Times New Roman"/>
      <w:b w:val="0"/>
      <w:bCs w:val="0"/>
      <w:i/>
      <w:color w:val="000000"/>
      <w:lang w:eastAsia="pl-PL"/>
    </w:rPr>
  </w:style>
  <w:style w:type="character" w:customStyle="1" w:styleId="ListLabel32">
    <w:name w:val="ListLabel 32"/>
    <w:qFormat/>
    <w:rPr>
      <w:rFonts w:ascii="Times New Roman" w:hAnsi="Times New Roman" w:cs="Times New Roman"/>
      <w:b/>
      <w:bCs/>
      <w:color w:val="00000A"/>
    </w:rPr>
  </w:style>
  <w:style w:type="character" w:customStyle="1" w:styleId="ListLabel33">
    <w:name w:val="ListLabel 33"/>
    <w:qFormat/>
    <w:rPr>
      <w:rFonts w:ascii="Times New Roman" w:hAnsi="Times New Roman" w:cs="Times New Roman"/>
      <w:color w:val="auto"/>
      <w:lang w:eastAsia="pl-PL"/>
    </w:rPr>
  </w:style>
  <w:style w:type="character" w:customStyle="1" w:styleId="ListLabel34">
    <w:name w:val="ListLabel 34"/>
    <w:qFormat/>
    <w:rPr>
      <w:rFonts w:ascii="Times New Roman" w:hAnsi="Times New Roman" w:cs="Times New Roman"/>
      <w:color w:val="auto"/>
    </w:rPr>
  </w:style>
  <w:style w:type="character" w:customStyle="1" w:styleId="ListLabel35">
    <w:name w:val="ListLabel 35"/>
    <w:qFormat/>
    <w:rPr>
      <w:rFonts w:ascii="Times New Roman" w:eastAsia="Times New Roman" w:hAnsi="Times New Roman" w:cs="Times New Roman"/>
      <w:b/>
      <w:bCs/>
      <w:lang w:eastAsia="pl-PL"/>
    </w:rPr>
  </w:style>
  <w:style w:type="character" w:customStyle="1" w:styleId="ListLabel36">
    <w:name w:val="ListLabel 36"/>
    <w:qFormat/>
    <w:rPr>
      <w:rFonts w:ascii="Times New Roman" w:eastAsia="Times New Roman" w:hAnsi="Times New Roman" w:cs="Times New Roman"/>
      <w:lang w:eastAsia="pl-PL"/>
    </w:rPr>
  </w:style>
  <w:style w:type="character" w:customStyle="1" w:styleId="ListLabel37">
    <w:name w:val="ListLabel 37"/>
    <w:qFormat/>
    <w:rPr>
      <w:rFonts w:ascii="Times New Roman" w:eastAsia="Times New Roman" w:hAnsi="Times New Roman" w:cs="Times New Roman"/>
      <w:color w:val="auto"/>
      <w:u w:val="none"/>
      <w:lang w:eastAsia="pl-PL"/>
    </w:rPr>
  </w:style>
  <w:style w:type="character" w:customStyle="1" w:styleId="ListLabel38">
    <w:name w:val="ListLabel 38"/>
    <w:qFormat/>
    <w:rPr>
      <w:rFonts w:ascii="Times New Roman" w:eastAsia="Tahoma" w:hAnsi="Times New Roman" w:cs="Times New Roman"/>
      <w:color w:val="000000"/>
      <w:sz w:val="22"/>
      <w:szCs w:val="22"/>
      <w:lang w:eastAsia="pl-PL"/>
    </w:rPr>
  </w:style>
  <w:style w:type="character" w:customStyle="1" w:styleId="ListLabel39">
    <w:name w:val="ListLabel 39"/>
    <w:qFormat/>
    <w:rPr>
      <w:rFonts w:ascii="Times New Roman" w:hAnsi="Times New Roman" w:cs="Times New Roman"/>
      <w:color w:val="auto"/>
      <w:sz w:val="22"/>
      <w:szCs w:val="22"/>
      <w:lang w:eastAsia="pl-PL"/>
    </w:rPr>
  </w:style>
  <w:style w:type="character" w:customStyle="1" w:styleId="ListLabel40">
    <w:name w:val="ListLabel 40"/>
    <w:qFormat/>
    <w:rPr>
      <w:rFonts w:ascii="Times New Roman" w:hAnsi="Times New Roman" w:cs="Times New Roman"/>
      <w:b/>
      <w:bCs/>
      <w:color w:val="000000"/>
      <w:u w:val="none"/>
    </w:rPr>
  </w:style>
  <w:style w:type="character" w:customStyle="1" w:styleId="ListLabel41">
    <w:name w:val="ListLabel 41"/>
    <w:qFormat/>
    <w:rPr>
      <w:rFonts w:ascii="Times New Roman" w:hAnsi="Times New Roman" w:cs="Times New Roman"/>
      <w:color w:val="000000"/>
      <w:u w:val="none"/>
    </w:rPr>
  </w:style>
  <w:style w:type="character" w:customStyle="1" w:styleId="ListLabel42">
    <w:name w:val="ListLabel 42"/>
    <w:qFormat/>
    <w:rPr>
      <w:rFonts w:ascii="Times New Roman" w:hAnsi="Times New Roman" w:cs="Times New Roman"/>
      <w:color w:val="000000"/>
    </w:rPr>
  </w:style>
  <w:style w:type="character" w:customStyle="1" w:styleId="ListLabel43">
    <w:name w:val="ListLabel 43"/>
    <w:qFormat/>
    <w:rPr>
      <w:rFonts w:ascii="Times New Roman" w:hAnsi="Times New Roman" w:cs="Times New Roman"/>
      <w:b w:val="0"/>
      <w:bCs w:val="0"/>
      <w:i/>
      <w:color w:val="000000"/>
      <w:lang w:eastAsia="pl-PL"/>
    </w:rPr>
  </w:style>
  <w:style w:type="character" w:customStyle="1" w:styleId="ListLabel44">
    <w:name w:val="ListLabel 44"/>
    <w:qFormat/>
    <w:rPr>
      <w:rFonts w:ascii="Times New Roman" w:hAnsi="Times New Roman" w:cs="Times New Roman"/>
      <w:b/>
      <w:bCs/>
      <w:color w:val="00000A"/>
    </w:rPr>
  </w:style>
  <w:style w:type="character" w:customStyle="1" w:styleId="ListLabel45">
    <w:name w:val="ListLabel 45"/>
    <w:qFormat/>
    <w:rPr>
      <w:rFonts w:ascii="Times New Roman" w:hAnsi="Times New Roman" w:cs="Times New Roman"/>
      <w:color w:val="auto"/>
      <w:lang w:eastAsia="pl-PL"/>
    </w:rPr>
  </w:style>
  <w:style w:type="character" w:customStyle="1" w:styleId="ListLabel46">
    <w:name w:val="ListLabel 46"/>
    <w:qFormat/>
    <w:rPr>
      <w:rFonts w:ascii="Times New Roman" w:hAnsi="Times New Roman" w:cs="Times New Roman"/>
      <w:color w:val="auto"/>
    </w:rPr>
  </w:style>
  <w:style w:type="character" w:customStyle="1" w:styleId="ListLabel47">
    <w:name w:val="ListLabel 47"/>
    <w:qFormat/>
    <w:rPr>
      <w:rFonts w:ascii="Times New Roman" w:eastAsia="Times New Roman" w:hAnsi="Times New Roman" w:cs="Times New Roman"/>
      <w:b/>
      <w:bCs/>
      <w:lang w:eastAsia="pl-PL"/>
    </w:rPr>
  </w:style>
  <w:style w:type="character" w:customStyle="1" w:styleId="ListLabel48">
    <w:name w:val="ListLabel 48"/>
    <w:qFormat/>
    <w:rPr>
      <w:rFonts w:ascii="Times New Roman" w:eastAsia="Times New Roman" w:hAnsi="Times New Roman" w:cs="Times New Roman"/>
      <w:lang w:eastAsia="pl-PL"/>
    </w:rPr>
  </w:style>
  <w:style w:type="character" w:customStyle="1" w:styleId="ListLabel49">
    <w:name w:val="ListLabel 49"/>
    <w:qFormat/>
    <w:rPr>
      <w:rFonts w:ascii="Times New Roman" w:eastAsia="Times New Roman" w:hAnsi="Times New Roman" w:cs="Times New Roman"/>
      <w:color w:val="auto"/>
      <w:u w:val="none"/>
      <w:lang w:eastAsia="pl-PL"/>
    </w:rPr>
  </w:style>
  <w:style w:type="character" w:customStyle="1" w:styleId="ListLabel50">
    <w:name w:val="ListLabel 50"/>
    <w:qFormat/>
    <w:rPr>
      <w:rFonts w:ascii="Times New Roman" w:eastAsia="Tahoma" w:hAnsi="Times New Roman" w:cs="Times New Roman"/>
      <w:color w:val="000000"/>
      <w:sz w:val="22"/>
      <w:szCs w:val="22"/>
      <w:lang w:eastAsia="pl-PL"/>
    </w:rPr>
  </w:style>
  <w:style w:type="character" w:customStyle="1" w:styleId="ListLabel51">
    <w:name w:val="ListLabel 51"/>
    <w:qFormat/>
    <w:rPr>
      <w:rFonts w:ascii="Times New Roman" w:hAnsi="Times New Roman" w:cs="Times New Roman"/>
      <w:color w:val="auto"/>
      <w:sz w:val="22"/>
      <w:szCs w:val="22"/>
      <w:lang w:eastAsia="pl-PL"/>
    </w:rPr>
  </w:style>
  <w:style w:type="character" w:customStyle="1" w:styleId="ListLabel52">
    <w:name w:val="ListLabel 52"/>
    <w:qFormat/>
    <w:rPr>
      <w:rFonts w:ascii="Times New Roman" w:hAnsi="Times New Roman" w:cs="Times New Roman"/>
      <w:b/>
      <w:bCs/>
      <w:color w:val="000000"/>
      <w:u w:val="none"/>
    </w:rPr>
  </w:style>
  <w:style w:type="character" w:customStyle="1" w:styleId="ListLabel53">
    <w:name w:val="ListLabel 53"/>
    <w:qFormat/>
    <w:rPr>
      <w:rFonts w:ascii="Times New Roman" w:hAnsi="Times New Roman" w:cs="Times New Roman"/>
      <w:color w:val="000000"/>
      <w:u w:val="none"/>
    </w:rPr>
  </w:style>
  <w:style w:type="character" w:customStyle="1" w:styleId="ListLabel54">
    <w:name w:val="ListLabel 54"/>
    <w:qFormat/>
    <w:rPr>
      <w:rFonts w:ascii="Times New Roman" w:hAnsi="Times New Roman" w:cs="Times New Roman"/>
      <w:color w:val="000000"/>
    </w:rPr>
  </w:style>
  <w:style w:type="character" w:customStyle="1" w:styleId="ListLabel55">
    <w:name w:val="ListLabel 55"/>
    <w:qFormat/>
    <w:rPr>
      <w:rFonts w:ascii="Times New Roman" w:hAnsi="Times New Roman" w:cs="Times New Roman"/>
      <w:b w:val="0"/>
      <w:bCs w:val="0"/>
      <w:i/>
      <w:color w:val="000000"/>
      <w:lang w:eastAsia="pl-PL"/>
    </w:rPr>
  </w:style>
  <w:style w:type="character" w:customStyle="1" w:styleId="ListLabel56">
    <w:name w:val="ListLabel 56"/>
    <w:qFormat/>
    <w:rPr>
      <w:rFonts w:ascii="Times New Roman" w:hAnsi="Times New Roman" w:cs="Times New Roman"/>
      <w:b/>
      <w:bCs/>
      <w:color w:val="00000A"/>
    </w:rPr>
  </w:style>
  <w:style w:type="character" w:customStyle="1" w:styleId="ListLabel57">
    <w:name w:val="ListLabel 57"/>
    <w:qFormat/>
    <w:rPr>
      <w:rFonts w:ascii="Times New Roman" w:hAnsi="Times New Roman" w:cs="Times New Roman"/>
      <w:color w:val="auto"/>
      <w:lang w:eastAsia="pl-PL"/>
    </w:rPr>
  </w:style>
  <w:style w:type="character" w:customStyle="1" w:styleId="ListLabel58">
    <w:name w:val="ListLabel 58"/>
    <w:qFormat/>
    <w:rPr>
      <w:rFonts w:ascii="Times New Roman" w:hAnsi="Times New Roman" w:cs="Times New Roman"/>
      <w:color w:val="auto"/>
    </w:rPr>
  </w:style>
  <w:style w:type="character" w:customStyle="1" w:styleId="ListLabel59">
    <w:name w:val="ListLabel 59"/>
    <w:qFormat/>
    <w:rPr>
      <w:rFonts w:ascii="Times New Roman" w:eastAsia="Times New Roman" w:hAnsi="Times New Roman" w:cs="Times New Roman"/>
      <w:b/>
      <w:bCs/>
      <w:lang w:eastAsia="pl-PL"/>
    </w:rPr>
  </w:style>
  <w:style w:type="character" w:customStyle="1" w:styleId="ListLabel60">
    <w:name w:val="ListLabel 60"/>
    <w:qFormat/>
    <w:rPr>
      <w:rFonts w:ascii="Times New Roman" w:eastAsia="Times New Roman" w:hAnsi="Times New Roman" w:cs="Times New Roman"/>
      <w:lang w:eastAsia="pl-PL"/>
    </w:rPr>
  </w:style>
  <w:style w:type="character" w:customStyle="1" w:styleId="ListLabel61">
    <w:name w:val="ListLabel 61"/>
    <w:qFormat/>
    <w:rPr>
      <w:rFonts w:ascii="Times New Roman" w:eastAsia="Times New Roman" w:hAnsi="Times New Roman" w:cs="Times New Roman"/>
      <w:color w:val="auto"/>
      <w:u w:val="none"/>
      <w:lang w:eastAsia="pl-PL"/>
    </w:rPr>
  </w:style>
  <w:style w:type="character" w:customStyle="1" w:styleId="ListLabel62">
    <w:name w:val="ListLabel 62"/>
    <w:qFormat/>
    <w:rPr>
      <w:rFonts w:ascii="Times New Roman" w:eastAsia="Tahoma" w:hAnsi="Times New Roman" w:cs="Times New Roman"/>
      <w:color w:val="000000"/>
      <w:sz w:val="22"/>
      <w:szCs w:val="22"/>
      <w:lang w:eastAsia="pl-PL"/>
    </w:rPr>
  </w:style>
  <w:style w:type="character" w:customStyle="1" w:styleId="ListLabel63">
    <w:name w:val="ListLabel 63"/>
    <w:qFormat/>
    <w:rPr>
      <w:rFonts w:ascii="Times New Roman" w:hAnsi="Times New Roman" w:cs="Times New Roman"/>
      <w:color w:val="auto"/>
      <w:sz w:val="22"/>
      <w:szCs w:val="22"/>
      <w:lang w:eastAsia="pl-PL"/>
    </w:rPr>
  </w:style>
  <w:style w:type="character" w:customStyle="1" w:styleId="ListLabel64">
    <w:name w:val="ListLabel 64"/>
    <w:qFormat/>
    <w:rPr>
      <w:rFonts w:ascii="Times New Roman" w:hAnsi="Times New Roman" w:cs="Times New Roman"/>
      <w:b/>
      <w:bCs/>
      <w:color w:val="000000"/>
      <w:u w:val="none"/>
    </w:rPr>
  </w:style>
  <w:style w:type="character" w:customStyle="1" w:styleId="ListLabel65">
    <w:name w:val="ListLabel 65"/>
    <w:qFormat/>
    <w:rPr>
      <w:rFonts w:ascii="Times New Roman" w:hAnsi="Times New Roman" w:cs="Times New Roman"/>
      <w:color w:val="000000"/>
      <w:u w:val="none"/>
    </w:rPr>
  </w:style>
  <w:style w:type="character" w:customStyle="1" w:styleId="ListLabel66">
    <w:name w:val="ListLabel 66"/>
    <w:qFormat/>
    <w:rPr>
      <w:rFonts w:ascii="Times New Roman" w:hAnsi="Times New Roman" w:cs="Times New Roman"/>
      <w:color w:val="000000"/>
    </w:rPr>
  </w:style>
  <w:style w:type="character" w:customStyle="1" w:styleId="ListLabel67">
    <w:name w:val="ListLabel 67"/>
    <w:qFormat/>
    <w:rPr>
      <w:rFonts w:ascii="Times New Roman" w:hAnsi="Times New Roman" w:cs="Times New Roman"/>
      <w:b w:val="0"/>
      <w:bCs w:val="0"/>
      <w:i/>
      <w:color w:val="000000"/>
      <w:lang w:eastAsia="pl-PL"/>
    </w:rPr>
  </w:style>
  <w:style w:type="character" w:customStyle="1" w:styleId="ListLabel68">
    <w:name w:val="ListLabel 68"/>
    <w:qFormat/>
    <w:rPr>
      <w:rFonts w:ascii="Times New Roman" w:hAnsi="Times New Roman" w:cs="Times New Roman"/>
      <w:b/>
      <w:bCs/>
      <w:color w:val="00000A"/>
    </w:rPr>
  </w:style>
  <w:style w:type="character" w:customStyle="1" w:styleId="ListLabel69">
    <w:name w:val="ListLabel 69"/>
    <w:qFormat/>
    <w:rPr>
      <w:rFonts w:ascii="Times New Roman" w:hAnsi="Times New Roman" w:cs="Times New Roman"/>
      <w:color w:val="auto"/>
      <w:lang w:eastAsia="pl-PL"/>
    </w:rPr>
  </w:style>
  <w:style w:type="character" w:customStyle="1" w:styleId="ListLabel70">
    <w:name w:val="ListLabel 70"/>
    <w:qFormat/>
    <w:rPr>
      <w:rFonts w:ascii="Times New Roman" w:hAnsi="Times New Roman" w:cs="Times New Roman"/>
      <w:color w:val="auto"/>
    </w:rPr>
  </w:style>
  <w:style w:type="character" w:customStyle="1" w:styleId="ListLabel71">
    <w:name w:val="ListLabel 71"/>
    <w:qFormat/>
    <w:rPr>
      <w:rFonts w:ascii="Times New Roman" w:eastAsia="Times New Roman" w:hAnsi="Times New Roman" w:cs="Times New Roman"/>
      <w:b/>
      <w:bCs/>
      <w:lang w:eastAsia="pl-PL"/>
    </w:rPr>
  </w:style>
  <w:style w:type="character" w:customStyle="1" w:styleId="ListLabel72">
    <w:name w:val="ListLabel 72"/>
    <w:qFormat/>
    <w:rPr>
      <w:rFonts w:ascii="Times New Roman" w:eastAsia="Times New Roman" w:hAnsi="Times New Roman" w:cs="Times New Roman"/>
      <w:lang w:eastAsia="pl-PL"/>
    </w:rPr>
  </w:style>
  <w:style w:type="character" w:customStyle="1" w:styleId="ListLabel73">
    <w:name w:val="ListLabel 73"/>
    <w:qFormat/>
    <w:rPr>
      <w:rFonts w:ascii="Times New Roman" w:eastAsia="Times New Roman" w:hAnsi="Times New Roman" w:cs="Times New Roman"/>
      <w:color w:val="auto"/>
      <w:u w:val="none"/>
      <w:lang w:eastAsia="pl-PL"/>
    </w:rPr>
  </w:style>
  <w:style w:type="character" w:customStyle="1" w:styleId="ListLabel74">
    <w:name w:val="ListLabel 74"/>
    <w:qFormat/>
    <w:rPr>
      <w:rFonts w:ascii="Times New Roman" w:eastAsia="Tahoma" w:hAnsi="Times New Roman" w:cs="Times New Roman"/>
      <w:color w:val="000000"/>
      <w:sz w:val="22"/>
      <w:szCs w:val="22"/>
      <w:lang w:eastAsia="pl-PL"/>
    </w:rPr>
  </w:style>
  <w:style w:type="character" w:customStyle="1" w:styleId="ListLabel75">
    <w:name w:val="ListLabel 75"/>
    <w:qFormat/>
    <w:rPr>
      <w:rFonts w:ascii="Times New Roman" w:hAnsi="Times New Roman" w:cs="Times New Roman"/>
      <w:color w:val="auto"/>
      <w:sz w:val="22"/>
      <w:szCs w:val="22"/>
      <w:lang w:eastAsia="pl-PL"/>
    </w:rPr>
  </w:style>
  <w:style w:type="character" w:customStyle="1" w:styleId="ListLabel76">
    <w:name w:val="ListLabel 76"/>
    <w:qFormat/>
    <w:rPr>
      <w:rFonts w:ascii="Times New Roman" w:hAnsi="Times New Roman" w:cs="Times New Roman"/>
      <w:b/>
      <w:bCs/>
      <w:color w:val="000000"/>
      <w:u w:val="none"/>
    </w:rPr>
  </w:style>
  <w:style w:type="character" w:customStyle="1" w:styleId="ListLabel77">
    <w:name w:val="ListLabel 77"/>
    <w:qFormat/>
    <w:rPr>
      <w:rFonts w:ascii="Times New Roman" w:hAnsi="Times New Roman" w:cs="Times New Roman"/>
      <w:color w:val="000000"/>
      <w:u w:val="none"/>
    </w:rPr>
  </w:style>
  <w:style w:type="character" w:customStyle="1" w:styleId="ListLabel78">
    <w:name w:val="ListLabel 78"/>
    <w:qFormat/>
    <w:rPr>
      <w:rFonts w:ascii="Times New Roman" w:hAnsi="Times New Roman" w:cs="Times New Roman"/>
      <w:color w:val="000000"/>
    </w:rPr>
  </w:style>
  <w:style w:type="character" w:customStyle="1" w:styleId="ListLabel79">
    <w:name w:val="ListLabel 79"/>
    <w:qFormat/>
    <w:rPr>
      <w:rFonts w:ascii="Times New Roman" w:hAnsi="Times New Roman" w:cs="Times New Roman"/>
      <w:b w:val="0"/>
      <w:bCs w:val="0"/>
      <w:i/>
      <w:color w:val="000000"/>
      <w:lang w:eastAsia="pl-PL"/>
    </w:rPr>
  </w:style>
  <w:style w:type="character" w:customStyle="1" w:styleId="ListLabel80">
    <w:name w:val="ListLabel 80"/>
    <w:qFormat/>
    <w:rPr>
      <w:rFonts w:ascii="Times New Roman" w:hAnsi="Times New Roman" w:cs="Times New Roman"/>
      <w:b/>
      <w:bCs/>
      <w:color w:val="00000A"/>
    </w:rPr>
  </w:style>
  <w:style w:type="character" w:customStyle="1" w:styleId="ListLabel81">
    <w:name w:val="ListLabel 81"/>
    <w:qFormat/>
    <w:rPr>
      <w:rFonts w:ascii="Times New Roman" w:hAnsi="Times New Roman" w:cs="Times New Roman"/>
      <w:color w:val="auto"/>
      <w:lang w:eastAsia="pl-PL"/>
    </w:rPr>
  </w:style>
  <w:style w:type="character" w:customStyle="1" w:styleId="ListLabel82">
    <w:name w:val="ListLabel 82"/>
    <w:qFormat/>
    <w:rPr>
      <w:rFonts w:ascii="Times New Roman" w:hAnsi="Times New Roman" w:cs="Times New Roman"/>
      <w:color w:val="auto"/>
    </w:rPr>
  </w:style>
  <w:style w:type="character" w:customStyle="1" w:styleId="ListLabel83">
    <w:name w:val="ListLabel 83"/>
    <w:qFormat/>
    <w:rPr>
      <w:rFonts w:ascii="Times New Roman" w:eastAsia="Times New Roman" w:hAnsi="Times New Roman" w:cs="Times New Roman"/>
      <w:b/>
      <w:bCs/>
      <w:sz w:val="22"/>
      <w:szCs w:val="22"/>
      <w:lang w:eastAsia="pl-PL"/>
    </w:rPr>
  </w:style>
  <w:style w:type="character" w:customStyle="1" w:styleId="ListLabel84">
    <w:name w:val="ListLabel 84"/>
    <w:qFormat/>
    <w:rPr>
      <w:rFonts w:ascii="Times New Roman" w:eastAsia="Times New Roman" w:hAnsi="Times New Roman" w:cs="Times New Roman"/>
      <w:sz w:val="22"/>
      <w:szCs w:val="22"/>
      <w:lang w:eastAsia="pl-PL"/>
    </w:rPr>
  </w:style>
  <w:style w:type="character" w:customStyle="1" w:styleId="ListLabel85">
    <w:name w:val="ListLabel 85"/>
    <w:qFormat/>
    <w:rPr>
      <w:rFonts w:ascii="Times New Roman" w:eastAsia="Times New Roman" w:hAnsi="Times New Roman" w:cs="Times New Roman"/>
      <w:color w:val="auto"/>
      <w:sz w:val="22"/>
      <w:szCs w:val="22"/>
      <w:u w:val="none"/>
      <w:lang w:eastAsia="pl-PL"/>
    </w:rPr>
  </w:style>
  <w:style w:type="character" w:customStyle="1" w:styleId="ListLabel86">
    <w:name w:val="ListLabel 86"/>
    <w:qFormat/>
    <w:rPr>
      <w:rFonts w:ascii="Times New Roman" w:eastAsia="Tahoma" w:hAnsi="Times New Roman" w:cs="Times New Roman"/>
      <w:color w:val="000000"/>
      <w:sz w:val="22"/>
      <w:szCs w:val="22"/>
      <w:lang w:eastAsia="pl-PL"/>
    </w:rPr>
  </w:style>
  <w:style w:type="character" w:customStyle="1" w:styleId="ListLabel87">
    <w:name w:val="ListLabel 87"/>
    <w:qFormat/>
    <w:rPr>
      <w:rFonts w:ascii="Times New Roman" w:hAnsi="Times New Roman" w:cs="Times New Roman"/>
      <w:b/>
      <w:bCs/>
      <w:color w:val="000000"/>
      <w:sz w:val="22"/>
      <w:szCs w:val="22"/>
      <w:u w:val="none"/>
    </w:rPr>
  </w:style>
  <w:style w:type="character" w:customStyle="1" w:styleId="ListLabel88">
    <w:name w:val="ListLabel 88"/>
    <w:qFormat/>
    <w:rPr>
      <w:rFonts w:ascii="Times New Roman" w:hAnsi="Times New Roman" w:cs="Times New Roman"/>
      <w:color w:val="000000"/>
      <w:sz w:val="22"/>
      <w:szCs w:val="22"/>
      <w:u w:val="none"/>
    </w:rPr>
  </w:style>
  <w:style w:type="character" w:customStyle="1" w:styleId="ListLabel89">
    <w:name w:val="ListLabel 89"/>
    <w:qFormat/>
    <w:rPr>
      <w:rFonts w:ascii="Times New Roman" w:hAnsi="Times New Roman" w:cs="Times New Roman"/>
      <w:color w:val="000000"/>
      <w:sz w:val="22"/>
      <w:szCs w:val="22"/>
    </w:rPr>
  </w:style>
  <w:style w:type="character" w:customStyle="1" w:styleId="ListLabel90">
    <w:name w:val="ListLabel 90"/>
    <w:qFormat/>
    <w:rPr>
      <w:rFonts w:ascii="Times New Roman" w:hAnsi="Times New Roman" w:cs="Times New Roman"/>
      <w:b w:val="0"/>
      <w:bCs w:val="0"/>
      <w:i/>
      <w:color w:val="000000"/>
      <w:sz w:val="22"/>
      <w:szCs w:val="22"/>
      <w:lang w:eastAsia="pl-PL"/>
    </w:rPr>
  </w:style>
  <w:style w:type="character" w:customStyle="1" w:styleId="ListLabel91">
    <w:name w:val="ListLabel 91"/>
    <w:qFormat/>
    <w:rPr>
      <w:rFonts w:ascii="Times New Roman" w:hAnsi="Times New Roman" w:cs="Times New Roman"/>
      <w:b/>
      <w:bCs/>
      <w:color w:val="00000A"/>
      <w:sz w:val="22"/>
      <w:szCs w:val="22"/>
    </w:rPr>
  </w:style>
  <w:style w:type="character" w:customStyle="1" w:styleId="ListLabel92">
    <w:name w:val="ListLabel 92"/>
    <w:qFormat/>
    <w:rPr>
      <w:rFonts w:ascii="Times New Roman" w:hAnsi="Times New Roman" w:cs="Times New Roman"/>
      <w:color w:val="auto"/>
      <w:sz w:val="22"/>
      <w:szCs w:val="22"/>
      <w:lang w:eastAsia="pl-PL"/>
    </w:rPr>
  </w:style>
  <w:style w:type="character" w:customStyle="1" w:styleId="ListLabel93">
    <w:name w:val="ListLabel 93"/>
    <w:qFormat/>
    <w:rPr>
      <w:rFonts w:ascii="Times New Roman" w:hAnsi="Times New Roman" w:cs="Times New Roman"/>
      <w:color w:val="auto"/>
      <w:sz w:val="22"/>
      <w:szCs w:val="22"/>
    </w:rPr>
  </w:style>
  <w:style w:type="character" w:customStyle="1" w:styleId="Znakiwypunktowania">
    <w:name w:val="Znaki wypunktowania"/>
    <w:qFormat/>
    <w:rPr>
      <w:rFonts w:ascii="OpenSymbol" w:eastAsia="OpenSymbol" w:hAnsi="OpenSymbol"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Times New Roman" w:eastAsia="Times New Roman" w:hAnsi="Times New Roman" w:cs="Times New Roman"/>
      <w:b/>
      <w:bCs/>
      <w:sz w:val="22"/>
      <w:szCs w:val="22"/>
      <w:lang w:eastAsia="pl-PL"/>
    </w:rPr>
  </w:style>
  <w:style w:type="character" w:customStyle="1" w:styleId="ListLabel104">
    <w:name w:val="ListLabel 104"/>
    <w:qFormat/>
    <w:rPr>
      <w:rFonts w:ascii="Times New Roman" w:eastAsia="Times New Roman" w:hAnsi="Times New Roman" w:cs="Times New Roman"/>
      <w:sz w:val="22"/>
      <w:szCs w:val="22"/>
      <w:lang w:eastAsia="pl-PL"/>
    </w:rPr>
  </w:style>
  <w:style w:type="character" w:customStyle="1" w:styleId="ListLabel105">
    <w:name w:val="ListLabel 105"/>
    <w:qFormat/>
    <w:rPr>
      <w:rFonts w:ascii="Times New Roman" w:eastAsia="Times New Roman" w:hAnsi="Times New Roman" w:cs="Times New Roman"/>
      <w:color w:val="auto"/>
      <w:sz w:val="22"/>
      <w:szCs w:val="22"/>
      <w:u w:val="none"/>
      <w:lang w:eastAsia="pl-PL"/>
    </w:rPr>
  </w:style>
  <w:style w:type="character" w:customStyle="1" w:styleId="ListLabel106">
    <w:name w:val="ListLabel 106"/>
    <w:qFormat/>
    <w:rPr>
      <w:rFonts w:ascii="Times New Roman" w:eastAsia="Tahoma" w:hAnsi="Times New Roman" w:cs="Times New Roman"/>
      <w:color w:val="000000"/>
      <w:sz w:val="22"/>
      <w:szCs w:val="22"/>
      <w:lang w:eastAsia="pl-PL"/>
    </w:rPr>
  </w:style>
  <w:style w:type="character" w:customStyle="1" w:styleId="ListLabel107">
    <w:name w:val="ListLabel 107"/>
    <w:qFormat/>
    <w:rPr>
      <w:rFonts w:ascii="Times New Roman" w:hAnsi="Times New Roman" w:cs="Times New Roman"/>
      <w:b/>
      <w:bCs/>
      <w:color w:val="000000"/>
      <w:sz w:val="22"/>
      <w:szCs w:val="22"/>
      <w:u w:val="none"/>
    </w:rPr>
  </w:style>
  <w:style w:type="character" w:customStyle="1" w:styleId="ListLabel108">
    <w:name w:val="ListLabel 108"/>
    <w:qFormat/>
    <w:rPr>
      <w:rFonts w:ascii="Times New Roman" w:hAnsi="Times New Roman" w:cs="Times New Roman"/>
      <w:color w:val="000000"/>
      <w:sz w:val="22"/>
      <w:szCs w:val="22"/>
      <w:u w:val="none"/>
    </w:rPr>
  </w:style>
  <w:style w:type="character" w:customStyle="1" w:styleId="ListLabel109">
    <w:name w:val="ListLabel 109"/>
    <w:qFormat/>
    <w:rPr>
      <w:rFonts w:ascii="Times New Roman" w:hAnsi="Times New Roman" w:cs="Times New Roman"/>
      <w:color w:val="000000"/>
      <w:sz w:val="22"/>
      <w:szCs w:val="22"/>
    </w:rPr>
  </w:style>
  <w:style w:type="character" w:customStyle="1" w:styleId="ListLabel110">
    <w:name w:val="ListLabel 110"/>
    <w:qFormat/>
    <w:rPr>
      <w:rFonts w:ascii="Times New Roman" w:hAnsi="Times New Roman" w:cs="Times New Roman"/>
      <w:b w:val="0"/>
      <w:bCs w:val="0"/>
      <w:i/>
      <w:color w:val="000000"/>
      <w:sz w:val="22"/>
      <w:szCs w:val="22"/>
      <w:lang w:eastAsia="pl-PL"/>
    </w:rPr>
  </w:style>
  <w:style w:type="character" w:customStyle="1" w:styleId="ListLabel111">
    <w:name w:val="ListLabel 111"/>
    <w:qFormat/>
    <w:rPr>
      <w:rFonts w:ascii="Times New Roman" w:hAnsi="Times New Roman" w:cs="Times New Roman"/>
      <w:b/>
      <w:bCs/>
      <w:color w:val="00000A"/>
      <w:sz w:val="22"/>
      <w:szCs w:val="22"/>
    </w:rPr>
  </w:style>
  <w:style w:type="character" w:customStyle="1" w:styleId="ListLabel112">
    <w:name w:val="ListLabel 112"/>
    <w:qFormat/>
    <w:rPr>
      <w:rFonts w:ascii="Times New Roman" w:hAnsi="Times New Roman" w:cs="Times New Roman"/>
      <w:color w:val="auto"/>
      <w:sz w:val="22"/>
      <w:szCs w:val="22"/>
      <w:lang w:eastAsia="pl-PL"/>
    </w:rPr>
  </w:style>
  <w:style w:type="character" w:customStyle="1" w:styleId="ListLabel113">
    <w:name w:val="ListLabel 113"/>
    <w:qFormat/>
    <w:rPr>
      <w:rFonts w:ascii="Times New Roman" w:hAnsi="Times New Roman" w:cs="Times New Roman"/>
      <w:color w:val="auto"/>
      <w:sz w:val="22"/>
      <w:szCs w:val="22"/>
    </w:rPr>
  </w:style>
  <w:style w:type="character" w:customStyle="1" w:styleId="ListLabel114">
    <w:name w:val="ListLabel 114"/>
    <w:qFormat/>
    <w:rPr>
      <w:rFonts w:ascii="Times New Roman" w:eastAsia="Times New Roman" w:hAnsi="Times New Roman" w:cs="Times New Roman"/>
      <w:b/>
      <w:bCs/>
      <w:sz w:val="22"/>
      <w:szCs w:val="22"/>
      <w:lang w:eastAsia="pl-PL"/>
    </w:rPr>
  </w:style>
  <w:style w:type="character" w:customStyle="1" w:styleId="ListLabel115">
    <w:name w:val="ListLabel 115"/>
    <w:qFormat/>
    <w:rPr>
      <w:rFonts w:ascii="Times New Roman" w:eastAsia="Times New Roman" w:hAnsi="Times New Roman" w:cs="Times New Roman"/>
      <w:sz w:val="22"/>
      <w:szCs w:val="22"/>
      <w:lang w:eastAsia="pl-PL"/>
    </w:rPr>
  </w:style>
  <w:style w:type="character" w:customStyle="1" w:styleId="ListLabel116">
    <w:name w:val="ListLabel 116"/>
    <w:qFormat/>
    <w:rPr>
      <w:rFonts w:ascii="Times New Roman" w:eastAsia="Times New Roman" w:hAnsi="Times New Roman" w:cs="Times New Roman"/>
      <w:color w:val="auto"/>
      <w:sz w:val="22"/>
      <w:szCs w:val="22"/>
      <w:u w:val="none"/>
      <w:lang w:eastAsia="pl-PL"/>
    </w:rPr>
  </w:style>
  <w:style w:type="character" w:customStyle="1" w:styleId="ListLabel117">
    <w:name w:val="ListLabel 117"/>
    <w:qFormat/>
    <w:rPr>
      <w:rFonts w:ascii="Times New Roman" w:eastAsia="Tahoma" w:hAnsi="Times New Roman" w:cs="Times New Roman"/>
      <w:color w:val="000000"/>
      <w:sz w:val="22"/>
      <w:szCs w:val="22"/>
      <w:lang w:eastAsia="pl-PL"/>
    </w:rPr>
  </w:style>
  <w:style w:type="character" w:customStyle="1" w:styleId="ListLabel118">
    <w:name w:val="ListLabel 118"/>
    <w:qFormat/>
    <w:rPr>
      <w:rFonts w:ascii="Times New Roman" w:hAnsi="Times New Roman" w:cs="Times New Roman"/>
      <w:b/>
      <w:bCs/>
      <w:color w:val="000000"/>
      <w:sz w:val="22"/>
      <w:szCs w:val="22"/>
      <w:u w:val="none"/>
    </w:rPr>
  </w:style>
  <w:style w:type="character" w:customStyle="1" w:styleId="ListLabel119">
    <w:name w:val="ListLabel 119"/>
    <w:qFormat/>
    <w:rPr>
      <w:rFonts w:ascii="Times New Roman" w:hAnsi="Times New Roman" w:cs="Times New Roman"/>
      <w:color w:val="000000"/>
      <w:sz w:val="22"/>
      <w:szCs w:val="22"/>
      <w:u w:val="none"/>
    </w:rPr>
  </w:style>
  <w:style w:type="character" w:customStyle="1" w:styleId="ListLabel120">
    <w:name w:val="ListLabel 120"/>
    <w:qFormat/>
    <w:rPr>
      <w:rFonts w:ascii="Times New Roman" w:hAnsi="Times New Roman" w:cs="Times New Roman"/>
      <w:color w:val="000000"/>
      <w:sz w:val="22"/>
      <w:szCs w:val="22"/>
    </w:rPr>
  </w:style>
  <w:style w:type="character" w:customStyle="1" w:styleId="ListLabel121">
    <w:name w:val="ListLabel 121"/>
    <w:qFormat/>
    <w:rPr>
      <w:rFonts w:ascii="Times New Roman" w:hAnsi="Times New Roman" w:cs="Times New Roman"/>
      <w:b w:val="0"/>
      <w:bCs w:val="0"/>
      <w:i/>
      <w:color w:val="000000"/>
      <w:sz w:val="22"/>
      <w:szCs w:val="22"/>
      <w:lang w:eastAsia="pl-PL"/>
    </w:rPr>
  </w:style>
  <w:style w:type="character" w:customStyle="1" w:styleId="ListLabel122">
    <w:name w:val="ListLabel 122"/>
    <w:qFormat/>
    <w:rPr>
      <w:rFonts w:ascii="Times New Roman" w:hAnsi="Times New Roman" w:cs="Times New Roman"/>
      <w:b/>
      <w:bCs/>
      <w:color w:val="00000A"/>
      <w:sz w:val="22"/>
      <w:szCs w:val="22"/>
    </w:rPr>
  </w:style>
  <w:style w:type="character" w:customStyle="1" w:styleId="ListLabel123">
    <w:name w:val="ListLabel 123"/>
    <w:qFormat/>
    <w:rPr>
      <w:rFonts w:ascii="Times New Roman" w:hAnsi="Times New Roman" w:cs="Times New Roman"/>
      <w:color w:val="auto"/>
      <w:sz w:val="22"/>
      <w:szCs w:val="22"/>
      <w:lang w:eastAsia="pl-PL"/>
    </w:rPr>
  </w:style>
  <w:style w:type="character" w:customStyle="1" w:styleId="ListLabel124">
    <w:name w:val="ListLabel 124"/>
    <w:qFormat/>
    <w:rPr>
      <w:rFonts w:ascii="Times New Roman" w:hAnsi="Times New Roman" w:cs="Times New Roman"/>
      <w:color w:val="auto"/>
      <w:sz w:val="22"/>
      <w:szCs w:val="22"/>
    </w:rPr>
  </w:style>
  <w:style w:type="character" w:customStyle="1" w:styleId="ListLabel125">
    <w:name w:val="ListLabel 125"/>
    <w:qFormat/>
    <w:rPr>
      <w:rFonts w:ascii="Times New Roman" w:eastAsia="Times New Roman" w:hAnsi="Times New Roman" w:cs="Times New Roman"/>
      <w:b/>
      <w:bCs/>
      <w:sz w:val="22"/>
      <w:szCs w:val="22"/>
      <w:lang w:eastAsia="pl-PL"/>
    </w:rPr>
  </w:style>
  <w:style w:type="character" w:customStyle="1" w:styleId="ListLabel126">
    <w:name w:val="ListLabel 126"/>
    <w:qFormat/>
    <w:rPr>
      <w:rFonts w:ascii="Times New Roman" w:eastAsia="Times New Roman" w:hAnsi="Times New Roman" w:cs="Times New Roman"/>
      <w:sz w:val="22"/>
      <w:szCs w:val="22"/>
      <w:lang w:eastAsia="pl-PL"/>
    </w:rPr>
  </w:style>
  <w:style w:type="character" w:customStyle="1" w:styleId="ListLabel127">
    <w:name w:val="ListLabel 127"/>
    <w:qFormat/>
    <w:rPr>
      <w:rFonts w:ascii="Times New Roman" w:eastAsia="Times New Roman" w:hAnsi="Times New Roman" w:cs="Times New Roman"/>
      <w:color w:val="auto"/>
      <w:sz w:val="22"/>
      <w:szCs w:val="22"/>
      <w:u w:val="none"/>
      <w:lang w:eastAsia="pl-PL"/>
    </w:rPr>
  </w:style>
  <w:style w:type="character" w:customStyle="1" w:styleId="ListLabel128">
    <w:name w:val="ListLabel 128"/>
    <w:qFormat/>
    <w:rPr>
      <w:rFonts w:ascii="Times New Roman" w:eastAsia="Tahoma" w:hAnsi="Times New Roman" w:cs="Times New Roman"/>
      <w:color w:val="000000"/>
      <w:sz w:val="22"/>
      <w:szCs w:val="22"/>
      <w:lang w:eastAsia="pl-PL"/>
    </w:rPr>
  </w:style>
  <w:style w:type="character" w:customStyle="1" w:styleId="ListLabel129">
    <w:name w:val="ListLabel 129"/>
    <w:qFormat/>
    <w:rPr>
      <w:rFonts w:ascii="Times New Roman" w:hAnsi="Times New Roman" w:cs="Times New Roman"/>
      <w:b/>
      <w:bCs/>
      <w:color w:val="000000"/>
      <w:sz w:val="22"/>
      <w:szCs w:val="22"/>
      <w:u w:val="none"/>
    </w:rPr>
  </w:style>
  <w:style w:type="character" w:customStyle="1" w:styleId="ListLabel130">
    <w:name w:val="ListLabel 130"/>
    <w:qFormat/>
    <w:rPr>
      <w:rFonts w:ascii="Times New Roman" w:hAnsi="Times New Roman" w:cs="Times New Roman"/>
      <w:color w:val="000000"/>
      <w:sz w:val="22"/>
      <w:szCs w:val="22"/>
      <w:u w:val="none"/>
    </w:rPr>
  </w:style>
  <w:style w:type="character" w:customStyle="1" w:styleId="ListLabel131">
    <w:name w:val="ListLabel 131"/>
    <w:qFormat/>
    <w:rPr>
      <w:rFonts w:ascii="Times New Roman" w:hAnsi="Times New Roman" w:cs="Times New Roman"/>
      <w:color w:val="000000"/>
      <w:sz w:val="22"/>
      <w:szCs w:val="22"/>
    </w:rPr>
  </w:style>
  <w:style w:type="character" w:customStyle="1" w:styleId="ListLabel132">
    <w:name w:val="ListLabel 132"/>
    <w:qFormat/>
    <w:rPr>
      <w:rFonts w:ascii="Times New Roman" w:hAnsi="Times New Roman" w:cs="Times New Roman"/>
      <w:b w:val="0"/>
      <w:bCs w:val="0"/>
      <w:i/>
      <w:color w:val="000000"/>
      <w:sz w:val="22"/>
      <w:szCs w:val="22"/>
      <w:lang w:eastAsia="pl-PL"/>
    </w:rPr>
  </w:style>
  <w:style w:type="character" w:customStyle="1" w:styleId="ListLabel133">
    <w:name w:val="ListLabel 133"/>
    <w:qFormat/>
    <w:rPr>
      <w:rFonts w:ascii="Times New Roman" w:hAnsi="Times New Roman" w:cs="Times New Roman"/>
      <w:b/>
      <w:bCs/>
      <w:color w:val="00000A"/>
      <w:sz w:val="22"/>
      <w:szCs w:val="22"/>
    </w:rPr>
  </w:style>
  <w:style w:type="character" w:customStyle="1" w:styleId="ListLabel134">
    <w:name w:val="ListLabel 134"/>
    <w:qFormat/>
    <w:rPr>
      <w:rFonts w:ascii="Times New Roman" w:hAnsi="Times New Roman" w:cs="Times New Roman"/>
      <w:color w:val="auto"/>
      <w:sz w:val="22"/>
      <w:szCs w:val="22"/>
      <w:lang w:eastAsia="pl-PL"/>
    </w:rPr>
  </w:style>
  <w:style w:type="character" w:customStyle="1" w:styleId="ListLabel135">
    <w:name w:val="ListLabel 135"/>
    <w:qFormat/>
    <w:rPr>
      <w:rFonts w:ascii="Times New Roman" w:hAnsi="Times New Roman" w:cs="Times New Roman"/>
      <w:color w:val="auto"/>
      <w:sz w:val="22"/>
      <w:szCs w:val="22"/>
    </w:rPr>
  </w:style>
  <w:style w:type="character" w:customStyle="1" w:styleId="ListLabel136">
    <w:name w:val="ListLabel 136"/>
    <w:qFormat/>
    <w:rPr>
      <w:rFonts w:ascii="Times New Roman" w:eastAsia="Times New Roman" w:hAnsi="Times New Roman" w:cs="Times New Roman"/>
      <w:b/>
      <w:bCs/>
      <w:sz w:val="22"/>
      <w:szCs w:val="22"/>
      <w:lang w:eastAsia="pl-PL"/>
    </w:rPr>
  </w:style>
  <w:style w:type="character" w:customStyle="1" w:styleId="ListLabel137">
    <w:name w:val="ListLabel 137"/>
    <w:qFormat/>
    <w:rPr>
      <w:rFonts w:ascii="Times New Roman" w:eastAsia="Times New Roman" w:hAnsi="Times New Roman" w:cs="Times New Roman"/>
      <w:sz w:val="22"/>
      <w:szCs w:val="22"/>
      <w:lang w:eastAsia="pl-PL"/>
    </w:rPr>
  </w:style>
  <w:style w:type="character" w:customStyle="1" w:styleId="ListLabel138">
    <w:name w:val="ListLabel 138"/>
    <w:qFormat/>
    <w:rPr>
      <w:rFonts w:ascii="Times New Roman" w:eastAsia="Times New Roman" w:hAnsi="Times New Roman" w:cs="Times New Roman"/>
      <w:color w:val="auto"/>
      <w:sz w:val="22"/>
      <w:szCs w:val="22"/>
      <w:u w:val="none"/>
      <w:lang w:eastAsia="pl-PL"/>
    </w:rPr>
  </w:style>
  <w:style w:type="character" w:customStyle="1" w:styleId="ListLabel139">
    <w:name w:val="ListLabel 139"/>
    <w:qFormat/>
    <w:rPr>
      <w:rFonts w:ascii="Times New Roman" w:eastAsia="Tahoma" w:hAnsi="Times New Roman" w:cs="Times New Roman"/>
      <w:color w:val="000000"/>
      <w:sz w:val="22"/>
      <w:szCs w:val="22"/>
      <w:lang w:eastAsia="pl-PL"/>
    </w:rPr>
  </w:style>
  <w:style w:type="character" w:customStyle="1" w:styleId="ListLabel140">
    <w:name w:val="ListLabel 140"/>
    <w:qFormat/>
    <w:rPr>
      <w:rFonts w:ascii="Times New Roman" w:hAnsi="Times New Roman" w:cs="Times New Roman"/>
      <w:b/>
      <w:bCs/>
      <w:color w:val="000000"/>
      <w:sz w:val="22"/>
      <w:szCs w:val="22"/>
      <w:u w:val="none"/>
    </w:rPr>
  </w:style>
  <w:style w:type="character" w:customStyle="1" w:styleId="ListLabel141">
    <w:name w:val="ListLabel 141"/>
    <w:qFormat/>
    <w:rPr>
      <w:rFonts w:ascii="Times New Roman" w:hAnsi="Times New Roman" w:cs="Times New Roman"/>
      <w:color w:val="000000"/>
      <w:sz w:val="22"/>
      <w:szCs w:val="22"/>
      <w:u w:val="none"/>
    </w:rPr>
  </w:style>
  <w:style w:type="character" w:customStyle="1" w:styleId="ListLabel142">
    <w:name w:val="ListLabel 142"/>
    <w:qFormat/>
    <w:rPr>
      <w:rFonts w:ascii="Times New Roman" w:hAnsi="Times New Roman" w:cs="Times New Roman"/>
      <w:color w:val="000000"/>
      <w:sz w:val="22"/>
      <w:szCs w:val="22"/>
    </w:rPr>
  </w:style>
  <w:style w:type="character" w:customStyle="1" w:styleId="ListLabel143">
    <w:name w:val="ListLabel 143"/>
    <w:qFormat/>
    <w:rPr>
      <w:rFonts w:ascii="Times New Roman" w:hAnsi="Times New Roman" w:cs="Times New Roman"/>
      <w:b w:val="0"/>
      <w:bCs w:val="0"/>
      <w:i/>
      <w:color w:val="000000"/>
      <w:sz w:val="22"/>
      <w:szCs w:val="22"/>
      <w:lang w:eastAsia="pl-PL"/>
    </w:rPr>
  </w:style>
  <w:style w:type="character" w:customStyle="1" w:styleId="ListLabel144">
    <w:name w:val="ListLabel 144"/>
    <w:qFormat/>
    <w:rPr>
      <w:rFonts w:ascii="Times New Roman" w:hAnsi="Times New Roman" w:cs="Times New Roman"/>
      <w:b/>
      <w:bCs/>
      <w:color w:val="00000A"/>
      <w:sz w:val="22"/>
      <w:szCs w:val="22"/>
    </w:rPr>
  </w:style>
  <w:style w:type="character" w:customStyle="1" w:styleId="ListLabel145">
    <w:name w:val="ListLabel 145"/>
    <w:qFormat/>
    <w:rPr>
      <w:rFonts w:ascii="Times New Roman" w:hAnsi="Times New Roman" w:cs="Times New Roman"/>
      <w:color w:val="auto"/>
      <w:sz w:val="22"/>
      <w:szCs w:val="22"/>
      <w:lang w:eastAsia="pl-PL"/>
    </w:rPr>
  </w:style>
  <w:style w:type="character" w:customStyle="1" w:styleId="ListLabel146">
    <w:name w:val="ListLabel 146"/>
    <w:qFormat/>
    <w:rPr>
      <w:rFonts w:ascii="Times New Roman" w:hAnsi="Times New Roman" w:cs="Times New Roman"/>
      <w:color w:val="auto"/>
      <w:sz w:val="22"/>
      <w:szCs w:val="22"/>
    </w:rPr>
  </w:style>
  <w:style w:type="paragraph" w:styleId="Nagwek">
    <w:name w:val="header"/>
    <w:basedOn w:val="Normalny"/>
    <w:next w:val="Tekstpodstawowy"/>
    <w:link w:val="NagwekZnak"/>
    <w:uiPriority w:val="99"/>
    <w:unhideWhenUsed/>
    <w:rsid w:val="00143AB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uppressAutoHyphens/>
      <w:spacing w:before="120" w:after="120"/>
    </w:pPr>
    <w:rPr>
      <w:rFonts w:eastAsia="Times New Roman"/>
      <w:i/>
      <w:iCs/>
      <w:sz w:val="24"/>
      <w:szCs w:val="24"/>
      <w:lang w:eastAsia="zh-CN"/>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43AB1"/>
    <w:pPr>
      <w:tabs>
        <w:tab w:val="center" w:pos="4536"/>
        <w:tab w:val="right" w:pos="9072"/>
      </w:tabs>
      <w:spacing w:after="0" w:line="240" w:lineRule="auto"/>
    </w:pPr>
  </w:style>
  <w:style w:type="paragraph" w:customStyle="1" w:styleId="Zawartotabeli">
    <w:name w:val="Zawartość tabeli"/>
    <w:basedOn w:val="Normalny"/>
    <w:qFormat/>
    <w:pPr>
      <w:suppressLineNumbers/>
      <w:suppressAutoHyphens/>
    </w:pPr>
    <w:rPr>
      <w:rFonts w:eastAsia="Times New Roman"/>
      <w:lang w:eastAsia="zh-CN"/>
    </w:rPr>
  </w:style>
  <w:style w:type="paragraph" w:styleId="Akapitzlist">
    <w:name w:val="List Paragraph"/>
    <w:basedOn w:val="Normalny"/>
    <w:qFormat/>
    <w:pPr>
      <w:spacing w:after="0" w:line="240" w:lineRule="auto"/>
      <w:ind w:left="720" w:firstLine="360"/>
      <w:contextualSpacing/>
    </w:pPr>
  </w:style>
  <w:style w:type="paragraph" w:customStyle="1" w:styleId="Default">
    <w:name w:val="Default"/>
    <w:basedOn w:val="Normalny"/>
    <w:qFormat/>
    <w:pPr>
      <w:widowControl w:val="0"/>
      <w:suppressAutoHyphens/>
      <w:spacing w:after="0" w:line="240" w:lineRule="auto"/>
    </w:pPr>
    <w:rPr>
      <w:rFonts w:ascii="Times New Roman" w:eastAsia="Times New Roman" w:hAnsi="Times New Roman" w:cs="Times New Roman"/>
      <w:color w:val="000000"/>
      <w:kern w:val="2"/>
      <w:sz w:val="24"/>
      <w:szCs w:val="24"/>
      <w:lang w:eastAsia="zh-CN" w:bidi="hi-IN"/>
    </w:rPr>
  </w:style>
  <w:style w:type="paragraph" w:styleId="NormalnyWeb">
    <w:name w:val="Normal (Web)"/>
    <w:qFormat/>
    <w:pPr>
      <w:suppressAutoHyphens/>
      <w:spacing w:before="280" w:after="280"/>
    </w:pPr>
    <w:rPr>
      <w:rFonts w:ascii="Times New Roman" w:eastAsia="ヒラギノ角ゴ Pro W3" w:hAnsi="Times New Roman" w:cs="Times New Roman"/>
      <w:color w:val="000000"/>
      <w:sz w:val="24"/>
      <w:szCs w:val="20"/>
    </w:rPr>
  </w:style>
  <w:style w:type="paragraph" w:customStyle="1" w:styleId="Normalny2">
    <w:name w:val="Normalny2"/>
    <w:qFormat/>
    <w:pPr>
      <w:suppressAutoHyphens/>
      <w:spacing w:after="160" w:line="259" w:lineRule="auto"/>
    </w:pPr>
    <w:rPr>
      <w:rFonts w:ascii="Times New Roman" w:eastAsia="ヒラギノ角ゴ Pro W3" w:hAnsi="Times New Roman" w:cs="Times New Roman"/>
      <w:color w:val="000000"/>
      <w:sz w:val="24"/>
      <w:szCs w:val="20"/>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western">
    <w:name w:val="western"/>
    <w:qFormat/>
    <w:pPr>
      <w:suppressAutoHyphens/>
      <w:spacing w:before="280" w:after="280" w:line="259" w:lineRule="auto"/>
    </w:pPr>
    <w:rPr>
      <w:rFonts w:ascii="Times New Roman" w:eastAsia="ヒラギノ角ゴ Pro W3" w:hAnsi="Times New Roman" w:cs="Times New Roman"/>
      <w:color w:val="000000"/>
      <w:sz w:val="24"/>
      <w:szCs w:val="20"/>
    </w:rPr>
  </w:style>
  <w:style w:type="paragraph" w:customStyle="1" w:styleId="Normalny1">
    <w:name w:val="Normalny1"/>
    <w:qFormat/>
    <w:pPr>
      <w:suppressAutoHyphens/>
      <w:spacing w:after="160" w:line="100" w:lineRule="atLeast"/>
    </w:pPr>
    <w:rPr>
      <w:rFonts w:ascii="Arial" w:eastAsia="ヒラギノ角ゴ Pro W3" w:hAnsi="Arial"/>
      <w:color w:val="000000"/>
      <w:sz w:val="24"/>
      <w:szCs w:val="20"/>
    </w:rPr>
  </w:style>
  <w:style w:type="paragraph" w:customStyle="1" w:styleId="Nagwek30">
    <w:name w:val="Nagłówek3"/>
    <w:basedOn w:val="Normalny"/>
    <w:next w:val="Tekstpodstawowy"/>
    <w:qFormat/>
    <w:pPr>
      <w:keepNext/>
      <w:suppressAutoHyphens/>
      <w:spacing w:before="240" w:after="120" w:line="240" w:lineRule="auto"/>
    </w:pPr>
    <w:rPr>
      <w:rFonts w:ascii="Arial" w:eastAsia="Tahoma" w:hAnsi="Arial" w:cs="Tahoma"/>
      <w:kern w:val="2"/>
      <w:sz w:val="28"/>
      <w:szCs w:val="28"/>
      <w:lang w:eastAsia="zh-CN"/>
    </w:rPr>
  </w:style>
  <w:style w:type="paragraph" w:customStyle="1" w:styleId="Tekstpodstawowy2">
    <w:name w:val="Tekst podstawowy2"/>
    <w:qFormat/>
    <w:pPr>
      <w:suppressAutoHyphens/>
      <w:spacing w:after="200" w:line="276" w:lineRule="auto"/>
      <w:jc w:val="both"/>
    </w:pPr>
    <w:rPr>
      <w:rFonts w:ascii="Times New Roman" w:eastAsia="ヒラギノ角ゴ Pro W3" w:hAnsi="Times New Roman" w:cs="Times New Roman"/>
      <w:color w:val="000000"/>
      <w:sz w:val="28"/>
      <w:szCs w:val="28"/>
      <w:lang w:bidi="ar-SA"/>
    </w:rPr>
  </w:style>
  <w:style w:type="paragraph" w:customStyle="1" w:styleId="WW-Domylnie">
    <w:name w:val="WW-Domyślnie"/>
    <w:qFormat/>
    <w:pPr>
      <w:widowControl w:val="0"/>
      <w:suppressAutoHyphens/>
      <w:spacing w:after="200" w:line="276" w:lineRule="auto"/>
    </w:pPr>
    <w:rPr>
      <w:rFonts w:ascii="Times New Roman" w:eastAsia="ヒラギノ角ゴ Pro W3" w:hAnsi="Times New Roman" w:cs="Times New Roman"/>
      <w:color w:val="000000"/>
      <w:sz w:val="24"/>
      <w:lang w:bidi="ar-SA"/>
    </w:rPr>
  </w:style>
  <w:style w:type="paragraph" w:customStyle="1" w:styleId="Tekstpodstawowy3">
    <w:name w:val="Tekst podstawowy3"/>
    <w:qFormat/>
    <w:pPr>
      <w:suppressAutoHyphens/>
      <w:spacing w:after="120" w:line="276" w:lineRule="auto"/>
    </w:pPr>
    <w:rPr>
      <w:rFonts w:ascii="Times New Roman" w:eastAsia="ヒラギノ角ゴ Pro W3" w:hAnsi="Times New Roman" w:cs="Times New Roman"/>
      <w:color w:val="000000"/>
      <w:sz w:val="24"/>
      <w:lang w:val="en-US" w:bidi="ar-SA"/>
    </w:rPr>
  </w:style>
  <w:style w:type="paragraph" w:customStyle="1" w:styleId="glowny">
    <w:name w:val="glowny"/>
    <w:basedOn w:val="Stopka"/>
    <w:next w:val="Stopka"/>
    <w:qFormat/>
    <w:pPr>
      <w:widowControl w:val="0"/>
      <w:suppressAutoHyphens/>
      <w:snapToGrid w:val="0"/>
      <w:spacing w:after="200" w:line="258" w:lineRule="atLeast"/>
      <w:jc w:val="both"/>
    </w:pPr>
    <w:rPr>
      <w:rFonts w:ascii="FrankfurtGothic" w:eastAsia="Times New Roman" w:hAnsi="FrankfurtGothic" w:cs="FrankfurtGothic"/>
      <w:color w:val="000000"/>
      <w:kern w:val="2"/>
      <w:sz w:val="19"/>
      <w:szCs w:val="19"/>
      <w:lang w:eastAsia="zh-CN"/>
    </w:rPr>
  </w:style>
  <w:style w:type="paragraph" w:customStyle="1" w:styleId="Normalny4">
    <w:name w:val="Normalny4"/>
    <w:qFormat/>
    <w:pPr>
      <w:shd w:val="clear" w:color="auto" w:fill="FFFFFF"/>
      <w:suppressAutoHyphens/>
    </w:pPr>
    <w:rPr>
      <w:rFonts w:ascii="Arial" w:eastAsia="Arial Unicode MS" w:hAnsi="Arial" w:cs="Arial Unicode MS"/>
      <w:color w:val="000000"/>
      <w:sz w:val="24"/>
    </w:rPr>
  </w:style>
  <w:style w:type="paragraph" w:styleId="Tekstpodstawowywcity">
    <w:name w:val="Body Text Indent"/>
    <w:basedOn w:val="Normalny"/>
    <w:qFormat/>
    <w:pPr>
      <w:spacing w:after="200" w:line="276" w:lineRule="auto"/>
    </w:pPr>
    <w:rPr>
      <w:rFonts w:ascii="Arial" w:eastAsia="Times New Roman" w:hAnsi="Arial" w:cs="Arial"/>
      <w:kern w:val="2"/>
      <w:sz w:val="24"/>
      <w:szCs w:val="20"/>
    </w:rPr>
  </w:style>
  <w:style w:type="paragraph" w:customStyle="1" w:styleId="Tekstpodstawowy1">
    <w:name w:val="Tekst podstawowy1"/>
    <w:qFormat/>
    <w:pPr>
      <w:suppressAutoHyphens/>
      <w:spacing w:after="200" w:line="100" w:lineRule="atLeast"/>
      <w:jc w:val="both"/>
    </w:pPr>
    <w:rPr>
      <w:rFonts w:ascii="Times New Roman" w:eastAsia="ヒラギノ角ゴ Pro W3;MS PMincho" w:hAnsi="Times New Roman" w:cs="Times New Roman"/>
      <w:color w:val="000000"/>
      <w:sz w:val="28"/>
      <w:szCs w:val="20"/>
    </w:rPr>
  </w:style>
  <w:style w:type="paragraph" w:customStyle="1" w:styleId="Znak13">
    <w:name w:val="Znak13"/>
    <w:basedOn w:val="Normalny"/>
    <w:qFormat/>
    <w:pPr>
      <w:spacing w:line="240" w:lineRule="exact"/>
    </w:pPr>
    <w:rPr>
      <w:rFonts w:ascii="Tahoma" w:hAnsi="Tahoma" w:cs="Tahoma"/>
      <w:sz w:val="20"/>
      <w:szCs w:val="20"/>
    </w:rPr>
  </w:style>
  <w:style w:type="paragraph" w:customStyle="1" w:styleId="Nagwektabeli">
    <w:name w:val="Nagłówek tabeli"/>
    <w:basedOn w:val="Zawartotabeli"/>
    <w:qFormat/>
    <w:pPr>
      <w:jc w:val="center"/>
    </w:pPr>
    <w:rPr>
      <w:b/>
      <w:bCs/>
    </w:rPr>
  </w:style>
  <w:style w:type="paragraph" w:customStyle="1" w:styleId="CharCharChar1ZnakZnakZnak1ZnakZnak">
    <w:name w:val="Char Char Char1 Znak Znak Znak1 Znak Znak"/>
    <w:basedOn w:val="Normalny"/>
    <w:qFormat/>
    <w:pPr>
      <w:suppressAutoHyphens/>
      <w:spacing w:line="240" w:lineRule="exact"/>
    </w:pPr>
    <w:rPr>
      <w:rFonts w:ascii="Tahoma" w:hAnsi="Tahoma" w:cs="Tahoma"/>
      <w:sz w:val="20"/>
      <w:szCs w:val="20"/>
      <w:lang w:eastAsia="zh-CN"/>
    </w:rPr>
  </w:style>
  <w:style w:type="paragraph" w:customStyle="1" w:styleId="WW-Tekstpodstawowy2">
    <w:name w:val="WW-Tekst podstawowy 2"/>
    <w:basedOn w:val="Normalny"/>
    <w:qFormat/>
    <w:pPr>
      <w:widowControl w:val="0"/>
      <w:suppressAutoHyphens/>
      <w:spacing w:after="200" w:line="276" w:lineRule="auto"/>
      <w:jc w:val="both"/>
    </w:pPr>
    <w:rPr>
      <w:rFonts w:ascii="Arial" w:eastAsia="SimSun" w:hAnsi="Arial" w:cs="Arial"/>
      <w:kern w:val="2"/>
      <w:lang w:eastAsia="zh-CN"/>
    </w:rPr>
  </w:style>
  <w:style w:type="paragraph" w:customStyle="1" w:styleId="Poprawka1">
    <w:name w:val="Poprawka1"/>
    <w:qFormat/>
    <w:pPr>
      <w:suppressAutoHyphens/>
    </w:pPr>
    <w:rPr>
      <w:rFonts w:asciiTheme="minorHAnsi" w:eastAsia="Times New Roman" w:hAnsiTheme="minorHAnsi" w:cs="Calibri"/>
      <w:color w:val="00000A"/>
      <w:sz w:val="22"/>
      <w:szCs w:val="22"/>
      <w:lang w:bidi="ar-SA"/>
    </w:rPr>
  </w:style>
  <w:style w:type="paragraph" w:customStyle="1" w:styleId="Akapitzlist2">
    <w:name w:val="Akapit z listą2"/>
    <w:basedOn w:val="Normalny"/>
    <w:qFormat/>
    <w:pPr>
      <w:suppressAutoHyphens/>
      <w:ind w:left="720"/>
      <w:contextualSpacing/>
    </w:pPr>
    <w:rPr>
      <w:rFonts w:eastAsia="Times New Roman"/>
      <w:lang w:eastAsia="zh-CN"/>
    </w:rPr>
  </w:style>
  <w:style w:type="paragraph" w:styleId="Tematkomentarza">
    <w:name w:val="annotation subject"/>
    <w:qFormat/>
    <w:pPr>
      <w:widowControl w:val="0"/>
      <w:suppressAutoHyphens/>
    </w:pPr>
    <w:rPr>
      <w:rFonts w:ascii="Liberation Serif;Times New Roma" w:eastAsiaTheme="minorHAnsi" w:hAnsi="Liberation Serif;Times New Roma"/>
      <w:b/>
      <w:bCs/>
      <w:color w:val="00000A"/>
      <w:sz w:val="24"/>
      <w:lang w:eastAsia="en-US"/>
    </w:rPr>
  </w:style>
  <w:style w:type="paragraph" w:styleId="Tekstkomentarza">
    <w:name w:val="annotation text"/>
    <w:basedOn w:val="Normalny"/>
    <w:qFormat/>
    <w:rPr>
      <w:color w:val="00000A"/>
      <w:sz w:val="20"/>
      <w:szCs w:val="20"/>
    </w:rPr>
  </w:style>
  <w:style w:type="paragraph" w:customStyle="1" w:styleId="Tekstkomentarza1">
    <w:name w:val="Tekst komentarza1"/>
    <w:basedOn w:val="Normalny"/>
    <w:qFormat/>
    <w:pPr>
      <w:suppressAutoHyphens/>
    </w:pPr>
    <w:rPr>
      <w:rFonts w:eastAsia="Times New Roman"/>
      <w:sz w:val="20"/>
      <w:szCs w:val="20"/>
      <w:lang w:eastAsia="zh-CN"/>
    </w:rPr>
  </w:style>
  <w:style w:type="paragraph" w:customStyle="1" w:styleId="Teksttreci91">
    <w:name w:val="Tekst treści (9)1"/>
    <w:basedOn w:val="Normalny"/>
    <w:qFormat/>
    <w:pPr>
      <w:widowControl w:val="0"/>
      <w:shd w:val="clear" w:color="auto" w:fill="FFFFFF"/>
      <w:suppressAutoHyphens/>
      <w:spacing w:before="120" w:after="0" w:line="259" w:lineRule="exact"/>
      <w:ind w:hanging="280"/>
      <w:jc w:val="both"/>
    </w:pPr>
    <w:rPr>
      <w:rFonts w:ascii="Arial" w:eastAsia="Times New Roman" w:hAnsi="Arial" w:cs="Arial"/>
      <w:i/>
      <w:iCs/>
      <w:sz w:val="18"/>
      <w:szCs w:val="18"/>
      <w:lang w:eastAsia="zh-CN"/>
    </w:rPr>
  </w:style>
  <w:style w:type="paragraph" w:customStyle="1" w:styleId="Teksttreci39">
    <w:name w:val="Tekst treści (39)"/>
    <w:basedOn w:val="Normalny"/>
    <w:qFormat/>
    <w:pPr>
      <w:widowControl w:val="0"/>
      <w:shd w:val="clear" w:color="auto" w:fill="FFFFFF"/>
      <w:suppressAutoHyphens/>
      <w:spacing w:after="0" w:line="240" w:lineRule="atLeast"/>
    </w:pPr>
    <w:rPr>
      <w:rFonts w:eastAsia="Times New Roman"/>
      <w:sz w:val="18"/>
      <w:szCs w:val="18"/>
      <w:lang w:eastAsia="zh-CN"/>
    </w:rPr>
  </w:style>
  <w:style w:type="paragraph" w:customStyle="1" w:styleId="Teksttreci38">
    <w:name w:val="Tekst treści (38)"/>
    <w:basedOn w:val="Normalny"/>
    <w:qFormat/>
    <w:pPr>
      <w:widowControl w:val="0"/>
      <w:shd w:val="clear" w:color="auto" w:fill="FFFFFF"/>
      <w:suppressAutoHyphens/>
      <w:spacing w:after="60" w:line="240" w:lineRule="atLeast"/>
    </w:pPr>
    <w:rPr>
      <w:rFonts w:eastAsia="Times New Roman"/>
      <w:sz w:val="18"/>
      <w:szCs w:val="18"/>
      <w:lang w:eastAsia="zh-CN"/>
    </w:rPr>
  </w:style>
  <w:style w:type="paragraph" w:customStyle="1" w:styleId="Teksttreci21">
    <w:name w:val="Tekst treści (2)1"/>
    <w:basedOn w:val="Normalny"/>
    <w:qFormat/>
    <w:pPr>
      <w:widowControl w:val="0"/>
      <w:shd w:val="clear" w:color="auto" w:fill="FFFFFF"/>
      <w:suppressAutoHyphens/>
      <w:spacing w:before="120" w:after="0" w:line="240" w:lineRule="atLeast"/>
      <w:ind w:hanging="720"/>
    </w:pPr>
    <w:rPr>
      <w:rFonts w:ascii="Arial" w:eastAsia="Times New Roman" w:hAnsi="Arial" w:cs="Arial"/>
      <w:sz w:val="18"/>
      <w:szCs w:val="18"/>
      <w:lang w:eastAsia="zh-CN"/>
    </w:rPr>
  </w:style>
  <w:style w:type="paragraph" w:customStyle="1" w:styleId="Akapitzlist1">
    <w:name w:val="Akapit z listą1"/>
    <w:basedOn w:val="Normalny"/>
    <w:qFormat/>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Bezodstpw1">
    <w:name w:val="Bez odstępów1"/>
    <w:qFormat/>
    <w:pPr>
      <w:suppressAutoHyphens/>
    </w:pPr>
    <w:rPr>
      <w:rFonts w:asciiTheme="minorHAnsi" w:eastAsia="Times New Roman" w:hAnsiTheme="minorHAnsi" w:cs="Calibri"/>
      <w:color w:val="00000A"/>
      <w:sz w:val="22"/>
      <w:szCs w:val="22"/>
      <w:lang w:bidi="ar-SA"/>
    </w:rPr>
  </w:style>
  <w:style w:type="paragraph" w:customStyle="1" w:styleId="Tekstpodstawowywcity31">
    <w:name w:val="Tekst podstawowy wcięty 31"/>
    <w:basedOn w:val="Normalny"/>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Podtytu">
    <w:name w:val="Subtitle"/>
    <w:basedOn w:val="Normalny"/>
    <w:next w:val="Tekstpodstawowy"/>
    <w:qFormat/>
    <w:pPr>
      <w:suppressAutoHyphens/>
      <w:spacing w:after="60"/>
      <w:jc w:val="center"/>
    </w:pPr>
    <w:rPr>
      <w:rFonts w:ascii="Cambria" w:hAnsi="Cambria" w:cs="Cambria"/>
      <w:color w:val="00000A"/>
      <w:sz w:val="24"/>
      <w:szCs w:val="24"/>
    </w:rPr>
  </w:style>
  <w:style w:type="paragraph" w:customStyle="1" w:styleId="Nagwek10">
    <w:name w:val="Nagłówek1"/>
    <w:basedOn w:val="Normalny"/>
    <w:qFormat/>
    <w:pPr>
      <w:suppressAutoHyphens/>
      <w:spacing w:after="0" w:line="360" w:lineRule="auto"/>
      <w:jc w:val="center"/>
    </w:pPr>
    <w:rPr>
      <w:rFonts w:ascii="Cambria" w:eastAsia="Times New Roman" w:hAnsi="Cambria" w:cs="Cambria"/>
      <w:b/>
      <w:bCs/>
      <w:kern w:val="2"/>
      <w:sz w:val="32"/>
      <w:szCs w:val="32"/>
      <w:lang w:eastAsia="zh-CN"/>
    </w:rPr>
  </w:style>
  <w:style w:type="paragraph" w:styleId="Tekstdymka">
    <w:name w:val="Balloon Text"/>
    <w:basedOn w:val="Normalny"/>
    <w:qFormat/>
    <w:pPr>
      <w:suppressAutoHyphens/>
      <w:spacing w:after="0" w:line="240" w:lineRule="auto"/>
    </w:pPr>
    <w:rPr>
      <w:rFonts w:ascii="Segoe UI" w:eastAsia="Times New Roman" w:hAnsi="Segoe UI" w:cs="Segoe UI"/>
      <w:sz w:val="18"/>
      <w:szCs w:val="18"/>
      <w:lang w:eastAsia="zh-CN"/>
    </w:rPr>
  </w:style>
  <w:style w:type="paragraph" w:customStyle="1" w:styleId="Standard">
    <w:name w:val="Standard"/>
    <w:qFormat/>
    <w:pPr>
      <w:widowControl w:val="0"/>
      <w:suppressAutoHyphens/>
    </w:pPr>
    <w:rPr>
      <w:rFonts w:ascii="Times New Roman" w:eastAsia="SimSun;宋体" w:hAnsi="Times New Roman" w:cs="Mangal"/>
      <w:sz w:val="24"/>
    </w:rPr>
  </w:style>
  <w:style w:type="numbering" w:customStyle="1" w:styleId="WW8Num3">
    <w:name w:val="WW8Num3"/>
    <w:qFormat/>
  </w:style>
  <w:style w:type="numbering" w:customStyle="1" w:styleId="WW8Num2">
    <w:name w:val="WW8Num2"/>
    <w:qFormat/>
  </w:style>
  <w:style w:type="numbering" w:customStyle="1" w:styleId="WW8Num1">
    <w:name w:val="WW8Num1"/>
    <w:qFormat/>
  </w:style>
  <w:style w:type="numbering" w:customStyle="1" w:styleId="WW8Num4">
    <w:name w:val="WW8Num4"/>
    <w:qFormat/>
  </w:style>
  <w:style w:type="numbering" w:customStyle="1" w:styleId="WW8Num5">
    <w:name w:val="WW8Num5"/>
    <w:qFormat/>
  </w:style>
  <w:style w:type="character" w:customStyle="1" w:styleId="Nagwek2Znak">
    <w:name w:val="Nagłówek 2 Znak"/>
    <w:basedOn w:val="Domylnaczcionkaakapitu"/>
    <w:link w:val="Nagwek2"/>
    <w:uiPriority w:val="9"/>
    <w:semiHidden/>
    <w:rsid w:val="00473A34"/>
    <w:rPr>
      <w:rFonts w:asciiTheme="majorHAnsi" w:eastAsiaTheme="majorEastAsia" w:hAnsiTheme="majorHAnsi" w:cstheme="majorBidi"/>
      <w:color w:val="2F5496" w:themeColor="accent1" w:themeShade="BF"/>
      <w:kern w:val="0"/>
      <w:sz w:val="26"/>
      <w:szCs w:val="26"/>
      <w:lang w:eastAsia="en-US" w:bidi="ar-SA"/>
    </w:rPr>
  </w:style>
  <w:style w:type="character" w:styleId="Hipercze">
    <w:name w:val="Hyperlink"/>
    <w:basedOn w:val="Domylnaczcionkaakapitu"/>
    <w:uiPriority w:val="99"/>
    <w:semiHidden/>
    <w:unhideWhenUsed/>
    <w:rsid w:val="00264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6909">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1496651472">
      <w:bodyDiv w:val="1"/>
      <w:marLeft w:val="0"/>
      <w:marRight w:val="0"/>
      <w:marTop w:val="0"/>
      <w:marBottom w:val="0"/>
      <w:divBdr>
        <w:top w:val="none" w:sz="0" w:space="0" w:color="auto"/>
        <w:left w:val="none" w:sz="0" w:space="0" w:color="auto"/>
        <w:bottom w:val="none" w:sz="0" w:space="0" w:color="auto"/>
        <w:right w:val="none" w:sz="0" w:space="0" w:color="auto"/>
      </w:divBdr>
    </w:div>
    <w:div w:id="1704860992">
      <w:bodyDiv w:val="1"/>
      <w:marLeft w:val="0"/>
      <w:marRight w:val="0"/>
      <w:marTop w:val="0"/>
      <w:marBottom w:val="0"/>
      <w:divBdr>
        <w:top w:val="none" w:sz="0" w:space="0" w:color="auto"/>
        <w:left w:val="none" w:sz="0" w:space="0" w:color="auto"/>
        <w:bottom w:val="none" w:sz="0" w:space="0" w:color="auto"/>
        <w:right w:val="none" w:sz="0" w:space="0" w:color="auto"/>
      </w:divBdr>
    </w:div>
    <w:div w:id="1730884341">
      <w:bodyDiv w:val="1"/>
      <w:marLeft w:val="0"/>
      <w:marRight w:val="0"/>
      <w:marTop w:val="0"/>
      <w:marBottom w:val="0"/>
      <w:divBdr>
        <w:top w:val="none" w:sz="0" w:space="0" w:color="auto"/>
        <w:left w:val="none" w:sz="0" w:space="0" w:color="auto"/>
        <w:bottom w:val="none" w:sz="0" w:space="0" w:color="auto"/>
        <w:right w:val="none" w:sz="0" w:space="0" w:color="auto"/>
      </w:divBdr>
    </w:div>
    <w:div w:id="1753357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rzetargi.szpital.legnica.pl/" TargetMode="External"/><Relationship Id="rId3" Type="http://schemas.openxmlformats.org/officeDocument/2006/relationships/styles" Target="styles.xml"/><Relationship Id="rId21" Type="http://schemas.openxmlformats.org/officeDocument/2006/relationships/hyperlink" Target="https://przetargi.szpital.legnica.pl/" TargetMode="Externa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yperlink" Target="https://przetargi.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1.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AA61-C4BF-4EDC-8B8C-AECDCF7D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14</Pages>
  <Words>7176</Words>
  <Characters>43061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Obwieszczenie Marszałka Sejmu Rzeczypospolitej Polskiej z dnia 18 maja 2021 r. w sprawie ogłoszenia jednolitego tekstu ustawy – Prawo zamówień publicznych</vt:lpstr>
    </vt:vector>
  </TitlesOfParts>
  <Company/>
  <LinksUpToDate>false</LinksUpToDate>
  <CharactersWithSpaces>50137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Marszałka Sejmu Rzeczypospolitej Polskiej z dnia 18 maja 2021 r. w sprawie ogłoszenia jednolitego tekstu ustawy – Prawo zamówień publicznych</dc:title>
  <dc:creator>RCL</dc:creator>
  <cp:lastModifiedBy>Marta Kropiwnicka</cp:lastModifiedBy>
  <cp:revision>8</cp:revision>
  <cp:lastPrinted>2021-12-03T11:42:00Z</cp:lastPrinted>
  <dcterms:created xsi:type="dcterms:W3CDTF">2021-12-03T09:39:00Z</dcterms:created>
  <dcterms:modified xsi:type="dcterms:W3CDTF">2021-12-03T11:42:00Z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