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4012" w14:textId="76F9E11F" w:rsidR="00804F45" w:rsidRDefault="008E6F4D" w:rsidP="0074152B">
      <w:pPr>
        <w:spacing w:before="480" w:after="0" w:line="257" w:lineRule="auto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804F45">
        <w:rPr>
          <w:rFonts w:ascii="Arial" w:hAnsi="Arial" w:cs="Arial"/>
          <w:b/>
          <w:sz w:val="20"/>
          <w:szCs w:val="20"/>
        </w:rPr>
        <w:t>Załącznik nr 8 do SWZ</w:t>
      </w:r>
    </w:p>
    <w:p w14:paraId="504E3F9A" w14:textId="77777777" w:rsidR="00E76475" w:rsidRPr="00915439" w:rsidRDefault="00E76475" w:rsidP="00E764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4EADBCC" w14:textId="0E8E831B" w:rsidR="00E76475" w:rsidRPr="008B11F4" w:rsidRDefault="00E76475" w:rsidP="00E76475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</w:t>
      </w:r>
      <w:r>
        <w:rPr>
          <w:b/>
          <w:bCs/>
          <w:i/>
          <w:sz w:val="18"/>
          <w:szCs w:val="18"/>
        </w:rPr>
        <w:t>podmiot udostępniający zasoby Wykonawcy</w:t>
      </w:r>
      <w:r w:rsidRPr="00B91CD5">
        <w:rPr>
          <w:b/>
          <w:bCs/>
          <w:i/>
          <w:sz w:val="18"/>
          <w:szCs w:val="18"/>
        </w:rPr>
        <w:t xml:space="preserve">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</w:t>
      </w:r>
      <w:proofErr w:type="spellStart"/>
      <w:r w:rsidRPr="00B91CD5">
        <w:rPr>
          <w:b/>
          <w:bCs/>
          <w:i/>
          <w:sz w:val="18"/>
          <w:szCs w:val="18"/>
        </w:rPr>
        <w:t>Pz</w:t>
      </w:r>
      <w:r>
        <w:rPr>
          <w:b/>
          <w:bCs/>
          <w:i/>
          <w:sz w:val="18"/>
          <w:szCs w:val="18"/>
        </w:rPr>
        <w:t>p</w:t>
      </w:r>
      <w:proofErr w:type="spellEnd"/>
      <w:r>
        <w:rPr>
          <w:b/>
          <w:bCs/>
          <w:i/>
          <w:sz w:val="18"/>
          <w:szCs w:val="18"/>
        </w:rPr>
        <w:t>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26441D32" w14:textId="4A9FD05C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A9874AC" w:rsidR="00D8158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32 Wojskowy Oddział Gospodarczy </w:t>
      </w:r>
    </w:p>
    <w:p w14:paraId="45C0D196" w14:textId="6E3E59A5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ul. Wojska Polskiego 2F</w:t>
      </w:r>
    </w:p>
    <w:p w14:paraId="6902101E" w14:textId="7B589873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22-400 Zamość</w:t>
      </w:r>
    </w:p>
    <w:p w14:paraId="6D733FE5" w14:textId="1EAC09CB" w:rsidR="00D81585" w:rsidRDefault="00804F45" w:rsidP="00804F4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81585"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0C48687F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50DD80C4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263B43AB" w:rsidR="00D81585" w:rsidRDefault="00804F45" w:rsidP="00D81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WZÓR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ACA788D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47FAE30" w14:textId="418C0D2B" w:rsidR="00F76062" w:rsidRDefault="00F76062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zakresie części nr………..</w:t>
      </w:r>
    </w:p>
    <w:p w14:paraId="657D2255" w14:textId="452EDA2F" w:rsidR="00D81585" w:rsidRPr="008E6F4D" w:rsidRDefault="00D81585" w:rsidP="008E6F4D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8E6F4D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8E6F4D" w:rsidRPr="008E6F4D">
        <w:rPr>
          <w:rFonts w:ascii="Arial" w:hAnsi="Arial" w:cs="Arial"/>
          <w:sz w:val="20"/>
          <w:szCs w:val="20"/>
        </w:rPr>
        <w:t>: usługa naprawy pojazdów w tym regeneracja wymontowanych podzespołów, maszyn inżynieryjnych oraz sprzętu inżynieryjnego 32WOG oraz jednostek i instytucji wojskowych będących na jego zaopatrzeniu z Garnizonu: Zamość, Lublin, Chełm, Hrubieszów, wykonywana w warsztatach Wykonawcy w latach 2025-2026 w zakresie 7 (siedmiu) części: Część nr 1 - pojazdy o dopuszczalnej masie całkowitej do 3500kg; Część nr 2 - pojazdy o dopuszczalnej masie całkowitej powyżej 3500kg; Część nr 3 - autobusy; Część nr 4 - quady i motocykle; Część nr 5 - maszyny inżynieryjne; Część nr 6 - agregaty prądotwórcze; Część nr 7 - pojazdy służby żywnościowej; nr sprawy: ZP/PN/87/2024;</w:t>
      </w:r>
      <w:r w:rsidRPr="008E6F4D">
        <w:rPr>
          <w:rFonts w:ascii="Arial" w:hAnsi="Arial" w:cs="Arial"/>
          <w:i/>
          <w:sz w:val="20"/>
          <w:szCs w:val="20"/>
        </w:rPr>
        <w:t xml:space="preserve"> </w:t>
      </w:r>
      <w:r w:rsidRPr="008E6F4D">
        <w:rPr>
          <w:rFonts w:ascii="Arial" w:hAnsi="Arial" w:cs="Arial"/>
          <w:sz w:val="20"/>
          <w:szCs w:val="20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</w:t>
      </w:r>
      <w:r w:rsidRPr="0084509A">
        <w:rPr>
          <w:rFonts w:ascii="Arial" w:hAnsi="Arial" w:cs="Arial"/>
          <w:sz w:val="21"/>
          <w:szCs w:val="21"/>
        </w:rPr>
        <w:lastRenderedPageBreak/>
        <w:t>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89B0B71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D839DE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6939108" w14:textId="41A53AF5" w:rsidR="00D81585" w:rsidRPr="008E6F4D" w:rsidRDefault="00D81585" w:rsidP="008E6F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GoBack"/>
      <w:bookmarkEnd w:id="1"/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19652E" w:rsidRDefault="00916460" w:rsidP="00916460">
      <w:pPr>
        <w:spacing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19652E">
        <w:rPr>
          <w:rFonts w:ascii="Arial" w:hAnsi="Arial" w:cs="Arial"/>
          <w:i/>
          <w:color w:val="FF0000"/>
          <w:sz w:val="16"/>
          <w:szCs w:val="16"/>
        </w:rPr>
        <w:t xml:space="preserve">Data; </w:t>
      </w:r>
      <w:bookmarkStart w:id="2" w:name="_Hlk102639179"/>
      <w:r w:rsidR="007C24F5" w:rsidRPr="0019652E">
        <w:rPr>
          <w:rFonts w:ascii="Arial" w:hAnsi="Arial" w:cs="Arial"/>
          <w:i/>
          <w:color w:val="FF0000"/>
          <w:sz w:val="16"/>
          <w:szCs w:val="16"/>
        </w:rPr>
        <w:t>k</w:t>
      </w:r>
      <w:r w:rsidRPr="0019652E">
        <w:rPr>
          <w:rFonts w:ascii="Arial" w:hAnsi="Arial" w:cs="Arial"/>
          <w:i/>
          <w:color w:val="FF0000"/>
          <w:sz w:val="16"/>
          <w:szCs w:val="16"/>
        </w:rPr>
        <w:t xml:space="preserve">walifikowany podpis elektroniczny </w:t>
      </w:r>
      <w:bookmarkEnd w:id="2"/>
    </w:p>
    <w:sectPr w:rsidR="00916460" w:rsidRPr="0019652E" w:rsidSect="00804F4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BB6D" w14:textId="77777777" w:rsidR="008B738C" w:rsidRDefault="008B738C" w:rsidP="00D81585">
      <w:pPr>
        <w:spacing w:after="0" w:line="240" w:lineRule="auto"/>
      </w:pPr>
      <w:r>
        <w:separator/>
      </w:r>
    </w:p>
  </w:endnote>
  <w:endnote w:type="continuationSeparator" w:id="0">
    <w:p w14:paraId="2F6159F8" w14:textId="77777777" w:rsidR="008B738C" w:rsidRDefault="008B738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6F91E" w14:textId="77777777" w:rsidR="008B738C" w:rsidRDefault="008B738C" w:rsidP="00D81585">
      <w:pPr>
        <w:spacing w:after="0" w:line="240" w:lineRule="auto"/>
      </w:pPr>
      <w:r>
        <w:separator/>
      </w:r>
    </w:p>
  </w:footnote>
  <w:footnote w:type="continuationSeparator" w:id="0">
    <w:p w14:paraId="42FC39C9" w14:textId="77777777" w:rsidR="008B738C" w:rsidRDefault="008B738C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5B946D2B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D5E45E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36C6C"/>
    <w:rsid w:val="000A6D1B"/>
    <w:rsid w:val="000C0C87"/>
    <w:rsid w:val="000C2F9C"/>
    <w:rsid w:val="00110AA3"/>
    <w:rsid w:val="00115A56"/>
    <w:rsid w:val="00121439"/>
    <w:rsid w:val="00162444"/>
    <w:rsid w:val="0019486C"/>
    <w:rsid w:val="0019652E"/>
    <w:rsid w:val="002F1996"/>
    <w:rsid w:val="00353B5D"/>
    <w:rsid w:val="00392515"/>
    <w:rsid w:val="003B1084"/>
    <w:rsid w:val="003B17BC"/>
    <w:rsid w:val="00462120"/>
    <w:rsid w:val="004A3083"/>
    <w:rsid w:val="004B1DD2"/>
    <w:rsid w:val="004D7493"/>
    <w:rsid w:val="004E3659"/>
    <w:rsid w:val="00516E84"/>
    <w:rsid w:val="0054322A"/>
    <w:rsid w:val="005854EA"/>
    <w:rsid w:val="005A763F"/>
    <w:rsid w:val="005B1094"/>
    <w:rsid w:val="005B5344"/>
    <w:rsid w:val="005E21A9"/>
    <w:rsid w:val="00664CCA"/>
    <w:rsid w:val="006B7BF5"/>
    <w:rsid w:val="0074152B"/>
    <w:rsid w:val="007C24F5"/>
    <w:rsid w:val="00803D1C"/>
    <w:rsid w:val="00804F45"/>
    <w:rsid w:val="00834047"/>
    <w:rsid w:val="008573CB"/>
    <w:rsid w:val="00897CFE"/>
    <w:rsid w:val="008B738C"/>
    <w:rsid w:val="008C1EE8"/>
    <w:rsid w:val="008E52CF"/>
    <w:rsid w:val="008E6F4D"/>
    <w:rsid w:val="009022AB"/>
    <w:rsid w:val="00916460"/>
    <w:rsid w:val="009658CC"/>
    <w:rsid w:val="009673A4"/>
    <w:rsid w:val="009877FB"/>
    <w:rsid w:val="009A53A6"/>
    <w:rsid w:val="009C0CC2"/>
    <w:rsid w:val="009C292B"/>
    <w:rsid w:val="00A41F2A"/>
    <w:rsid w:val="00AA6A20"/>
    <w:rsid w:val="00AC0F82"/>
    <w:rsid w:val="00B035E5"/>
    <w:rsid w:val="00BC03FF"/>
    <w:rsid w:val="00BE54FF"/>
    <w:rsid w:val="00C30EEE"/>
    <w:rsid w:val="00C44F54"/>
    <w:rsid w:val="00C57760"/>
    <w:rsid w:val="00D02901"/>
    <w:rsid w:val="00D10644"/>
    <w:rsid w:val="00D27998"/>
    <w:rsid w:val="00D81585"/>
    <w:rsid w:val="00D839DE"/>
    <w:rsid w:val="00DF5DE5"/>
    <w:rsid w:val="00E44E15"/>
    <w:rsid w:val="00E76475"/>
    <w:rsid w:val="00EC2674"/>
    <w:rsid w:val="00EF6145"/>
    <w:rsid w:val="00F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5D"/>
  </w:style>
  <w:style w:type="paragraph" w:styleId="Stopka">
    <w:name w:val="footer"/>
    <w:basedOn w:val="Normalny"/>
    <w:link w:val="Stopka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5D"/>
  </w:style>
  <w:style w:type="paragraph" w:styleId="Tekstdymka">
    <w:name w:val="Balloon Text"/>
    <w:basedOn w:val="Normalny"/>
    <w:link w:val="TekstdymkaZnak"/>
    <w:uiPriority w:val="99"/>
    <w:semiHidden/>
    <w:unhideWhenUsed/>
    <w:rsid w:val="0035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6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E7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9D7BA37-E1AA-4BA7-A036-3D4119E14F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Lichota Dariusz</cp:lastModifiedBy>
  <cp:revision>4</cp:revision>
  <cp:lastPrinted>2022-06-29T07:05:00Z</cp:lastPrinted>
  <dcterms:created xsi:type="dcterms:W3CDTF">2024-12-10T13:30:00Z</dcterms:created>
  <dcterms:modified xsi:type="dcterms:W3CDTF">2024-12-12T09:36:00Z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54b7ad65-4329-4e99-889f-9b2252074783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