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1977" w14:textId="37A7F192" w:rsidR="00C32A79" w:rsidRDefault="00C32A79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C32A79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6A2937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6</w:t>
      </w:r>
      <w:r w:rsidRPr="00C32A79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6A2937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C32A79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C32A79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C32A79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6A2937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="00015721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C32A79">
        <w:rPr>
          <w:rFonts w:ascii="Calibri" w:eastAsia="Times New Roman" w:hAnsi="Calibri" w:cs="Arial"/>
          <w:kern w:val="1"/>
          <w:sz w:val="24"/>
          <w:szCs w:val="24"/>
          <w:lang w:eastAsia="pl-PL"/>
        </w:rPr>
        <w:t>.0</w:t>
      </w:r>
      <w:r w:rsidR="006A2937"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C32A79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6A2937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C32A79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407F761D" w14:textId="77777777" w:rsidR="006A2937" w:rsidRPr="00C32A79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68C9DDD8" w14:textId="77777777" w:rsidR="00C32A79" w:rsidRPr="00C32A79" w:rsidRDefault="00C32A79" w:rsidP="00C32A7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47D820F9" w14:textId="1237DD70" w:rsidR="00C32A79" w:rsidRPr="00C32A79" w:rsidRDefault="00C32A79" w:rsidP="00C32A79">
      <w:pPr>
        <w:spacing w:after="0" w:line="240" w:lineRule="auto"/>
        <w:ind w:left="4500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  <w:r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  <w:t xml:space="preserve">       </w:t>
      </w:r>
      <w:r w:rsidRPr="00C32A79"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  <w:t>do wszystkich Wykonawców</w:t>
      </w:r>
    </w:p>
    <w:p w14:paraId="44B8F2E7" w14:textId="77777777" w:rsidR="006A2937" w:rsidRDefault="006A2937" w:rsidP="00C32A79">
      <w:pPr>
        <w:spacing w:after="0" w:line="240" w:lineRule="auto"/>
        <w:ind w:firstLine="4500"/>
        <w:jc w:val="both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</w:p>
    <w:p w14:paraId="49DB34E1" w14:textId="74E3080E" w:rsidR="00C32A79" w:rsidRPr="00C32A79" w:rsidRDefault="00C32A79" w:rsidP="00C32A79">
      <w:pPr>
        <w:spacing w:after="0" w:line="240" w:lineRule="auto"/>
        <w:ind w:firstLine="4500"/>
        <w:jc w:val="both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  <w:r w:rsidRPr="00C32A79"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  <w:t xml:space="preserve"> </w:t>
      </w:r>
    </w:p>
    <w:p w14:paraId="79888575" w14:textId="58252755" w:rsidR="00C32A79" w:rsidRPr="006A2937" w:rsidRDefault="00C32A79" w:rsidP="006A2937">
      <w:pPr>
        <w:spacing w:after="0" w:line="240" w:lineRule="auto"/>
        <w:ind w:left="993" w:hanging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</w:pPr>
      <w:r w:rsidRPr="00C32A79"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>dotyczy:</w:t>
      </w:r>
      <w:r w:rsidRPr="00C32A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Unieważnienie postępowania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o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zamówienie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publiczne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prowadzonego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w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trybie</w:t>
      </w:r>
      <w:r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podstawowym </w:t>
      </w:r>
      <w:r w:rsidRPr="00936E53">
        <w:rPr>
          <w:rFonts w:eastAsia="Times New Roman" w:cstheme="minorHAnsi"/>
          <w:b/>
          <w:sz w:val="24"/>
          <w:szCs w:val="24"/>
          <w:lang w:eastAsia="zh-CN"/>
        </w:rPr>
        <w:t>zgodnie z art. 275 pkt 1 ustawy Prawo zamówień publicznych</w:t>
      </w:r>
      <w:r w:rsidRPr="00936E53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  <w:r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na</w:t>
      </w:r>
      <w:r w:rsidR="006A29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 xml:space="preserve"> </w:t>
      </w:r>
      <w:bookmarkStart w:id="0" w:name="_Hlk100304433"/>
      <w:r w:rsidR="006A2937" w:rsidRPr="006A2937">
        <w:rPr>
          <w:rFonts w:ascii="Calibri" w:hAnsi="Calibri" w:cs="Calibri"/>
          <w:b/>
          <w:bCs/>
          <w:sz w:val="24"/>
          <w:szCs w:val="24"/>
        </w:rPr>
        <w:t>b</w:t>
      </w:r>
      <w:r w:rsidR="006A2937" w:rsidRPr="00A134E5">
        <w:rPr>
          <w:rFonts w:ascii="Calibri" w:hAnsi="Calibri" w:cs="Calibri"/>
          <w:b/>
          <w:bCs/>
          <w:sz w:val="24"/>
          <w:szCs w:val="24"/>
          <w:lang w:eastAsia="zh-CN"/>
        </w:rPr>
        <w:t>udow</w:t>
      </w:r>
      <w:r w:rsidR="006A2937" w:rsidRPr="006A2937">
        <w:rPr>
          <w:rFonts w:ascii="Calibri" w:hAnsi="Calibri" w:cs="Calibri"/>
          <w:b/>
          <w:bCs/>
          <w:sz w:val="24"/>
          <w:szCs w:val="24"/>
          <w:lang w:eastAsia="zh-CN"/>
        </w:rPr>
        <w:t>ę</w:t>
      </w:r>
      <w:r w:rsidR="006A2937" w:rsidRPr="00A134E5">
        <w:rPr>
          <w:rFonts w:ascii="Calibri" w:hAnsi="Calibri" w:cs="Calibri"/>
          <w:b/>
          <w:bCs/>
          <w:sz w:val="24"/>
          <w:szCs w:val="24"/>
          <w:lang w:eastAsia="zh-CN"/>
        </w:rPr>
        <w:t xml:space="preserve"> cmentarza komunalnego przy ul. Dukielskiej w Gorlicach w zakresie wykonania muru oporowego głównego</w:t>
      </w:r>
      <w:r w:rsidRPr="00C32A79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.</w:t>
      </w:r>
    </w:p>
    <w:bookmarkEnd w:id="0"/>
    <w:p w14:paraId="0574E506" w14:textId="77777777" w:rsidR="00C32A79" w:rsidRPr="00C32A79" w:rsidRDefault="00C32A79" w:rsidP="00C32A7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C8993C7" w14:textId="1BCFC452" w:rsidR="006A2937" w:rsidRPr="006A2937" w:rsidRDefault="00C32A79" w:rsidP="006A2937">
      <w:pPr>
        <w:spacing w:after="0" w:line="240" w:lineRule="auto"/>
        <w:jc w:val="both"/>
        <w:rPr>
          <w:color w:val="000000"/>
          <w:sz w:val="24"/>
          <w:szCs w:val="24"/>
          <w:lang w:eastAsia="zh-CN"/>
        </w:rPr>
      </w:pP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Zamawiający – Miasto Gorlice, na podstawie art. </w:t>
      </w:r>
      <w:r w:rsidR="00F210D2" w:rsidRPr="003845AF">
        <w:rPr>
          <w:rFonts w:ascii="Calibri" w:eastAsia="Times New Roman" w:hAnsi="Calibri" w:cs="Times New Roman"/>
          <w:sz w:val="24"/>
          <w:szCs w:val="24"/>
          <w:lang w:eastAsia="pl-PL"/>
        </w:rPr>
        <w:t>260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ust. 2 ustawy z dnia </w:t>
      </w:r>
      <w:r w:rsidR="00F210D2" w:rsidRPr="003845AF">
        <w:rPr>
          <w:rFonts w:eastAsia="Times New Roman" w:cstheme="minorHAnsi"/>
          <w:sz w:val="24"/>
          <w:szCs w:val="24"/>
          <w:lang w:eastAsia="zh-CN"/>
        </w:rPr>
        <w:t>11 września 2019</w:t>
      </w:r>
      <w:r w:rsidR="00F210D2"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roku Prawo zamówień publicznych (tj.: </w:t>
      </w:r>
      <w:r w:rsidRPr="003845AF">
        <w:rPr>
          <w:rFonts w:ascii="Calibri" w:eastAsia="Times New Roman" w:hAnsi="Calibri" w:cs="Times New Roman"/>
          <w:bCs/>
          <w:sz w:val="24"/>
          <w:szCs w:val="24"/>
          <w:lang w:eastAsia="pl-PL"/>
        </w:rPr>
        <w:t>Dz.U. z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20</w:t>
      </w:r>
      <w:r w:rsidR="006A2937">
        <w:rPr>
          <w:rFonts w:ascii="Calibri" w:eastAsia="Times New Roman" w:hAnsi="Calibri" w:cs="Times New Roman"/>
          <w:sz w:val="24"/>
          <w:szCs w:val="24"/>
          <w:lang w:eastAsia="pl-PL"/>
        </w:rPr>
        <w:t>21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r., poz.</w:t>
      </w:r>
      <w:r w:rsidR="00F210D2"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6A2937">
        <w:rPr>
          <w:rFonts w:ascii="Calibri" w:eastAsia="Times New Roman" w:hAnsi="Calibri" w:cs="Times New Roman"/>
          <w:sz w:val="24"/>
          <w:szCs w:val="24"/>
          <w:lang w:eastAsia="pl-PL"/>
        </w:rPr>
        <w:t>1129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ze zm.) zawiadamia, że w dniu </w:t>
      </w:r>
      <w:r w:rsidR="006A2937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015721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>.0</w:t>
      </w:r>
      <w:r w:rsidR="006A2937"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>.202</w:t>
      </w:r>
      <w:r w:rsidR="006A2937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Pr="003845A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unieważnił postępowanie o udzielenie zamówienia publicznego na</w:t>
      </w:r>
      <w:r w:rsidR="006A2937">
        <w:rPr>
          <w:color w:val="000000"/>
          <w:sz w:val="24"/>
          <w:szCs w:val="24"/>
          <w:lang w:eastAsia="zh-CN"/>
        </w:rPr>
        <w:t xml:space="preserve"> </w:t>
      </w:r>
      <w:r w:rsidR="006A2937" w:rsidRPr="006A2937">
        <w:rPr>
          <w:rFonts w:ascii="Calibri" w:hAnsi="Calibri" w:cs="Calibri"/>
          <w:sz w:val="24"/>
          <w:szCs w:val="24"/>
        </w:rPr>
        <w:t>b</w:t>
      </w:r>
      <w:r w:rsidR="006A2937" w:rsidRPr="00A134E5">
        <w:rPr>
          <w:rFonts w:ascii="Calibri" w:hAnsi="Calibri" w:cs="Calibri"/>
          <w:sz w:val="24"/>
          <w:szCs w:val="24"/>
          <w:lang w:eastAsia="zh-CN"/>
        </w:rPr>
        <w:t>udow</w:t>
      </w:r>
      <w:r w:rsidR="006A2937" w:rsidRPr="006A2937">
        <w:rPr>
          <w:rFonts w:ascii="Calibri" w:hAnsi="Calibri" w:cs="Calibri"/>
          <w:sz w:val="24"/>
          <w:szCs w:val="24"/>
          <w:lang w:eastAsia="zh-CN"/>
        </w:rPr>
        <w:t>ę</w:t>
      </w:r>
      <w:r w:rsidR="006A2937" w:rsidRPr="00A134E5">
        <w:rPr>
          <w:rFonts w:ascii="Calibri" w:hAnsi="Calibri" w:cs="Calibri"/>
          <w:sz w:val="24"/>
          <w:szCs w:val="24"/>
          <w:lang w:eastAsia="zh-CN"/>
        </w:rPr>
        <w:t xml:space="preserve"> cmentarza komunalnego przy ul. Dukielskiej w Gorlicach w zakresie wykonania muru oporowego głównego</w:t>
      </w:r>
      <w:r w:rsidR="006A2937" w:rsidRPr="006A2937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</w:p>
    <w:p w14:paraId="33FF8254" w14:textId="736538EB" w:rsidR="008E3027" w:rsidRPr="006A2937" w:rsidRDefault="008E3027" w:rsidP="00C32A7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E75237" w14:textId="77777777" w:rsidR="00C32A79" w:rsidRPr="00C32A79" w:rsidRDefault="00C32A79" w:rsidP="00C32A7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</w:pPr>
      <w:r w:rsidRPr="00C32A79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Uzasadnienie faktyczne unieważnienia postępowania:</w:t>
      </w:r>
    </w:p>
    <w:p w14:paraId="5D909CE9" w14:textId="6219D7C9" w:rsidR="00FE30DF" w:rsidRPr="00696C82" w:rsidRDefault="00FE30DF" w:rsidP="00FE30DF">
      <w:pPr>
        <w:pStyle w:val="NormalnyWeb"/>
        <w:spacing w:before="0" w:after="0"/>
        <w:rPr>
          <w:rFonts w:ascii="Calibri" w:hAnsi="Calibri"/>
          <w:sz w:val="24"/>
          <w:szCs w:val="24"/>
        </w:rPr>
      </w:pPr>
      <w:r w:rsidRPr="00696C82">
        <w:rPr>
          <w:rFonts w:ascii="Calibri" w:hAnsi="Calibri"/>
          <w:sz w:val="24"/>
          <w:szCs w:val="24"/>
        </w:rPr>
        <w:t xml:space="preserve">W niniejszym postępowaniu nie </w:t>
      </w:r>
      <w:r>
        <w:rPr>
          <w:rFonts w:ascii="Calibri" w:hAnsi="Calibri"/>
          <w:sz w:val="24"/>
          <w:szCs w:val="24"/>
        </w:rPr>
        <w:t>złożono żadnej oferty a zatem konieczne jest unieważnienie postępowania</w:t>
      </w:r>
      <w:r w:rsidRPr="00696C82">
        <w:rPr>
          <w:rFonts w:ascii="Calibri" w:hAnsi="Calibri"/>
          <w:sz w:val="24"/>
          <w:szCs w:val="24"/>
        </w:rPr>
        <w:t>.</w:t>
      </w:r>
    </w:p>
    <w:p w14:paraId="1C860C3F" w14:textId="77777777" w:rsidR="00FE30DF" w:rsidRPr="00C32A79" w:rsidRDefault="00FE30DF" w:rsidP="00C32A7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0EF4756" w14:textId="77777777" w:rsidR="00C32A79" w:rsidRPr="00C32A79" w:rsidRDefault="00C32A79" w:rsidP="00C32A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</w:pPr>
      <w:r w:rsidRPr="00C32A79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Uzasadnienie prawne unieważnienia postępowania:</w:t>
      </w:r>
    </w:p>
    <w:p w14:paraId="4690671D" w14:textId="1833D6AD" w:rsidR="00C32A79" w:rsidRPr="00FE30DF" w:rsidRDefault="00C32A79" w:rsidP="00C32A7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E30DF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</w:t>
      </w:r>
      <w:r w:rsidR="00F210D2" w:rsidRPr="00FE30DF">
        <w:rPr>
          <w:rFonts w:ascii="Calibri" w:eastAsia="Times New Roman" w:hAnsi="Calibri" w:cs="Calibri"/>
          <w:sz w:val="24"/>
          <w:szCs w:val="24"/>
          <w:lang w:eastAsia="pl-PL"/>
        </w:rPr>
        <w:t>255,</w:t>
      </w:r>
      <w:r w:rsidRPr="00FE30DF">
        <w:rPr>
          <w:rFonts w:ascii="Calibri" w:eastAsia="Times New Roman" w:hAnsi="Calibri" w:cs="Calibri"/>
          <w:sz w:val="24"/>
          <w:szCs w:val="24"/>
          <w:lang w:eastAsia="pl-PL"/>
        </w:rPr>
        <w:t xml:space="preserve"> pkt </w:t>
      </w:r>
      <w:r w:rsidR="00FE30DF" w:rsidRPr="00FE30DF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FE30DF">
        <w:rPr>
          <w:rFonts w:ascii="Calibri" w:eastAsia="Times New Roman" w:hAnsi="Calibri" w:cs="Calibri"/>
          <w:sz w:val="24"/>
          <w:szCs w:val="24"/>
          <w:lang w:eastAsia="pl-PL"/>
        </w:rPr>
        <w:t xml:space="preserve"> ustawy</w:t>
      </w:r>
      <w:r w:rsidR="00320687" w:rsidRPr="00FE30D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Prawo zamówień publicznych (tj.: </w:t>
      </w:r>
      <w:r w:rsidR="00320687" w:rsidRPr="00FE30DF">
        <w:rPr>
          <w:rFonts w:ascii="Calibri" w:eastAsia="Times New Roman" w:hAnsi="Calibri" w:cs="Times New Roman"/>
          <w:bCs/>
          <w:sz w:val="24"/>
          <w:szCs w:val="24"/>
          <w:lang w:eastAsia="pl-PL"/>
        </w:rPr>
        <w:t>Dz.U. z</w:t>
      </w:r>
      <w:r w:rsidR="00320687" w:rsidRPr="00FE30D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20</w:t>
      </w:r>
      <w:r w:rsidR="006A2937">
        <w:rPr>
          <w:rFonts w:ascii="Calibri" w:eastAsia="Times New Roman" w:hAnsi="Calibri" w:cs="Times New Roman"/>
          <w:sz w:val="24"/>
          <w:szCs w:val="24"/>
          <w:lang w:eastAsia="pl-PL"/>
        </w:rPr>
        <w:t>21</w:t>
      </w:r>
      <w:r w:rsidR="00320687" w:rsidRPr="00FE30D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r., poz. </w:t>
      </w:r>
      <w:r w:rsidR="006A2937">
        <w:rPr>
          <w:rFonts w:ascii="Calibri" w:eastAsia="Times New Roman" w:hAnsi="Calibri" w:cs="Times New Roman"/>
          <w:sz w:val="24"/>
          <w:szCs w:val="24"/>
          <w:lang w:eastAsia="pl-PL"/>
        </w:rPr>
        <w:t>1129</w:t>
      </w:r>
      <w:r w:rsidR="00320687" w:rsidRPr="00FE30D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ze zm.)</w:t>
      </w:r>
      <w:r w:rsidR="00320687" w:rsidRPr="00FE30D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E30DF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unieważnia postępowanie, jeżeli </w:t>
      </w:r>
      <w:r w:rsidR="00FE30DF" w:rsidRPr="00FE30DF">
        <w:rPr>
          <w:sz w:val="24"/>
          <w:szCs w:val="24"/>
        </w:rPr>
        <w:t>nie złożono żadnej oferty</w:t>
      </w:r>
      <w:r w:rsidRPr="00FE30DF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CD09835" w14:textId="77777777" w:rsidR="00C32A79" w:rsidRPr="00C32A79" w:rsidRDefault="00C32A79" w:rsidP="00C32A79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16B6D0F4" w14:textId="6EC13F9F" w:rsidR="00C32A79" w:rsidRDefault="00C32A79" w:rsidP="00C32A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06B2A9B5" w14:textId="77777777" w:rsidR="00320687" w:rsidRPr="00C32A79" w:rsidRDefault="00320687" w:rsidP="00C32A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E7AE545" w14:textId="77777777" w:rsidR="00C32A79" w:rsidRPr="00C32A79" w:rsidRDefault="00C32A79" w:rsidP="00C32A79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C32A79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C32A79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4BBA96F4" w14:textId="77777777" w:rsidR="00C32A79" w:rsidRPr="00C32A79" w:rsidRDefault="00C32A79" w:rsidP="00C32A79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0CDA9E96" w14:textId="77777777" w:rsidR="00C32A79" w:rsidRPr="00C32A79" w:rsidRDefault="00C32A79" w:rsidP="00C32A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A0286A2" w14:textId="77777777" w:rsidR="00C32A79" w:rsidRPr="00C32A79" w:rsidRDefault="00C32A79" w:rsidP="00C32A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1F234B62" w14:textId="77777777" w:rsidR="00C32A79" w:rsidRPr="00C32A79" w:rsidRDefault="00C32A79" w:rsidP="00C32A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80FA839" w14:textId="77777777" w:rsidR="00C32A79" w:rsidRPr="00C32A79" w:rsidRDefault="00C32A79" w:rsidP="00C32A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BB56054" w14:textId="77777777" w:rsidR="00C32A79" w:rsidRPr="00C32A79" w:rsidRDefault="00C32A79" w:rsidP="00C32A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C32A79">
        <w:rPr>
          <w:sz w:val="20"/>
          <w:szCs w:val="20"/>
        </w:rPr>
        <w:t>– platforma zakupowa</w:t>
      </w:r>
    </w:p>
    <w:p w14:paraId="783D7D9C" w14:textId="77777777" w:rsidR="00C32A79" w:rsidRPr="00C32A79" w:rsidRDefault="00C32A79" w:rsidP="00C32A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6A08B6B1" w14:textId="77777777" w:rsidR="00C32A79" w:rsidRPr="00C32A79" w:rsidRDefault="00C32A79" w:rsidP="00C32A7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</w:p>
    <w:p w14:paraId="6B55893A" w14:textId="77777777" w:rsidR="00C32A79" w:rsidRPr="00C32A79" w:rsidRDefault="00C32A79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108EEE3" w14:textId="0F252A72" w:rsidR="00320687" w:rsidRDefault="0032068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6ACDBFB" w14:textId="77777777" w:rsidR="00FE30DF" w:rsidRDefault="00FE30DF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AC4623A" w14:textId="77777777" w:rsidR="00FE30DF" w:rsidRDefault="00FE30DF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8B28F36" w14:textId="77777777" w:rsidR="00FE30DF" w:rsidRDefault="00FE30DF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8074E72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353B5E6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641F7A4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89F89DC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A31600D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3C88081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D92EA4C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754289F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08CEB79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F4A4DD2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C59303C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1BE95F5" w14:textId="77777777" w:rsidR="006A2937" w:rsidRDefault="006A2937" w:rsidP="00C32A7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BA6631B" w14:textId="205F753F" w:rsidR="00C32A79" w:rsidRPr="00C32A79" w:rsidRDefault="00C32A79" w:rsidP="00C32A79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C32A79" w:rsidRPr="00C32A79" w:rsidSect="006A2937">
          <w:headerReference w:type="default" r:id="rId6"/>
          <w:footerReference w:type="even" r:id="rId7"/>
          <w:footerReference w:type="default" r:id="rId8"/>
          <w:pgSz w:w="11906" w:h="16838"/>
          <w:pgMar w:top="1135" w:right="1134" w:bottom="1134" w:left="1134" w:header="709" w:footer="554" w:gutter="0"/>
          <w:cols w:space="708"/>
          <w:docGrid w:linePitch="360" w:charSpace="-6145"/>
        </w:sectPr>
      </w:pPr>
      <w:r w:rsidRPr="00C32A79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 w:rsidR="006A2937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</w:t>
      </w:r>
      <w:r w:rsidR="00320687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252</w:t>
      </w:r>
    </w:p>
    <w:p w14:paraId="44DBD25E" w14:textId="77777777" w:rsidR="00240080" w:rsidRDefault="00240080"/>
    <w:sectPr w:rsidR="00240080" w:rsidSect="005E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612C" w14:textId="77777777" w:rsidR="00203163" w:rsidRDefault="00203163">
      <w:pPr>
        <w:spacing w:after="0" w:line="240" w:lineRule="auto"/>
      </w:pPr>
      <w:r>
        <w:separator/>
      </w:r>
    </w:p>
  </w:endnote>
  <w:endnote w:type="continuationSeparator" w:id="0">
    <w:p w14:paraId="465059A6" w14:textId="77777777" w:rsidR="00203163" w:rsidRDefault="0020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5F5D" w14:textId="77777777" w:rsidR="005E5C8C" w:rsidRDefault="008E3027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BD20CA" w14:textId="77777777" w:rsidR="005E5C8C" w:rsidRDefault="00203163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DC76" w14:textId="77777777" w:rsidR="005E5C8C" w:rsidRDefault="00203163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0539741C" w14:textId="77777777" w:rsidR="005E5C8C" w:rsidRDefault="00203163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8281677" w14:textId="4AB90251" w:rsidR="005E5C8C" w:rsidRDefault="00203163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9E24" w14:textId="77777777" w:rsidR="005E5C8C" w:rsidRDefault="008E3027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84A1EC" w14:textId="77777777" w:rsidR="005E5C8C" w:rsidRDefault="00203163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FCC3" w14:textId="77777777" w:rsidR="005E5C8C" w:rsidRDefault="00203163" w:rsidP="005E5C8C">
    <w:pPr>
      <w:pStyle w:val="Stopka"/>
      <w:framePr w:wrap="around" w:vAnchor="text" w:hAnchor="margin" w:xAlign="right" w:y="1"/>
      <w:rPr>
        <w:rStyle w:val="Numerstrony"/>
      </w:rPr>
    </w:pPr>
  </w:p>
  <w:p w14:paraId="66608414" w14:textId="77777777" w:rsidR="005E5C8C" w:rsidRDefault="00203163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1FB7EFCC" w14:textId="77777777" w:rsidR="005E5C8C" w:rsidRDefault="00203163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22A9" w14:textId="77777777" w:rsidR="005E5C8C" w:rsidRDefault="00203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2789" w14:textId="77777777" w:rsidR="00203163" w:rsidRDefault="00203163">
      <w:pPr>
        <w:spacing w:after="0" w:line="240" w:lineRule="auto"/>
      </w:pPr>
      <w:r>
        <w:separator/>
      </w:r>
    </w:p>
  </w:footnote>
  <w:footnote w:type="continuationSeparator" w:id="0">
    <w:p w14:paraId="07E335C7" w14:textId="77777777" w:rsidR="00203163" w:rsidRDefault="0020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1C7C" w14:textId="0B0EB3F2" w:rsidR="005E5C8C" w:rsidRDefault="00203163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33DF" w14:textId="77777777" w:rsidR="005E5C8C" w:rsidRDefault="002031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6542" w14:textId="77777777" w:rsidR="005E5C8C" w:rsidRDefault="00203163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0973" w14:textId="77777777" w:rsidR="005E5C8C" w:rsidRDefault="002031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79"/>
    <w:rsid w:val="00015721"/>
    <w:rsid w:val="00203163"/>
    <w:rsid w:val="00240080"/>
    <w:rsid w:val="00320687"/>
    <w:rsid w:val="003845AF"/>
    <w:rsid w:val="00475BFD"/>
    <w:rsid w:val="006A2937"/>
    <w:rsid w:val="00713A34"/>
    <w:rsid w:val="00810638"/>
    <w:rsid w:val="008E3027"/>
    <w:rsid w:val="00C32A79"/>
    <w:rsid w:val="00DD20A7"/>
    <w:rsid w:val="00E647FD"/>
    <w:rsid w:val="00F210D2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C1234"/>
  <w15:chartTrackingRefBased/>
  <w15:docId w15:val="{8E724487-BA6B-4033-BCB3-8A3CCC14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79"/>
  </w:style>
  <w:style w:type="paragraph" w:styleId="Stopka">
    <w:name w:val="footer"/>
    <w:basedOn w:val="Normalny"/>
    <w:link w:val="StopkaZnak"/>
    <w:uiPriority w:val="99"/>
    <w:unhideWhenUsed/>
    <w:rsid w:val="00C3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79"/>
  </w:style>
  <w:style w:type="character" w:styleId="Numerstrony">
    <w:name w:val="page number"/>
    <w:basedOn w:val="Domylnaczcionkaakapitu"/>
    <w:rsid w:val="00C32A79"/>
  </w:style>
  <w:style w:type="paragraph" w:styleId="NormalnyWeb">
    <w:name w:val="Normal (Web)"/>
    <w:basedOn w:val="Normalny"/>
    <w:rsid w:val="00FE30DF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4</cp:revision>
  <dcterms:created xsi:type="dcterms:W3CDTF">2021-09-30T06:28:00Z</dcterms:created>
  <dcterms:modified xsi:type="dcterms:W3CDTF">2022-04-12T06:05:00Z</dcterms:modified>
</cp:coreProperties>
</file>