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60" w:rsidRPr="00DC070D" w:rsidRDefault="004B0760" w:rsidP="004B07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 w:rsidRPr="00DC070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  <w:r w:rsidRPr="00DC070D">
        <w:rPr>
          <w:rFonts w:ascii="Times New Roman" w:hAnsi="Times New Roman" w:cs="Times New Roman"/>
          <w:b/>
        </w:rPr>
        <w:t xml:space="preserve">                                      </w:t>
      </w:r>
    </w:p>
    <w:p w:rsid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b/>
          <w:color w:val="000000"/>
          <w:u w:val="single"/>
          <w:shd w:val="clear" w:color="auto" w:fill="FFFFFF"/>
        </w:rPr>
      </w:pPr>
    </w:p>
    <w:p w:rsid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color w:val="000000"/>
          <w:sz w:val="36"/>
          <w:szCs w:val="36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z w:val="36"/>
          <w:szCs w:val="36"/>
          <w:u w:val="single"/>
          <w:shd w:val="clear" w:color="auto" w:fill="FFFFFF"/>
        </w:rPr>
        <w:t>PROJEKT UMOWY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pacing w:val="60"/>
          <w:shd w:val="clear" w:color="auto" w:fill="FFFFFF"/>
        </w:rPr>
        <w:t>UMOWA nr ...............…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pacing w:val="60"/>
          <w:shd w:val="clear" w:color="auto" w:fill="FFFFFF"/>
        </w:rPr>
        <w:t>Zadanie nr ……….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zawarta w dniu ........................................... pomiędzy :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 xml:space="preserve">Skarbem Państwa: 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Komendą Wojewódzką Policji z siedzibą w Radomiu, 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ul. 11 – go Listopada 37/59, 26-600 Radom, 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NIP: 7962234609, REGON: 670897379 reprezentowaną przez: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…………………………………………………………………………………………………………..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przy kontrasygnacie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…………………………………………………………………………………………………………..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zwanym dalej ZAMAWIAJĄCYM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a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…………………………………………………………………………………………………...……..</w:t>
      </w:r>
    </w:p>
    <w:p w:rsid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reprezentowanym przez :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………………………………………………………………………………………………………….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zwanym dalej WYKONAWCĄ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i/>
          <w:iCs/>
          <w:color w:val="000000"/>
          <w:shd w:val="clear" w:color="auto" w:fill="FFFFFF"/>
        </w:rPr>
        <w:t>w rezultacie dokonania przez Zamawiającego wyboru oferty w trybie przetargu nieograniczonego na podstawie art. 132 Ustawy Prawo zamówień publicznych z dnia 11 września 2019r. została zawarta umowa o następującej treści: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§1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tabs>
          <w:tab w:val="left" w:pos="28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1.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Zamawiający zleca, a Wykonawca zobowiązuje się do </w:t>
      </w:r>
      <w:r w:rsidRPr="00465815">
        <w:rPr>
          <w:rFonts w:ascii="Liberation Serif" w:hAnsi="Liberation Serif" w:cs="Times New Roman"/>
          <w:b/>
          <w:bCs/>
          <w:i/>
          <w:iCs/>
          <w:color w:val="000000"/>
          <w:shd w:val="clear" w:color="auto" w:fill="FFFFFF"/>
        </w:rPr>
        <w:t xml:space="preserve">wykonania usługi kompleksowych napraw </w:t>
      </w:r>
      <w:r w:rsidRPr="00465815">
        <w:rPr>
          <w:rFonts w:ascii="Liberation Serif" w:hAnsi="Liberation Serif" w:cs="Times New Roman"/>
          <w:b/>
          <w:bCs/>
          <w:i/>
          <w:iCs/>
          <w:color w:val="000000"/>
          <w:shd w:val="clear" w:color="auto" w:fill="FFFFFF"/>
        </w:rPr>
        <w:tab/>
        <w:t xml:space="preserve">powypadkowych i kolizyjnych pojazdów służbowych różnych marek i modeli będących na stanie </w:t>
      </w:r>
      <w:r w:rsidRPr="00465815">
        <w:rPr>
          <w:rFonts w:ascii="Liberation Serif" w:hAnsi="Liberation Serif" w:cs="Times New Roman"/>
          <w:b/>
          <w:bCs/>
          <w:i/>
          <w:iCs/>
          <w:color w:val="000000"/>
          <w:shd w:val="clear" w:color="auto" w:fill="FFFFFF"/>
        </w:rPr>
        <w:tab/>
        <w:t xml:space="preserve">Komendy Wojewódzkiej Policji z siedzibą w Radomiu, uszkodzonych w wyniku zdarzeń </w:t>
      </w:r>
      <w:r w:rsidRPr="00465815">
        <w:rPr>
          <w:rFonts w:ascii="Liberation Serif" w:hAnsi="Liberation Serif" w:cs="Times New Roman"/>
          <w:b/>
          <w:bCs/>
          <w:i/>
          <w:iCs/>
          <w:color w:val="000000"/>
          <w:shd w:val="clear" w:color="auto" w:fill="FFFFFF"/>
        </w:rPr>
        <w:tab/>
        <w:t>drogowych oraz wykonywanie innych napraw blacharsko-lakierniczych oraz remontowo-</w:t>
      </w:r>
      <w:r w:rsidRPr="00465815">
        <w:rPr>
          <w:rFonts w:ascii="Liberation Serif" w:hAnsi="Liberation Serif" w:cs="Times New Roman"/>
          <w:b/>
          <w:bCs/>
          <w:i/>
          <w:iCs/>
          <w:color w:val="000000"/>
          <w:shd w:val="clear" w:color="auto" w:fill="FFFFFF"/>
        </w:rPr>
        <w:tab/>
        <w:t>spawalniczych zleconych przez Zamawiającego  dla:</w:t>
      </w:r>
    </w:p>
    <w:p w:rsidR="00465815" w:rsidRPr="00465815" w:rsidRDefault="00465815" w:rsidP="00465815">
      <w:pPr>
        <w:suppressAutoHyphens/>
        <w:spacing w:after="0" w:line="276" w:lineRule="auto"/>
        <w:ind w:left="360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i/>
          <w:iCs/>
          <w:color w:val="000000"/>
          <w:shd w:val="clear" w:color="auto" w:fill="FFFFFF"/>
        </w:rPr>
        <w:t>OKRĘG: …………………………………………………………………………………………..</w:t>
      </w:r>
    </w:p>
    <w:p w:rsidR="00465815" w:rsidRPr="00465815" w:rsidRDefault="00465815" w:rsidP="00465815">
      <w:pPr>
        <w:tabs>
          <w:tab w:val="left" w:pos="285"/>
        </w:tabs>
        <w:suppressAutoHyphens/>
        <w:spacing w:after="0" w:line="276" w:lineRule="auto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2.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</w:r>
      <w:r w:rsidRPr="00465815">
        <w:rPr>
          <w:rFonts w:ascii="Liberation Serif" w:eastAsia="Calibri" w:hAnsi="Liberation Serif" w:cs="Times New Roman"/>
          <w:color w:val="000000"/>
          <w:shd w:val="clear" w:color="auto" w:fill="FFFFFF"/>
        </w:rPr>
        <w:t xml:space="preserve">Umowa obowiązuje dla pojazdów służbowych różnych marek i modeli będących na stanie </w:t>
      </w:r>
      <w:r w:rsidRPr="00465815">
        <w:rPr>
          <w:rFonts w:ascii="Liberation Serif" w:eastAsia="Calibri" w:hAnsi="Liberation Serif" w:cs="Times New Roman"/>
          <w:color w:val="000000"/>
          <w:shd w:val="clear" w:color="auto" w:fill="FFFFFF"/>
        </w:rPr>
        <w:tab/>
        <w:t>Komendy Wojewódzkiej Policji z siedzibą w Radomiu, w ramach zadania.</w:t>
      </w:r>
    </w:p>
    <w:p w:rsidR="00465815" w:rsidRPr="00465815" w:rsidRDefault="00465815" w:rsidP="00465815">
      <w:pPr>
        <w:tabs>
          <w:tab w:val="left" w:pos="285"/>
        </w:tabs>
        <w:suppressAutoHyphens/>
        <w:spacing w:after="0" w:line="276" w:lineRule="auto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3.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Miejscem wykonywania usług będzie warsztat wskazany przez Wykonawcę w dokumentacji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przetargowej.</w:t>
      </w:r>
    </w:p>
    <w:p w:rsidR="00465815" w:rsidRPr="00465815" w:rsidRDefault="00465815" w:rsidP="00465815">
      <w:pPr>
        <w:tabs>
          <w:tab w:val="left" w:pos="285"/>
        </w:tabs>
        <w:suppressAutoHyphens/>
        <w:spacing w:after="0" w:line="276" w:lineRule="auto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tabs>
          <w:tab w:val="left" w:pos="285"/>
        </w:tabs>
        <w:suppressAutoHyphens/>
        <w:spacing w:after="0" w:line="276" w:lineRule="auto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lastRenderedPageBreak/>
        <w:t>4.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Wykonanie usługi dla każdego z pojazdów będzie odbywało się wg następujących zasad: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 zleci Wykonawcy przetransportowanie uszkodzonego pojazdu  z miejsca wskazanego przez Zamawiającego do punktu naprawy Wykonawcy. Wykonawca dokona przetransportowania pojazdu  w ciągu 7 dni roboczych od dnia zgłoszenia przez Zamawiającego. W imieniu Wykonawcy, zgłoszenia przyjmuje osoba:</w:t>
      </w:r>
    </w:p>
    <w:p w:rsidR="00465815" w:rsidRPr="00465815" w:rsidRDefault="00465815" w:rsidP="00465815">
      <w:pPr>
        <w:suppressAutoHyphens/>
        <w:spacing w:after="0" w:line="276" w:lineRule="auto"/>
        <w:ind w:left="73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……………………………………………… </w:t>
      </w:r>
    </w:p>
    <w:p w:rsidR="00465815" w:rsidRPr="00465815" w:rsidRDefault="00465815" w:rsidP="00465815">
      <w:pPr>
        <w:suppressAutoHyphens/>
        <w:spacing w:after="0" w:line="276" w:lineRule="auto"/>
        <w:ind w:left="73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nr tel. ……………………..………………...………</w:t>
      </w:r>
    </w:p>
    <w:p w:rsidR="00465815" w:rsidRPr="00465815" w:rsidRDefault="00465815" w:rsidP="00465815">
      <w:pPr>
        <w:suppressAutoHyphens/>
        <w:spacing w:after="0" w:line="276" w:lineRule="auto"/>
        <w:ind w:left="73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e-mail ……………………………………………… 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Wszelkie koszty związane z dostarczeniem pojazdu do naprawy jak i dostarczeniem pojazdu do Zamawiającego po jej dokonaniu spoczywają po stronie Wykonawcy;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37" w:hanging="283"/>
        <w:contextualSpacing/>
        <w:jc w:val="both"/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Uszkodzony pojazd zostanie przekazany do zakładu Wykonawcy</w:t>
      </w:r>
      <w:r w:rsidRPr="00465815">
        <w:rPr>
          <w:rFonts w:ascii="Liberation Serif" w:hAnsi="Liberation Serif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 jednostki lub komórki użytkującej pojazd za pomocą protokołu  przekazania pojazdu </w:t>
      </w: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(załącznik nr 2 do umowy)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. Wykonawca zobowiązuje się do dostarczenia za pomocą narzędzia teleinformacyjnego 1szt. protokołu przekazania pojazdu do Wydziału Transportu KWP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zs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. w Radomiu (e-mail: </w:t>
      </w:r>
      <w:hyperlink r:id="rId6">
        <w:r w:rsidRPr="00465815">
          <w:rPr>
            <w:rFonts w:ascii="Liberation Serif" w:hAnsi="Liberation Serif" w:cs="Times New Roman"/>
            <w:color w:val="000000"/>
            <w:u w:val="single"/>
            <w:shd w:val="clear" w:color="auto" w:fill="FFFFFF"/>
          </w:rPr>
          <w:t>transport.kwp@ra.policja.gov.pl</w:t>
        </w:r>
      </w:hyperlink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, fax: 47-701-28-44);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</w:t>
      </w:r>
      <w:r w:rsidRPr="00465815">
        <w:rPr>
          <w:rFonts w:ascii="Liberation Serif" w:hAnsi="Liberation Serif" w:cs="Times New Roman"/>
          <w:b/>
          <w:i/>
          <w:iCs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zobowiązuje się sporządzić i dostarczyć za pomocą narzędzia teleinformatycznego wstępnego kosztorysu zawierającego wykaz części zamiennych, podzespołów i materiałów niezbędnych do naprawy wraz z ich cenami (sporządzony w  systemie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informatycznym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Infotech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,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Autodata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,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Audatex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  lub innym oprogramowaniu serwisowym, zawierającym normy czasochłonności dla usterek serwisu i naprawy pojazdów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) oraz ilość roboczogodzin (wyliczona w systemie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informatycznym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Infotech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,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Autodata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,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Audatex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 lub innym oprogramowaniu serwisowym, zawierającym normy czasochłonności dla usterek serwisu i naprawy pojazdów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) w terminie do 7 dni roboczych licząc od momentu przyjęcia pojazdu do na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prawy. Natomiast w przypadku naprawy o wartości nie przekraczających kwoty 3.000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zł.brutto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 Zamawiający dopuszcza wykonanie kosztorysu, z pominięciem w/w systemów informatycznych;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 będzie stosował za wykonane o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peracje normy czasowe które nie mogą być większe od norm czasowych operacji naprawczych zwartych w aktualnym katalogu ……………………………….. (zgodnie z formularzem ofertowym Wykonawcy) zawierającym normy czasochłonności dla usterek serwisu i naprawy pojazdu, a cena części zamiennych nie może być wyższa od wartości tej części zawartej w aktualnym katalogu ……………………………………...….….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(zgodnie z formularzem ofertowym Wykonawcy)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zawierającym normy czasochłonności dla usterek serwisu i naprawy pojazdu;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Podstawą rozpoczęcia naprawy przez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Wykonawcę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jest zaakceptowanie wstępnego kosztorysu wymienionego w  ust. 4 lit. d)  niniejszego paragrafu umowy przez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Zamawiającego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W przypadku braku akceptacji przez Zamawiającego kosztorysu naprawy, o którym   mowa w ust. 4 lit. f) niniejszego paragrafu umowy Zamawiający powiadomi o tym fakcie Wykonawcę w formie pisemnej a </w:t>
      </w: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t>Wykonawca za czynności wy</w:t>
      </w: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softHyphen/>
        <w:t xml:space="preserve">konane podczas weryfikacji wystawi fakturę VAT w wysokości 5% wartości w </w:t>
      </w:r>
      <w:proofErr w:type="spellStart"/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t>zł.brutto</w:t>
      </w:r>
      <w:proofErr w:type="spellEnd"/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t xml:space="preserve"> niezaakceptowanego kosz</w:t>
      </w: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softHyphen/>
        <w:t>torysu naprawy. Zamawiający dokona zapłaty w ciągu 30 dni od otrzymania prawidłowo wystawionej faktury VAT;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W przypadku  konieczności rozszerzenia zakresu naprawy którego nie można było przewidzieć podczas oględzin,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zobowiązany jest do przedłożenia kosztorysu uzupełniającego celem zatwierdzenia przez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Zamawiającego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;</w:t>
      </w:r>
    </w:p>
    <w:p w:rsidR="00465815" w:rsidRPr="00281172" w:rsidRDefault="00465815" w:rsidP="00281172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zastrzega sobie prawo do wprowadzania zmian w sporządzonym kosztorysie, o ile przedmiotowa zmiana nie wpływa na bezpieczeństwo użytkowania pojazdu;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Odbudowa pojazdu oznakowanego w zakresie wyposażenia policyjnego powinna być zgodna z </w:t>
      </w:r>
      <w:r w:rsidRPr="00465815">
        <w:rPr>
          <w:rFonts w:ascii="Liberation Serif" w:hAnsi="Liberation Serif" w:cs="Times New Roman"/>
          <w:i/>
          <w:color w:val="000000"/>
          <w:shd w:val="clear" w:color="auto" w:fill="FFFFFF"/>
        </w:rPr>
        <w:t xml:space="preserve">§ 31 Rozporządzenia Ministra Infrastruktury z dnia 31.12.2002r. w sprawie warunków technicznych pojazdów oraz zakresu ich niezbędnego wyposażenia (Dz. U. z 2016r., poz. 2022 </w:t>
      </w:r>
      <w:r w:rsidRPr="00465815">
        <w:rPr>
          <w:rFonts w:ascii="Liberation Serif" w:hAnsi="Liberation Serif" w:cs="Times New Roman"/>
          <w:i/>
          <w:color w:val="000000"/>
          <w:shd w:val="clear" w:color="auto" w:fill="FFFFFF"/>
        </w:rPr>
        <w:lastRenderedPageBreak/>
        <w:t>z późn.zm.)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, a odtworzenie oznakowania pojazdu nastąpi zgodnie z wytycznymi przekazanymi przez Zamawiającego;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b/>
          <w:bCs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Termin wykonania usługi będzie ustalony na okres maksymalnie 60 dni od daty akceptacji kosztorysu naprawy przez Zamawiającego;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eastAsia="Calibri" w:hAnsi="Liberation Serif" w:cs="Times New Roman"/>
          <w:color w:val="000000"/>
          <w:shd w:val="clear" w:color="auto" w:fill="FFFFFF"/>
        </w:rPr>
        <w:t>Na uzasadniony wniosek Wykonawcy, Zamawiający może wyrazić zgodę na wydłużenie terminu na wykonanie usługi.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zobowiązany jest po wykonaniu naprawy, na swój koszt dostarczyć pojazd do podległej Stacji Obsługi KWP z siedzibą w Radomiu, w celu sprawdzenia należytego wykonania przedmiotu zamówienia. Po stwierdzeniu, że naprawa jest zgodna z zatwierdzonym kosztorysem oraz podpisanym bez uwag </w:t>
      </w:r>
      <w:r w:rsidRPr="00465815">
        <w:rPr>
          <w:rFonts w:ascii="Liberation Serif" w:hAnsi="Liberation Serif" w:cs="Times New Roman"/>
          <w:bCs/>
          <w:i/>
          <w:color w:val="000000"/>
          <w:shd w:val="clear" w:color="auto" w:fill="FFFFFF"/>
        </w:rPr>
        <w:t xml:space="preserve">„protokołem odbioru pojazdu służbowego po przeprowadzonej naprawie powypadkowej” </w:t>
      </w: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(załącznik nr 3 do umowy)</w:t>
      </w:r>
      <w:r w:rsidRPr="00465815">
        <w:rPr>
          <w:rFonts w:ascii="Liberation Serif" w:hAnsi="Liberation Serif" w:cs="Times New Roman"/>
          <w:bCs/>
          <w:i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przez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Zamawiającego</w:t>
      </w:r>
      <w:r w:rsidRPr="00465815">
        <w:rPr>
          <w:rFonts w:ascii="Liberation Serif" w:hAnsi="Liberation Serif" w:cs="Times New Roman"/>
          <w:i/>
          <w:color w:val="000000"/>
          <w:shd w:val="clear" w:color="auto" w:fill="FFFFFF"/>
        </w:rPr>
        <w:t xml:space="preserve">,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</w:t>
      </w:r>
      <w:r w:rsidRPr="00465815">
        <w:rPr>
          <w:rFonts w:ascii="Liberation Serif" w:hAnsi="Liberation Serif" w:cs="Times New Roman"/>
          <w:i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na swój koszt dostarczy naprawiony pojazd do miejsca wskazanego przez Zamawiającego.  Zaakceptowany przez Zamawiającego</w:t>
      </w:r>
      <w:r w:rsidRPr="00465815">
        <w:rPr>
          <w:rFonts w:ascii="Liberation Serif" w:hAnsi="Liberation Serif" w:cs="Times New Roman"/>
          <w:i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 protokół stanowić będzie podstawę do wystawienia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faktury VAT;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zastrzega sobie możliwość sprawdzenia pojazdu po dokonaniu naprawy na koszt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Wykonawcy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 zastrzega sobie możliwość skontrolowania sposobu wykonania napraw na każdym etapie prac;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</w:t>
      </w:r>
      <w:r w:rsidRPr="00465815">
        <w:rPr>
          <w:rFonts w:ascii="Liberation Serif" w:hAnsi="Liberation Serif" w:cs="Times New Roman"/>
          <w:b/>
          <w:i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dopuszcza po uprzednim uzyskaniu zgody Zamawiającego możliwość powierzenia wykonania części naprawy pojazdu podwykonawcy – warsztatowi wyspecjalizowanemu w danym obszarze usług, przy czym Wykonawca jest zobowiązany poinformować Zamawiającego o podwykonawcy i miejscu naprawy pojazdu. Wykonawca ponosi odpowiedzialność za naprawy powierzone podwykonawcom;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Pojazdy zamawiającego będą przechowywane na terenie zakładu naprawczego Wykonawcy, w sposób uniemożliwiający dostęp osób postronnych oraz zabezpieczający przed uszkodzeniami, zniszczeniem lub utratą pojazdu. Zamawiający nie dopuszcza możliwości poruszania się pojazdami przekazanymi do naprawy poza terenem zakładu naprawczego z wyjątkiem transportu pojazdu lawetą za zgodą i wiedzą  Zamawiającego;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Po przyjęciu pojazdu, Wykonawca ponosi względem Zamawiającego pełną odpowiedzialność majątkową za uszkodzenia, zniszczenia lub utratę pojazdu;</w:t>
      </w:r>
    </w:p>
    <w:p w:rsidR="00465815" w:rsidRPr="00465815" w:rsidRDefault="00465815" w:rsidP="00465815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Pojazdy Zamawiającego na czas zamknięcia zakładu naprawczego będą przechowywane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>w halach napraw Wykonawcy, lub parkingu na terenie zakładu - obiekty muszą być dozorowane technicznie lub fizycznie;</w:t>
      </w:r>
    </w:p>
    <w:p w:rsidR="00465815" w:rsidRPr="00281172" w:rsidRDefault="00465815" w:rsidP="00281172">
      <w:pPr>
        <w:numPr>
          <w:ilvl w:val="0"/>
          <w:numId w:val="12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Strony definiują „dzień roboczy” jako dzień od poniedziałku do piątku, poza dniami ustawowo wolnymi od pracy.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§2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Części i materiały użyte do naprawy muszą być:</w:t>
      </w:r>
    </w:p>
    <w:p w:rsidR="00465815" w:rsidRPr="00465815" w:rsidRDefault="00465815" w:rsidP="0046581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fabrycznie nowe, dobrej (gwarantowanej ) jakości, wolne od wad fizycznych;</w:t>
      </w:r>
    </w:p>
    <w:p w:rsidR="00465815" w:rsidRPr="00465815" w:rsidRDefault="00465815" w:rsidP="0046581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zgodne z normami zalecanymi przez producentów pojazdów (części tzw. pierwszego montażu lub tzw. zamienniki posiadające niezbędne atesty potwierdzające ich należytą jakość);</w:t>
      </w:r>
    </w:p>
    <w:p w:rsidR="00465815" w:rsidRPr="00465815" w:rsidRDefault="00465815" w:rsidP="0046581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części mające wpływ  na bezpieczeństwo jazdy będą tej samej jakości co komponenty stosowane do montażu pojazdu samochodowego, produkowane zgodnie ze specyfikacjami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>i standardami produkcji, ustalonymi przez producenta tych pojazdów do produkcji komponentów lub części zamiennych danego pojazdu samochodowego, w tym części zamienne produkowane na tej samej linii produkcyjnej co komponenty danego pojazdu samochodowego.</w:t>
      </w:r>
    </w:p>
    <w:p w:rsidR="00465815" w:rsidRPr="00465815" w:rsidRDefault="00465815" w:rsidP="00465815">
      <w:pPr>
        <w:numPr>
          <w:ilvl w:val="0"/>
          <w:numId w:val="1"/>
        </w:numPr>
        <w:suppressAutoHyphens/>
        <w:spacing w:after="0" w:line="276" w:lineRule="auto"/>
        <w:jc w:val="both"/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Zamawiający dopuszcza zastosowanie (montaż) w naprawie części używanych lub regenerowanych z wyłączeniem wymienionych w </w:t>
      </w:r>
      <w:r w:rsidRPr="00465815">
        <w:rPr>
          <w:rFonts w:ascii="Liberation Serif" w:hAnsi="Liberation Serif" w:cs="Times New Roman"/>
          <w:i/>
          <w:color w:val="000000"/>
          <w:shd w:val="clear" w:color="auto" w:fill="FFFFFF"/>
        </w:rPr>
        <w:t xml:space="preserve">Rozporządzeniu Ministra Infrastruktury z dnia 28 września 2005 </w:t>
      </w:r>
      <w:r w:rsidRPr="00465815">
        <w:rPr>
          <w:rFonts w:ascii="Liberation Serif" w:hAnsi="Liberation Serif" w:cs="Times New Roman"/>
          <w:i/>
          <w:color w:val="000000"/>
          <w:shd w:val="clear" w:color="auto" w:fill="FFFFFF"/>
        </w:rPr>
        <w:lastRenderedPageBreak/>
        <w:t>r. w sprawie wykazu przedmiotów wyposażenia i części wymontowanych z pojazdów, których ponowne użycie zagraża bezpieczeństwu ruchu drogowego lub negatywnie wpływa na środowisko (Dz. U. z 2005r. nr 201 poz. 1666).</w:t>
      </w:r>
    </w:p>
    <w:p w:rsidR="00465815" w:rsidRPr="00465815" w:rsidRDefault="00465815" w:rsidP="004658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Zamawiający zastrzega sobie prawo do dostarczenia Wykonawcy części zamiennych, a Wykonawca zobowiązuje się do montażu w pojeździe części zamiennych dostarczonych przez Zamawiającego i obniżenia ceny naprawy pojazdu o wartość części, które pierwotnie wyceniono w kosztorysie naprawy. </w:t>
      </w:r>
    </w:p>
    <w:p w:rsidR="00465815" w:rsidRPr="00465815" w:rsidRDefault="00465815" w:rsidP="004658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Zastosowane oleje i płyny eksploatacyjne muszą posiadać aprobaty producenta danego pojazdu dla określonego silnika.</w:t>
      </w:r>
    </w:p>
    <w:p w:rsidR="00465815" w:rsidRPr="00465815" w:rsidRDefault="00465815" w:rsidP="004658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zobowiązuje się do pozyskiwania dla realizacji zleconych napraw tańszych, dostępnych na rynku zamienników części, o jakości równoważnej z częściami oryginalnymi.</w:t>
      </w:r>
    </w:p>
    <w:p w:rsidR="00465815" w:rsidRPr="00465815" w:rsidRDefault="00465815" w:rsidP="00465815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Zamawiający zastrzega sobie możliwość odbioru starych elementów i części uszkodzonych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>w czasie kolizji, a wymienionych w czasie naprawy (</w:t>
      </w:r>
      <w:r w:rsidRPr="00465815">
        <w:rPr>
          <w:rFonts w:ascii="Liberation Serif" w:hAnsi="Liberation Serif" w:cs="Times New Roman"/>
          <w:i/>
          <w:iCs/>
          <w:color w:val="000000"/>
          <w:shd w:val="clear" w:color="auto" w:fill="FFFFFF"/>
        </w:rPr>
        <w:t>do 30 dni po odbiorze pojazdu z naprawy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).</w:t>
      </w:r>
    </w:p>
    <w:p w:rsidR="00465815" w:rsidRPr="00281172" w:rsidRDefault="00465815" w:rsidP="0028117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ponosi wszelkie koszty związane z utylizacją odpadów wytworzonych w czasie napraw.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§3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Wykonawcy za jedną roboczogodzinę przysługuje wynagrodzenie w wysokości ............................. zł.</w:t>
      </w:r>
      <w:r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 xml:space="preserve">brutto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(zgodnie z formularzem ofertowym Wykonawcy). 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Wykonawcy przysługuje wynagrodzenie za wykonaną usługę oraz zwrot poniesionych kosztów na części i materiały konieczne do jej wykonania, pod warunkiem dostarczenia ich przez Wykonawcę i na podstawie zatwierdzonej kalkulacji naprawy oraz z zastosowaniem stawki określonej w ust. 1 niniejszego paragrafu umowy.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Łączna wartość umowy wynosi ……………………..zł.</w:t>
      </w:r>
      <w:r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brutto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 (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zgodnie z formularzem ofertowym Wykonawcy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).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Ilość zamawianych usług będzie wynikać z rzeczywistych potrzeb Zamawiającego w</w:t>
      </w:r>
      <w:r w:rsidRPr="00465815">
        <w:rPr>
          <w:rFonts w:ascii="Liberation Serif" w:hAnsi="Liberation Serif" w:cs="Times New Roman"/>
          <w:b/>
          <w:i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zależności od ilości kolizji, uszkodzeń pojazdów lub wycofania pojazdów z eksploatacji. Zamawiający może w ramach wykonania niniejszej umowy wykorzystać mniejszą od przewidywanej w załączniku nr 1 do umowy ilość roboczogodzin. Wykonawcy</w:t>
      </w:r>
      <w:r w:rsidRPr="00465815">
        <w:rPr>
          <w:rFonts w:ascii="Liberation Serif" w:hAnsi="Liberation Serif" w:cs="Times New Roman"/>
          <w:b/>
          <w:i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nie będą przysługiwać w stosunku do Zamawiającego żadne roszczenia z tytułu dokonania zamówień o łącznej wartości mniejszej niż określonej w ust. 3 niniejszego paragrafu umowy, jednak nie mniejszej niż 30% łącznej wartości umowy.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wystawi za wykonane usługi faktury VAT dla każdego zlecenia odrębnie.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Zamawiający wymaga od Wykonawcy umieszczenia na fakturze VAT tylko i wyłącznie zapisu: </w:t>
      </w:r>
      <w:r w:rsidRPr="00465815">
        <w:rPr>
          <w:rFonts w:ascii="Liberation Serif" w:hAnsi="Liberation Serif" w:cs="Times New Roman"/>
          <w:i/>
          <w:iCs/>
          <w:color w:val="000000"/>
          <w:shd w:val="clear" w:color="auto" w:fill="FFFFFF"/>
        </w:rPr>
        <w:t>”Usługa naprawy pojazdu marki ……….nr rej. …………………………………………………..”.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 zapłaci Wykonawcy na podstawie wystawionej faktury VAT w terminie 30 dni od daty otrzymania prawidłowo wystawionej faktury VAT wraz z dokumentami potwierdzającymi wykonanie usługi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, o których  mowa w § 1 ust. 4 umowy.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 datę dokonania płatności przez Zamawiającego uważa się datę obciążenia rachunku Zamawiającego.</w:t>
      </w:r>
    </w:p>
    <w:p w:rsidR="00465815" w:rsidRPr="00465815" w:rsidRDefault="00465815" w:rsidP="004658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 wyraża zgodę na przesyłanie ustrukturyzowanych faktur elektronicznych za pośrednictwem Platformy Elektronicznego Fakturowania (indywidualny identyfikator PEPPOL-GLN 5907714353635).</w:t>
      </w:r>
    </w:p>
    <w:p w:rsidR="00465815" w:rsidRPr="00281172" w:rsidRDefault="00465815" w:rsidP="00281172">
      <w:pPr>
        <w:numPr>
          <w:ilvl w:val="0"/>
          <w:numId w:val="3"/>
        </w:numPr>
        <w:suppressAutoHyphens/>
        <w:spacing w:after="0" w:line="276" w:lineRule="auto"/>
        <w:ind w:left="357" w:hanging="357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publiczno</w:t>
      </w:r>
      <w:proofErr w:type="spellEnd"/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 – prywatnym (Tekst jednolity Dz. U. z 2020 poz. 1666).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lastRenderedPageBreak/>
        <w:t>§4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5"/>
        </w:numPr>
        <w:tabs>
          <w:tab w:val="left" w:pos="720"/>
        </w:tabs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Wykonawca udziela .................… miesięcznej gwarancji na wykonaną usługę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, licząc od dnia obioru pojazdu i podpisania przez strony protokołu stwierdzającego wykonanie usługi, o którym mowa w </w:t>
      </w:r>
      <w:r w:rsidRPr="00465815">
        <w:rPr>
          <w:rFonts w:ascii="Liberation Serif" w:eastAsia="Calibri" w:hAnsi="Liberation Serif" w:cs="Times New Roman"/>
          <w:color w:val="000000"/>
          <w:shd w:val="clear" w:color="auto" w:fill="FFFFFF"/>
        </w:rPr>
        <w:t>§1 ust.4 lit. m) niniejszej umowy.</w:t>
      </w:r>
    </w:p>
    <w:p w:rsidR="00465815" w:rsidRPr="00465815" w:rsidRDefault="00465815" w:rsidP="00465815">
      <w:pPr>
        <w:numPr>
          <w:ilvl w:val="0"/>
          <w:numId w:val="5"/>
        </w:numPr>
        <w:tabs>
          <w:tab w:val="left" w:pos="720"/>
        </w:tabs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Na zamontowane części i podzespoły Wykonawca udzieli gwarancji nie krótszej niż przewiduje producent – licząc od dnia odbioru pojazdu. </w:t>
      </w:r>
    </w:p>
    <w:p w:rsidR="00465815" w:rsidRPr="00465815" w:rsidRDefault="00465815" w:rsidP="00465815">
      <w:pPr>
        <w:numPr>
          <w:ilvl w:val="0"/>
          <w:numId w:val="5"/>
        </w:numPr>
        <w:tabs>
          <w:tab w:val="left" w:pos="720"/>
        </w:tabs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 przypadku wystąpienia wady po odbiorze pojazdu Zamawiający powiadomi pisemnie Wykonawcę wyszczególniając rodzaj zgłoszonej wady.</w:t>
      </w:r>
    </w:p>
    <w:p w:rsidR="00465815" w:rsidRPr="00465815" w:rsidRDefault="00465815" w:rsidP="00465815">
      <w:pPr>
        <w:numPr>
          <w:ilvl w:val="0"/>
          <w:numId w:val="5"/>
        </w:numPr>
        <w:tabs>
          <w:tab w:val="left" w:pos="720"/>
        </w:tabs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Wykonawca zobowiązany jest do usunięcia wady w terminie 5 dni roboczych licząc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 xml:space="preserve">od dnia pisemnego powiadomienia, o którym mowa w ust. 3 niniejszego paragrafu umowy. </w:t>
      </w:r>
    </w:p>
    <w:p w:rsidR="00465815" w:rsidRPr="00465815" w:rsidRDefault="00465815" w:rsidP="00465815">
      <w:pPr>
        <w:numPr>
          <w:ilvl w:val="0"/>
          <w:numId w:val="5"/>
        </w:numPr>
        <w:tabs>
          <w:tab w:val="left" w:pos="720"/>
        </w:tabs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Gdy naprawa gwarancyjna związana będzie z koniecznością dostarczenia pojazdu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>do warsztatu Wykonawcy dostarczenie odbędzie się siłami i na koszt Wykonawcy.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§5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6"/>
        </w:numPr>
        <w:suppressAutoHyphens/>
        <w:spacing w:after="0" w:line="276" w:lineRule="auto"/>
        <w:ind w:left="397"/>
        <w:jc w:val="both"/>
        <w:rPr>
          <w:rFonts w:ascii="Liberation Serif" w:hAnsi="Liberation Serif"/>
          <w:b/>
          <w:bCs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Czas obowiązywania niniejszej umowy ustala się na okres 24 miesięcy od dnia zawarcia.</w:t>
      </w:r>
    </w:p>
    <w:p w:rsidR="00465815" w:rsidRPr="00465815" w:rsidRDefault="00465815" w:rsidP="00465815">
      <w:pPr>
        <w:numPr>
          <w:ilvl w:val="0"/>
          <w:numId w:val="6"/>
        </w:numPr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Umowa wygasa z chwilą upływu czasu na jaki została zawarta lub w przypadku wyczerpania kwoty wyszczególnionej w §3 ust.3 niniejszej umowy  w zależności które ze zdarzeń nastąpi wcześniej.</w:t>
      </w:r>
      <w:r w:rsidRPr="00465815">
        <w:rPr>
          <w:rFonts w:ascii="Liberation Serif" w:hAnsi="Liberation Serif" w:cs="Times New Roman"/>
          <w:bCs/>
          <w:iCs/>
          <w:color w:val="000000"/>
          <w:shd w:val="clear" w:color="auto" w:fill="FFFFFF"/>
        </w:rPr>
        <w:t>, z zastrzeżeniem ust. 3 lit. b) niniejszego paragrafu umowy.</w:t>
      </w:r>
    </w:p>
    <w:p w:rsidR="00465815" w:rsidRPr="00465815" w:rsidRDefault="00465815" w:rsidP="00465815">
      <w:pPr>
        <w:numPr>
          <w:ilvl w:val="0"/>
          <w:numId w:val="6"/>
        </w:numPr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Zamawiający dopuszcza  zmianę postanowień zawartej umowy w stosunku do treści oferty na podstawie której dokonano wyboru Wykonawcy w następujących przypadkach i na określonych poniżej warunkach:</w:t>
      </w:r>
    </w:p>
    <w:p w:rsidR="00465815" w:rsidRPr="00465815" w:rsidRDefault="00465815" w:rsidP="00465815">
      <w:pPr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a)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ab/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Dopuszczalna jest zmiana umowy polegająca na zmianie danych Wykonawcy bez zmian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samego Wykonawcy (np. zmiana siedziby, adresu, nazwy);</w:t>
      </w:r>
    </w:p>
    <w:p w:rsidR="00465815" w:rsidRPr="00465815" w:rsidRDefault="00465815" w:rsidP="00465815">
      <w:pPr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iCs/>
          <w:color w:val="000000"/>
          <w:shd w:val="clear" w:color="auto" w:fill="FFFFFF"/>
        </w:rPr>
        <w:t>b)</w:t>
      </w:r>
      <w:r w:rsidRPr="00465815">
        <w:rPr>
          <w:rFonts w:ascii="Liberation Serif" w:hAnsi="Liberation Serif" w:cs="Times New Roman"/>
          <w:bCs/>
          <w:iCs/>
          <w:color w:val="000000"/>
          <w:shd w:val="clear" w:color="auto" w:fill="FFFFFF"/>
        </w:rPr>
        <w:tab/>
        <w:t xml:space="preserve">Dopuszczalne jest wydłużenie czasu trwania umowy w sytuacji niewykorzystania przez </w:t>
      </w:r>
      <w:r w:rsidRPr="00465815">
        <w:rPr>
          <w:rFonts w:ascii="Liberation Serif" w:hAnsi="Liberation Serif" w:cs="Times New Roman"/>
          <w:bCs/>
          <w:iCs/>
          <w:color w:val="000000"/>
          <w:shd w:val="clear" w:color="auto" w:fill="FFFFFF"/>
        </w:rPr>
        <w:tab/>
        <w:t>Zamawiającego kwoty przeznaczonej na jej realizację.</w:t>
      </w:r>
    </w:p>
    <w:p w:rsidR="00465815" w:rsidRPr="00465815" w:rsidRDefault="00465815" w:rsidP="00465815">
      <w:pPr>
        <w:suppressAutoHyphens/>
        <w:spacing w:after="0" w:line="276" w:lineRule="auto"/>
        <w:ind w:left="397"/>
        <w:jc w:val="both"/>
        <w:rPr>
          <w:rFonts w:cs="Times New Roman"/>
          <w:bCs/>
          <w:iCs/>
        </w:rPr>
      </w:pPr>
    </w:p>
    <w:p w:rsidR="00465815" w:rsidRPr="00465815" w:rsidRDefault="00465815" w:rsidP="00465815">
      <w:pPr>
        <w:suppressAutoHyphens/>
        <w:spacing w:after="0" w:line="276" w:lineRule="auto"/>
        <w:ind w:left="397"/>
        <w:jc w:val="both"/>
        <w:rPr>
          <w:rFonts w:cs="Times New Roman"/>
          <w:bCs/>
          <w:iCs/>
        </w:rPr>
      </w:pPr>
    </w:p>
    <w:p w:rsidR="00465815" w:rsidRPr="00465815" w:rsidRDefault="00465815" w:rsidP="00465815">
      <w:pPr>
        <w:tabs>
          <w:tab w:val="left" w:pos="720"/>
        </w:tabs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§6</w:t>
      </w:r>
    </w:p>
    <w:p w:rsidR="00465815" w:rsidRPr="00465815" w:rsidRDefault="00465815" w:rsidP="00465815">
      <w:pPr>
        <w:tabs>
          <w:tab w:val="left" w:pos="720"/>
        </w:tabs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W przypadku  niewykonania umowy w terminie ustalonym przez Strony na podstawie § 1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 xml:space="preserve">ust. 4 lit. k)  Wykonawca zapłaci na rzecz Zamawiającego karę umowną w wysokości 1% wartości naprawy za każdy dzień zwłoki, </w:t>
      </w:r>
      <w:bookmarkStart w:id="0" w:name="__DdeLink__717_4076760148"/>
      <w:bookmarkEnd w:id="0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jednakże kara umowna nie może przekroczyć 50% wartości naprawy.</w:t>
      </w:r>
    </w:p>
    <w:p w:rsidR="00465815" w:rsidRPr="00465815" w:rsidRDefault="00465815" w:rsidP="00465815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54" w:hanging="454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 przypadku nie usunięcia wady w terminie określonym w § 4 ust. 4 umowy, Wykonawca zapłaci na rzecz Zamawiającego karę umowną w wysokości 1 % wartości naprawy za każdy dzień zwłoki, jednakże kara umowna nie może przekroczyć 50% wartości naprawy.</w:t>
      </w:r>
    </w:p>
    <w:p w:rsidR="00465815" w:rsidRPr="00465815" w:rsidRDefault="00465815" w:rsidP="00465815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 przypadku gdy Zamawiający odstąpi od umowy z powodu okoliczności leżących po stronie Wykonawcy, Wykonawca zobowiązuje się zapłacić Zamawiającemu karę umowną w wysokości 5% wartości, o której mowa w §3 ust. 3.</w:t>
      </w:r>
    </w:p>
    <w:p w:rsidR="00465815" w:rsidRPr="00465815" w:rsidRDefault="00465815" w:rsidP="00465815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 przypadku gdy Wykonawca wypowie umowę na jakiejkolwiek podstawie z przyczyn nie leżących po stronie Zamawiającego, Wykonawca zobowiązuje się zapłacić Zamawiającemu karę umowną w wysokości 5% wartości, o której mowa w §3 ust. 3.</w:t>
      </w:r>
    </w:p>
    <w:p w:rsidR="00465815" w:rsidRPr="00465815" w:rsidRDefault="00465815" w:rsidP="00465815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zobowiązuje się zapłacić Zamawiającemu karę umowną w wysokości 5% wartości, o której mowa w §3 ust. 3 w przypadku braku zapłaty wynagrodzenia należytego podwykonawcom z tytułu zmiany wysokości wynagrodzenia , o której mowa w art. 439 ust. 5</w:t>
      </w:r>
    </w:p>
    <w:p w:rsidR="00465815" w:rsidRPr="00465815" w:rsidRDefault="00465815" w:rsidP="00465815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lastRenderedPageBreak/>
        <w:t>Wykonawca zobowiązuje się zapłacić Zamawiającemu karę umowną w wysokości 5% wartości o której mowa w §3 ust. 3 w przypadku nieterminowej zapłaty wynagrodzenia należnego podwykonawcom z tytułu zmiany wynagrodzenia , o której mowa w art. 439 ust. 5</w:t>
      </w:r>
    </w:p>
    <w:p w:rsidR="00465815" w:rsidRPr="00465815" w:rsidRDefault="00465815" w:rsidP="00465815">
      <w:pPr>
        <w:numPr>
          <w:ilvl w:val="0"/>
          <w:numId w:val="7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Łączna maksymalna wysokość kar umownych, którą mogą dochodzić strony wynosi 10% wartości umowy o której mowa w §3 ust. 3.</w:t>
      </w:r>
    </w:p>
    <w:p w:rsidR="00465815" w:rsidRPr="00465815" w:rsidRDefault="00465815" w:rsidP="00465815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Zamawiającemu przysługuje prawo do potrącenia przysługującej mu względem Wykonawcy wierzytelności z tytułu kar umownych, z wierzytelności Wykonawcy przysługującej mu względem Zamawiającego z tytułu wynagrodzenia. </w:t>
      </w:r>
    </w:p>
    <w:p w:rsidR="00465815" w:rsidRPr="00465815" w:rsidRDefault="00465815" w:rsidP="00465815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Niezależnie od kar określonych w ust. 1-6 niniejszego paragrafu strony mogą dochodzić odszkodowania uzupełniającego do rzeczywistej wartości szkody, jaką poniosły w wyniku niewykonania lub nienależytego wykonania przez drugą stronę postanowień umowy.</w:t>
      </w: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§7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keepNext/>
        <w:numPr>
          <w:ilvl w:val="0"/>
          <w:numId w:val="11"/>
        </w:numPr>
        <w:suppressAutoHyphens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>Zamawiający może odstąpić od umowy w przypadkach określonych w przepisach powszechnie obowiązujących w szczególności w art. 456 Ustawy z dnia 11 września 2019r. Prawo zamówień publicznych.</w:t>
      </w:r>
    </w:p>
    <w:p w:rsidR="00465815" w:rsidRPr="00465815" w:rsidRDefault="00465815" w:rsidP="00465815">
      <w:pPr>
        <w:keepNext/>
        <w:numPr>
          <w:ilvl w:val="0"/>
          <w:numId w:val="11"/>
        </w:numPr>
        <w:suppressAutoHyphens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>Zamawiający może również odstąpić od umowy w następujących przypadkach:</w:t>
      </w:r>
    </w:p>
    <w:p w:rsidR="00465815" w:rsidRPr="00465815" w:rsidRDefault="00465815" w:rsidP="00465815">
      <w:pPr>
        <w:keepNext/>
        <w:tabs>
          <w:tab w:val="left" w:pos="345"/>
          <w:tab w:val="left" w:pos="1020"/>
        </w:tabs>
        <w:suppressAutoHyphens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</w:pP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ab/>
        <w:t xml:space="preserve">a) Wykonawca 5 razy popadnie w zwłokę, w stosunku do terminu określonego w </w:t>
      </w:r>
      <w:r w:rsidRPr="004658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§</w:t>
      </w: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 xml:space="preserve">1 ust.4 </w:t>
      </w:r>
      <w:proofErr w:type="spellStart"/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>lit.d</w:t>
      </w:r>
      <w:proofErr w:type="spellEnd"/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>);</w:t>
      </w:r>
    </w:p>
    <w:p w:rsidR="00465815" w:rsidRPr="00465815" w:rsidRDefault="00465815" w:rsidP="00465815">
      <w:pPr>
        <w:tabs>
          <w:tab w:val="left" w:pos="345"/>
          <w:tab w:val="left" w:pos="1020"/>
        </w:tabs>
        <w:suppressAutoHyphens/>
        <w:spacing w:after="0" w:line="276" w:lineRule="auto"/>
        <w:jc w:val="both"/>
        <w:rPr>
          <w:rFonts w:ascii="Liberation Serif" w:hAnsi="Liberation Serif"/>
        </w:rPr>
      </w:pP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tab/>
        <w:t xml:space="preserve">b) Wykonawca 5 razy popadnie w zwłokę, w stosunku do terminu określonego w §1 ust.4 </w:t>
      </w:r>
      <w:proofErr w:type="spellStart"/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t>lit.k</w:t>
      </w:r>
      <w:proofErr w:type="spellEnd"/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t>);</w:t>
      </w:r>
    </w:p>
    <w:p w:rsidR="00465815" w:rsidRPr="00465815" w:rsidRDefault="00465815" w:rsidP="00465815">
      <w:pPr>
        <w:tabs>
          <w:tab w:val="left" w:pos="345"/>
          <w:tab w:val="left" w:pos="1020"/>
        </w:tabs>
        <w:suppressAutoHyphens/>
        <w:spacing w:after="0" w:line="276" w:lineRule="auto"/>
        <w:jc w:val="both"/>
        <w:rPr>
          <w:rFonts w:ascii="Liberation Serif" w:hAnsi="Liberation Serif"/>
        </w:rPr>
      </w:pP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</w:rPr>
        <w:tab/>
        <w:t>c)  Wykonawca 5 razy nie wywiąże się z obowiązku, o którym mowa w §4 ust.4</w:t>
      </w:r>
      <w:r>
        <w:rPr>
          <w:rFonts w:ascii="Liberation Serif" w:hAnsi="Liberation Serif"/>
        </w:rPr>
        <w:t xml:space="preserve"> </w:t>
      </w: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 xml:space="preserve">w terminie 30dni </w:t>
      </w:r>
      <w:r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br/>
        <w:t xml:space="preserve">           </w:t>
      </w:r>
      <w:r w:rsidRPr="00465815">
        <w:rPr>
          <w:rFonts w:ascii="Liberation Serif" w:eastAsia="Times New Roman" w:hAnsi="Liberation Serif" w:cs="Times New Roman"/>
          <w:color w:val="000000"/>
          <w:shd w:val="clear" w:color="auto" w:fill="FFFFFF"/>
          <w:lang w:eastAsia="pl-PL"/>
        </w:rPr>
        <w:t>od stwierdzenia któregokolwiek z tych naruszeń.</w:t>
      </w:r>
    </w:p>
    <w:p w:rsidR="00465815" w:rsidRPr="00465815" w:rsidRDefault="00465815" w:rsidP="00465815">
      <w:pPr>
        <w:tabs>
          <w:tab w:val="left" w:pos="390"/>
          <w:tab w:val="left" w:pos="675"/>
        </w:tabs>
        <w:suppressAutoHyphens/>
        <w:spacing w:after="0" w:line="276" w:lineRule="auto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3.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W przypadkach, o których mowa w ust. 1 i 2 niniejszego paragrafu umowy Wykonawca może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żądać wyłącznie wynagrodzenia należnego, z tytułu wykonania części umowy.</w:t>
      </w:r>
    </w:p>
    <w:p w:rsidR="00465815" w:rsidRPr="00465815" w:rsidRDefault="00465815" w:rsidP="00465815">
      <w:pPr>
        <w:suppressAutoHyphens/>
        <w:spacing w:after="0" w:line="276" w:lineRule="auto"/>
        <w:rPr>
          <w:rFonts w:ascii="Liberation Serif" w:hAnsi="Liberation Serif"/>
        </w:rPr>
      </w:pPr>
    </w:p>
    <w:p w:rsidR="00454F21" w:rsidRDefault="00454F21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§8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</w:rPr>
      </w:pPr>
    </w:p>
    <w:p w:rsidR="00465815" w:rsidRPr="00465815" w:rsidRDefault="00465815" w:rsidP="00465815">
      <w:pPr>
        <w:widowControl w:val="0"/>
        <w:numPr>
          <w:ilvl w:val="0"/>
          <w:numId w:val="16"/>
        </w:numPr>
        <w:suppressAutoHyphens/>
        <w:spacing w:after="0" w:line="276" w:lineRule="auto"/>
        <w:ind w:left="340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Strony postanawiają, że dokonają w formie pisemnego aneksu zmiany wynagrodzenia w przypadku wystąpienia którejkolwiek ze zmian wskazanych w art. 436 pkt 4 lit. b) ustawy z dnia 11 września 2019r. Prawo zamówień publicznych, jeżeli zmiany te będą miały wpływ na koszty wykonania zamówienia przez Wykonawcę tj. zmiany:</w:t>
      </w:r>
    </w:p>
    <w:p w:rsidR="00465815" w:rsidRPr="00465815" w:rsidRDefault="00465815" w:rsidP="00465815">
      <w:pPr>
        <w:widowControl w:val="0"/>
        <w:numPr>
          <w:ilvl w:val="0"/>
          <w:numId w:val="17"/>
        </w:numPr>
        <w:suppressAutoHyphens/>
        <w:spacing w:after="0" w:line="276" w:lineRule="auto"/>
        <w:ind w:left="737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stawki podatku od towarów i usług oraz podatku akcyzowego,</w:t>
      </w:r>
    </w:p>
    <w:p w:rsidR="00465815" w:rsidRPr="00465815" w:rsidRDefault="00465815" w:rsidP="00465815">
      <w:pPr>
        <w:widowControl w:val="0"/>
        <w:numPr>
          <w:ilvl w:val="0"/>
          <w:numId w:val="17"/>
        </w:numPr>
        <w:suppressAutoHyphens/>
        <w:spacing w:after="0" w:line="276" w:lineRule="auto"/>
        <w:ind w:left="737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wysokości minimalnego wynagrodzenia za pracę albo wysokości minimalnej stawki godzinowej, ustalonych na podstawie ustawy z dnia 10 października 2002 r. o minimalnym wynagrodzeniu za pracę,</w:t>
      </w:r>
    </w:p>
    <w:p w:rsidR="00465815" w:rsidRPr="00465815" w:rsidRDefault="00465815" w:rsidP="00465815">
      <w:pPr>
        <w:widowControl w:val="0"/>
        <w:numPr>
          <w:ilvl w:val="0"/>
          <w:numId w:val="17"/>
        </w:numPr>
        <w:suppressAutoHyphens/>
        <w:spacing w:after="0" w:line="276" w:lineRule="auto"/>
        <w:ind w:left="737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zasad podlegania ubezpieczeniom społecznym lub ubezpieczeniu zdrowotnemu lub wysokości stawki składki na ubezpieczenia społeczne lub ubezpieczenie zdrowotne,</w:t>
      </w:r>
    </w:p>
    <w:p w:rsidR="00465815" w:rsidRPr="00465815" w:rsidRDefault="00465815" w:rsidP="00465815">
      <w:pPr>
        <w:widowControl w:val="0"/>
        <w:numPr>
          <w:ilvl w:val="0"/>
          <w:numId w:val="17"/>
        </w:numPr>
        <w:suppressAutoHyphens/>
        <w:spacing w:after="0" w:line="276" w:lineRule="auto"/>
        <w:ind w:left="737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zasad gromadzenia i wysokości wpłat do pracowniczych planów kapitałowych, o których mowa w ustawie z dnia 4 października 2018 r. o pracowniczych planach kapitałowych (Dz. U. poz. 2215 oraz z 2019 r. poz. 1074 i 1572).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</w:pPr>
      <w:r w:rsidRPr="00465815">
        <w:rPr>
          <w:rFonts w:ascii="Liberation Serif" w:hAnsi="Liberation Serif" w:cs="Times New Roman"/>
          <w:bCs/>
          <w:color w:val="000000"/>
        </w:rPr>
        <w:t xml:space="preserve">W przypadkach, o których mowa w ust. 1 Wykonawca może zwrócić się do Zamawiającego </w:t>
      </w:r>
      <w:r>
        <w:rPr>
          <w:rFonts w:ascii="Liberation Serif" w:hAnsi="Liberation Serif" w:cs="Times New Roman"/>
          <w:bCs/>
          <w:color w:val="000000"/>
        </w:rPr>
        <w:br/>
        <w:t xml:space="preserve">z pisemnym wnioskiem </w:t>
      </w:r>
      <w:r w:rsidRPr="00465815">
        <w:rPr>
          <w:rFonts w:ascii="Liberation Serif" w:hAnsi="Liberation Serif" w:cs="Times New Roman"/>
          <w:bCs/>
          <w:color w:val="000000"/>
        </w:rPr>
        <w:t>o przeprowadzeni</w:t>
      </w:r>
      <w:r>
        <w:rPr>
          <w:rFonts w:ascii="Liberation Serif" w:hAnsi="Liberation Serif" w:cs="Times New Roman"/>
          <w:bCs/>
          <w:color w:val="000000"/>
        </w:rPr>
        <w:t xml:space="preserve">e negocjacji dotyczących zmiany wysokości wynagrodzenia należnego </w:t>
      </w:r>
      <w:r w:rsidRPr="00465815">
        <w:rPr>
          <w:rFonts w:ascii="Liberation Serif" w:hAnsi="Liberation Serif" w:cs="Times New Roman"/>
          <w:bCs/>
          <w:color w:val="000000"/>
        </w:rPr>
        <w:t>Wykonawcy.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Wykonawca może zwrócić się do Zamawiającego z wniosk</w:t>
      </w:r>
      <w:r>
        <w:rPr>
          <w:rFonts w:ascii="Liberation Serif" w:hAnsi="Liberation Serif" w:cs="Times New Roman"/>
          <w:bCs/>
          <w:color w:val="000000"/>
        </w:rPr>
        <w:t xml:space="preserve">iem, o którym mowa w ust. 2 po </w:t>
      </w:r>
      <w:r w:rsidRPr="00465815">
        <w:rPr>
          <w:rFonts w:ascii="Liberation Serif" w:hAnsi="Liberation Serif" w:cs="Times New Roman"/>
          <w:bCs/>
          <w:color w:val="000000"/>
        </w:rPr>
        <w:t>opublikowaniu (zgodnie z przepisami obowiązującego prawa) z</w:t>
      </w:r>
      <w:r>
        <w:rPr>
          <w:rFonts w:ascii="Liberation Serif" w:hAnsi="Liberation Serif" w:cs="Times New Roman"/>
          <w:bCs/>
          <w:color w:val="000000"/>
        </w:rPr>
        <w:t xml:space="preserve">mian przepisów prawa, będących </w:t>
      </w:r>
      <w:r w:rsidRPr="00465815">
        <w:rPr>
          <w:rFonts w:ascii="Liberation Serif" w:hAnsi="Liberation Serif" w:cs="Times New Roman"/>
          <w:bCs/>
          <w:color w:val="000000"/>
        </w:rPr>
        <w:t>podstawą wnio</w:t>
      </w:r>
      <w:r w:rsidR="009A2B03">
        <w:rPr>
          <w:rFonts w:ascii="Liberation Serif" w:hAnsi="Liberation Serif" w:cs="Times New Roman"/>
          <w:bCs/>
          <w:color w:val="000000"/>
        </w:rPr>
        <w:t>skowania o zmianę wynagrodzenia.</w:t>
      </w:r>
      <w:r w:rsidRPr="00465815">
        <w:rPr>
          <w:rFonts w:ascii="Liberation Serif" w:hAnsi="Liberation Serif" w:cs="Times New Roman"/>
          <w:bCs/>
          <w:color w:val="000000"/>
        </w:rPr>
        <w:t xml:space="preserve"> 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lastRenderedPageBreak/>
        <w:t>W przypadku złożenia przez Wykonawcę wn</w:t>
      </w:r>
      <w:r w:rsidR="009A2B03">
        <w:rPr>
          <w:rFonts w:ascii="Liberation Serif" w:hAnsi="Liberation Serif" w:cs="Times New Roman"/>
          <w:bCs/>
          <w:color w:val="000000"/>
        </w:rPr>
        <w:t>iosku, o którym mowa w ust. 2 przed publikacją</w:t>
      </w:r>
      <w:r>
        <w:rPr>
          <w:rFonts w:ascii="Liberation Serif" w:hAnsi="Liberation Serif" w:cs="Times New Roman"/>
          <w:bCs/>
          <w:color w:val="000000"/>
        </w:rPr>
        <w:t xml:space="preserve">, o </w:t>
      </w:r>
      <w:r w:rsidR="009A2B03">
        <w:rPr>
          <w:rFonts w:ascii="Liberation Serif" w:hAnsi="Liberation Serif" w:cs="Times New Roman"/>
          <w:bCs/>
          <w:color w:val="000000"/>
        </w:rPr>
        <w:t>której</w:t>
      </w:r>
      <w:bookmarkStart w:id="1" w:name="_GoBack"/>
      <w:bookmarkEnd w:id="1"/>
      <w:r w:rsidRPr="00465815">
        <w:rPr>
          <w:rFonts w:ascii="Liberation Serif" w:hAnsi="Liberation Serif" w:cs="Times New Roman"/>
          <w:bCs/>
          <w:color w:val="000000"/>
        </w:rPr>
        <w:t xml:space="preserve"> mowa w ust. 3, Zamawiający nie jest zobowiązany do zmiany wysokości wynagrodzenia </w:t>
      </w:r>
      <w:r w:rsidRPr="00465815">
        <w:rPr>
          <w:rFonts w:ascii="Liberation Serif" w:hAnsi="Liberation Serif" w:cs="Times New Roman"/>
          <w:bCs/>
          <w:color w:val="000000"/>
        </w:rPr>
        <w:tab/>
        <w:t>należnego Wykonawcy.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Wniosek, o którym mowa w ust. 2 musi zawierać:</w:t>
      </w:r>
    </w:p>
    <w:p w:rsidR="00465815" w:rsidRPr="00465815" w:rsidRDefault="00465815" w:rsidP="00465815">
      <w:pPr>
        <w:widowControl w:val="0"/>
        <w:numPr>
          <w:ilvl w:val="0"/>
          <w:numId w:val="18"/>
        </w:numPr>
        <w:suppressAutoHyphens/>
        <w:spacing w:after="0" w:line="276" w:lineRule="auto"/>
        <w:ind w:left="680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a.</w:t>
      </w:r>
      <w:r w:rsidRPr="00465815">
        <w:rPr>
          <w:rFonts w:ascii="Liberation Serif" w:hAnsi="Liberation Serif" w:cs="Times New Roman"/>
          <w:bCs/>
          <w:color w:val="000000"/>
        </w:rPr>
        <w:tab/>
        <w:t xml:space="preserve">Wskazanie zmiany przepisów prawa, będącej przyczyną wystąpienia przez Wykonawcę </w:t>
      </w:r>
      <w:r>
        <w:rPr>
          <w:rFonts w:ascii="Liberation Serif" w:hAnsi="Liberation Serif" w:cs="Times New Roman"/>
          <w:bCs/>
          <w:color w:val="000000"/>
        </w:rPr>
        <w:br/>
      </w:r>
      <w:r w:rsidRPr="00465815">
        <w:rPr>
          <w:rFonts w:ascii="Liberation Serif" w:hAnsi="Liberation Serif" w:cs="Times New Roman"/>
          <w:bCs/>
          <w:color w:val="000000"/>
        </w:rPr>
        <w:t>z wnioskiem,</w:t>
      </w:r>
    </w:p>
    <w:p w:rsidR="00465815" w:rsidRPr="00465815" w:rsidRDefault="00465815" w:rsidP="00465815">
      <w:pPr>
        <w:widowControl w:val="0"/>
        <w:numPr>
          <w:ilvl w:val="0"/>
          <w:numId w:val="18"/>
        </w:numPr>
        <w:suppressAutoHyphens/>
        <w:spacing w:after="0" w:line="276" w:lineRule="auto"/>
        <w:ind w:left="680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b.</w:t>
      </w:r>
      <w:r w:rsidRPr="00465815">
        <w:rPr>
          <w:rFonts w:ascii="Liberation Serif" w:hAnsi="Liberation Serif" w:cs="Times New Roman"/>
          <w:bCs/>
          <w:color w:val="000000"/>
        </w:rPr>
        <w:tab/>
        <w:t>Wskazanie wysokości proponowanej zmiany wynagrodzenia należnego Wykonawcy,</w:t>
      </w:r>
    </w:p>
    <w:p w:rsidR="00465815" w:rsidRPr="00465815" w:rsidRDefault="00465815" w:rsidP="00465815">
      <w:pPr>
        <w:widowControl w:val="0"/>
        <w:numPr>
          <w:ilvl w:val="0"/>
          <w:numId w:val="18"/>
        </w:numPr>
        <w:suppressAutoHyphens/>
        <w:spacing w:after="0" w:line="276" w:lineRule="auto"/>
        <w:ind w:left="680" w:hanging="34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c.</w:t>
      </w:r>
      <w:r w:rsidRPr="00465815">
        <w:rPr>
          <w:rFonts w:ascii="Liberation Serif" w:hAnsi="Liberation Serif" w:cs="Times New Roman"/>
          <w:bCs/>
          <w:color w:val="000000"/>
        </w:rPr>
        <w:tab/>
        <w:t>Szczegółowe opisanie i przedstawienie wpływu zmian przepisów prawa na koszty wykonania zamówienia.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  <w:tab w:val="left" w:pos="450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 xml:space="preserve">Z wyjątkiem sytuacji, o której mowa w ust. 1 lit. a) do wniosku, </w:t>
      </w:r>
      <w:r>
        <w:rPr>
          <w:rFonts w:ascii="Liberation Serif" w:hAnsi="Liberation Serif" w:cs="Times New Roman"/>
          <w:bCs/>
          <w:color w:val="000000"/>
        </w:rPr>
        <w:t xml:space="preserve">o którym mowa w ust. 2, </w:t>
      </w:r>
      <w:r w:rsidRPr="00465815">
        <w:rPr>
          <w:rFonts w:ascii="Liberation Serif" w:hAnsi="Liberation Serif" w:cs="Times New Roman"/>
          <w:bCs/>
          <w:color w:val="000000"/>
        </w:rPr>
        <w:t xml:space="preserve">Wykonawca zobowiązany jest załączyć dowody wskazujące </w:t>
      </w:r>
      <w:r>
        <w:rPr>
          <w:rFonts w:ascii="Liberation Serif" w:hAnsi="Liberation Serif" w:cs="Times New Roman"/>
          <w:bCs/>
          <w:color w:val="000000"/>
        </w:rPr>
        <w:t xml:space="preserve">wpływ zmian przepisów prawa na wysokość kosztów </w:t>
      </w:r>
      <w:r w:rsidRPr="00465815">
        <w:rPr>
          <w:rFonts w:ascii="Liberation Serif" w:hAnsi="Liberation Serif" w:cs="Times New Roman"/>
          <w:bCs/>
          <w:color w:val="000000"/>
        </w:rPr>
        <w:t xml:space="preserve">wykonania umowy oraz wysokość wzrostu kosztów wykonania umowy, </w:t>
      </w:r>
      <w:r>
        <w:rPr>
          <w:rFonts w:ascii="Liberation Serif" w:hAnsi="Liberation Serif" w:cs="Times New Roman"/>
          <w:bCs/>
          <w:color w:val="000000"/>
        </w:rPr>
        <w:br/>
        <w:t xml:space="preserve">w </w:t>
      </w:r>
      <w:r w:rsidRPr="00465815">
        <w:rPr>
          <w:rFonts w:ascii="Liberation Serif" w:hAnsi="Liberation Serif" w:cs="Times New Roman"/>
          <w:bCs/>
          <w:color w:val="000000"/>
        </w:rPr>
        <w:t>tym w szczególności:</w:t>
      </w:r>
    </w:p>
    <w:p w:rsidR="00465815" w:rsidRPr="00465815" w:rsidRDefault="00465815" w:rsidP="0046581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Pisemne zestawienie wynagrodzeń (obrazujące stan przed i po dokonanej zmianie) pracowników Wykonawcy, wraz z określeniem zakresu (części etatu), w jakim wykonują oni prace bezpośrednio związane z realizacją przedmiotu umowy oraz części wynagrodzenia odpowiadającej temu zakresowi – w przypadku zmiany, o której mowa w ust. 1 lit. b);</w:t>
      </w:r>
    </w:p>
    <w:p w:rsidR="00465815" w:rsidRPr="00465815" w:rsidRDefault="00465815" w:rsidP="00465815">
      <w:pPr>
        <w:suppressAutoHyphens/>
        <w:spacing w:after="0" w:line="276" w:lineRule="auto"/>
        <w:ind w:firstLine="36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ab/>
        <w:t>i/lub</w:t>
      </w:r>
    </w:p>
    <w:p w:rsidR="00465815" w:rsidRPr="00465815" w:rsidRDefault="00465815" w:rsidP="0046581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Pisemne zestawienie wynagrodzeń (obrazujące stan przed i po dokonanej zmianie) pracowników Wykonawcy,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lit. c)</w:t>
      </w:r>
    </w:p>
    <w:p w:rsidR="00465815" w:rsidRPr="00465815" w:rsidRDefault="00465815" w:rsidP="00465815">
      <w:pPr>
        <w:suppressAutoHyphens/>
        <w:spacing w:after="0" w:line="276" w:lineRule="auto"/>
        <w:ind w:firstLine="360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ab/>
        <w:t>i/lub</w:t>
      </w:r>
    </w:p>
    <w:p w:rsidR="00465815" w:rsidRPr="00465815" w:rsidRDefault="00465815" w:rsidP="00465815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Pisemne zestawienie wynagrodzeń w szczególności w formie raportu, listy lub innego dokumentu przekazywanego instytucji finansowej, na podstawie którego Wykonawca jako podmiot zobowiązany przekazuje wpłaty podstawowe i/lub wpłaty dodatkowe instytucji finansowej, (obrazujące stan przed i po dokonanej zmianie), wraz z kwotami wpłat podstawowych i/lub wpłat dodatkowych w części finansowanej przez Wykonawcę w związku z realizacją obowiązków Wykonawcy wynikających z przepisów prawa regulujących funkcjonowanie pracowniczych planów kapitałowych, z określeniem zakresu (części etatu), w jakim wykonują oni prace bezpośrednio związane z realizacją przedmiotu umowy oraz części wynagrodzenia odpowiadającej temu zakresowi – w przypadku zmiany, o której mowa w ust. 1 lit. d)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 xml:space="preserve">Złożenie przez Wykonawcę wniosku, o którym mowa w ust. 2 niespełniającego wymagań, </w:t>
      </w:r>
      <w:r>
        <w:rPr>
          <w:rFonts w:ascii="Liberation Serif" w:hAnsi="Liberation Serif" w:cs="Times New Roman"/>
          <w:bCs/>
          <w:color w:val="000000"/>
        </w:rPr>
        <w:br/>
        <w:t xml:space="preserve">o </w:t>
      </w:r>
      <w:r w:rsidRPr="00465815">
        <w:rPr>
          <w:rFonts w:ascii="Liberation Serif" w:hAnsi="Liberation Serif" w:cs="Times New Roman"/>
          <w:bCs/>
          <w:color w:val="000000"/>
        </w:rPr>
        <w:t>których mowa w ust. 5 i 6 nie będzie uznane za skuteczne, jeż</w:t>
      </w:r>
      <w:r>
        <w:rPr>
          <w:rFonts w:ascii="Liberation Serif" w:hAnsi="Liberation Serif" w:cs="Times New Roman"/>
          <w:bCs/>
          <w:color w:val="000000"/>
        </w:rPr>
        <w:t xml:space="preserve">eli Wykonawca nie uzupełni, na </w:t>
      </w:r>
      <w:r w:rsidRPr="00465815">
        <w:rPr>
          <w:rFonts w:ascii="Liberation Serif" w:hAnsi="Liberation Serif" w:cs="Times New Roman"/>
          <w:bCs/>
          <w:color w:val="000000"/>
        </w:rPr>
        <w:t xml:space="preserve">pisemne żądanie Zamawiającego, w terminie określonym przez Zamawiającego nie krótszym niż 5 </w:t>
      </w:r>
      <w:r w:rsidRPr="00465815">
        <w:rPr>
          <w:rFonts w:ascii="Liberation Serif" w:hAnsi="Liberation Serif" w:cs="Times New Roman"/>
          <w:bCs/>
          <w:color w:val="000000"/>
        </w:rPr>
        <w:tab/>
        <w:t>dni, wniosku lub dokumentów uzasadniających wniosek.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 xml:space="preserve">Wykonawca, składając wniosek, o którym mowa w ust. </w:t>
      </w:r>
      <w:r>
        <w:rPr>
          <w:rFonts w:ascii="Liberation Serif" w:hAnsi="Liberation Serif" w:cs="Times New Roman"/>
          <w:bCs/>
          <w:color w:val="000000"/>
        </w:rPr>
        <w:t xml:space="preserve">2 zobowiązany będzie udowodnić </w:t>
      </w:r>
      <w:r w:rsidRPr="00465815">
        <w:rPr>
          <w:rFonts w:ascii="Liberation Serif" w:hAnsi="Liberation Serif" w:cs="Times New Roman"/>
          <w:bCs/>
          <w:color w:val="000000"/>
        </w:rPr>
        <w:t>Zamawiającemu, że zmiany przepisów prawa rzeczywiście spowodują wzrost kosztów wyko</w:t>
      </w:r>
      <w:r>
        <w:rPr>
          <w:rFonts w:ascii="Liberation Serif" w:hAnsi="Liberation Serif" w:cs="Times New Roman"/>
          <w:bCs/>
          <w:color w:val="000000"/>
        </w:rPr>
        <w:t xml:space="preserve">nania </w:t>
      </w:r>
      <w:r w:rsidRPr="00465815">
        <w:rPr>
          <w:rFonts w:ascii="Liberation Serif" w:hAnsi="Liberation Serif" w:cs="Times New Roman"/>
          <w:bCs/>
          <w:color w:val="000000"/>
        </w:rPr>
        <w:t>umowy oraz udowodnić wysokość wzrostu kosztów wykonania umowy.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Zmiana wysokości wynagrodzenia należnego Wykonawcy, na s</w:t>
      </w:r>
      <w:r>
        <w:rPr>
          <w:rFonts w:ascii="Liberation Serif" w:hAnsi="Liberation Serif" w:cs="Times New Roman"/>
          <w:bCs/>
          <w:color w:val="000000"/>
        </w:rPr>
        <w:t xml:space="preserve">kutek wniosku, o którym mowa w </w:t>
      </w:r>
      <w:r w:rsidRPr="00465815">
        <w:rPr>
          <w:rFonts w:ascii="Liberation Serif" w:hAnsi="Liberation Serif" w:cs="Times New Roman"/>
          <w:bCs/>
          <w:color w:val="000000"/>
        </w:rPr>
        <w:t xml:space="preserve">ust. 2, dotyczyć może wyłącznie wynagrodzenia należnego za </w:t>
      </w:r>
      <w:r>
        <w:rPr>
          <w:rFonts w:ascii="Liberation Serif" w:hAnsi="Liberation Serif" w:cs="Times New Roman"/>
          <w:bCs/>
          <w:color w:val="000000"/>
        </w:rPr>
        <w:t xml:space="preserve">niewykonaną, do dnia wejścia w </w:t>
      </w:r>
      <w:r w:rsidRPr="00465815">
        <w:rPr>
          <w:rFonts w:ascii="Liberation Serif" w:hAnsi="Liberation Serif" w:cs="Times New Roman"/>
          <w:bCs/>
          <w:color w:val="000000"/>
        </w:rPr>
        <w:t>życie zmian przepisów, o których mowa w ust. 1, część umowy.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 xml:space="preserve">Zmiana wysokości wynagrodzenia obowiązywać może nie wcześniej niż od dnia wejścia </w:t>
      </w:r>
      <w:r>
        <w:rPr>
          <w:rFonts w:ascii="Liberation Serif" w:hAnsi="Liberation Serif" w:cs="Times New Roman"/>
          <w:bCs/>
          <w:color w:val="000000"/>
        </w:rPr>
        <w:br/>
        <w:t xml:space="preserve">w życie </w:t>
      </w:r>
      <w:r w:rsidRPr="00465815">
        <w:rPr>
          <w:rFonts w:ascii="Liberation Serif" w:hAnsi="Liberation Serif" w:cs="Times New Roman"/>
          <w:bCs/>
          <w:color w:val="000000"/>
        </w:rPr>
        <w:t>zmian, o których mowa w ust. 1, pod warunkiem wypełnie</w:t>
      </w:r>
      <w:r>
        <w:rPr>
          <w:rFonts w:ascii="Liberation Serif" w:hAnsi="Liberation Serif" w:cs="Times New Roman"/>
          <w:bCs/>
          <w:color w:val="000000"/>
        </w:rPr>
        <w:t xml:space="preserve">nia przez Wykonawcę </w:t>
      </w:r>
      <w:r>
        <w:rPr>
          <w:rFonts w:ascii="Liberation Serif" w:hAnsi="Liberation Serif" w:cs="Times New Roman"/>
          <w:bCs/>
          <w:color w:val="000000"/>
        </w:rPr>
        <w:lastRenderedPageBreak/>
        <w:t xml:space="preserve">powyższych </w:t>
      </w:r>
      <w:r w:rsidRPr="00465815">
        <w:rPr>
          <w:rFonts w:ascii="Liberation Serif" w:hAnsi="Liberation Serif" w:cs="Times New Roman"/>
          <w:bCs/>
          <w:color w:val="000000"/>
        </w:rPr>
        <w:t>obowiązków.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W przypadku zmiany, o której mowa w ust. 1 lit. a), wartość net</w:t>
      </w:r>
      <w:r>
        <w:rPr>
          <w:rFonts w:ascii="Liberation Serif" w:hAnsi="Liberation Serif" w:cs="Times New Roman"/>
          <w:bCs/>
          <w:color w:val="000000"/>
        </w:rPr>
        <w:t xml:space="preserve">to wynagrodzenia Wykonawcy nie </w:t>
      </w:r>
      <w:r w:rsidRPr="00465815">
        <w:rPr>
          <w:rFonts w:ascii="Liberation Serif" w:hAnsi="Liberation Serif" w:cs="Times New Roman"/>
          <w:bCs/>
          <w:color w:val="000000"/>
        </w:rPr>
        <w:t xml:space="preserve">zmieni się, </w:t>
      </w:r>
      <w:r w:rsidRPr="00465815">
        <w:rPr>
          <w:rFonts w:ascii="Liberation Serif" w:hAnsi="Liberation Serif" w:cs="Times New Roman"/>
          <w:bCs/>
          <w:color w:val="000000"/>
        </w:rPr>
        <w:tab/>
        <w:t>a określona w aneksie wartość brutto wynagrodzenia z</w:t>
      </w:r>
      <w:r>
        <w:rPr>
          <w:rFonts w:ascii="Liberation Serif" w:hAnsi="Liberation Serif" w:cs="Times New Roman"/>
          <w:bCs/>
          <w:color w:val="000000"/>
        </w:rPr>
        <w:t xml:space="preserve">ostanie wyliczona na podstawie </w:t>
      </w:r>
      <w:r w:rsidRPr="00465815">
        <w:rPr>
          <w:rFonts w:ascii="Liberation Serif" w:hAnsi="Liberation Serif" w:cs="Times New Roman"/>
          <w:bCs/>
          <w:color w:val="000000"/>
        </w:rPr>
        <w:t>nowych przepisów.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</w:rPr>
        <w:t>W przypadku zmiany, o której mowa w ust. 1 lit. b), wynagro</w:t>
      </w:r>
      <w:r>
        <w:rPr>
          <w:rFonts w:ascii="Liberation Serif" w:hAnsi="Liberation Serif" w:cs="Times New Roman"/>
          <w:bCs/>
          <w:color w:val="000000"/>
        </w:rPr>
        <w:t xml:space="preserve">dzenie Wykonawcy może ulec zmianie nie </w:t>
      </w:r>
      <w:r w:rsidRPr="00465815">
        <w:rPr>
          <w:rFonts w:ascii="Liberation Serif" w:hAnsi="Liberation Serif" w:cs="Times New Roman"/>
          <w:bCs/>
          <w:color w:val="000000"/>
        </w:rPr>
        <w:t>więcej niż o wartość całkowitego kosztu Wykon</w:t>
      </w:r>
      <w:r>
        <w:rPr>
          <w:rFonts w:ascii="Liberation Serif" w:hAnsi="Liberation Serif" w:cs="Times New Roman"/>
          <w:bCs/>
          <w:color w:val="000000"/>
        </w:rPr>
        <w:t xml:space="preserve">awcy wynikającą ze zwiększenia wynagrodzeń osób </w:t>
      </w:r>
      <w:r w:rsidRPr="00465815">
        <w:rPr>
          <w:rFonts w:ascii="Liberation Serif" w:hAnsi="Liberation Serif" w:cs="Times New Roman"/>
          <w:bCs/>
          <w:color w:val="000000"/>
        </w:rPr>
        <w:t>bezpośrednio wykonujących zamów</w:t>
      </w:r>
      <w:r>
        <w:rPr>
          <w:rFonts w:ascii="Liberation Serif" w:hAnsi="Liberation Serif" w:cs="Times New Roman"/>
          <w:bCs/>
          <w:color w:val="000000"/>
        </w:rPr>
        <w:t xml:space="preserve">ienie do wysokości zmienionego </w:t>
      </w:r>
      <w:r w:rsidRPr="00465815">
        <w:rPr>
          <w:rFonts w:ascii="Liberation Serif" w:hAnsi="Liberation Serif" w:cs="Times New Roman"/>
          <w:bCs/>
          <w:color w:val="000000"/>
        </w:rPr>
        <w:t>minimalnego wynagrodzenia, z uwzględnieniem wszystkich ob</w:t>
      </w:r>
      <w:r>
        <w:rPr>
          <w:rFonts w:ascii="Liberation Serif" w:hAnsi="Liberation Serif" w:cs="Times New Roman"/>
          <w:bCs/>
          <w:color w:val="000000"/>
        </w:rPr>
        <w:t xml:space="preserve">ciążeń publicznoprawnych od </w:t>
      </w:r>
      <w:r w:rsidRPr="00465815">
        <w:rPr>
          <w:rFonts w:ascii="Liberation Serif" w:hAnsi="Liberation Serif" w:cs="Times New Roman"/>
          <w:bCs/>
          <w:color w:val="000000"/>
        </w:rPr>
        <w:t>kwoty wzrostu minimalnego wynagrodzenia.</w:t>
      </w:r>
    </w:p>
    <w:p w:rsidR="00465815" w:rsidRPr="00465815" w:rsidRDefault="00465815" w:rsidP="00465815">
      <w:pPr>
        <w:widowControl w:val="0"/>
        <w:numPr>
          <w:ilvl w:val="0"/>
          <w:numId w:val="15"/>
        </w:numPr>
        <w:tabs>
          <w:tab w:val="left" w:pos="338"/>
        </w:tabs>
        <w:suppressAutoHyphens/>
        <w:spacing w:after="0" w:line="276" w:lineRule="auto"/>
        <w:contextualSpacing/>
        <w:jc w:val="both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W przypadku zmiany, o której mowa w ust. 1 lit. c) lub/i d)</w:t>
      </w:r>
      <w:r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, wynagrodzenie Wykonawcy może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ulec zmianie o wartość wzrostu całkowitego kosztu Wykonaw</w:t>
      </w:r>
      <w:r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cy, jaką będzie on zobowiązany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ponieść w celu uwzględnienia tej zmiany, przy zachowa</w:t>
      </w:r>
      <w:r>
        <w:rPr>
          <w:rFonts w:ascii="Liberation Serif" w:hAnsi="Liberation Serif" w:cs="Times New Roman"/>
          <w:bCs/>
          <w:color w:val="000000"/>
          <w:shd w:val="clear" w:color="auto" w:fill="FFFFFF"/>
        </w:rPr>
        <w:t xml:space="preserve">niu dotychczasowej kwoty netto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wynagrodzenia osób bezpośrednio wykonujących zamówienie na rzecz Zamawiającego.</w:t>
      </w:r>
    </w:p>
    <w:p w:rsid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§9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</w:rPr>
      </w:pP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1.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Dopuszcza się zmianę wysokości wynagrodzenia należnego Wykonawcy, tj. cen jednostkowych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brutto za jedną roboczogodzinę w zł.</w:t>
      </w:r>
      <w:r w:rsidR="00D05BFE">
        <w:rPr>
          <w:rFonts w:ascii="Liberation Serif" w:hAnsi="Liberation Serif"/>
          <w:color w:val="000000"/>
          <w:shd w:val="clear" w:color="auto" w:fill="FFFFFF"/>
        </w:rPr>
        <w:t xml:space="preserve"> </w:t>
      </w:r>
      <w:r w:rsidRPr="00465815">
        <w:rPr>
          <w:rFonts w:ascii="Liberation Serif" w:hAnsi="Liberation Serif"/>
          <w:color w:val="000000"/>
          <w:shd w:val="clear" w:color="auto" w:fill="FFFFFF"/>
        </w:rPr>
        <w:t xml:space="preserve">brutto określonym w formularzu ofertowym Wykonawcy, </w:t>
      </w:r>
      <w:r w:rsidR="00D05BFE">
        <w:rPr>
          <w:rFonts w:ascii="Liberation Serif" w:hAnsi="Liberation Serif"/>
          <w:color w:val="000000"/>
          <w:shd w:val="clear" w:color="auto" w:fill="FFFFFF"/>
        </w:rPr>
        <w:br/>
        <w:t xml:space="preserve">      w </w:t>
      </w:r>
      <w:r w:rsidRPr="00465815">
        <w:rPr>
          <w:rFonts w:ascii="Liberation Serif" w:hAnsi="Liberation Serif"/>
          <w:color w:val="000000"/>
          <w:shd w:val="clear" w:color="auto" w:fill="FFFFFF"/>
        </w:rPr>
        <w:t>przypadku zmiany ceny materiałów lub kosztów związanych z realizacją zamówienia.</w:t>
      </w:r>
    </w:p>
    <w:p w:rsidR="00465815" w:rsidRPr="00465815" w:rsidRDefault="00465815" w:rsidP="00465815">
      <w:pPr>
        <w:numPr>
          <w:ilvl w:val="0"/>
          <w:numId w:val="16"/>
        </w:numPr>
        <w:suppressAutoHyphens/>
        <w:spacing w:after="0" w:line="276" w:lineRule="auto"/>
        <w:ind w:left="340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Warunkiem dokonania zmian, o których mowa w ust.1 niniejszego paragrafu jest złożenie wniosku przez stronę inicjującą zmianę, zawierającego:</w:t>
      </w:r>
    </w:p>
    <w:p w:rsidR="00465815" w:rsidRPr="00465815" w:rsidRDefault="00465815" w:rsidP="00465815">
      <w:pPr>
        <w:suppressAutoHyphens/>
        <w:spacing w:after="0" w:line="276" w:lineRule="auto"/>
        <w:ind w:left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a)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szczegółowy opis propozycji zmiany;</w:t>
      </w:r>
    </w:p>
    <w:p w:rsidR="00465815" w:rsidRPr="00465815" w:rsidRDefault="00465815" w:rsidP="00465815">
      <w:pPr>
        <w:suppressAutoHyphens/>
        <w:spacing w:after="0" w:line="276" w:lineRule="auto"/>
        <w:ind w:left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b)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uzasadnienie konieczności wprowadzenia zmiany;</w:t>
      </w:r>
    </w:p>
    <w:p w:rsidR="00465815" w:rsidRPr="00465815" w:rsidRDefault="00465815" w:rsidP="00465815">
      <w:pPr>
        <w:suppressAutoHyphens/>
        <w:spacing w:after="0" w:line="276" w:lineRule="auto"/>
        <w:ind w:left="680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c)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obliczenie kosztów zmiany zgodnie z zasadami zawartymi w umowie, jeżeli zmiana będzie miała wpływ na wynagrodzenie Wykonawcy;</w:t>
      </w:r>
    </w:p>
    <w:p w:rsidR="00465815" w:rsidRPr="00465815" w:rsidRDefault="00465815" w:rsidP="00465815">
      <w:pPr>
        <w:tabs>
          <w:tab w:val="left" w:pos="675"/>
        </w:tabs>
        <w:suppressAutoHyphens/>
        <w:spacing w:after="0" w:line="276" w:lineRule="auto"/>
        <w:ind w:left="680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d)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wykazanie, złożenie dowodów obrazujących wpływ zmiany lub zmian na koszty wykonania przedmiotu umowy przez Stronę, gdy taki wpływ istnieje.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3.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Zamawiający zastrzega, że pierwsza waloryzacja cen jednostkowych brutto może nastąpić nie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wcześniej niż po upływie 6 miesięcy od dnia zawarcia umowy.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4.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Zmiana cen jednostkowych brutto wyszczególnionych w formularzu ofertowym Wykonawcy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stanowiący załącznik nr 1 do niniejszej umowy odbywać się będzie w oparciu o wskaźnik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kwartalny cen towarów i usług konsumpcyjnych ogłoszony w komunikacie Prezesa Głównego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Urzędu Statystycznego, jeżeli wskaźnik za kwartał poprzedzający dzień złożenia wniosku przez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Stronę, w stosunku do wskaźnika obowiązującego na dzień składania oferty przetargowej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wyniesie, co najmniej 3 punkty procentowe (wzrost/spadek cen nastąpi, co najmniej o 3%).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5.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Nowe wynagrodzenie, wyliczone zgodnie z zapisami ust. 4 niniejszego paragrafu, obowiązywać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będzie od dnia zawarcia przez Strony aneksu w tym zakresie.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6.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Druga waloryzacja cen jednostkowych brutto może nastąpić nie wcześniej niż po upływie </w:t>
      </w:r>
      <w:r w:rsidR="00D05BFE">
        <w:rPr>
          <w:rFonts w:ascii="Liberation Serif" w:hAnsi="Liberation Serif"/>
          <w:color w:val="000000"/>
          <w:shd w:val="clear" w:color="auto" w:fill="FFFFFF"/>
        </w:rPr>
        <w:br/>
        <w:t xml:space="preserve">      </w:t>
      </w:r>
      <w:r w:rsidRPr="00465815">
        <w:rPr>
          <w:rFonts w:ascii="Liberation Serif" w:hAnsi="Liberation Serif"/>
          <w:color w:val="000000"/>
          <w:shd w:val="clear" w:color="auto" w:fill="FFFFFF"/>
        </w:rPr>
        <w:t xml:space="preserve">12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miesięcy licząc od dnia zawarcia aneksu, o którym mowa w ust.5 niniejszego paragrafu.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7.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Zmiana cen jednostkowych brutto wyszczególnionych w aneksie odbywać się będzie w oparciu </w:t>
      </w:r>
      <w:r w:rsidR="00D05BFE">
        <w:rPr>
          <w:rFonts w:ascii="Liberation Serif" w:hAnsi="Liberation Serif"/>
          <w:color w:val="000000"/>
          <w:shd w:val="clear" w:color="auto" w:fill="FFFFFF"/>
        </w:rPr>
        <w:br/>
        <w:t xml:space="preserve">      o </w:t>
      </w:r>
      <w:r w:rsidRPr="00465815">
        <w:rPr>
          <w:rFonts w:ascii="Liberation Serif" w:hAnsi="Liberation Serif"/>
          <w:color w:val="000000"/>
          <w:shd w:val="clear" w:color="auto" w:fill="FFFFFF"/>
        </w:rPr>
        <w:t xml:space="preserve">wskaźnik kwartalny cen towarów i usług konsumpcyjnych ogłoszony w komunikacie Prezesa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Głównego Urzędu Statystycznego, jeżeli wskaźnik za kwartał poprzedzający dzień złożenia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wniosku przez Stronę, w stosunku do wskaźnika obowiązującego na dzień zawarcia aneksu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wyniesie, co najmniej 3 punkty procentowe (wzrost/spadek cen nastąpi, co najmniej o 3%).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t>8.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Nowe wynagrodzenie, wyliczone zgodnie z zapisami ust. 7 niniejszego paragrafu, obowiązywać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>będzie od dnia zawarcia przez Strony aneksu w tym zakresie.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/>
          <w:color w:val="000000"/>
          <w:shd w:val="clear" w:color="auto" w:fill="FFFFFF"/>
        </w:rPr>
        <w:lastRenderedPageBreak/>
        <w:t>9.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Kolejne waloryzacje cen jednostkowych brutto mogą nastąpić nie wcześniej niż po upływie 12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miesięcy licząc od dnia zawarcia ostatniego aneksu.  Postanowienia ust. 7 i 8 stosuje się </w:t>
      </w:r>
      <w:r w:rsidRPr="00465815">
        <w:rPr>
          <w:rFonts w:ascii="Liberation Serif" w:hAnsi="Liberation Serif"/>
          <w:color w:val="000000"/>
          <w:shd w:val="clear" w:color="auto" w:fill="FFFFFF"/>
        </w:rPr>
        <w:tab/>
        <w:t xml:space="preserve">odpowiednio. </w:t>
      </w:r>
    </w:p>
    <w:p w:rsidR="00465815" w:rsidRPr="00465815" w:rsidRDefault="00465815" w:rsidP="00465815">
      <w:pPr>
        <w:tabs>
          <w:tab w:val="left" w:pos="345"/>
        </w:tabs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10.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ab/>
        <w:t xml:space="preserve">Sumaryczna wartość waloryzacji przeprowadzonej zgodnie z zapisami niniejszego paragrafu nie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ab/>
        <w:t>może przekroczyć 10% wartości ceny jednostkowej brutto za jedna roboczogodzinę.</w:t>
      </w:r>
    </w:p>
    <w:p w:rsidR="00D05BFE" w:rsidRDefault="00D05BFE" w:rsidP="00D05BFE">
      <w:pPr>
        <w:suppressAutoHyphens/>
        <w:spacing w:after="0" w:line="276" w:lineRule="auto"/>
        <w:rPr>
          <w:rFonts w:ascii="Liberation Serif" w:hAnsi="Liberation Serif" w:cs="Times New Roman"/>
          <w:b/>
          <w:bCs/>
          <w:color w:val="000000"/>
          <w:shd w:val="clear" w:color="auto" w:fill="FFFFFF"/>
        </w:rPr>
      </w:pPr>
    </w:p>
    <w:p w:rsidR="00281172" w:rsidRPr="00465815" w:rsidRDefault="00281172" w:rsidP="00D05BFE">
      <w:pPr>
        <w:suppressAutoHyphens/>
        <w:spacing w:after="0" w:line="276" w:lineRule="auto"/>
        <w:rPr>
          <w:rFonts w:ascii="Liberation Serif" w:hAnsi="Liberation Serif" w:cs="Times New Roman"/>
          <w:b/>
          <w:bCs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color w:val="000000"/>
          <w:sz w:val="28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§10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 w:cs="Times New Roman"/>
          <w:color w:val="000000"/>
          <w:sz w:val="28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Zamawiający wymaga zatrudnienia na podstawie stosunku pracy przez Wykonawcę lub podwykonawcę osób wykonujących wskazane niżej czynności w zakresie realizacji zamówienia:</w:t>
      </w:r>
    </w:p>
    <w:p w:rsidR="00465815" w:rsidRPr="00465815" w:rsidRDefault="00465815" w:rsidP="00465815">
      <w:pPr>
        <w:numPr>
          <w:ilvl w:val="0"/>
          <w:numId w:val="9"/>
        </w:numPr>
        <w:suppressAutoHyphens/>
        <w:spacing w:after="0" w:line="276" w:lineRule="auto"/>
        <w:ind w:left="851" w:hanging="425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czynności dotyczące procesu napraw blacharsko-lakierniczych oraz remontowo-spawalniczych,</w:t>
      </w:r>
    </w:p>
    <w:p w:rsidR="00465815" w:rsidRPr="00465815" w:rsidRDefault="00465815" w:rsidP="00465815">
      <w:pPr>
        <w:numPr>
          <w:ilvl w:val="0"/>
          <w:numId w:val="9"/>
        </w:numPr>
        <w:suppressAutoHyphens/>
        <w:spacing w:after="0" w:line="276" w:lineRule="auto"/>
        <w:ind w:left="851" w:hanging="425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czynności w zakresie mechaniki pojazdowej.  </w:t>
      </w:r>
    </w:p>
    <w:p w:rsidR="00465815" w:rsidRPr="00465815" w:rsidRDefault="00465815" w:rsidP="00465815">
      <w:pPr>
        <w:suppressAutoHyphens/>
        <w:spacing w:after="0" w:line="276" w:lineRule="auto"/>
        <w:ind w:left="36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W/w wymóg nie dotyczy Wykonawcy lub podwykonawcy, który wykazane czynności wykonuje wyłącznie osobiście.</w:t>
      </w:r>
    </w:p>
    <w:p w:rsidR="00465815" w:rsidRPr="00465815" w:rsidRDefault="00465815" w:rsidP="00465815">
      <w:pPr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 trakcje realizacji zamówienia na każde wezwanie Zamawiającego, w wyznaczonym w tym wezwaniu terminie Wykonawca przedłoży Zamawiającemu wskazane poniżej dowody w celu potwierdzenia spełnienia wymogu zatrudnienia na podstawie umowy o pracę przez Wykonawcę lub podwykonawcę osób wykonujących wskazane w ust. 1 czynności w trakcie realizacji zamówienia:</w:t>
      </w:r>
    </w:p>
    <w:p w:rsidR="00465815" w:rsidRPr="00465815" w:rsidRDefault="00465815" w:rsidP="00465815">
      <w:pPr>
        <w:numPr>
          <w:ilvl w:val="0"/>
          <w:numId w:val="10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Oświadczenie Wykonawcy lub podwykonawcy o zatrudnieniu na podstawie umowy o pracę osób wykonujących czynności, których dotyczy wezwanie Zamawiającego. Oświadczenie to powinno zawierać w 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 wymiar etatu oraz podpis osoby uprawnionej do złożenia oświadczenia w imieniu Wykonawcy lub podwykonawcy;</w:t>
      </w:r>
    </w:p>
    <w:p w:rsidR="00465815" w:rsidRPr="00465815" w:rsidRDefault="00465815" w:rsidP="00465815">
      <w:pPr>
        <w:numPr>
          <w:ilvl w:val="0"/>
          <w:numId w:val="10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Oświadczenie zatrudnionego pracownika potwierdzające wykonywanie czynności wymienionych w ust. 1 w ramach umowy o pracę;</w:t>
      </w:r>
    </w:p>
    <w:p w:rsidR="00465815" w:rsidRPr="00465815" w:rsidRDefault="00465815" w:rsidP="00465815">
      <w:pPr>
        <w:numPr>
          <w:ilvl w:val="0"/>
          <w:numId w:val="10"/>
        </w:numPr>
        <w:suppressAutoHyphens/>
        <w:spacing w:after="0" w:line="276" w:lineRule="auto"/>
        <w:ind w:left="737" w:hanging="340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Poświadczoną za zgodność z oryginałem odpowiednio przez Wykonawcę lub podwykonawcę kopię umowy/umów o pracę wykonujących w trakcie realizacji zamówienia czynności, których dotyczy w/w oświadczenie Wykonawcy lub podwykonawcy (wraz z dokumentem regulującym zakres obowiązków, jeżeli został sporządzony). Kopia umowy/umów powinna zostać zanonimizowana w sposób zapewniający ochronę danych osobowych pracowników, zgodnie </w:t>
      </w:r>
      <w:r w:rsidR="00D05BFE">
        <w:rPr>
          <w:rFonts w:ascii="Liberation Serif" w:hAnsi="Liberation Serif" w:cs="Times New Roman"/>
          <w:color w:val="000000"/>
          <w:shd w:val="clear" w:color="auto" w:fill="FFFFFF"/>
        </w:rPr>
        <w:br/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 przepisami ustawy z dnia 10 maja 2018 roku o ochronie danych osobowych (Dz.U. z 2018r. poz. 1000 ze zm.) (tj. w szczególności bez adresów, nr PESEL pracowników). Imię i nazwisko pracownika nie podlega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anonimizacji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. Informacje takie jak: data zawarcia umowy, rodzaj umowy o pracę i wymiar etatu powinny być możliwe do zidentyfikowania;</w:t>
      </w:r>
    </w:p>
    <w:p w:rsidR="00465815" w:rsidRPr="00465815" w:rsidRDefault="00465815" w:rsidP="00465815">
      <w:pPr>
        <w:numPr>
          <w:ilvl w:val="0"/>
          <w:numId w:val="10"/>
        </w:numPr>
        <w:suppressAutoHyphens/>
        <w:spacing w:after="0" w:line="276" w:lineRule="auto"/>
        <w:ind w:left="709" w:hanging="28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Zaświadczenie właściwego oddziału ZUS, potwierdzające opłacanie przez Wykonawcę lub podwykonawcę składek na ubezpieczenia społeczne i zdrowotne z tytułu zatrudnienia na podstawie umów o pracę za ostatni okres rozliczeniowy;</w:t>
      </w:r>
    </w:p>
    <w:p w:rsidR="00465815" w:rsidRPr="00465815" w:rsidRDefault="00465815" w:rsidP="00465815">
      <w:pPr>
        <w:numPr>
          <w:ilvl w:val="0"/>
          <w:numId w:val="10"/>
        </w:numPr>
        <w:suppressAutoHyphens/>
        <w:spacing w:after="0" w:line="276" w:lineRule="auto"/>
        <w:ind w:left="680" w:hanging="340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zanonimizawaną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 w sposób zapewniający ochronę danych osobowych pracowników, zgodnie </w:t>
      </w:r>
      <w:r w:rsidR="00D05BFE">
        <w:rPr>
          <w:rFonts w:ascii="Liberation Serif" w:hAnsi="Liberation Serif" w:cs="Times New Roman"/>
          <w:color w:val="000000"/>
          <w:shd w:val="clear" w:color="auto" w:fill="FFFFFF"/>
        </w:rPr>
        <w:br/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 przepisami ustawy z dnia 10 maja 2018 roku o ochronie danych osobowych (Dz.U. z 2018r. poz. 1000 ze zm.).Imię i nazwisko pracownika nie podlega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anonimizacji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.</w:t>
      </w:r>
    </w:p>
    <w:p w:rsidR="00465815" w:rsidRPr="00465815" w:rsidRDefault="00465815" w:rsidP="00465815">
      <w:pPr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lastRenderedPageBreak/>
        <w:t>W przypadku uzasadnionych wątpliwości co do przestrzegania prawa pracy przez Wykonawcę lub podwykonawcę, Zamawiający może zwrócić się o przeprowadzenie kontroli przez Państwową Inspekcję Pracy.</w:t>
      </w:r>
    </w:p>
    <w:p w:rsidR="00465815" w:rsidRPr="00465815" w:rsidRDefault="00465815" w:rsidP="00465815">
      <w:pPr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 przypadku rozwiązania stosunku pracy przed upływem terminu obowiązywania umowy, wykonawca zobowiązuje się do niezwłocznego zatrudniania na to miejsce innej osoby wykonującej czynności o których mowa w ust. 1.</w:t>
      </w:r>
    </w:p>
    <w:p w:rsidR="00465815" w:rsidRPr="00465815" w:rsidRDefault="00465815" w:rsidP="00465815">
      <w:pPr>
        <w:numPr>
          <w:ilvl w:val="0"/>
          <w:numId w:val="8"/>
        </w:numPr>
        <w:suppressAutoHyphens/>
        <w:spacing w:after="0" w:line="276" w:lineRule="auto"/>
        <w:ind w:left="426" w:hanging="426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 tytułu niespełnienia przez Wykonawcę wymogu zatrudnienia na podstawie umowy o pracę osób wykonujących wskazane w ust. 2, czynności Zamawiający przewiduje sankcję w postaci obowiązku zapłaty przez Wykonawcę kary umownej w wysokości 5.000,00zł. brutto za każde stwierdzone naruszenie. Przed naliczeniem kary umownej Zamawiający wezwie Wykonawcę stosownym pismem do usunięcia stwierdzonych nieprawidłowości. Nie złożenie przez Wykonawcę w wyznaczonym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:rsidR="00465815" w:rsidRPr="00465815" w:rsidRDefault="00465815" w:rsidP="00465815">
      <w:pPr>
        <w:keepNext/>
        <w:keepLines/>
        <w:suppressAutoHyphens/>
        <w:spacing w:after="0" w:line="276" w:lineRule="auto"/>
        <w:ind w:left="720"/>
        <w:jc w:val="center"/>
        <w:rPr>
          <w:rFonts w:ascii="Liberation Serif" w:hAnsi="Liberation Serif" w:cs="Times New Roman"/>
          <w:b/>
          <w:bCs/>
          <w:color w:val="000000"/>
          <w:shd w:val="clear" w:color="auto" w:fill="FFFFFF"/>
        </w:rPr>
      </w:pPr>
    </w:p>
    <w:p w:rsidR="00465815" w:rsidRPr="00465815" w:rsidRDefault="00465815" w:rsidP="00465815">
      <w:pPr>
        <w:keepNext/>
        <w:keepLines/>
        <w:suppressAutoHyphens/>
        <w:spacing w:after="0" w:line="276" w:lineRule="auto"/>
        <w:ind w:left="720"/>
        <w:jc w:val="center"/>
        <w:rPr>
          <w:rFonts w:cs="Times New Roman"/>
          <w:b/>
          <w:bCs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§11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14"/>
        </w:numPr>
        <w:tabs>
          <w:tab w:val="left" w:pos="390"/>
        </w:tabs>
        <w:suppressAutoHyphens/>
        <w:spacing w:after="0" w:line="276" w:lineRule="auto"/>
        <w:ind w:left="397" w:hanging="39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zobowiązuje się do zachowania w tajemnicy, również po zakończeniu realizacji umowy, informacji, do których miał dostęp w trakcie świadczenia umowy, a także do nie gromadzenia, nie przetwarzania, nie przechowywania tych danych i informacji w zakresie wykraczającym poza czynności niezbędne dla realizacji niniejszej umowy oraz nie udostępniania uzyskanych informacji i danych osobom trzecim bez pisemnej zgody Zamawiającego.</w:t>
      </w:r>
    </w:p>
    <w:p w:rsidR="00465815" w:rsidRPr="00465815" w:rsidRDefault="00465815" w:rsidP="00465815">
      <w:pPr>
        <w:numPr>
          <w:ilvl w:val="0"/>
          <w:numId w:val="14"/>
        </w:numPr>
        <w:tabs>
          <w:tab w:val="left" w:pos="390"/>
        </w:tabs>
        <w:suppressAutoHyphens/>
        <w:spacing w:after="0" w:line="276" w:lineRule="auto"/>
        <w:ind w:left="454" w:hanging="454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Strony, ich pracownicy, współpracownicy, przedstawiciele mają prawo do korzystania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 xml:space="preserve">i wykorzystywania informacji wyłącznie w celach określonych w umowie. W żadnych okolicznościach pracownicy, przedstawiciele stron nie mają prawa do korzystania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br/>
        <w:t>i wykorzystywania informacji do innych celów, w szczególności komercyjnych.</w:t>
      </w:r>
    </w:p>
    <w:p w:rsidR="00465815" w:rsidRPr="00465815" w:rsidRDefault="00465815" w:rsidP="00465815">
      <w:pPr>
        <w:numPr>
          <w:ilvl w:val="0"/>
          <w:numId w:val="14"/>
        </w:numPr>
        <w:tabs>
          <w:tab w:val="left" w:pos="450"/>
        </w:tabs>
        <w:suppressAutoHyphens/>
        <w:spacing w:after="0" w:line="276" w:lineRule="auto"/>
        <w:ind w:left="454" w:hanging="454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ponosi pełną odpowiedzialność odszkodowawczą za naruszenie wyżej określonych zasad poufności przez swoich pracowników, współpracowników i przedstawicieli.</w:t>
      </w:r>
    </w:p>
    <w:p w:rsidR="00465815" w:rsidRPr="00465815" w:rsidRDefault="00465815" w:rsidP="00465815">
      <w:pPr>
        <w:numPr>
          <w:ilvl w:val="0"/>
          <w:numId w:val="14"/>
        </w:numPr>
        <w:suppressAutoHyphens/>
        <w:spacing w:after="0" w:line="276" w:lineRule="auto"/>
        <w:ind w:left="510" w:hanging="51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Postanowienia w zakresie zachowania w tajemnicy informacji uzyskanych w związku z realizacją niniejszej umowy wiążą Strony bezterminowo.</w:t>
      </w:r>
    </w:p>
    <w:p w:rsidR="00465815" w:rsidRPr="00465815" w:rsidRDefault="00465815" w:rsidP="00465815">
      <w:pPr>
        <w:numPr>
          <w:ilvl w:val="0"/>
          <w:numId w:val="14"/>
        </w:numPr>
        <w:tabs>
          <w:tab w:val="left" w:pos="510"/>
          <w:tab w:val="left" w:pos="570"/>
        </w:tabs>
        <w:suppressAutoHyphens/>
        <w:spacing w:after="0" w:line="276" w:lineRule="auto"/>
        <w:ind w:left="510" w:hanging="51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Wykonawca będzie przetwarzał uzyskane dane osobowe wyłącznie dla potrzeb niezbędnych do realizacji niniejszej umowy, zgodnie z Ustawą z dnia 10 maja 2018 roku o ochronie danych osobowych (Dz.U. z 2018r. poz. 1000 ze zm.).</w:t>
      </w:r>
    </w:p>
    <w:p w:rsidR="00465815" w:rsidRPr="00465815" w:rsidRDefault="00465815" w:rsidP="00465815">
      <w:pPr>
        <w:tabs>
          <w:tab w:val="left" w:pos="284"/>
        </w:tabs>
        <w:suppressAutoHyphens/>
        <w:spacing w:after="0" w:line="276" w:lineRule="auto"/>
        <w:ind w:left="720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tabs>
          <w:tab w:val="left" w:pos="284"/>
        </w:tabs>
        <w:suppressAutoHyphens/>
        <w:spacing w:after="0" w:line="276" w:lineRule="auto"/>
        <w:ind w:left="720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keepNext/>
        <w:keepLines/>
        <w:suppressAutoHyphens/>
        <w:spacing w:after="0" w:line="276" w:lineRule="auto"/>
        <w:ind w:left="720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bCs/>
          <w:color w:val="000000"/>
          <w:shd w:val="clear" w:color="auto" w:fill="FFFFFF"/>
        </w:rPr>
        <w:t>§ 12</w:t>
      </w:r>
    </w:p>
    <w:p w:rsidR="00465815" w:rsidRPr="00465815" w:rsidRDefault="00465815" w:rsidP="00465815">
      <w:pPr>
        <w:suppressAutoHyphens/>
        <w:spacing w:after="0" w:line="276" w:lineRule="auto"/>
        <w:ind w:left="720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tabs>
          <w:tab w:val="left" w:pos="735"/>
        </w:tabs>
        <w:suppressAutoHyphens/>
        <w:spacing w:after="0" w:line="276" w:lineRule="auto"/>
        <w:ind w:left="454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1.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Dane osobowe w KWP z s. w Radomiu przetwarzane są zgodnie z Rozporządzeniem Parlamentu Europejskiego i Rady (UE) 2016/679 o ochronie danych osobowych z dnia 27.04.2016 roku, dalej jako RODO.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2.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Administratorem danych osobowych przetwarzanych w KWP</w:t>
      </w:r>
      <w:r w:rsidR="00D05BFE">
        <w:rPr>
          <w:rFonts w:ascii="Liberation Serif" w:hAnsi="Liberation Serif" w:cs="Times New Roman"/>
          <w:color w:val="000000"/>
          <w:shd w:val="clear" w:color="auto" w:fill="FFFFFF"/>
        </w:rPr>
        <w:t xml:space="preserve"> z s. w Radomiu jest Komendant</w:t>
      </w:r>
      <w:r w:rsidR="00D05BFE">
        <w:rPr>
          <w:rFonts w:ascii="Liberation Serif" w:hAnsi="Liberation Serif" w:cs="Times New Roman"/>
          <w:color w:val="000000"/>
          <w:shd w:val="clear" w:color="auto" w:fill="FFFFFF"/>
        </w:rPr>
        <w:br/>
        <w:t xml:space="preserve">     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Wojewódzki Policji z siedzibą w Radomiu ul. 11-go Listopad</w:t>
      </w:r>
      <w:r w:rsidR="00D05BFE">
        <w:rPr>
          <w:rFonts w:ascii="Liberation Serif" w:hAnsi="Liberation Serif" w:cs="Times New Roman"/>
          <w:color w:val="000000"/>
          <w:shd w:val="clear" w:color="auto" w:fill="FFFFFF"/>
        </w:rPr>
        <w:t xml:space="preserve">a 37/59, 26-600 Radom - zwanym </w:t>
      </w:r>
      <w:r w:rsidR="00D05BFE">
        <w:rPr>
          <w:rFonts w:ascii="Liberation Serif" w:hAnsi="Liberation Serif" w:cs="Times New Roman"/>
          <w:color w:val="000000"/>
          <w:shd w:val="clear" w:color="auto" w:fill="FFFFFF"/>
        </w:rPr>
        <w:br/>
        <w:t xml:space="preserve">     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dalej jako ADO.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3.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Kontakt do Inspektora Ochrony Danych Osobowych: ul. 11-go Listopada 37/59, 26-600 Radom    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e-mail: </w:t>
      </w:r>
      <w:hyperlink r:id="rId7">
        <w:r w:rsidRPr="00465815">
          <w:rPr>
            <w:rFonts w:ascii="Liberation Serif" w:hAnsi="Liberation Serif" w:cs="Times New Roman"/>
            <w:color w:val="000000"/>
            <w:u w:val="single"/>
            <w:shd w:val="clear" w:color="auto" w:fill="FFFFFF"/>
          </w:rPr>
          <w:t>iod.kwp@ra.policja.gov.pl</w:t>
        </w:r>
      </w:hyperlink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lastRenderedPageBreak/>
        <w:t>4.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Przetwarzanie danych osobowych KWP z s. w Radomiu odbywa się w celu wykonywania przez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KWP z siedzibą w Radomiu zadań określonych w Ustawie o Policji z dnia 6 kwietnia 1990 r.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(Dz.U. 1990 Nr 30 poz. 17 z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późn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.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zm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).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5.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Przetwarzanie danych osobowych w KWP z s. w Radomiu odbywa się na podstawie art. 6 ust. 1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pkt. c, e RODO.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6.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Odbiorcą danych osobowych są i będą organy lub podmioty publiczne w zakresie, w jakim jest to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niezbędne do wywiązania się z obowiązków prawnych, które spoczywają na ADO, a także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podmioty przetwarzające te dane w imieniu ADO.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7.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Dane osobowe przetwarzane przez KWP z s. w Radomiu nie są i nie będą przekazywane do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państw spoza Europejskiego Obszaru Gospodarczego, który tworzą państwa Unii Europejskiej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oraz Islandia, Norwegia i Lichtenstein.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8.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Dane osobowe przetwarzane przez KWP z s. w Radomiu są i będą przetwarzane przez okres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określony przepisami prawa oraz przepisami archiwalnymi obowiązującymi w KWP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zs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.  </w:t>
      </w:r>
      <w:r w:rsidR="00D05BFE">
        <w:rPr>
          <w:rFonts w:ascii="Liberation Serif" w:hAnsi="Liberation Serif" w:cs="Times New Roman"/>
          <w:color w:val="000000"/>
          <w:shd w:val="clear" w:color="auto" w:fill="FFFFFF"/>
        </w:rPr>
        <w:br/>
        <w:t xml:space="preserve">     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w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Radomiu.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9.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Osobom, których dane osobowe są przetwarzane przez KWP z s. w Radomiu przysługuje prawo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żądania od ADO dostępu do swoich danych osobowych, ich sprostowania, usunięcia lub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ograniczenia przetwarzania, jak również prawo niesienia sprzeciwu wobec przetwarzania danych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osobowych oraz prawo do przenoszenia danych osobowych na zasadach i z ograniczeniami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wynikającymi z RODO.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10.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Wobec osób, których dane osobowe są przetwarzane przez KWP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zs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. w Radomiu nie będą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podejmowane zautomatyzowane decyzje (decyzje bez istotnego udziału człowieka), w tym dane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osobowe nie będą podlegały profilowaniu.</w:t>
      </w:r>
    </w:p>
    <w:p w:rsidR="00465815" w:rsidRPr="00465815" w:rsidRDefault="00465815" w:rsidP="00D05BFE">
      <w:pPr>
        <w:tabs>
          <w:tab w:val="left" w:pos="450"/>
        </w:tabs>
        <w:suppressAutoHyphens/>
        <w:spacing w:after="0" w:line="276" w:lineRule="auto"/>
        <w:ind w:left="113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11.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Osobom, których dane osobowe są przetwarzane przez KWP </w:t>
      </w:r>
      <w:proofErr w:type="spellStart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zs</w:t>
      </w:r>
      <w:proofErr w:type="spellEnd"/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. w Radomiu przysługuje prawo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wniesienia skargi do organu nadzorczego – Prezesa Urzędu Ochrony Danych Osobowych, gdy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przetwarzanie danych narusza przepisy dotyczące ochrony danych osobowych.</w:t>
      </w:r>
    </w:p>
    <w:p w:rsidR="00465815" w:rsidRPr="00465815" w:rsidRDefault="00465815" w:rsidP="00465815">
      <w:pPr>
        <w:suppressAutoHyphens/>
        <w:spacing w:after="0" w:line="276" w:lineRule="auto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cs="Times New Roman"/>
          <w:b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§13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Wykonawca musi posiadać ubezpieczenie od odpowiedzialności cywilnej w zakresie prowadzenia działalności gospodarczej związanej z przedmiotem zamówienia przez cały okres realizacji zamówienia na kwotę nie mniejszą  niż 300.000,00PLN na jedną i wszystkie szkody ubezpieczeniowe.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D05BFE" w:rsidRDefault="00D05BFE" w:rsidP="00153738">
      <w:pPr>
        <w:suppressAutoHyphens/>
        <w:spacing w:after="0" w:line="276" w:lineRule="auto"/>
        <w:rPr>
          <w:rFonts w:ascii="Liberation Serif" w:hAnsi="Liberation Serif" w:cs="Times New Roman"/>
          <w:b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b/>
          <w:color w:val="000000"/>
          <w:shd w:val="clear" w:color="auto" w:fill="FFFFFF"/>
        </w:rPr>
        <w:t>§14</w:t>
      </w:r>
    </w:p>
    <w:p w:rsidR="00465815" w:rsidRPr="00465815" w:rsidRDefault="00465815" w:rsidP="00465815">
      <w:pPr>
        <w:suppressAutoHyphens/>
        <w:spacing w:after="0" w:line="276" w:lineRule="auto"/>
        <w:jc w:val="center"/>
        <w:rPr>
          <w:rFonts w:ascii="Liberation Serif" w:hAnsi="Liberation Serif"/>
          <w:color w:val="000000"/>
          <w:shd w:val="clear" w:color="auto" w:fill="FFFFFF"/>
        </w:rPr>
      </w:pPr>
    </w:p>
    <w:p w:rsidR="00465815" w:rsidRPr="00465815" w:rsidRDefault="00465815" w:rsidP="00465815">
      <w:pPr>
        <w:numPr>
          <w:ilvl w:val="0"/>
          <w:numId w:val="4"/>
        </w:numPr>
        <w:suppressAutoHyphens/>
        <w:spacing w:after="0" w:line="276" w:lineRule="auto"/>
        <w:ind w:left="397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 sprawach nieuregulowanych niniejszą umową będą miały zastosowanie w szczególności odpowiednie przepisy Ustawy z dnia 11 września 2019r. – Prawo zamówień publicznych oraz Kodeksu Cywilnego.</w:t>
      </w:r>
    </w:p>
    <w:p w:rsidR="00465815" w:rsidRPr="00465815" w:rsidRDefault="00465815" w:rsidP="00465815">
      <w:pPr>
        <w:numPr>
          <w:ilvl w:val="0"/>
          <w:numId w:val="4"/>
        </w:numPr>
        <w:suppressAutoHyphens/>
        <w:spacing w:after="0" w:line="276" w:lineRule="auto"/>
        <w:ind w:left="397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Ewentualne spory wynikłe z niniejszej umowy będą rozstrzygane przez sąd właściwy dla siedziby Zamawiającego.</w:t>
      </w:r>
    </w:p>
    <w:p w:rsidR="00465815" w:rsidRPr="00465815" w:rsidRDefault="00465815" w:rsidP="00D05BFE">
      <w:pPr>
        <w:numPr>
          <w:ilvl w:val="0"/>
          <w:numId w:val="4"/>
        </w:numPr>
        <w:suppressAutoHyphens/>
        <w:spacing w:after="0" w:line="276" w:lineRule="auto"/>
        <w:ind w:left="397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Wszelkie zmiany umowy wymagają formy pisemnego aneksu podpisanego przez obie strony pod rygorem nieważności.</w:t>
      </w:r>
    </w:p>
    <w:p w:rsidR="00465815" w:rsidRPr="00465815" w:rsidRDefault="00465815" w:rsidP="00465815">
      <w:pPr>
        <w:numPr>
          <w:ilvl w:val="0"/>
          <w:numId w:val="4"/>
        </w:numPr>
        <w:suppressAutoHyphens/>
        <w:spacing w:after="0" w:line="276" w:lineRule="auto"/>
        <w:ind w:left="397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Integralną częścią umowy stanowią załączniki:</w:t>
      </w:r>
    </w:p>
    <w:p w:rsidR="00465815" w:rsidRPr="00465815" w:rsidRDefault="00465815" w:rsidP="00465815">
      <w:pPr>
        <w:numPr>
          <w:ilvl w:val="0"/>
          <w:numId w:val="13"/>
        </w:numPr>
        <w:suppressAutoHyphens/>
        <w:spacing w:after="0" w:line="276" w:lineRule="auto"/>
        <w:ind w:left="907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załącznik nr 1 – formularz ofertowy Wykonawcy,</w:t>
      </w:r>
    </w:p>
    <w:p w:rsidR="00465815" w:rsidRPr="00465815" w:rsidRDefault="00465815" w:rsidP="00465815">
      <w:pPr>
        <w:numPr>
          <w:ilvl w:val="0"/>
          <w:numId w:val="13"/>
        </w:numPr>
        <w:suppressAutoHyphens/>
        <w:spacing w:after="0" w:line="276" w:lineRule="auto"/>
        <w:ind w:left="907" w:hanging="34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>załącznik nr 2 – protokół przekazania pojazdu,</w:t>
      </w:r>
    </w:p>
    <w:p w:rsidR="00465815" w:rsidRPr="00465815" w:rsidRDefault="00465815" w:rsidP="00465815">
      <w:pPr>
        <w:numPr>
          <w:ilvl w:val="0"/>
          <w:numId w:val="13"/>
        </w:numPr>
        <w:suppressAutoHyphens/>
        <w:spacing w:after="0" w:line="276" w:lineRule="auto"/>
        <w:ind w:left="907" w:hanging="340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 xml:space="preserve">załącznik nr 3 – </w:t>
      </w:r>
      <w:r w:rsidRPr="00465815">
        <w:rPr>
          <w:rFonts w:ascii="Liberation Serif" w:hAnsi="Liberation Serif" w:cs="Times New Roman"/>
          <w:bCs/>
          <w:color w:val="000000"/>
          <w:shd w:val="clear" w:color="auto" w:fill="FFFFFF"/>
        </w:rPr>
        <w:t>protokołu odbioru pojazdu służbowego po przeprowadzonej naprawie powypadkowej.</w:t>
      </w:r>
    </w:p>
    <w:p w:rsidR="00465815" w:rsidRPr="00465815" w:rsidRDefault="00465815" w:rsidP="00D05BFE">
      <w:pPr>
        <w:tabs>
          <w:tab w:val="left" w:pos="390"/>
        </w:tabs>
        <w:suppressAutoHyphens/>
        <w:spacing w:after="0" w:line="276" w:lineRule="auto"/>
        <w:ind w:left="57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465815">
        <w:rPr>
          <w:rFonts w:ascii="Liberation Serif" w:hAnsi="Liberation Serif" w:cs="Times New Roman"/>
          <w:color w:val="000000"/>
          <w:shd w:val="clear" w:color="auto" w:fill="FFFFFF"/>
        </w:rPr>
        <w:lastRenderedPageBreak/>
        <w:t>5.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 xml:space="preserve">Umowa została sporządzona w 4 jednobrzmiących egzemplarzach, z czego 3 egzemplarze dla </w:t>
      </w:r>
      <w:r w:rsidRPr="00465815">
        <w:rPr>
          <w:rFonts w:ascii="Liberation Serif" w:hAnsi="Liberation Serif" w:cs="Times New Roman"/>
          <w:color w:val="000000"/>
          <w:shd w:val="clear" w:color="auto" w:fill="FFFFFF"/>
        </w:rPr>
        <w:tab/>
        <w:t>Zamawiającego, 1 egzemplarz dla Wykonawcy.</w:t>
      </w:r>
    </w:p>
    <w:p w:rsidR="00465815" w:rsidRPr="00465815" w:rsidRDefault="00465815" w:rsidP="00465815">
      <w:pPr>
        <w:suppressAutoHyphens/>
        <w:spacing w:after="0" w:line="276" w:lineRule="auto"/>
        <w:ind w:left="720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76" w:lineRule="auto"/>
        <w:jc w:val="both"/>
        <w:rPr>
          <w:rFonts w:ascii="Liberation Serif" w:hAnsi="Liberation Serif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keepNext/>
        <w:suppressAutoHyphens/>
        <w:spacing w:after="0" w:line="276" w:lineRule="auto"/>
        <w:jc w:val="center"/>
        <w:outlineLvl w:val="6"/>
        <w:rPr>
          <w:rFonts w:ascii="Liberation Serif" w:eastAsia="Times New Roman" w:hAnsi="Liberation Serif" w:cs="Times New Roman"/>
          <w:b/>
          <w:color w:val="000000"/>
          <w:sz w:val="32"/>
          <w:szCs w:val="20"/>
          <w:shd w:val="clear" w:color="auto" w:fill="FFFFFF"/>
          <w:lang w:eastAsia="pl-PL"/>
        </w:rPr>
      </w:pPr>
      <w:r w:rsidRPr="00465815">
        <w:rPr>
          <w:rFonts w:ascii="Liberation Serif" w:eastAsia="Times New Roman" w:hAnsi="Liberation Serif" w:cs="Times New Roman"/>
          <w:b/>
          <w:color w:val="000000"/>
          <w:shd w:val="clear" w:color="auto" w:fill="FFFFFF"/>
          <w:lang w:eastAsia="pl-PL"/>
        </w:rPr>
        <w:t xml:space="preserve">ZAMAWIAJĄCY  </w:t>
      </w:r>
      <w:r w:rsidRPr="00465815">
        <w:rPr>
          <w:rFonts w:ascii="Liberation Serif" w:eastAsia="Times New Roman" w:hAnsi="Liberation Serif" w:cs="Times New Roman"/>
          <w:b/>
          <w:color w:val="000000"/>
          <w:shd w:val="clear" w:color="auto" w:fill="FFFFFF"/>
          <w:lang w:eastAsia="pl-PL"/>
        </w:rPr>
        <w:tab/>
      </w:r>
      <w:r w:rsidRPr="00465815">
        <w:rPr>
          <w:rFonts w:ascii="Liberation Serif" w:eastAsia="Times New Roman" w:hAnsi="Liberation Serif" w:cs="Times New Roman"/>
          <w:b/>
          <w:color w:val="000000"/>
          <w:shd w:val="clear" w:color="auto" w:fill="FFFFFF"/>
          <w:lang w:eastAsia="pl-PL"/>
        </w:rPr>
        <w:tab/>
      </w:r>
      <w:r w:rsidRPr="00465815">
        <w:rPr>
          <w:rFonts w:ascii="Liberation Serif" w:eastAsia="Times New Roman" w:hAnsi="Liberation Serif" w:cs="Times New Roman"/>
          <w:b/>
          <w:color w:val="000000"/>
          <w:shd w:val="clear" w:color="auto" w:fill="FFFFFF"/>
          <w:lang w:eastAsia="pl-PL"/>
        </w:rPr>
        <w:tab/>
      </w:r>
      <w:r w:rsidRPr="00465815">
        <w:rPr>
          <w:rFonts w:ascii="Liberation Serif" w:eastAsia="Times New Roman" w:hAnsi="Liberation Serif" w:cs="Times New Roman"/>
          <w:b/>
          <w:color w:val="000000"/>
          <w:shd w:val="clear" w:color="auto" w:fill="FFFFFF"/>
          <w:lang w:eastAsia="pl-PL"/>
        </w:rPr>
        <w:tab/>
      </w:r>
      <w:r w:rsidRPr="00465815">
        <w:rPr>
          <w:rFonts w:ascii="Liberation Serif" w:eastAsia="Times New Roman" w:hAnsi="Liberation Serif" w:cs="Times New Roman"/>
          <w:b/>
          <w:color w:val="000000"/>
          <w:shd w:val="clear" w:color="auto" w:fill="FFFFFF"/>
          <w:lang w:eastAsia="pl-PL"/>
        </w:rPr>
        <w:tab/>
        <w:t>WYKONAWCA</w:t>
      </w:r>
    </w:p>
    <w:p w:rsidR="00465815" w:rsidRPr="00465815" w:rsidRDefault="00465815" w:rsidP="0046581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5815" w:rsidRPr="00465815" w:rsidRDefault="00465815" w:rsidP="00465815">
      <w:pPr>
        <w:suppressAutoHyphens/>
        <w:spacing w:after="0" w:line="240" w:lineRule="auto"/>
        <w:rPr>
          <w:color w:val="000000"/>
          <w:shd w:val="clear" w:color="auto" w:fill="FFFFFF"/>
        </w:rPr>
      </w:pPr>
    </w:p>
    <w:p w:rsidR="007714D4" w:rsidRDefault="007714D4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D05BFE" w:rsidRDefault="00D05BFE"/>
    <w:p w:rsidR="00743FE6" w:rsidRPr="00743FE6" w:rsidRDefault="00D05BFE" w:rsidP="00454F21">
      <w:r>
        <w:rPr>
          <w:noProof/>
          <w:lang w:eastAsia="pl-PL"/>
        </w:rPr>
        <w:lastRenderedPageBreak/>
        <w:drawing>
          <wp:inline distT="0" distB="0" distL="0" distR="0" wp14:anchorId="793E8D63" wp14:editId="6FC2FAB6">
            <wp:extent cx="6038215" cy="9058275"/>
            <wp:effectExtent l="0" t="0" r="63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58" cy="906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E6" w:rsidRPr="00743FE6" w:rsidRDefault="00743FE6" w:rsidP="00743F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3F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 xml:space="preserve">Załącznik nr 3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do umowy……..</w:t>
      </w:r>
      <w:r w:rsidR="00454F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/U/2023</w:t>
      </w:r>
    </w:p>
    <w:p w:rsidR="00743FE6" w:rsidRPr="00743FE6" w:rsidRDefault="00743FE6" w:rsidP="00743F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8"/>
          <w:szCs w:val="20"/>
          <w:lang w:eastAsia="zh-CN"/>
        </w:rPr>
        <w:t>Egz. nr .....</w:t>
      </w:r>
    </w:p>
    <w:p w:rsidR="00743FE6" w:rsidRPr="00743FE6" w:rsidRDefault="00743FE6" w:rsidP="00743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43FE6" w:rsidRPr="00743FE6" w:rsidRDefault="00743FE6" w:rsidP="00743FE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 w:rsidRPr="00743FE6">
        <w:rPr>
          <w:rFonts w:ascii="Times New Roman" w:eastAsia="Times New Roman" w:hAnsi="Times New Roman" w:cs="Times New Roman"/>
          <w:sz w:val="40"/>
          <w:szCs w:val="20"/>
          <w:u w:val="single"/>
          <w:lang w:eastAsia="zh-CN"/>
        </w:rPr>
        <w:t>Protokół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8"/>
          <w:szCs w:val="20"/>
          <w:lang w:eastAsia="zh-CN"/>
        </w:rPr>
        <w:t>odbioru pojazdu służbowego po przeprowadzonej naprawie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8"/>
          <w:szCs w:val="20"/>
          <w:lang w:eastAsia="zh-CN"/>
        </w:rPr>
        <w:t>powypadkowej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743FE6">
        <w:rPr>
          <w:rFonts w:ascii="Times New Roman" w:eastAsia="Times New Roman" w:hAnsi="Times New Roman" w:cs="Times New Roman"/>
          <w:sz w:val="28"/>
          <w:szCs w:val="20"/>
          <w:lang w:eastAsia="zh-CN"/>
        </w:rPr>
        <w:t>W dniu ......................... komisja w składzie:</w:t>
      </w:r>
    </w:p>
    <w:p w:rsidR="00743FE6" w:rsidRPr="00743FE6" w:rsidRDefault="00743FE6" w:rsidP="00743F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43FE6" w:rsidRPr="00743FE6" w:rsidRDefault="00743FE6" w:rsidP="00743FE6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8"/>
          <w:szCs w:val="20"/>
          <w:lang w:eastAsia="zh-CN"/>
        </w:rPr>
        <w:t>............................................................................................................................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0"/>
          <w:szCs w:val="20"/>
          <w:lang w:eastAsia="zh-CN"/>
        </w:rPr>
        <w:t>(nazwisko, imię, stanowisko)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43FE6" w:rsidRPr="00743FE6" w:rsidRDefault="00743FE6" w:rsidP="00743FE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............................................................................................................................ 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0"/>
          <w:szCs w:val="20"/>
          <w:lang w:eastAsia="zh-CN"/>
        </w:rPr>
        <w:t>(nazwisko, imię, stanowisko)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43FE6" w:rsidRPr="00743FE6" w:rsidRDefault="00743FE6" w:rsidP="00743FE6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8"/>
          <w:szCs w:val="20"/>
          <w:lang w:eastAsia="zh-CN"/>
        </w:rPr>
        <w:t>............................................................................................................................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0"/>
          <w:szCs w:val="20"/>
          <w:lang w:eastAsia="zh-CN"/>
        </w:rPr>
        <w:t>(nazwisko, imię, stanowisko)</w:t>
      </w: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18"/>
          <w:szCs w:val="20"/>
          <w:lang w:eastAsia="zh-CN"/>
        </w:rPr>
        <w:t xml:space="preserve"> 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przeprowadziła   ocenę   jakości   naprawy   powypadkowej  pojazdu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 xml:space="preserve">służbowego   marki   ........................................,   nr   rejestracyjny 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 xml:space="preserve">................................,   nr   wewnętrzny   ......................................  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z  ..............................,  wykonanej  w  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</w:t>
      </w:r>
      <w:r w:rsidRPr="00743FE6">
        <w:rPr>
          <w:rFonts w:ascii="Times New Roman" w:eastAsia="Times New Roman" w:hAnsi="Times New Roman" w:cs="Times New Roman"/>
          <w:sz w:val="16"/>
          <w:szCs w:val="20"/>
          <w:lang w:eastAsia="zh-CN"/>
        </w:rPr>
        <w:t>(nazwa jednostki)                                                                                                            (nazwa zakładu samochodowego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2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  na  podstawie 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16"/>
          <w:szCs w:val="20"/>
          <w:lang w:eastAsia="zh-CN"/>
        </w:rPr>
        <w:t xml:space="preserve">             wykonującego naprawę)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w   wyniku   przeprowadzonych   oględzin   i  badań  na  stanowisku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 xml:space="preserve"> kontrolnym  komisja  stwierdza: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Prace  blacharskie: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lastRenderedPageBreak/>
        <w:t>Prace lakiernicze: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  <w:t xml:space="preserve"> </w:t>
      </w: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Pozostałe prace: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Części zamienne: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....................................................................................................</w:t>
      </w:r>
    </w:p>
    <w:p w:rsidR="00743FE6" w:rsidRPr="00743FE6" w:rsidRDefault="00743FE6" w:rsidP="00743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ab/>
        <w:t>Naprawa pojazdu została wykonana prawidłowo                            (nieprawidłowo)*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</w:pPr>
    </w:p>
    <w:p w:rsidR="00743FE6" w:rsidRPr="00743FE6" w:rsidRDefault="00743FE6" w:rsidP="00743FE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Podpisy komisji:</w:t>
      </w:r>
    </w:p>
    <w:p w:rsidR="00743FE6" w:rsidRPr="00743FE6" w:rsidRDefault="00743FE6" w:rsidP="00743FE6">
      <w:pPr>
        <w:numPr>
          <w:ilvl w:val="0"/>
          <w:numId w:val="20"/>
        </w:num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</w:t>
      </w:r>
    </w:p>
    <w:p w:rsidR="00743FE6" w:rsidRPr="00743FE6" w:rsidRDefault="00743FE6" w:rsidP="00743FE6">
      <w:pPr>
        <w:numPr>
          <w:ilvl w:val="0"/>
          <w:numId w:val="20"/>
        </w:num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</w:t>
      </w:r>
    </w:p>
    <w:p w:rsidR="00743FE6" w:rsidRPr="00743FE6" w:rsidRDefault="00743FE6" w:rsidP="00743FE6">
      <w:pPr>
        <w:numPr>
          <w:ilvl w:val="0"/>
          <w:numId w:val="20"/>
        </w:num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8"/>
          <w:szCs w:val="20"/>
          <w:lang w:eastAsia="zh-CN"/>
        </w:rPr>
        <w:t>..........................</w:t>
      </w:r>
    </w:p>
    <w:p w:rsidR="00743FE6" w:rsidRPr="00743FE6" w:rsidRDefault="00743FE6" w:rsidP="00743F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743FE6"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  <w:t>* - niepotrzebne skreślić</w:t>
      </w:r>
    </w:p>
    <w:p w:rsidR="00743FE6" w:rsidRDefault="00743FE6"/>
    <w:sectPr w:rsidR="007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0C816732"/>
    <w:multiLevelType w:val="multilevel"/>
    <w:tmpl w:val="53A68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D14D2B"/>
    <w:multiLevelType w:val="multilevel"/>
    <w:tmpl w:val="690EDB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6B3EC0"/>
    <w:multiLevelType w:val="multilevel"/>
    <w:tmpl w:val="3FC83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7" w15:restartNumberingAfterBreak="0">
    <w:nsid w:val="1AD172C2"/>
    <w:multiLevelType w:val="multilevel"/>
    <w:tmpl w:val="8D883D9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812FA3"/>
    <w:multiLevelType w:val="multilevel"/>
    <w:tmpl w:val="9B36D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2216BA"/>
    <w:multiLevelType w:val="multilevel"/>
    <w:tmpl w:val="3E4E9DC4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8.%9."/>
      <w:lvlJc w:val="right"/>
      <w:pPr>
        <w:tabs>
          <w:tab w:val="num" w:pos="360"/>
        </w:tabs>
        <w:ind w:left="6840" w:hanging="180"/>
      </w:pPr>
    </w:lvl>
  </w:abstractNum>
  <w:abstractNum w:abstractNumId="10" w15:restartNumberingAfterBreak="0">
    <w:nsid w:val="2B0E75D7"/>
    <w:multiLevelType w:val="multilevel"/>
    <w:tmpl w:val="258E1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E25533"/>
    <w:multiLevelType w:val="multilevel"/>
    <w:tmpl w:val="9DBE1E9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5160FB0"/>
    <w:multiLevelType w:val="multilevel"/>
    <w:tmpl w:val="26D07A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F933E7"/>
    <w:multiLevelType w:val="multilevel"/>
    <w:tmpl w:val="5FF6E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194F1B"/>
    <w:multiLevelType w:val="multilevel"/>
    <w:tmpl w:val="122EF44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210DD1"/>
    <w:multiLevelType w:val="multilevel"/>
    <w:tmpl w:val="5FF6E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7D6AC4"/>
    <w:multiLevelType w:val="multilevel"/>
    <w:tmpl w:val="7E506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2F4388"/>
    <w:multiLevelType w:val="multilevel"/>
    <w:tmpl w:val="0F2A38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0B1056A"/>
    <w:multiLevelType w:val="multilevel"/>
    <w:tmpl w:val="D7464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BE554A"/>
    <w:multiLevelType w:val="multilevel"/>
    <w:tmpl w:val="5AEC8C0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728A5E43"/>
    <w:multiLevelType w:val="multilevel"/>
    <w:tmpl w:val="5FF6EF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C205DC"/>
    <w:multiLevelType w:val="multilevel"/>
    <w:tmpl w:val="D92E41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Liberation Serif" w:hAnsi="Liberation Serif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 w:val="16"/>
        <w:szCs w:val="16"/>
      </w:rPr>
    </w:lvl>
  </w:abstractNum>
  <w:abstractNum w:abstractNumId="22" w15:restartNumberingAfterBreak="0">
    <w:nsid w:val="77E157C2"/>
    <w:multiLevelType w:val="multilevel"/>
    <w:tmpl w:val="D4345D9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20"/>
  </w:num>
  <w:num w:numId="9">
    <w:abstractNumId w:val="19"/>
  </w:num>
  <w:num w:numId="10">
    <w:abstractNumId w:val="7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17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1E"/>
    <w:rsid w:val="00153738"/>
    <w:rsid w:val="00182731"/>
    <w:rsid w:val="00281172"/>
    <w:rsid w:val="00454F21"/>
    <w:rsid w:val="00465815"/>
    <w:rsid w:val="004B0760"/>
    <w:rsid w:val="00743FE6"/>
    <w:rsid w:val="007714D4"/>
    <w:rsid w:val="009A2B03"/>
    <w:rsid w:val="00D05BFE"/>
    <w:rsid w:val="00E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D01"/>
  <w15:chartTrackingRefBased/>
  <w15:docId w15:val="{6ABBEC70-86CF-41B0-A987-47307CF5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.kwp@ra.policj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2D68-021C-491E-8F35-D09C776B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5324</Words>
  <Characters>31946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13</cp:revision>
  <dcterms:created xsi:type="dcterms:W3CDTF">2023-06-26T08:45:00Z</dcterms:created>
  <dcterms:modified xsi:type="dcterms:W3CDTF">2023-06-29T10:37:00Z</dcterms:modified>
</cp:coreProperties>
</file>