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Pr="00643605" w:rsidRDefault="00643605" w:rsidP="00643605">
      <w:pPr>
        <w:pStyle w:val="Bezodstpw"/>
        <w:jc w:val="right"/>
        <w:rPr>
          <w:rFonts w:ascii="Arial" w:hAnsi="Arial" w:cs="Arial"/>
          <w:i/>
        </w:rPr>
      </w:pPr>
      <w:r w:rsidRPr="00643605">
        <w:rPr>
          <w:rFonts w:ascii="Arial" w:hAnsi="Arial" w:cs="Arial"/>
          <w:i/>
        </w:rPr>
        <w:t xml:space="preserve">Załącznik Nr 4 do wniosku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Pr="008043DD" w:rsidRDefault="00B57D36" w:rsidP="00B2008E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8043DD" w:rsidRPr="008043DD">
        <w:rPr>
          <w:rFonts w:ascii="Arial" w:hAnsi="Arial" w:cs="Arial"/>
          <w:sz w:val="20"/>
          <w:szCs w:val="20"/>
        </w:rPr>
        <w:t xml:space="preserve"> do umowy </w:t>
      </w:r>
      <w:r w:rsidR="00B2008E" w:rsidRPr="008043DD">
        <w:rPr>
          <w:rFonts w:ascii="Arial" w:hAnsi="Arial" w:cs="Arial"/>
          <w:sz w:val="20"/>
          <w:szCs w:val="20"/>
        </w:rPr>
        <w:t xml:space="preserve"> </w:t>
      </w:r>
      <w:r w:rsidR="00B23712" w:rsidRPr="008043DD">
        <w:rPr>
          <w:rFonts w:ascii="Arial" w:hAnsi="Arial" w:cs="Arial"/>
          <w:sz w:val="20"/>
          <w:szCs w:val="20"/>
        </w:rPr>
        <w:t xml:space="preserve">                  </w:t>
      </w:r>
    </w:p>
    <w:p w:rsidR="00B2008E" w:rsidRPr="008043DD" w:rsidRDefault="00B2008E" w:rsidP="008F1594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F1594" w:rsidRPr="00D5299A" w:rsidRDefault="008F1594" w:rsidP="00B200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008E">
      <w:pPr>
        <w:pStyle w:val="Bezodstpw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B2008E">
      <w:pPr>
        <w:pStyle w:val="Bezodstpw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B2008E">
      <w:pPr>
        <w:pStyle w:val="Bezodstpw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  <w:bookmarkStart w:id="0" w:name="_GoBack"/>
      <w:bookmarkEnd w:id="0"/>
    </w:p>
    <w:p w:rsidR="006D04F7" w:rsidRPr="006D04F7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B2008E">
      <w:pPr>
        <w:numPr>
          <w:ilvl w:val="0"/>
          <w:numId w:val="7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B2008E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B2008E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B2008E">
      <w:pPr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B2008E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B2008E">
      <w:pPr>
        <w:pStyle w:val="Bezodstpw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7D3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7D3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1F7306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63A84"/>
    <w:rsid w:val="005A0EAC"/>
    <w:rsid w:val="005A59C9"/>
    <w:rsid w:val="005A61DF"/>
    <w:rsid w:val="005D4DCE"/>
    <w:rsid w:val="00612D80"/>
    <w:rsid w:val="00625B83"/>
    <w:rsid w:val="0062781E"/>
    <w:rsid w:val="00643605"/>
    <w:rsid w:val="0064685D"/>
    <w:rsid w:val="00673251"/>
    <w:rsid w:val="00677096"/>
    <w:rsid w:val="006D04F7"/>
    <w:rsid w:val="00704DB9"/>
    <w:rsid w:val="00772DD0"/>
    <w:rsid w:val="007741DF"/>
    <w:rsid w:val="00775564"/>
    <w:rsid w:val="007E3F48"/>
    <w:rsid w:val="008043DD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1FC1"/>
    <w:rsid w:val="00AA3D77"/>
    <w:rsid w:val="00AC6B31"/>
    <w:rsid w:val="00B16963"/>
    <w:rsid w:val="00B2008E"/>
    <w:rsid w:val="00B220F8"/>
    <w:rsid w:val="00B23712"/>
    <w:rsid w:val="00B33CCE"/>
    <w:rsid w:val="00B57D36"/>
    <w:rsid w:val="00BB4062"/>
    <w:rsid w:val="00BB5B3F"/>
    <w:rsid w:val="00BD168B"/>
    <w:rsid w:val="00BD4AB9"/>
    <w:rsid w:val="00C2080D"/>
    <w:rsid w:val="00C87317"/>
    <w:rsid w:val="00CA7DB4"/>
    <w:rsid w:val="00CC6210"/>
    <w:rsid w:val="00CE7A45"/>
    <w:rsid w:val="00D123D7"/>
    <w:rsid w:val="00D16B1C"/>
    <w:rsid w:val="00D24D2E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06483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CDD6F2-1DC4-43A6-91B1-231600FA42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HANC Edyta</cp:lastModifiedBy>
  <cp:revision>3</cp:revision>
  <cp:lastPrinted>2021-03-19T09:01:00Z</cp:lastPrinted>
  <dcterms:created xsi:type="dcterms:W3CDTF">2021-03-19T09:00:00Z</dcterms:created>
  <dcterms:modified xsi:type="dcterms:W3CDTF">2021-03-19T09:01:00Z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0f9c428f-97b2-4804-8b22-f390bba6a1a1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