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5BCCF" w14:textId="77777777"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 wp14:anchorId="6766319F" wp14:editId="53B6F1C5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910A9" w14:textId="77777777"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14:paraId="0CE11DD5" w14:textId="77777777"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14:paraId="3342205D" w14:textId="77777777"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14:paraId="0AE05B2B" w14:textId="77777777"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14:paraId="5C1629C1" w14:textId="77777777" w:rsidR="00CC170A" w:rsidRDefault="00E76795" w:rsidP="0099712F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14:paraId="594CC69A" w14:textId="77777777" w:rsidR="0099712F" w:rsidRPr="0099712F" w:rsidRDefault="0099712F" w:rsidP="0099712F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</w:p>
    <w:p w14:paraId="716BD497" w14:textId="77777777"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14:paraId="23DF33BF" w14:textId="3421DD61" w:rsidR="00C876BF" w:rsidRPr="00553082" w:rsidRDefault="00553082" w:rsidP="00C876BF">
      <w:pPr>
        <w:jc w:val="center"/>
        <w:rPr>
          <w:rFonts w:ascii="Open Sans" w:hAnsi="Open Sans" w:cs="Open Sans"/>
          <w:b/>
          <w:szCs w:val="24"/>
        </w:rPr>
      </w:pPr>
      <w:r>
        <w:rPr>
          <w:rFonts w:ascii="Open Sans" w:hAnsi="Open Sans" w:cs="Open Sans"/>
          <w:b/>
          <w:sz w:val="22"/>
          <w:szCs w:val="22"/>
        </w:rPr>
        <w:t xml:space="preserve"> </w:t>
      </w:r>
      <w:r w:rsidR="0007353A">
        <w:rPr>
          <w:rFonts w:ascii="Open Sans" w:hAnsi="Open Sans" w:cs="Open Sans"/>
          <w:b/>
          <w:szCs w:val="24"/>
        </w:rPr>
        <w:t>Dostawa</w:t>
      </w:r>
      <w:r w:rsidR="00C876BF" w:rsidRPr="00C876BF">
        <w:rPr>
          <w:rFonts w:ascii="Open Sans" w:hAnsi="Open Sans" w:cs="Open Sans"/>
          <w:b/>
          <w:szCs w:val="24"/>
        </w:rPr>
        <w:t xml:space="preserve"> sprzętu komputerowego wraz z dodatkowym wyposażeniem</w:t>
      </w:r>
    </w:p>
    <w:p w14:paraId="27103ACE" w14:textId="7F859908" w:rsidR="0039616E" w:rsidRPr="0039616E" w:rsidRDefault="00852857" w:rsidP="00553082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[BZP.271.59</w:t>
      </w:r>
      <w:bookmarkStart w:id="0" w:name="_GoBack"/>
      <w:bookmarkEnd w:id="0"/>
      <w:r w:rsidR="002845E6">
        <w:rPr>
          <w:rFonts w:ascii="Open Sans" w:hAnsi="Open Sans" w:cs="Open Sans"/>
          <w:b/>
          <w:sz w:val="22"/>
          <w:szCs w:val="22"/>
        </w:rPr>
        <w:t>.2024</w:t>
      </w:r>
      <w:r w:rsidR="0039616E">
        <w:rPr>
          <w:rFonts w:ascii="Open Sans" w:hAnsi="Open Sans" w:cs="Open Sans"/>
          <w:b/>
          <w:sz w:val="22"/>
          <w:szCs w:val="22"/>
        </w:rPr>
        <w:t>]</w:t>
      </w:r>
    </w:p>
    <w:p w14:paraId="34ACAD27" w14:textId="77777777" w:rsidR="005131ED" w:rsidRPr="0039616E" w:rsidRDefault="005131ED" w:rsidP="005131ED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F7B9379" w14:textId="77777777"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14:paraId="475DAA1A" w14:textId="77777777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56EC9" w14:textId="77777777"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7E916" w14:textId="77777777"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14:paraId="5785E98D" w14:textId="77777777"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14:paraId="115E0728" w14:textId="77777777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38627" w14:textId="77777777"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E76C8" w14:textId="77777777"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14:paraId="472FD728" w14:textId="77777777"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14:paraId="743151AB" w14:textId="77777777" w:rsidTr="00D02039">
        <w:trPr>
          <w:trHeight w:val="39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330A" w14:textId="77777777"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3F898" w14:textId="77777777"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14:paraId="0524E9FD" w14:textId="77777777"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14:paraId="136F88A4" w14:textId="77777777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70742" w14:textId="77777777"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E2573" w14:textId="77777777"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14:paraId="38D9C994" w14:textId="77777777"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14:paraId="16170FFB" w14:textId="77777777"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14:paraId="0DCCC22A" w14:textId="77777777"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14:paraId="025DD1DA" w14:textId="77777777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17EA8" w14:textId="77777777"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4ABC2" w14:textId="77777777"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14:paraId="44247E66" w14:textId="77777777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84E49" w14:textId="77777777"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044A4" w14:textId="77777777"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61D72" w14:textId="77777777"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14:paraId="4EA19F05" w14:textId="77777777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1DCAE" w14:textId="77777777"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BDFF2" w14:textId="77777777"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B0D7F" w14:textId="77777777"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14:paraId="295E7383" w14:textId="77777777"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14:paraId="27822343" w14:textId="77777777"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14:paraId="468F7D6F" w14:textId="77777777" w:rsidR="00C56A14" w:rsidRPr="00C56A14" w:rsidRDefault="00C56A14" w:rsidP="00C56A14">
      <w:pPr>
        <w:rPr>
          <w:rFonts w:ascii="Open Sans" w:hAnsi="Open Sans" w:cs="Open Sans"/>
          <w:sz w:val="22"/>
          <w:szCs w:val="22"/>
        </w:rPr>
      </w:pPr>
    </w:p>
    <w:p w14:paraId="6C462365" w14:textId="587D3A50" w:rsidR="00C56A14" w:rsidRDefault="00C876BF" w:rsidP="00C876BF">
      <w:pPr>
        <w:pStyle w:val="Default"/>
        <w:numPr>
          <w:ilvl w:val="0"/>
          <w:numId w:val="22"/>
        </w:numPr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c</w:t>
      </w:r>
      <w:r w:rsidR="00C56A14" w:rsidRPr="00C56A14">
        <w:rPr>
          <w:rFonts w:ascii="Open Sans" w:hAnsi="Open Sans" w:cs="Open Sans"/>
          <w:b/>
          <w:bCs/>
          <w:sz w:val="22"/>
          <w:szCs w:val="22"/>
        </w:rPr>
        <w:t>ena ofertowa brutto PLN</w:t>
      </w:r>
      <w:r w:rsidR="00751A72">
        <w:rPr>
          <w:rFonts w:ascii="Open Sans" w:hAnsi="Open Sans" w:cs="Open Sans"/>
          <w:b/>
          <w:bCs/>
          <w:sz w:val="22"/>
          <w:szCs w:val="22"/>
        </w:rPr>
        <w:t xml:space="preserve"> (zgodnie z wyliczonym Wykazem C</w:t>
      </w:r>
      <w:r w:rsidR="0003718B">
        <w:rPr>
          <w:rFonts w:ascii="Open Sans" w:hAnsi="Open Sans" w:cs="Open Sans"/>
          <w:b/>
          <w:bCs/>
          <w:sz w:val="22"/>
          <w:szCs w:val="22"/>
        </w:rPr>
        <w:t>en)</w:t>
      </w:r>
      <w:r w:rsidR="00C56A14" w:rsidRPr="00C56A14">
        <w:rPr>
          <w:rFonts w:ascii="Open Sans" w:hAnsi="Open Sans" w:cs="Open Sans"/>
          <w:b/>
          <w:bCs/>
          <w:sz w:val="22"/>
          <w:szCs w:val="22"/>
        </w:rPr>
        <w:t>: ………………………………</w:t>
      </w:r>
    </w:p>
    <w:p w14:paraId="008B7423" w14:textId="77777777" w:rsidR="00565BA5" w:rsidRPr="00C876BF" w:rsidRDefault="00565BA5" w:rsidP="00565BA5">
      <w:pPr>
        <w:pStyle w:val="Tytu"/>
        <w:tabs>
          <w:tab w:val="left" w:pos="284"/>
        </w:tabs>
        <w:suppressAutoHyphens w:val="0"/>
        <w:spacing w:line="280" w:lineRule="atLeast"/>
        <w:ind w:left="720"/>
        <w:jc w:val="left"/>
        <w:rPr>
          <w:rFonts w:ascii="Open Sans" w:hAnsi="Open Sans" w:cs="Open Sans"/>
          <w:szCs w:val="22"/>
        </w:rPr>
      </w:pPr>
    </w:p>
    <w:p w14:paraId="37AB8EA5" w14:textId="1F1FC4B7" w:rsidR="00565BA5" w:rsidRPr="0039616E" w:rsidRDefault="00565BA5" w:rsidP="00565BA5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2)  </w:t>
      </w:r>
      <w:r>
        <w:rPr>
          <w:rFonts w:ascii="Open Sans" w:eastAsia="Calibri" w:hAnsi="Open Sans" w:cs="Open Sans"/>
          <w:b/>
          <w:color w:val="000000"/>
          <w:sz w:val="22"/>
          <w:szCs w:val="22"/>
          <w:lang w:eastAsia="pl-PL"/>
        </w:rPr>
        <w:t>gwarancja i rękojmia</w:t>
      </w:r>
      <w:r w:rsidRPr="00201E99">
        <w:rPr>
          <w:rFonts w:ascii="Open Sans" w:eastAsia="Calibri" w:hAnsi="Open Sans" w:cs="Open Sans"/>
          <w:b/>
          <w:color w:val="000000"/>
          <w:sz w:val="22"/>
          <w:szCs w:val="22"/>
          <w:lang w:eastAsia="pl-PL"/>
        </w:rPr>
        <w:t>:</w:t>
      </w:r>
      <w:r>
        <w:rPr>
          <w:rFonts w:ascii="Open Sans" w:eastAsia="Calibri" w:hAnsi="Open Sans" w:cs="Open Sans"/>
          <w:b/>
          <w:color w:val="000000"/>
          <w:sz w:val="22"/>
          <w:szCs w:val="22"/>
          <w:lang w:eastAsia="pl-PL"/>
        </w:rPr>
        <w:t xml:space="preserve"> </w:t>
      </w:r>
      <w:r>
        <w:rPr>
          <w:rFonts w:ascii="Open Sans" w:eastAsia="Calibri" w:hAnsi="Open Sans" w:cs="Open Sans"/>
          <w:color w:val="000000"/>
          <w:sz w:val="16"/>
          <w:szCs w:val="16"/>
          <w:lang w:eastAsia="pl-PL"/>
        </w:rPr>
        <w:t>(</w:t>
      </w:r>
      <w:r w:rsidRPr="007D7523">
        <w:rPr>
          <w:rFonts w:ascii="Open Sans" w:eastAsia="Calibri" w:hAnsi="Open Sans" w:cs="Open Sans"/>
          <w:color w:val="000000"/>
          <w:sz w:val="16"/>
          <w:szCs w:val="16"/>
          <w:lang w:eastAsia="pl-PL"/>
        </w:rPr>
        <w:t>zaznaczyć odpowiedź)</w:t>
      </w:r>
    </w:p>
    <w:p w14:paraId="4B8C2E93" w14:textId="4CC88DB5" w:rsidR="00565BA5" w:rsidRDefault="00565BA5" w:rsidP="00565BA5">
      <w:pPr>
        <w:pStyle w:val="Akapitzlist"/>
        <w:numPr>
          <w:ilvl w:val="0"/>
          <w:numId w:val="24"/>
        </w:numPr>
        <w:autoSpaceDE w:val="0"/>
        <w:spacing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24 miesiące</w:t>
      </w:r>
    </w:p>
    <w:p w14:paraId="5BE3A70D" w14:textId="1A159178" w:rsidR="00565BA5" w:rsidRDefault="00565BA5" w:rsidP="00565BA5">
      <w:pPr>
        <w:pStyle w:val="Akapitzlist"/>
        <w:numPr>
          <w:ilvl w:val="0"/>
          <w:numId w:val="24"/>
        </w:numPr>
        <w:autoSpaceDE w:val="0"/>
        <w:spacing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36 miesięcy </w:t>
      </w:r>
    </w:p>
    <w:p w14:paraId="478C7BE8" w14:textId="42E7FCBB" w:rsidR="00565BA5" w:rsidRDefault="00565BA5" w:rsidP="00565BA5">
      <w:pPr>
        <w:pStyle w:val="Akapitzlist"/>
        <w:numPr>
          <w:ilvl w:val="0"/>
          <w:numId w:val="24"/>
        </w:numPr>
        <w:autoSpaceDE w:val="0"/>
        <w:spacing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48 miesięcy </w:t>
      </w:r>
    </w:p>
    <w:p w14:paraId="631D58A0" w14:textId="77777777" w:rsidR="00C876BF" w:rsidRPr="00D16414" w:rsidRDefault="00C876BF" w:rsidP="00C876BF">
      <w:pPr>
        <w:pStyle w:val="Tytu"/>
        <w:tabs>
          <w:tab w:val="left" w:pos="284"/>
        </w:tabs>
        <w:spacing w:line="280" w:lineRule="atLeast"/>
        <w:ind w:left="717"/>
        <w:rPr>
          <w:rFonts w:cs="Arial"/>
          <w:sz w:val="20"/>
        </w:rPr>
      </w:pPr>
    </w:p>
    <w:p w14:paraId="06F5849C" w14:textId="56D6D4F1" w:rsidR="00C56A14" w:rsidRDefault="00C56A14" w:rsidP="00C56A14">
      <w:pPr>
        <w:pStyle w:val="Default"/>
        <w:rPr>
          <w:rFonts w:ascii="Open Sans" w:hAnsi="Open Sans" w:cs="Open Sans"/>
          <w:sz w:val="22"/>
          <w:szCs w:val="22"/>
        </w:rPr>
      </w:pPr>
    </w:p>
    <w:p w14:paraId="0AB3FD6B" w14:textId="77777777" w:rsidR="00565BA5" w:rsidRPr="00C56A14" w:rsidRDefault="00565BA5" w:rsidP="00C56A14">
      <w:pPr>
        <w:pStyle w:val="Default"/>
        <w:rPr>
          <w:rFonts w:ascii="Open Sans" w:hAnsi="Open Sans" w:cs="Open Sans"/>
          <w:sz w:val="22"/>
          <w:szCs w:val="22"/>
        </w:rPr>
      </w:pPr>
    </w:p>
    <w:p w14:paraId="0D3319B8" w14:textId="77777777"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lastRenderedPageBreak/>
        <w:t xml:space="preserve">III. </w:t>
      </w:r>
      <w:r w:rsidR="00B323A3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:</w:t>
      </w:r>
    </w:p>
    <w:p w14:paraId="7C6E5E17" w14:textId="77777777"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14:paraId="311C85AD" w14:textId="77777777"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14:paraId="2E41184A" w14:textId="77777777"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zapoznaliśmy się ze Specyfikacją Warunków Zamówienia oraz projektem umowy i nie wnosimy do nich zastrzeżeń oraz akceptujemy je ;</w:t>
      </w:r>
    </w:p>
    <w:p w14:paraId="124D8B94" w14:textId="77777777"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14:paraId="43F06530" w14:textId="77777777" w:rsidR="0099712F" w:rsidRPr="00C663DE" w:rsidRDefault="00E76795" w:rsidP="00C663DE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>o</w:t>
      </w:r>
      <w:r w:rsidR="00AD1EBB">
        <w:rPr>
          <w:rFonts w:ascii="Open Sans" w:hAnsi="Open Sans" w:cs="Open Sans"/>
          <w:kern w:val="2"/>
          <w:sz w:val="22"/>
          <w:szCs w:val="22"/>
        </w:rPr>
        <w:t>fertę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14:paraId="7866B3A8" w14:textId="77777777"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14:paraId="17073057" w14:textId="77777777" w:rsidR="00D02039" w:rsidRDefault="00E76795" w:rsidP="00C56A14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14:paraId="09D63A46" w14:textId="77777777" w:rsidR="00CC170A" w:rsidRPr="00D02039" w:rsidRDefault="00D02039" w:rsidP="00C56A14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14:paraId="7A863989" w14:textId="77777777"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14:paraId="0A5A401F" w14:textId="77777777"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14:paraId="435AA8C6" w14:textId="77777777"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14:paraId="080980A9" w14:textId="77777777"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14:paraId="6F9986DE" w14:textId="77777777"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14:paraId="6FD7EAAE" w14:textId="77777777"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14:paraId="4953151D" w14:textId="77777777"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14:paraId="135DD5C6" w14:textId="77777777"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14:paraId="11DED769" w14:textId="77777777"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14:paraId="2CFA9FC0" w14:textId="77777777"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14:paraId="25CF62F7" w14:textId="77777777"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14:paraId="20146BE2" w14:textId="77777777"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14:paraId="4A7B81E3" w14:textId="77777777"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14:paraId="7F32B18F" w14:textId="77777777"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14:paraId="56D2C1D2" w14:textId="77777777"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14:paraId="6E626D54" w14:textId="77777777"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14:paraId="510919C3" w14:textId="77777777"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14:paraId="652E3D8E" w14:textId="77777777"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14:paraId="39FC6A1F" w14:textId="77777777"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7FF291" w14:textId="77777777"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14:paraId="7E896D34" w14:textId="77777777"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792F5D7F" w14:textId="77777777"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2C9D9" w14:textId="77777777"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14:paraId="36A65549" w14:textId="77777777" w:rsidR="00CC170A" w:rsidRPr="0039616E" w:rsidRDefault="00E76795" w:rsidP="00F83992">
      <w:pPr>
        <w:pStyle w:val="Akapitzlist"/>
        <w:numPr>
          <w:ilvl w:val="0"/>
          <w:numId w:val="3"/>
        </w:numPr>
        <w:suppressAutoHyphens w:val="0"/>
        <w:spacing w:after="24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lastRenderedPageBreak/>
        <w:t xml:space="preserve">Oświadczam, że znane  są mi przepisy ustawy z dnia 11 stycznia 2018 r. </w:t>
      </w:r>
      <w:r w:rsidR="00EB4B14">
        <w:rPr>
          <w:rFonts w:ascii="Open Sans" w:hAnsi="Open Sans" w:cs="Open Sans"/>
          <w:sz w:val="22"/>
          <w:szCs w:val="22"/>
        </w:rPr>
        <w:t xml:space="preserve">                          </w:t>
      </w:r>
      <w:r w:rsidRPr="0039616E">
        <w:rPr>
          <w:rFonts w:ascii="Open Sans" w:hAnsi="Open Sans" w:cs="Open Sans"/>
          <w:i/>
          <w:sz w:val="22"/>
          <w:szCs w:val="22"/>
        </w:rPr>
        <w:t>o elektromobilności i paliwach alternatywnych</w:t>
      </w:r>
      <w:r w:rsidR="000E0962">
        <w:rPr>
          <w:rFonts w:ascii="Open Sans" w:hAnsi="Open Sans" w:cs="Open Sans"/>
          <w:sz w:val="22"/>
          <w:szCs w:val="22"/>
        </w:rPr>
        <w:t xml:space="preserve"> (Dz. U. z 2024 r. poz. 1289</w:t>
      </w:r>
      <w:r w:rsidRPr="0039616E">
        <w:rPr>
          <w:rFonts w:ascii="Open Sans" w:hAnsi="Open Sans" w:cs="Open Sans"/>
          <w:sz w:val="22"/>
          <w:szCs w:val="22"/>
        </w:rPr>
        <w:t xml:space="preserve">) i wynikające </w:t>
      </w:r>
      <w:r w:rsidR="000E0962"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>z niej obowiązki nałożone na Wykonawcę w związku z realizacją niniejszego zamówienia.</w:t>
      </w:r>
      <w:r w:rsidR="007C02C5" w:rsidRPr="0039616E">
        <w:rPr>
          <w:rFonts w:ascii="Open Sans" w:hAnsi="Open Sans" w:cs="Open Sans"/>
          <w:sz w:val="22"/>
          <w:szCs w:val="22"/>
        </w:rPr>
        <w:t xml:space="preserve">    </w:t>
      </w:r>
    </w:p>
    <w:p w14:paraId="2622A7FD" w14:textId="77777777"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14:paraId="1A935FEA" w14:textId="77777777"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14:paraId="22D36708" w14:textId="77777777"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23245B46" w14:textId="77777777" w:rsidR="00CC170A" w:rsidRPr="00EB4B14" w:rsidRDefault="00E76795">
      <w:pPr>
        <w:pStyle w:val="NormalnyWeb"/>
        <w:spacing w:before="280" w:after="280" w:line="276" w:lineRule="aut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DA6663" w14:textId="5B856907" w:rsidR="00CC170A" w:rsidRPr="0039616E" w:rsidRDefault="00CC170A" w:rsidP="008F21E5">
      <w:pPr>
        <w:suppressAutoHyphens w:val="0"/>
        <w:jc w:val="both"/>
        <w:rPr>
          <w:rFonts w:ascii="Open Sans" w:hAnsi="Open Sans" w:cs="Open Sans"/>
          <w:b/>
          <w:sz w:val="22"/>
          <w:szCs w:val="22"/>
        </w:rPr>
      </w:pPr>
    </w:p>
    <w:p w14:paraId="4496BD48" w14:textId="77777777"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14:paraId="65E83A69" w14:textId="77777777"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14:paraId="1915C462" w14:textId="77777777"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14:paraId="731BAF34" w14:textId="77777777"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14:paraId="081D424C" w14:textId="77777777"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14:paraId="6585205E" w14:textId="77777777"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14:paraId="3F37B048" w14:textId="77777777"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14:paraId="567296D7" w14:textId="77777777"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14:paraId="0511AA66" w14:textId="77777777"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14:paraId="11C2BAF0" w14:textId="77777777" w:rsidR="00C738E7" w:rsidRPr="00C27510" w:rsidRDefault="00C738E7" w:rsidP="00C738E7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14:paraId="768A3F48" w14:textId="77777777"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14:paraId="30AAB2E8" w14:textId="77777777"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14:paraId="1F9E2A9A" w14:textId="77777777"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14:paraId="11D511E4" w14:textId="77777777"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14:paraId="361C174B" w14:textId="77777777"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14:paraId="6EB66C50" w14:textId="77777777"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67140E2" w16cex:dateUtc="2024-10-03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4DD178B" w16cid:durableId="067140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2DA67" w14:textId="77777777" w:rsidR="00C876BF" w:rsidRDefault="00C876BF">
      <w:r>
        <w:separator/>
      </w:r>
    </w:p>
  </w:endnote>
  <w:endnote w:type="continuationSeparator" w:id="0">
    <w:p w14:paraId="1B0A2DB5" w14:textId="77777777" w:rsidR="00C876BF" w:rsidRDefault="00C8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Arial"/>
    <w:charset w:val="00"/>
    <w:family w:val="auto"/>
    <w:pitch w:val="default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A9F04" w14:textId="561D4893" w:rsidR="00C876BF" w:rsidRDefault="00C876B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52857">
      <w:rPr>
        <w:noProof/>
      </w:rPr>
      <w:t>1</w:t>
    </w:r>
    <w:r>
      <w:fldChar w:fldCharType="end"/>
    </w:r>
  </w:p>
  <w:p w14:paraId="3E135277" w14:textId="48F217D6" w:rsidR="00C876BF" w:rsidRDefault="008F21E5">
    <w:pPr>
      <w:pStyle w:val="Stopka"/>
    </w:pPr>
    <w:r>
      <w:rPr>
        <w:noProof/>
        <w:lang w:eastAsia="pl-PL"/>
      </w:rPr>
      <w:drawing>
        <wp:inline distT="0" distB="0" distL="0" distR="0" wp14:anchorId="0A8938A6" wp14:editId="4D4EEBDB">
          <wp:extent cx="5476875" cy="657225"/>
          <wp:effectExtent l="0" t="0" r="0" b="0"/>
          <wp:docPr id="16221018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54ECF" w14:textId="77777777" w:rsidR="00C876BF" w:rsidRDefault="00C876BF">
      <w:pPr>
        <w:rPr>
          <w:sz w:val="12"/>
        </w:rPr>
      </w:pPr>
    </w:p>
  </w:footnote>
  <w:footnote w:type="continuationSeparator" w:id="0">
    <w:p w14:paraId="313CB78D" w14:textId="77777777" w:rsidR="00C876BF" w:rsidRDefault="00C876BF">
      <w:pPr>
        <w:rPr>
          <w:sz w:val="12"/>
        </w:rPr>
      </w:pPr>
    </w:p>
  </w:footnote>
  <w:footnote w:id="1">
    <w:p w14:paraId="2ADEAF4F" w14:textId="77777777" w:rsidR="00C876BF" w:rsidRDefault="00C876BF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789326D"/>
    <w:multiLevelType w:val="hybridMultilevel"/>
    <w:tmpl w:val="6834084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D538BD"/>
    <w:multiLevelType w:val="multilevel"/>
    <w:tmpl w:val="484888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12D65"/>
    <w:multiLevelType w:val="hybridMultilevel"/>
    <w:tmpl w:val="602269F0"/>
    <w:lvl w:ilvl="0" w:tplc="B6AEA4F8">
      <w:start w:val="1"/>
      <w:numFmt w:val="bullet"/>
      <w:lvlText w:val="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" w15:restartNumberingAfterBreak="0">
    <w:nsid w:val="275E6CC2"/>
    <w:multiLevelType w:val="hybridMultilevel"/>
    <w:tmpl w:val="8E76A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95F22F3"/>
    <w:multiLevelType w:val="hybridMultilevel"/>
    <w:tmpl w:val="1F5456DE"/>
    <w:lvl w:ilvl="0" w:tplc="B6AEA4F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A1E29"/>
    <w:multiLevelType w:val="multilevel"/>
    <w:tmpl w:val="9CCA7F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12B65"/>
    <w:multiLevelType w:val="multilevel"/>
    <w:tmpl w:val="CDD2A2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6240B"/>
    <w:multiLevelType w:val="multilevel"/>
    <w:tmpl w:val="B82E72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D0B6545"/>
    <w:multiLevelType w:val="hybridMultilevel"/>
    <w:tmpl w:val="B2469D90"/>
    <w:lvl w:ilvl="0" w:tplc="7132E77E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20"/>
  </w:num>
  <w:num w:numId="3">
    <w:abstractNumId w:val="16"/>
  </w:num>
  <w:num w:numId="4">
    <w:abstractNumId w:val="9"/>
  </w:num>
  <w:num w:numId="5">
    <w:abstractNumId w:val="14"/>
  </w:num>
  <w:num w:numId="6">
    <w:abstractNumId w:val="5"/>
  </w:num>
  <w:num w:numId="7">
    <w:abstractNumId w:val="17"/>
  </w:num>
  <w:num w:numId="8">
    <w:abstractNumId w:val="6"/>
  </w:num>
  <w:num w:numId="9">
    <w:abstractNumId w:val="15"/>
  </w:num>
  <w:num w:numId="10">
    <w:abstractNumId w:val="7"/>
  </w:num>
  <w:num w:numId="11">
    <w:abstractNumId w:val="21"/>
  </w:num>
  <w:num w:numId="12">
    <w:abstractNumId w:val="13"/>
  </w:num>
  <w:num w:numId="13">
    <w:abstractNumId w:val="0"/>
  </w:num>
  <w:num w:numId="14">
    <w:abstractNumId w:val="18"/>
  </w:num>
  <w:num w:numId="15">
    <w:abstractNumId w:val="22"/>
  </w:num>
  <w:num w:numId="16">
    <w:abstractNumId w:val="19"/>
  </w:num>
  <w:num w:numId="17">
    <w:abstractNumId w:val="12"/>
  </w:num>
  <w:num w:numId="18">
    <w:abstractNumId w:val="11"/>
  </w:num>
  <w:num w:numId="19">
    <w:abstractNumId w:val="2"/>
  </w:num>
  <w:num w:numId="20">
    <w:abstractNumId w:val="4"/>
  </w:num>
  <w:num w:numId="21">
    <w:abstractNumId w:val="10"/>
  </w:num>
  <w:num w:numId="22">
    <w:abstractNumId w:val="1"/>
  </w:num>
  <w:num w:numId="23">
    <w:abstractNumId w:val="2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15C85"/>
    <w:rsid w:val="000314E7"/>
    <w:rsid w:val="0003718B"/>
    <w:rsid w:val="00041C6A"/>
    <w:rsid w:val="00061045"/>
    <w:rsid w:val="0007353A"/>
    <w:rsid w:val="00092B93"/>
    <w:rsid w:val="000E0962"/>
    <w:rsid w:val="00127795"/>
    <w:rsid w:val="0013232B"/>
    <w:rsid w:val="00182DB1"/>
    <w:rsid w:val="00232C2F"/>
    <w:rsid w:val="00255724"/>
    <w:rsid w:val="002845E6"/>
    <w:rsid w:val="00290DA7"/>
    <w:rsid w:val="0029317E"/>
    <w:rsid w:val="00330BCE"/>
    <w:rsid w:val="0039616E"/>
    <w:rsid w:val="003A2535"/>
    <w:rsid w:val="00456584"/>
    <w:rsid w:val="00462633"/>
    <w:rsid w:val="004A3C15"/>
    <w:rsid w:val="005131ED"/>
    <w:rsid w:val="00516774"/>
    <w:rsid w:val="00553082"/>
    <w:rsid w:val="00553F2A"/>
    <w:rsid w:val="00565BA5"/>
    <w:rsid w:val="00592A8A"/>
    <w:rsid w:val="005B51F6"/>
    <w:rsid w:val="005D1FFA"/>
    <w:rsid w:val="00751A72"/>
    <w:rsid w:val="007605D8"/>
    <w:rsid w:val="007C02C5"/>
    <w:rsid w:val="007E5F11"/>
    <w:rsid w:val="00801F1C"/>
    <w:rsid w:val="008127A3"/>
    <w:rsid w:val="0082253D"/>
    <w:rsid w:val="00852857"/>
    <w:rsid w:val="008825FB"/>
    <w:rsid w:val="008F21E5"/>
    <w:rsid w:val="009223EE"/>
    <w:rsid w:val="0098458A"/>
    <w:rsid w:val="0099712F"/>
    <w:rsid w:val="009F43FE"/>
    <w:rsid w:val="00A57FE9"/>
    <w:rsid w:val="00A67091"/>
    <w:rsid w:val="00AB28F2"/>
    <w:rsid w:val="00AD1EBB"/>
    <w:rsid w:val="00AF5F75"/>
    <w:rsid w:val="00B323A3"/>
    <w:rsid w:val="00B4638B"/>
    <w:rsid w:val="00B535B6"/>
    <w:rsid w:val="00BF22FA"/>
    <w:rsid w:val="00C56A14"/>
    <w:rsid w:val="00C663DE"/>
    <w:rsid w:val="00C738E7"/>
    <w:rsid w:val="00C876BF"/>
    <w:rsid w:val="00C9529C"/>
    <w:rsid w:val="00CC170A"/>
    <w:rsid w:val="00D02039"/>
    <w:rsid w:val="00D23845"/>
    <w:rsid w:val="00D44990"/>
    <w:rsid w:val="00E25819"/>
    <w:rsid w:val="00E51079"/>
    <w:rsid w:val="00E548DA"/>
    <w:rsid w:val="00E619BF"/>
    <w:rsid w:val="00E63395"/>
    <w:rsid w:val="00E76795"/>
    <w:rsid w:val="00EB1A41"/>
    <w:rsid w:val="00EB4B14"/>
    <w:rsid w:val="00F16675"/>
    <w:rsid w:val="00F35C70"/>
    <w:rsid w:val="00F530B2"/>
    <w:rsid w:val="00F560C0"/>
    <w:rsid w:val="00F83992"/>
    <w:rsid w:val="00F87834"/>
    <w:rsid w:val="00F94D32"/>
    <w:rsid w:val="00FC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7FA6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A9B6-EBF3-45C9-AA93-2F3EA627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3</Pages>
  <Words>628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Małgorzata Augustyniak</cp:lastModifiedBy>
  <cp:revision>437</cp:revision>
  <cp:lastPrinted>2022-12-14T09:57:00Z</cp:lastPrinted>
  <dcterms:created xsi:type="dcterms:W3CDTF">2021-03-17T08:43:00Z</dcterms:created>
  <dcterms:modified xsi:type="dcterms:W3CDTF">2024-12-17T13:35:00Z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