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37" w:rsidRPr="00A5065B" w:rsidRDefault="00CB2637" w:rsidP="00CB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637" w:rsidRPr="00A5065B" w:rsidRDefault="00CB2637" w:rsidP="00CB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KOMPLEKSOWA OBSŁUGA BANKOWA BUDŻETU </w:t>
      </w:r>
    </w:p>
    <w:p w:rsidR="00CB2637" w:rsidRPr="00A5065B" w:rsidRDefault="00CB2637" w:rsidP="00CB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MIEJSKIEJ JAROSŁAW </w:t>
      </w:r>
    </w:p>
    <w:p w:rsidR="00CB2637" w:rsidRPr="00A5065B" w:rsidRDefault="00CB2637" w:rsidP="00CB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JEJ JEDNOSTEK ORGANIZACYJNYCH </w:t>
      </w:r>
    </w:p>
    <w:p w:rsidR="00CB2637" w:rsidRPr="00890266" w:rsidRDefault="00CB2637" w:rsidP="0089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</w:t>
      </w:r>
      <w:r w:rsidR="003626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45 MIESIĘCY OD 01 LUTEGO 2023 R.</w:t>
      </w: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CB2637" w:rsidRPr="00A5065B" w:rsidRDefault="00CB2637" w:rsidP="00CB2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CB2637" w:rsidRPr="00A5065B" w:rsidRDefault="00CB2637" w:rsidP="00CB2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651" w:rsidRPr="00A5065B" w:rsidRDefault="00CB2637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obsługa bankowa </w:t>
      </w:r>
      <w:r w:rsidR="00F22D4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Gminy Miejskiej Jarosław i jej jednostek organizacyjnych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 zaliczanych d</w:t>
      </w:r>
      <w:r w:rsid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sektora finansów publicznych </w:t>
      </w:r>
      <w:r w:rsidR="00F22D4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nowych, powołanych lub przejmowanych w toku trwania umowy jednostek organizacyjnych 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 zwanego dalej „Bankiem”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4651" w:rsidRPr="00A5065B" w:rsidRDefault="00CE4651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E0C" w:rsidRPr="00A5065B" w:rsidRDefault="00CB2637" w:rsidP="0017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bankowa </w:t>
      </w:r>
      <w:r w:rsidR="001302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1302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1302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 miesięcy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</w:t>
      </w:r>
      <w:r w:rsidR="00CE4651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E4651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1E0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oraz odrębnych umów rachunku bankowego dla poszczególnych jednostek organizacyjnych, na warunkach wynikających przeprowadzonego postępowania, według jednolitego wzoru ustalonego z Bankiem, ze zmianami wynikającymi ze specyfiki jednostek. </w:t>
      </w:r>
    </w:p>
    <w:p w:rsidR="00CE4651" w:rsidRPr="00A5065B" w:rsidRDefault="00CE4651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02DB" w:rsidRPr="00A5065B" w:rsidRDefault="004075D5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B2637"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</w:t>
      </w:r>
      <w:r w:rsidR="001302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</w:t>
      </w:r>
      <w:r w:rsidR="001302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w szczególności następujące </w:t>
      </w:r>
      <w:r w:rsidR="001302DB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i </w:t>
      </w:r>
      <w:r w:rsidR="00CE4651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CB2637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zynności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i 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prowizji dla b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udżetu Miasta 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Jarosławia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302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jej jednostek organizacyjnych, przy czym Gmina Miejska Jarosław będzie posiadaczem wszystkich rachunków bankowych a jednostki organizacyjne będą użytkownikami (dysponentami),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wyjątkiem rachunków bankowych instytucji kultury:</w:t>
      </w:r>
    </w:p>
    <w:p w:rsidR="004075D5" w:rsidRPr="00A5065B" w:rsidRDefault="00CB2637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75D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otwieranie, prowadzenie,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ykani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 rachunków podstawowych, pomocniczych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(w t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ym rachunków VAT) oraz depozytów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gromadzone</w:t>
      </w:r>
      <w:r w:rsidR="00CE465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są wpłaty i z których dokonywane są wypłaty środków,</w:t>
      </w:r>
      <w:r w:rsidR="009F6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5D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iż,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</w:t>
      </w:r>
      <w:r w:rsidR="004075D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</w:t>
      </w:r>
      <w:r w:rsidR="004075D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otworzy rachunki VAT dla wszystkich</w:t>
      </w:r>
      <w:r w:rsidR="004075D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przez Zamawiającego rachunk</w:t>
      </w:r>
      <w:r w:rsidR="004075D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bankowych oraz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 Zamawiającemu korzystanie z mechanizmu podzielonej płatności</w:t>
      </w:r>
      <w:r w:rsidR="009553C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(tzw. Split </w:t>
      </w:r>
      <w:proofErr w:type="spellStart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Payment</w:t>
      </w:r>
      <w:proofErr w:type="spellEnd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62834" w:rsidRPr="00A5065B" w:rsidRDefault="00662834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834" w:rsidRPr="00A5065B" w:rsidRDefault="00662834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otwieranie w trakcie umowy rachunków pomocniczych na wniosek Zamawiającego oraz jej jednostek organizacyjnych nie później niż następnego dnia roboczego po dniu złożenia przez Zamawiającego wniosku o otwarcie rachunku bankowego,</w:t>
      </w:r>
    </w:p>
    <w:p w:rsidR="002052AC" w:rsidRPr="00A5065B" w:rsidRDefault="00CB2637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052A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Zamawiającemu,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dokonania rozliczenia podatku VAT, obciążeni</w:t>
      </w:r>
      <w:r w:rsidR="002052A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rachunków VAT prowadzonych przez Bank dla rachunków</w:t>
      </w:r>
      <w:r w:rsidR="009553C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rozliczeniowych poszczególnych jednostek organizacyjnych</w:t>
      </w:r>
      <w:r w:rsidR="002052A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 i 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uznania</w:t>
      </w:r>
      <w:r w:rsidR="009553C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 VAT Posiadacza rachunku, z którego dokonywane jest rozliczenie</w:t>
      </w:r>
      <w:r w:rsidR="009553C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VAT (tzw.</w:t>
      </w:r>
      <w:r w:rsidR="002052A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własne”),</w:t>
      </w:r>
    </w:p>
    <w:p w:rsidR="002052AC" w:rsidRPr="00A5065B" w:rsidRDefault="002052AC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2AC" w:rsidRPr="00A5065B" w:rsidRDefault="00662834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052A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realizacja wszystkich zleceń płatniczych (przelewów) krajowych i 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zagranicznych, w </w:t>
      </w:r>
      <w:r w:rsidR="002052A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PLN i walutach obcych (składanych elektronicznie lub papierowo), we wszystkich trybach (zwykłym, pilnym lub ekspresowym) i syst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pl-PL"/>
        </w:rPr>
        <w:t>emach (ELIXIR, SORBNET, SWIFT i </w:t>
      </w:r>
      <w:r w:rsidR="002052A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innych),</w:t>
      </w:r>
    </w:p>
    <w:p w:rsidR="00A47A2D" w:rsidRPr="00A5065B" w:rsidRDefault="00A47A2D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083" w:rsidRPr="00A5065B" w:rsidRDefault="00662834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47A2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przyjmowanie wpłat oraz dokonywanie wypłat gotówkowych w PLN i walutach obcych (dotyczy wszystkich rachunków i wszystkich oddziałów/placówek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A2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Banku),</w:t>
      </w:r>
    </w:p>
    <w:p w:rsidR="00272A7E" w:rsidRPr="00A5065B" w:rsidRDefault="00272A7E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A7E" w:rsidRPr="00A5065B" w:rsidRDefault="00662834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72A7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w ramach wpłat gotówkowych – bezpłatne przyjmowanie bilonu i banknotów w formie zamkniętej (bilon i banknoty nie przeliczone i nie sortowane) w bezpiecznych opakowaniach, dostarczanych bezpłatnie przez bank,</w:t>
      </w:r>
    </w:p>
    <w:p w:rsidR="00A47A2D" w:rsidRPr="00A5065B" w:rsidRDefault="002052AC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realizacj</w:t>
      </w:r>
      <w:r w:rsidR="00A47A2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A2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podpisywanych przez</w:t>
      </w:r>
      <w:r w:rsidR="009553C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</w:t>
      </w:r>
      <w:r w:rsidR="00A47A2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ione do dysponowania rachunkami i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karcie wzorów</w:t>
      </w:r>
      <w:r w:rsidR="005749A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A2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podpisów Posiadacz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A2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/Użytkownika  rachunków,</w:t>
      </w:r>
    </w:p>
    <w:p w:rsidR="000C1DE1" w:rsidRPr="00A5065B" w:rsidRDefault="00CB2637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zapewnienie funkcjonalnego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spełniającego wymogi bezpieczeństwa teleinformatycznego, 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bankowości elektronicznej, 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tym: 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(serwis, oprogramowanie) 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systemem bankowości elektronicznej Gminy Miejskiej Jarosław i jej jednostek 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 w 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instalacji oprogramowania, 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wdrożenia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60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stałego 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i 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użytkowników systemu 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0C1DE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jednostek organizacyjnych,</w:t>
      </w:r>
    </w:p>
    <w:p w:rsidR="006B4972" w:rsidRDefault="00966083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 bankowości elektronicznej, w tym p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rzeszkolenie użytkowników systemu 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zapewnić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ość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wdrożeni</w:t>
      </w:r>
      <w:r w:rsidR="00BE721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i jego sprawne funkcjonowanie od 01 lutego 2023 r.</w:t>
      </w:r>
    </w:p>
    <w:p w:rsidR="00966083" w:rsidRPr="00A5065B" w:rsidRDefault="00966083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A3" w:rsidRPr="00A5065B" w:rsidRDefault="00662834" w:rsidP="00F5208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wykonywanie obsługi płatności masowych, wpływających na rachunki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Zamawiającego,</w:t>
      </w:r>
      <w:r w:rsidR="00020FA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szybki</w:t>
      </w:r>
      <w:r w:rsidR="00020FA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</w:t>
      </w:r>
      <w:r w:rsidR="00020FA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informacji </w:t>
      </w:r>
      <w:r w:rsidR="00020FA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zakresie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</w:t>
      </w:r>
      <w:r w:rsidR="00020FA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oraz </w:t>
      </w:r>
      <w:r w:rsidR="00020FA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automatycznego księgowania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systemie finansowo-księgowym</w:t>
      </w:r>
      <w:r w:rsidR="00F5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Posiadaczy</w:t>
      </w:r>
      <w:r w:rsidR="00020FA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/Użytkowników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rachunków,</w:t>
      </w:r>
    </w:p>
    <w:p w:rsidR="00272A7E" w:rsidRPr="00A5065B" w:rsidRDefault="00CB2637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wydawanie i obsług</w:t>
      </w:r>
      <w:r w:rsidR="00272A7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 płatniczych,</w:t>
      </w:r>
    </w:p>
    <w:p w:rsidR="00662834" w:rsidRPr="00A5065B" w:rsidRDefault="00662834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A7E" w:rsidRPr="00A5065B" w:rsidRDefault="00662834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72A7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depozytów rzeczowych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np. klucze w zalakowanej kopercie -</w:t>
      </w:r>
      <w:r w:rsidR="00272A7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przechowywanie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9414C" w:rsidRPr="00A5065B" w:rsidRDefault="00CB2637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bezpłatne przyjmowanie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 dokonywanych w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placówkach </w:t>
      </w:r>
      <w:r w:rsidR="006343E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Banku przez osoby trzecie</w:t>
      </w:r>
      <w:r w:rsidR="006343E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rachunki bankowe Miasta </w:t>
      </w:r>
      <w:r w:rsidR="006343E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Jarosławia 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jednostek</w:t>
      </w:r>
      <w:r w:rsidR="006343E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organizacyjnych,</w:t>
      </w:r>
    </w:p>
    <w:p w:rsidR="00681AC2" w:rsidRPr="00A5065B" w:rsidRDefault="00CB2637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43E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wydawanie </w:t>
      </w:r>
      <w:r w:rsidR="00681AC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Zamawiającego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opinii bankowych, zaświadczeń i innych informacji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681AC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681AC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współpracy</w:t>
      </w:r>
      <w:r w:rsidR="00C9414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prowadzonych usług,</w:t>
      </w:r>
    </w:p>
    <w:p w:rsidR="00C9414C" w:rsidRPr="00A5065B" w:rsidRDefault="00C9414C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301" w:rsidRPr="00A5065B" w:rsidRDefault="00681AC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2834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zapewnienie utrzymania rachunków bankowych Zamawiającego i jego jednostek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 w terminie 3 miesięcy od dnia zakończenia realizacji Umowy oraz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środków wpływających na te rachunki na rachunki wskazane przez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3F1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171E0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awiającego.</w:t>
      </w:r>
    </w:p>
    <w:p w:rsidR="00703F18" w:rsidRPr="00A5065B" w:rsidRDefault="00703F18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E0C" w:rsidRPr="00A5065B" w:rsidRDefault="00171E0C" w:rsidP="002C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FDB" w:rsidRPr="00A5065B" w:rsidRDefault="00D05FDB" w:rsidP="002C6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31D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8968B0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sługi i czynności </w:t>
      </w:r>
      <w:r w:rsidR="008968B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przedmiotem zamówienia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</w:t>
      </w:r>
      <w:r w:rsidR="00A2345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/ prowizji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bankowości elektronicznej</w:t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najmniej:</w:t>
      </w:r>
    </w:p>
    <w:p w:rsidR="003F78FA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autoryzacja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transakcji</w:t>
      </w:r>
      <w:r w:rsidR="003F78F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05F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zleceń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05FD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2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</w:t>
      </w:r>
      <w:r w:rsidR="003F78F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B3066" w:rsidRPr="00A5065B" w:rsidRDefault="00DB3066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972" w:rsidRDefault="00D0331D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możliwoś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automatycznego blokowania konta użytkownika po trzech</w:t>
      </w:r>
      <w:r w:rsidR="006B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nieudanych próbach logowania i jego odblokowania przez administratora,</w:t>
      </w:r>
    </w:p>
    <w:p w:rsidR="00DB3066" w:rsidRPr="00A5065B" w:rsidRDefault="00DB3066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A17" w:rsidRPr="00A5065B" w:rsidRDefault="00D0331D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64A1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64A1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wszystkich operacjach i </w:t>
      </w:r>
      <w:r w:rsidR="00964A1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saldach na rachunku bieżącym i rachunkach pomocniczych oraz o stanie środków (ich dostępności) na</w:t>
      </w:r>
      <w:r w:rsidR="006B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A1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rachunkach bezpośrednio po dokonaniu operacji,</w:t>
      </w:r>
    </w:p>
    <w:p w:rsidR="003F78FA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salda rachunków jednostek organizacyjnych Miasta Jarosławia,</w:t>
      </w:r>
    </w:p>
    <w:p w:rsidR="00412029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5) możliwość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A1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przelewów krajowych i zagranicznych – także</w:t>
      </w:r>
      <w:r w:rsidR="00964A1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datą przyszłą oraz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przeglądani</w:t>
      </w:r>
      <w:r w:rsidR="0041202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modyfikacj</w:t>
      </w:r>
      <w:r w:rsidR="0041202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 oraz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02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przelewów przed ich wysłaniem do banku,</w:t>
      </w:r>
    </w:p>
    <w:p w:rsidR="002C61A2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grupowani</w:t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przelewów w paczki,</w:t>
      </w:r>
    </w:p>
    <w:p w:rsidR="008968B0" w:rsidRPr="00A5065B" w:rsidRDefault="00D0331D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8968B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968B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wyciągów bankowych wg różnych kryteriów wraz z dokumentami źródłowymi,</w:t>
      </w:r>
    </w:p>
    <w:p w:rsidR="00674B80" w:rsidRPr="00A5065B" w:rsidRDefault="00674B80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066" w:rsidRPr="00A5065B" w:rsidRDefault="00D0331D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B306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filtrowani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zbioru danych </w:t>
      </w:r>
      <w:r w:rsidR="00DB306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operacji</w:t>
      </w:r>
      <w:r w:rsidR="00DB306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wszystkich rachunkach wg. </w:t>
      </w:r>
      <w:r w:rsidR="00DB306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daty, kwoty, 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 operacji, nazwy kontrahenta,  i innych możliwych</w:t>
      </w:r>
      <w:r w:rsidR="00DB306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kryteriów,</w:t>
      </w:r>
    </w:p>
    <w:p w:rsidR="008968B0" w:rsidRPr="00A5065B" w:rsidRDefault="008968B0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8B0" w:rsidRPr="00A5065B" w:rsidRDefault="00D0331D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968B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raportów z operacji z poszczególnych rachunków z  możliwością sortowania, filtrowania wg. określonych kryteriów i możliwość ich eksportowania do plików co najmniej EXEL,</w:t>
      </w:r>
      <w:r w:rsidR="008968B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1A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XML,</w:t>
      </w:r>
    </w:p>
    <w:p w:rsidR="00D0331D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import przelewów przygotowanych w systemach finansowo-księgowych do systemu bankowego,</w:t>
      </w:r>
    </w:p>
    <w:p w:rsidR="00D0331D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możliwość jednoczesnego funkcjonowania wszystkich stanowisk w tym samym czasie,</w:t>
      </w:r>
    </w:p>
    <w:p w:rsidR="00D0331D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nadawania przez administratora poszczególnym użytkownikom systemu zró</w:t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żnicowanych uprawnień; w 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do określonych rachunków, do dokonywania określonych operacji </w:t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np. przeglądanie, odczytywanie danych z określonych rachunków, pisanie przelewów,</w:t>
      </w:r>
    </w:p>
    <w:p w:rsidR="00806D43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331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dostarczanie wyciągów bankowych, historii rachunku bankowego i</w:t>
      </w:r>
      <w:r w:rsidR="00AA7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elektronicznego potwierdzenia dokonania przelewu w dniu następnym do godz. 11.00,</w:t>
      </w:r>
    </w:p>
    <w:p w:rsidR="00806D43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dostęp do historii rachunku, wyciągów bankowych i potwierdzeń realizacji dokonanych poleceń przelewów przez co najmniej 1 rok, a w przypadku rachunków zamkniętych przez co najmniej pół roku od daty zamknięcia rachunku bankowego,</w:t>
      </w:r>
    </w:p>
    <w:p w:rsidR="00806D43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informowanie użytkowników o wszystkich istotnych sprawach związanych z systemem (np. awaria, aktualizacje, przelewy odrzucone),</w:t>
      </w:r>
    </w:p>
    <w:p w:rsidR="00806D43" w:rsidRPr="00A5065B" w:rsidRDefault="002C61A2" w:rsidP="001E739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udostępnianie administratorowi Zamawiającego wglądu w loginy systemu (m.in. próby nieudanych logowań – kto, kiedy, z jakiego IP, lista kont zablokowanych, lista operacji wykon</w:t>
      </w:r>
      <w:r w:rsidR="00E8704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przez danego użytkownika).</w:t>
      </w:r>
    </w:p>
    <w:p w:rsidR="00806D43" w:rsidRPr="00A5065B" w:rsidRDefault="002C61A2" w:rsidP="0080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6D43"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2474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Bank, w czasie trwania Umowy obowiązany jest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opłat/prowizji</w:t>
      </w:r>
      <w:r w:rsidR="0092474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zapewnić, aby </w:t>
      </w:r>
      <w:r w:rsidR="00924749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806D43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programowanie systemu</w:t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bankowości elektronicznej </w:t>
      </w:r>
      <w:r w:rsidR="00DA3BF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zapewniało stronom umowy bezpieczną komunikację i </w:t>
      </w:r>
      <w:r w:rsidR="0092474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spełniało</w:t>
      </w:r>
      <w:r w:rsidR="00DA3BF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wymagania:</w:t>
      </w:r>
    </w:p>
    <w:p w:rsidR="00DA3BFC" w:rsidRPr="00A5065B" w:rsidRDefault="00DA3BFC" w:rsidP="0080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749" w:rsidRPr="00890266" w:rsidRDefault="00924749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powinny znajdować się na serwerze Wykonawcy, a dostęp do nich</w:t>
      </w:r>
      <w:r w:rsidR="00806D4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powinien być realizowany przy pomocy przeglądarki </w:t>
      </w:r>
      <w:r w:rsidR="00806D43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</w:t>
      </w:r>
      <w:r w:rsidR="00AA7C1F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D43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(Google Chrome od </w:t>
      </w:r>
      <w:r w:rsidR="00806D43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wersji 67, Mozilla </w:t>
      </w:r>
      <w:proofErr w:type="spellStart"/>
      <w:r w:rsidR="00806D43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Firefox</w:t>
      </w:r>
      <w:proofErr w:type="spellEnd"/>
      <w:r w:rsidR="00806D43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wersji 60, Internet</w:t>
      </w:r>
      <w:r w:rsidR="00AA7C1F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6D43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Explorer od wersji 10, Opera od wersji 53, Microsoft Edge od wersji 40,</w:t>
      </w:r>
      <w:r w:rsidR="00AA7C1F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6D43" w:rsidRPr="00890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Safari od wersji 9)</w:t>
      </w:r>
      <w:r w:rsidR="00806D43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24749" w:rsidRPr="00A5065B" w:rsidRDefault="00806D43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4749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powinien umożliwić generowanie</w:t>
      </w:r>
      <w:r w:rsidR="00924749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raportów do pliku, który powinien mieć strukturę zgodną z programem</w:t>
      </w:r>
      <w:r w:rsidR="00924749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finansowo-księgowym Zamawiającego (moduł pakietu </w:t>
      </w:r>
      <w:proofErr w:type="spellStart"/>
      <w:r w:rsidR="008E0E12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xxxxxxx</w:t>
      </w:r>
      <w:proofErr w:type="spellEnd"/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</w:t>
      </w:r>
      <w:r w:rsidR="00924749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E12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REKORD</w:t>
      </w:r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), umożliwiającą automatyzację procesu wczytywania informacji</w:t>
      </w:r>
      <w:r w:rsidR="00924749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transakcjach na rachunku Klienta, a także szybką identyfikację</w:t>
      </w:r>
      <w:r w:rsidR="00924749"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oraz dłużników,</w:t>
      </w:r>
    </w:p>
    <w:p w:rsidR="0027441B" w:rsidRDefault="00806D43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474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3) Bank w czasie trwania Umowy</w:t>
      </w:r>
      <w:r w:rsidR="009F73A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jest bez opłat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/prowizji</w:t>
      </w:r>
      <w:r w:rsidR="0092474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065B" w:rsidRDefault="00924749" w:rsidP="001E7393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Zamawiającemu niewyłącznej licencji na system,</w:t>
      </w:r>
    </w:p>
    <w:p w:rsidR="009F73A0" w:rsidRPr="00A5065B" w:rsidRDefault="009F73A0" w:rsidP="001E7393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73A0" w:rsidRPr="00A5065B" w:rsidRDefault="00924749" w:rsidP="001E7393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i zainstalować u Zamawiającego oprogramowanie</w:t>
      </w:r>
      <w:r w:rsid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</w:t>
      </w:r>
      <w:r w:rsidR="009F73A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pl-PL"/>
        </w:rPr>
        <w:t>rzystanie </w:t>
      </w:r>
      <w:r w:rsidR="009F73A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systemu online oraz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aktualizować wersję oprogramowania,</w:t>
      </w:r>
    </w:p>
    <w:p w:rsidR="009F73A0" w:rsidRPr="00A5065B" w:rsidRDefault="00924749" w:rsidP="001E7393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wdrożyć u Zamawiającego i we wszystkich jego jednostkach</w:t>
      </w:r>
      <w:r w:rsid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0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organizacyjnych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jednolite oprogramowanie </w:t>
      </w:r>
      <w:r w:rsidR="009F73A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elektronicznej obsługi oraz zapewnić jego aktualizowanie</w:t>
      </w:r>
      <w:r w:rsidR="00897C5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9F73A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niezbędne  akcesoria i urządzenia,</w:t>
      </w:r>
      <w:r w:rsidR="000972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972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tokeny</w:t>
      </w:r>
      <w:proofErr w:type="spellEnd"/>
      <w:r w:rsidR="000972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 karty do podpisu, czytniki kart)</w:t>
      </w:r>
      <w:r w:rsid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97C53" w:rsidRPr="00A5065B" w:rsidRDefault="00924749" w:rsidP="001E7393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przeszkolić pracowników</w:t>
      </w:r>
      <w:r w:rsidR="00897C5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zapewnić doradc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pl-PL"/>
        </w:rPr>
        <w:t>ę technicznego, który będzie do </w:t>
      </w:r>
      <w:r w:rsidR="00897C5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dyspozycji Zamawiającego w sytuacji wystąpienia jakichkolwiek problemów, zapewnić pomoc telefoniczną użytkownikowi w zakresie obsługi systemu,</w:t>
      </w:r>
    </w:p>
    <w:p w:rsidR="00897C53" w:rsidRPr="00A5065B" w:rsidRDefault="00897C53" w:rsidP="001E7393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7C53" w:rsidRPr="00A5065B" w:rsidRDefault="00924749" w:rsidP="001E7393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serwis obsługi zainstalowanych urządzeń i </w:t>
      </w:r>
      <w:r w:rsidR="00897C5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C5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i 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kompleksową opiekę nad systemem, w tym nadzór i kontrolę nad integralnością struktury systemu, tak aby zapewnić prawidłową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urządzeń komputerowych i 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sprawne </w:t>
      </w:r>
      <w:r w:rsidR="002D3B5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systemu,</w:t>
      </w:r>
    </w:p>
    <w:p w:rsidR="002D3B5E" w:rsidRPr="00A5065B" w:rsidRDefault="002D3B5E" w:rsidP="001E7393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797" w:rsidRPr="00A5065B" w:rsidRDefault="002D3B5E" w:rsidP="001E7393">
      <w:p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B31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doradztwo techniczne w zakresie funkcjonowania systemu,</w:t>
      </w:r>
      <w:r w:rsid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dostępny będzie </w:t>
      </w:r>
      <w:r w:rsidR="00CB31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Zamawiającego</w:t>
      </w:r>
      <w:r w:rsid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B31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zamiennie </w:t>
      </w:r>
      <w:r w:rsidR="00CB318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- udostępnienie infolinii),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988" w:rsidRPr="00A5065B" w:rsidRDefault="00FE7988" w:rsidP="0009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4F5" w:rsidRPr="00A5065B" w:rsidRDefault="008C7F15" w:rsidP="0009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C89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Szczególne u</w:t>
      </w:r>
      <w:r w:rsidR="000954F5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sługi i czynności </w:t>
      </w:r>
      <w:r w:rsidR="000954F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przedmiotem zamówienia bez opłat/ prowizji, to 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</w:t>
      </w:r>
      <w:r w:rsidR="000954F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64C89" w:rsidRPr="00A5065B" w:rsidRDefault="00064C89" w:rsidP="0009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B5E" w:rsidRPr="00A5065B" w:rsidRDefault="00064C89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Bank zobowiązany</w:t>
      </w:r>
      <w:r w:rsidR="00681AC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8C7F1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dodatkowych opłat 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 informacji telefonicznych o stanie salda na rachunkach</w:t>
      </w:r>
      <w:r w:rsidR="00681AC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 wszelkich operacjach przeprowadzonych danego dnia upoważnionym</w:t>
      </w:r>
      <w:r w:rsidR="00681AC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54F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 z 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albo innej jednostki organizacyjnej</w:t>
      </w:r>
      <w:r w:rsidR="000954F5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„na hasło”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9728C" w:rsidRP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2) umożliwienie realizacji przelewów w formie papierowej na standardowym formularzu, w przypadku braku dostępu do systemu bankowości elektronicznej,</w:t>
      </w:r>
      <w:r w:rsidR="000972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alternatywnego realizowania przelewów elektronicznych przygotowanych przez systemy informatyczne w razie awarii sieci komputerowej wykluczającej możliwość standardowego wykorzystania kanału elektronicznego wykorzystywanego przez system bankowości elektronicznej,</w:t>
      </w:r>
    </w:p>
    <w:p w:rsidR="002D3B5E" w:rsidRP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wydawanie blankietów czekowych, w ilości do 20 sztuk miesięcznie do każdego rachunku, dopuszcza się możliwość stosowania e-czeków.</w:t>
      </w:r>
    </w:p>
    <w:p w:rsidR="000954F5" w:rsidRPr="00A5065B" w:rsidRDefault="000954F5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C89" w:rsidRP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905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zwiększanie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zmniejszania liczby prowadzonych rachunków bankowych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zamówieniu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4C89" w:rsidRPr="00A5065B" w:rsidRDefault="00064C89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C89" w:rsidRP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lub zmniejszenie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biorących udział w zamówieniu (zmiany organizacyjne – powołanie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lub likwidacja podmiotu),</w:t>
      </w:r>
    </w:p>
    <w:p w:rsidR="00064C89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3B5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codzienne potwierdzani</w:t>
      </w:r>
      <w:r w:rsidR="007905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wyciągiem stanu salda i dokon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operacji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BD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finansowych w 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poszczególnych wpływów i wypływów na rachunkach,</w:t>
      </w:r>
    </w:p>
    <w:p w:rsidR="00064C89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3B5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dostarczani</w:t>
      </w:r>
      <w:r w:rsidR="007905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 przed godz. 11: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00 przez Bank do Urzędu Miasta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dokumentów księgowych i korespondencji dotyczących Urzędu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Miasta, </w:t>
      </w:r>
    </w:p>
    <w:p w:rsidR="00064C89" w:rsidRPr="00A5065B" w:rsidRDefault="00064C89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C89" w:rsidRP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automatyczne (bez dodatkowych formalności) lokowani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Banku środków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pieniężnych znajdujących się na wskazanych przez </w:t>
      </w:r>
      <w:r w:rsidR="0029276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rachunkach na</w:t>
      </w:r>
      <w:r w:rsidR="007905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 dnia – ostatnia operacja danego dnia, (pod</w:t>
      </w:r>
      <w:r w:rsidR="007905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uruchomienia takiej opcji przez Zamawiającego),</w:t>
      </w:r>
    </w:p>
    <w:p w:rsidR="00064C89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3B5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przyjmowani</w:t>
      </w:r>
      <w:r w:rsidR="00064C8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zleceń utworzenia lokat bankowych i trybu </w:t>
      </w:r>
      <w:proofErr w:type="spellStart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overnight</w:t>
      </w:r>
      <w:proofErr w:type="spellEnd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</w:t>
      </w:r>
      <w:r w:rsidR="007905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negocjowanych przez telefon,</w:t>
      </w:r>
    </w:p>
    <w:p w:rsidR="00CB2637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3B5E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naliczani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kapitalizowani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odsetek od środków na rachunkach co miesiąc,</w:t>
      </w:r>
    </w:p>
    <w:p w:rsidR="002D3B5E" w:rsidRP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zapewnienie możliwości negocjacji kursów walut obcych,</w:t>
      </w:r>
    </w:p>
    <w:p w:rsidR="002D3B5E" w:rsidRPr="00A5065B" w:rsidRDefault="002D3B5E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7F15" w:rsidRPr="00A5065B" w:rsidRDefault="00AF0504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„zerowani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8047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wskazanych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</w:t>
      </w:r>
      <w:r w:rsidR="0058047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47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i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żądanie pozostałych rachunków jednostek budżetowych Miasta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polegające na przekazaniu z dniem 31 grudnia każdego roku kwot pozostałych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na ww. rachunkach (np. odsetki bankowe), na rachunek podstawowy organu</w:t>
      </w:r>
      <w:r w:rsidR="00A211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samorządu terytorialnego lub inny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rachunek.</w:t>
      </w:r>
    </w:p>
    <w:p w:rsidR="008C7F15" w:rsidRPr="00A5065B" w:rsidRDefault="008C7F15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48A" w:rsidRPr="00A5065B" w:rsidRDefault="00FC13D0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generowanie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formie pliku elektronicznego w formacie PDF z opcją wydruku lub w postaci pliku tekstowego w formacie uzgodnionym z Zamawiającym -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wyciągów</w:t>
      </w:r>
      <w:r w:rsidR="00106E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bankowych,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operacji wpływów i wypływów na poszczególnych</w:t>
      </w:r>
      <w:r w:rsidR="00106E0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rachunkach bankowych (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do godz. 11:00 następnego dnia roboczego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2148A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14) w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możliwości uzyskania dostępu do wyciągów w formie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elektronicznej - obowiązek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wyciąg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papierowej,</w:t>
      </w:r>
    </w:p>
    <w:p w:rsidR="0092148A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15) zapewnienie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bez opłat i prowizji </w:t>
      </w:r>
      <w:r w:rsidRPr="00A506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Wyciągi bankowe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92148A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zawierały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0130" w:rsidRPr="00A5065B" w:rsidRDefault="00CB2637" w:rsidP="007C3BD4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wszystkie informacje tożsame z danymi umieszczonymi przez</w:t>
      </w:r>
      <w:r w:rsid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3BD4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kontrahentów w 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opisie płatności,</w:t>
      </w:r>
    </w:p>
    <w:p w:rsidR="00AD0130" w:rsidRPr="00A5065B" w:rsidRDefault="00CB2637" w:rsidP="007C3BD4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informacje tożsame z danymi w systemie,</w:t>
      </w:r>
    </w:p>
    <w:p w:rsidR="00AD0130" w:rsidRPr="00A5065B" w:rsidRDefault="00CB2637" w:rsidP="007C3BD4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pełną 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 rachunku, </w:t>
      </w:r>
      <w:r w:rsidR="00AD013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nazwę posiadacza rachunku, 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walutę rachunku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przeprowadzonych wpłatach i 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ypłatach, numer rachunku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bankowego beneficjenta, zleceniodawcy i jego pełną nazwę, pełny tytuł płatności,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realizacji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transakcji, kurs jaki był zastosowany w przypadku transakcji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zagranicznych, informację o kwotach i okresach naliczonych odsetek,</w:t>
      </w:r>
    </w:p>
    <w:p w:rsidR="00FE7988" w:rsidRPr="00A5065B" w:rsidRDefault="00CB2637" w:rsidP="007C3BD4">
      <w:pPr>
        <w:spacing w:after="0" w:line="240" w:lineRule="auto"/>
        <w:ind w:left="106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na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elektroniczną, Bank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będzie do przekazania w terminie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przekazania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zlecenia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dokładnością co do godziny i minuty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dokonania wpłaty przez</w:t>
      </w:r>
      <w:r w:rsidR="007C01E6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98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kontrahenta.</w:t>
      </w:r>
    </w:p>
    <w:p w:rsidR="004B713B" w:rsidRPr="00A5065B" w:rsidRDefault="00CB2637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7988" w:rsidRPr="00A5065B" w:rsidRDefault="00FE7988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wykonywania obsługi </w:t>
      </w:r>
      <w:r w:rsidR="00CB2637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masowych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</w:t>
      </w:r>
      <w:r w:rsidR="004B713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opłat i prowizji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E7988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82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możliwość identyfikacji kontrahentów poprzez umieszczenie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numerów rachunków o charakterze wirtualnym związanym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 rzeczywistym rachunkiem bankowym wskazanym przez Zamawiającego,</w:t>
      </w:r>
    </w:p>
    <w:p w:rsidR="00CB2637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82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B713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zastosowanego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r w:rsidR="004B713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ze standardem NRB;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13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dentyfikacja powinna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zawierać Indywidualny Numer Rachunku wpłacającego przypisany numerowi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ewidencyjnemu nadanemu w systemie wewnętrznym Zamawiającego</w:t>
      </w:r>
      <w:r w:rsidR="004B713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713B" w:rsidRPr="00A5065B" w:rsidRDefault="004B713B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13B" w:rsidRPr="00A5065B" w:rsidRDefault="00B3082C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udostepnienie Zamawiającemu informacji analitycznej w systemie bankowości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z płatn</w:t>
      </w:r>
      <w:r w:rsidR="004B713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masowych następnego dnia w 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uzgodnionym z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Zamawiającym,</w:t>
      </w:r>
    </w:p>
    <w:p w:rsidR="004B713B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82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zapewnienie możliwości dokonywania wpłat na rachunki wirtualne kontrahentów</w:t>
      </w:r>
      <w:r w:rsidR="0025707D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kart płatniczych.</w:t>
      </w:r>
    </w:p>
    <w:p w:rsidR="00B3082C" w:rsidRPr="00A5065B" w:rsidRDefault="00B3082C" w:rsidP="00B3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82C" w:rsidRPr="00A5065B" w:rsidRDefault="00B3082C" w:rsidP="00B3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bankowa Zamawiającego </w:t>
      </w:r>
      <w:r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placówkach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Banku:</w:t>
      </w:r>
    </w:p>
    <w:p w:rsidR="00B3082C" w:rsidRPr="00A5065B" w:rsidRDefault="00B3082C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obsługę Zamawiającego i Jego jednostek organizacyjnych Bank będzie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wykonywał w placówce/placówkach na terenie miasta Jarosławia,</w:t>
      </w:r>
    </w:p>
    <w:p w:rsidR="00B3082C" w:rsidRPr="00A5065B" w:rsidRDefault="00B3082C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82C" w:rsidRPr="00A5065B" w:rsidRDefault="00E87040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3082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Bank umożliwi obsługę Zamawiającego i jego jednostek  organizacyjnych poza kolejnością po wcześniejszym uzgodnieniu takiej potrzeby z placówką Banku/Oddziałem  Banku w Jarosławiu,</w:t>
      </w:r>
    </w:p>
    <w:p w:rsidR="00B3082C" w:rsidRPr="0023497F" w:rsidRDefault="00B3082C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704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8704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płatności w placówce/placówkach Banku, dokonywane przez Zamawiającego i jego jednostki organizacyjne </w:t>
      </w:r>
      <w:r w:rsidRPr="00234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będą </w:t>
      </w:r>
      <w:r w:rsidR="00081E3B" w:rsidRPr="0023497F">
        <w:rPr>
          <w:rFonts w:ascii="Times New Roman" w:eastAsia="Times New Roman" w:hAnsi="Times New Roman" w:cs="Times New Roman"/>
          <w:sz w:val="24"/>
          <w:szCs w:val="24"/>
          <w:lang w:eastAsia="pl-PL"/>
        </w:rPr>
        <w:t>bez opłat i prowizji,</w:t>
      </w:r>
    </w:p>
    <w:p w:rsidR="00081E3B" w:rsidRPr="00A5065B" w:rsidRDefault="00081E3B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3B" w:rsidRPr="00A5065B" w:rsidRDefault="00081E3B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 uzgodnieniu z Zamawiającym możliwe będzie  przyjmowanie wpłat gotówkowych (bilonu i banknotów) w formie zamkniętej; gotówka przekazywana będzie do placówki Banku w Jarosławiu lub </w:t>
      </w:r>
      <w:proofErr w:type="spellStart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wrzutni</w:t>
      </w:r>
      <w:proofErr w:type="spellEnd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bezpiecznych opakowaniach, dostarczanych bezpłatnie przez bank. W przypadku konieczności wydania karty lub klucza do </w:t>
      </w:r>
      <w:proofErr w:type="spellStart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wrzutni</w:t>
      </w:r>
      <w:proofErr w:type="spellEnd"/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sporządzenia protokołów różnić we wpłacie zamkniętej – również usługi będą bezpłatne.</w:t>
      </w:r>
    </w:p>
    <w:p w:rsidR="004F6023" w:rsidRPr="00A5065B" w:rsidRDefault="00CB2637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3C9"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F6023"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F6023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 bez opłat i prowizji </w:t>
      </w:r>
      <w:r w:rsidR="004F6023" w:rsidRPr="00A50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423C9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1) dostarczenie Zamawiającemu dokumentacji użytkowej i technicznej w zakresie wymaganym przez obowiązujące przepisy prawa,</w:t>
      </w:r>
    </w:p>
    <w:p w:rsidR="009423C9" w:rsidRPr="00A5065B" w:rsidRDefault="009423C9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3C9" w:rsidRPr="00A5065B" w:rsidRDefault="009423C9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2) spełnianie przez system wymogów niezbędnych z punktu widzenia przetwarzania danych osobowych,</w:t>
      </w:r>
    </w:p>
    <w:p w:rsidR="0009728C" w:rsidRPr="00A5065B" w:rsidRDefault="009423C9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3</w:t>
      </w:r>
      <w:r w:rsidR="00683D4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) p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okrycie przez Bank strat Zamawiającego z tytułu dopuszczenia przez system zrealizowania transakcji nieautoryzowanych/niewłaściwie autoryzowanych (np.</w:t>
      </w:r>
      <w:r w:rsidR="00683D4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09728C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użytkownika </w:t>
      </w:r>
      <w:r w:rsidR="00CB2637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nieuprawnionego),</w:t>
      </w:r>
    </w:p>
    <w:p w:rsidR="00E87040" w:rsidRPr="00A5065B" w:rsidRDefault="00CB2637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</w:t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</w:t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14 dni,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realizacji umowy</w:t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 danych z archiwum </w:t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operacji na rachunkach oraz słowniki z danymi</w:t>
      </w:r>
      <w:r w:rsidR="00683D4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wprowadzonymi przez Zamawiającego (np. rachunku kontrahentów, dane</w:t>
      </w:r>
      <w:r w:rsidR="00683D42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teleadresowe) w uzgodnionym</w:t>
      </w:r>
      <w:r w:rsidR="009423C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formacie</w:t>
      </w:r>
      <w:r w:rsidR="0073713F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3713F" w:rsidRPr="00A5065B" w:rsidRDefault="0073713F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F" w:rsidRPr="00A5065B" w:rsidRDefault="0073713F" w:rsidP="007C3BD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5) pełną odpowiedzialność za prowadzenie obsługi budżetu Miasta Jarosławia i jednostek organizacyjnych za powierzone środki, w zakresie wynikającym z podpisanej umowy i przepisów prawa.</w:t>
      </w:r>
    </w:p>
    <w:p w:rsidR="0009728C" w:rsidRPr="00A5065B" w:rsidRDefault="0009728C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13F" w:rsidRPr="00A5065B" w:rsidRDefault="0073713F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009" w:rsidRPr="00A5065B" w:rsidRDefault="00081E3B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07000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rachunkach bankowych</w:t>
      </w:r>
      <w:r w:rsidR="00703F18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="0007000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0009" w:rsidRPr="00A5065B" w:rsidRDefault="00070009" w:rsidP="00703F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finansowego,</w:t>
      </w:r>
    </w:p>
    <w:p w:rsidR="00070009" w:rsidRPr="00A5065B" w:rsidRDefault="00070009" w:rsidP="00703F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 i odpadów Urzędu Miasta oraz dochodów jednostek organizacyjnych,</w:t>
      </w:r>
    </w:p>
    <w:p w:rsidR="00434591" w:rsidRPr="00A5065B" w:rsidRDefault="00434591" w:rsidP="00703F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sum depozytowych,</w:t>
      </w:r>
    </w:p>
    <w:p w:rsidR="00070009" w:rsidRPr="00A5065B" w:rsidRDefault="00070009" w:rsidP="00703F1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Zakładowego Funduszu Świadczeń Socjalnych</w:t>
      </w:r>
      <w:r w:rsidR="00081E3B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34591" w:rsidRPr="00A5065B" w:rsidRDefault="00CB2637" w:rsidP="00E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podlegać będą oprocentowaniu </w:t>
      </w:r>
      <w:r w:rsidR="00BB65D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 stopę WIB</w:t>
      </w:r>
      <w:r w:rsidR="0007000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</w:t>
      </w:r>
      <w:r w:rsidR="00BB65D0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skorygowaną o współczynnik zaoferowany przez Bank w ofercie.</w:t>
      </w:r>
    </w:p>
    <w:p w:rsidR="00455D46" w:rsidRPr="00A5065B" w:rsidRDefault="00CB2637" w:rsidP="0043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ujemnej wartości iloczynu stawki WIB</w:t>
      </w:r>
      <w:r w:rsidR="00070009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1M i</w:t>
      </w:r>
      <w:r w:rsidR="00434591" w:rsidRPr="00A506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5F8D" w:rsidRPr="00A5065B">
        <w:rPr>
          <w:rFonts w:ascii="Times New Roman" w:hAnsi="Times New Roman" w:cs="Times New Roman"/>
          <w:sz w:val="24"/>
          <w:szCs w:val="24"/>
        </w:rPr>
        <w:t xml:space="preserve">współczynnika – </w:t>
      </w:r>
      <w:r w:rsidR="00434591" w:rsidRPr="00A5065B">
        <w:rPr>
          <w:rFonts w:ascii="Times New Roman" w:hAnsi="Times New Roman" w:cs="Times New Roman"/>
          <w:sz w:val="24"/>
          <w:szCs w:val="24"/>
        </w:rPr>
        <w:t xml:space="preserve">przyjmuje się </w:t>
      </w:r>
      <w:r w:rsidR="005C5F8D" w:rsidRPr="00A5065B">
        <w:rPr>
          <w:rFonts w:ascii="Times New Roman" w:hAnsi="Times New Roman" w:cs="Times New Roman"/>
          <w:sz w:val="24"/>
          <w:szCs w:val="24"/>
        </w:rPr>
        <w:t xml:space="preserve">oprocentowanie </w:t>
      </w:r>
      <w:r w:rsidR="00434591" w:rsidRPr="00A5065B">
        <w:rPr>
          <w:rFonts w:ascii="Times New Roman" w:hAnsi="Times New Roman" w:cs="Times New Roman"/>
          <w:sz w:val="24"/>
          <w:szCs w:val="24"/>
        </w:rPr>
        <w:t>0,00 %</w:t>
      </w:r>
      <w:r w:rsidR="00070009" w:rsidRPr="00A5065B">
        <w:rPr>
          <w:rFonts w:ascii="Times New Roman" w:hAnsi="Times New Roman" w:cs="Times New Roman"/>
          <w:sz w:val="24"/>
          <w:szCs w:val="24"/>
        </w:rPr>
        <w:t>.</w:t>
      </w:r>
    </w:p>
    <w:p w:rsidR="00977E05" w:rsidRPr="00A5065B" w:rsidRDefault="00977E05" w:rsidP="00EE4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E05" w:rsidRPr="00A5065B" w:rsidRDefault="00081E3B" w:rsidP="00EE40B2">
      <w:p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 xml:space="preserve">Odsetki na tych rachunkach będą naliczane codziennie i dopisywane do każdego rachunku w ostatnim dniu miesiąca kalendarzowego. </w:t>
      </w:r>
    </w:p>
    <w:p w:rsidR="00977E05" w:rsidRPr="00A5065B" w:rsidRDefault="00977E05" w:rsidP="00EE40B2">
      <w:p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Do wyliczenia wysokości oprocentowania przyjmuje się WIBOR 1M z ostatniego dnia miesiąca poprzedzającego miesiąc za który odsetki będą naliczane.</w:t>
      </w:r>
    </w:p>
    <w:p w:rsidR="00081E3B" w:rsidRPr="00A5065B" w:rsidRDefault="00081E3B" w:rsidP="00EE40B2">
      <w:p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Dla celów obliczeniowych przyjmuje się WIB</w:t>
      </w:r>
      <w:r w:rsidR="00434591" w:rsidRPr="00A5065B">
        <w:rPr>
          <w:rFonts w:ascii="Times New Roman" w:hAnsi="Times New Roman" w:cs="Times New Roman"/>
          <w:sz w:val="24"/>
          <w:szCs w:val="24"/>
        </w:rPr>
        <w:t xml:space="preserve">OR 1M z dnia </w:t>
      </w:r>
      <w:r w:rsidR="00890266">
        <w:rPr>
          <w:rFonts w:ascii="Times New Roman" w:hAnsi="Times New Roman" w:cs="Times New Roman"/>
          <w:b/>
          <w:sz w:val="24"/>
          <w:szCs w:val="24"/>
        </w:rPr>
        <w:t>30</w:t>
      </w:r>
      <w:r w:rsidRPr="00A5065B">
        <w:rPr>
          <w:rFonts w:ascii="Times New Roman" w:hAnsi="Times New Roman" w:cs="Times New Roman"/>
          <w:b/>
          <w:sz w:val="24"/>
          <w:szCs w:val="24"/>
        </w:rPr>
        <w:t>.</w:t>
      </w:r>
      <w:r w:rsidR="00890266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Pr="00A5065B">
        <w:rPr>
          <w:rFonts w:ascii="Times New Roman" w:hAnsi="Times New Roman" w:cs="Times New Roman"/>
          <w:b/>
          <w:sz w:val="24"/>
          <w:szCs w:val="24"/>
        </w:rPr>
        <w:t>.202</w:t>
      </w:r>
      <w:r w:rsidR="00434591" w:rsidRPr="00A5065B">
        <w:rPr>
          <w:rFonts w:ascii="Times New Roman" w:hAnsi="Times New Roman" w:cs="Times New Roman"/>
          <w:b/>
          <w:sz w:val="24"/>
          <w:szCs w:val="24"/>
        </w:rPr>
        <w:t>2 r.</w:t>
      </w:r>
      <w:r w:rsidR="00434591" w:rsidRPr="00A50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3F" w:rsidRPr="00A5065B" w:rsidRDefault="00171E0C" w:rsidP="00EE40B2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A">
        <w:rPr>
          <w:rFonts w:ascii="Times New Roman" w:hAnsi="Times New Roman" w:cs="Times New Roman"/>
          <w:b/>
          <w:sz w:val="24"/>
          <w:szCs w:val="24"/>
        </w:rPr>
        <w:t>9.</w:t>
      </w:r>
      <w:r w:rsidR="002D2C26" w:rsidRPr="00A5065B">
        <w:rPr>
          <w:rFonts w:ascii="Times New Roman" w:hAnsi="Times New Roman" w:cs="Times New Roman"/>
          <w:sz w:val="24"/>
          <w:szCs w:val="24"/>
        </w:rPr>
        <w:t xml:space="preserve"> Za prowadzenie rachunków wszystkich jednostek organizacyjnych, za usługi określone w umowie </w:t>
      </w:r>
      <w:r w:rsidR="002D2C26" w:rsidRPr="00A5065B">
        <w:rPr>
          <w:rFonts w:ascii="Times New Roman" w:hAnsi="Times New Roman" w:cs="Times New Roman"/>
          <w:b/>
          <w:sz w:val="24"/>
          <w:szCs w:val="24"/>
        </w:rPr>
        <w:t xml:space="preserve">zapłata </w:t>
      </w:r>
      <w:r w:rsidR="002D2C26" w:rsidRPr="00A5065B">
        <w:rPr>
          <w:rFonts w:ascii="Times New Roman" w:hAnsi="Times New Roman" w:cs="Times New Roman"/>
          <w:sz w:val="24"/>
          <w:szCs w:val="24"/>
        </w:rPr>
        <w:t>nastąpi ze środków zaplanowanych w planie finansowym Urzędu Miasta Jarosławia</w:t>
      </w:r>
      <w:r w:rsidR="002A429C" w:rsidRPr="00A5065B">
        <w:rPr>
          <w:rFonts w:ascii="Times New Roman" w:hAnsi="Times New Roman" w:cs="Times New Roman"/>
          <w:sz w:val="24"/>
          <w:szCs w:val="24"/>
        </w:rPr>
        <w:t xml:space="preserve"> z uwzględnieniem:</w:t>
      </w:r>
    </w:p>
    <w:p w:rsidR="002A429C" w:rsidRPr="00A5065B" w:rsidRDefault="00FD25ED" w:rsidP="00FD25E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z</w:t>
      </w:r>
      <w:r w:rsidR="00641475" w:rsidRPr="00A5065B">
        <w:rPr>
          <w:rFonts w:ascii="Times New Roman" w:hAnsi="Times New Roman" w:cs="Times New Roman"/>
          <w:sz w:val="24"/>
          <w:szCs w:val="24"/>
        </w:rPr>
        <w:t>a świadczenie wszystkich usług objętych zamówieniem</w:t>
      </w:r>
      <w:r w:rsidR="00A5065B" w:rsidRPr="00A5065B">
        <w:rPr>
          <w:rFonts w:ascii="Times New Roman" w:hAnsi="Times New Roman" w:cs="Times New Roman"/>
          <w:sz w:val="24"/>
          <w:szCs w:val="24"/>
        </w:rPr>
        <w:t xml:space="preserve"> </w:t>
      </w:r>
      <w:r w:rsidR="002A429C" w:rsidRPr="00A5065B">
        <w:rPr>
          <w:rFonts w:ascii="Times New Roman" w:hAnsi="Times New Roman" w:cs="Times New Roman"/>
          <w:sz w:val="24"/>
          <w:szCs w:val="24"/>
        </w:rPr>
        <w:t xml:space="preserve">w całym okresie prowadzenia obsługi bankowej </w:t>
      </w:r>
      <w:r w:rsidR="00641475" w:rsidRPr="00A5065B">
        <w:rPr>
          <w:rFonts w:ascii="Times New Roman" w:hAnsi="Times New Roman" w:cs="Times New Roman"/>
          <w:sz w:val="24"/>
          <w:szCs w:val="24"/>
        </w:rPr>
        <w:t xml:space="preserve">budżetu Gminy Miejskiej Jarosław i jej jednostek organizacyjnych, </w:t>
      </w:r>
      <w:r w:rsidR="00A5065B" w:rsidRPr="00A5065B">
        <w:rPr>
          <w:rFonts w:ascii="Times New Roman" w:hAnsi="Times New Roman" w:cs="Times New Roman"/>
          <w:sz w:val="24"/>
          <w:szCs w:val="24"/>
        </w:rPr>
        <w:t xml:space="preserve">Bank będzie </w:t>
      </w:r>
      <w:r w:rsidR="00641475" w:rsidRPr="00A5065B">
        <w:rPr>
          <w:rFonts w:ascii="Times New Roman" w:hAnsi="Times New Roman" w:cs="Times New Roman"/>
          <w:sz w:val="24"/>
          <w:szCs w:val="24"/>
        </w:rPr>
        <w:t>otrzymywał miesięczne wynagrodzenie ryczałtowe zgodnie ze złożoną ofertą</w:t>
      </w:r>
      <w:r w:rsidR="002A429C" w:rsidRPr="00A5065B">
        <w:rPr>
          <w:rFonts w:ascii="Times New Roman" w:hAnsi="Times New Roman" w:cs="Times New Roman"/>
          <w:sz w:val="24"/>
          <w:szCs w:val="24"/>
        </w:rPr>
        <w:t>, tj. w kwocie …………</w:t>
      </w:r>
      <w:r w:rsidRPr="00A5065B">
        <w:rPr>
          <w:rFonts w:ascii="Times New Roman" w:hAnsi="Times New Roman" w:cs="Times New Roman"/>
          <w:sz w:val="24"/>
          <w:szCs w:val="24"/>
        </w:rPr>
        <w:t>.. zł,</w:t>
      </w:r>
    </w:p>
    <w:p w:rsidR="00DE5E4E" w:rsidRPr="00A5065B" w:rsidRDefault="00FD25ED" w:rsidP="00FD25E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w</w:t>
      </w:r>
      <w:r w:rsidR="002A429C" w:rsidRPr="00A5065B">
        <w:rPr>
          <w:rFonts w:ascii="Times New Roman" w:hAnsi="Times New Roman" w:cs="Times New Roman"/>
          <w:sz w:val="24"/>
          <w:szCs w:val="24"/>
        </w:rPr>
        <w:t xml:space="preserve">ynagrodzenie określone w </w:t>
      </w:r>
      <w:r w:rsidRPr="00A5065B">
        <w:rPr>
          <w:rFonts w:ascii="Times New Roman" w:hAnsi="Times New Roman" w:cs="Times New Roman"/>
          <w:sz w:val="24"/>
          <w:szCs w:val="24"/>
        </w:rPr>
        <w:t>pk</w:t>
      </w:r>
      <w:r w:rsidR="002A429C" w:rsidRPr="00A5065B">
        <w:rPr>
          <w:rFonts w:ascii="Times New Roman" w:hAnsi="Times New Roman" w:cs="Times New Roman"/>
          <w:sz w:val="24"/>
          <w:szCs w:val="24"/>
        </w:rPr>
        <w:t>t. 1 będzie płatne w terminie do 5 dnia  miesiąca następującego po miesiącu za który dokonywana jest zapłata.</w:t>
      </w:r>
    </w:p>
    <w:p w:rsidR="00495138" w:rsidRPr="00A5065B" w:rsidRDefault="00641475" w:rsidP="00FD25E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Bank nie będzie pobierał żadnych innych opłat i prowizji od Gminy Miejskiej Jarosław ani od jej</w:t>
      </w:r>
      <w:r w:rsidR="002A429C" w:rsidRPr="00A5065B">
        <w:rPr>
          <w:rFonts w:ascii="Times New Roman" w:hAnsi="Times New Roman" w:cs="Times New Roman"/>
          <w:sz w:val="24"/>
          <w:szCs w:val="24"/>
        </w:rPr>
        <w:t xml:space="preserve"> </w:t>
      </w:r>
      <w:r w:rsidR="00FD25ED" w:rsidRPr="00A5065B">
        <w:rPr>
          <w:rFonts w:ascii="Times New Roman" w:hAnsi="Times New Roman" w:cs="Times New Roman"/>
          <w:sz w:val="24"/>
          <w:szCs w:val="24"/>
        </w:rPr>
        <w:t>jednostek organizacyjnych,</w:t>
      </w:r>
    </w:p>
    <w:p w:rsidR="00DE5E4E" w:rsidRPr="00A5065B" w:rsidRDefault="00641475" w:rsidP="00FD25E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Miesięczne wynagrodzenie ryczałtowe/opłata ryczałtowa będzie wartością brutto</w:t>
      </w:r>
      <w:r w:rsidR="00FD25ED" w:rsidRPr="00A5065B">
        <w:rPr>
          <w:rFonts w:ascii="Times New Roman" w:hAnsi="Times New Roman" w:cs="Times New Roman"/>
          <w:sz w:val="24"/>
          <w:szCs w:val="24"/>
        </w:rPr>
        <w:t>,</w:t>
      </w:r>
    </w:p>
    <w:p w:rsidR="00FD25ED" w:rsidRPr="00A5065B" w:rsidRDefault="00FD25ED" w:rsidP="00FD25E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lastRenderedPageBreak/>
        <w:t>miesięczne wynagrodzenie ryczałtowe brutto będzie wynagrodzeniem ostatecznym i Bank nie może żądać jego podwyższenia w okresie realizacji zamówienia a Miasto nie przewiduje waloryzacji tego wynagrodzenia.</w:t>
      </w:r>
    </w:p>
    <w:p w:rsidR="00171E0C" w:rsidRPr="00A5065B" w:rsidRDefault="002D2C26" w:rsidP="0073713F">
      <w:p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 xml:space="preserve">Dodatkowe, wprowadzone przez Bank inne nowe usługi związane z funkcjonowaniem systemu bankowości </w:t>
      </w:r>
      <w:r w:rsidR="00890266">
        <w:rPr>
          <w:rFonts w:ascii="Times New Roman" w:hAnsi="Times New Roman" w:cs="Times New Roman"/>
          <w:sz w:val="24"/>
          <w:szCs w:val="24"/>
        </w:rPr>
        <w:t>elektronicznej, nie opisane w S</w:t>
      </w:r>
      <w:r w:rsidRPr="00A5065B">
        <w:rPr>
          <w:rFonts w:ascii="Times New Roman" w:hAnsi="Times New Roman" w:cs="Times New Roman"/>
          <w:sz w:val="24"/>
          <w:szCs w:val="24"/>
        </w:rPr>
        <w:t>WZ, będą możliwe w ramach wynagrodzenia ryczałtowego określonego w ofercie Banku. Zmiana ilości rachunków bankowych, zmiana ilości realizowanych transakcji oraz zmiana form organizacyjnych jednostek powiązanych z budżetem Miasta nie spowoduje zmiany wysokości wynagrodzenia ryczałtowego określonego w ofercie Banku.</w:t>
      </w:r>
    </w:p>
    <w:p w:rsidR="002D2C26" w:rsidRPr="00A5065B" w:rsidRDefault="002D2C26" w:rsidP="00EE40B2">
      <w:p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 xml:space="preserve">Miesięczne wynagrodzenie ryczałtowe brutto będzie </w:t>
      </w:r>
      <w:r w:rsidR="00D84347" w:rsidRPr="00A5065B">
        <w:rPr>
          <w:rFonts w:ascii="Times New Roman" w:hAnsi="Times New Roman" w:cs="Times New Roman"/>
          <w:sz w:val="24"/>
          <w:szCs w:val="24"/>
        </w:rPr>
        <w:t>wynagrodzeniem ostatecznym</w:t>
      </w:r>
      <w:r w:rsidRPr="00A5065B">
        <w:rPr>
          <w:rFonts w:ascii="Times New Roman" w:hAnsi="Times New Roman" w:cs="Times New Roman"/>
          <w:sz w:val="24"/>
          <w:szCs w:val="24"/>
        </w:rPr>
        <w:t xml:space="preserve"> </w:t>
      </w:r>
      <w:r w:rsidR="00D84347" w:rsidRPr="00A5065B">
        <w:rPr>
          <w:rFonts w:ascii="Times New Roman" w:hAnsi="Times New Roman" w:cs="Times New Roman"/>
          <w:sz w:val="24"/>
          <w:szCs w:val="24"/>
        </w:rPr>
        <w:t xml:space="preserve">i Bank </w:t>
      </w:r>
      <w:r w:rsidRPr="00A5065B">
        <w:rPr>
          <w:rFonts w:ascii="Times New Roman" w:hAnsi="Times New Roman" w:cs="Times New Roman"/>
          <w:sz w:val="24"/>
          <w:szCs w:val="24"/>
        </w:rPr>
        <w:t xml:space="preserve">nie może żądać jego podwyższenia w okresie realizacji zamówienia. Zamawiający nie przewiduje waloryzacji </w:t>
      </w:r>
      <w:r w:rsidR="00D84347" w:rsidRPr="00A5065B">
        <w:rPr>
          <w:rFonts w:ascii="Times New Roman" w:hAnsi="Times New Roman" w:cs="Times New Roman"/>
          <w:sz w:val="24"/>
          <w:szCs w:val="24"/>
        </w:rPr>
        <w:t>tego wynagrodzenia.</w:t>
      </w:r>
    </w:p>
    <w:p w:rsidR="00000BC7" w:rsidRPr="00A5065B" w:rsidRDefault="00000BC7" w:rsidP="00000BC7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A">
        <w:rPr>
          <w:rFonts w:ascii="Times New Roman" w:hAnsi="Times New Roman" w:cs="Times New Roman"/>
          <w:b/>
          <w:sz w:val="24"/>
          <w:szCs w:val="24"/>
        </w:rPr>
        <w:t>10.</w:t>
      </w:r>
      <w:r w:rsidRPr="009E197A">
        <w:rPr>
          <w:rFonts w:ascii="Times New Roman" w:hAnsi="Times New Roman" w:cs="Times New Roman"/>
          <w:b/>
          <w:sz w:val="24"/>
          <w:szCs w:val="24"/>
        </w:rPr>
        <w:tab/>
      </w:r>
      <w:r w:rsidRPr="00A5065B">
        <w:rPr>
          <w:rFonts w:ascii="Times New Roman" w:hAnsi="Times New Roman" w:cs="Times New Roman"/>
          <w:sz w:val="24"/>
          <w:szCs w:val="24"/>
        </w:rPr>
        <w:t>Bank udzieli Miastu, „na wniosek” kredytu w rachunku bieżącym na pokrycie występującego w ciągu roku przejściowego deficytu budżetowego, do wysokości uchwalonej przez Radę Miasta Jarosławia na dany rok budżetowy z uwzględnieniem, iż: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zakłada się roczny limit wysokości kredytu w rach</w:t>
      </w:r>
      <w:r w:rsidR="00BE42E3">
        <w:rPr>
          <w:rFonts w:ascii="Times New Roman" w:hAnsi="Times New Roman" w:cs="Times New Roman"/>
          <w:sz w:val="24"/>
          <w:szCs w:val="24"/>
        </w:rPr>
        <w:t>unku bieżącym w roku w kwocie 3 </w:t>
      </w:r>
      <w:r w:rsidRPr="00A5065B">
        <w:rPr>
          <w:rFonts w:ascii="Times New Roman" w:hAnsi="Times New Roman" w:cs="Times New Roman"/>
          <w:sz w:val="24"/>
          <w:szCs w:val="24"/>
        </w:rPr>
        <w:t>000 000,00 zł,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Miasto zawiadomi Bank o zamiarze skorzystania z kredytu w rachunku bieżącym co najmniej 7 dni przed zamiarem jego uruchomienia, dostarczając wymagane w tym zakresie  dokumenty,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kredyt będzie przedmiotem odrębnej umowy z Bankiem, po podpisaniu której, w następnym dniu roboczym, kredyt będzie postawiony do dyspozycji Miasta,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uruchomienie kredytu nastąpi po ustanowieniu prawnego zabezpieczenia jego spłaty,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zabezpieczeniem spłaty udzielonego kredytu, a także innych związanych z kredytem należności będzie weksel własny in blanco z deklaracją wekslową wystawiony przez Miasto,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Miasto może dysponować środkami z kredytu do wysokości przyznanego limitu zadłużenia, przy czym, każdy wpływ na rachunek bankowy będzie natychmiast powodował zmniejszenie zadłużenia,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z tytułu wykorzystania kredytu Miasto zapłaci Bankowi odsetki,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Bank nie pobierze żadnych innych opłat ani prowizji z tytułu uruchomienia kredytu,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wykorzystany kredyt będzie oprocentowany w oparciu o stopę WIBOR 1M skorygowaną o współczynnik zaoferowany przez Bank w ofercie – tj. ……..,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 xml:space="preserve">w </w:t>
      </w:r>
      <w:r w:rsidR="00AE30BD" w:rsidRPr="00A5065B">
        <w:rPr>
          <w:rFonts w:ascii="Times New Roman" w:hAnsi="Times New Roman" w:cs="Times New Roman"/>
          <w:sz w:val="24"/>
          <w:szCs w:val="24"/>
        </w:rPr>
        <w:t xml:space="preserve">okresie obowiązywania </w:t>
      </w:r>
      <w:r w:rsidR="00AE30BD" w:rsidRPr="00A5065B">
        <w:rPr>
          <w:rFonts w:ascii="Times New Roman" w:hAnsi="Times New Roman" w:cs="Times New Roman"/>
          <w:i/>
          <w:sz w:val="24"/>
          <w:szCs w:val="24"/>
        </w:rPr>
        <w:t>Umowy o udzielanie kredytu w rachunku bieżącym</w:t>
      </w:r>
      <w:r w:rsidR="00AE30BD" w:rsidRPr="00A5065B">
        <w:rPr>
          <w:rFonts w:ascii="Times New Roman" w:hAnsi="Times New Roman" w:cs="Times New Roman"/>
          <w:sz w:val="24"/>
          <w:szCs w:val="24"/>
        </w:rPr>
        <w:t xml:space="preserve"> przyjmuje się oprocentowanie według stawki referencyjnej WIBOR 1M ogłoszonej przez Narodowy Bank Polski dla ostatniego dnia miesiąca, poprzedzającego miesiąc, w którym podpisano umowę/ miesiąc za który naliczane będą odsetki od kredytu,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odsetki od niespłaconej kwoty kredytu, naliczane będą wg zasad określonych do naliczania odsetek od kredytu wykorzystanego,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ustala się miesięczne okresy spłaty odsetek,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odsetki należne za dany okres odsetkowy płatne będą do 5 dnia roboczego następnego miesiąca,</w:t>
      </w:r>
    </w:p>
    <w:p w:rsidR="00000BC7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>odsetki będą naliczane przez Bank od faktycznie wykorzystanego kredytu i płatne  miesięcznie przez Miasto na podstawie pisemnego zawiadomienia o ich wysokości,</w:t>
      </w:r>
    </w:p>
    <w:p w:rsidR="00053FEA" w:rsidRPr="00A5065B" w:rsidRDefault="00000BC7" w:rsidP="00000BC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lastRenderedPageBreak/>
        <w:t>w przypadku likwidacji stawki WIBOR 1M, zostanie ona zmieniona na stawkę, która zastąpi stawkę WIBOR 1M, albo na stawkę najbardziej zbliżoną swoją wielkością i</w:t>
      </w:r>
      <w:r w:rsidR="00F12E34" w:rsidRPr="00A5065B">
        <w:rPr>
          <w:rFonts w:ascii="Times New Roman" w:hAnsi="Times New Roman" w:cs="Times New Roman"/>
          <w:sz w:val="24"/>
          <w:szCs w:val="24"/>
        </w:rPr>
        <w:t xml:space="preserve"> charakterem do stawki WIBOR 1M,</w:t>
      </w:r>
    </w:p>
    <w:p w:rsidR="00F12E34" w:rsidRPr="00A5065B" w:rsidRDefault="00F12E34" w:rsidP="00F12E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 xml:space="preserve">w sytuacji powstania </w:t>
      </w:r>
      <w:r w:rsidR="00716730" w:rsidRPr="00A5065B">
        <w:rPr>
          <w:rFonts w:ascii="Times New Roman" w:hAnsi="Times New Roman" w:cs="Times New Roman"/>
          <w:sz w:val="24"/>
          <w:szCs w:val="24"/>
        </w:rPr>
        <w:t>zadłużenia przeterminowanego (w </w:t>
      </w:r>
      <w:r w:rsidRPr="00A5065B">
        <w:rPr>
          <w:rFonts w:ascii="Times New Roman" w:hAnsi="Times New Roman" w:cs="Times New Roman"/>
          <w:sz w:val="24"/>
          <w:szCs w:val="24"/>
        </w:rPr>
        <w:t>przypadku braku spłaty kredytu w roku budżetowym) Bank pisemnie zawiadamia Miasto, najpóźniej w terminie 14 dni od zakończenia roku budżetowego,</w:t>
      </w:r>
    </w:p>
    <w:p w:rsidR="00F12E34" w:rsidRPr="00E76F0A" w:rsidRDefault="00F12E34" w:rsidP="00F12E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65B">
        <w:rPr>
          <w:rFonts w:ascii="Times New Roman" w:hAnsi="Times New Roman" w:cs="Times New Roman"/>
          <w:sz w:val="24"/>
          <w:szCs w:val="24"/>
        </w:rPr>
        <w:t xml:space="preserve">Bank ma prawo naliczyć odsetki od zadłużenia określonego w </w:t>
      </w:r>
      <w:r w:rsidR="00716730" w:rsidRPr="00A5065B">
        <w:rPr>
          <w:rFonts w:ascii="Times New Roman" w:hAnsi="Times New Roman" w:cs="Times New Roman"/>
          <w:sz w:val="24"/>
          <w:szCs w:val="24"/>
        </w:rPr>
        <w:t>pkt</w:t>
      </w:r>
      <w:r w:rsidRPr="00A5065B">
        <w:rPr>
          <w:rFonts w:ascii="Times New Roman" w:hAnsi="Times New Roman" w:cs="Times New Roman"/>
          <w:sz w:val="24"/>
          <w:szCs w:val="24"/>
        </w:rPr>
        <w:t xml:space="preserve"> 1</w:t>
      </w:r>
      <w:r w:rsidR="00716730" w:rsidRPr="00A5065B">
        <w:rPr>
          <w:rFonts w:ascii="Times New Roman" w:hAnsi="Times New Roman" w:cs="Times New Roman"/>
          <w:sz w:val="24"/>
          <w:szCs w:val="24"/>
        </w:rPr>
        <w:t>6</w:t>
      </w:r>
      <w:r w:rsidRPr="00A5065B">
        <w:rPr>
          <w:rFonts w:ascii="Times New Roman" w:hAnsi="Times New Roman" w:cs="Times New Roman"/>
          <w:sz w:val="24"/>
          <w:szCs w:val="24"/>
        </w:rPr>
        <w:t xml:space="preserve"> w wysokości nie większej niż dwukrotność odsetek wynikających z </w:t>
      </w:r>
      <w:r w:rsidRPr="00A5065B">
        <w:rPr>
          <w:rFonts w:ascii="Times New Roman" w:hAnsi="Times New Roman" w:cs="Times New Roman"/>
          <w:i/>
          <w:sz w:val="24"/>
          <w:szCs w:val="24"/>
        </w:rPr>
        <w:t>Umowy o udzielanie kredytu w rachunku bieżącym</w:t>
      </w:r>
      <w:r w:rsidR="00716730" w:rsidRPr="00A5065B">
        <w:rPr>
          <w:rFonts w:ascii="Times New Roman" w:hAnsi="Times New Roman" w:cs="Times New Roman"/>
          <w:i/>
          <w:sz w:val="24"/>
          <w:szCs w:val="24"/>
        </w:rPr>
        <w:t>.</w:t>
      </w:r>
    </w:p>
    <w:p w:rsidR="00284836" w:rsidRDefault="00284836" w:rsidP="00284836">
      <w:pPr>
        <w:rPr>
          <w:rFonts w:ascii="Times New Roman" w:hAnsi="Times New Roman"/>
        </w:rPr>
      </w:pPr>
    </w:p>
    <w:p w:rsidR="00E76F0A" w:rsidRPr="00284836" w:rsidRDefault="00E76F0A" w:rsidP="00284836">
      <w:pPr>
        <w:rPr>
          <w:rFonts w:ascii="Times New Roman" w:hAnsi="Times New Roman"/>
        </w:rPr>
      </w:pPr>
      <w:r w:rsidRPr="00284836">
        <w:rPr>
          <w:rFonts w:ascii="Times New Roman" w:hAnsi="Times New Roman"/>
        </w:rPr>
        <w:t>11. Wartości pomocne w przygotowaniu oferty:</w:t>
      </w:r>
    </w:p>
    <w:p w:rsidR="00E76F0A" w:rsidRPr="00C901CD" w:rsidRDefault="00E76F0A" w:rsidP="00284836">
      <w:pPr>
        <w:spacing w:after="120"/>
        <w:ind w:left="357"/>
        <w:rPr>
          <w:rFonts w:ascii="Times New Roman" w:hAnsi="Times New Roman"/>
          <w:color w:val="000000" w:themeColor="text1"/>
        </w:rPr>
      </w:pPr>
      <w:r w:rsidRPr="00C901CD">
        <w:rPr>
          <w:rFonts w:ascii="Times New Roman" w:hAnsi="Times New Roman"/>
          <w:color w:val="000000" w:themeColor="text1"/>
        </w:rPr>
        <w:t xml:space="preserve">1) liczba aktualnie otwartych rachunków </w:t>
      </w:r>
      <w:r w:rsidR="00C901CD" w:rsidRPr="00C901CD">
        <w:rPr>
          <w:rFonts w:ascii="Times New Roman" w:hAnsi="Times New Roman"/>
          <w:color w:val="000000" w:themeColor="text1"/>
        </w:rPr>
        <w:t>bankowych – 110</w:t>
      </w:r>
      <w:r w:rsidRPr="00C901CD">
        <w:rPr>
          <w:rFonts w:ascii="Times New Roman" w:hAnsi="Times New Roman"/>
          <w:color w:val="000000" w:themeColor="text1"/>
        </w:rPr>
        <w:t xml:space="preserve"> szt.</w:t>
      </w:r>
      <w:r w:rsidR="00C901CD">
        <w:rPr>
          <w:rFonts w:ascii="Times New Roman" w:hAnsi="Times New Roman"/>
          <w:color w:val="000000" w:themeColor="text1"/>
        </w:rPr>
        <w:t>,</w:t>
      </w:r>
    </w:p>
    <w:p w:rsidR="00E76F0A" w:rsidRPr="00C901CD" w:rsidRDefault="00E76F0A" w:rsidP="00284836">
      <w:pPr>
        <w:spacing w:after="120"/>
        <w:ind w:left="357"/>
        <w:rPr>
          <w:rFonts w:ascii="Times New Roman" w:hAnsi="Times New Roman"/>
          <w:color w:val="000000" w:themeColor="text1"/>
        </w:rPr>
      </w:pPr>
      <w:r w:rsidRPr="00C901CD">
        <w:rPr>
          <w:rFonts w:ascii="Times New Roman" w:hAnsi="Times New Roman"/>
          <w:color w:val="000000" w:themeColor="text1"/>
        </w:rPr>
        <w:t xml:space="preserve">2) ilość przelewów zrealizowanych w roku 2021 – </w:t>
      </w:r>
      <w:r w:rsidR="00C901CD" w:rsidRPr="00C901CD">
        <w:rPr>
          <w:rFonts w:ascii="Times New Roman" w:hAnsi="Times New Roman"/>
          <w:color w:val="000000" w:themeColor="text1"/>
        </w:rPr>
        <w:t>19 200</w:t>
      </w:r>
      <w:r w:rsidRPr="00C901CD">
        <w:rPr>
          <w:rFonts w:ascii="Times New Roman" w:hAnsi="Times New Roman"/>
          <w:color w:val="000000" w:themeColor="text1"/>
        </w:rPr>
        <w:t xml:space="preserve"> szt.</w:t>
      </w:r>
      <w:r w:rsidR="00C901CD">
        <w:rPr>
          <w:rFonts w:ascii="Times New Roman" w:hAnsi="Times New Roman"/>
          <w:color w:val="000000" w:themeColor="text1"/>
        </w:rPr>
        <w:t>,</w:t>
      </w:r>
    </w:p>
    <w:p w:rsidR="00E76F0A" w:rsidRPr="00C901CD" w:rsidRDefault="00E76F0A" w:rsidP="00284836">
      <w:pPr>
        <w:spacing w:after="120"/>
        <w:ind w:left="357"/>
        <w:rPr>
          <w:rFonts w:ascii="Times New Roman" w:hAnsi="Times New Roman"/>
          <w:color w:val="000000" w:themeColor="text1"/>
        </w:rPr>
      </w:pPr>
      <w:r w:rsidRPr="00C901CD">
        <w:rPr>
          <w:rFonts w:ascii="Times New Roman" w:hAnsi="Times New Roman"/>
          <w:color w:val="000000" w:themeColor="text1"/>
        </w:rPr>
        <w:t xml:space="preserve">3) ilość wpłat gotówkowych zrealizowanych w 2021 roku – ok. </w:t>
      </w:r>
      <w:r w:rsidR="007B2F6B" w:rsidRPr="00C901CD">
        <w:rPr>
          <w:rFonts w:ascii="Times New Roman" w:hAnsi="Times New Roman"/>
          <w:color w:val="000000" w:themeColor="text1"/>
        </w:rPr>
        <w:t>5</w:t>
      </w:r>
      <w:r w:rsidR="00C901CD" w:rsidRPr="00C901CD">
        <w:rPr>
          <w:rFonts w:ascii="Times New Roman" w:hAnsi="Times New Roman"/>
          <w:color w:val="000000" w:themeColor="text1"/>
        </w:rPr>
        <w:t>67</w:t>
      </w:r>
      <w:r w:rsidRPr="00C901CD">
        <w:rPr>
          <w:rFonts w:ascii="Times New Roman" w:hAnsi="Times New Roman"/>
          <w:color w:val="000000" w:themeColor="text1"/>
        </w:rPr>
        <w:t xml:space="preserve"> szt.</w:t>
      </w:r>
      <w:r w:rsidR="00C901CD">
        <w:rPr>
          <w:rFonts w:ascii="Times New Roman" w:hAnsi="Times New Roman"/>
          <w:color w:val="000000" w:themeColor="text1"/>
        </w:rPr>
        <w:t>,</w:t>
      </w:r>
    </w:p>
    <w:p w:rsidR="00E76F0A" w:rsidRPr="00C901CD" w:rsidRDefault="00E76F0A" w:rsidP="00284836">
      <w:pPr>
        <w:spacing w:after="120"/>
        <w:ind w:left="357"/>
        <w:rPr>
          <w:rFonts w:ascii="Times New Roman" w:hAnsi="Times New Roman"/>
          <w:color w:val="000000" w:themeColor="text1"/>
        </w:rPr>
      </w:pPr>
      <w:r w:rsidRPr="00C901CD">
        <w:rPr>
          <w:rFonts w:ascii="Times New Roman" w:hAnsi="Times New Roman"/>
          <w:color w:val="000000" w:themeColor="text1"/>
        </w:rPr>
        <w:t xml:space="preserve">4) ilość wypłat gotówkowych zrealizowanych w 2021 roku - ok. </w:t>
      </w:r>
      <w:r w:rsidR="00C901CD" w:rsidRPr="00C901CD">
        <w:rPr>
          <w:rFonts w:ascii="Times New Roman" w:hAnsi="Times New Roman"/>
          <w:color w:val="000000" w:themeColor="text1"/>
        </w:rPr>
        <w:t>67</w:t>
      </w:r>
      <w:r w:rsidR="00C901CD">
        <w:rPr>
          <w:rFonts w:ascii="Times New Roman" w:hAnsi="Times New Roman"/>
          <w:color w:val="000000" w:themeColor="text1"/>
        </w:rPr>
        <w:t xml:space="preserve"> szt.,</w:t>
      </w:r>
    </w:p>
    <w:p w:rsidR="00E76F0A" w:rsidRPr="00C901CD" w:rsidRDefault="00E76F0A" w:rsidP="00284836">
      <w:pPr>
        <w:spacing w:after="120"/>
        <w:ind w:left="357"/>
        <w:rPr>
          <w:rFonts w:ascii="Times New Roman" w:hAnsi="Times New Roman"/>
          <w:color w:val="000000" w:themeColor="text1"/>
        </w:rPr>
      </w:pPr>
      <w:r w:rsidRPr="00C901CD">
        <w:rPr>
          <w:rFonts w:ascii="Times New Roman" w:hAnsi="Times New Roman"/>
          <w:color w:val="000000" w:themeColor="text1"/>
        </w:rPr>
        <w:t xml:space="preserve">5) ilość czeków zrealizowanych w roku 2021 - ok. </w:t>
      </w:r>
      <w:r w:rsidR="00C901CD" w:rsidRPr="00C901CD">
        <w:rPr>
          <w:rFonts w:ascii="Times New Roman" w:hAnsi="Times New Roman"/>
          <w:color w:val="000000" w:themeColor="text1"/>
        </w:rPr>
        <w:t>67</w:t>
      </w:r>
      <w:r w:rsidRPr="00C901CD">
        <w:rPr>
          <w:rFonts w:ascii="Times New Roman" w:hAnsi="Times New Roman"/>
          <w:color w:val="000000" w:themeColor="text1"/>
        </w:rPr>
        <w:t xml:space="preserve"> szt.</w:t>
      </w:r>
      <w:r w:rsidR="00C901CD">
        <w:rPr>
          <w:rFonts w:ascii="Times New Roman" w:hAnsi="Times New Roman"/>
          <w:color w:val="000000" w:themeColor="text1"/>
        </w:rPr>
        <w:t>,</w:t>
      </w:r>
    </w:p>
    <w:p w:rsidR="00E76F0A" w:rsidRPr="00284836" w:rsidRDefault="00E76F0A" w:rsidP="00284836">
      <w:pPr>
        <w:spacing w:after="120"/>
        <w:ind w:left="357"/>
        <w:rPr>
          <w:rFonts w:ascii="Times New Roman" w:hAnsi="Times New Roman"/>
        </w:rPr>
      </w:pPr>
      <w:r w:rsidRPr="00284836">
        <w:rPr>
          <w:rFonts w:ascii="Times New Roman" w:hAnsi="Times New Roman"/>
        </w:rPr>
        <w:t xml:space="preserve">6) stan środków na rachunkach bankowych na dzień 31.12.2021 – </w:t>
      </w:r>
      <w:r w:rsidR="007B2F6B" w:rsidRPr="00284836">
        <w:rPr>
          <w:rFonts w:ascii="Times New Roman" w:hAnsi="Times New Roman"/>
        </w:rPr>
        <w:t>12 799 520,32 </w:t>
      </w:r>
      <w:r w:rsidRPr="00284836">
        <w:rPr>
          <w:rFonts w:ascii="Times New Roman" w:hAnsi="Times New Roman"/>
        </w:rPr>
        <w:t>zł</w:t>
      </w:r>
      <w:r w:rsidR="00C901CD">
        <w:rPr>
          <w:rFonts w:ascii="Times New Roman" w:hAnsi="Times New Roman"/>
        </w:rPr>
        <w:t>,</w:t>
      </w:r>
    </w:p>
    <w:p w:rsidR="00E76F0A" w:rsidRPr="00284836" w:rsidRDefault="00E76F0A" w:rsidP="00284836">
      <w:pPr>
        <w:spacing w:after="120"/>
        <w:ind w:left="357"/>
        <w:rPr>
          <w:rFonts w:ascii="Times New Roman" w:hAnsi="Times New Roman"/>
        </w:rPr>
      </w:pPr>
      <w:r w:rsidRPr="00284836">
        <w:rPr>
          <w:rFonts w:ascii="Times New Roman" w:hAnsi="Times New Roman"/>
        </w:rPr>
        <w:t xml:space="preserve">7) stan środków na rachunkach bankowych na dzień 30.09.2022 – </w:t>
      </w:r>
      <w:r w:rsidR="00374A87" w:rsidRPr="00284836">
        <w:rPr>
          <w:rFonts w:ascii="Times New Roman" w:hAnsi="Times New Roman"/>
        </w:rPr>
        <w:t xml:space="preserve">10 552 624,23 </w:t>
      </w:r>
      <w:r w:rsidRPr="00284836">
        <w:rPr>
          <w:rFonts w:ascii="Times New Roman" w:hAnsi="Times New Roman"/>
        </w:rPr>
        <w:t>zł</w:t>
      </w:r>
      <w:r w:rsidR="00C901CD">
        <w:rPr>
          <w:rFonts w:ascii="Times New Roman" w:hAnsi="Times New Roman"/>
        </w:rPr>
        <w:t>,</w:t>
      </w:r>
    </w:p>
    <w:p w:rsidR="00E76F0A" w:rsidRPr="00284836" w:rsidRDefault="00E76F0A" w:rsidP="00284836">
      <w:pPr>
        <w:spacing w:after="120"/>
        <w:ind w:left="357"/>
        <w:rPr>
          <w:rFonts w:ascii="Times New Roman" w:hAnsi="Times New Roman"/>
        </w:rPr>
      </w:pPr>
      <w:r w:rsidRPr="00284836">
        <w:rPr>
          <w:rFonts w:ascii="Times New Roman" w:hAnsi="Times New Roman"/>
        </w:rPr>
        <w:t xml:space="preserve">8) planowane dochody Miasta na rok 2022 (wg stanu na dzień 30.09.2022) </w:t>
      </w:r>
      <w:r w:rsidR="00641475" w:rsidRPr="00284836">
        <w:rPr>
          <w:rFonts w:ascii="Times New Roman" w:hAnsi="Times New Roman"/>
        </w:rPr>
        <w:t>–</w:t>
      </w:r>
      <w:r w:rsidRPr="00284836">
        <w:rPr>
          <w:rFonts w:ascii="Times New Roman" w:hAnsi="Times New Roman"/>
        </w:rPr>
        <w:t xml:space="preserve"> </w:t>
      </w:r>
      <w:r w:rsidR="007B2F6B" w:rsidRPr="00284836">
        <w:rPr>
          <w:rFonts w:ascii="Times New Roman" w:hAnsi="Times New Roman"/>
        </w:rPr>
        <w:t>214 741 372,24 </w:t>
      </w:r>
      <w:r w:rsidRPr="00284836">
        <w:rPr>
          <w:rFonts w:ascii="Times New Roman" w:hAnsi="Times New Roman"/>
        </w:rPr>
        <w:t>zł</w:t>
      </w:r>
      <w:r w:rsidR="00C901CD">
        <w:rPr>
          <w:rFonts w:ascii="Times New Roman" w:hAnsi="Times New Roman"/>
        </w:rPr>
        <w:t>,</w:t>
      </w:r>
    </w:p>
    <w:p w:rsidR="00E76F0A" w:rsidRPr="00284836" w:rsidRDefault="00E76F0A" w:rsidP="00284836">
      <w:pPr>
        <w:ind w:firstLine="357"/>
        <w:rPr>
          <w:rFonts w:ascii="Times New Roman" w:hAnsi="Times New Roman"/>
        </w:rPr>
      </w:pPr>
      <w:r w:rsidRPr="00284836">
        <w:rPr>
          <w:rFonts w:ascii="Times New Roman" w:hAnsi="Times New Roman"/>
        </w:rPr>
        <w:t xml:space="preserve">9) planowane wydatki Miasta na rok 2022 (wg stanu na dzień 30.09.2022) – </w:t>
      </w:r>
      <w:r w:rsidR="007B2F6B" w:rsidRPr="00284836">
        <w:rPr>
          <w:rFonts w:ascii="Times New Roman" w:hAnsi="Times New Roman"/>
        </w:rPr>
        <w:t>237 363 724,34 </w:t>
      </w:r>
      <w:r w:rsidRPr="00284836">
        <w:rPr>
          <w:rFonts w:ascii="Times New Roman" w:hAnsi="Times New Roman"/>
        </w:rPr>
        <w:t>zł.</w:t>
      </w:r>
    </w:p>
    <w:sectPr w:rsidR="00E76F0A" w:rsidRPr="0028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23C"/>
    <w:multiLevelType w:val="hybridMultilevel"/>
    <w:tmpl w:val="C0A05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7FE8"/>
    <w:multiLevelType w:val="hybridMultilevel"/>
    <w:tmpl w:val="760C4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4432"/>
    <w:multiLevelType w:val="hybridMultilevel"/>
    <w:tmpl w:val="E2FED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6B7F"/>
    <w:multiLevelType w:val="hybridMultilevel"/>
    <w:tmpl w:val="5F142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1AD"/>
    <w:multiLevelType w:val="hybridMultilevel"/>
    <w:tmpl w:val="6D62C80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80965"/>
    <w:multiLevelType w:val="hybridMultilevel"/>
    <w:tmpl w:val="3F44A8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4B54A3"/>
    <w:multiLevelType w:val="hybridMultilevel"/>
    <w:tmpl w:val="524C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39DF"/>
    <w:multiLevelType w:val="hybridMultilevel"/>
    <w:tmpl w:val="B09E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29F2"/>
    <w:multiLevelType w:val="hybridMultilevel"/>
    <w:tmpl w:val="92CE5706"/>
    <w:lvl w:ilvl="0" w:tplc="324E41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92904"/>
    <w:multiLevelType w:val="hybridMultilevel"/>
    <w:tmpl w:val="58402B12"/>
    <w:lvl w:ilvl="0" w:tplc="1B6C4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50AFE"/>
    <w:multiLevelType w:val="hybridMultilevel"/>
    <w:tmpl w:val="09041B30"/>
    <w:lvl w:ilvl="0" w:tplc="3990A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7"/>
    <w:rsid w:val="00000BC7"/>
    <w:rsid w:val="00003567"/>
    <w:rsid w:val="00020FA3"/>
    <w:rsid w:val="00053FEA"/>
    <w:rsid w:val="00064C89"/>
    <w:rsid w:val="00070009"/>
    <w:rsid w:val="00081E3B"/>
    <w:rsid w:val="000954F5"/>
    <w:rsid w:val="0009728C"/>
    <w:rsid w:val="000A4797"/>
    <w:rsid w:val="000C1DE1"/>
    <w:rsid w:val="00106E0F"/>
    <w:rsid w:val="001302DB"/>
    <w:rsid w:val="00171E0C"/>
    <w:rsid w:val="00171F31"/>
    <w:rsid w:val="001B0439"/>
    <w:rsid w:val="001E7393"/>
    <w:rsid w:val="002052AC"/>
    <w:rsid w:val="0023497F"/>
    <w:rsid w:val="0025707D"/>
    <w:rsid w:val="00272A7E"/>
    <w:rsid w:val="0027441B"/>
    <w:rsid w:val="00284836"/>
    <w:rsid w:val="0029276A"/>
    <w:rsid w:val="002A429C"/>
    <w:rsid w:val="002C61A2"/>
    <w:rsid w:val="002D2C26"/>
    <w:rsid w:val="002D3B5E"/>
    <w:rsid w:val="003626CC"/>
    <w:rsid w:val="00374A87"/>
    <w:rsid w:val="00391AA5"/>
    <w:rsid w:val="003A4301"/>
    <w:rsid w:val="003F78FA"/>
    <w:rsid w:val="004075D5"/>
    <w:rsid w:val="00412029"/>
    <w:rsid w:val="0041702A"/>
    <w:rsid w:val="00434591"/>
    <w:rsid w:val="0047689B"/>
    <w:rsid w:val="004B713B"/>
    <w:rsid w:val="004F6023"/>
    <w:rsid w:val="0051484B"/>
    <w:rsid w:val="005749A5"/>
    <w:rsid w:val="005765E7"/>
    <w:rsid w:val="0058047C"/>
    <w:rsid w:val="005C5F8D"/>
    <w:rsid w:val="006343EE"/>
    <w:rsid w:val="00641475"/>
    <w:rsid w:val="00662834"/>
    <w:rsid w:val="00674B80"/>
    <w:rsid w:val="00681AC2"/>
    <w:rsid w:val="00683D42"/>
    <w:rsid w:val="006A47DE"/>
    <w:rsid w:val="006B4972"/>
    <w:rsid w:val="00703F18"/>
    <w:rsid w:val="0071567B"/>
    <w:rsid w:val="00716730"/>
    <w:rsid w:val="00716830"/>
    <w:rsid w:val="0073713F"/>
    <w:rsid w:val="0079058C"/>
    <w:rsid w:val="007B2F6B"/>
    <w:rsid w:val="007C01E6"/>
    <w:rsid w:val="007C3BD4"/>
    <w:rsid w:val="007C3FF7"/>
    <w:rsid w:val="00806D43"/>
    <w:rsid w:val="00844358"/>
    <w:rsid w:val="00890266"/>
    <w:rsid w:val="008968B0"/>
    <w:rsid w:val="00897C53"/>
    <w:rsid w:val="008C7F15"/>
    <w:rsid w:val="008E0E12"/>
    <w:rsid w:val="0092148A"/>
    <w:rsid w:val="00924749"/>
    <w:rsid w:val="009423C9"/>
    <w:rsid w:val="009553C5"/>
    <w:rsid w:val="00964A17"/>
    <w:rsid w:val="00966083"/>
    <w:rsid w:val="00977E05"/>
    <w:rsid w:val="009E197A"/>
    <w:rsid w:val="009F61CB"/>
    <w:rsid w:val="009F6985"/>
    <w:rsid w:val="009F73A0"/>
    <w:rsid w:val="00A2110F"/>
    <w:rsid w:val="00A2345A"/>
    <w:rsid w:val="00A47A2D"/>
    <w:rsid w:val="00A5065B"/>
    <w:rsid w:val="00AA7C1F"/>
    <w:rsid w:val="00AD0130"/>
    <w:rsid w:val="00AE30BD"/>
    <w:rsid w:val="00AF0504"/>
    <w:rsid w:val="00B3082C"/>
    <w:rsid w:val="00BB65D0"/>
    <w:rsid w:val="00BE42E3"/>
    <w:rsid w:val="00BE7214"/>
    <w:rsid w:val="00C901CD"/>
    <w:rsid w:val="00C9414C"/>
    <w:rsid w:val="00CB2637"/>
    <w:rsid w:val="00CB3183"/>
    <w:rsid w:val="00CE4651"/>
    <w:rsid w:val="00D0331D"/>
    <w:rsid w:val="00D05FDB"/>
    <w:rsid w:val="00D84347"/>
    <w:rsid w:val="00DA3BFC"/>
    <w:rsid w:val="00DB3066"/>
    <w:rsid w:val="00DB395A"/>
    <w:rsid w:val="00E76F0A"/>
    <w:rsid w:val="00E87040"/>
    <w:rsid w:val="00EE40B2"/>
    <w:rsid w:val="00F12E34"/>
    <w:rsid w:val="00F22D40"/>
    <w:rsid w:val="00F52081"/>
    <w:rsid w:val="00F66510"/>
    <w:rsid w:val="00F92229"/>
    <w:rsid w:val="00FC13D0"/>
    <w:rsid w:val="00FD25ED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E038-4D4F-4B3E-A64A-85EC6C5F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9</Pages>
  <Words>3011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</dc:creator>
  <cp:keywords/>
  <dc:description/>
  <cp:lastModifiedBy>Pawel Dernoga </cp:lastModifiedBy>
  <cp:revision>70</cp:revision>
  <dcterms:created xsi:type="dcterms:W3CDTF">2022-10-12T09:50:00Z</dcterms:created>
  <dcterms:modified xsi:type="dcterms:W3CDTF">2023-01-02T11:00:00Z</dcterms:modified>
</cp:coreProperties>
</file>