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17ADA" w14:textId="1CD17C59" w:rsidR="00950770" w:rsidRDefault="00950770" w:rsidP="00950770">
      <w:pPr>
        <w:pStyle w:val="Akapitzlist"/>
        <w:numPr>
          <w:ilvl w:val="0"/>
          <w:numId w:val="1"/>
        </w:numPr>
        <w:ind w:left="284" w:hanging="284"/>
      </w:pPr>
      <w:r w:rsidRPr="00950770">
        <w:t>Dzień dobry,</w:t>
      </w:r>
      <w:r w:rsidRPr="00950770">
        <w:br/>
        <w:t>W celu stworzenia oferty niezbędny jest Identyfikator Publiczny obecnej Państwa licencji ESET.</w:t>
      </w:r>
      <w:r w:rsidRPr="00950770">
        <w:br/>
        <w:t>Bardzo proszę o uzupełnienie tych informacji.</w:t>
      </w:r>
      <w:r w:rsidRPr="00950770">
        <w:br/>
        <w:t>Pozdrawiam</w:t>
      </w:r>
    </w:p>
    <w:p w14:paraId="76FF3F98" w14:textId="11917011" w:rsidR="00950770" w:rsidRDefault="00950770">
      <w:r w:rsidRPr="00950770">
        <w:rPr>
          <w:b/>
          <w:bCs/>
        </w:rPr>
        <w:t>ODP:</w:t>
      </w:r>
      <w:r>
        <w:t xml:space="preserve"> </w:t>
      </w:r>
      <w:r w:rsidRPr="00950770">
        <w:t>Identyfikator Publiczny obecnej licencji ESET 33B-VU5-DSC</w:t>
      </w:r>
    </w:p>
    <w:p w14:paraId="3898AE59" w14:textId="77777777" w:rsidR="00950770" w:rsidRDefault="00950770"/>
    <w:p w14:paraId="4F2A8D62" w14:textId="5D869AAC" w:rsidR="00950770" w:rsidRDefault="00950770" w:rsidP="00950770">
      <w:pPr>
        <w:pStyle w:val="Akapitzlist"/>
        <w:numPr>
          <w:ilvl w:val="0"/>
          <w:numId w:val="1"/>
        </w:numPr>
        <w:ind w:left="284" w:hanging="284"/>
      </w:pPr>
      <w:r w:rsidRPr="00950770">
        <w:t>Witam Serdecznie,</w:t>
      </w:r>
      <w:r w:rsidRPr="00950770">
        <w:br/>
        <w:t xml:space="preserve">czy dopuszczają Państwo oprogramowanie równoważne, które spełnia obecne wymogi, i posiada te same i lepsze </w:t>
      </w:r>
      <w:r w:rsidR="00504885" w:rsidRPr="00950770">
        <w:t>funkcjonalności?</w:t>
      </w:r>
    </w:p>
    <w:p w14:paraId="6536C41F" w14:textId="3979BABB" w:rsidR="00950770" w:rsidRPr="00950770" w:rsidRDefault="00950770" w:rsidP="00950770">
      <w:r w:rsidRPr="00950770">
        <w:rPr>
          <w:b/>
          <w:bCs/>
        </w:rPr>
        <w:t xml:space="preserve">ODP: </w:t>
      </w:r>
      <w:r w:rsidRPr="00950770">
        <w:t xml:space="preserve">Nie dopuszczamy rozwiązania równoważnego o takich samych funkcjach (i lepszych) gdyż </w:t>
      </w:r>
      <w:r w:rsidR="00504885">
        <w:t>rozwiązania systemowe firmy ESET są</w:t>
      </w:r>
      <w:r w:rsidRPr="00950770">
        <w:t xml:space="preserve"> już wdrożon</w:t>
      </w:r>
      <w:r>
        <w:t>e</w:t>
      </w:r>
      <w:r w:rsidRPr="00950770">
        <w:t xml:space="preserve"> a zmiana tej klasy system</w:t>
      </w:r>
      <w:r>
        <w:t>u</w:t>
      </w:r>
      <w:r w:rsidRPr="00950770">
        <w:t xml:space="preserve"> wiąże się z testami wydajności, przepisywaniem reguł FW</w:t>
      </w:r>
      <w:r w:rsidR="00504885">
        <w:t xml:space="preserve"> itp</w:t>
      </w:r>
      <w:r>
        <w:t>.</w:t>
      </w:r>
    </w:p>
    <w:p w14:paraId="2EEC30D6" w14:textId="77777777" w:rsidR="00950770" w:rsidRDefault="00950770"/>
    <w:p w14:paraId="2F6A52FC" w14:textId="77777777" w:rsidR="00950770" w:rsidRDefault="00950770" w:rsidP="00950770">
      <w:pPr>
        <w:pStyle w:val="Akapitzlist"/>
        <w:numPr>
          <w:ilvl w:val="0"/>
          <w:numId w:val="1"/>
        </w:numPr>
        <w:ind w:left="284" w:hanging="284"/>
      </w:pPr>
      <w:r w:rsidRPr="00950770">
        <w:t>Witam,</w:t>
      </w:r>
      <w:r w:rsidRPr="00950770">
        <w:br/>
        <w:t>Poproszę o podanie identyfikatora publicznego licencji ESET w ramach kontynuacji.</w:t>
      </w:r>
      <w:r w:rsidRPr="00950770">
        <w:br/>
        <w:t>Pozdrawiam</w:t>
      </w:r>
      <w:r w:rsidRPr="00950770">
        <w:br/>
        <w:t>Andrzej Korzeniewski</w:t>
      </w:r>
    </w:p>
    <w:p w14:paraId="4A489675" w14:textId="77777777" w:rsidR="00950770" w:rsidRDefault="00950770" w:rsidP="00950770">
      <w:r w:rsidRPr="00950770">
        <w:rPr>
          <w:b/>
          <w:bCs/>
        </w:rPr>
        <w:t>ODP:</w:t>
      </w:r>
      <w:r>
        <w:t xml:space="preserve"> </w:t>
      </w:r>
      <w:r w:rsidRPr="00950770">
        <w:t>Identyfikator Publiczny obecnej licencji ESET 33B-VU5-DSC</w:t>
      </w:r>
    </w:p>
    <w:p w14:paraId="69F07F17" w14:textId="77777777" w:rsidR="00950770" w:rsidRDefault="00950770" w:rsidP="00950770"/>
    <w:p w14:paraId="2378862F" w14:textId="25A3EF4B" w:rsidR="00950770" w:rsidRDefault="00950770" w:rsidP="00950770">
      <w:pPr>
        <w:pStyle w:val="Akapitzlist"/>
        <w:numPr>
          <w:ilvl w:val="0"/>
          <w:numId w:val="1"/>
        </w:numPr>
        <w:ind w:left="284" w:hanging="284"/>
      </w:pPr>
      <w:r w:rsidRPr="00950770">
        <w:t>Dzień dobry,</w:t>
      </w:r>
      <w:r w:rsidRPr="00950770">
        <w:br/>
        <w:t>ile Państwo chcą zakupić licencji? W załączniku jest inna informacja, a w portalu na platformie inna.</w:t>
      </w:r>
      <w:r w:rsidRPr="00950770">
        <w:br/>
        <w:t>Proszę dokładnie sprecyzować, co Państwo chcecie zakupić i w jakiej ilości.</w:t>
      </w:r>
    </w:p>
    <w:p w14:paraId="01C3E2FD" w14:textId="74F45821" w:rsidR="00950770" w:rsidRDefault="00950770" w:rsidP="00950770">
      <w:r w:rsidRPr="00950770">
        <w:rPr>
          <w:b/>
          <w:bCs/>
        </w:rPr>
        <w:t>ODP:</w:t>
      </w:r>
      <w:r>
        <w:t xml:space="preserve"> Zadanie 1 – 1 licencja na 240 hostów </w:t>
      </w:r>
      <w:r w:rsidRPr="00950770">
        <w:t>(wymiennie: serwerów/komputerów/</w:t>
      </w:r>
      <w:r>
        <w:t>urządzeń mobilnych), zadanie 2 – 30 kont</w:t>
      </w:r>
    </w:p>
    <w:p w14:paraId="6AA97394" w14:textId="77777777" w:rsidR="00950770" w:rsidRDefault="00950770" w:rsidP="00950770">
      <w:pPr>
        <w:pStyle w:val="Akapitzlist"/>
        <w:ind w:left="284"/>
      </w:pPr>
    </w:p>
    <w:p w14:paraId="3C7F970B" w14:textId="77777777" w:rsidR="00950770" w:rsidRDefault="00950770" w:rsidP="00950770">
      <w:pPr>
        <w:pStyle w:val="Akapitzlist"/>
        <w:numPr>
          <w:ilvl w:val="0"/>
          <w:numId w:val="1"/>
        </w:numPr>
        <w:ind w:left="284" w:hanging="284"/>
      </w:pPr>
      <w:r w:rsidRPr="00950770">
        <w:t>Dzień dobry,</w:t>
      </w:r>
      <w:r w:rsidRPr="00950770">
        <w:br/>
        <w:t xml:space="preserve">producent wycofał produkt ESET PROTEC </w:t>
      </w:r>
      <w:proofErr w:type="spellStart"/>
      <w:r w:rsidRPr="00950770">
        <w:t>Entry</w:t>
      </w:r>
      <w:proofErr w:type="spellEnd"/>
      <w:r w:rsidRPr="00950770">
        <w:t xml:space="preserve"> ON-PREM. Obecnie obowiązujący produkt to ESET PROTECT </w:t>
      </w:r>
      <w:proofErr w:type="spellStart"/>
      <w:r w:rsidRPr="00950770">
        <w:t>Entry</w:t>
      </w:r>
      <w:proofErr w:type="spellEnd"/>
      <w:r w:rsidRPr="00950770">
        <w:t xml:space="preserve"> (rozwiązanie chmurowe), które umożliwia korzystanie z rozwiązanie w wersji lokalnej lub chmurowej, do wyboru przez klienta.</w:t>
      </w:r>
      <w:r w:rsidRPr="00950770">
        <w:br/>
        <w:t xml:space="preserve">Czy zamawiający dopuszcza zakup licencji ESET PROTECT </w:t>
      </w:r>
      <w:proofErr w:type="spellStart"/>
      <w:r w:rsidRPr="00950770">
        <w:t>Entry</w:t>
      </w:r>
      <w:proofErr w:type="spellEnd"/>
      <w:r w:rsidRPr="00950770">
        <w:t>?</w:t>
      </w:r>
    </w:p>
    <w:p w14:paraId="5BF1A464" w14:textId="77777777" w:rsidR="00352B2E" w:rsidRDefault="00950770" w:rsidP="00950770">
      <w:r w:rsidRPr="00950770">
        <w:rPr>
          <w:b/>
          <w:bCs/>
        </w:rPr>
        <w:t>ODP:</w:t>
      </w:r>
      <w:r>
        <w:t xml:space="preserve"> </w:t>
      </w:r>
      <w:r w:rsidR="00352B2E">
        <w:t>D</w:t>
      </w:r>
      <w:r w:rsidR="00352B2E" w:rsidRPr="00352B2E">
        <w:t xml:space="preserve">opuszczamy wersję licencji PROTECT </w:t>
      </w:r>
      <w:proofErr w:type="spellStart"/>
      <w:r w:rsidR="00352B2E" w:rsidRPr="00352B2E">
        <w:t>Entry</w:t>
      </w:r>
      <w:proofErr w:type="spellEnd"/>
      <w:r w:rsidRPr="00950770">
        <w:br/>
      </w:r>
    </w:p>
    <w:p w14:paraId="69C78FC7" w14:textId="77777777" w:rsidR="00352B2E" w:rsidRDefault="00950770" w:rsidP="00352B2E">
      <w:pPr>
        <w:pStyle w:val="Akapitzlist"/>
        <w:numPr>
          <w:ilvl w:val="0"/>
          <w:numId w:val="1"/>
        </w:numPr>
        <w:ind w:left="284" w:hanging="284"/>
      </w:pPr>
      <w:r w:rsidRPr="00950770">
        <w:t>Proszę o wskazanie dat, w jakich ma obowiązywać licencja antywirusowa, podając konkretny zakres dat (od - do).</w:t>
      </w:r>
    </w:p>
    <w:p w14:paraId="45444BF2" w14:textId="7E40852D" w:rsidR="00352B2E" w:rsidRDefault="00352B2E" w:rsidP="00352B2E">
      <w:pPr>
        <w:ind w:left="360"/>
      </w:pPr>
      <w:r w:rsidRPr="00352B2E">
        <w:rPr>
          <w:b/>
          <w:bCs/>
        </w:rPr>
        <w:t>ODP:</w:t>
      </w:r>
      <w:r>
        <w:t xml:space="preserve"> Okres obowiązywania licencji antywirusowej od dnia zawarcia Umowy przez okres 36 miesięcy.</w:t>
      </w:r>
    </w:p>
    <w:p w14:paraId="048E730E" w14:textId="45721960" w:rsidR="00352B2E" w:rsidRDefault="00950770" w:rsidP="00352B2E">
      <w:pPr>
        <w:pStyle w:val="Akapitzlist"/>
        <w:numPr>
          <w:ilvl w:val="0"/>
          <w:numId w:val="1"/>
        </w:numPr>
        <w:ind w:left="284" w:hanging="284"/>
      </w:pPr>
      <w:r w:rsidRPr="00950770">
        <w:t>Proszę o doprecyzowanie, jaką ilość licencji zamawiający chce zakupić w ramach postępowania.</w:t>
      </w:r>
      <w:r w:rsidRPr="00950770">
        <w:br/>
        <w:t>Na platformie zakupowej jest informacja o 280 licencji, a w formularzu 240 licencji, proszę o doprecyzowanie ilości.</w:t>
      </w:r>
    </w:p>
    <w:p w14:paraId="67E08DA4" w14:textId="77777777" w:rsidR="00352B2E" w:rsidRDefault="00352B2E" w:rsidP="00352B2E">
      <w:r w:rsidRPr="00950770">
        <w:rPr>
          <w:b/>
          <w:bCs/>
        </w:rPr>
        <w:lastRenderedPageBreak/>
        <w:t>ODP:</w:t>
      </w:r>
      <w:r>
        <w:t xml:space="preserve"> Zadanie 1 – 1 licencja na 240 hostów </w:t>
      </w:r>
      <w:r w:rsidRPr="00950770">
        <w:t>(wymiennie: serwerów/komputerów/</w:t>
      </w:r>
      <w:r>
        <w:t>urządzeń mobilnych), zadanie 2 – 30 kont</w:t>
      </w:r>
    </w:p>
    <w:p w14:paraId="1573E9DB" w14:textId="77777777" w:rsidR="00352B2E" w:rsidRDefault="00950770" w:rsidP="00352B2E">
      <w:pPr>
        <w:pStyle w:val="Akapitzlist"/>
        <w:numPr>
          <w:ilvl w:val="0"/>
          <w:numId w:val="1"/>
        </w:numPr>
        <w:ind w:left="284" w:hanging="284"/>
      </w:pPr>
      <w:r w:rsidRPr="00950770">
        <w:t>W formularzu pojawia się informacja na temat parametrów technicznych, odnoszących się do produktu 2FA - ESA (podwójne uwierzytelnianie), proszę uszczegółowić co zamawiający ma na myśli podając ten parametr, ponieważ sama postępowanie dotyczy zakupu licencji antywirusowej.</w:t>
      </w:r>
    </w:p>
    <w:p w14:paraId="0D2381F9" w14:textId="056675C2" w:rsidR="00950770" w:rsidRPr="00950770" w:rsidRDefault="00352B2E" w:rsidP="00352B2E">
      <w:r w:rsidRPr="00352B2E">
        <w:rPr>
          <w:b/>
          <w:bCs/>
        </w:rPr>
        <w:t>ODP:</w:t>
      </w:r>
      <w:r w:rsidR="00504885">
        <w:t xml:space="preserve"> Produkt ESA jest oddzielnym zadaniem, szczegóły zostały opisane w OPZ. </w:t>
      </w:r>
      <w:r w:rsidR="00950770" w:rsidRPr="00950770">
        <w:br/>
      </w:r>
    </w:p>
    <w:p w14:paraId="11D99F77" w14:textId="77777777" w:rsidR="00352B2E" w:rsidRDefault="00950770" w:rsidP="00352B2E">
      <w:pPr>
        <w:pStyle w:val="Akapitzlist"/>
        <w:numPr>
          <w:ilvl w:val="0"/>
          <w:numId w:val="1"/>
        </w:numPr>
        <w:ind w:left="284" w:hanging="284"/>
      </w:pPr>
      <w:r w:rsidRPr="00950770">
        <w:t xml:space="preserve">Czy zamawiający dopuszcza rozwiązanie, które w zamian będzie wspierało systemy Windows 10 oraz Windows 11 za pomocą najnowszej wersji produktu oraz będzie wspierało systemy Windows 7, 8 oraz 8.1, systemy </w:t>
      </w:r>
      <w:proofErr w:type="spellStart"/>
      <w:r w:rsidRPr="00950770">
        <w:t>linux</w:t>
      </w:r>
      <w:proofErr w:type="spellEnd"/>
      <w:r w:rsidRPr="00950770">
        <w:t xml:space="preserve"> </w:t>
      </w:r>
      <w:proofErr w:type="spellStart"/>
      <w:r w:rsidRPr="00950770">
        <w:t>CentOS</w:t>
      </w:r>
      <w:proofErr w:type="spellEnd"/>
      <w:r w:rsidRPr="00950770">
        <w:t xml:space="preserve"> 7 za pomocą starszej wersji produktu, zgodnie z polityką end-of-life producenta?</w:t>
      </w:r>
    </w:p>
    <w:p w14:paraId="46E69C61" w14:textId="2DF1816D" w:rsidR="00352B2E" w:rsidRDefault="00352B2E" w:rsidP="00352B2E">
      <w:proofErr w:type="gramStart"/>
      <w:r w:rsidRPr="00352B2E">
        <w:rPr>
          <w:b/>
          <w:bCs/>
        </w:rPr>
        <w:t>ODP:</w:t>
      </w:r>
      <w:r>
        <w:t xml:space="preserve"> </w:t>
      </w:r>
      <w:r w:rsidR="00504885">
        <w:t xml:space="preserve"> Zamawiający</w:t>
      </w:r>
      <w:proofErr w:type="gramEnd"/>
      <w:r w:rsidR="00504885">
        <w:t xml:space="preserve"> dopuszcza takie rozwiązanie.</w:t>
      </w:r>
    </w:p>
    <w:p w14:paraId="2D8AD645" w14:textId="77777777" w:rsidR="00352B2E" w:rsidRDefault="00950770" w:rsidP="00352B2E">
      <w:pPr>
        <w:pStyle w:val="Akapitzlist"/>
        <w:numPr>
          <w:ilvl w:val="0"/>
          <w:numId w:val="1"/>
        </w:numPr>
        <w:ind w:left="284" w:hanging="284"/>
      </w:pPr>
      <w:r w:rsidRPr="00950770">
        <w:t xml:space="preserve"> Rozwiązanie MDM, jest rozwiązaniem hybrydowym.</w:t>
      </w:r>
      <w:r w:rsidRPr="00950770">
        <w:br/>
        <w:t>Czy zamawiający dopuszcza rozwiązanie, które będzie miało wygenerowaną nową konsolę chmurową z nowymi użytkownikami, których login będzie mailem a do hasła będzie można dodać drugi składnik uwierzytelniający. Konsola on-</w:t>
      </w:r>
      <w:proofErr w:type="spellStart"/>
      <w:r w:rsidRPr="00950770">
        <w:t>premisowa</w:t>
      </w:r>
      <w:proofErr w:type="spellEnd"/>
      <w:r w:rsidRPr="00950770">
        <w:t xml:space="preserve"> wciąż może pozostać w działaniu bez zmian</w:t>
      </w:r>
      <w:r w:rsidR="00352B2E">
        <w:t>y</w:t>
      </w:r>
    </w:p>
    <w:p w14:paraId="488B0BB3" w14:textId="6757A71A" w:rsidR="00352B2E" w:rsidRDefault="00352B2E" w:rsidP="00352B2E">
      <w:r w:rsidRPr="00352B2E">
        <w:rPr>
          <w:b/>
          <w:bCs/>
        </w:rPr>
        <w:t>ODP:</w:t>
      </w:r>
      <w:r>
        <w:t xml:space="preserve"> </w:t>
      </w:r>
      <w:r w:rsidR="0061412C">
        <w:t xml:space="preserve">Zamawiający dopuszcza. </w:t>
      </w:r>
    </w:p>
    <w:p w14:paraId="69071A53" w14:textId="7619E82F" w:rsidR="00950770" w:rsidRDefault="00950770" w:rsidP="00352B2E">
      <w:pPr>
        <w:pStyle w:val="Akapitzlist"/>
        <w:numPr>
          <w:ilvl w:val="0"/>
          <w:numId w:val="1"/>
        </w:numPr>
        <w:ind w:left="284" w:hanging="284"/>
      </w:pPr>
      <w:r w:rsidRPr="00950770">
        <w:t xml:space="preserve">Licencje ESA- jest to osobne rozwiązanie, przy założeniu, że dwa poprzednie zapytania zostaną zaakceptowane przez zamawiającego, a </w:t>
      </w:r>
      <w:proofErr w:type="spellStart"/>
      <w:r w:rsidRPr="00950770">
        <w:t>Eset</w:t>
      </w:r>
      <w:proofErr w:type="spellEnd"/>
      <w:r w:rsidRPr="00950770">
        <w:t xml:space="preserve"> </w:t>
      </w:r>
      <w:proofErr w:type="spellStart"/>
      <w:r w:rsidRPr="00950770">
        <w:t>Protect</w:t>
      </w:r>
      <w:proofErr w:type="spellEnd"/>
      <w:r w:rsidRPr="00950770">
        <w:t xml:space="preserve"> </w:t>
      </w:r>
      <w:proofErr w:type="spellStart"/>
      <w:r w:rsidRPr="00950770">
        <w:t>Entry</w:t>
      </w:r>
      <w:proofErr w:type="spellEnd"/>
      <w:r w:rsidRPr="00950770">
        <w:t xml:space="preserve"> (w wersji </w:t>
      </w:r>
      <w:proofErr w:type="spellStart"/>
      <w:r w:rsidRPr="00950770">
        <w:t>cloud</w:t>
      </w:r>
      <w:proofErr w:type="spellEnd"/>
      <w:r w:rsidRPr="00950770">
        <w:t>), dodatkowo ESA jako osobne rozwiązanie, musi być sprzedana.</w:t>
      </w:r>
    </w:p>
    <w:p w14:paraId="3309D5C8" w14:textId="035A74CE" w:rsidR="00352B2E" w:rsidRDefault="00352B2E" w:rsidP="00352B2E">
      <w:r w:rsidRPr="00352B2E">
        <w:rPr>
          <w:b/>
          <w:bCs/>
        </w:rPr>
        <w:t>ODP:</w:t>
      </w:r>
      <w:r>
        <w:t xml:space="preserve"> </w:t>
      </w:r>
      <w:r w:rsidR="0061412C">
        <w:t xml:space="preserve">Tak, oczywiście musi być sprzedane jako osobna licencja. </w:t>
      </w:r>
    </w:p>
    <w:p w14:paraId="0FFBB931" w14:textId="78304DB5" w:rsidR="00950770" w:rsidRDefault="00950770" w:rsidP="00352B2E">
      <w:pPr>
        <w:pStyle w:val="Akapitzlist"/>
        <w:numPr>
          <w:ilvl w:val="0"/>
          <w:numId w:val="1"/>
        </w:numPr>
        <w:ind w:left="284" w:hanging="284"/>
      </w:pPr>
      <w:r w:rsidRPr="00950770">
        <w:t>Dzień Dobry, w związku z postępowaniem, czy udostępnią Państwo publiczny identyfikator posiadanej licencji ESET w celu przygotowania odpowiedniej oferty?</w:t>
      </w:r>
    </w:p>
    <w:p w14:paraId="0AB99BBE" w14:textId="1FE9E57C" w:rsidR="00950770" w:rsidRDefault="00352B2E">
      <w:r w:rsidRPr="00352B2E">
        <w:rPr>
          <w:b/>
          <w:bCs/>
        </w:rPr>
        <w:t>ODP:</w:t>
      </w:r>
      <w:r w:rsidRPr="00352B2E">
        <w:t xml:space="preserve"> Identyfikator Publiczny obecnej licencji ESET 33B-VU5-DSC</w:t>
      </w:r>
    </w:p>
    <w:p w14:paraId="7A159CDF" w14:textId="77777777" w:rsidR="00352B2E" w:rsidRDefault="00950770" w:rsidP="00352B2E">
      <w:pPr>
        <w:pStyle w:val="Akapitzlist"/>
        <w:numPr>
          <w:ilvl w:val="0"/>
          <w:numId w:val="1"/>
        </w:numPr>
        <w:ind w:left="284" w:hanging="284"/>
      </w:pPr>
      <w:r w:rsidRPr="00950770">
        <w:t>Czy udostępnią Państwo publiczny identyfikator posiadanej licencji ESET (nr PLID) w celu przygotowania odpowiedniej oferty?</w:t>
      </w:r>
    </w:p>
    <w:p w14:paraId="70F3837D" w14:textId="2A30150B" w:rsidR="00352B2E" w:rsidRDefault="00352B2E" w:rsidP="00352B2E">
      <w:r w:rsidRPr="00352B2E">
        <w:rPr>
          <w:b/>
          <w:bCs/>
        </w:rPr>
        <w:t>ODP:</w:t>
      </w:r>
      <w:r w:rsidRPr="00352B2E">
        <w:t xml:space="preserve"> Identyfikator Publiczny obecnej licencji ESET 33B-VU5-DSC</w:t>
      </w:r>
    </w:p>
    <w:p w14:paraId="2694D223" w14:textId="77777777" w:rsidR="0061412C" w:rsidRPr="0061412C" w:rsidRDefault="00950770" w:rsidP="00292E0A">
      <w:pPr>
        <w:pStyle w:val="Akapitzlist"/>
        <w:numPr>
          <w:ilvl w:val="0"/>
          <w:numId w:val="1"/>
        </w:numPr>
        <w:ind w:left="284" w:hanging="284"/>
      </w:pPr>
      <w:r w:rsidRPr="00950770">
        <w:t xml:space="preserve">Czy zamawiający dopuszcza rozwiązanie, które w zamian będzie wspierało systemy Windows 10 oraz Windows 11 za pomocą najnowszej wersji produktu oraz będzie wspierało systemy Windows 7, 8 oraz 8.1, systemy </w:t>
      </w:r>
      <w:proofErr w:type="spellStart"/>
      <w:r w:rsidRPr="00950770">
        <w:t>linux</w:t>
      </w:r>
      <w:proofErr w:type="spellEnd"/>
      <w:r w:rsidRPr="00950770">
        <w:t xml:space="preserve"> </w:t>
      </w:r>
      <w:proofErr w:type="spellStart"/>
      <w:r w:rsidRPr="00950770">
        <w:t>CentOS</w:t>
      </w:r>
      <w:proofErr w:type="spellEnd"/>
      <w:r w:rsidRPr="00950770">
        <w:t xml:space="preserve"> 7 za pomocą starszej wersji produktu, zgodnie z polityką end-of-life producenta?</w:t>
      </w:r>
      <w:r w:rsidRPr="00950770">
        <w:br/>
      </w:r>
      <w:r w:rsidR="00292E0A" w:rsidRPr="00352B2E">
        <w:rPr>
          <w:b/>
          <w:bCs/>
        </w:rPr>
        <w:t>ODP:</w:t>
      </w:r>
      <w:r w:rsidR="0061412C">
        <w:rPr>
          <w:b/>
          <w:bCs/>
        </w:rPr>
        <w:t xml:space="preserve"> </w:t>
      </w:r>
      <w:proofErr w:type="spellStart"/>
      <w:r w:rsidR="0061412C">
        <w:rPr>
          <w:b/>
          <w:bCs/>
        </w:rPr>
        <w:t>Zamawiajacy</w:t>
      </w:r>
      <w:proofErr w:type="spellEnd"/>
      <w:r w:rsidR="0061412C">
        <w:rPr>
          <w:b/>
          <w:bCs/>
        </w:rPr>
        <w:t xml:space="preserve"> dopuszcza.</w:t>
      </w:r>
    </w:p>
    <w:p w14:paraId="379B3454" w14:textId="35D77AF5" w:rsidR="00292E0A" w:rsidRDefault="00950770" w:rsidP="0061412C">
      <w:pPr>
        <w:pStyle w:val="Akapitzlist"/>
        <w:ind w:left="284"/>
      </w:pPr>
      <w:r w:rsidRPr="00950770">
        <w:br/>
        <w:t xml:space="preserve">2)Na 11 stronie jest problem </w:t>
      </w:r>
      <w:proofErr w:type="spellStart"/>
      <w:r w:rsidRPr="00950770">
        <w:t>MDM"a</w:t>
      </w:r>
      <w:proofErr w:type="spellEnd"/>
      <w:r w:rsidRPr="00950770">
        <w:t xml:space="preserve"> gdzie już musi być hybryda.</w:t>
      </w:r>
    </w:p>
    <w:p w14:paraId="7405E2D9" w14:textId="3D50B11A" w:rsidR="0061412C" w:rsidRDefault="0061412C" w:rsidP="0061412C">
      <w:pPr>
        <w:pStyle w:val="Akapitzlist"/>
        <w:ind w:left="284"/>
      </w:pPr>
      <w:proofErr w:type="spellStart"/>
      <w:r>
        <w:t>Odp</w:t>
      </w:r>
      <w:proofErr w:type="spellEnd"/>
      <w:r>
        <w:t>: Odpowiedz na pytanie zawarta powyżej</w:t>
      </w:r>
    </w:p>
    <w:p w14:paraId="5104E1C7" w14:textId="77777777" w:rsidR="00292E0A" w:rsidRDefault="00292E0A" w:rsidP="00292E0A">
      <w:pPr>
        <w:pStyle w:val="Akapitzlist"/>
      </w:pPr>
    </w:p>
    <w:p w14:paraId="6E331286" w14:textId="77777777" w:rsidR="00292E0A" w:rsidRDefault="00950770" w:rsidP="00292E0A">
      <w:pPr>
        <w:pStyle w:val="Akapitzlist"/>
        <w:numPr>
          <w:ilvl w:val="0"/>
          <w:numId w:val="1"/>
        </w:numPr>
        <w:ind w:left="284" w:hanging="284"/>
      </w:pPr>
      <w:r w:rsidRPr="00950770">
        <w:t>Zamawiający wymaga, aby zostały zachowane dotychczasowe nazwy użytkownika i hasła umieszczone na obecnym certyfikacie.</w:t>
      </w:r>
    </w:p>
    <w:p w14:paraId="385A8AE0" w14:textId="763E5C9D" w:rsidR="00292E0A" w:rsidRPr="00292E0A" w:rsidRDefault="00292E0A" w:rsidP="00292E0A">
      <w:pPr>
        <w:rPr>
          <w:b/>
          <w:bCs/>
        </w:rPr>
      </w:pPr>
      <w:r w:rsidRPr="00292E0A">
        <w:rPr>
          <w:b/>
          <w:bCs/>
        </w:rPr>
        <w:t>ODP:</w:t>
      </w:r>
      <w:r w:rsidR="0061412C">
        <w:rPr>
          <w:b/>
          <w:bCs/>
        </w:rPr>
        <w:t xml:space="preserve"> </w:t>
      </w:r>
      <w:r w:rsidR="0061412C" w:rsidRPr="0061412C">
        <w:t>Tak</w:t>
      </w:r>
    </w:p>
    <w:p w14:paraId="1843ADDF" w14:textId="77777777" w:rsidR="00292E0A" w:rsidRDefault="00292E0A" w:rsidP="00292E0A">
      <w:pPr>
        <w:pStyle w:val="Akapitzlist"/>
      </w:pPr>
    </w:p>
    <w:p w14:paraId="5C80AE1D" w14:textId="77777777" w:rsidR="00292E0A" w:rsidRDefault="00950770" w:rsidP="00292E0A">
      <w:pPr>
        <w:pStyle w:val="Akapitzlist"/>
        <w:numPr>
          <w:ilvl w:val="0"/>
          <w:numId w:val="1"/>
        </w:numPr>
        <w:ind w:left="284" w:hanging="284"/>
      </w:pPr>
      <w:r w:rsidRPr="00950770">
        <w:t xml:space="preserve">w związku z postepowaniem na zakup </w:t>
      </w:r>
      <w:proofErr w:type="spellStart"/>
      <w:r w:rsidRPr="00950770">
        <w:t>Zakup</w:t>
      </w:r>
      <w:proofErr w:type="spellEnd"/>
      <w:r w:rsidRPr="00950770">
        <w:t xml:space="preserve"> licencji ESET PROTECT </w:t>
      </w:r>
      <w:proofErr w:type="spellStart"/>
      <w:r w:rsidRPr="00950770">
        <w:t>Entry</w:t>
      </w:r>
      <w:proofErr w:type="spellEnd"/>
      <w:r w:rsidRPr="00950770">
        <w:t xml:space="preserve"> proszę o ujednolicenie informacji w opisie przedmiotu umowy dodanym w załączniku, a informacjami na platformie, ponieważ w pliku jest napisane: 1 licencja na 240 urządzeń, na platformie 280 licencji.</w:t>
      </w:r>
    </w:p>
    <w:p w14:paraId="3A67DC73" w14:textId="77777777" w:rsidR="0061412C" w:rsidRDefault="00292E0A" w:rsidP="0061412C">
      <w:r w:rsidRPr="00292E0A">
        <w:rPr>
          <w:b/>
          <w:bCs/>
        </w:rPr>
        <w:t>ODP:</w:t>
      </w:r>
      <w:r w:rsidR="0061412C">
        <w:rPr>
          <w:b/>
          <w:bCs/>
        </w:rPr>
        <w:t xml:space="preserve"> </w:t>
      </w:r>
      <w:r w:rsidR="0061412C">
        <w:t xml:space="preserve">Zadanie 1 – 1 licencja na 240 hostów </w:t>
      </w:r>
      <w:r w:rsidR="0061412C" w:rsidRPr="00950770">
        <w:t>(wymiennie: serwerów/komputerów/</w:t>
      </w:r>
      <w:r w:rsidR="0061412C">
        <w:t>urządzeń mobilnych), zadanie 2 – 30 kont</w:t>
      </w:r>
    </w:p>
    <w:p w14:paraId="7305685F" w14:textId="77777777" w:rsidR="00292E0A" w:rsidRDefault="00292E0A" w:rsidP="00292E0A">
      <w:pPr>
        <w:pStyle w:val="Akapitzlist"/>
        <w:ind w:left="284"/>
      </w:pPr>
    </w:p>
    <w:p w14:paraId="5F8F252E" w14:textId="32F0A790" w:rsidR="00292E0A" w:rsidRDefault="00292E0A" w:rsidP="00292E0A">
      <w:pPr>
        <w:pStyle w:val="Akapitzlist"/>
        <w:numPr>
          <w:ilvl w:val="0"/>
          <w:numId w:val="1"/>
        </w:numPr>
        <w:ind w:left="284" w:hanging="284"/>
      </w:pPr>
      <w:r w:rsidRPr="00950770">
        <w:t xml:space="preserve">Czy zamawiający dopuszcza </w:t>
      </w:r>
      <w:proofErr w:type="gramStart"/>
      <w:r w:rsidRPr="00950770">
        <w:t>rozwiązanie</w:t>
      </w:r>
      <w:proofErr w:type="gramEnd"/>
      <w:r w:rsidRPr="00950770">
        <w:t xml:space="preserve"> które będzie wspierało tylko systemy operacyjne Windows 10 oraz Windows 11?</w:t>
      </w:r>
    </w:p>
    <w:p w14:paraId="128A4144" w14:textId="07F96DCA" w:rsidR="00292E0A" w:rsidRDefault="00292E0A" w:rsidP="00292E0A">
      <w:r w:rsidRPr="00292E0A">
        <w:rPr>
          <w:b/>
          <w:bCs/>
        </w:rPr>
        <w:t>ODP:</w:t>
      </w:r>
      <w:r w:rsidR="0061412C">
        <w:rPr>
          <w:b/>
          <w:bCs/>
        </w:rPr>
        <w:t xml:space="preserve"> </w:t>
      </w:r>
      <w:r w:rsidR="0061412C" w:rsidRPr="0061412C">
        <w:t>Dopuszczamy, natomiast zastrzegamy sobie prawo do możliwości użytkowania archiwalnych wersji produktu wspierających WIN 7, 8, 8.1</w:t>
      </w:r>
    </w:p>
    <w:p w14:paraId="1A6A6A7F" w14:textId="77777777" w:rsidR="00292E0A" w:rsidRDefault="00292E0A" w:rsidP="00292E0A"/>
    <w:p w14:paraId="4D337F64" w14:textId="77777777" w:rsidR="00292E0A" w:rsidRDefault="00292E0A" w:rsidP="00292E0A">
      <w:r w:rsidRPr="00950770">
        <w:t>Czy udostępnią Państwo publiczny identyfikator posiadanej licencji ESET (nr PLID) w celu przygotowania odpowiedniej oferty</w:t>
      </w:r>
      <w:r>
        <w:t>?</w:t>
      </w:r>
    </w:p>
    <w:p w14:paraId="1C6EFC59" w14:textId="7F11EAC3" w:rsidR="00292E0A" w:rsidRDefault="00292E0A" w:rsidP="00292E0A">
      <w:r w:rsidRPr="00292E0A">
        <w:rPr>
          <w:b/>
          <w:bCs/>
        </w:rPr>
        <w:t>ODP:</w:t>
      </w:r>
      <w:r w:rsidR="0061412C">
        <w:rPr>
          <w:b/>
          <w:bCs/>
        </w:rPr>
        <w:t xml:space="preserve"> </w:t>
      </w:r>
      <w:r w:rsidR="0061412C" w:rsidRPr="0061412C">
        <w:t>Identyfikator udostępniony powyżej.</w:t>
      </w:r>
    </w:p>
    <w:p w14:paraId="330E452D" w14:textId="68D391D6" w:rsidR="00292E0A" w:rsidRDefault="00292E0A" w:rsidP="00292E0A"/>
    <w:p w14:paraId="2F2BDADF" w14:textId="26F18FC7" w:rsidR="00950770" w:rsidRDefault="00950770" w:rsidP="00292E0A"/>
    <w:sectPr w:rsidR="0095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A8390C"/>
    <w:multiLevelType w:val="hybridMultilevel"/>
    <w:tmpl w:val="71624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30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70"/>
    <w:rsid w:val="00292E0A"/>
    <w:rsid w:val="00352B2E"/>
    <w:rsid w:val="00504885"/>
    <w:rsid w:val="0061412C"/>
    <w:rsid w:val="00814233"/>
    <w:rsid w:val="00950770"/>
    <w:rsid w:val="00BB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448D"/>
  <w15:chartTrackingRefBased/>
  <w15:docId w15:val="{4334A97E-5C7C-4DA1-B64A-5595B8F8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1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911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92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32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19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6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9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40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Turczyniak</dc:creator>
  <cp:keywords/>
  <dc:description/>
  <cp:lastModifiedBy>Aleksandra Turczyniak</cp:lastModifiedBy>
  <cp:revision>2</cp:revision>
  <dcterms:created xsi:type="dcterms:W3CDTF">2024-07-25T05:49:00Z</dcterms:created>
  <dcterms:modified xsi:type="dcterms:W3CDTF">2024-07-25T07:14:00Z</dcterms:modified>
</cp:coreProperties>
</file>