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C" w:rsidRPr="00E82D4C" w:rsidRDefault="00E82D4C" w:rsidP="00E82D4C">
      <w:pPr>
        <w:spacing w:line="276" w:lineRule="auto"/>
        <w:jc w:val="center"/>
        <w:rPr>
          <w:b/>
          <w:sz w:val="22"/>
          <w:u w:val="single"/>
        </w:rPr>
      </w:pPr>
      <w:r w:rsidRPr="00E82D4C">
        <w:rPr>
          <w:b/>
          <w:sz w:val="22"/>
          <w:u w:val="single"/>
        </w:rPr>
        <w:t>Kryterium GWARANCJA</w:t>
      </w:r>
    </w:p>
    <w:p w:rsidR="00E82D4C" w:rsidRDefault="00E82D4C" w:rsidP="00F35F35">
      <w:pPr>
        <w:spacing w:line="276" w:lineRule="auto"/>
        <w:rPr>
          <w:sz w:val="22"/>
        </w:rPr>
      </w:pPr>
    </w:p>
    <w:p w:rsidR="00F35F35" w:rsidRPr="00A9559A" w:rsidRDefault="00F35F35" w:rsidP="00F35F35">
      <w:pPr>
        <w:spacing w:line="276" w:lineRule="auto"/>
        <w:rPr>
          <w:sz w:val="22"/>
        </w:rPr>
      </w:pPr>
      <w:r w:rsidRPr="00A9559A">
        <w:rPr>
          <w:sz w:val="22"/>
        </w:rPr>
        <w:t xml:space="preserve">Kryterium okresu gwarancji (w miesiącach) – waga </w:t>
      </w:r>
      <w:r w:rsidR="00E82D4C">
        <w:rPr>
          <w:sz w:val="22"/>
        </w:rPr>
        <w:t>15</w:t>
      </w:r>
      <w:r w:rsidRPr="00A9559A">
        <w:rPr>
          <w:sz w:val="22"/>
        </w:rPr>
        <w:t>% obliczone będzie wg wzoru:</w:t>
      </w:r>
    </w:p>
    <w:p w:rsidR="00F35F35" w:rsidRPr="00A9559A" w:rsidRDefault="00F35F35" w:rsidP="00F35F35">
      <w:pPr>
        <w:spacing w:line="276" w:lineRule="auto"/>
        <w:rPr>
          <w:sz w:val="22"/>
        </w:rPr>
      </w:pPr>
    </w:p>
    <w:p w:rsidR="00F35F35" w:rsidRPr="00A9559A" w:rsidRDefault="00F35F35" w:rsidP="00F35F35">
      <w:pPr>
        <w:spacing w:line="276" w:lineRule="auto"/>
        <w:rPr>
          <w:b/>
          <w:sz w:val="22"/>
        </w:rPr>
      </w:pPr>
    </w:p>
    <w:p w:rsidR="00F35F35" w:rsidRPr="00A9559A" w:rsidRDefault="00F35F35" w:rsidP="00F35F35">
      <w:pPr>
        <w:spacing w:line="276" w:lineRule="auto"/>
        <w:ind w:left="2124" w:firstLine="708"/>
        <w:jc w:val="left"/>
        <w:rPr>
          <w:b/>
          <w:sz w:val="22"/>
        </w:rPr>
      </w:pPr>
      <w:r w:rsidRPr="00A9559A">
        <w:rPr>
          <w:b/>
          <w:sz w:val="22"/>
        </w:rPr>
        <w:t>Gb-36</w:t>
      </w:r>
    </w:p>
    <w:p w:rsidR="00F35F35" w:rsidRPr="00A9559A" w:rsidRDefault="00F35F35" w:rsidP="00F35F35">
      <w:pPr>
        <w:spacing w:line="276" w:lineRule="auto"/>
        <w:rPr>
          <w:b/>
          <w:sz w:val="22"/>
        </w:rPr>
      </w:pPr>
      <w:r>
        <w:rPr>
          <w:b/>
          <w:sz w:val="22"/>
        </w:rPr>
        <w:t>G</w:t>
      </w:r>
      <w:r w:rsidRPr="00A9559A">
        <w:rPr>
          <w:b/>
          <w:sz w:val="22"/>
        </w:rPr>
        <w:t xml:space="preserve"> =  ---------------------------------------------------------------   x  </w:t>
      </w:r>
      <w:r>
        <w:rPr>
          <w:b/>
          <w:sz w:val="22"/>
        </w:rPr>
        <w:t>1</w:t>
      </w:r>
      <w:r w:rsidR="00E82D4C">
        <w:rPr>
          <w:b/>
          <w:sz w:val="22"/>
        </w:rPr>
        <w:t>5</w:t>
      </w:r>
      <w:r w:rsidRPr="00A9559A">
        <w:rPr>
          <w:b/>
          <w:sz w:val="22"/>
        </w:rPr>
        <w:t>=……..pkt</w:t>
      </w:r>
    </w:p>
    <w:p w:rsidR="00F35F35" w:rsidRPr="00A9559A" w:rsidRDefault="00F35F35" w:rsidP="00F35F35">
      <w:pPr>
        <w:spacing w:line="276" w:lineRule="auto"/>
        <w:ind w:left="2832"/>
        <w:rPr>
          <w:b/>
          <w:sz w:val="22"/>
        </w:rPr>
      </w:pPr>
      <w:r>
        <w:rPr>
          <w:b/>
          <w:sz w:val="22"/>
        </w:rPr>
        <w:t xml:space="preserve">   </w:t>
      </w:r>
      <w:r w:rsidRPr="00A9559A">
        <w:rPr>
          <w:b/>
          <w:sz w:val="22"/>
        </w:rPr>
        <w:t>24</w:t>
      </w:r>
    </w:p>
    <w:p w:rsidR="00F35F35" w:rsidRPr="00A9559A" w:rsidRDefault="00F35F35" w:rsidP="00F35F35">
      <w:pPr>
        <w:spacing w:line="276" w:lineRule="auto"/>
        <w:rPr>
          <w:b/>
          <w:sz w:val="22"/>
        </w:rPr>
      </w:pPr>
    </w:p>
    <w:p w:rsidR="00F35F35" w:rsidRPr="00A9559A" w:rsidRDefault="00F35F35" w:rsidP="00F35F35">
      <w:pPr>
        <w:spacing w:line="276" w:lineRule="auto"/>
        <w:rPr>
          <w:sz w:val="22"/>
        </w:rPr>
      </w:pPr>
      <w:r>
        <w:rPr>
          <w:sz w:val="22"/>
        </w:rPr>
        <w:t>G</w:t>
      </w:r>
      <w:r w:rsidRPr="00A9559A">
        <w:rPr>
          <w:sz w:val="22"/>
        </w:rPr>
        <w:t xml:space="preserve">- ilość przyznanych </w:t>
      </w:r>
      <w:proofErr w:type="spellStart"/>
      <w:r w:rsidRPr="00A9559A">
        <w:rPr>
          <w:sz w:val="22"/>
        </w:rPr>
        <w:t>pkt</w:t>
      </w:r>
      <w:proofErr w:type="spellEnd"/>
      <w:r w:rsidRPr="00A9559A">
        <w:rPr>
          <w:sz w:val="22"/>
        </w:rPr>
        <w:t xml:space="preserve"> w ramach kryterium</w:t>
      </w:r>
    </w:p>
    <w:p w:rsidR="00F35F35" w:rsidRPr="00A9559A" w:rsidRDefault="00F35F35" w:rsidP="00F35F35">
      <w:pPr>
        <w:spacing w:line="276" w:lineRule="auto"/>
        <w:rPr>
          <w:sz w:val="22"/>
        </w:rPr>
      </w:pPr>
      <w:proofErr w:type="spellStart"/>
      <w:r w:rsidRPr="00A9559A">
        <w:rPr>
          <w:sz w:val="22"/>
        </w:rPr>
        <w:t>Gb</w:t>
      </w:r>
      <w:proofErr w:type="spellEnd"/>
      <w:r w:rsidRPr="00A9559A">
        <w:rPr>
          <w:sz w:val="22"/>
        </w:rPr>
        <w:t>- okres gwarancji w badanej ofercie w miesiącach</w:t>
      </w:r>
    </w:p>
    <w:p w:rsidR="00F35F35" w:rsidRPr="00A9559A" w:rsidRDefault="00F35F35" w:rsidP="00F35F35">
      <w:pPr>
        <w:spacing w:line="276" w:lineRule="auto"/>
        <w:rPr>
          <w:sz w:val="22"/>
        </w:rPr>
      </w:pPr>
      <w:r w:rsidRPr="00A9559A">
        <w:rPr>
          <w:sz w:val="22"/>
        </w:rPr>
        <w:t>Gmin.- minimalny okres gwarancji w miesiącach</w:t>
      </w:r>
    </w:p>
    <w:p w:rsidR="00F35F35" w:rsidRPr="00A9559A" w:rsidRDefault="00F35F35" w:rsidP="00F35F35">
      <w:pPr>
        <w:spacing w:line="276" w:lineRule="auto"/>
        <w:rPr>
          <w:sz w:val="22"/>
        </w:rPr>
      </w:pPr>
      <w:proofErr w:type="spellStart"/>
      <w:r w:rsidRPr="00A9559A">
        <w:rPr>
          <w:sz w:val="22"/>
        </w:rPr>
        <w:t>Gmax</w:t>
      </w:r>
      <w:proofErr w:type="spellEnd"/>
      <w:r w:rsidRPr="00A9559A">
        <w:rPr>
          <w:sz w:val="22"/>
        </w:rPr>
        <w:t>. – maksymalny okres gwarancji w miesiącach</w:t>
      </w:r>
    </w:p>
    <w:p w:rsidR="00F35F35" w:rsidRPr="00A9559A" w:rsidRDefault="00F35F35" w:rsidP="00F35F35">
      <w:pPr>
        <w:spacing w:line="276" w:lineRule="auto"/>
        <w:rPr>
          <w:sz w:val="22"/>
        </w:rPr>
      </w:pPr>
      <w:proofErr w:type="spellStart"/>
      <w:r w:rsidRPr="00A9559A">
        <w:rPr>
          <w:sz w:val="22"/>
        </w:rPr>
        <w:t>Gb</w:t>
      </w:r>
      <w:proofErr w:type="spellEnd"/>
      <w:r w:rsidRPr="00A9559A">
        <w:rPr>
          <w:sz w:val="22"/>
        </w:rPr>
        <w:t>- okres gwarancji w badanej ofercie</w:t>
      </w:r>
    </w:p>
    <w:p w:rsidR="00F35F35" w:rsidRPr="00A9559A" w:rsidRDefault="00F35F35" w:rsidP="00F35F35">
      <w:pPr>
        <w:spacing w:line="276" w:lineRule="auto"/>
        <w:rPr>
          <w:sz w:val="22"/>
        </w:rPr>
      </w:pPr>
      <w:r w:rsidRPr="00A9559A">
        <w:rPr>
          <w:sz w:val="22"/>
        </w:rPr>
        <w:t xml:space="preserve">24 = </w:t>
      </w:r>
      <w:proofErr w:type="spellStart"/>
      <w:r w:rsidRPr="00A9559A">
        <w:rPr>
          <w:sz w:val="22"/>
        </w:rPr>
        <w:t>Gmax-Gmin</w:t>
      </w:r>
      <w:proofErr w:type="spellEnd"/>
      <w:r w:rsidRPr="00A9559A">
        <w:rPr>
          <w:sz w:val="22"/>
        </w:rPr>
        <w:t>.</w:t>
      </w:r>
    </w:p>
    <w:p w:rsidR="00F35F35" w:rsidRDefault="00F35F35" w:rsidP="00F35F35">
      <w:pPr>
        <w:spacing w:line="276" w:lineRule="auto"/>
        <w:rPr>
          <w:sz w:val="22"/>
        </w:rPr>
      </w:pPr>
      <w:r w:rsidRPr="00A9559A">
        <w:rPr>
          <w:sz w:val="22"/>
        </w:rPr>
        <w:t xml:space="preserve">Minimalny okres gwarancji wynosi </w:t>
      </w:r>
      <w:r>
        <w:rPr>
          <w:b/>
          <w:sz w:val="22"/>
        </w:rPr>
        <w:t>12</w:t>
      </w:r>
      <w:r w:rsidRPr="00A9559A">
        <w:rPr>
          <w:b/>
          <w:sz w:val="22"/>
        </w:rPr>
        <w:t xml:space="preserve"> miesięcy</w:t>
      </w:r>
      <w:r w:rsidRPr="00A9559A">
        <w:rPr>
          <w:sz w:val="22"/>
        </w:rPr>
        <w:t xml:space="preserve"> a maksymalny </w:t>
      </w:r>
      <w:r>
        <w:rPr>
          <w:b/>
          <w:sz w:val="22"/>
        </w:rPr>
        <w:t>36</w:t>
      </w:r>
      <w:r w:rsidRPr="00A9559A">
        <w:rPr>
          <w:b/>
          <w:sz w:val="22"/>
        </w:rPr>
        <w:t xml:space="preserve"> miesięcy </w:t>
      </w:r>
      <w:r w:rsidRPr="00A9559A">
        <w:rPr>
          <w:sz w:val="22"/>
        </w:rPr>
        <w:t>od daty odbioru końcowego.</w:t>
      </w:r>
    </w:p>
    <w:p w:rsidR="00F35F35" w:rsidRDefault="00F35F35" w:rsidP="00F35F35">
      <w:pPr>
        <w:spacing w:line="276" w:lineRule="auto"/>
        <w:rPr>
          <w:sz w:val="22"/>
        </w:rPr>
      </w:pPr>
    </w:p>
    <w:p w:rsidR="00F35F35" w:rsidRPr="00A9559A" w:rsidRDefault="00F35F35" w:rsidP="00F35F35">
      <w:pPr>
        <w:spacing w:line="276" w:lineRule="auto"/>
        <w:rPr>
          <w:sz w:val="22"/>
        </w:rPr>
      </w:pPr>
      <w:r w:rsidRPr="00A9559A">
        <w:rPr>
          <w:sz w:val="22"/>
          <w:u w:val="single"/>
        </w:rPr>
        <w:t>Uwaga:</w:t>
      </w:r>
      <w:r w:rsidRPr="00A9559A">
        <w:rPr>
          <w:sz w:val="22"/>
        </w:rPr>
        <w:t xml:space="preserve"> Wykonawca zobowiązany jest podać w ofercie okres gwarancji w miesiącach. W przypadku braku podania przez Wykonawcę w ofercie okresu gwarancji uznaje się, że Wykonawca zaoferował  minimalny </w:t>
      </w:r>
      <w:r w:rsidRPr="00A9559A">
        <w:rPr>
          <w:b/>
          <w:sz w:val="22"/>
        </w:rPr>
        <w:t xml:space="preserve">(tj. </w:t>
      </w:r>
      <w:r>
        <w:rPr>
          <w:b/>
          <w:sz w:val="22"/>
        </w:rPr>
        <w:t>12</w:t>
      </w:r>
      <w:r w:rsidRPr="00A9559A">
        <w:rPr>
          <w:b/>
          <w:sz w:val="22"/>
        </w:rPr>
        <w:t xml:space="preserve"> miesięcy)</w:t>
      </w:r>
      <w:r w:rsidRPr="00A9559A">
        <w:rPr>
          <w:sz w:val="22"/>
        </w:rPr>
        <w:t xml:space="preserve"> i otrzyma </w:t>
      </w:r>
      <w:r w:rsidRPr="00A9559A">
        <w:rPr>
          <w:b/>
          <w:sz w:val="22"/>
        </w:rPr>
        <w:t>0 punktów</w:t>
      </w:r>
      <w:r w:rsidRPr="00A9559A">
        <w:rPr>
          <w:sz w:val="22"/>
        </w:rPr>
        <w:t xml:space="preserve">. Zaoferowanie krótszego niż 36 miesięcy okresu gwarancji będzie skutkowało odrzuceniem oferty na podstawie art. 89 ust.1 pkt.2 </w:t>
      </w:r>
      <w:proofErr w:type="spellStart"/>
      <w:r w:rsidRPr="00A9559A">
        <w:rPr>
          <w:sz w:val="22"/>
        </w:rPr>
        <w:t>Pzp</w:t>
      </w:r>
      <w:proofErr w:type="spellEnd"/>
      <w:r w:rsidRPr="00A9559A">
        <w:rPr>
          <w:sz w:val="22"/>
        </w:rPr>
        <w:t xml:space="preserve">. Natomiast w przypadku zaoferowania okresu gwarancji </w:t>
      </w:r>
      <w:r>
        <w:rPr>
          <w:b/>
          <w:sz w:val="22"/>
        </w:rPr>
        <w:t>36</w:t>
      </w:r>
      <w:r w:rsidRPr="00A9559A">
        <w:rPr>
          <w:b/>
          <w:sz w:val="22"/>
        </w:rPr>
        <w:t xml:space="preserve"> miesięcy</w:t>
      </w:r>
      <w:r w:rsidRPr="00A9559A">
        <w:rPr>
          <w:sz w:val="22"/>
        </w:rPr>
        <w:t xml:space="preserve"> lub dłuższego Wykonawca otrzyma </w:t>
      </w:r>
      <w:r>
        <w:rPr>
          <w:b/>
          <w:sz w:val="22"/>
        </w:rPr>
        <w:t>1</w:t>
      </w:r>
      <w:r w:rsidR="00E82D4C">
        <w:rPr>
          <w:b/>
          <w:sz w:val="22"/>
        </w:rPr>
        <w:t>5</w:t>
      </w:r>
      <w:r w:rsidRPr="00A9559A">
        <w:rPr>
          <w:b/>
          <w:sz w:val="22"/>
        </w:rPr>
        <w:t xml:space="preserve"> punktów</w:t>
      </w:r>
      <w:r w:rsidRPr="00A9559A">
        <w:rPr>
          <w:sz w:val="22"/>
        </w:rPr>
        <w:t>.</w:t>
      </w:r>
    </w:p>
    <w:p w:rsidR="00F35F35" w:rsidRPr="00A9559A" w:rsidRDefault="00F35F35" w:rsidP="00F35F35">
      <w:pPr>
        <w:spacing w:line="276" w:lineRule="auto"/>
        <w:rPr>
          <w:sz w:val="22"/>
        </w:rPr>
      </w:pPr>
    </w:p>
    <w:p w:rsidR="00140636" w:rsidRDefault="00140636"/>
    <w:sectPr w:rsidR="00140636" w:rsidSect="0014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5F35"/>
    <w:rsid w:val="00072E4A"/>
    <w:rsid w:val="000E2FF0"/>
    <w:rsid w:val="00140636"/>
    <w:rsid w:val="001533A7"/>
    <w:rsid w:val="00E82D4C"/>
    <w:rsid w:val="00F3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Anna.Witos</dc:creator>
  <cp:lastModifiedBy>Anna.Witos</cp:lastModifiedBy>
  <cp:revision>2</cp:revision>
  <dcterms:created xsi:type="dcterms:W3CDTF">2019-02-04T08:35:00Z</dcterms:created>
  <dcterms:modified xsi:type="dcterms:W3CDTF">2019-02-13T12:12:00Z</dcterms:modified>
</cp:coreProperties>
</file>