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2561" w14:textId="4FB942B1" w:rsidR="00C21FA0" w:rsidRPr="00B6152A" w:rsidRDefault="00964775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 xml:space="preserve">Załącznik </w:t>
      </w:r>
      <w:r w:rsidR="002754FD" w:rsidRPr="00B6152A">
        <w:rPr>
          <w:rFonts w:ascii="Calibri" w:hAnsi="Calibri" w:cs="Calibri"/>
          <w:b/>
          <w:sz w:val="22"/>
          <w:szCs w:val="22"/>
        </w:rPr>
        <w:t xml:space="preserve">nr </w:t>
      </w:r>
      <w:r w:rsidR="008F0FF3" w:rsidRPr="00B6152A">
        <w:rPr>
          <w:rFonts w:ascii="Calibri" w:hAnsi="Calibri" w:cs="Calibri"/>
          <w:b/>
          <w:sz w:val="22"/>
          <w:szCs w:val="22"/>
        </w:rPr>
        <w:t>4</w:t>
      </w:r>
      <w:r w:rsidR="00280326">
        <w:rPr>
          <w:rFonts w:ascii="Calibri" w:hAnsi="Calibri" w:cs="Calibri"/>
          <w:b/>
          <w:sz w:val="22"/>
          <w:szCs w:val="22"/>
        </w:rPr>
        <w:t>b</w:t>
      </w:r>
      <w:r w:rsidR="0095140E" w:rsidRPr="00B6152A">
        <w:rPr>
          <w:rFonts w:ascii="Calibri" w:hAnsi="Calibri" w:cs="Calibri"/>
          <w:b/>
          <w:sz w:val="22"/>
          <w:szCs w:val="22"/>
        </w:rPr>
        <w:t xml:space="preserve"> do SWZ</w:t>
      </w:r>
    </w:p>
    <w:p w14:paraId="1E8CA566" w14:textId="77777777" w:rsidR="00C21FA0" w:rsidRPr="00B6152A" w:rsidRDefault="00964775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Projektowane postanowienia umowy</w:t>
      </w:r>
    </w:p>
    <w:p w14:paraId="14B20583" w14:textId="77777777" w:rsidR="00C21FA0" w:rsidRPr="00B6152A" w:rsidRDefault="00964775">
      <w:pPr>
        <w:pStyle w:val="Standard"/>
        <w:tabs>
          <w:tab w:val="left" w:pos="263"/>
        </w:tabs>
        <w:rPr>
          <w:rFonts w:ascii="Calibri" w:hAnsi="Calibri" w:cs="Calibri"/>
          <w:b/>
        </w:rPr>
      </w:pPr>
      <w:r w:rsidRPr="00B6152A">
        <w:rPr>
          <w:rFonts w:ascii="Calibri" w:hAnsi="Calibri" w:cs="Calibri"/>
          <w:b/>
        </w:rPr>
        <w:tab/>
      </w:r>
    </w:p>
    <w:p w14:paraId="0C8A22B3" w14:textId="77777777" w:rsidR="00C21FA0" w:rsidRPr="00B6152A" w:rsidRDefault="00C21FA0">
      <w:pPr>
        <w:pStyle w:val="Standard"/>
        <w:tabs>
          <w:tab w:val="left" w:pos="263"/>
        </w:tabs>
        <w:rPr>
          <w:rFonts w:ascii="Calibri" w:hAnsi="Calibri" w:cs="Calibri"/>
          <w:b/>
        </w:rPr>
      </w:pPr>
    </w:p>
    <w:p w14:paraId="2A61D1AB" w14:textId="232850C3" w:rsidR="00C21FA0" w:rsidRPr="00B6152A" w:rsidRDefault="00964775">
      <w:pPr>
        <w:pStyle w:val="Standard"/>
        <w:jc w:val="center"/>
      </w:pPr>
      <w:r w:rsidRPr="00B6152A">
        <w:rPr>
          <w:rFonts w:ascii="Calibri" w:hAnsi="Calibri" w:cs="Calibri"/>
          <w:b/>
          <w:sz w:val="22"/>
          <w:szCs w:val="22"/>
        </w:rPr>
        <w:t>UMOWA NR WIM.272.</w:t>
      </w:r>
      <w:r w:rsidRPr="00B6152A">
        <w:rPr>
          <w:rFonts w:ascii="Calibri" w:hAnsi="Calibri" w:cs="Calibri"/>
          <w:sz w:val="22"/>
          <w:szCs w:val="22"/>
        </w:rPr>
        <w:t>……</w:t>
      </w:r>
      <w:r w:rsidRPr="00B6152A">
        <w:rPr>
          <w:rFonts w:ascii="Calibri" w:hAnsi="Calibri" w:cs="Calibri"/>
          <w:b/>
          <w:sz w:val="22"/>
          <w:szCs w:val="22"/>
        </w:rPr>
        <w:t>.202</w:t>
      </w:r>
      <w:r w:rsidR="008F0FF3" w:rsidRPr="00B6152A">
        <w:rPr>
          <w:rFonts w:ascii="Calibri" w:hAnsi="Calibri" w:cs="Calibri"/>
          <w:b/>
          <w:sz w:val="22"/>
          <w:szCs w:val="22"/>
        </w:rPr>
        <w:t>3</w:t>
      </w:r>
    </w:p>
    <w:p w14:paraId="05B56025" w14:textId="77777777" w:rsidR="00C21FA0" w:rsidRPr="00B6152A" w:rsidRDefault="00C21FA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1A3628CF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zawarta w dniu ........…..…. r. w Tarnowie, pomiędzy:</w:t>
      </w:r>
    </w:p>
    <w:p w14:paraId="2AC85DF9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Gminą Miasta Tarnowa, z siedzibą w Tarnowie, 33-100 Tarnów, ul. Mickiewicza 2, o nadanym NIP: 873-10-11-086 – Urzędem Miasta Tarnowa, 33-100 Tarnów, ul. Mickiewicza 2, reprezentowaną przez:</w:t>
      </w:r>
    </w:p>
    <w:p w14:paraId="63C9EBF4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……………………………………………………………………….….……</w:t>
      </w:r>
    </w:p>
    <w:p w14:paraId="546DC8F4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przy udziale:</w:t>
      </w:r>
    </w:p>
    <w:p w14:paraId="12C32644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………………………………………………………………………………..</w:t>
      </w:r>
    </w:p>
    <w:p w14:paraId="639FA836" w14:textId="77777777" w:rsidR="00C21FA0" w:rsidRPr="00B6152A" w:rsidRDefault="00964775">
      <w:pPr>
        <w:pStyle w:val="Standard"/>
        <w:jc w:val="both"/>
      </w:pPr>
      <w:r w:rsidRPr="00B6152A">
        <w:rPr>
          <w:rFonts w:ascii="Calibri" w:hAnsi="Calibri" w:cs="Calibri"/>
          <w:sz w:val="22"/>
          <w:szCs w:val="22"/>
        </w:rPr>
        <w:t>zwaną dalej „</w:t>
      </w:r>
      <w:r w:rsidRPr="00B6152A">
        <w:rPr>
          <w:rFonts w:ascii="Calibri" w:hAnsi="Calibri" w:cs="Calibri"/>
          <w:b/>
          <w:sz w:val="22"/>
          <w:szCs w:val="22"/>
        </w:rPr>
        <w:t>Zamawiającym</w:t>
      </w:r>
      <w:r w:rsidRPr="00B6152A">
        <w:rPr>
          <w:rFonts w:ascii="Calibri" w:hAnsi="Calibri" w:cs="Calibri"/>
          <w:sz w:val="22"/>
          <w:szCs w:val="22"/>
        </w:rPr>
        <w:t>”,</w:t>
      </w:r>
    </w:p>
    <w:p w14:paraId="7F051194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a</w:t>
      </w:r>
    </w:p>
    <w:p w14:paraId="00806589" w14:textId="77777777" w:rsidR="00C21FA0" w:rsidRPr="00B6152A" w:rsidRDefault="00964775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....................................................................................</w:t>
      </w:r>
    </w:p>
    <w:p w14:paraId="58C3FB88" w14:textId="77777777" w:rsidR="00C21FA0" w:rsidRPr="00B6152A" w:rsidRDefault="00964775">
      <w:pPr>
        <w:pStyle w:val="Standard"/>
        <w:jc w:val="both"/>
      </w:pPr>
      <w:r w:rsidRPr="00B6152A">
        <w:rPr>
          <w:rFonts w:ascii="Calibri" w:hAnsi="Calibri" w:cs="Calibri"/>
          <w:sz w:val="22"/>
          <w:szCs w:val="22"/>
        </w:rPr>
        <w:t>zwanym dalej „</w:t>
      </w:r>
      <w:r w:rsidRPr="00B6152A">
        <w:rPr>
          <w:rFonts w:ascii="Calibri" w:hAnsi="Calibri" w:cs="Calibri"/>
          <w:b/>
          <w:sz w:val="22"/>
          <w:szCs w:val="22"/>
        </w:rPr>
        <w:t>Wykonawcą</w:t>
      </w:r>
      <w:r w:rsidRPr="00B6152A">
        <w:rPr>
          <w:rFonts w:ascii="Calibri" w:hAnsi="Calibri" w:cs="Calibri"/>
          <w:sz w:val="22"/>
          <w:szCs w:val="22"/>
        </w:rPr>
        <w:t>”</w:t>
      </w:r>
    </w:p>
    <w:p w14:paraId="7195642D" w14:textId="77777777" w:rsidR="00C21FA0" w:rsidRPr="00B6152A" w:rsidRDefault="00C21FA0">
      <w:pPr>
        <w:pStyle w:val="Standard"/>
        <w:shd w:val="clear" w:color="auto" w:fill="FFFFFF"/>
        <w:tabs>
          <w:tab w:val="left" w:pos="426"/>
          <w:tab w:val="left" w:leader="dot" w:pos="8777"/>
        </w:tabs>
        <w:jc w:val="both"/>
        <w:rPr>
          <w:rFonts w:ascii="Calibri" w:hAnsi="Calibri" w:cs="Calibri"/>
          <w:sz w:val="22"/>
          <w:szCs w:val="22"/>
        </w:rPr>
      </w:pPr>
    </w:p>
    <w:p w14:paraId="0B30FA80" w14:textId="77777777" w:rsidR="00C21FA0" w:rsidRPr="00B6152A" w:rsidRDefault="00C21FA0">
      <w:pPr>
        <w:pStyle w:val="Akapitzlist"/>
        <w:shd w:val="clear" w:color="auto" w:fill="FFFFFF"/>
        <w:tabs>
          <w:tab w:val="left" w:pos="426"/>
          <w:tab w:val="left" w:leader="dot" w:pos="8777"/>
        </w:tabs>
        <w:ind w:left="0"/>
        <w:jc w:val="both"/>
        <w:rPr>
          <w:rFonts w:ascii="Calibri" w:hAnsi="Calibri" w:cs="Calibri"/>
          <w:sz w:val="22"/>
          <w:szCs w:val="22"/>
        </w:rPr>
      </w:pPr>
    </w:p>
    <w:p w14:paraId="7106C68E" w14:textId="79777204" w:rsidR="000A5DC7" w:rsidRPr="00B6152A" w:rsidRDefault="00964775" w:rsidP="009206AB">
      <w:pPr>
        <w:shd w:val="clear" w:color="auto" w:fill="FFFFFF"/>
        <w:tabs>
          <w:tab w:val="left" w:pos="284"/>
          <w:tab w:val="left" w:leader="dot" w:pos="9203"/>
        </w:tabs>
        <w:spacing w:line="276" w:lineRule="auto"/>
        <w:jc w:val="both"/>
        <w:textAlignment w:val="auto"/>
        <w:rPr>
          <w:rFonts w:cs="Calibri"/>
          <w:bCs/>
          <w:lang w:eastAsia="zh-CN"/>
        </w:rPr>
      </w:pPr>
      <w:r w:rsidRPr="00B6152A">
        <w:rPr>
          <w:rFonts w:cs="Calibri"/>
        </w:rPr>
        <w:t xml:space="preserve">W wyniku wyboru przez Zamawiającego najkorzystniejszej oferty w postępowaniu </w:t>
      </w:r>
      <w:r w:rsidR="00862C35" w:rsidRPr="00B6152A">
        <w:rPr>
          <w:rFonts w:cs="Calibri"/>
          <w:kern w:val="1"/>
        </w:rPr>
        <w:t xml:space="preserve">o udzielenie zamówienia publicznego przeprowadzonego </w:t>
      </w:r>
      <w:r w:rsidR="00697133" w:rsidRPr="00B6152A">
        <w:rPr>
          <w:rFonts w:cs="Calibri"/>
          <w:kern w:val="1"/>
        </w:rPr>
        <w:t xml:space="preserve">na podstawie </w:t>
      </w:r>
      <w:r w:rsidR="00862C35" w:rsidRPr="00B6152A">
        <w:rPr>
          <w:rFonts w:cs="Calibri"/>
          <w:kern w:val="1"/>
        </w:rPr>
        <w:t>a</w:t>
      </w:r>
      <w:r w:rsidR="00BB0D1D">
        <w:rPr>
          <w:rFonts w:cs="Calibri"/>
          <w:kern w:val="1"/>
        </w:rPr>
        <w:t>rt. 275 pkt </w:t>
      </w:r>
      <w:r w:rsidR="00697133" w:rsidRPr="00B6152A">
        <w:rPr>
          <w:rFonts w:cs="Calibri"/>
          <w:kern w:val="1"/>
        </w:rPr>
        <w:t>1</w:t>
      </w:r>
      <w:r w:rsidR="00BB0D1D">
        <w:rPr>
          <w:rFonts w:cs="Calibri"/>
          <w:kern w:val="1"/>
        </w:rPr>
        <w:t xml:space="preserve"> ustawy z dnia 11 września 2019 </w:t>
      </w:r>
      <w:r w:rsidR="00862C35" w:rsidRPr="00B6152A">
        <w:rPr>
          <w:rFonts w:cs="Calibri"/>
          <w:kern w:val="1"/>
        </w:rPr>
        <w:t xml:space="preserve">r. Prawo zamówień publicznych </w:t>
      </w:r>
      <w:r w:rsidR="00BB0D1D">
        <w:rPr>
          <w:rFonts w:cs="Calibri"/>
          <w:kern w:val="1"/>
        </w:rPr>
        <w:t>(tj. Dz. U. z 2022 </w:t>
      </w:r>
      <w:r w:rsidR="00A90285" w:rsidRPr="00B6152A">
        <w:rPr>
          <w:rFonts w:cs="Calibri"/>
          <w:kern w:val="1"/>
        </w:rPr>
        <w:t>r. poz. 1710</w:t>
      </w:r>
      <w:r w:rsidR="00D53987" w:rsidRPr="00B6152A">
        <w:rPr>
          <w:rFonts w:cs="Calibri"/>
          <w:kern w:val="1"/>
        </w:rPr>
        <w:t xml:space="preserve"> z późn. zm.</w:t>
      </w:r>
      <w:r w:rsidR="00A90285" w:rsidRPr="00B6152A">
        <w:rPr>
          <w:rFonts w:cs="Calibri"/>
          <w:kern w:val="1"/>
        </w:rPr>
        <w:t xml:space="preserve">) </w:t>
      </w:r>
      <w:r w:rsidR="009206AB" w:rsidRPr="00B6152A">
        <w:rPr>
          <w:rFonts w:cs="Calibri"/>
          <w:bCs/>
          <w:lang w:eastAsia="zh-CN"/>
        </w:rPr>
        <w:t xml:space="preserve">pn. </w:t>
      </w:r>
      <w:r w:rsidR="00D53987" w:rsidRPr="00B6152A">
        <w:rPr>
          <w:rFonts w:cs="Calibri"/>
          <w:b/>
          <w:bCs/>
          <w:lang w:eastAsia="zh-CN"/>
        </w:rPr>
        <w:t>„</w:t>
      </w:r>
      <w:r w:rsidR="00B6152A" w:rsidRPr="00B6152A">
        <w:rPr>
          <w:rFonts w:cs="Calibri"/>
          <w:b/>
          <w:bCs/>
        </w:rPr>
        <w:t>Dostawa wyposażenia dla lodowiska Tarnowskiego Ośrodka Sportu i Rekreacji w Tarnowie-Mościcach</w:t>
      </w:r>
      <w:r w:rsidR="001F4B82" w:rsidRPr="00B6152A">
        <w:rPr>
          <w:b/>
        </w:rPr>
        <w:t>”</w:t>
      </w:r>
      <w:r w:rsidR="009206AB" w:rsidRPr="00B6152A">
        <w:rPr>
          <w:rFonts w:cs="Calibri"/>
          <w:b/>
          <w:bCs/>
          <w:lang w:eastAsia="zh-CN"/>
        </w:rPr>
        <w:t xml:space="preserve"> - część </w:t>
      </w:r>
      <w:r w:rsidR="009040C0" w:rsidRPr="009040C0">
        <w:rPr>
          <w:rFonts w:cs="Calibri"/>
          <w:b/>
          <w:bCs/>
          <w:lang w:eastAsia="zh-CN"/>
        </w:rPr>
        <w:t>2 zamówienia – Dostawa łyżew dla lodowiska Tarnowskiego Ośrodka Sportu i Rekreacji w</w:t>
      </w:r>
      <w:r w:rsidR="009040C0">
        <w:rPr>
          <w:rFonts w:cs="Calibri"/>
          <w:b/>
          <w:bCs/>
          <w:lang w:eastAsia="zh-CN"/>
        </w:rPr>
        <w:t> </w:t>
      </w:r>
      <w:r w:rsidR="009040C0" w:rsidRPr="009040C0">
        <w:rPr>
          <w:rFonts w:cs="Calibri"/>
          <w:b/>
          <w:bCs/>
          <w:lang w:eastAsia="zh-CN"/>
        </w:rPr>
        <w:t>ramach zadania: „Budowa infrastruktury sportowej dla Igrzysk Europejskich 2023”</w:t>
      </w:r>
      <w:r w:rsidR="009206AB" w:rsidRPr="00B6152A">
        <w:rPr>
          <w:rFonts w:cs="Calibri"/>
          <w:b/>
          <w:bCs/>
          <w:lang w:eastAsia="zh-CN"/>
        </w:rPr>
        <w:t>.</w:t>
      </w:r>
    </w:p>
    <w:p w14:paraId="2BFC2F6C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1</w:t>
      </w:r>
    </w:p>
    <w:p w14:paraId="04B40333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PRZEDMIOT UMOWY</w:t>
      </w:r>
    </w:p>
    <w:p w14:paraId="08EB8184" w14:textId="77777777" w:rsidR="00C21FA0" w:rsidRPr="00B6152A" w:rsidRDefault="00C21FA0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</w:p>
    <w:p w14:paraId="4DD44B17" w14:textId="4DEC207B" w:rsidR="000A5DC7" w:rsidRPr="00B6152A" w:rsidRDefault="00964775" w:rsidP="009206AB">
      <w:pPr>
        <w:pStyle w:val="Akapitzlist"/>
        <w:numPr>
          <w:ilvl w:val="0"/>
          <w:numId w:val="12"/>
        </w:numPr>
        <w:shd w:val="clear" w:color="auto" w:fill="FFFFFF"/>
        <w:tabs>
          <w:tab w:val="left" w:pos="284"/>
          <w:tab w:val="left" w:leader="dot" w:pos="9203"/>
        </w:tabs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B6152A">
        <w:rPr>
          <w:rFonts w:ascii="Calibri" w:hAnsi="Calibri" w:cs="Calibri"/>
          <w:bCs/>
          <w:sz w:val="22"/>
          <w:szCs w:val="22"/>
          <w:lang w:eastAsia="zh-CN"/>
        </w:rPr>
        <w:t>Zamawiający</w:t>
      </w:r>
      <w:r w:rsidRPr="00B6152A">
        <w:rPr>
          <w:rFonts w:ascii="Calibri" w:hAnsi="Calibri" w:cs="Calibri"/>
          <w:bCs/>
          <w:sz w:val="22"/>
          <w:szCs w:val="22"/>
        </w:rPr>
        <w:t xml:space="preserve"> zamawia, a Wykonawca przyjmuje do wykonania zamówienie pn.</w:t>
      </w:r>
      <w:bookmarkStart w:id="0" w:name="_Hlk11052380"/>
      <w:bookmarkStart w:id="1" w:name="_Hlk9425949"/>
      <w:r w:rsidR="009206AB" w:rsidRPr="00B6152A">
        <w:t xml:space="preserve"> </w:t>
      </w:r>
      <w:r w:rsidR="000E5B30" w:rsidRPr="00B6152A">
        <w:rPr>
          <w:rFonts w:ascii="Calibri" w:hAnsi="Calibri" w:cs="Calibri"/>
          <w:bCs/>
          <w:sz w:val="22"/>
          <w:szCs w:val="22"/>
        </w:rPr>
        <w:t>„</w:t>
      </w:r>
      <w:r w:rsidR="00B6152A" w:rsidRPr="00B6152A">
        <w:rPr>
          <w:rFonts w:ascii="Calibri" w:eastAsia="SimSun" w:hAnsi="Calibri" w:cs="Calibri"/>
          <w:sz w:val="22"/>
          <w:szCs w:val="22"/>
          <w:lang w:eastAsia="en-US"/>
        </w:rPr>
        <w:t xml:space="preserve">Dostawa wyposażenia dla lodowiska Tarnowskiego Ośrodka Sportu i Rekreacji w Tarnowie-Mościcach” - część </w:t>
      </w:r>
      <w:r w:rsidR="009040C0" w:rsidRPr="009040C0">
        <w:rPr>
          <w:rFonts w:ascii="Calibri" w:eastAsia="SimSun" w:hAnsi="Calibri" w:cs="Calibri"/>
          <w:sz w:val="22"/>
          <w:szCs w:val="22"/>
          <w:lang w:eastAsia="en-US"/>
        </w:rPr>
        <w:t>2 zamówienia – Dostawa łyżew dla lodowiska Tarnowskiego Ośrodka Sportu i Rekreacji w</w:t>
      </w:r>
      <w:r w:rsidR="009040C0">
        <w:rPr>
          <w:rFonts w:ascii="Calibri" w:eastAsia="SimSun" w:hAnsi="Calibri" w:cs="Calibri"/>
          <w:sz w:val="22"/>
          <w:szCs w:val="22"/>
          <w:lang w:eastAsia="en-US"/>
        </w:rPr>
        <w:t> </w:t>
      </w:r>
      <w:r w:rsidR="009040C0" w:rsidRPr="009040C0">
        <w:rPr>
          <w:rFonts w:ascii="Calibri" w:eastAsia="SimSun" w:hAnsi="Calibri" w:cs="Calibri"/>
          <w:sz w:val="22"/>
          <w:szCs w:val="22"/>
          <w:lang w:eastAsia="en-US"/>
        </w:rPr>
        <w:t>ramach zadania: „Budowa infrastruktury sportowej dla Igrzysk Europejskich 2023”</w:t>
      </w:r>
      <w:r w:rsidR="00D53987" w:rsidRPr="00B6152A">
        <w:rPr>
          <w:rFonts w:ascii="Calibri" w:hAnsi="Calibri" w:cs="Calibri"/>
          <w:bCs/>
          <w:sz w:val="22"/>
          <w:szCs w:val="22"/>
        </w:rPr>
        <w:t>.</w:t>
      </w:r>
    </w:p>
    <w:p w14:paraId="0D8C1580" w14:textId="5A7AFAD6" w:rsidR="00C21FA0" w:rsidRPr="00B6152A" w:rsidRDefault="00964775" w:rsidP="00B6152A">
      <w:pPr>
        <w:pStyle w:val="Standard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6152A">
        <w:rPr>
          <w:rFonts w:asciiTheme="minorHAnsi" w:hAnsiTheme="minorHAnsi" w:cstheme="minorHAnsi"/>
          <w:sz w:val="22"/>
          <w:szCs w:val="22"/>
          <w:lang w:eastAsia="zh-CN"/>
        </w:rPr>
        <w:t>Przedmiot</w:t>
      </w:r>
      <w:r w:rsidRPr="00B6152A">
        <w:rPr>
          <w:rFonts w:asciiTheme="minorHAnsi" w:hAnsiTheme="minorHAnsi" w:cstheme="minorHAnsi"/>
          <w:sz w:val="22"/>
          <w:szCs w:val="22"/>
        </w:rPr>
        <w:t xml:space="preserve"> zamówienie </w:t>
      </w:r>
      <w:r w:rsidR="00B6152A" w:rsidRPr="00B6152A">
        <w:rPr>
          <w:rFonts w:asciiTheme="minorHAnsi" w:hAnsiTheme="minorHAnsi" w:cstheme="minorHAnsi"/>
          <w:sz w:val="22"/>
          <w:szCs w:val="22"/>
        </w:rPr>
        <w:t xml:space="preserve">obejmuje dostawę </w:t>
      </w:r>
      <w:r w:rsidR="009040C0">
        <w:rPr>
          <w:rFonts w:asciiTheme="minorHAnsi" w:hAnsiTheme="minorHAnsi" w:cstheme="minorHAnsi"/>
          <w:sz w:val="22"/>
          <w:szCs w:val="22"/>
        </w:rPr>
        <w:t xml:space="preserve">łyżew </w:t>
      </w:r>
      <w:r w:rsidR="00B6152A" w:rsidRPr="00B6152A">
        <w:rPr>
          <w:rFonts w:asciiTheme="minorHAnsi" w:hAnsiTheme="minorHAnsi" w:cstheme="minorHAnsi"/>
          <w:sz w:val="22"/>
          <w:szCs w:val="22"/>
        </w:rPr>
        <w:t xml:space="preserve">dla lodowiska. </w:t>
      </w:r>
      <w:bookmarkEnd w:id="0"/>
      <w:r w:rsidR="00B6152A" w:rsidRPr="00B6152A">
        <w:rPr>
          <w:rFonts w:asciiTheme="minorHAnsi" w:hAnsiTheme="minorHAnsi" w:cstheme="minorHAnsi"/>
          <w:sz w:val="22"/>
          <w:szCs w:val="22"/>
        </w:rPr>
        <w:t>D</w:t>
      </w:r>
      <w:r w:rsidRPr="00B6152A">
        <w:rPr>
          <w:rFonts w:asciiTheme="minorHAnsi" w:hAnsiTheme="minorHAnsi" w:cstheme="minorHAnsi"/>
          <w:sz w:val="22"/>
          <w:szCs w:val="22"/>
        </w:rPr>
        <w:t xml:space="preserve">okładny opis przedmiotu umowy zawiera </w:t>
      </w:r>
      <w:bookmarkStart w:id="2" w:name="_Hlk109044969"/>
      <w:r w:rsidRPr="00B6152A">
        <w:rPr>
          <w:rFonts w:asciiTheme="minorHAnsi" w:hAnsiTheme="minorHAnsi" w:cstheme="minorHAnsi"/>
          <w:sz w:val="22"/>
          <w:szCs w:val="22"/>
        </w:rPr>
        <w:t>opis przedmiotu zamówienia</w:t>
      </w:r>
      <w:r w:rsidR="00DF599F" w:rsidRPr="00B6152A">
        <w:rPr>
          <w:rFonts w:asciiTheme="minorHAnsi" w:hAnsiTheme="minorHAnsi" w:cstheme="minorHAnsi"/>
          <w:sz w:val="22"/>
          <w:szCs w:val="22"/>
        </w:rPr>
        <w:t xml:space="preserve"> </w:t>
      </w:r>
      <w:r w:rsidR="008D736C" w:rsidRPr="00B6152A">
        <w:rPr>
          <w:rFonts w:asciiTheme="minorHAnsi" w:hAnsiTheme="minorHAnsi" w:cstheme="minorHAnsi"/>
          <w:sz w:val="22"/>
          <w:szCs w:val="22"/>
        </w:rPr>
        <w:t xml:space="preserve">stanowiący załącznik nr </w:t>
      </w:r>
      <w:r w:rsidR="00AD2C17" w:rsidRPr="00B6152A">
        <w:rPr>
          <w:rFonts w:asciiTheme="minorHAnsi" w:hAnsiTheme="minorHAnsi" w:cstheme="minorHAnsi"/>
          <w:sz w:val="22"/>
          <w:szCs w:val="22"/>
        </w:rPr>
        <w:t>1</w:t>
      </w:r>
      <w:r w:rsidR="008D736C" w:rsidRPr="00B6152A">
        <w:rPr>
          <w:rFonts w:asciiTheme="minorHAnsi" w:hAnsiTheme="minorHAnsi" w:cstheme="minorHAnsi"/>
          <w:sz w:val="22"/>
          <w:szCs w:val="22"/>
        </w:rPr>
        <w:t xml:space="preserve"> do SWZ</w:t>
      </w:r>
      <w:bookmarkEnd w:id="2"/>
      <w:r w:rsidR="00B6152A" w:rsidRPr="00B6152A">
        <w:rPr>
          <w:rFonts w:asciiTheme="minorHAnsi" w:hAnsiTheme="minorHAnsi" w:cstheme="minorHAnsi"/>
          <w:sz w:val="22"/>
          <w:szCs w:val="22"/>
        </w:rPr>
        <w:t>.</w:t>
      </w:r>
    </w:p>
    <w:p w14:paraId="69D17C41" w14:textId="77777777" w:rsidR="00C21FA0" w:rsidRPr="00B6152A" w:rsidRDefault="00964775">
      <w:pPr>
        <w:pStyle w:val="Standard"/>
        <w:numPr>
          <w:ilvl w:val="0"/>
          <w:numId w:val="12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Przedmiot Umowy zostanie wykonany zgodnie z postanowieniami SWZ oraz ofertą Wykonawcy złożoną w postępowaniu</w:t>
      </w:r>
      <w:r w:rsidRPr="00B6152A">
        <w:rPr>
          <w:rFonts w:ascii="Calibri" w:hAnsi="Calibri" w:cs="Calibri"/>
          <w:sz w:val="22"/>
          <w:szCs w:val="22"/>
        </w:rPr>
        <w:t>, w wyniku którego doszło do zawarcia Umowy.</w:t>
      </w:r>
    </w:p>
    <w:p w14:paraId="38568363" w14:textId="77777777" w:rsidR="00CD1626" w:rsidRPr="00B6152A" w:rsidRDefault="00CD1626">
      <w:pPr>
        <w:pStyle w:val="Standard"/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p w14:paraId="69FB3B1D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2.</w:t>
      </w:r>
    </w:p>
    <w:p w14:paraId="6617B2AE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OBOWIĄZKI WYKONAWCY I SPOSÓB REALIZACJI UMOWY</w:t>
      </w:r>
    </w:p>
    <w:p w14:paraId="1F453A45" w14:textId="77777777" w:rsidR="00C21FA0" w:rsidRPr="00BB0D1D" w:rsidRDefault="00964775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Wykonawca</w:t>
      </w:r>
      <w:r w:rsidRPr="00B6152A">
        <w:rPr>
          <w:rFonts w:ascii="Calibri" w:hAnsi="Calibri" w:cs="Calibri"/>
          <w:sz w:val="22"/>
          <w:szCs w:val="22"/>
        </w:rPr>
        <w:t xml:space="preserve"> zobowiązuje się do wykonania przedmiotu umowy zgodnie z obowiązującymi przepisami oraz na warunkach określonych w umowie.</w:t>
      </w:r>
    </w:p>
    <w:p w14:paraId="765DF5CA" w14:textId="1FB08923" w:rsidR="00BB0D1D" w:rsidRPr="00BB0D1D" w:rsidRDefault="0057296E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Wykonawca zobowiązany jest do</w:t>
      </w:r>
      <w:r w:rsidR="00BB0D1D" w:rsidRPr="00BB0D1D">
        <w:rPr>
          <w:rFonts w:ascii="Calibri" w:eastAsia="Calibri" w:hAnsi="Calibri" w:cs="Calibri"/>
          <w:sz w:val="22"/>
          <w:szCs w:val="22"/>
          <w:lang w:eastAsia="en-US"/>
        </w:rPr>
        <w:t xml:space="preserve"> dostarczenia łyżew własnym transportem, dokonanie rozładunku, wniesienie do pomieszczeń wskazanych przez Zamawiającego.</w:t>
      </w:r>
    </w:p>
    <w:p w14:paraId="4FBBF820" w14:textId="1B2043FC" w:rsidR="00BB0D1D" w:rsidRPr="00BB0D1D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eastAsia="Calibri" w:hAnsi="Calibri" w:cs="Calibri"/>
          <w:sz w:val="22"/>
          <w:szCs w:val="22"/>
          <w:lang w:eastAsia="en-US"/>
        </w:rPr>
        <w:t>Miejsce dostawy łyżew: obiekt Tarnowskiego Ośrodka Sportu i Rekreacji (pływalnia letnia) przy ul. Traugutta 5A w Tarnowie.</w:t>
      </w:r>
    </w:p>
    <w:p w14:paraId="3FDCE1F4" w14:textId="79B40625" w:rsidR="00BB0D1D" w:rsidRPr="00BB0D1D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eastAsia="Calibri" w:hAnsi="Calibri" w:cs="Calibri"/>
          <w:sz w:val="22"/>
          <w:szCs w:val="22"/>
          <w:lang w:eastAsia="en-US"/>
        </w:rPr>
        <w:t>Dostarczone przez Wykonawcę łyżwy muszą posiadać</w:t>
      </w:r>
      <w:r w:rsidR="00684DCC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BB0D1D">
        <w:rPr>
          <w:rFonts w:ascii="Calibri" w:eastAsia="Calibri" w:hAnsi="Calibri" w:cs="Calibri"/>
          <w:sz w:val="22"/>
          <w:szCs w:val="22"/>
          <w:lang w:eastAsia="en-US"/>
        </w:rPr>
        <w:t xml:space="preserve"> o ile są wymagane – deklaracje, atesty, certyfikaty itp. oraz spełniać wymagane normy w zakresie bezpieczeństwa.</w:t>
      </w:r>
    </w:p>
    <w:p w14:paraId="0475AFEC" w14:textId="2C716A0A" w:rsidR="00BB0D1D" w:rsidRPr="00BB0D1D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eastAsia="Calibri" w:hAnsi="Calibri" w:cs="Calibri"/>
          <w:sz w:val="22"/>
          <w:szCs w:val="22"/>
          <w:lang w:eastAsia="en-US"/>
        </w:rPr>
        <w:t>Dostarczone przez Wykonawcę łyżwy muszą być fabrycznie nowe, wcześniej nieużywane.</w:t>
      </w:r>
    </w:p>
    <w:p w14:paraId="6F2BE182" w14:textId="5B70E390" w:rsidR="00BB0D1D" w:rsidRPr="00BB0D1D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eastAsia="Calibri" w:hAnsi="Calibri" w:cs="Calibri"/>
          <w:b/>
          <w:bCs/>
          <w:sz w:val="22"/>
          <w:szCs w:val="22"/>
          <w:lang w:eastAsia="en-US"/>
        </w:rPr>
        <w:t>Na dostarczone łyżwy Wykonawca przekaże Zamawiającemu dokumenty gwarancyjne w języku polskim.</w:t>
      </w:r>
    </w:p>
    <w:p w14:paraId="14D6E6CE" w14:textId="78E6E6F1" w:rsidR="00BB0D1D" w:rsidRPr="000A1679" w:rsidRDefault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0A1679">
        <w:rPr>
          <w:rFonts w:ascii="Calibri" w:eastAsia="Arial" w:hAnsi="Calibri" w:cs="Calibri"/>
          <w:sz w:val="22"/>
          <w:szCs w:val="22"/>
          <w:lang w:eastAsia="en-US"/>
        </w:rPr>
        <w:lastRenderedPageBreak/>
        <w:t>Wykonawca po zrealizowaniu przedmiotu zamówienia jest zobowiązany do usunięcia na swój koszt ewentualnych uszkodzeń, zanieczyszczeń itp.</w:t>
      </w:r>
    </w:p>
    <w:p w14:paraId="72946074" w14:textId="2F607024" w:rsidR="007A4260" w:rsidRPr="00BB0D1D" w:rsidRDefault="007A4260" w:rsidP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bookmarkStart w:id="3" w:name="_Hlk96080825"/>
      <w:r w:rsidRPr="00BB0D1D">
        <w:rPr>
          <w:rFonts w:ascii="Calibri" w:hAnsi="Calibri" w:cs="Calibri"/>
          <w:sz w:val="22"/>
          <w:szCs w:val="22"/>
        </w:rPr>
        <w:t>Wykonawca przy wykonywaniu umowy spełnia</w:t>
      </w:r>
      <w:r w:rsidR="00BB0D1D">
        <w:rPr>
          <w:rFonts w:ascii="Calibri" w:hAnsi="Calibri" w:cs="Calibri"/>
          <w:sz w:val="22"/>
          <w:szCs w:val="22"/>
        </w:rPr>
        <w:t>ć będzie wymóg określony w art. 68 ust. </w:t>
      </w:r>
      <w:r w:rsidRPr="00BB0D1D">
        <w:rPr>
          <w:rFonts w:ascii="Calibri" w:hAnsi="Calibri" w:cs="Calibri"/>
          <w:sz w:val="22"/>
          <w:szCs w:val="22"/>
        </w:rPr>
        <w:t xml:space="preserve">3 ustawy z dnia </w:t>
      </w:r>
      <w:r w:rsidR="00BB0D1D">
        <w:rPr>
          <w:rFonts w:ascii="Calibri" w:hAnsi="Calibri" w:cs="Calibri"/>
          <w:sz w:val="22"/>
          <w:szCs w:val="22"/>
        </w:rPr>
        <w:t>11 stycznia 2018 </w:t>
      </w:r>
      <w:r w:rsidRPr="00BB0D1D">
        <w:rPr>
          <w:rFonts w:ascii="Calibri" w:hAnsi="Calibri" w:cs="Calibri"/>
          <w:sz w:val="22"/>
          <w:szCs w:val="22"/>
        </w:rPr>
        <w:t>r. Elektromobilność i paliwa alternatywne.</w:t>
      </w:r>
    </w:p>
    <w:p w14:paraId="414527D2" w14:textId="67A8798F" w:rsidR="007A4260" w:rsidRPr="00BB0D1D" w:rsidRDefault="007A4260" w:rsidP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hAnsi="Calibri" w:cs="Calibri"/>
          <w:sz w:val="22"/>
          <w:szCs w:val="22"/>
        </w:rPr>
        <w:t>Wykonawca zobowiązany jest w terminie do 7 dni od daty zawarcia umowy złożyć pisemne oświadczenie o spełn</w:t>
      </w:r>
      <w:r w:rsidR="00BB0D1D">
        <w:rPr>
          <w:rFonts w:ascii="Calibri" w:hAnsi="Calibri" w:cs="Calibri"/>
          <w:sz w:val="22"/>
          <w:szCs w:val="22"/>
        </w:rPr>
        <w:t>ianiu wymogu określonego w ust. 8</w:t>
      </w:r>
      <w:r w:rsidRPr="00BB0D1D">
        <w:rPr>
          <w:rFonts w:ascii="Calibri" w:hAnsi="Calibri" w:cs="Calibri"/>
          <w:sz w:val="22"/>
          <w:szCs w:val="22"/>
        </w:rPr>
        <w:t>.</w:t>
      </w:r>
    </w:p>
    <w:p w14:paraId="15156980" w14:textId="74A80231" w:rsidR="007A4260" w:rsidRPr="00BB0D1D" w:rsidRDefault="007A4260" w:rsidP="00BB0D1D">
      <w:pPr>
        <w:pStyle w:val="Standard"/>
        <w:numPr>
          <w:ilvl w:val="0"/>
          <w:numId w:val="34"/>
        </w:numPr>
        <w:tabs>
          <w:tab w:val="left" w:pos="624"/>
        </w:tabs>
        <w:ind w:left="284" w:hanging="284"/>
        <w:jc w:val="both"/>
      </w:pPr>
      <w:r w:rsidRPr="00BB0D1D">
        <w:rPr>
          <w:rFonts w:ascii="Calibri" w:hAnsi="Calibri" w:cs="Calibri"/>
          <w:sz w:val="22"/>
          <w:szCs w:val="22"/>
        </w:rPr>
        <w:t>Zamawiającemu przysługuje prawo do kontroli spełniania w</w:t>
      </w:r>
      <w:r w:rsidR="00BB0D1D">
        <w:rPr>
          <w:rFonts w:ascii="Calibri" w:hAnsi="Calibri" w:cs="Calibri"/>
          <w:sz w:val="22"/>
          <w:szCs w:val="22"/>
        </w:rPr>
        <w:t>ymogu określonego w ust. 8</w:t>
      </w:r>
      <w:r w:rsidRPr="00BB0D1D">
        <w:rPr>
          <w:rFonts w:ascii="Calibri" w:hAnsi="Calibri" w:cs="Calibri"/>
          <w:sz w:val="22"/>
          <w:szCs w:val="22"/>
        </w:rPr>
        <w:t>.</w:t>
      </w:r>
    </w:p>
    <w:bookmarkEnd w:id="3"/>
    <w:p w14:paraId="717D0E8A" w14:textId="77777777" w:rsidR="007A4260" w:rsidRPr="00B6152A" w:rsidRDefault="007A4260" w:rsidP="007A4260">
      <w:pPr>
        <w:pStyle w:val="Standard"/>
        <w:tabs>
          <w:tab w:val="left" w:pos="624"/>
        </w:tabs>
        <w:jc w:val="both"/>
      </w:pPr>
    </w:p>
    <w:p w14:paraId="65A3C96E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bookmarkStart w:id="4" w:name="_Hlk9340804"/>
      <w:bookmarkEnd w:id="1"/>
      <w:r w:rsidRPr="00B6152A">
        <w:rPr>
          <w:rFonts w:ascii="Calibri" w:hAnsi="Calibri" w:cs="Calibri"/>
          <w:b/>
          <w:sz w:val="22"/>
          <w:szCs w:val="22"/>
        </w:rPr>
        <w:t>§ 3.</w:t>
      </w:r>
    </w:p>
    <w:bookmarkEnd w:id="4"/>
    <w:p w14:paraId="57736032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TERMIN</w:t>
      </w:r>
    </w:p>
    <w:p w14:paraId="003E32D6" w14:textId="6D2110B9" w:rsidR="00C21FA0" w:rsidRPr="00B6152A" w:rsidRDefault="00B6152A" w:rsidP="007F590E">
      <w:pPr>
        <w:pStyle w:val="Standard"/>
        <w:tabs>
          <w:tab w:val="left" w:pos="703"/>
        </w:tabs>
        <w:spacing w:before="120"/>
        <w:ind w:left="278" w:hanging="278"/>
        <w:jc w:val="both"/>
      </w:pPr>
      <w:r w:rsidRPr="00B6152A">
        <w:rPr>
          <w:rFonts w:ascii="Calibri" w:hAnsi="Calibri" w:cs="Calibri"/>
          <w:sz w:val="22"/>
          <w:szCs w:val="22"/>
        </w:rPr>
        <w:t xml:space="preserve">Termin wykonania przedmiotu umowy: </w:t>
      </w:r>
      <w:r w:rsidR="00BB0D1D" w:rsidRPr="00BB0D1D">
        <w:rPr>
          <w:rFonts w:ascii="Calibri" w:eastAsia="SimSun" w:hAnsi="Calibri" w:cs="Calibri"/>
          <w:b/>
          <w:bCs/>
          <w:sz w:val="22"/>
          <w:szCs w:val="22"/>
          <w:u w:val="single"/>
          <w:lang w:eastAsia="en-US"/>
        </w:rPr>
        <w:t>2 miesiące od daty zawarcia umowy</w:t>
      </w:r>
      <w:r w:rsidR="00F66DA7">
        <w:rPr>
          <w:rFonts w:ascii="Calibri" w:eastAsia="SimSun" w:hAnsi="Calibri" w:cs="Calibri"/>
          <w:b/>
          <w:bCs/>
          <w:sz w:val="22"/>
          <w:szCs w:val="22"/>
          <w:u w:val="single"/>
          <w:lang w:eastAsia="en-US"/>
        </w:rPr>
        <w:t>.</w:t>
      </w:r>
    </w:p>
    <w:p w14:paraId="6D30F8F5" w14:textId="77777777" w:rsidR="00E92696" w:rsidRPr="00B6152A" w:rsidRDefault="00E92696" w:rsidP="00E92696">
      <w:pPr>
        <w:pStyle w:val="Standard"/>
        <w:tabs>
          <w:tab w:val="left" w:pos="624"/>
        </w:tabs>
        <w:jc w:val="both"/>
      </w:pPr>
    </w:p>
    <w:p w14:paraId="0ACBB835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4.</w:t>
      </w:r>
    </w:p>
    <w:p w14:paraId="44668C04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ODBIORY</w:t>
      </w:r>
    </w:p>
    <w:p w14:paraId="2D164939" w14:textId="77777777" w:rsidR="00C21FA0" w:rsidRPr="00B6152A" w:rsidRDefault="00964775" w:rsidP="006C79A6">
      <w:pPr>
        <w:pStyle w:val="Standard"/>
        <w:numPr>
          <w:ilvl w:val="0"/>
          <w:numId w:val="47"/>
        </w:numPr>
        <w:spacing w:before="120"/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Strony</w:t>
      </w:r>
      <w:r w:rsidRPr="00B6152A">
        <w:rPr>
          <w:rFonts w:ascii="Calibri" w:hAnsi="Calibri" w:cs="Calibri"/>
          <w:sz w:val="22"/>
          <w:szCs w:val="22"/>
        </w:rPr>
        <w:t xml:space="preserve"> nie </w:t>
      </w:r>
      <w:r w:rsidRPr="00B6152A">
        <w:rPr>
          <w:rFonts w:ascii="Calibri" w:hAnsi="Calibri" w:cs="Calibri"/>
          <w:sz w:val="22"/>
          <w:szCs w:val="22"/>
          <w:lang w:eastAsia="zh-CN"/>
        </w:rPr>
        <w:t>przewidują</w:t>
      </w:r>
      <w:r w:rsidRPr="00B6152A">
        <w:rPr>
          <w:rFonts w:ascii="Calibri" w:hAnsi="Calibri" w:cs="Calibri"/>
          <w:sz w:val="22"/>
          <w:szCs w:val="22"/>
        </w:rPr>
        <w:t xml:space="preserve"> dokonywania odbiorów częściowych.</w:t>
      </w:r>
    </w:p>
    <w:p w14:paraId="4B03EC65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Wykonawca</w:t>
      </w:r>
      <w:r w:rsidRPr="00B6152A">
        <w:rPr>
          <w:rFonts w:ascii="Calibri" w:hAnsi="Calibri" w:cs="Calibri"/>
          <w:sz w:val="22"/>
          <w:szCs w:val="22"/>
        </w:rPr>
        <w:t xml:space="preserve"> zobowiązany jest zawiadomić Zamawiającego o gotowości do odbioru wykonanych dostaw pisemnie lub drogą elektroniczną na adres: </w:t>
      </w:r>
      <w:hyperlink r:id="rId7" w:history="1">
        <w:r w:rsidRPr="00B6152A">
          <w:rPr>
            <w:rStyle w:val="Hipercze"/>
            <w:rFonts w:ascii="Calibri" w:hAnsi="Calibri" w:cs="Calibri"/>
            <w:color w:val="auto"/>
            <w:sz w:val="22"/>
            <w:szCs w:val="22"/>
          </w:rPr>
          <w:t>inwestycje@umt.tarnow.pl</w:t>
        </w:r>
      </w:hyperlink>
      <w:r w:rsidRPr="00B6152A">
        <w:rPr>
          <w:rFonts w:ascii="Calibri" w:hAnsi="Calibri" w:cs="Calibri"/>
          <w:sz w:val="22"/>
          <w:szCs w:val="22"/>
        </w:rPr>
        <w:t xml:space="preserve"> .</w:t>
      </w:r>
    </w:p>
    <w:p w14:paraId="7090AC9D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Odbiór</w:t>
      </w:r>
      <w:r w:rsidRPr="00B6152A">
        <w:rPr>
          <w:rFonts w:ascii="Calibri" w:hAnsi="Calibri" w:cs="Calibri"/>
          <w:sz w:val="22"/>
          <w:szCs w:val="22"/>
        </w:rPr>
        <w:t xml:space="preserve"> odbędzie się w terminie do 7 dni roboczych od dnia doręczenia Zamawiającemu zgłoszenia gotowości do odbioru.</w:t>
      </w:r>
    </w:p>
    <w:p w14:paraId="793AFFA3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Jeżeli</w:t>
      </w:r>
      <w:r w:rsidRPr="00B6152A">
        <w:rPr>
          <w:rFonts w:ascii="Calibri" w:hAnsi="Calibri" w:cs="Calibri"/>
          <w:sz w:val="22"/>
          <w:szCs w:val="22"/>
        </w:rPr>
        <w:t xml:space="preserve"> w toku czynności odbioru zostanie stwierdzone, że przedmiot umowy nie osiągnął gotowości do odbioru, Zamawiający może odmówić odbioru.</w:t>
      </w:r>
    </w:p>
    <w:p w14:paraId="676E131D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</w:rPr>
        <w:t xml:space="preserve">Z </w:t>
      </w:r>
      <w:r w:rsidRPr="00B6152A">
        <w:rPr>
          <w:rFonts w:ascii="Calibri" w:hAnsi="Calibri" w:cs="Calibri"/>
          <w:sz w:val="22"/>
          <w:szCs w:val="22"/>
          <w:lang w:eastAsia="zh-CN"/>
        </w:rPr>
        <w:t>czynności</w:t>
      </w:r>
      <w:r w:rsidRPr="00B6152A">
        <w:rPr>
          <w:rFonts w:ascii="Calibri" w:hAnsi="Calibri" w:cs="Calibri"/>
          <w:sz w:val="22"/>
          <w:szCs w:val="22"/>
        </w:rPr>
        <w:t xml:space="preserve"> odbioru będzie spisany protokół, zawierający wszelkie ustalenia dokonane w toku odbioru oraz terminy wyznaczone na usunięcie stwierdzonych w czasie odbioru wad.</w:t>
      </w:r>
    </w:p>
    <w:p w14:paraId="04E025F7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Dokumentem</w:t>
      </w:r>
      <w:r w:rsidRPr="00B6152A">
        <w:rPr>
          <w:rFonts w:ascii="Calibri" w:hAnsi="Calibri" w:cs="Calibri"/>
          <w:sz w:val="22"/>
          <w:szCs w:val="22"/>
        </w:rPr>
        <w:t xml:space="preserve"> potwierdzającym przejęcie przez Zamawiającego przedmiotu umowy jest protokół końcowego odbioru, podpisany przez strony umowy.</w:t>
      </w:r>
    </w:p>
    <w:p w14:paraId="261D33D2" w14:textId="777777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Jeżeli</w:t>
      </w:r>
      <w:r w:rsidRPr="00B6152A">
        <w:rPr>
          <w:rFonts w:ascii="Calibri" w:hAnsi="Calibri" w:cs="Calibri"/>
          <w:sz w:val="22"/>
          <w:szCs w:val="22"/>
        </w:rPr>
        <w:t xml:space="preserve"> w toku czynności odbioru zostaną stwierdzone wady:</w:t>
      </w:r>
    </w:p>
    <w:p w14:paraId="4959D6E1" w14:textId="77777777" w:rsidR="00C21FA0" w:rsidRPr="00B6152A" w:rsidRDefault="00964775" w:rsidP="00744643">
      <w:pPr>
        <w:pStyle w:val="Akapitzlist"/>
        <w:numPr>
          <w:ilvl w:val="0"/>
          <w:numId w:val="48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Nadające się do usunięcia – Zamawiający może:</w:t>
      </w:r>
    </w:p>
    <w:p w14:paraId="16955C8B" w14:textId="77777777" w:rsidR="00C21FA0" w:rsidRPr="00B6152A" w:rsidRDefault="00964775" w:rsidP="00744643">
      <w:pPr>
        <w:pStyle w:val="Akapitzlist"/>
        <w:numPr>
          <w:ilvl w:val="0"/>
          <w:numId w:val="49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odmówić odbioru do czasu usunięcia wad,</w:t>
      </w:r>
    </w:p>
    <w:p w14:paraId="7B0BFC10" w14:textId="77777777" w:rsidR="00C21FA0" w:rsidRPr="00B6152A" w:rsidRDefault="0096477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odebrać dostawy i wyznaczyć termin na usunięcie wad albo</w:t>
      </w:r>
    </w:p>
    <w:p w14:paraId="15D1DB2A" w14:textId="77777777" w:rsidR="00C21FA0" w:rsidRPr="00B6152A" w:rsidRDefault="00964775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obniżyć wynagrodzenie za przedmiot umowy odpowiednio do utraconej wartości użytkowej lub estetycznej.</w:t>
      </w:r>
    </w:p>
    <w:p w14:paraId="2ED19CB8" w14:textId="77777777" w:rsidR="00C21FA0" w:rsidRPr="00B6152A" w:rsidRDefault="00964775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Nie nadające się do usunięcia – Zamawiający może:</w:t>
      </w:r>
    </w:p>
    <w:p w14:paraId="3A761D1B" w14:textId="77777777" w:rsidR="00C21FA0" w:rsidRPr="00B6152A" w:rsidRDefault="00964775" w:rsidP="00744643">
      <w:pPr>
        <w:pStyle w:val="Akapitzlist"/>
        <w:numPr>
          <w:ilvl w:val="0"/>
          <w:numId w:val="50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jeżeli wady nie uniemożliwiają użytkowanie przedmiotu umowy zgodnie z jego przeznaczeniem – odebrać dostawy i obniżyć wynagrodzenie za przedmiot umowy odpowiednio do utraconej wartości użytkowej, estetycznej,</w:t>
      </w:r>
    </w:p>
    <w:p w14:paraId="60475B9D" w14:textId="77777777" w:rsidR="00C21FA0" w:rsidRPr="00B6152A" w:rsidRDefault="00964775">
      <w:pPr>
        <w:pStyle w:val="Akapitzlist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jeżeli wady uniemożliwiają użytkowanie przedmiotu umowy zgodnie z jego przeznaczeniem – odstąpić od umowy lub żądać wykonania przedmiotu umowy po raz drugi w ramach wynagrodzenia ustalonego niniejszą umową, zachowując prawo domagania się od Wykonawcy naprawienia szkody wynikłej z zwłoki.</w:t>
      </w:r>
    </w:p>
    <w:p w14:paraId="2C9288D4" w14:textId="732466F0" w:rsidR="00C21FA0" w:rsidRPr="00B6152A" w:rsidRDefault="00964775">
      <w:pPr>
        <w:pStyle w:val="Akapitzlist"/>
        <w:jc w:val="both"/>
        <w:rPr>
          <w:rFonts w:ascii="Calibri" w:hAnsi="Calibri" w:cs="Calibri"/>
          <w:sz w:val="22"/>
          <w:szCs w:val="22"/>
        </w:rPr>
      </w:pPr>
      <w:r w:rsidRPr="00B6152A">
        <w:rPr>
          <w:rFonts w:ascii="Calibri" w:hAnsi="Calibri" w:cs="Calibri"/>
          <w:sz w:val="22"/>
          <w:szCs w:val="22"/>
        </w:rPr>
        <w:t>Zamawiający zachowuje przy tym także prawo do nal</w:t>
      </w:r>
      <w:r w:rsidR="000F5BDA">
        <w:rPr>
          <w:rFonts w:ascii="Calibri" w:hAnsi="Calibri" w:cs="Calibri"/>
          <w:sz w:val="22"/>
          <w:szCs w:val="22"/>
        </w:rPr>
        <w:t>iczania kar, o których mowa w § </w:t>
      </w:r>
      <w:r w:rsidRPr="00B6152A">
        <w:rPr>
          <w:rFonts w:ascii="Calibri" w:hAnsi="Calibri" w:cs="Calibri"/>
          <w:sz w:val="22"/>
          <w:szCs w:val="22"/>
        </w:rPr>
        <w:t>8 niniejszej umowy.</w:t>
      </w:r>
    </w:p>
    <w:p w14:paraId="0C97EAFC" w14:textId="3C88437C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Jeżeli</w:t>
      </w:r>
      <w:r w:rsidRPr="00B6152A">
        <w:rPr>
          <w:rFonts w:ascii="Calibri" w:hAnsi="Calibri" w:cs="Calibri"/>
          <w:sz w:val="22"/>
          <w:szCs w:val="22"/>
        </w:rPr>
        <w:t xml:space="preserve"> odbiór został dokonany, a nie zaszły wcześniej okolicznoś</w:t>
      </w:r>
      <w:r w:rsidR="000F5BDA">
        <w:rPr>
          <w:rFonts w:ascii="Calibri" w:hAnsi="Calibri" w:cs="Calibri"/>
          <w:sz w:val="22"/>
          <w:szCs w:val="22"/>
        </w:rPr>
        <w:t>ci wskazane w ust. </w:t>
      </w:r>
      <w:r w:rsidRPr="00B6152A">
        <w:rPr>
          <w:rFonts w:ascii="Calibri" w:hAnsi="Calibri" w:cs="Calibri"/>
          <w:sz w:val="22"/>
          <w:szCs w:val="22"/>
        </w:rPr>
        <w:t xml:space="preserve">4 lub </w:t>
      </w:r>
      <w:r w:rsidR="000F5BDA">
        <w:rPr>
          <w:rFonts w:ascii="Calibri" w:hAnsi="Calibri" w:cs="Calibri"/>
          <w:sz w:val="22"/>
          <w:szCs w:val="22"/>
        </w:rPr>
        <w:t>ust. </w:t>
      </w:r>
      <w:r w:rsidRPr="00B6152A">
        <w:rPr>
          <w:rFonts w:ascii="Calibri" w:hAnsi="Calibri" w:cs="Calibri"/>
          <w:sz w:val="22"/>
          <w:szCs w:val="22"/>
        </w:rPr>
        <w:t>7 pkt 1 lit. a, Wykonawca nie pozostaje w zwłoce ze spełnieniem zobowiązania wynikającego z umowy od daty gotowości do odbioru.</w:t>
      </w:r>
    </w:p>
    <w:p w14:paraId="3B1E8157" w14:textId="463E7477" w:rsidR="00C21FA0" w:rsidRPr="00B6152A" w:rsidRDefault="00964775">
      <w:pPr>
        <w:pStyle w:val="Standard"/>
        <w:numPr>
          <w:ilvl w:val="0"/>
          <w:numId w:val="14"/>
        </w:numPr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Wykonawca</w:t>
      </w:r>
      <w:r w:rsidRPr="00B6152A">
        <w:rPr>
          <w:rFonts w:ascii="Calibri" w:hAnsi="Calibri" w:cs="Calibri"/>
          <w:sz w:val="22"/>
          <w:szCs w:val="22"/>
        </w:rPr>
        <w:t xml:space="preserve"> przedłoży Zamawiającemu najpóźniej w dniu</w:t>
      </w:r>
      <w:r w:rsidRPr="00B6152A">
        <w:rPr>
          <w:rFonts w:ascii="Calibri" w:eastAsia="Arial" w:hAnsi="Calibri" w:cs="Calibri"/>
          <w:sz w:val="22"/>
          <w:szCs w:val="22"/>
        </w:rPr>
        <w:t xml:space="preserve"> </w:t>
      </w:r>
      <w:r w:rsidRPr="00B6152A">
        <w:rPr>
          <w:rFonts w:ascii="Calibri" w:hAnsi="Calibri" w:cs="Calibri"/>
          <w:sz w:val="22"/>
          <w:szCs w:val="22"/>
        </w:rPr>
        <w:t xml:space="preserve">zrealizowania całości zamówienia dokumenty dotyczące przedmiotu umowy, tj.: dokumenty gwarancyjne, zalecenia, wymagania i instrukcje opracowane przez producentów i dostawców </w:t>
      </w:r>
      <w:r w:rsidR="000F5BDA">
        <w:rPr>
          <w:rFonts w:ascii="Calibri" w:hAnsi="Calibri" w:cs="Calibri"/>
          <w:sz w:val="22"/>
          <w:szCs w:val="22"/>
        </w:rPr>
        <w:t>łyżew</w:t>
      </w:r>
      <w:r w:rsidR="007A4260" w:rsidRPr="00B6152A">
        <w:rPr>
          <w:rFonts w:ascii="Calibri" w:hAnsi="Calibri" w:cs="Calibri"/>
          <w:sz w:val="22"/>
          <w:szCs w:val="22"/>
        </w:rPr>
        <w:t xml:space="preserve"> </w:t>
      </w:r>
      <w:r w:rsidR="004B69C6" w:rsidRPr="00B6152A">
        <w:rPr>
          <w:rFonts w:ascii="Calibri" w:hAnsi="Calibri" w:cs="Calibri"/>
          <w:sz w:val="22"/>
          <w:szCs w:val="22"/>
        </w:rPr>
        <w:t>d</w:t>
      </w:r>
      <w:r w:rsidRPr="00B6152A">
        <w:rPr>
          <w:rFonts w:ascii="Calibri" w:hAnsi="Calibri" w:cs="Calibri"/>
          <w:sz w:val="22"/>
          <w:szCs w:val="22"/>
        </w:rPr>
        <w:t>otyczące sposobu i warunków prawidłowego użytkowania, instrukcje obsługi i konserwacji oraz karty katalogowe, świadectwa jakości, certyfikaty, świadectwa wykonania prób, atesty – o ile zostały wydane.</w:t>
      </w:r>
    </w:p>
    <w:p w14:paraId="1C54BE80" w14:textId="77777777" w:rsidR="007F590E" w:rsidRDefault="007F590E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12F21728" w14:textId="77777777" w:rsidR="008C1670" w:rsidRDefault="008C1670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7F0D2C75" w14:textId="77777777" w:rsidR="008C1670" w:rsidRPr="00B6152A" w:rsidRDefault="008C1670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7A1CEA72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B6152A">
        <w:rPr>
          <w:rFonts w:ascii="Calibri" w:hAnsi="Calibri" w:cs="Calibri"/>
          <w:b/>
          <w:sz w:val="22"/>
          <w:szCs w:val="22"/>
          <w:lang w:eastAsia="zh-CN"/>
        </w:rPr>
        <w:lastRenderedPageBreak/>
        <w:t>§ 5.</w:t>
      </w:r>
    </w:p>
    <w:p w14:paraId="425B0F39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B6152A">
        <w:rPr>
          <w:rFonts w:ascii="Calibri" w:hAnsi="Calibri" w:cs="Calibri"/>
          <w:b/>
          <w:sz w:val="22"/>
          <w:szCs w:val="22"/>
          <w:lang w:eastAsia="zh-CN"/>
        </w:rPr>
        <w:t>WYNAGRODZ</w:t>
      </w:r>
      <w:r w:rsidR="00E92696" w:rsidRPr="00B6152A">
        <w:rPr>
          <w:rFonts w:ascii="Calibri" w:hAnsi="Calibri" w:cs="Calibri"/>
          <w:b/>
          <w:sz w:val="22"/>
          <w:szCs w:val="22"/>
          <w:lang w:eastAsia="zh-CN"/>
        </w:rPr>
        <w:t>E</w:t>
      </w:r>
      <w:r w:rsidRPr="00B6152A">
        <w:rPr>
          <w:rFonts w:ascii="Calibri" w:hAnsi="Calibri" w:cs="Calibri"/>
          <w:b/>
          <w:sz w:val="22"/>
          <w:szCs w:val="22"/>
          <w:lang w:eastAsia="zh-CN"/>
        </w:rPr>
        <w:t>NIE</w:t>
      </w:r>
    </w:p>
    <w:p w14:paraId="3A63E8A1" w14:textId="77777777" w:rsidR="00C21FA0" w:rsidRPr="00B6152A" w:rsidRDefault="00964775" w:rsidP="006C79A6">
      <w:pPr>
        <w:pStyle w:val="Standard"/>
        <w:numPr>
          <w:ilvl w:val="0"/>
          <w:numId w:val="51"/>
        </w:numPr>
        <w:spacing w:before="120"/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 xml:space="preserve">Za wykonanie przedmiotu umowy Zamawiający zapłaci Wykonawcy wynagrodzenie ryczałtowe w wysokości </w:t>
      </w:r>
      <w:r w:rsidRPr="00B6152A">
        <w:rPr>
          <w:rFonts w:ascii="Calibri" w:hAnsi="Calibri" w:cs="Calibri"/>
          <w:b/>
          <w:sz w:val="22"/>
          <w:szCs w:val="22"/>
          <w:lang w:eastAsia="zh-CN"/>
        </w:rPr>
        <w:t>……………..</w:t>
      </w:r>
      <w:r w:rsidR="00482247" w:rsidRPr="00B6152A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b/>
          <w:sz w:val="22"/>
          <w:szCs w:val="22"/>
          <w:lang w:eastAsia="zh-CN"/>
        </w:rPr>
        <w:t>zł brutto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 (słownie ………………………………</w:t>
      </w:r>
      <w:r w:rsidR="00482247" w:rsidRPr="00B6152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sz w:val="22"/>
          <w:szCs w:val="22"/>
          <w:lang w:eastAsia="zh-CN"/>
        </w:rPr>
        <w:t>zł).</w:t>
      </w:r>
    </w:p>
    <w:p w14:paraId="25E04A0C" w14:textId="77777777" w:rsidR="00C21FA0" w:rsidRPr="00B6152A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Wynagrodzenie rozliczone będzie na podstawie faktury wystawionej przez Wykonawcę.</w:t>
      </w:r>
    </w:p>
    <w:p w14:paraId="288574DE" w14:textId="77777777" w:rsidR="00C21FA0" w:rsidRPr="00B6152A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Podstawę sporządzenia faktury stanowić będzie podpisany protokół odbioru.</w:t>
      </w:r>
    </w:p>
    <w:p w14:paraId="22E13F91" w14:textId="77777777" w:rsidR="00C21FA0" w:rsidRPr="00B6152A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Zapłata za wykonane przez Wykonawcę dostawy dokonana zostanie przez Zamawiającego przelewem na konto Wykonawcy …………………………………………………………………………………………</w:t>
      </w:r>
    </w:p>
    <w:p w14:paraId="36506C20" w14:textId="77777777" w:rsidR="00C21FA0" w:rsidRPr="00B6152A" w:rsidRDefault="0082628F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Termin płatności faktury – do 21</w:t>
      </w:r>
      <w:r w:rsidR="00964775" w:rsidRPr="00B6152A">
        <w:rPr>
          <w:rFonts w:ascii="Calibri" w:hAnsi="Calibri" w:cs="Calibri"/>
          <w:sz w:val="22"/>
          <w:szCs w:val="22"/>
          <w:lang w:eastAsia="zh-CN"/>
        </w:rPr>
        <w:t xml:space="preserve"> dni od daty doręczenia faktury Zamawiającemu.</w:t>
      </w:r>
    </w:p>
    <w:p w14:paraId="4650E848" w14:textId="77777777" w:rsidR="00C21FA0" w:rsidRPr="00B6152A" w:rsidRDefault="00964775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Za dokonanie zapłaty, o której mowa w ust. 5 przyjmuje się datę uznania na rachunku Wykonawcy.</w:t>
      </w:r>
    </w:p>
    <w:p w14:paraId="28EBF823" w14:textId="77777777" w:rsidR="00C21FA0" w:rsidRPr="00B6152A" w:rsidRDefault="00C21FA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7F9B125B" w14:textId="77777777" w:rsidR="00C21FA0" w:rsidRPr="00B6152A" w:rsidRDefault="00964775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6152A">
        <w:rPr>
          <w:rFonts w:ascii="Calibri" w:eastAsia="Calibri" w:hAnsi="Calibri" w:cs="Calibri"/>
          <w:b/>
          <w:sz w:val="22"/>
          <w:szCs w:val="22"/>
        </w:rPr>
        <w:t>§ 6.</w:t>
      </w:r>
    </w:p>
    <w:p w14:paraId="7B1C1D5F" w14:textId="77777777" w:rsidR="00C21FA0" w:rsidRPr="00B6152A" w:rsidRDefault="00964775">
      <w:pPr>
        <w:pStyle w:val="Standard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B6152A">
        <w:rPr>
          <w:rFonts w:ascii="Calibri" w:eastAsia="Calibri" w:hAnsi="Calibri" w:cs="Calibri"/>
          <w:b/>
          <w:sz w:val="22"/>
          <w:szCs w:val="22"/>
        </w:rPr>
        <w:t>PODWYKONAWSTWO</w:t>
      </w:r>
    </w:p>
    <w:p w14:paraId="009FD082" w14:textId="77777777" w:rsidR="00C21FA0" w:rsidRPr="00B6152A" w:rsidRDefault="00964775" w:rsidP="006C79A6">
      <w:pPr>
        <w:pStyle w:val="Standard"/>
        <w:numPr>
          <w:ilvl w:val="0"/>
          <w:numId w:val="54"/>
        </w:numPr>
        <w:spacing w:before="120"/>
        <w:ind w:left="284" w:hanging="284"/>
        <w:jc w:val="both"/>
      </w:pPr>
      <w:r w:rsidRPr="00B6152A">
        <w:rPr>
          <w:rFonts w:ascii="Calibri" w:eastAsia="Calibri" w:hAnsi="Calibri" w:cs="Calibri"/>
          <w:sz w:val="22"/>
          <w:szCs w:val="22"/>
        </w:rPr>
        <w:t>Wykonawca nie powierza Podwykonawcy wykonania żadnej części zamówienia./Wykonawca powierza wykonanie zamówienia podwykonawcy w zakresie wskazanym w ofercie, tj. zakres: ……………………..……, nazwa podwykonawcy: ……………………………</w:t>
      </w:r>
      <w:r w:rsidRPr="00B615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</w:p>
    <w:p w14:paraId="0E0EBC9C" w14:textId="77777777" w:rsidR="00C21FA0" w:rsidRPr="00B6152A" w:rsidRDefault="00964775" w:rsidP="00744643">
      <w:pPr>
        <w:pStyle w:val="Standard"/>
        <w:numPr>
          <w:ilvl w:val="0"/>
          <w:numId w:val="54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6152A">
        <w:rPr>
          <w:rFonts w:ascii="Calibri" w:eastAsia="Calibri" w:hAnsi="Calibri" w:cs="Calibri"/>
          <w:sz w:val="22"/>
          <w:szCs w:val="22"/>
        </w:rPr>
        <w:t>Wykonawca wykonujący przedmiot zamówienia przy udziale podwykonawcy/ów ponosi pełną odpowiedzialność za ich działanie lub zaniechanie działania.</w:t>
      </w:r>
    </w:p>
    <w:p w14:paraId="666654AF" w14:textId="77777777" w:rsidR="0082628F" w:rsidRPr="00B6152A" w:rsidRDefault="00964775" w:rsidP="004B69C6">
      <w:pPr>
        <w:pStyle w:val="Standard"/>
        <w:numPr>
          <w:ilvl w:val="0"/>
          <w:numId w:val="54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B6152A">
        <w:rPr>
          <w:rFonts w:ascii="Calibri" w:eastAsia="Calibri" w:hAnsi="Calibri" w:cs="Calibri"/>
          <w:sz w:val="22"/>
          <w:szCs w:val="22"/>
        </w:rPr>
        <w:t>Dopuszcza się zmianę lub rezygnację z Podwykonawcy.</w:t>
      </w:r>
    </w:p>
    <w:p w14:paraId="7ECBA2C3" w14:textId="77777777" w:rsidR="0082628F" w:rsidRPr="00B6152A" w:rsidRDefault="0082628F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65300B9F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7.</w:t>
      </w:r>
    </w:p>
    <w:p w14:paraId="7F3ACB78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B6152A">
        <w:rPr>
          <w:rFonts w:ascii="Calibri" w:hAnsi="Calibri" w:cs="Calibri"/>
          <w:b/>
          <w:sz w:val="22"/>
          <w:szCs w:val="22"/>
          <w:lang w:eastAsia="zh-CN"/>
        </w:rPr>
        <w:t>GWARANCJA</w:t>
      </w:r>
    </w:p>
    <w:p w14:paraId="0D9CAC57" w14:textId="1D92F274" w:rsidR="00C21FA0" w:rsidRPr="00B6152A" w:rsidRDefault="00964775" w:rsidP="006C79A6">
      <w:pPr>
        <w:pStyle w:val="Standard"/>
        <w:numPr>
          <w:ilvl w:val="3"/>
          <w:numId w:val="15"/>
        </w:numPr>
        <w:tabs>
          <w:tab w:val="left" w:pos="568"/>
        </w:tabs>
        <w:spacing w:before="120"/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Wykonawca udziela Zamawiającemu gwarancji jakości</w:t>
      </w:r>
      <w:r w:rsidRPr="00B6152A">
        <w:rPr>
          <w:rFonts w:ascii="Calibri" w:hAnsi="Calibri" w:cs="Calibri"/>
          <w:b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b/>
          <w:sz w:val="22"/>
          <w:szCs w:val="22"/>
          <w:u w:val="single"/>
          <w:lang w:eastAsia="zh-CN"/>
        </w:rPr>
        <w:t xml:space="preserve">na dostarczone </w:t>
      </w:r>
      <w:r w:rsidR="000F5BDA">
        <w:rPr>
          <w:rFonts w:ascii="Calibri" w:hAnsi="Calibri" w:cs="Calibri"/>
          <w:b/>
          <w:sz w:val="22"/>
          <w:szCs w:val="22"/>
          <w:u w:val="single"/>
          <w:lang w:eastAsia="zh-CN"/>
        </w:rPr>
        <w:t>łyżwy</w:t>
      </w:r>
      <w:r w:rsidR="007A4260" w:rsidRPr="00B6152A">
        <w:rPr>
          <w:rFonts w:ascii="Calibri" w:hAnsi="Calibri" w:cs="Calibri"/>
          <w:b/>
          <w:sz w:val="22"/>
          <w:szCs w:val="22"/>
          <w:u w:val="single"/>
          <w:lang w:eastAsia="zh-CN"/>
        </w:rPr>
        <w:t xml:space="preserve"> </w:t>
      </w:r>
      <w:r w:rsidRPr="00B6152A">
        <w:rPr>
          <w:rFonts w:ascii="Calibri" w:hAnsi="Calibri" w:cs="Calibri"/>
          <w:b/>
          <w:sz w:val="22"/>
          <w:szCs w:val="22"/>
          <w:u w:val="single"/>
          <w:lang w:eastAsia="zh-CN"/>
        </w:rPr>
        <w:t>na okres …………</w:t>
      </w:r>
      <w:r w:rsidRPr="00684DCC">
        <w:rPr>
          <w:rStyle w:val="Odwoanieprzypisudolnego"/>
          <w:rFonts w:ascii="Calibri" w:hAnsi="Calibri" w:cs="Calibri"/>
          <w:sz w:val="22"/>
          <w:szCs w:val="22"/>
          <w:u w:val="single"/>
        </w:rPr>
        <w:footnoteReference w:id="2"/>
      </w:r>
      <w:r w:rsidRPr="00684DCC">
        <w:rPr>
          <w:rFonts w:ascii="Calibri" w:hAnsi="Calibri" w:cs="Calibri"/>
          <w:b/>
          <w:sz w:val="22"/>
          <w:szCs w:val="22"/>
          <w:u w:val="single"/>
          <w:lang w:eastAsia="zh-CN"/>
        </w:rPr>
        <w:t xml:space="preserve"> </w:t>
      </w:r>
      <w:r w:rsidRPr="00B6152A">
        <w:rPr>
          <w:rFonts w:ascii="Calibri" w:hAnsi="Calibri" w:cs="Calibri"/>
          <w:b/>
          <w:sz w:val="22"/>
          <w:szCs w:val="22"/>
          <w:u w:val="single"/>
          <w:lang w:eastAsia="zh-CN"/>
        </w:rPr>
        <w:t>lat od daty podpisania protokołu końcowego</w:t>
      </w:r>
      <w:r w:rsidRPr="00B6152A">
        <w:rPr>
          <w:rFonts w:ascii="Calibri" w:hAnsi="Calibri" w:cs="Calibri"/>
          <w:sz w:val="22"/>
          <w:szCs w:val="22"/>
          <w:lang w:eastAsia="zh-CN"/>
        </w:rPr>
        <w:t>, oraz gwarantuje, że posiada</w:t>
      </w:r>
      <w:r w:rsidR="000F5BDA">
        <w:rPr>
          <w:rFonts w:ascii="Calibri" w:hAnsi="Calibri" w:cs="Calibri"/>
          <w:sz w:val="22"/>
          <w:szCs w:val="22"/>
          <w:lang w:eastAsia="zh-CN"/>
        </w:rPr>
        <w:t>ją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 on</w:t>
      </w:r>
      <w:r w:rsidR="000F5BDA">
        <w:rPr>
          <w:rFonts w:ascii="Calibri" w:hAnsi="Calibri" w:cs="Calibri"/>
          <w:sz w:val="22"/>
          <w:szCs w:val="22"/>
          <w:lang w:eastAsia="zh-CN"/>
        </w:rPr>
        <w:t>e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 właściwości, które rzeczy tego rodzaju powinny mieć ze względu na cel w umowie oznaczony albo wynikający z okoliczności lub przeznaczenia, w szczególności zaś odpowiadają wymagani</w:t>
      </w:r>
      <w:r w:rsidR="000F5BDA">
        <w:rPr>
          <w:rFonts w:ascii="Calibri" w:hAnsi="Calibri" w:cs="Calibri"/>
          <w:sz w:val="22"/>
          <w:szCs w:val="22"/>
          <w:lang w:eastAsia="zh-CN"/>
        </w:rPr>
        <w:t>om określonym w </w:t>
      </w:r>
      <w:r w:rsidRPr="00B6152A">
        <w:rPr>
          <w:rFonts w:ascii="Calibri" w:hAnsi="Calibri" w:cs="Calibri"/>
          <w:sz w:val="22"/>
          <w:szCs w:val="22"/>
          <w:lang w:eastAsia="zh-CN"/>
        </w:rPr>
        <w:t>SWZ.</w:t>
      </w:r>
    </w:p>
    <w:p w14:paraId="4E8C2EE4" w14:textId="77777777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Bieg okresu gwarancji rozpoczyna się:</w:t>
      </w:r>
    </w:p>
    <w:p w14:paraId="72EFBDE3" w14:textId="77777777" w:rsidR="00C21FA0" w:rsidRPr="00B6152A" w:rsidRDefault="00964775" w:rsidP="00744643">
      <w:pPr>
        <w:pStyle w:val="Akapitzlist"/>
        <w:numPr>
          <w:ilvl w:val="0"/>
          <w:numId w:val="52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 xml:space="preserve">w dniu następnym licząc od daty podpisania </w:t>
      </w:r>
      <w:r w:rsidR="004E67CF" w:rsidRPr="00B6152A">
        <w:rPr>
          <w:rFonts w:ascii="Calibri" w:hAnsi="Calibri" w:cs="Calibri"/>
          <w:sz w:val="22"/>
          <w:szCs w:val="22"/>
          <w:lang w:eastAsia="zh-CN"/>
        </w:rPr>
        <w:t xml:space="preserve">protokołu </w:t>
      </w:r>
      <w:r w:rsidRPr="00B6152A">
        <w:rPr>
          <w:rFonts w:ascii="Calibri" w:hAnsi="Calibri" w:cs="Calibri"/>
          <w:sz w:val="22"/>
          <w:szCs w:val="22"/>
          <w:lang w:eastAsia="zh-CN"/>
        </w:rPr>
        <w:t>odbioru końcowego przedmiotu umowy,</w:t>
      </w:r>
    </w:p>
    <w:p w14:paraId="72549E3B" w14:textId="7387BD4F" w:rsidR="00C21FA0" w:rsidRPr="00B6152A" w:rsidRDefault="00964775" w:rsidP="00744643">
      <w:pPr>
        <w:pStyle w:val="Akapitzlist"/>
        <w:numPr>
          <w:ilvl w:val="0"/>
          <w:numId w:val="52"/>
        </w:numPr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 xml:space="preserve">dla wymienionych lub naprawionych </w:t>
      </w:r>
      <w:r w:rsidR="00B6152A" w:rsidRPr="00B6152A">
        <w:rPr>
          <w:rFonts w:ascii="Calibri" w:hAnsi="Calibri" w:cs="Calibri"/>
          <w:sz w:val="22"/>
          <w:szCs w:val="22"/>
          <w:lang w:eastAsia="zh-CN"/>
        </w:rPr>
        <w:t xml:space="preserve">elementów </w:t>
      </w:r>
      <w:r w:rsidR="000F5BDA">
        <w:rPr>
          <w:rFonts w:ascii="Calibri" w:hAnsi="Calibri" w:cs="Calibri"/>
          <w:sz w:val="22"/>
          <w:szCs w:val="22"/>
          <w:lang w:eastAsia="zh-CN"/>
        </w:rPr>
        <w:t>łyżew</w:t>
      </w:r>
      <w:r w:rsidR="00AF7FA7" w:rsidRPr="00B6152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sz w:val="22"/>
          <w:szCs w:val="22"/>
          <w:lang w:eastAsia="zh-CN"/>
        </w:rPr>
        <w:t>z dniem ich wymiany/naprawy.</w:t>
      </w:r>
    </w:p>
    <w:p w14:paraId="33472583" w14:textId="3F6ECAA8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>W przypadku wystąpienia wad w okresie gwarancyjnym</w:t>
      </w:r>
      <w:r w:rsidR="000F5BDA">
        <w:rPr>
          <w:rFonts w:ascii="Calibri" w:hAnsi="Calibri" w:cs="Calibri"/>
          <w:sz w:val="22"/>
          <w:szCs w:val="22"/>
          <w:lang w:eastAsia="zh-CN"/>
        </w:rPr>
        <w:t xml:space="preserve">, Wykonawca zobowiązany będzie 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do naprawy </w:t>
      </w:r>
      <w:r w:rsidR="000F5BDA">
        <w:rPr>
          <w:rFonts w:ascii="Calibri" w:hAnsi="Calibri" w:cs="Calibri"/>
          <w:sz w:val="22"/>
          <w:szCs w:val="22"/>
          <w:lang w:eastAsia="zh-CN"/>
        </w:rPr>
        <w:t>łyżew</w:t>
      </w:r>
      <w:r w:rsidR="002B3213" w:rsidRPr="00B6152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w terminie nie dłuższym niż 14 dni od zgłoszenia wady. </w:t>
      </w:r>
    </w:p>
    <w:p w14:paraId="4B76D19B" w14:textId="7BCC4B55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zh-CN"/>
        </w:rPr>
        <w:t xml:space="preserve">Na dostarczone </w:t>
      </w:r>
      <w:r w:rsidR="000F5BDA">
        <w:rPr>
          <w:rFonts w:ascii="Calibri" w:hAnsi="Calibri" w:cs="Calibri"/>
          <w:sz w:val="22"/>
          <w:szCs w:val="22"/>
          <w:lang w:eastAsia="zh-CN"/>
        </w:rPr>
        <w:t>łyżwy</w:t>
      </w:r>
      <w:r w:rsidR="002B3213" w:rsidRPr="00B6152A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B6152A">
        <w:rPr>
          <w:rFonts w:ascii="Calibri" w:hAnsi="Calibri" w:cs="Calibri"/>
          <w:sz w:val="22"/>
          <w:szCs w:val="22"/>
          <w:lang w:eastAsia="zh-CN"/>
        </w:rPr>
        <w:t xml:space="preserve">Wykonawca udziela gwarancji producenta. W przypadku, gdy gwarancja producenta na dostarczone </w:t>
      </w:r>
      <w:r w:rsidR="000F5BDA">
        <w:rPr>
          <w:rFonts w:ascii="Calibri" w:hAnsi="Calibri" w:cs="Calibri"/>
          <w:sz w:val="22"/>
          <w:szCs w:val="22"/>
        </w:rPr>
        <w:t>łyżwy</w:t>
      </w:r>
      <w:r w:rsidR="004871E1" w:rsidRPr="00B6152A">
        <w:rPr>
          <w:rFonts w:ascii="Calibri" w:hAnsi="Calibri" w:cs="Calibri"/>
          <w:sz w:val="22"/>
          <w:szCs w:val="22"/>
        </w:rPr>
        <w:t xml:space="preserve"> </w:t>
      </w:r>
      <w:r w:rsidR="000F5BDA">
        <w:rPr>
          <w:rFonts w:ascii="Calibri" w:hAnsi="Calibri" w:cs="Calibri"/>
          <w:sz w:val="22"/>
          <w:szCs w:val="22"/>
          <w:lang w:eastAsia="zh-CN"/>
        </w:rPr>
        <w:t>określone w ust. </w:t>
      </w:r>
      <w:r w:rsidRPr="00B6152A">
        <w:rPr>
          <w:rFonts w:ascii="Calibri" w:hAnsi="Calibri" w:cs="Calibri"/>
          <w:sz w:val="22"/>
          <w:szCs w:val="22"/>
          <w:lang w:eastAsia="zh-CN"/>
        </w:rPr>
        <w:t>1 będzie krótsza niż zadeklarowana w ofercie, licząc od daty podpisania protokołu końcowego przedmiotu umowy, Wykonawca udzieli gwar</w:t>
      </w:r>
      <w:r w:rsidR="000F5BDA">
        <w:rPr>
          <w:rFonts w:ascii="Calibri" w:hAnsi="Calibri" w:cs="Calibri"/>
          <w:sz w:val="22"/>
          <w:szCs w:val="22"/>
          <w:lang w:eastAsia="zh-CN"/>
        </w:rPr>
        <w:t xml:space="preserve">ancji własnej uzupełniającej do </w:t>
      </w:r>
      <w:r w:rsidR="00D9429F">
        <w:rPr>
          <w:rFonts w:ascii="Calibri" w:hAnsi="Calibri" w:cs="Calibri"/>
          <w:sz w:val="22"/>
          <w:szCs w:val="22"/>
          <w:lang w:eastAsia="zh-CN"/>
        </w:rPr>
        <w:t>zadeklarowanego terminu.</w:t>
      </w:r>
    </w:p>
    <w:p w14:paraId="2853F7EF" w14:textId="1B23A8B7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zh-CN"/>
        </w:rPr>
      </w:pPr>
      <w:r w:rsidRPr="00B6152A">
        <w:rPr>
          <w:rFonts w:ascii="Calibri" w:hAnsi="Calibri" w:cs="Calibri"/>
          <w:sz w:val="22"/>
          <w:szCs w:val="22"/>
          <w:lang w:eastAsia="zh-CN"/>
        </w:rPr>
        <w:t>W ramach gwarancji Wykonawca zobowiązuje się do bezpłatnego usunięcia wad przedmiotu umowy w terminie wyznacz</w:t>
      </w:r>
      <w:r w:rsidR="000F5BDA">
        <w:rPr>
          <w:rFonts w:ascii="Calibri" w:hAnsi="Calibri" w:cs="Calibri"/>
          <w:sz w:val="22"/>
          <w:szCs w:val="22"/>
          <w:lang w:eastAsia="zh-CN"/>
        </w:rPr>
        <w:t>onym w trybie określonym w ust.</w:t>
      </w:r>
      <w:r w:rsidR="000F5BDA">
        <w:t> </w:t>
      </w:r>
      <w:r w:rsidRPr="00B6152A">
        <w:rPr>
          <w:rFonts w:ascii="Calibri" w:hAnsi="Calibri" w:cs="Calibri"/>
          <w:sz w:val="22"/>
          <w:szCs w:val="22"/>
          <w:lang w:eastAsia="zh-CN"/>
        </w:rPr>
        <w:t>3.</w:t>
      </w:r>
    </w:p>
    <w:p w14:paraId="385B5062" w14:textId="497E9689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Zamawiający może dochodzić roszczeń z tytułu gwarancji ta</w:t>
      </w:r>
      <w:r w:rsidR="000F5BDA">
        <w:rPr>
          <w:rFonts w:ascii="Calibri" w:hAnsi="Calibri" w:cs="Calibri"/>
          <w:sz w:val="22"/>
          <w:szCs w:val="22"/>
          <w:lang w:eastAsia="ar-SA"/>
        </w:rPr>
        <w:t>kże po okresie wskazanym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1, jeżeli wada ujawniła się w okresie gwarancji.</w:t>
      </w:r>
    </w:p>
    <w:p w14:paraId="2227A129" w14:textId="635AE46A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Jeżeli Wykonawca nie usunie wa</w:t>
      </w:r>
      <w:r w:rsidR="000F5BDA">
        <w:rPr>
          <w:rFonts w:ascii="Calibri" w:hAnsi="Calibri" w:cs="Calibri"/>
          <w:sz w:val="22"/>
          <w:szCs w:val="22"/>
          <w:lang w:eastAsia="ar-SA"/>
        </w:rPr>
        <w:t>d w terminie wyznaczonym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3, Zamawiający może n</w:t>
      </w:r>
      <w:r w:rsidR="000F5BDA">
        <w:rPr>
          <w:rFonts w:ascii="Calibri" w:hAnsi="Calibri" w:cs="Calibri"/>
          <w:sz w:val="22"/>
          <w:szCs w:val="22"/>
          <w:lang w:eastAsia="ar-SA"/>
        </w:rPr>
        <w:t>aliczyć kary umowne zgodnie z § 8 ust. 1 pkt </w:t>
      </w:r>
      <w:r w:rsidRPr="00B6152A">
        <w:rPr>
          <w:rFonts w:ascii="Calibri" w:hAnsi="Calibri" w:cs="Calibri"/>
          <w:sz w:val="22"/>
          <w:szCs w:val="22"/>
          <w:lang w:eastAsia="ar-SA"/>
        </w:rPr>
        <w:t>2 lub zlecić usunięcie ich osobie trzeciej na koszt Wykonawcy.</w:t>
      </w:r>
    </w:p>
    <w:p w14:paraId="655E6866" w14:textId="4C5B033F" w:rsidR="00C21FA0" w:rsidRPr="00B6152A" w:rsidRDefault="00964775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Zamawiający może zlecić usunięcie wad osobie trzeciej na koszt Wykonawcy również w przypadku, gdy Wykonawca nie przystąpi do usuwan</w:t>
      </w:r>
      <w:r w:rsidR="000F5BDA">
        <w:rPr>
          <w:rFonts w:ascii="Calibri" w:hAnsi="Calibri" w:cs="Calibri"/>
          <w:sz w:val="22"/>
          <w:szCs w:val="22"/>
          <w:lang w:eastAsia="ar-SA"/>
        </w:rPr>
        <w:t>ia wad w wyznaczonym terminie.</w:t>
      </w:r>
    </w:p>
    <w:p w14:paraId="08AAC7B2" w14:textId="46D17C39" w:rsidR="00C21FA0" w:rsidRPr="008C1670" w:rsidRDefault="00964775" w:rsidP="008C1670">
      <w:pPr>
        <w:pStyle w:val="Standard"/>
        <w:numPr>
          <w:ilvl w:val="3"/>
          <w:numId w:val="15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Po zgłoszeniu przez Wykonawcę usunięcia wad, Zamawiający protokolarnie stwierdzi usunięcie wad lub wyznaczy nowy termin na ich usunięcie.</w:t>
      </w:r>
    </w:p>
    <w:p w14:paraId="4007EB7C" w14:textId="77777777" w:rsidR="008C1670" w:rsidRPr="00B6152A" w:rsidRDefault="008C1670">
      <w:pPr>
        <w:pStyle w:val="Standard"/>
        <w:ind w:left="283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ABBB209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§ 8.</w:t>
      </w:r>
    </w:p>
    <w:p w14:paraId="2DA9C9DA" w14:textId="77777777" w:rsidR="00C21FA0" w:rsidRPr="00B6152A" w:rsidRDefault="00964775">
      <w:pPr>
        <w:pStyle w:val="Standard"/>
        <w:jc w:val="center"/>
        <w:outlineLvl w:val="6"/>
        <w:rPr>
          <w:rFonts w:ascii="Calibri" w:hAnsi="Calibri" w:cs="Calibri"/>
          <w:b/>
          <w:sz w:val="22"/>
          <w:szCs w:val="22"/>
          <w:lang w:eastAsia="zh-CN"/>
        </w:rPr>
      </w:pPr>
      <w:r w:rsidRPr="00B6152A">
        <w:rPr>
          <w:rFonts w:ascii="Calibri" w:hAnsi="Calibri" w:cs="Calibri"/>
          <w:b/>
          <w:sz w:val="22"/>
          <w:szCs w:val="22"/>
          <w:lang w:eastAsia="zh-CN"/>
        </w:rPr>
        <w:t>KARY UMOWNE</w:t>
      </w:r>
    </w:p>
    <w:p w14:paraId="65B18E14" w14:textId="77777777" w:rsidR="00C21FA0" w:rsidRPr="00B6152A" w:rsidRDefault="00964775" w:rsidP="006C79A6">
      <w:pPr>
        <w:pStyle w:val="Standard"/>
        <w:numPr>
          <w:ilvl w:val="0"/>
          <w:numId w:val="16"/>
        </w:numPr>
        <w:spacing w:before="120"/>
        <w:ind w:left="425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 zapłaci Zamawiającemu kary umowne w następujących przypadkach:</w:t>
      </w:r>
    </w:p>
    <w:p w14:paraId="67A485F5" w14:textId="77777777" w:rsidR="00C21FA0" w:rsidRPr="009040C0" w:rsidRDefault="00964775" w:rsidP="00B6152A">
      <w:pPr>
        <w:pStyle w:val="Standard"/>
        <w:numPr>
          <w:ilvl w:val="0"/>
          <w:numId w:val="17"/>
        </w:numPr>
        <w:tabs>
          <w:tab w:val="left" w:pos="1277"/>
          <w:tab w:val="left" w:pos="1702"/>
        </w:tabs>
        <w:ind w:left="851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za zwłokę w wykonaniu przedmiotu umowy w wysokości 0,1% kwoty brutto wynagrodzenia </w:t>
      </w:r>
      <w:r w:rsidRPr="009040C0">
        <w:rPr>
          <w:rFonts w:ascii="Calibri" w:hAnsi="Calibri" w:cs="Calibri"/>
          <w:sz w:val="22"/>
          <w:szCs w:val="22"/>
          <w:lang w:eastAsia="ar-SA"/>
        </w:rPr>
        <w:t>za  każdy dzień zwłoki, nie więcej niż 15% tej kwoty,</w:t>
      </w:r>
    </w:p>
    <w:p w14:paraId="2DB3E90A" w14:textId="77777777" w:rsidR="00C21FA0" w:rsidRPr="009040C0" w:rsidRDefault="00964775" w:rsidP="00B6152A">
      <w:pPr>
        <w:pStyle w:val="Standard"/>
        <w:numPr>
          <w:ilvl w:val="0"/>
          <w:numId w:val="17"/>
        </w:numPr>
        <w:tabs>
          <w:tab w:val="left" w:pos="1277"/>
          <w:tab w:val="left" w:pos="1702"/>
        </w:tabs>
        <w:ind w:left="851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9040C0">
        <w:rPr>
          <w:rFonts w:ascii="Calibri" w:hAnsi="Calibri" w:cs="Calibri"/>
          <w:sz w:val="22"/>
          <w:szCs w:val="22"/>
          <w:lang w:eastAsia="ar-SA"/>
        </w:rPr>
        <w:t>za zwłokę w usunięciu wad w wysokości 0,1% kwoty brutto wynagrodzenia za każdy dzień zwłoki liczony od upływu terminu wyznaczonego na usunięcie wad,</w:t>
      </w:r>
    </w:p>
    <w:p w14:paraId="69FFE0B9" w14:textId="77777777" w:rsidR="00C21FA0" w:rsidRPr="009040C0" w:rsidRDefault="00964775" w:rsidP="00B6152A">
      <w:pPr>
        <w:pStyle w:val="Standard"/>
        <w:numPr>
          <w:ilvl w:val="0"/>
          <w:numId w:val="17"/>
        </w:numPr>
        <w:tabs>
          <w:tab w:val="left" w:pos="1277"/>
          <w:tab w:val="left" w:pos="1702"/>
        </w:tabs>
        <w:ind w:left="851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9040C0">
        <w:rPr>
          <w:rFonts w:ascii="Calibri" w:hAnsi="Calibri" w:cs="Calibri"/>
          <w:sz w:val="22"/>
          <w:szCs w:val="22"/>
          <w:lang w:eastAsia="ar-SA"/>
        </w:rPr>
        <w:t>z tytułu odstąpienia od umowy z przyczyn leżących po stronie Wykonawcy w wysokości 20% wynagrodzenia brutto</w:t>
      </w:r>
      <w:r w:rsidR="00A94978" w:rsidRPr="009040C0">
        <w:rPr>
          <w:rFonts w:ascii="Calibri" w:hAnsi="Calibri" w:cs="Calibri"/>
          <w:sz w:val="22"/>
          <w:szCs w:val="22"/>
          <w:lang w:eastAsia="ar-SA"/>
        </w:rPr>
        <w:t>,</w:t>
      </w:r>
    </w:p>
    <w:p w14:paraId="185D0CF9" w14:textId="79EEFB3D" w:rsidR="00A94978" w:rsidRPr="009040C0" w:rsidRDefault="00A94978" w:rsidP="00B6152A">
      <w:pPr>
        <w:pStyle w:val="Akapitzlist"/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9040C0">
        <w:rPr>
          <w:rFonts w:ascii="Calibri" w:hAnsi="Calibri" w:cs="Calibri"/>
          <w:sz w:val="22"/>
          <w:szCs w:val="22"/>
          <w:lang w:eastAsia="ar-SA"/>
        </w:rPr>
        <w:t>za zwłokę w wykonaniu obowiązku przedłożenia oświadczenia o spełnianiu wymogu</w:t>
      </w:r>
      <w:r w:rsidR="00B6152A" w:rsidRPr="009040C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0F5BDA">
        <w:rPr>
          <w:rFonts w:ascii="Calibri" w:hAnsi="Calibri" w:cs="Calibri"/>
          <w:sz w:val="22"/>
          <w:szCs w:val="22"/>
          <w:lang w:eastAsia="ar-SA"/>
        </w:rPr>
        <w:t>określonego w § 2 ust. 9  – w wysokości 50 </w:t>
      </w:r>
      <w:r w:rsidRPr="009040C0">
        <w:rPr>
          <w:rFonts w:ascii="Calibri" w:hAnsi="Calibri" w:cs="Calibri"/>
          <w:sz w:val="22"/>
          <w:szCs w:val="22"/>
          <w:lang w:eastAsia="ar-SA"/>
        </w:rPr>
        <w:t>zł za każdy dzień zwłoki.</w:t>
      </w:r>
    </w:p>
    <w:p w14:paraId="44C77849" w14:textId="549CF982" w:rsidR="00C21FA0" w:rsidRPr="00B6152A" w:rsidRDefault="00964775" w:rsidP="00B6152A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9040C0">
        <w:rPr>
          <w:rFonts w:ascii="Calibri" w:hAnsi="Calibri" w:cs="Calibri"/>
          <w:sz w:val="22"/>
          <w:szCs w:val="22"/>
          <w:lang w:eastAsia="ar-SA"/>
        </w:rPr>
        <w:t>Zamawiający zapłaci Wykonawcy kary umowne w przypadku odstąpienia od umowy z winy Zamawiającego w wysokości 20% wynagrodzenia brutto. Nie dotyczy to przypadku odstąpienia</w:t>
      </w:r>
      <w:r w:rsidRPr="00B6152A">
        <w:rPr>
          <w:rFonts w:ascii="Calibri" w:hAnsi="Calibri" w:cs="Calibri"/>
          <w:sz w:val="22"/>
          <w:szCs w:val="22"/>
          <w:lang w:eastAsia="ar-SA"/>
        </w:rPr>
        <w:t xml:space="preserve"> od umowy z </w:t>
      </w:r>
      <w:r w:rsidR="000F5BDA">
        <w:rPr>
          <w:rFonts w:ascii="Calibri" w:hAnsi="Calibri" w:cs="Calibri"/>
          <w:sz w:val="22"/>
          <w:szCs w:val="22"/>
          <w:lang w:eastAsia="ar-SA"/>
        </w:rPr>
        <w:t>przyczyn, o których mowa w art. </w:t>
      </w:r>
      <w:r w:rsidRPr="00B6152A">
        <w:rPr>
          <w:rFonts w:ascii="Calibri" w:hAnsi="Calibri" w:cs="Calibri"/>
          <w:sz w:val="22"/>
          <w:szCs w:val="22"/>
          <w:lang w:eastAsia="ar-SA"/>
        </w:rPr>
        <w:t>456 ustawy Prawo zamówień publicznych.</w:t>
      </w:r>
    </w:p>
    <w:p w14:paraId="335E5B77" w14:textId="77777777" w:rsidR="00C21FA0" w:rsidRPr="00B6152A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 wyraża zgodę na potrącenie naliczonych kar umownych z należnego wynagrodzenia.</w:t>
      </w:r>
    </w:p>
    <w:p w14:paraId="45E7C0FE" w14:textId="77777777" w:rsidR="00C21FA0" w:rsidRPr="00B6152A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Zobowiązanie do zapłaty kary umownej jest płatne w terminie do 7 dni od dnia złożenia oświadczenia o jej naliczeniu.</w:t>
      </w:r>
    </w:p>
    <w:p w14:paraId="66E3A52A" w14:textId="5C7D15D1" w:rsidR="00C21FA0" w:rsidRPr="00B6152A" w:rsidRDefault="00964775">
      <w:pPr>
        <w:pStyle w:val="Standard"/>
        <w:numPr>
          <w:ilvl w:val="0"/>
          <w:numId w:val="16"/>
        </w:numPr>
        <w:ind w:left="426" w:hanging="426"/>
        <w:jc w:val="both"/>
      </w:pPr>
      <w:r w:rsidRPr="00B6152A">
        <w:rPr>
          <w:rFonts w:ascii="Calibri" w:hAnsi="Calibri" w:cs="Calibri"/>
          <w:sz w:val="22"/>
          <w:szCs w:val="22"/>
        </w:rPr>
        <w:t xml:space="preserve">Łączna wysokość kar </w:t>
      </w:r>
      <w:r w:rsidRPr="00B6152A">
        <w:rPr>
          <w:rFonts w:ascii="Calibri" w:hAnsi="Calibri" w:cs="Calibri"/>
          <w:sz w:val="22"/>
          <w:szCs w:val="22"/>
          <w:lang w:eastAsia="ar-SA"/>
        </w:rPr>
        <w:t>umownych</w:t>
      </w:r>
      <w:r w:rsidRPr="00B6152A">
        <w:rPr>
          <w:rFonts w:ascii="Calibri" w:hAnsi="Calibri" w:cs="Calibri"/>
          <w:sz w:val="22"/>
          <w:szCs w:val="22"/>
        </w:rPr>
        <w:t>, do której zapłaty zobowiązana będzie jedna ze str</w:t>
      </w:r>
      <w:r w:rsidR="004E67CF" w:rsidRPr="00B6152A">
        <w:rPr>
          <w:rFonts w:ascii="Calibri" w:hAnsi="Calibri" w:cs="Calibri"/>
          <w:sz w:val="22"/>
          <w:szCs w:val="22"/>
        </w:rPr>
        <w:t>on umowy nie może przekroczyć 20</w:t>
      </w:r>
      <w:r w:rsidRPr="00B6152A">
        <w:rPr>
          <w:rFonts w:ascii="Calibri" w:hAnsi="Calibri" w:cs="Calibri"/>
          <w:sz w:val="22"/>
          <w:szCs w:val="22"/>
        </w:rPr>
        <w:t>%</w:t>
      </w:r>
      <w:r w:rsidRPr="00B6152A">
        <w:rPr>
          <w:rFonts w:ascii="Calibri" w:hAnsi="Calibri" w:cs="Calibri"/>
          <w:bCs/>
          <w:sz w:val="22"/>
          <w:szCs w:val="22"/>
        </w:rPr>
        <w:t xml:space="preserve"> kwoty brutto wskazane</w:t>
      </w:r>
      <w:r w:rsidR="000F5BDA">
        <w:rPr>
          <w:rFonts w:ascii="Calibri" w:hAnsi="Calibri" w:cs="Calibri"/>
          <w:bCs/>
          <w:sz w:val="22"/>
          <w:szCs w:val="22"/>
        </w:rPr>
        <w:t>j w § 5 ust. </w:t>
      </w:r>
      <w:r w:rsidRPr="00B6152A">
        <w:rPr>
          <w:rFonts w:ascii="Calibri" w:hAnsi="Calibri" w:cs="Calibri"/>
          <w:bCs/>
          <w:sz w:val="22"/>
          <w:szCs w:val="22"/>
        </w:rPr>
        <w:t>1</w:t>
      </w:r>
      <w:r w:rsidRPr="00B6152A">
        <w:rPr>
          <w:rFonts w:ascii="Calibri" w:hAnsi="Calibri" w:cs="Calibri"/>
          <w:sz w:val="22"/>
          <w:szCs w:val="22"/>
        </w:rPr>
        <w:t>.</w:t>
      </w:r>
    </w:p>
    <w:p w14:paraId="464434BE" w14:textId="77777777" w:rsidR="00C21FA0" w:rsidRPr="00B6152A" w:rsidRDefault="00964775">
      <w:pPr>
        <w:pStyle w:val="Standard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Strony zastrzegają sobie prawo dochodzenia odszkodowania przewyższającego kary umowne do wysokości rzeczywiście poniesionej szkody i utraconych korzyści, na zasadach ogólnych.</w:t>
      </w:r>
    </w:p>
    <w:p w14:paraId="41A839DC" w14:textId="77777777" w:rsidR="0009647E" w:rsidRPr="00B6152A" w:rsidRDefault="0009647E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6DC088C8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B6152A">
        <w:rPr>
          <w:rFonts w:ascii="Calibri" w:hAnsi="Calibri" w:cs="Calibri"/>
          <w:b/>
          <w:sz w:val="22"/>
          <w:szCs w:val="22"/>
        </w:rPr>
        <w:t>§ 9.</w:t>
      </w:r>
    </w:p>
    <w:p w14:paraId="0E4C5506" w14:textId="77777777" w:rsidR="00C21FA0" w:rsidRPr="00B6152A" w:rsidRDefault="00964775">
      <w:pPr>
        <w:pStyle w:val="Standard"/>
        <w:keepNext/>
        <w:tabs>
          <w:tab w:val="left" w:pos="1440"/>
        </w:tabs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ODSTĄPIENIE OD UMOWY</w:t>
      </w:r>
    </w:p>
    <w:p w14:paraId="21667E1B" w14:textId="77777777" w:rsidR="00C21FA0" w:rsidRPr="00B6152A" w:rsidRDefault="00964775" w:rsidP="0009647E">
      <w:pPr>
        <w:pStyle w:val="Standard"/>
        <w:numPr>
          <w:ilvl w:val="0"/>
          <w:numId w:val="22"/>
        </w:numPr>
        <w:tabs>
          <w:tab w:val="left" w:pos="568"/>
        </w:tabs>
        <w:spacing w:before="120"/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ar-SA"/>
        </w:rPr>
        <w:t>Zamawiającemu przysługuje prawo odstąpienia od umowy w przypadku, gdy:</w:t>
      </w:r>
    </w:p>
    <w:p w14:paraId="74008AC0" w14:textId="77777777" w:rsidR="00C21FA0" w:rsidRPr="00B6152A" w:rsidRDefault="00964775">
      <w:pPr>
        <w:pStyle w:val="Standard"/>
        <w:numPr>
          <w:ilvl w:val="0"/>
          <w:numId w:val="24"/>
        </w:numPr>
        <w:tabs>
          <w:tab w:val="left" w:pos="-7586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 nie przystąpił do realizacji zamówienia bez uzasadnionych przyczyn w ciągu 30 dni od daty podpisania umowy,</w:t>
      </w:r>
    </w:p>
    <w:p w14:paraId="53D7E9C0" w14:textId="50A9921C" w:rsidR="00C21FA0" w:rsidRPr="00B6152A" w:rsidRDefault="00964775">
      <w:pPr>
        <w:pStyle w:val="Standard"/>
        <w:numPr>
          <w:ilvl w:val="0"/>
          <w:numId w:val="24"/>
        </w:numPr>
        <w:tabs>
          <w:tab w:val="left" w:pos="-7586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zaistniej</w:t>
      </w:r>
      <w:r w:rsidR="000F5BDA">
        <w:rPr>
          <w:rFonts w:ascii="Calibri" w:hAnsi="Calibri" w:cs="Calibri"/>
          <w:sz w:val="22"/>
          <w:szCs w:val="22"/>
          <w:lang w:eastAsia="ar-SA"/>
        </w:rPr>
        <w:t>ą okoliczności określone w art. </w:t>
      </w:r>
      <w:r w:rsidRPr="00B6152A">
        <w:rPr>
          <w:rFonts w:ascii="Calibri" w:hAnsi="Calibri" w:cs="Calibri"/>
          <w:sz w:val="22"/>
          <w:szCs w:val="22"/>
          <w:lang w:eastAsia="ar-SA"/>
        </w:rPr>
        <w:t>456 ustawy Prawo zamówień publicznych,</w:t>
      </w:r>
    </w:p>
    <w:p w14:paraId="1D2F4A49" w14:textId="77777777" w:rsidR="00C21FA0" w:rsidRPr="00B6152A" w:rsidRDefault="00964775">
      <w:pPr>
        <w:pStyle w:val="Standard"/>
        <w:numPr>
          <w:ilvl w:val="0"/>
          <w:numId w:val="22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Odstąpienie od umowy wymaga zachowania formy pisemnej oraz wskazania przyczyny odstąpienia.</w:t>
      </w:r>
    </w:p>
    <w:p w14:paraId="3A419CB3" w14:textId="77777777" w:rsidR="00410B70" w:rsidRPr="00B6152A" w:rsidRDefault="00410B70">
      <w:pPr>
        <w:pStyle w:val="Standard"/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02255220" w14:textId="77777777" w:rsidR="00C21FA0" w:rsidRPr="00B6152A" w:rsidRDefault="00964775">
      <w:pPr>
        <w:pStyle w:val="Standard"/>
        <w:tabs>
          <w:tab w:val="left" w:pos="426"/>
        </w:tabs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§ 10.</w:t>
      </w:r>
    </w:p>
    <w:p w14:paraId="6CCC59F5" w14:textId="77777777" w:rsidR="00C21FA0" w:rsidRPr="00B6152A" w:rsidRDefault="00964775">
      <w:pPr>
        <w:pStyle w:val="Standard"/>
        <w:keepNext/>
        <w:tabs>
          <w:tab w:val="left" w:pos="1440"/>
        </w:tabs>
        <w:spacing w:after="120"/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ZMIANA UMOWY</w:t>
      </w:r>
    </w:p>
    <w:p w14:paraId="76A3FF05" w14:textId="122F96A2" w:rsidR="00C21FA0" w:rsidRPr="00B6152A" w:rsidRDefault="00964775" w:rsidP="004B69C6">
      <w:pPr>
        <w:pStyle w:val="Standard"/>
        <w:numPr>
          <w:ilvl w:val="0"/>
          <w:numId w:val="53"/>
        </w:numPr>
        <w:tabs>
          <w:tab w:val="left" w:pos="-112"/>
        </w:tabs>
        <w:ind w:left="284" w:hanging="284"/>
        <w:jc w:val="both"/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Zmiany umowy mogą nastąpić </w:t>
      </w:r>
      <w:r w:rsidR="000F5BDA">
        <w:rPr>
          <w:rFonts w:ascii="Calibri" w:hAnsi="Calibri" w:cs="Calibri"/>
          <w:sz w:val="22"/>
          <w:szCs w:val="22"/>
          <w:lang w:eastAsia="ar-SA"/>
        </w:rPr>
        <w:t>w przypadkach wskazanych w art. </w:t>
      </w:r>
      <w:r w:rsidRPr="00B6152A">
        <w:rPr>
          <w:rFonts w:ascii="Calibri" w:hAnsi="Calibri" w:cs="Calibri"/>
          <w:sz w:val="22"/>
          <w:szCs w:val="22"/>
          <w:lang w:eastAsia="ar-SA"/>
        </w:rPr>
        <w:t>455 ustawy Prawo zamówień publicznych oraz w następujących przypadkach:</w:t>
      </w:r>
    </w:p>
    <w:p w14:paraId="0C7B4CB2" w14:textId="77777777" w:rsidR="00C21FA0" w:rsidRPr="00B6152A" w:rsidRDefault="00964775" w:rsidP="004B69C6">
      <w:pPr>
        <w:pStyle w:val="Standard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terminu wykonania przedmiotu umowy w przypadku:</w:t>
      </w:r>
    </w:p>
    <w:p w14:paraId="7139EF19" w14:textId="77777777" w:rsidR="00C21FA0" w:rsidRPr="00B6152A" w:rsidRDefault="00964775" w:rsidP="004B69C6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wystąpienia zdarzeń losowych,</w:t>
      </w:r>
    </w:p>
    <w:p w14:paraId="56969940" w14:textId="77777777" w:rsidR="00C21FA0" w:rsidRPr="00B6152A" w:rsidRDefault="00964775" w:rsidP="004B69C6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wystąpienia siły wyższej, np. pożaru, powodzi, trąby powietrznej, itp,</w:t>
      </w:r>
    </w:p>
    <w:p w14:paraId="6A822029" w14:textId="2B53CE2B" w:rsidR="00C21FA0" w:rsidRPr="00B6152A" w:rsidRDefault="00964775" w:rsidP="004B69C6">
      <w:pPr>
        <w:pStyle w:val="Standard"/>
        <w:numPr>
          <w:ilvl w:val="1"/>
          <w:numId w:val="26"/>
        </w:numPr>
        <w:tabs>
          <w:tab w:val="left" w:pos="-14970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wystąpienia udokumentowanych przez Wykonawcę, niezawinionych przez niego </w:t>
      </w:r>
      <w:r w:rsidR="000A5DC7" w:rsidRPr="00B6152A">
        <w:rPr>
          <w:rFonts w:ascii="Calibri" w:hAnsi="Calibri" w:cs="Calibri"/>
          <w:sz w:val="22"/>
          <w:szCs w:val="22"/>
          <w:lang w:eastAsia="ar-SA"/>
        </w:rPr>
        <w:t xml:space="preserve">opóźnień w dostawie </w:t>
      </w:r>
      <w:r w:rsidR="000F5BDA">
        <w:rPr>
          <w:rFonts w:ascii="Calibri" w:hAnsi="Calibri" w:cs="Calibri"/>
          <w:sz w:val="22"/>
          <w:szCs w:val="22"/>
          <w:lang w:eastAsia="ar-SA"/>
        </w:rPr>
        <w:t>łyżew</w:t>
      </w:r>
      <w:r w:rsidR="00D520CF" w:rsidRPr="00B6152A">
        <w:rPr>
          <w:rFonts w:ascii="Calibri" w:hAnsi="Calibri" w:cs="Calibri"/>
          <w:sz w:val="22"/>
          <w:szCs w:val="22"/>
          <w:lang w:eastAsia="ar-SA"/>
        </w:rPr>
        <w:t xml:space="preserve"> stanowiących przedmiot umowy.</w:t>
      </w:r>
    </w:p>
    <w:p w14:paraId="1D18C506" w14:textId="77777777" w:rsidR="00C21FA0" w:rsidRPr="00B6152A" w:rsidRDefault="00964775">
      <w:pPr>
        <w:pStyle w:val="Standard"/>
        <w:numPr>
          <w:ilvl w:val="0"/>
          <w:numId w:val="26"/>
        </w:numPr>
        <w:tabs>
          <w:tab w:val="left" w:pos="-9792"/>
        </w:tabs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Sposobu i zakresu wykonania dostaw w przypadku konieczności wykonania rozwiązań zamiennych w stosunku do przyjętych w SWZ,</w:t>
      </w:r>
    </w:p>
    <w:p w14:paraId="5A4B41E2" w14:textId="77777777" w:rsidR="00C21FA0" w:rsidRPr="00B6152A" w:rsidRDefault="00964775" w:rsidP="00744643">
      <w:pPr>
        <w:pStyle w:val="Standard"/>
        <w:numPr>
          <w:ilvl w:val="0"/>
          <w:numId w:val="53"/>
        </w:numPr>
        <w:tabs>
          <w:tab w:val="left" w:pos="568"/>
        </w:tabs>
        <w:ind w:left="284" w:hanging="284"/>
        <w:jc w:val="both"/>
      </w:pPr>
      <w:r w:rsidRPr="00B6152A">
        <w:rPr>
          <w:rFonts w:ascii="Calibri" w:hAnsi="Calibri" w:cs="Calibri"/>
          <w:spacing w:val="-3"/>
          <w:sz w:val="22"/>
          <w:szCs w:val="22"/>
          <w:lang w:eastAsia="ar-SA"/>
        </w:rPr>
        <w:t>Zmiana</w:t>
      </w:r>
      <w:r w:rsidRPr="00B6152A">
        <w:rPr>
          <w:rFonts w:ascii="Calibri" w:hAnsi="Calibri" w:cs="Calibri"/>
          <w:sz w:val="22"/>
          <w:szCs w:val="22"/>
          <w:lang w:eastAsia="ar-SA"/>
        </w:rPr>
        <w:t xml:space="preserve"> umowy, o której mowa w ust. 1 może zostać dokonana, jeżeli:</w:t>
      </w:r>
    </w:p>
    <w:p w14:paraId="142B589D" w14:textId="4DE6A9A3" w:rsidR="00C21FA0" w:rsidRPr="00B6152A" w:rsidRDefault="00964775">
      <w:pPr>
        <w:pStyle w:val="Standard"/>
        <w:numPr>
          <w:ilvl w:val="0"/>
          <w:numId w:val="23"/>
        </w:numPr>
        <w:ind w:left="709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w </w:t>
      </w:r>
      <w:r w:rsidR="000A06DB">
        <w:rPr>
          <w:rFonts w:ascii="Calibri" w:hAnsi="Calibri" w:cs="Calibri"/>
          <w:sz w:val="22"/>
          <w:szCs w:val="22"/>
          <w:lang w:eastAsia="ar-SA"/>
        </w:rPr>
        <w:t>przypadku, o którym mowa w ust. 1 pkt </w:t>
      </w:r>
      <w:r w:rsidRPr="00B6152A">
        <w:rPr>
          <w:rFonts w:ascii="Calibri" w:hAnsi="Calibri" w:cs="Calibri"/>
          <w:sz w:val="22"/>
          <w:szCs w:val="22"/>
          <w:lang w:eastAsia="ar-SA"/>
        </w:rPr>
        <w:t>1 – przyczyny wystąpienia wpływają na niemożność dochowania terminu wykonania przedmiotu umowy,</w:t>
      </w:r>
    </w:p>
    <w:p w14:paraId="5DF34CE2" w14:textId="73AAF1E9" w:rsidR="00C21FA0" w:rsidRPr="00B6152A" w:rsidRDefault="00964775" w:rsidP="006319FF">
      <w:pPr>
        <w:pStyle w:val="Standard"/>
        <w:numPr>
          <w:ilvl w:val="0"/>
          <w:numId w:val="23"/>
        </w:numPr>
        <w:ind w:left="709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w </w:t>
      </w:r>
      <w:r w:rsidR="000A06DB">
        <w:rPr>
          <w:rFonts w:ascii="Calibri" w:hAnsi="Calibri" w:cs="Calibri"/>
          <w:sz w:val="22"/>
          <w:szCs w:val="22"/>
          <w:lang w:eastAsia="ar-SA"/>
        </w:rPr>
        <w:t>przypadku, o którym mowa w ust. 1 pkt </w:t>
      </w:r>
      <w:r w:rsidRPr="00B6152A">
        <w:rPr>
          <w:rFonts w:ascii="Calibri" w:hAnsi="Calibri" w:cs="Calibri"/>
          <w:sz w:val="22"/>
          <w:szCs w:val="22"/>
          <w:lang w:eastAsia="ar-SA"/>
        </w:rPr>
        <w:t>2 jest konieczna z uwagi na to, że wykonanie dostaw zgodnie z SWZ okaże się niemożliwe bądź też gdy zmiana nie jest istotna,</w:t>
      </w:r>
    </w:p>
    <w:p w14:paraId="59D96FBD" w14:textId="1E2F60E5" w:rsidR="00C21FA0" w:rsidRPr="00B6152A" w:rsidRDefault="00964775" w:rsidP="00744643">
      <w:pPr>
        <w:pStyle w:val="Standard"/>
        <w:numPr>
          <w:ilvl w:val="0"/>
          <w:numId w:val="53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 przypadku wystąpienia zdarzeń stanowiących podstawę do zmiany terminu umowy, termin ten przedłuża się o czas niezbędny do dokonania czynności warunkujących zmianę terminu lub do</w:t>
      </w:r>
      <w:r w:rsidR="00684DCC">
        <w:rPr>
          <w:rFonts w:ascii="Calibri" w:hAnsi="Calibri" w:cs="Calibri"/>
          <w:sz w:val="22"/>
          <w:szCs w:val="22"/>
          <w:lang w:eastAsia="ar-SA"/>
        </w:rPr>
        <w:t> </w:t>
      </w:r>
      <w:r w:rsidRPr="00B6152A">
        <w:rPr>
          <w:rFonts w:ascii="Calibri" w:hAnsi="Calibri" w:cs="Calibri"/>
          <w:sz w:val="22"/>
          <w:szCs w:val="22"/>
          <w:lang w:eastAsia="ar-SA"/>
        </w:rPr>
        <w:t>dokonania czynności wynikających z tych zdarzeń.</w:t>
      </w:r>
    </w:p>
    <w:p w14:paraId="05A0863F" w14:textId="77777777" w:rsidR="00C21FA0" w:rsidRPr="00B6152A" w:rsidRDefault="00964775" w:rsidP="00744643">
      <w:pPr>
        <w:pStyle w:val="Standard"/>
        <w:numPr>
          <w:ilvl w:val="0"/>
          <w:numId w:val="53"/>
        </w:numPr>
        <w:tabs>
          <w:tab w:val="left" w:pos="568"/>
        </w:tabs>
        <w:ind w:left="284" w:hanging="284"/>
        <w:jc w:val="both"/>
        <w:rPr>
          <w:rFonts w:ascii="Calibri" w:hAnsi="Calibri" w:cs="Calibri"/>
          <w:spacing w:val="-3"/>
          <w:sz w:val="22"/>
          <w:szCs w:val="22"/>
          <w:lang w:eastAsia="ar-SA"/>
        </w:rPr>
      </w:pPr>
      <w:r w:rsidRPr="00B6152A">
        <w:rPr>
          <w:rFonts w:ascii="Calibri" w:hAnsi="Calibri" w:cs="Calibri"/>
          <w:spacing w:val="-3"/>
          <w:sz w:val="22"/>
          <w:szCs w:val="22"/>
          <w:lang w:eastAsia="ar-SA"/>
        </w:rPr>
        <w:lastRenderedPageBreak/>
        <w:t>Każda ze stron przedkładając drugiej stronie propozycję zmian spełniającą warunki określone w ustępach poprzedzających wraz z tą propozycją przedłoży:</w:t>
      </w:r>
    </w:p>
    <w:p w14:paraId="7A4AD787" w14:textId="77777777" w:rsidR="00C21FA0" w:rsidRPr="00B6152A" w:rsidRDefault="00964775">
      <w:pPr>
        <w:pStyle w:val="Standard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spacing w:val="-2"/>
          <w:sz w:val="22"/>
          <w:szCs w:val="22"/>
          <w:lang w:eastAsia="ar-SA"/>
        </w:rPr>
      </w:pPr>
      <w:r w:rsidRPr="00B6152A">
        <w:rPr>
          <w:rFonts w:ascii="Calibri" w:hAnsi="Calibri" w:cs="Calibri"/>
          <w:spacing w:val="-2"/>
          <w:sz w:val="22"/>
          <w:szCs w:val="22"/>
          <w:lang w:eastAsia="ar-SA"/>
        </w:rPr>
        <w:t>opis proponowanych zmian,</w:t>
      </w:r>
    </w:p>
    <w:p w14:paraId="243B6289" w14:textId="77777777" w:rsidR="00C21FA0" w:rsidRPr="00B6152A" w:rsidRDefault="00964775">
      <w:pPr>
        <w:pStyle w:val="Standard"/>
        <w:numPr>
          <w:ilvl w:val="0"/>
          <w:numId w:val="21"/>
        </w:numPr>
        <w:jc w:val="both"/>
      </w:pPr>
      <w:r w:rsidRPr="00B6152A">
        <w:rPr>
          <w:rFonts w:ascii="Calibri" w:hAnsi="Calibri" w:cs="Calibri"/>
          <w:spacing w:val="2"/>
          <w:sz w:val="22"/>
          <w:szCs w:val="22"/>
          <w:lang w:eastAsia="ar-SA"/>
        </w:rPr>
        <w:t>propozycję dotyczącą wszelkich koniecznych modyfikacji oraz oszacowanie w jaki sposób zakładane zmiany wpłyną na termin realizacji przedmiotu umowy</w:t>
      </w: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 xml:space="preserve"> lub wynagrodzenie.</w:t>
      </w:r>
    </w:p>
    <w:p w14:paraId="153FEB6D" w14:textId="2394A153" w:rsidR="00C21FA0" w:rsidRPr="00B6152A" w:rsidRDefault="00964775" w:rsidP="00744643">
      <w:pPr>
        <w:pStyle w:val="Standard"/>
        <w:numPr>
          <w:ilvl w:val="0"/>
          <w:numId w:val="53"/>
        </w:numPr>
        <w:shd w:val="clear" w:color="auto" w:fill="FFFFFF"/>
        <w:tabs>
          <w:tab w:val="left" w:pos="568"/>
        </w:tabs>
        <w:ind w:left="284" w:hanging="284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>Po otrzymaniu p</w:t>
      </w:r>
      <w:r w:rsidR="000A06DB">
        <w:rPr>
          <w:rFonts w:ascii="Calibri" w:hAnsi="Calibri" w:cs="Calibri"/>
          <w:spacing w:val="-4"/>
          <w:sz w:val="22"/>
          <w:szCs w:val="22"/>
          <w:lang w:eastAsia="ar-SA"/>
        </w:rPr>
        <w:t>ropozycji, o której mowa w ust. 4,</w:t>
      </w: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 xml:space="preserve"> druga strona obowiązana jest ustosunkować się w terminie do 7 dni.</w:t>
      </w:r>
    </w:p>
    <w:p w14:paraId="50377D47" w14:textId="0F720835" w:rsidR="00C21FA0" w:rsidRPr="00B6152A" w:rsidRDefault="00964775" w:rsidP="00744643">
      <w:pPr>
        <w:pStyle w:val="Standard"/>
        <w:numPr>
          <w:ilvl w:val="0"/>
          <w:numId w:val="53"/>
        </w:numPr>
        <w:shd w:val="clear" w:color="auto" w:fill="FFFFFF"/>
        <w:tabs>
          <w:tab w:val="left" w:pos="568"/>
        </w:tabs>
        <w:ind w:left="284" w:hanging="284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>W przypadku braku odpow</w:t>
      </w:r>
      <w:r w:rsidR="000A06DB">
        <w:rPr>
          <w:rFonts w:ascii="Calibri" w:hAnsi="Calibri" w:cs="Calibri"/>
          <w:spacing w:val="-4"/>
          <w:sz w:val="22"/>
          <w:szCs w:val="22"/>
          <w:lang w:eastAsia="ar-SA"/>
        </w:rPr>
        <w:t>iedzi w terminie podanym w ust. </w:t>
      </w:r>
      <w:r w:rsidRPr="00B6152A">
        <w:rPr>
          <w:rFonts w:ascii="Calibri" w:hAnsi="Calibri" w:cs="Calibri"/>
          <w:spacing w:val="-4"/>
          <w:sz w:val="22"/>
          <w:szCs w:val="22"/>
          <w:lang w:eastAsia="ar-SA"/>
        </w:rPr>
        <w:t>5, traktuje się iż propozycja wprowadzenia zmian nie została przyjęta.</w:t>
      </w:r>
    </w:p>
    <w:p w14:paraId="7BCDEDF9" w14:textId="77777777" w:rsidR="00C21FA0" w:rsidRPr="00B6152A" w:rsidRDefault="00C21FA0">
      <w:pPr>
        <w:pStyle w:val="Standard"/>
        <w:shd w:val="clear" w:color="auto" w:fill="FFFFFF"/>
        <w:jc w:val="both"/>
        <w:rPr>
          <w:rFonts w:ascii="Calibri" w:hAnsi="Calibri" w:cs="Calibri"/>
          <w:spacing w:val="-4"/>
          <w:sz w:val="22"/>
          <w:szCs w:val="22"/>
          <w:lang w:eastAsia="ar-SA"/>
        </w:rPr>
      </w:pPr>
    </w:p>
    <w:p w14:paraId="262F59DA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caps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caps/>
          <w:sz w:val="22"/>
          <w:szCs w:val="22"/>
          <w:lang w:eastAsia="ar-SA"/>
        </w:rPr>
        <w:t>§ 11.</w:t>
      </w:r>
    </w:p>
    <w:p w14:paraId="0196C55C" w14:textId="77777777" w:rsidR="00C21FA0" w:rsidRPr="00B6152A" w:rsidRDefault="00964775">
      <w:pPr>
        <w:pStyle w:val="Standard"/>
        <w:jc w:val="center"/>
        <w:rPr>
          <w:rFonts w:ascii="Calibri" w:hAnsi="Calibri" w:cs="Calibri"/>
          <w:b/>
          <w:caps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caps/>
          <w:sz w:val="22"/>
          <w:szCs w:val="22"/>
          <w:lang w:eastAsia="ar-SA"/>
        </w:rPr>
        <w:t>Sposób komunikowania się</w:t>
      </w:r>
    </w:p>
    <w:p w14:paraId="101E00A3" w14:textId="77777777" w:rsidR="00C21FA0" w:rsidRPr="00B6152A" w:rsidRDefault="00964775" w:rsidP="0009647E">
      <w:pPr>
        <w:pStyle w:val="Standard"/>
        <w:numPr>
          <w:ilvl w:val="0"/>
          <w:numId w:val="28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Strony dopuszczają możliwość składania sobie wzajemnie oświadczeń dotyczących wykonywania umowy, wynikających z niej lub z nią związanych w postaci elektronicznej na adresy:</w:t>
      </w:r>
    </w:p>
    <w:p w14:paraId="6A0B391E" w14:textId="77777777" w:rsidR="00C21FA0" w:rsidRPr="00B6152A" w:rsidRDefault="00964775">
      <w:pPr>
        <w:pStyle w:val="Standard"/>
        <w:ind w:left="1416"/>
        <w:jc w:val="both"/>
      </w:pPr>
      <w:r w:rsidRPr="00B6152A">
        <w:rPr>
          <w:rFonts w:ascii="Calibri" w:hAnsi="Calibri" w:cs="Calibri"/>
          <w:sz w:val="22"/>
          <w:szCs w:val="22"/>
          <w:lang w:eastAsia="ar-SA"/>
        </w:rPr>
        <w:t xml:space="preserve">Zamawiający: </w:t>
      </w:r>
      <w:hyperlink r:id="rId8" w:history="1">
        <w:r w:rsidRPr="00B6152A">
          <w:rPr>
            <w:rStyle w:val="Hipercze"/>
            <w:rFonts w:ascii="Calibri" w:hAnsi="Calibri" w:cs="Calibri"/>
            <w:color w:val="auto"/>
            <w:sz w:val="22"/>
            <w:szCs w:val="22"/>
          </w:rPr>
          <w:t>inwestycje@umt.tarnow.pl</w:t>
        </w:r>
        <w:r w:rsidR="004E67CF" w:rsidRPr="00B6152A">
          <w:rPr>
            <w:rStyle w:val="Hipercze"/>
            <w:rFonts w:ascii="Calibri" w:hAnsi="Calibri" w:cs="Calibri"/>
            <w:color w:val="auto"/>
            <w:sz w:val="22"/>
            <w:szCs w:val="22"/>
          </w:rPr>
          <w:t xml:space="preserve"> </w:t>
        </w:r>
      </w:hyperlink>
      <w:r w:rsidR="004E67CF" w:rsidRPr="00B6152A">
        <w:rPr>
          <w:rFonts w:ascii="Calibri" w:hAnsi="Calibri" w:cs="Calibri"/>
          <w:sz w:val="22"/>
          <w:szCs w:val="22"/>
        </w:rPr>
        <w:t xml:space="preserve"> </w:t>
      </w:r>
    </w:p>
    <w:p w14:paraId="4B9B1950" w14:textId="77777777" w:rsidR="00C21FA0" w:rsidRPr="00B6152A" w:rsidRDefault="00964775">
      <w:pPr>
        <w:pStyle w:val="Standard"/>
        <w:ind w:left="1416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Wykonawca: __________________________ .</w:t>
      </w:r>
    </w:p>
    <w:p w14:paraId="1826F951" w14:textId="563A25DF" w:rsidR="00C21FA0" w:rsidRPr="00B6152A" w:rsidRDefault="00964775">
      <w:pPr>
        <w:pStyle w:val="Standard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Dla skuteczności doręczenia oświa</w:t>
      </w:r>
      <w:r w:rsidR="000A06DB">
        <w:rPr>
          <w:rFonts w:ascii="Calibri" w:hAnsi="Calibri" w:cs="Calibri"/>
          <w:sz w:val="22"/>
          <w:szCs w:val="22"/>
          <w:lang w:eastAsia="ar-SA"/>
        </w:rPr>
        <w:t>dczeń w sposób określony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1 nie jest wymagane uzyskanie potwierdzenia ich odbioru.</w:t>
      </w:r>
    </w:p>
    <w:p w14:paraId="2A375771" w14:textId="40A88C71" w:rsidR="00C21FA0" w:rsidRPr="00B6152A" w:rsidRDefault="00964775">
      <w:pPr>
        <w:pStyle w:val="Standard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 przypadku zm</w:t>
      </w:r>
      <w:r w:rsidR="000A06DB">
        <w:rPr>
          <w:rFonts w:ascii="Calibri" w:hAnsi="Calibri" w:cs="Calibri"/>
          <w:sz w:val="22"/>
          <w:szCs w:val="22"/>
          <w:lang w:eastAsia="ar-SA"/>
        </w:rPr>
        <w:t>iany adresów określonych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1 strony zobowiązane są  informować się wzajemnie podając nowy adres do korespondencji elektronicznej.</w:t>
      </w:r>
    </w:p>
    <w:p w14:paraId="28225AAD" w14:textId="0B341DE0" w:rsidR="00C21FA0" w:rsidRPr="00B6152A" w:rsidRDefault="00964775">
      <w:pPr>
        <w:pStyle w:val="Standard"/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Nie dochowan</w:t>
      </w:r>
      <w:r w:rsidR="000A06DB">
        <w:rPr>
          <w:rFonts w:ascii="Calibri" w:hAnsi="Calibri" w:cs="Calibri"/>
          <w:sz w:val="22"/>
          <w:szCs w:val="22"/>
          <w:lang w:eastAsia="ar-SA"/>
        </w:rPr>
        <w:t>ie obowiązku określonego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3 powoduje, że wysłanie korespondencji, w tym oświadczeń, na adres określon</w:t>
      </w:r>
      <w:r w:rsidR="000A06DB">
        <w:rPr>
          <w:rFonts w:ascii="Calibri" w:hAnsi="Calibri" w:cs="Calibri"/>
          <w:sz w:val="22"/>
          <w:szCs w:val="22"/>
          <w:lang w:eastAsia="ar-SA"/>
        </w:rPr>
        <w:t>y w ust. </w:t>
      </w:r>
      <w:r w:rsidRPr="00B6152A">
        <w:rPr>
          <w:rFonts w:ascii="Calibri" w:hAnsi="Calibri" w:cs="Calibri"/>
          <w:sz w:val="22"/>
          <w:szCs w:val="22"/>
          <w:lang w:eastAsia="ar-SA"/>
        </w:rPr>
        <w:t>1 jest skuteczne.</w:t>
      </w:r>
    </w:p>
    <w:p w14:paraId="48FD6368" w14:textId="77777777" w:rsidR="00C21FA0" w:rsidRPr="00B6152A" w:rsidRDefault="00C21FA0">
      <w:pPr>
        <w:pStyle w:val="Standard"/>
        <w:rPr>
          <w:rFonts w:ascii="Calibri" w:hAnsi="Calibri" w:cs="Calibri"/>
          <w:sz w:val="22"/>
          <w:szCs w:val="22"/>
          <w:lang w:eastAsia="ar-SA"/>
        </w:rPr>
      </w:pPr>
    </w:p>
    <w:p w14:paraId="3BDB6E57" w14:textId="77777777" w:rsidR="00C21FA0" w:rsidRPr="00B6152A" w:rsidRDefault="00964775">
      <w:pPr>
        <w:pStyle w:val="Standard"/>
        <w:keepNext/>
        <w:tabs>
          <w:tab w:val="left" w:pos="1440"/>
        </w:tabs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§ 12.</w:t>
      </w:r>
    </w:p>
    <w:p w14:paraId="6C24C61C" w14:textId="77777777" w:rsidR="00C21FA0" w:rsidRPr="00B6152A" w:rsidRDefault="00964775">
      <w:pPr>
        <w:pStyle w:val="Standard"/>
        <w:keepNext/>
        <w:tabs>
          <w:tab w:val="left" w:pos="1440"/>
        </w:tabs>
        <w:ind w:left="1440" w:hanging="1440"/>
        <w:jc w:val="center"/>
        <w:outlineLvl w:val="7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POSTANOWIENIA KOŃCOWE</w:t>
      </w:r>
    </w:p>
    <w:p w14:paraId="59D11D73" w14:textId="77777777" w:rsidR="00C21FA0" w:rsidRPr="00B6152A" w:rsidRDefault="00964775" w:rsidP="0009647E">
      <w:pPr>
        <w:pStyle w:val="Standard"/>
        <w:numPr>
          <w:ilvl w:val="0"/>
          <w:numId w:val="33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Każda zmiana umowy wymaga formy pisemnej i musi być dokonana poprzez sporządzenie aneksu, pod rygorem nieważności.</w:t>
      </w:r>
    </w:p>
    <w:p w14:paraId="4663B997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 sprawach nieuregulowanych niniejszą umową zastosowanie mają przepisy Kodeksu cywilnego, ustawy Prawo zamówień publicznych.</w:t>
      </w:r>
    </w:p>
    <w:p w14:paraId="7AD3B682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Wykonawca oświadcza, że nie dokona przeniesienia wierzytelności przysługującej mu wobec Zamawiającego z tytułu realizacji niniejszej umowy, bez uprzedniej pisemnej zgody Zamawiającego.</w:t>
      </w:r>
    </w:p>
    <w:p w14:paraId="270DA592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Wszelkie spory mogące wyniknąć w związku z realizacją niniejszej umowy będą rozstrzygane przez sąd właściwy dla Zamawiającego.</w:t>
      </w:r>
    </w:p>
    <w:p w14:paraId="51958DC2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Integralną część umowy stanowią SWZ oraz oferta Wykonawcy.</w:t>
      </w:r>
    </w:p>
    <w:p w14:paraId="716C1C65" w14:textId="77777777" w:rsidR="00C21FA0" w:rsidRPr="00B6152A" w:rsidRDefault="00964775">
      <w:pPr>
        <w:pStyle w:val="Standard"/>
        <w:numPr>
          <w:ilvl w:val="0"/>
          <w:numId w:val="33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B6152A">
        <w:rPr>
          <w:rFonts w:ascii="Calibri" w:hAnsi="Calibri" w:cs="Calibri"/>
          <w:sz w:val="22"/>
          <w:szCs w:val="22"/>
          <w:lang w:eastAsia="ar-SA"/>
        </w:rPr>
        <w:t>Umowę sporządzono w dwóch jednobrzmiących egzemplarzach, po jednym dla każdej ze stron.</w:t>
      </w:r>
    </w:p>
    <w:p w14:paraId="5B8A557C" w14:textId="77777777" w:rsidR="00C21FA0" w:rsidRPr="00B6152A" w:rsidRDefault="00C21FA0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0FBDD5ED" w14:textId="77777777" w:rsidR="00410B70" w:rsidRPr="00B6152A" w:rsidRDefault="00410B70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</w:p>
    <w:p w14:paraId="00C4A9D0" w14:textId="77777777" w:rsidR="00C21FA0" w:rsidRPr="00B6152A" w:rsidRDefault="00964775">
      <w:pPr>
        <w:pStyle w:val="Standard"/>
        <w:ind w:left="5940" w:hanging="594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>WYKONAWCA:                                                          ZAMAWIAJĄCY:</w:t>
      </w:r>
    </w:p>
    <w:p w14:paraId="13B33355" w14:textId="77777777" w:rsidR="00C21FA0" w:rsidRPr="00B6152A" w:rsidRDefault="00C21FA0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5CC50225" w14:textId="77777777" w:rsidR="00C21FA0" w:rsidRPr="00B6152A" w:rsidRDefault="00C21FA0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0CF0289D" w14:textId="77777777" w:rsidR="0009647E" w:rsidRPr="00B6152A" w:rsidRDefault="0009647E">
      <w:pPr>
        <w:pStyle w:val="Standard"/>
        <w:rPr>
          <w:rFonts w:ascii="Calibri" w:hAnsi="Calibri" w:cs="Calibri"/>
          <w:b/>
          <w:sz w:val="22"/>
          <w:szCs w:val="22"/>
          <w:lang w:eastAsia="ar-SA"/>
        </w:rPr>
      </w:pPr>
    </w:p>
    <w:p w14:paraId="118945B1" w14:textId="77777777" w:rsidR="00C21FA0" w:rsidRPr="00B6152A" w:rsidRDefault="00964775">
      <w:pPr>
        <w:pStyle w:val="Standard"/>
      </w:pPr>
      <w:r w:rsidRPr="00B6152A">
        <w:rPr>
          <w:rFonts w:ascii="Calibri" w:hAnsi="Calibri" w:cs="Calibri"/>
          <w:b/>
          <w:sz w:val="22"/>
          <w:szCs w:val="22"/>
          <w:lang w:eastAsia="ar-SA"/>
        </w:rPr>
        <w:t xml:space="preserve">          PODDANO KONTROLI WSTĘPNEJ:        </w:t>
      </w:r>
      <w:r w:rsidRPr="00B6152A">
        <w:rPr>
          <w:rFonts w:ascii="Calibri" w:hAnsi="Calibri" w:cs="Calibri"/>
          <w:b/>
          <w:sz w:val="22"/>
          <w:szCs w:val="22"/>
          <w:lang w:eastAsia="ar-SA"/>
        </w:rPr>
        <w:tab/>
        <w:t xml:space="preserve">                      PODDANO KONTROLI PRAWNEJ:</w:t>
      </w:r>
    </w:p>
    <w:sectPr w:rsidR="00C21FA0" w:rsidRPr="00B6152A" w:rsidSect="00410B70">
      <w:footerReference w:type="default" r:id="rId9"/>
      <w:pgSz w:w="11906" w:h="16838"/>
      <w:pgMar w:top="1244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1F27" w14:textId="77777777" w:rsidR="003A3282" w:rsidRDefault="003A3282">
      <w:pPr>
        <w:spacing w:after="0"/>
      </w:pPr>
      <w:r>
        <w:separator/>
      </w:r>
    </w:p>
  </w:endnote>
  <w:endnote w:type="continuationSeparator" w:id="0">
    <w:p w14:paraId="10618E38" w14:textId="77777777" w:rsidR="003A3282" w:rsidRDefault="003A32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A5BE" w14:textId="77777777" w:rsidR="009932A3" w:rsidRDefault="00413138">
    <w:pPr>
      <w:pStyle w:val="Stopka"/>
      <w:jc w:val="center"/>
    </w:pPr>
    <w:r>
      <w:fldChar w:fldCharType="begin"/>
    </w:r>
    <w:r w:rsidR="00964775">
      <w:instrText xml:space="preserve"> PAGE </w:instrText>
    </w:r>
    <w:r>
      <w:fldChar w:fldCharType="separate"/>
    </w:r>
    <w:r w:rsidR="00D9429F">
      <w:rPr>
        <w:noProof/>
      </w:rPr>
      <w:t>3</w:t>
    </w:r>
    <w:r>
      <w:fldChar w:fldCharType="end"/>
    </w:r>
  </w:p>
  <w:p w14:paraId="70E75A30" w14:textId="77777777" w:rsidR="009932A3" w:rsidRDefault="009932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F4A2" w14:textId="77777777" w:rsidR="003A3282" w:rsidRDefault="003A328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EB34F4" w14:textId="77777777" w:rsidR="003A3282" w:rsidRDefault="003A3282">
      <w:pPr>
        <w:spacing w:after="0"/>
      </w:pPr>
      <w:r>
        <w:continuationSeparator/>
      </w:r>
    </w:p>
  </w:footnote>
  <w:footnote w:id="1">
    <w:p w14:paraId="59B2936A" w14:textId="77777777" w:rsidR="00C21FA0" w:rsidRDefault="00964775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>Zapis zostanie dostosowany do złożonej oferty</w:t>
      </w:r>
    </w:p>
  </w:footnote>
  <w:footnote w:id="2">
    <w:p w14:paraId="32CE34F5" w14:textId="77777777" w:rsidR="00C21FA0" w:rsidRDefault="00964775">
      <w:pPr>
        <w:pStyle w:val="Tekstprzypisudolnego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>Zapis zostanie dostosowany do złożonej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3EC"/>
    <w:multiLevelType w:val="multilevel"/>
    <w:tmpl w:val="E5429166"/>
    <w:styleLink w:val="WWNum23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148" w:hanging="360"/>
      </w:pPr>
    </w:lvl>
    <w:lvl w:ilvl="3">
      <w:start w:val="1"/>
      <w:numFmt w:val="decimal"/>
      <w:lvlText w:val="%4."/>
      <w:lvlJc w:val="left"/>
      <w:pPr>
        <w:ind w:left="2508" w:hanging="360"/>
      </w:pPr>
    </w:lvl>
    <w:lvl w:ilvl="4">
      <w:start w:val="1"/>
      <w:numFmt w:val="decimal"/>
      <w:lvlText w:val="%5."/>
      <w:lvlJc w:val="left"/>
      <w:pPr>
        <w:ind w:left="2868" w:hanging="360"/>
      </w:pPr>
    </w:lvl>
    <w:lvl w:ilvl="5">
      <w:start w:val="1"/>
      <w:numFmt w:val="decimal"/>
      <w:lvlText w:val="%6.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decimal"/>
      <w:lvlText w:val="%8."/>
      <w:lvlJc w:val="left"/>
      <w:pPr>
        <w:ind w:left="3948" w:hanging="360"/>
      </w:pPr>
    </w:lvl>
    <w:lvl w:ilvl="8">
      <w:start w:val="1"/>
      <w:numFmt w:val="decimal"/>
      <w:lvlText w:val="%9."/>
      <w:lvlJc w:val="left"/>
      <w:pPr>
        <w:ind w:left="4308" w:hanging="360"/>
      </w:pPr>
    </w:lvl>
  </w:abstractNum>
  <w:abstractNum w:abstractNumId="1" w15:restartNumberingAfterBreak="0">
    <w:nsid w:val="03EB75CB"/>
    <w:multiLevelType w:val="multilevel"/>
    <w:tmpl w:val="6DA4CDB2"/>
    <w:styleLink w:val="WWNum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" w15:restartNumberingAfterBreak="0">
    <w:nsid w:val="05826B92"/>
    <w:multiLevelType w:val="multilevel"/>
    <w:tmpl w:val="3C1A4350"/>
    <w:styleLink w:val="WWNum1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6D41171"/>
    <w:multiLevelType w:val="multilevel"/>
    <w:tmpl w:val="E2BCFE66"/>
    <w:styleLink w:val="WWNum22"/>
    <w:lvl w:ilvl="0">
      <w:start w:val="1"/>
      <w:numFmt w:val="decimal"/>
      <w:lvlText w:val="%1."/>
      <w:lvlJc w:val="left"/>
      <w:pPr>
        <w:ind w:left="680" w:hanging="68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" w15:restartNumberingAfterBreak="0">
    <w:nsid w:val="0AC733BA"/>
    <w:multiLevelType w:val="multilevel"/>
    <w:tmpl w:val="47645660"/>
    <w:styleLink w:val="WWNum25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EA45690"/>
    <w:multiLevelType w:val="multilevel"/>
    <w:tmpl w:val="0F32452C"/>
    <w:lvl w:ilvl="0">
      <w:start w:val="1"/>
      <w:numFmt w:val="decimal"/>
      <w:lvlText w:val="%1."/>
      <w:lvlJc w:val="left"/>
      <w:pPr>
        <w:ind w:left="680" w:hanging="68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6" w15:restartNumberingAfterBreak="0">
    <w:nsid w:val="0F5B5BD9"/>
    <w:multiLevelType w:val="multilevel"/>
    <w:tmpl w:val="B170A162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Calibri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49765E"/>
    <w:multiLevelType w:val="multilevel"/>
    <w:tmpl w:val="AA7017D6"/>
    <w:styleLink w:val="WWNum4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13EB4F56"/>
    <w:multiLevelType w:val="multilevel"/>
    <w:tmpl w:val="C408F00C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721AA5"/>
    <w:multiLevelType w:val="multilevel"/>
    <w:tmpl w:val="C096D0F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87D23B0"/>
    <w:multiLevelType w:val="multilevel"/>
    <w:tmpl w:val="83C6DFBE"/>
    <w:styleLink w:val="WWNum18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CD11D0"/>
    <w:multiLevelType w:val="multilevel"/>
    <w:tmpl w:val="2AE29522"/>
    <w:styleLink w:val="WWNum37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12" w15:restartNumberingAfterBreak="0">
    <w:nsid w:val="1A8510E3"/>
    <w:multiLevelType w:val="multilevel"/>
    <w:tmpl w:val="262E05E6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B682C"/>
    <w:multiLevelType w:val="multilevel"/>
    <w:tmpl w:val="6774500E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F46917"/>
    <w:multiLevelType w:val="multilevel"/>
    <w:tmpl w:val="C4628262"/>
    <w:styleLink w:val="WWNum5"/>
    <w:lvl w:ilvl="0">
      <w:start w:val="1"/>
      <w:numFmt w:val="decimal"/>
      <w:lvlText w:val="%1)"/>
      <w:lvlJc w:val="left"/>
      <w:pPr>
        <w:ind w:left="1556" w:hanging="70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5" w15:restartNumberingAfterBreak="0">
    <w:nsid w:val="2C697BCF"/>
    <w:multiLevelType w:val="multilevel"/>
    <w:tmpl w:val="24B8FD2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DDC7B5F"/>
    <w:multiLevelType w:val="multilevel"/>
    <w:tmpl w:val="691A9A50"/>
    <w:styleLink w:val="WWNum6"/>
    <w:lvl w:ilvl="0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302377F7"/>
    <w:multiLevelType w:val="multilevel"/>
    <w:tmpl w:val="1C5AFE2A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8" w15:restartNumberingAfterBreak="0">
    <w:nsid w:val="30961836"/>
    <w:multiLevelType w:val="multilevel"/>
    <w:tmpl w:val="F574F7E0"/>
    <w:styleLink w:val="WWNum24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1960742"/>
    <w:multiLevelType w:val="multilevel"/>
    <w:tmpl w:val="45785B06"/>
    <w:styleLink w:val="WWNum3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321100C9"/>
    <w:multiLevelType w:val="multilevel"/>
    <w:tmpl w:val="784462C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A"/>
      </w:rPr>
    </w:lvl>
  </w:abstractNum>
  <w:abstractNum w:abstractNumId="21" w15:restartNumberingAfterBreak="0">
    <w:nsid w:val="32AA6232"/>
    <w:multiLevelType w:val="multilevel"/>
    <w:tmpl w:val="B5062E14"/>
    <w:styleLink w:val="WWNum1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5F18B6"/>
    <w:multiLevelType w:val="multilevel"/>
    <w:tmpl w:val="7D582836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BE2140E"/>
    <w:multiLevelType w:val="multilevel"/>
    <w:tmpl w:val="2102B40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DBB7D3F"/>
    <w:multiLevelType w:val="multilevel"/>
    <w:tmpl w:val="7B8E643E"/>
    <w:styleLink w:val="WWNum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5" w15:restartNumberingAfterBreak="0">
    <w:nsid w:val="490B5FA0"/>
    <w:multiLevelType w:val="multilevel"/>
    <w:tmpl w:val="72A6DADA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B925A05"/>
    <w:multiLevelType w:val="multilevel"/>
    <w:tmpl w:val="9C4C7C2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A"/>
      </w:rPr>
    </w:lvl>
  </w:abstractNum>
  <w:abstractNum w:abstractNumId="27" w15:restartNumberingAfterBreak="0">
    <w:nsid w:val="4DFF7D20"/>
    <w:multiLevelType w:val="multilevel"/>
    <w:tmpl w:val="0736FD26"/>
    <w:styleLink w:val="WWNum36"/>
    <w:lvl w:ilvl="0">
      <w:start w:val="1"/>
      <w:numFmt w:val="lowerLetter"/>
      <w:lvlText w:val="%1)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28" w15:restartNumberingAfterBreak="0">
    <w:nsid w:val="4F0A7BF6"/>
    <w:multiLevelType w:val="multilevel"/>
    <w:tmpl w:val="E29ABDF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0B32652"/>
    <w:multiLevelType w:val="multilevel"/>
    <w:tmpl w:val="5914C334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1544827"/>
    <w:multiLevelType w:val="multilevel"/>
    <w:tmpl w:val="A48CF9DE"/>
    <w:styleLink w:val="WWNum3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1" w15:restartNumberingAfterBreak="0">
    <w:nsid w:val="5B2905F6"/>
    <w:multiLevelType w:val="multilevel"/>
    <w:tmpl w:val="AFEA504C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B505D31"/>
    <w:multiLevelType w:val="multilevel"/>
    <w:tmpl w:val="D4ECFE5E"/>
    <w:styleLink w:val="WWNum41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3" w15:restartNumberingAfterBreak="0">
    <w:nsid w:val="5BA358A3"/>
    <w:multiLevelType w:val="multilevel"/>
    <w:tmpl w:val="1B38B7CC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D7B0762"/>
    <w:multiLevelType w:val="hybridMultilevel"/>
    <w:tmpl w:val="8D7A2DC6"/>
    <w:lvl w:ilvl="0" w:tplc="4D947724">
      <w:start w:val="1"/>
      <w:numFmt w:val="decimal"/>
      <w:lvlText w:val="%1."/>
      <w:lvlJc w:val="left"/>
      <w:pPr>
        <w:ind w:left="788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5" w15:restartNumberingAfterBreak="0">
    <w:nsid w:val="65DC664D"/>
    <w:multiLevelType w:val="multilevel"/>
    <w:tmpl w:val="AE0ECDC4"/>
    <w:styleLink w:val="WWNum38"/>
    <w:lvl w:ilvl="0">
      <w:start w:val="1"/>
      <w:numFmt w:val="lowerLetter"/>
      <w:lvlText w:val="%1)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36" w15:restartNumberingAfterBreak="0">
    <w:nsid w:val="672548A5"/>
    <w:multiLevelType w:val="multilevel"/>
    <w:tmpl w:val="5FA0FFD2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6AC54439"/>
    <w:multiLevelType w:val="multilevel"/>
    <w:tmpl w:val="E9F03DC6"/>
    <w:styleLink w:val="WWNum1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38" w15:restartNumberingAfterBreak="0">
    <w:nsid w:val="6BE328AF"/>
    <w:multiLevelType w:val="multilevel"/>
    <w:tmpl w:val="4A9CB2A8"/>
    <w:styleLink w:val="WWNum15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0A66B56"/>
    <w:multiLevelType w:val="multilevel"/>
    <w:tmpl w:val="1AB037E8"/>
    <w:styleLink w:val="WWNum43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0" w15:restartNumberingAfterBreak="0">
    <w:nsid w:val="78510C92"/>
    <w:multiLevelType w:val="multilevel"/>
    <w:tmpl w:val="4C92EC7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9754FC1"/>
    <w:multiLevelType w:val="multilevel"/>
    <w:tmpl w:val="BEC4069C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7A0E361D"/>
    <w:multiLevelType w:val="multilevel"/>
    <w:tmpl w:val="50A6464A"/>
    <w:styleLink w:val="WWNum2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12" w:hanging="360"/>
      </w:pPr>
      <w:rPr>
        <w:rFonts w:cs="Times New Roman"/>
      </w:rPr>
    </w:lvl>
    <w:lvl w:ilvl="2">
      <w:start w:val="1"/>
      <w:numFmt w:val="lowerLetter"/>
      <w:lvlText w:val="%1.%2.%3)"/>
      <w:lvlJc w:val="left"/>
      <w:pPr>
        <w:ind w:left="1212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43" w15:restartNumberingAfterBreak="0">
    <w:nsid w:val="7CAC2676"/>
    <w:multiLevelType w:val="multilevel"/>
    <w:tmpl w:val="6944F68A"/>
    <w:styleLink w:val="WWNum9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44" w15:restartNumberingAfterBreak="0">
    <w:nsid w:val="7F1F2DA5"/>
    <w:multiLevelType w:val="multilevel"/>
    <w:tmpl w:val="A2EE2808"/>
    <w:styleLink w:val="WWNum2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  <w:i w:val="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570391773">
    <w:abstractNumId w:val="23"/>
  </w:num>
  <w:num w:numId="2" w16cid:durableId="1549103971">
    <w:abstractNumId w:val="1"/>
  </w:num>
  <w:num w:numId="3" w16cid:durableId="1007748667">
    <w:abstractNumId w:val="30"/>
  </w:num>
  <w:num w:numId="4" w16cid:durableId="1254320508">
    <w:abstractNumId w:val="15"/>
  </w:num>
  <w:num w:numId="5" w16cid:durableId="1017775978">
    <w:abstractNumId w:val="14"/>
  </w:num>
  <w:num w:numId="6" w16cid:durableId="523206406">
    <w:abstractNumId w:val="16"/>
  </w:num>
  <w:num w:numId="7" w16cid:durableId="1265067473">
    <w:abstractNumId w:val="28"/>
  </w:num>
  <w:num w:numId="8" w16cid:durableId="630718955">
    <w:abstractNumId w:val="24"/>
  </w:num>
  <w:num w:numId="9" w16cid:durableId="467553070">
    <w:abstractNumId w:val="43"/>
  </w:num>
  <w:num w:numId="10" w16cid:durableId="1595741318">
    <w:abstractNumId w:val="37"/>
  </w:num>
  <w:num w:numId="11" w16cid:durableId="1540623729">
    <w:abstractNumId w:val="20"/>
  </w:num>
  <w:num w:numId="12" w16cid:durableId="627511265">
    <w:abstractNumId w:val="41"/>
  </w:num>
  <w:num w:numId="13" w16cid:durableId="239608787">
    <w:abstractNumId w:val="2"/>
  </w:num>
  <w:num w:numId="14" w16cid:durableId="1132478122">
    <w:abstractNumId w:val="2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15" w16cid:durableId="1233277756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libri" w:hAnsi="Calibri" w:cs="Calibri" w:hint="default"/>
          <w:sz w:val="22"/>
          <w:szCs w:val="22"/>
        </w:rPr>
      </w:lvl>
    </w:lvlOverride>
  </w:num>
  <w:num w:numId="16" w16cid:durableId="75825608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2"/>
          <w:szCs w:val="22"/>
        </w:rPr>
      </w:lvl>
    </w:lvlOverride>
  </w:num>
  <w:num w:numId="17" w16cid:durableId="225380730">
    <w:abstractNumId w:val="21"/>
  </w:num>
  <w:num w:numId="18" w16cid:durableId="431249179">
    <w:abstractNumId w:val="10"/>
  </w:num>
  <w:num w:numId="19" w16cid:durableId="749279075">
    <w:abstractNumId w:val="9"/>
  </w:num>
  <w:num w:numId="20" w16cid:durableId="552618040">
    <w:abstractNumId w:val="17"/>
  </w:num>
  <w:num w:numId="21" w16cid:durableId="1784105068">
    <w:abstractNumId w:val="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  <w:i w:val="0"/>
          <w:color w:val="00000A"/>
          <w:sz w:val="22"/>
          <w:szCs w:val="22"/>
        </w:rPr>
      </w:lvl>
    </w:lvlOverride>
  </w:num>
  <w:num w:numId="22" w16cid:durableId="1876233973">
    <w:abstractNumId w:val="3"/>
    <w:lvlOverride w:ilvl="0">
      <w:lvl w:ilvl="0">
        <w:start w:val="1"/>
        <w:numFmt w:val="decimal"/>
        <w:lvlText w:val="%1."/>
        <w:lvlJc w:val="left"/>
        <w:pPr>
          <w:ind w:left="680" w:hanging="680"/>
        </w:pPr>
        <w:rPr>
          <w:rFonts w:asciiTheme="minorHAnsi" w:hAnsiTheme="minorHAnsi" w:cstheme="minorHAnsi" w:hint="default"/>
          <w:b w:val="0"/>
          <w:sz w:val="22"/>
          <w:szCs w:val="22"/>
        </w:rPr>
      </w:lvl>
    </w:lvlOverride>
  </w:num>
  <w:num w:numId="23" w16cid:durableId="141778263">
    <w:abstractNumId w:val="0"/>
  </w:num>
  <w:num w:numId="24" w16cid:durableId="1724135218">
    <w:abstractNumId w:val="18"/>
  </w:num>
  <w:num w:numId="25" w16cid:durableId="304357695">
    <w:abstractNumId w:val="4"/>
  </w:num>
  <w:num w:numId="26" w16cid:durableId="1994989789">
    <w:abstractNumId w:val="42"/>
  </w:num>
  <w:num w:numId="27" w16cid:durableId="300501895">
    <w:abstractNumId w:val="44"/>
  </w:num>
  <w:num w:numId="28" w16cid:durableId="344869795">
    <w:abstractNumId w:val="12"/>
  </w:num>
  <w:num w:numId="29" w16cid:durableId="375736191">
    <w:abstractNumId w:val="26"/>
  </w:num>
  <w:num w:numId="30" w16cid:durableId="1761677152">
    <w:abstractNumId w:val="22"/>
  </w:num>
  <w:num w:numId="31" w16cid:durableId="1497569172">
    <w:abstractNumId w:val="6"/>
  </w:num>
  <w:num w:numId="32" w16cid:durableId="433668857">
    <w:abstractNumId w:val="36"/>
  </w:num>
  <w:num w:numId="33" w16cid:durableId="1895240805">
    <w:abstractNumId w:val="31"/>
  </w:num>
  <w:num w:numId="34" w16cid:durableId="651372864">
    <w:abstractNumId w:val="4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35" w16cid:durableId="1858108379">
    <w:abstractNumId w:val="25"/>
  </w:num>
  <w:num w:numId="36" w16cid:durableId="297876231">
    <w:abstractNumId w:val="27"/>
  </w:num>
  <w:num w:numId="37" w16cid:durableId="1475029753">
    <w:abstractNumId w:val="11"/>
  </w:num>
  <w:num w:numId="38" w16cid:durableId="877396876">
    <w:abstractNumId w:val="35"/>
  </w:num>
  <w:num w:numId="39" w16cid:durableId="988753051">
    <w:abstractNumId w:val="19"/>
  </w:num>
  <w:num w:numId="40" w16cid:durableId="58866949">
    <w:abstractNumId w:val="13"/>
  </w:num>
  <w:num w:numId="41" w16cid:durableId="1744260291">
    <w:abstractNumId w:val="32"/>
  </w:num>
  <w:num w:numId="42" w16cid:durableId="536239433">
    <w:abstractNumId w:val="7"/>
  </w:num>
  <w:num w:numId="43" w16cid:durableId="1746800717">
    <w:abstractNumId w:val="39"/>
  </w:num>
  <w:num w:numId="44" w16cid:durableId="952203646">
    <w:abstractNumId w:val="30"/>
    <w:lvlOverride w:ilvl="0">
      <w:startOverride w:val="1"/>
    </w:lvlOverride>
  </w:num>
  <w:num w:numId="45" w16cid:durableId="1587347861">
    <w:abstractNumId w:val="16"/>
    <w:lvlOverride w:ilvl="0">
      <w:startOverride w:val="1"/>
    </w:lvlOverride>
  </w:num>
  <w:num w:numId="46" w16cid:durableId="1518230993">
    <w:abstractNumId w:val="7"/>
    <w:lvlOverride w:ilvl="0">
      <w:startOverride w:val="1"/>
    </w:lvlOverride>
  </w:num>
  <w:num w:numId="47" w16cid:durableId="1183007450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i w:val="0"/>
          <w:sz w:val="22"/>
          <w:szCs w:val="22"/>
        </w:rPr>
      </w:lvl>
    </w:lvlOverride>
  </w:num>
  <w:num w:numId="48" w16cid:durableId="1367828503">
    <w:abstractNumId w:val="24"/>
    <w:lvlOverride w:ilvl="0">
      <w:startOverride w:val="1"/>
    </w:lvlOverride>
  </w:num>
  <w:num w:numId="49" w16cid:durableId="567348912">
    <w:abstractNumId w:val="43"/>
    <w:lvlOverride w:ilvl="0">
      <w:startOverride w:val="1"/>
    </w:lvlOverride>
  </w:num>
  <w:num w:numId="50" w16cid:durableId="217058289">
    <w:abstractNumId w:val="37"/>
    <w:lvlOverride w:ilvl="0">
      <w:startOverride w:val="1"/>
    </w:lvlOverride>
  </w:num>
  <w:num w:numId="51" w16cid:durableId="52236677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color w:val="00000A"/>
          <w:sz w:val="22"/>
          <w:szCs w:val="22"/>
        </w:rPr>
      </w:lvl>
    </w:lvlOverride>
  </w:num>
  <w:num w:numId="52" w16cid:durableId="756252345">
    <w:abstractNumId w:val="19"/>
    <w:lvlOverride w:ilvl="0">
      <w:startOverride w:val="1"/>
      <w:lvl w:ilvl="0">
        <w:start w:val="1"/>
        <w:numFmt w:val="decimal"/>
        <w:lvlText w:val="%1)"/>
        <w:lvlJc w:val="left"/>
        <w:pPr>
          <w:ind w:left="644" w:hanging="360"/>
        </w:pPr>
        <w:rPr>
          <w:sz w:val="22"/>
          <w:szCs w:val="22"/>
        </w:rPr>
      </w:lvl>
    </w:lvlOverride>
  </w:num>
  <w:num w:numId="53" w16cid:durableId="1919710117">
    <w:abstractNumId w:val="5"/>
  </w:num>
  <w:num w:numId="54" w16cid:durableId="1383946892">
    <w:abstractNumId w:val="34"/>
  </w:num>
  <w:num w:numId="55" w16cid:durableId="1969703604">
    <w:abstractNumId w:val="3"/>
  </w:num>
  <w:num w:numId="56" w16cid:durableId="1797916282">
    <w:abstractNumId w:val="8"/>
  </w:num>
  <w:num w:numId="57" w16cid:durableId="1314523945">
    <w:abstractNumId w:val="29"/>
  </w:num>
  <w:num w:numId="58" w16cid:durableId="35548694">
    <w:abstractNumId w:val="33"/>
  </w:num>
  <w:num w:numId="59" w16cid:durableId="2145464263">
    <w:abstractNumId w:val="38"/>
  </w:num>
  <w:num w:numId="60" w16cid:durableId="2129200437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FA0"/>
    <w:rsid w:val="000010C1"/>
    <w:rsid w:val="00007B8E"/>
    <w:rsid w:val="00047345"/>
    <w:rsid w:val="000575C8"/>
    <w:rsid w:val="00064871"/>
    <w:rsid w:val="00074778"/>
    <w:rsid w:val="0009647E"/>
    <w:rsid w:val="000A06DB"/>
    <w:rsid w:val="000A1679"/>
    <w:rsid w:val="000A5DC7"/>
    <w:rsid w:val="000B4799"/>
    <w:rsid w:val="000E5B30"/>
    <w:rsid w:val="000F176E"/>
    <w:rsid w:val="000F5BDA"/>
    <w:rsid w:val="00115D40"/>
    <w:rsid w:val="00133F20"/>
    <w:rsid w:val="00135E0C"/>
    <w:rsid w:val="00167F07"/>
    <w:rsid w:val="00180454"/>
    <w:rsid w:val="0018770A"/>
    <w:rsid w:val="001B42F0"/>
    <w:rsid w:val="001F4B82"/>
    <w:rsid w:val="00217E9B"/>
    <w:rsid w:val="002344E5"/>
    <w:rsid w:val="0023627A"/>
    <w:rsid w:val="00264214"/>
    <w:rsid w:val="002754FD"/>
    <w:rsid w:val="00280326"/>
    <w:rsid w:val="00282E73"/>
    <w:rsid w:val="00284C46"/>
    <w:rsid w:val="00286695"/>
    <w:rsid w:val="0029650F"/>
    <w:rsid w:val="002B09B5"/>
    <w:rsid w:val="002B3213"/>
    <w:rsid w:val="002B6305"/>
    <w:rsid w:val="002C3994"/>
    <w:rsid w:val="002F052C"/>
    <w:rsid w:val="00343A52"/>
    <w:rsid w:val="00351AB4"/>
    <w:rsid w:val="00351ADD"/>
    <w:rsid w:val="00357EC6"/>
    <w:rsid w:val="0036570B"/>
    <w:rsid w:val="00366829"/>
    <w:rsid w:val="0037584F"/>
    <w:rsid w:val="0038087B"/>
    <w:rsid w:val="00391D38"/>
    <w:rsid w:val="00391D41"/>
    <w:rsid w:val="003A3282"/>
    <w:rsid w:val="003B04A2"/>
    <w:rsid w:val="003B32AC"/>
    <w:rsid w:val="003C65DB"/>
    <w:rsid w:val="00401B87"/>
    <w:rsid w:val="004054BB"/>
    <w:rsid w:val="00410B70"/>
    <w:rsid w:val="00413138"/>
    <w:rsid w:val="00415E94"/>
    <w:rsid w:val="00432B55"/>
    <w:rsid w:val="0043567C"/>
    <w:rsid w:val="00446B54"/>
    <w:rsid w:val="004573D6"/>
    <w:rsid w:val="00460158"/>
    <w:rsid w:val="004751B0"/>
    <w:rsid w:val="00482247"/>
    <w:rsid w:val="00485AC6"/>
    <w:rsid w:val="004871E1"/>
    <w:rsid w:val="004910E4"/>
    <w:rsid w:val="004A3B3D"/>
    <w:rsid w:val="004A4881"/>
    <w:rsid w:val="004A5D3B"/>
    <w:rsid w:val="004B69C6"/>
    <w:rsid w:val="004C5230"/>
    <w:rsid w:val="004C6D36"/>
    <w:rsid w:val="004E0441"/>
    <w:rsid w:val="004E4336"/>
    <w:rsid w:val="004E5BC1"/>
    <w:rsid w:val="004E67CF"/>
    <w:rsid w:val="004F2009"/>
    <w:rsid w:val="00554A33"/>
    <w:rsid w:val="0056194A"/>
    <w:rsid w:val="0057296E"/>
    <w:rsid w:val="00582F51"/>
    <w:rsid w:val="00590980"/>
    <w:rsid w:val="00593ABF"/>
    <w:rsid w:val="0059411B"/>
    <w:rsid w:val="005D2C33"/>
    <w:rsid w:val="00605BD0"/>
    <w:rsid w:val="0061008E"/>
    <w:rsid w:val="006319FF"/>
    <w:rsid w:val="00672CE6"/>
    <w:rsid w:val="00684DCC"/>
    <w:rsid w:val="00697133"/>
    <w:rsid w:val="006B1AA0"/>
    <w:rsid w:val="006B6CFA"/>
    <w:rsid w:val="006C312F"/>
    <w:rsid w:val="006C5CFE"/>
    <w:rsid w:val="006C77ED"/>
    <w:rsid w:val="006C79A6"/>
    <w:rsid w:val="006F297F"/>
    <w:rsid w:val="007228BD"/>
    <w:rsid w:val="0073182C"/>
    <w:rsid w:val="00744643"/>
    <w:rsid w:val="00753C89"/>
    <w:rsid w:val="0076066B"/>
    <w:rsid w:val="00794E62"/>
    <w:rsid w:val="007A4260"/>
    <w:rsid w:val="007E1794"/>
    <w:rsid w:val="007E17B9"/>
    <w:rsid w:val="007E7851"/>
    <w:rsid w:val="007F590E"/>
    <w:rsid w:val="0081130A"/>
    <w:rsid w:val="0082628F"/>
    <w:rsid w:val="0084071A"/>
    <w:rsid w:val="008500FF"/>
    <w:rsid w:val="00862C35"/>
    <w:rsid w:val="008654B4"/>
    <w:rsid w:val="00894079"/>
    <w:rsid w:val="008B57ED"/>
    <w:rsid w:val="008C1670"/>
    <w:rsid w:val="008D02E9"/>
    <w:rsid w:val="008D66AC"/>
    <w:rsid w:val="008D736C"/>
    <w:rsid w:val="008E2F08"/>
    <w:rsid w:val="008F0FF3"/>
    <w:rsid w:val="009040C0"/>
    <w:rsid w:val="009206AB"/>
    <w:rsid w:val="00945FF6"/>
    <w:rsid w:val="0094762E"/>
    <w:rsid w:val="0095140E"/>
    <w:rsid w:val="00957913"/>
    <w:rsid w:val="00964775"/>
    <w:rsid w:val="00984F93"/>
    <w:rsid w:val="009932A3"/>
    <w:rsid w:val="00A231B7"/>
    <w:rsid w:val="00A52FC7"/>
    <w:rsid w:val="00A619B0"/>
    <w:rsid w:val="00A679F1"/>
    <w:rsid w:val="00A67DA9"/>
    <w:rsid w:val="00A90285"/>
    <w:rsid w:val="00A92863"/>
    <w:rsid w:val="00A947F2"/>
    <w:rsid w:val="00A94978"/>
    <w:rsid w:val="00AA0D18"/>
    <w:rsid w:val="00AC7F74"/>
    <w:rsid w:val="00AD2C17"/>
    <w:rsid w:val="00AF7FA7"/>
    <w:rsid w:val="00B11C1D"/>
    <w:rsid w:val="00B12545"/>
    <w:rsid w:val="00B53E36"/>
    <w:rsid w:val="00B6152A"/>
    <w:rsid w:val="00B704E9"/>
    <w:rsid w:val="00B71330"/>
    <w:rsid w:val="00BB0D1D"/>
    <w:rsid w:val="00C06788"/>
    <w:rsid w:val="00C21FA0"/>
    <w:rsid w:val="00C260C2"/>
    <w:rsid w:val="00C27FB4"/>
    <w:rsid w:val="00C8665F"/>
    <w:rsid w:val="00C935FD"/>
    <w:rsid w:val="00C94442"/>
    <w:rsid w:val="00CD1626"/>
    <w:rsid w:val="00CE4018"/>
    <w:rsid w:val="00D11332"/>
    <w:rsid w:val="00D20A87"/>
    <w:rsid w:val="00D520CF"/>
    <w:rsid w:val="00D53987"/>
    <w:rsid w:val="00D61A90"/>
    <w:rsid w:val="00D72AC9"/>
    <w:rsid w:val="00D9429F"/>
    <w:rsid w:val="00DA1AB1"/>
    <w:rsid w:val="00DB2E8B"/>
    <w:rsid w:val="00DC2CF7"/>
    <w:rsid w:val="00DC4FCD"/>
    <w:rsid w:val="00DD159A"/>
    <w:rsid w:val="00DE0C20"/>
    <w:rsid w:val="00DF599F"/>
    <w:rsid w:val="00E26EA3"/>
    <w:rsid w:val="00E3767E"/>
    <w:rsid w:val="00E53CC3"/>
    <w:rsid w:val="00E54D30"/>
    <w:rsid w:val="00E737DC"/>
    <w:rsid w:val="00E8512F"/>
    <w:rsid w:val="00E906FC"/>
    <w:rsid w:val="00E92696"/>
    <w:rsid w:val="00EA0328"/>
    <w:rsid w:val="00EB02F5"/>
    <w:rsid w:val="00EC1BEE"/>
    <w:rsid w:val="00EE1EF9"/>
    <w:rsid w:val="00EF128E"/>
    <w:rsid w:val="00EF3940"/>
    <w:rsid w:val="00F66DA7"/>
    <w:rsid w:val="00F73E25"/>
    <w:rsid w:val="00F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13FD"/>
  <w15:docId w15:val="{BF88BDE7-F0EB-4545-896F-A40D1C06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9F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79F1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A679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679F1"/>
    <w:pPr>
      <w:spacing w:after="120"/>
    </w:pPr>
  </w:style>
  <w:style w:type="paragraph" w:styleId="Lista">
    <w:name w:val="List"/>
    <w:basedOn w:val="Textbody"/>
    <w:rsid w:val="00A679F1"/>
    <w:rPr>
      <w:rFonts w:cs="Mangal"/>
    </w:rPr>
  </w:style>
  <w:style w:type="paragraph" w:styleId="Legenda">
    <w:name w:val="caption"/>
    <w:basedOn w:val="Standard"/>
    <w:rsid w:val="00A679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679F1"/>
    <w:pPr>
      <w:suppressLineNumbers/>
    </w:pPr>
    <w:rPr>
      <w:rFonts w:cs="Mangal"/>
    </w:rPr>
  </w:style>
  <w:style w:type="paragraph" w:styleId="Nagwek">
    <w:name w:val="header"/>
    <w:basedOn w:val="Standard"/>
    <w:rsid w:val="00A679F1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A679F1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rsid w:val="00A679F1"/>
    <w:pPr>
      <w:ind w:left="720"/>
    </w:pPr>
  </w:style>
  <w:style w:type="paragraph" w:styleId="Tekstprzypisudolnego">
    <w:name w:val="footnote text"/>
    <w:basedOn w:val="Standard"/>
    <w:rsid w:val="00A679F1"/>
  </w:style>
  <w:style w:type="paragraph" w:styleId="Tekstdymka">
    <w:name w:val="Balloon Text"/>
    <w:basedOn w:val="Standard"/>
    <w:rsid w:val="00A679F1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Standard"/>
    <w:rsid w:val="00A679F1"/>
    <w:pPr>
      <w:suppressLineNumbers/>
      <w:ind w:left="283" w:hanging="283"/>
    </w:pPr>
  </w:style>
  <w:style w:type="character" w:customStyle="1" w:styleId="NagwekZnak">
    <w:name w:val="Nagłówek Znak"/>
    <w:basedOn w:val="Domylnaczcionkaakapitu"/>
    <w:rsid w:val="00A679F1"/>
  </w:style>
  <w:style w:type="character" w:customStyle="1" w:styleId="StopkaZnak">
    <w:name w:val="Stopka Znak"/>
    <w:basedOn w:val="Domylnaczcionkaakapitu"/>
    <w:rsid w:val="00A679F1"/>
  </w:style>
  <w:style w:type="character" w:customStyle="1" w:styleId="TekstprzypisudolnegoZnak">
    <w:name w:val="Tekst przypisu dolnego Znak"/>
    <w:basedOn w:val="Domylnaczcionkaakapitu"/>
    <w:rsid w:val="00A679F1"/>
    <w:rPr>
      <w:sz w:val="20"/>
      <w:szCs w:val="20"/>
    </w:rPr>
  </w:style>
  <w:style w:type="character" w:styleId="Odwoanieprzypisudolnego">
    <w:name w:val="footnote reference"/>
    <w:basedOn w:val="Domylnaczcionkaakapitu"/>
    <w:rsid w:val="00A679F1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A679F1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A679F1"/>
    <w:rPr>
      <w:color w:val="605E5C"/>
    </w:rPr>
  </w:style>
  <w:style w:type="character" w:customStyle="1" w:styleId="TekstdymkaZnak">
    <w:name w:val="Tekst dymka Znak"/>
    <w:basedOn w:val="Domylnaczcionkaakapitu"/>
    <w:rsid w:val="00A679F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rsid w:val="00A679F1"/>
  </w:style>
  <w:style w:type="character" w:customStyle="1" w:styleId="ListLabel1">
    <w:name w:val="ListLabel 1"/>
    <w:rsid w:val="00A679F1"/>
    <w:rPr>
      <w:b w:val="0"/>
      <w:bCs w:val="0"/>
    </w:rPr>
  </w:style>
  <w:style w:type="character" w:customStyle="1" w:styleId="ListLabel2">
    <w:name w:val="ListLabel 2"/>
    <w:rsid w:val="00A679F1"/>
    <w:rPr>
      <w:b w:val="0"/>
      <w:bCs/>
    </w:rPr>
  </w:style>
  <w:style w:type="character" w:customStyle="1" w:styleId="ListLabel3">
    <w:name w:val="ListLabel 3"/>
    <w:rsid w:val="00A679F1"/>
    <w:rPr>
      <w:b w:val="0"/>
    </w:rPr>
  </w:style>
  <w:style w:type="character" w:customStyle="1" w:styleId="ListLabel4">
    <w:name w:val="ListLabel 4"/>
    <w:rsid w:val="00A679F1"/>
    <w:rPr>
      <w:b w:val="0"/>
      <w:color w:val="00000A"/>
    </w:rPr>
  </w:style>
  <w:style w:type="character" w:customStyle="1" w:styleId="ListLabel5">
    <w:name w:val="ListLabel 5"/>
    <w:rsid w:val="00A679F1"/>
    <w:rPr>
      <w:color w:val="00000A"/>
    </w:rPr>
  </w:style>
  <w:style w:type="character" w:customStyle="1" w:styleId="ListLabel6">
    <w:name w:val="ListLabel 6"/>
    <w:rsid w:val="00A679F1"/>
    <w:rPr>
      <w:b w:val="0"/>
      <w:i w:val="0"/>
      <w:sz w:val="22"/>
      <w:szCs w:val="22"/>
    </w:rPr>
  </w:style>
  <w:style w:type="character" w:customStyle="1" w:styleId="ListLabel7">
    <w:name w:val="ListLabel 7"/>
    <w:rsid w:val="00A679F1"/>
    <w:rPr>
      <w:rFonts w:cs="Times New Roman"/>
    </w:rPr>
  </w:style>
  <w:style w:type="character" w:customStyle="1" w:styleId="ListLabel8">
    <w:name w:val="ListLabel 8"/>
    <w:rsid w:val="00A679F1"/>
    <w:rPr>
      <w:rFonts w:cs="Times New Roman"/>
      <w:strike w:val="0"/>
      <w:dstrike w:val="0"/>
    </w:rPr>
  </w:style>
  <w:style w:type="character" w:customStyle="1" w:styleId="ListLabel9">
    <w:name w:val="ListLabel 9"/>
    <w:rsid w:val="00A679F1"/>
    <w:rPr>
      <w:rFonts w:cs="Times New Roman"/>
      <w:i w:val="0"/>
      <w:color w:val="00000A"/>
    </w:rPr>
  </w:style>
  <w:style w:type="character" w:customStyle="1" w:styleId="ListLabel10">
    <w:name w:val="ListLabel 10"/>
    <w:rsid w:val="00A679F1"/>
    <w:rPr>
      <w:rFonts w:cs="Times New Roman"/>
      <w:b w:val="0"/>
    </w:rPr>
  </w:style>
  <w:style w:type="character" w:customStyle="1" w:styleId="ListLabel11">
    <w:name w:val="ListLabel 11"/>
    <w:rsid w:val="00A679F1"/>
    <w:rPr>
      <w:rFonts w:cs="Times New Roman"/>
      <w:i w:val="0"/>
    </w:rPr>
  </w:style>
  <w:style w:type="character" w:customStyle="1" w:styleId="ListLabel12">
    <w:name w:val="ListLabel 12"/>
    <w:rsid w:val="00A679F1"/>
    <w:rPr>
      <w:rFonts w:cs="Calibri"/>
    </w:rPr>
  </w:style>
  <w:style w:type="character" w:customStyle="1" w:styleId="FootnoteSymbol">
    <w:name w:val="Footnote Symbol"/>
    <w:rsid w:val="00A679F1"/>
  </w:style>
  <w:style w:type="character" w:customStyle="1" w:styleId="Footnoteanchor">
    <w:name w:val="Footnote anchor"/>
    <w:rsid w:val="00A679F1"/>
    <w:rPr>
      <w:position w:val="0"/>
      <w:vertAlign w:val="superscript"/>
    </w:rPr>
  </w:style>
  <w:style w:type="character" w:customStyle="1" w:styleId="BulletSymbols">
    <w:name w:val="Bullet Symbols"/>
    <w:rsid w:val="00A679F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679F1"/>
  </w:style>
  <w:style w:type="character" w:styleId="Hipercze">
    <w:name w:val="Hyperlink"/>
    <w:basedOn w:val="Domylnaczcionkaakapitu"/>
    <w:rsid w:val="00A679F1"/>
    <w:rPr>
      <w:color w:val="0563C1"/>
      <w:u w:val="single"/>
    </w:rPr>
  </w:style>
  <w:style w:type="character" w:customStyle="1" w:styleId="Nierozpoznanawzmianka2">
    <w:name w:val="Nierozpoznana wzmianka2"/>
    <w:basedOn w:val="Domylnaczcionkaakapitu"/>
    <w:rsid w:val="00A679F1"/>
    <w:rPr>
      <w:color w:val="605E5C"/>
      <w:shd w:val="clear" w:color="auto" w:fill="E1DFDD"/>
    </w:rPr>
  </w:style>
  <w:style w:type="paragraph" w:styleId="Tekstprzypisukocowego">
    <w:name w:val="endnote text"/>
    <w:basedOn w:val="Normalny"/>
    <w:rsid w:val="00A679F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A679F1"/>
    <w:rPr>
      <w:sz w:val="20"/>
      <w:szCs w:val="20"/>
    </w:rPr>
  </w:style>
  <w:style w:type="character" w:styleId="Odwoanieprzypisukocowego">
    <w:name w:val="endnote reference"/>
    <w:basedOn w:val="Domylnaczcionkaakapitu"/>
    <w:rsid w:val="00A679F1"/>
    <w:rPr>
      <w:position w:val="0"/>
      <w:vertAlign w:val="superscript"/>
    </w:rPr>
  </w:style>
  <w:style w:type="numbering" w:customStyle="1" w:styleId="WWNum1">
    <w:name w:val="WWNum1"/>
    <w:basedOn w:val="Bezlisty"/>
    <w:rsid w:val="00A679F1"/>
    <w:pPr>
      <w:numPr>
        <w:numId w:val="1"/>
      </w:numPr>
    </w:pPr>
  </w:style>
  <w:style w:type="numbering" w:customStyle="1" w:styleId="WWNum2">
    <w:name w:val="WWNum2"/>
    <w:basedOn w:val="Bezlisty"/>
    <w:rsid w:val="00A679F1"/>
    <w:pPr>
      <w:numPr>
        <w:numId w:val="2"/>
      </w:numPr>
    </w:pPr>
  </w:style>
  <w:style w:type="numbering" w:customStyle="1" w:styleId="WWNum3">
    <w:name w:val="WWNum3"/>
    <w:basedOn w:val="Bezlisty"/>
    <w:rsid w:val="00A679F1"/>
    <w:pPr>
      <w:numPr>
        <w:numId w:val="3"/>
      </w:numPr>
    </w:pPr>
  </w:style>
  <w:style w:type="numbering" w:customStyle="1" w:styleId="WWNum4">
    <w:name w:val="WWNum4"/>
    <w:basedOn w:val="Bezlisty"/>
    <w:rsid w:val="00A679F1"/>
    <w:pPr>
      <w:numPr>
        <w:numId w:val="4"/>
      </w:numPr>
    </w:pPr>
  </w:style>
  <w:style w:type="numbering" w:customStyle="1" w:styleId="WWNum5">
    <w:name w:val="WWNum5"/>
    <w:basedOn w:val="Bezlisty"/>
    <w:rsid w:val="00A679F1"/>
    <w:pPr>
      <w:numPr>
        <w:numId w:val="5"/>
      </w:numPr>
    </w:pPr>
  </w:style>
  <w:style w:type="numbering" w:customStyle="1" w:styleId="WWNum6">
    <w:name w:val="WWNum6"/>
    <w:basedOn w:val="Bezlisty"/>
    <w:rsid w:val="00A679F1"/>
    <w:pPr>
      <w:numPr>
        <w:numId w:val="6"/>
      </w:numPr>
    </w:pPr>
  </w:style>
  <w:style w:type="numbering" w:customStyle="1" w:styleId="WWNum7">
    <w:name w:val="WWNum7"/>
    <w:basedOn w:val="Bezlisty"/>
    <w:rsid w:val="00A679F1"/>
    <w:pPr>
      <w:numPr>
        <w:numId w:val="7"/>
      </w:numPr>
    </w:pPr>
  </w:style>
  <w:style w:type="numbering" w:customStyle="1" w:styleId="WWNum8">
    <w:name w:val="WWNum8"/>
    <w:basedOn w:val="Bezlisty"/>
    <w:rsid w:val="00A679F1"/>
    <w:pPr>
      <w:numPr>
        <w:numId w:val="8"/>
      </w:numPr>
    </w:pPr>
  </w:style>
  <w:style w:type="numbering" w:customStyle="1" w:styleId="WWNum9">
    <w:name w:val="WWNum9"/>
    <w:basedOn w:val="Bezlisty"/>
    <w:rsid w:val="00A679F1"/>
    <w:pPr>
      <w:numPr>
        <w:numId w:val="9"/>
      </w:numPr>
    </w:pPr>
  </w:style>
  <w:style w:type="numbering" w:customStyle="1" w:styleId="WWNum10">
    <w:name w:val="WWNum10"/>
    <w:basedOn w:val="Bezlisty"/>
    <w:rsid w:val="00A679F1"/>
    <w:pPr>
      <w:numPr>
        <w:numId w:val="10"/>
      </w:numPr>
    </w:pPr>
  </w:style>
  <w:style w:type="numbering" w:customStyle="1" w:styleId="WWNum11">
    <w:name w:val="WWNum11"/>
    <w:basedOn w:val="Bezlisty"/>
    <w:rsid w:val="00A679F1"/>
    <w:pPr>
      <w:numPr>
        <w:numId w:val="11"/>
      </w:numPr>
    </w:pPr>
  </w:style>
  <w:style w:type="numbering" w:customStyle="1" w:styleId="WWNum12">
    <w:name w:val="WWNum12"/>
    <w:basedOn w:val="Bezlisty"/>
    <w:rsid w:val="00A679F1"/>
    <w:pPr>
      <w:numPr>
        <w:numId w:val="12"/>
      </w:numPr>
    </w:pPr>
  </w:style>
  <w:style w:type="numbering" w:customStyle="1" w:styleId="WWNum13">
    <w:name w:val="WWNum13"/>
    <w:basedOn w:val="Bezlisty"/>
    <w:rsid w:val="00A679F1"/>
    <w:pPr>
      <w:numPr>
        <w:numId w:val="13"/>
      </w:numPr>
    </w:pPr>
  </w:style>
  <w:style w:type="numbering" w:customStyle="1" w:styleId="WWNum14">
    <w:name w:val="WWNum14"/>
    <w:basedOn w:val="Bezlisty"/>
    <w:rsid w:val="00A679F1"/>
    <w:pPr>
      <w:numPr>
        <w:numId w:val="57"/>
      </w:numPr>
    </w:pPr>
  </w:style>
  <w:style w:type="numbering" w:customStyle="1" w:styleId="WWNum15">
    <w:name w:val="WWNum15"/>
    <w:basedOn w:val="Bezlisty"/>
    <w:rsid w:val="00A679F1"/>
    <w:pPr>
      <w:numPr>
        <w:numId w:val="59"/>
      </w:numPr>
    </w:pPr>
  </w:style>
  <w:style w:type="numbering" w:customStyle="1" w:styleId="WWNum16">
    <w:name w:val="WWNum16"/>
    <w:basedOn w:val="Bezlisty"/>
    <w:rsid w:val="00A679F1"/>
    <w:pPr>
      <w:numPr>
        <w:numId w:val="58"/>
      </w:numPr>
    </w:pPr>
  </w:style>
  <w:style w:type="numbering" w:customStyle="1" w:styleId="WWNum17">
    <w:name w:val="WWNum17"/>
    <w:basedOn w:val="Bezlisty"/>
    <w:rsid w:val="00A679F1"/>
    <w:pPr>
      <w:numPr>
        <w:numId w:val="17"/>
      </w:numPr>
    </w:pPr>
  </w:style>
  <w:style w:type="numbering" w:customStyle="1" w:styleId="WWNum18">
    <w:name w:val="WWNum18"/>
    <w:basedOn w:val="Bezlisty"/>
    <w:rsid w:val="00A679F1"/>
    <w:pPr>
      <w:numPr>
        <w:numId w:val="18"/>
      </w:numPr>
    </w:pPr>
  </w:style>
  <w:style w:type="numbering" w:customStyle="1" w:styleId="WWNum19">
    <w:name w:val="WWNum19"/>
    <w:basedOn w:val="Bezlisty"/>
    <w:rsid w:val="00A679F1"/>
    <w:pPr>
      <w:numPr>
        <w:numId w:val="19"/>
      </w:numPr>
    </w:pPr>
  </w:style>
  <w:style w:type="numbering" w:customStyle="1" w:styleId="WWNum20">
    <w:name w:val="WWNum20"/>
    <w:basedOn w:val="Bezlisty"/>
    <w:rsid w:val="00A679F1"/>
    <w:pPr>
      <w:numPr>
        <w:numId w:val="20"/>
      </w:numPr>
    </w:pPr>
  </w:style>
  <w:style w:type="numbering" w:customStyle="1" w:styleId="WWNum21">
    <w:name w:val="WWNum21"/>
    <w:basedOn w:val="Bezlisty"/>
    <w:rsid w:val="00A679F1"/>
    <w:pPr>
      <w:numPr>
        <w:numId w:val="56"/>
      </w:numPr>
    </w:pPr>
  </w:style>
  <w:style w:type="numbering" w:customStyle="1" w:styleId="WWNum22">
    <w:name w:val="WWNum22"/>
    <w:basedOn w:val="Bezlisty"/>
    <w:rsid w:val="00A679F1"/>
    <w:pPr>
      <w:numPr>
        <w:numId w:val="55"/>
      </w:numPr>
    </w:pPr>
  </w:style>
  <w:style w:type="numbering" w:customStyle="1" w:styleId="WWNum23">
    <w:name w:val="WWNum23"/>
    <w:basedOn w:val="Bezlisty"/>
    <w:rsid w:val="00A679F1"/>
    <w:pPr>
      <w:numPr>
        <w:numId w:val="23"/>
      </w:numPr>
    </w:pPr>
  </w:style>
  <w:style w:type="numbering" w:customStyle="1" w:styleId="WWNum24">
    <w:name w:val="WWNum24"/>
    <w:basedOn w:val="Bezlisty"/>
    <w:rsid w:val="00A679F1"/>
    <w:pPr>
      <w:numPr>
        <w:numId w:val="24"/>
      </w:numPr>
    </w:pPr>
  </w:style>
  <w:style w:type="numbering" w:customStyle="1" w:styleId="WWNum25">
    <w:name w:val="WWNum25"/>
    <w:basedOn w:val="Bezlisty"/>
    <w:rsid w:val="00A679F1"/>
    <w:pPr>
      <w:numPr>
        <w:numId w:val="25"/>
      </w:numPr>
    </w:pPr>
  </w:style>
  <w:style w:type="numbering" w:customStyle="1" w:styleId="WWNum26">
    <w:name w:val="WWNum26"/>
    <w:basedOn w:val="Bezlisty"/>
    <w:rsid w:val="00A679F1"/>
    <w:pPr>
      <w:numPr>
        <w:numId w:val="26"/>
      </w:numPr>
    </w:pPr>
  </w:style>
  <w:style w:type="numbering" w:customStyle="1" w:styleId="WWNum27">
    <w:name w:val="WWNum27"/>
    <w:basedOn w:val="Bezlisty"/>
    <w:rsid w:val="00A679F1"/>
    <w:pPr>
      <w:numPr>
        <w:numId w:val="27"/>
      </w:numPr>
    </w:pPr>
  </w:style>
  <w:style w:type="numbering" w:customStyle="1" w:styleId="WWNum28">
    <w:name w:val="WWNum28"/>
    <w:basedOn w:val="Bezlisty"/>
    <w:rsid w:val="00A679F1"/>
    <w:pPr>
      <w:numPr>
        <w:numId w:val="28"/>
      </w:numPr>
    </w:pPr>
  </w:style>
  <w:style w:type="numbering" w:customStyle="1" w:styleId="WWNum29">
    <w:name w:val="WWNum29"/>
    <w:basedOn w:val="Bezlisty"/>
    <w:rsid w:val="00A679F1"/>
    <w:pPr>
      <w:numPr>
        <w:numId w:val="29"/>
      </w:numPr>
    </w:pPr>
  </w:style>
  <w:style w:type="numbering" w:customStyle="1" w:styleId="WWNum30">
    <w:name w:val="WWNum30"/>
    <w:basedOn w:val="Bezlisty"/>
    <w:rsid w:val="00A679F1"/>
    <w:pPr>
      <w:numPr>
        <w:numId w:val="30"/>
      </w:numPr>
    </w:pPr>
  </w:style>
  <w:style w:type="numbering" w:customStyle="1" w:styleId="WWNum31">
    <w:name w:val="WWNum31"/>
    <w:basedOn w:val="Bezlisty"/>
    <w:rsid w:val="00A679F1"/>
    <w:pPr>
      <w:numPr>
        <w:numId w:val="31"/>
      </w:numPr>
    </w:pPr>
  </w:style>
  <w:style w:type="numbering" w:customStyle="1" w:styleId="WWNum32">
    <w:name w:val="WWNum32"/>
    <w:basedOn w:val="Bezlisty"/>
    <w:rsid w:val="00A679F1"/>
    <w:pPr>
      <w:numPr>
        <w:numId w:val="32"/>
      </w:numPr>
    </w:pPr>
  </w:style>
  <w:style w:type="numbering" w:customStyle="1" w:styleId="WWNum33">
    <w:name w:val="WWNum33"/>
    <w:basedOn w:val="Bezlisty"/>
    <w:rsid w:val="00A679F1"/>
    <w:pPr>
      <w:numPr>
        <w:numId w:val="33"/>
      </w:numPr>
    </w:pPr>
  </w:style>
  <w:style w:type="numbering" w:customStyle="1" w:styleId="WWNum34">
    <w:name w:val="WWNum34"/>
    <w:basedOn w:val="Bezlisty"/>
    <w:rsid w:val="00A679F1"/>
    <w:pPr>
      <w:numPr>
        <w:numId w:val="60"/>
      </w:numPr>
    </w:pPr>
  </w:style>
  <w:style w:type="numbering" w:customStyle="1" w:styleId="WWNum35">
    <w:name w:val="WWNum35"/>
    <w:basedOn w:val="Bezlisty"/>
    <w:rsid w:val="00A679F1"/>
    <w:pPr>
      <w:numPr>
        <w:numId w:val="35"/>
      </w:numPr>
    </w:pPr>
  </w:style>
  <w:style w:type="numbering" w:customStyle="1" w:styleId="WWNum36">
    <w:name w:val="WWNum36"/>
    <w:basedOn w:val="Bezlisty"/>
    <w:rsid w:val="00A679F1"/>
    <w:pPr>
      <w:numPr>
        <w:numId w:val="36"/>
      </w:numPr>
    </w:pPr>
  </w:style>
  <w:style w:type="numbering" w:customStyle="1" w:styleId="WWNum37">
    <w:name w:val="WWNum37"/>
    <w:basedOn w:val="Bezlisty"/>
    <w:rsid w:val="00A679F1"/>
    <w:pPr>
      <w:numPr>
        <w:numId w:val="37"/>
      </w:numPr>
    </w:pPr>
  </w:style>
  <w:style w:type="numbering" w:customStyle="1" w:styleId="WWNum38">
    <w:name w:val="WWNum38"/>
    <w:basedOn w:val="Bezlisty"/>
    <w:rsid w:val="00A679F1"/>
    <w:pPr>
      <w:numPr>
        <w:numId w:val="38"/>
      </w:numPr>
    </w:pPr>
  </w:style>
  <w:style w:type="numbering" w:customStyle="1" w:styleId="WWNum39">
    <w:name w:val="WWNum39"/>
    <w:basedOn w:val="Bezlisty"/>
    <w:rsid w:val="00A679F1"/>
    <w:pPr>
      <w:numPr>
        <w:numId w:val="39"/>
      </w:numPr>
    </w:pPr>
  </w:style>
  <w:style w:type="numbering" w:customStyle="1" w:styleId="WWNum40">
    <w:name w:val="WWNum40"/>
    <w:basedOn w:val="Bezlisty"/>
    <w:rsid w:val="00A679F1"/>
    <w:pPr>
      <w:numPr>
        <w:numId w:val="40"/>
      </w:numPr>
    </w:pPr>
  </w:style>
  <w:style w:type="numbering" w:customStyle="1" w:styleId="WWNum41">
    <w:name w:val="WWNum41"/>
    <w:basedOn w:val="Bezlisty"/>
    <w:rsid w:val="00A679F1"/>
    <w:pPr>
      <w:numPr>
        <w:numId w:val="41"/>
      </w:numPr>
    </w:pPr>
  </w:style>
  <w:style w:type="numbering" w:customStyle="1" w:styleId="WWNum42">
    <w:name w:val="WWNum42"/>
    <w:basedOn w:val="Bezlisty"/>
    <w:rsid w:val="00A679F1"/>
    <w:pPr>
      <w:numPr>
        <w:numId w:val="42"/>
      </w:numPr>
    </w:pPr>
  </w:style>
  <w:style w:type="numbering" w:customStyle="1" w:styleId="WWNum43">
    <w:name w:val="WWNum43"/>
    <w:basedOn w:val="Bezlisty"/>
    <w:rsid w:val="00A679F1"/>
    <w:pPr>
      <w:numPr>
        <w:numId w:val="43"/>
      </w:numPr>
    </w:pPr>
  </w:style>
  <w:style w:type="paragraph" w:customStyle="1" w:styleId="tyt">
    <w:name w:val="tyt"/>
    <w:basedOn w:val="Normalny"/>
    <w:rsid w:val="00432B55"/>
    <w:pPr>
      <w:keepNext/>
      <w:widowControl/>
      <w:autoSpaceDN/>
      <w:spacing w:before="60" w:after="60"/>
      <w:jc w:val="center"/>
      <w:textAlignment w:val="auto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umt.tar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westycje@umt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1961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AMD</cp:lastModifiedBy>
  <cp:revision>9</cp:revision>
  <cp:lastPrinted>2022-06-07T10:20:00Z</cp:lastPrinted>
  <dcterms:created xsi:type="dcterms:W3CDTF">2023-08-09T07:36:00Z</dcterms:created>
  <dcterms:modified xsi:type="dcterms:W3CDTF">2023-08-10T07:40:00Z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