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8768" w14:textId="77777777" w:rsidR="00ED3944" w:rsidRDefault="00ED3944" w:rsidP="00ED3944">
      <w:pPr>
        <w:tabs>
          <w:tab w:val="left" w:pos="426"/>
        </w:tabs>
        <w:autoSpaceDE w:val="0"/>
        <w:autoSpaceDN w:val="0"/>
        <w:spacing w:after="0" w:line="276" w:lineRule="auto"/>
        <w:ind w:right="-567"/>
        <w:jc w:val="right"/>
        <w:rPr>
          <w:rFonts w:ascii="Arial" w:eastAsia="Times New Roman" w:hAnsi="Arial" w:cs="Arial"/>
          <w:b/>
          <w:bCs/>
          <w:color w:val="000000"/>
          <w:sz w:val="24"/>
          <w:szCs w:val="24"/>
          <w:lang w:eastAsia="pl-PL"/>
        </w:rPr>
      </w:pPr>
    </w:p>
    <w:p w14:paraId="40308AB0" w14:textId="627A694E" w:rsidR="00ED3944" w:rsidRDefault="00ED3944" w:rsidP="000C1F38">
      <w:pPr>
        <w:tabs>
          <w:tab w:val="left" w:pos="426"/>
        </w:tabs>
        <w:autoSpaceDE w:val="0"/>
        <w:autoSpaceDN w:val="0"/>
        <w:spacing w:after="0" w:line="276" w:lineRule="auto"/>
        <w:ind w:right="-567"/>
        <w:jc w:val="right"/>
        <w:rPr>
          <w:rFonts w:ascii="Arial" w:eastAsia="Times New Roman" w:hAnsi="Arial" w:cs="Arial"/>
          <w:b/>
          <w:bCs/>
          <w:color w:val="000000"/>
          <w:sz w:val="24"/>
          <w:szCs w:val="24"/>
          <w:lang w:eastAsia="pl-PL"/>
        </w:rPr>
      </w:pPr>
      <w:r w:rsidRPr="00ED3944">
        <w:rPr>
          <w:rFonts w:ascii="Arial" w:eastAsia="Times New Roman" w:hAnsi="Arial" w:cs="Arial"/>
          <w:b/>
          <w:bCs/>
          <w:color w:val="000000"/>
          <w:sz w:val="24"/>
          <w:szCs w:val="24"/>
          <w:lang w:eastAsia="pl-PL"/>
        </w:rPr>
        <w:t>Załącznik nr 1.1</w:t>
      </w:r>
      <w:r>
        <w:rPr>
          <w:rFonts w:ascii="Arial" w:eastAsia="Times New Roman" w:hAnsi="Arial" w:cs="Arial"/>
          <w:b/>
          <w:bCs/>
          <w:color w:val="000000"/>
          <w:sz w:val="24"/>
          <w:szCs w:val="24"/>
          <w:lang w:eastAsia="pl-PL"/>
        </w:rPr>
        <w:t>1</w:t>
      </w:r>
      <w:r w:rsidRPr="00ED3944">
        <w:rPr>
          <w:rFonts w:ascii="Arial" w:eastAsia="Times New Roman" w:hAnsi="Arial" w:cs="Arial"/>
          <w:b/>
          <w:bCs/>
          <w:color w:val="000000"/>
          <w:sz w:val="24"/>
          <w:szCs w:val="24"/>
          <w:lang w:eastAsia="pl-PL"/>
        </w:rPr>
        <w:t xml:space="preserve"> do </w:t>
      </w:r>
      <w:r w:rsidR="000C1F38">
        <w:rPr>
          <w:rFonts w:ascii="Arial" w:eastAsia="Times New Roman" w:hAnsi="Arial" w:cs="Arial"/>
          <w:b/>
          <w:bCs/>
          <w:color w:val="000000"/>
          <w:sz w:val="24"/>
          <w:szCs w:val="24"/>
          <w:lang w:eastAsia="pl-PL"/>
        </w:rPr>
        <w:t>SWZ</w:t>
      </w:r>
    </w:p>
    <w:p w14:paraId="22264B7C" w14:textId="77777777" w:rsidR="000C1F38" w:rsidRDefault="000C1F38" w:rsidP="000C1F38">
      <w:pPr>
        <w:tabs>
          <w:tab w:val="left" w:pos="426"/>
        </w:tabs>
        <w:autoSpaceDE w:val="0"/>
        <w:autoSpaceDN w:val="0"/>
        <w:spacing w:after="0" w:line="276" w:lineRule="auto"/>
        <w:ind w:right="-567"/>
        <w:jc w:val="right"/>
        <w:rPr>
          <w:rFonts w:ascii="Arial" w:eastAsia="Times New Roman" w:hAnsi="Arial" w:cs="Arial"/>
          <w:b/>
          <w:bCs/>
          <w:color w:val="000000"/>
          <w:sz w:val="24"/>
          <w:szCs w:val="24"/>
          <w:lang w:eastAsia="pl-PL"/>
        </w:rPr>
      </w:pPr>
    </w:p>
    <w:p w14:paraId="7BED3DD3" w14:textId="77777777" w:rsidR="00ED3944" w:rsidRDefault="00ED3944" w:rsidP="00ED3944">
      <w:pPr>
        <w:spacing w:line="276" w:lineRule="auto"/>
        <w:jc w:val="right"/>
        <w:rPr>
          <w:rFonts w:ascii="Arial" w:eastAsia="Times New Roman" w:hAnsi="Arial" w:cs="Arial"/>
          <w:b/>
          <w:bCs/>
          <w:color w:val="000000"/>
          <w:sz w:val="24"/>
          <w:szCs w:val="24"/>
          <w:lang w:eastAsia="pl-PL"/>
        </w:rPr>
      </w:pPr>
    </w:p>
    <w:p w14:paraId="256B0C8C" w14:textId="2145557C" w:rsidR="00F31DA1" w:rsidRDefault="00F31DA1" w:rsidP="00ED3944">
      <w:pPr>
        <w:spacing w:line="276" w:lineRule="auto"/>
        <w:jc w:val="center"/>
        <w:rPr>
          <w:rFonts w:ascii="Arial" w:eastAsia="Times New Roman" w:hAnsi="Arial" w:cs="Arial"/>
          <w:b/>
          <w:bCs/>
          <w:sz w:val="24"/>
          <w:szCs w:val="24"/>
        </w:rPr>
      </w:pPr>
      <w:r>
        <w:rPr>
          <w:rFonts w:ascii="Arial" w:eastAsia="Times New Roman" w:hAnsi="Arial" w:cs="Arial"/>
          <w:b/>
          <w:bCs/>
          <w:sz w:val="24"/>
          <w:szCs w:val="24"/>
        </w:rPr>
        <w:t>Opis Przedmiotu Zamówienia</w:t>
      </w:r>
    </w:p>
    <w:p w14:paraId="16CD0CE3" w14:textId="77777777" w:rsidR="00F31DA1" w:rsidRDefault="00F31DA1" w:rsidP="00F31DA1">
      <w:pPr>
        <w:spacing w:after="0" w:line="276" w:lineRule="auto"/>
        <w:ind w:left="-567" w:right="-567"/>
        <w:jc w:val="both"/>
        <w:rPr>
          <w:rFonts w:ascii="Arial" w:eastAsiaTheme="minorEastAsia" w:hAnsi="Arial" w:cs="Arial"/>
          <w:b/>
          <w:sz w:val="24"/>
          <w:szCs w:val="24"/>
          <w:lang w:eastAsia="pl-PL"/>
        </w:rPr>
      </w:pPr>
    </w:p>
    <w:p w14:paraId="53741284" w14:textId="13F1830E" w:rsidR="00F31DA1" w:rsidRPr="00C17DFD" w:rsidRDefault="00F31DA1" w:rsidP="00F31DA1">
      <w:pPr>
        <w:spacing w:after="0" w:line="276" w:lineRule="auto"/>
        <w:ind w:left="-567" w:right="-567"/>
        <w:jc w:val="both"/>
        <w:rPr>
          <w:rFonts w:ascii="Arial" w:eastAsiaTheme="minorEastAsia" w:hAnsi="Arial" w:cs="Arial"/>
          <w:b/>
          <w:sz w:val="24"/>
          <w:szCs w:val="24"/>
          <w:lang w:eastAsia="pl-PL"/>
        </w:rPr>
      </w:pPr>
      <w:r>
        <w:rPr>
          <w:rFonts w:ascii="Arial" w:eastAsiaTheme="minorEastAsia" w:hAnsi="Arial" w:cs="Arial"/>
          <w:b/>
          <w:sz w:val="24"/>
          <w:szCs w:val="24"/>
          <w:lang w:eastAsia="pl-PL"/>
        </w:rPr>
        <w:t>R</w:t>
      </w:r>
      <w:r w:rsidRPr="00594D3E">
        <w:rPr>
          <w:rFonts w:ascii="Arial" w:eastAsiaTheme="minorEastAsia" w:hAnsi="Arial" w:cs="Arial"/>
          <w:b/>
          <w:sz w:val="24"/>
          <w:szCs w:val="24"/>
          <w:lang w:eastAsia="pl-PL"/>
        </w:rPr>
        <w:t>ealizacj</w:t>
      </w:r>
      <w:r>
        <w:rPr>
          <w:rFonts w:ascii="Arial" w:eastAsiaTheme="minorEastAsia" w:hAnsi="Arial" w:cs="Arial"/>
          <w:b/>
          <w:sz w:val="24"/>
          <w:szCs w:val="24"/>
          <w:lang w:eastAsia="pl-PL"/>
        </w:rPr>
        <w:t xml:space="preserve">a badania </w:t>
      </w:r>
      <w:r w:rsidRPr="00594D3E">
        <w:rPr>
          <w:rFonts w:ascii="Arial" w:eastAsiaTheme="minorEastAsia" w:hAnsi="Arial" w:cs="Arial"/>
          <w:b/>
          <w:sz w:val="24"/>
          <w:szCs w:val="24"/>
          <w:lang w:eastAsia="pl-PL"/>
        </w:rPr>
        <w:t>i opracowani</w:t>
      </w:r>
      <w:r>
        <w:rPr>
          <w:rFonts w:ascii="Arial" w:eastAsiaTheme="minorEastAsia" w:hAnsi="Arial" w:cs="Arial"/>
          <w:b/>
          <w:sz w:val="24"/>
          <w:szCs w:val="24"/>
          <w:lang w:eastAsia="pl-PL"/>
        </w:rPr>
        <w:t xml:space="preserve">e ekspertyzy </w:t>
      </w:r>
      <w:r w:rsidRPr="00476946">
        <w:rPr>
          <w:rFonts w:ascii="Arial" w:eastAsiaTheme="minorEastAsia" w:hAnsi="Arial" w:cs="Arial"/>
          <w:b/>
          <w:sz w:val="24"/>
          <w:szCs w:val="24"/>
          <w:lang w:eastAsia="pl-PL"/>
        </w:rPr>
        <w:t>„</w:t>
      </w:r>
      <w:r>
        <w:rPr>
          <w:rFonts w:ascii="Arial" w:eastAsiaTheme="minorEastAsia" w:hAnsi="Arial" w:cs="Arial"/>
          <w:b/>
          <w:sz w:val="24"/>
          <w:szCs w:val="24"/>
          <w:lang w:eastAsia="pl-PL"/>
        </w:rPr>
        <w:t xml:space="preserve">Sposoby radzenia sobie osób odchodzących z rolnictwa z wymogami rynku pracy. Dobre praktyki w ścieżkach karier” </w:t>
      </w:r>
    </w:p>
    <w:p w14:paraId="26F738AF" w14:textId="77777777" w:rsidR="00F31DA1" w:rsidRPr="00C17DFD" w:rsidRDefault="00F31DA1" w:rsidP="00F31DA1">
      <w:pPr>
        <w:spacing w:after="0" w:line="276" w:lineRule="auto"/>
        <w:ind w:left="-567" w:right="-567"/>
        <w:jc w:val="both"/>
        <w:rPr>
          <w:rFonts w:ascii="Arial" w:eastAsia="Arial" w:hAnsi="Arial" w:cs="Arial"/>
          <w:b/>
          <w:bCs/>
          <w:sz w:val="24"/>
          <w:szCs w:val="24"/>
          <w:lang w:eastAsia="pl-PL"/>
        </w:rPr>
      </w:pPr>
    </w:p>
    <w:p w14:paraId="7546462C" w14:textId="77777777" w:rsidR="00F31DA1" w:rsidRPr="009E1206" w:rsidRDefault="00F31DA1" w:rsidP="00F31DA1">
      <w:pPr>
        <w:pStyle w:val="Akapitzlist"/>
        <w:numPr>
          <w:ilvl w:val="0"/>
          <w:numId w:val="7"/>
        </w:numPr>
        <w:spacing w:line="276" w:lineRule="auto"/>
        <w:ind w:left="-284" w:right="-567" w:hanging="283"/>
        <w:jc w:val="both"/>
        <w:rPr>
          <w:rFonts w:ascii="Arial" w:hAnsi="Arial" w:cs="Arial"/>
          <w:b/>
          <w:sz w:val="24"/>
          <w:szCs w:val="24"/>
        </w:rPr>
      </w:pPr>
      <w:r w:rsidRPr="009E1206">
        <w:rPr>
          <w:rFonts w:ascii="Arial" w:hAnsi="Arial" w:cs="Arial"/>
          <w:b/>
          <w:sz w:val="24"/>
          <w:szCs w:val="24"/>
        </w:rPr>
        <w:t>Uzasadnienie badania</w:t>
      </w:r>
      <w:r>
        <w:rPr>
          <w:rFonts w:ascii="Arial" w:hAnsi="Arial" w:cs="Arial"/>
          <w:b/>
          <w:sz w:val="24"/>
          <w:szCs w:val="24"/>
        </w:rPr>
        <w:t>:</w:t>
      </w:r>
    </w:p>
    <w:p w14:paraId="23FEF375" w14:textId="175A3F9F" w:rsidR="00F31DA1" w:rsidRPr="00C17DFD" w:rsidRDefault="00F31DA1" w:rsidP="00F31DA1">
      <w:pPr>
        <w:spacing w:line="276" w:lineRule="auto"/>
        <w:ind w:left="-567" w:right="-567"/>
        <w:jc w:val="both"/>
        <w:rPr>
          <w:rFonts w:ascii="Arial" w:hAnsi="Arial" w:cs="Arial"/>
          <w:sz w:val="24"/>
          <w:szCs w:val="24"/>
        </w:rPr>
      </w:pPr>
      <w:r w:rsidRPr="00C17DFD">
        <w:rPr>
          <w:rFonts w:ascii="Arial" w:hAnsi="Arial" w:cs="Arial"/>
          <w:sz w:val="24"/>
          <w:szCs w:val="24"/>
        </w:rPr>
        <w:t xml:space="preserve">Przeprowadzenie badania mającego na </w:t>
      </w:r>
      <w:r>
        <w:rPr>
          <w:rFonts w:ascii="Arial" w:hAnsi="Arial" w:cs="Arial"/>
          <w:sz w:val="24"/>
          <w:szCs w:val="24"/>
        </w:rPr>
        <w:t xml:space="preserve">celu </w:t>
      </w:r>
      <w:r w:rsidR="00137203">
        <w:rPr>
          <w:rFonts w:ascii="Arial" w:hAnsi="Arial" w:cs="Arial"/>
          <w:sz w:val="24"/>
          <w:szCs w:val="24"/>
        </w:rPr>
        <w:t>zidentyfikowanie</w:t>
      </w:r>
      <w:r w:rsidR="00137203" w:rsidRPr="00137203">
        <w:rPr>
          <w:rFonts w:ascii="Arial" w:hAnsi="Arial" w:cs="Arial"/>
          <w:sz w:val="24"/>
          <w:szCs w:val="24"/>
        </w:rPr>
        <w:t xml:space="preserve"> sposobów radzenia sobie osób odchodzących z rolnictwa z wymogami rynku pracy w regionie lubelskim jest niezbędn</w:t>
      </w:r>
      <w:r w:rsidR="00137203">
        <w:rPr>
          <w:rFonts w:ascii="Arial" w:hAnsi="Arial" w:cs="Arial"/>
          <w:sz w:val="24"/>
          <w:szCs w:val="24"/>
        </w:rPr>
        <w:t>e</w:t>
      </w:r>
      <w:r w:rsidR="00137203" w:rsidRPr="00137203">
        <w:rPr>
          <w:rFonts w:ascii="Arial" w:hAnsi="Arial" w:cs="Arial"/>
          <w:sz w:val="24"/>
          <w:szCs w:val="24"/>
        </w:rPr>
        <w:t xml:space="preserve"> ze względu na dynamiczne zmiany strukturalne zachodzące na obszarach wiejskich</w:t>
      </w:r>
      <w:r w:rsidR="00137203">
        <w:rPr>
          <w:rFonts w:ascii="Arial" w:hAnsi="Arial" w:cs="Arial"/>
          <w:sz w:val="24"/>
          <w:szCs w:val="24"/>
        </w:rPr>
        <w:t xml:space="preserve"> województwa lubelskiego</w:t>
      </w:r>
      <w:r w:rsidR="00137203" w:rsidRPr="00137203">
        <w:rPr>
          <w:rFonts w:ascii="Arial" w:hAnsi="Arial" w:cs="Arial"/>
          <w:sz w:val="24"/>
          <w:szCs w:val="24"/>
        </w:rPr>
        <w:t>. Procesy te wpływają na ograniczenie możliwości zatrudnienia w rolnictwie, co zmusza wielu mieszkańców do poszukiwania pracy w innych sektorach gospodarki. Jednakże, osoby te często napotykają na bariery związane z brakiem odpowiednich kwalifikacji i</w:t>
      </w:r>
      <w:r w:rsidR="00137203">
        <w:rPr>
          <w:rFonts w:ascii="Arial" w:hAnsi="Arial" w:cs="Arial"/>
          <w:sz w:val="24"/>
          <w:szCs w:val="24"/>
        </w:rPr>
        <w:t> </w:t>
      </w:r>
      <w:r w:rsidR="00137203" w:rsidRPr="00137203">
        <w:rPr>
          <w:rFonts w:ascii="Arial" w:hAnsi="Arial" w:cs="Arial"/>
          <w:sz w:val="24"/>
          <w:szCs w:val="24"/>
        </w:rPr>
        <w:t xml:space="preserve">umiejętności, co utrudnia im skuteczne włączenie się w rynek pracy. Dlatego konieczne jest zbadanie, w jaki sposób osoby te radzą sobie z nowymi wymaganiami, aby opracować skuteczne strategie wsparcia. Wyniki badania mogą dostarczyć cennych wskazówek dla instytucji rynku pracy, pomagając im w dostosowaniu oferty szkoleniowej i doradczej do rzeczywistych potrzeb tej grupy. </w:t>
      </w:r>
      <w:r w:rsidR="00444B5C">
        <w:rPr>
          <w:rFonts w:ascii="Arial" w:hAnsi="Arial" w:cs="Arial"/>
          <w:sz w:val="24"/>
          <w:szCs w:val="24"/>
        </w:rPr>
        <w:t>W</w:t>
      </w:r>
      <w:r w:rsidR="00DD22CE">
        <w:rPr>
          <w:rFonts w:ascii="Arial" w:hAnsi="Arial" w:cs="Arial"/>
          <w:sz w:val="24"/>
          <w:szCs w:val="24"/>
        </w:rPr>
        <w:t xml:space="preserve"> </w:t>
      </w:r>
      <w:r w:rsidR="00E41478">
        <w:rPr>
          <w:rFonts w:ascii="Arial" w:hAnsi="Arial" w:cs="Arial"/>
          <w:sz w:val="24"/>
          <w:szCs w:val="24"/>
        </w:rPr>
        <w:t xml:space="preserve">ramach </w:t>
      </w:r>
      <w:r w:rsidR="00DD22CE">
        <w:rPr>
          <w:rFonts w:ascii="Arial" w:hAnsi="Arial" w:cs="Arial"/>
          <w:sz w:val="24"/>
          <w:szCs w:val="24"/>
        </w:rPr>
        <w:t>program</w:t>
      </w:r>
      <w:r w:rsidR="00E41478">
        <w:rPr>
          <w:rFonts w:ascii="Arial" w:hAnsi="Arial" w:cs="Arial"/>
          <w:sz w:val="24"/>
          <w:szCs w:val="24"/>
        </w:rPr>
        <w:t>u</w:t>
      </w:r>
      <w:r w:rsidR="00DD22CE">
        <w:rPr>
          <w:rFonts w:ascii="Arial" w:hAnsi="Arial" w:cs="Arial"/>
          <w:sz w:val="24"/>
          <w:szCs w:val="24"/>
        </w:rPr>
        <w:t xml:space="preserve"> Fundusze Europejskie dla Lubelskiego</w:t>
      </w:r>
      <w:r w:rsidR="00E41478">
        <w:rPr>
          <w:rFonts w:ascii="Arial" w:hAnsi="Arial" w:cs="Arial"/>
          <w:sz w:val="24"/>
          <w:szCs w:val="24"/>
        </w:rPr>
        <w:t xml:space="preserve"> </w:t>
      </w:r>
      <w:r w:rsidR="00444B5C">
        <w:rPr>
          <w:rFonts w:ascii="Arial" w:hAnsi="Arial" w:cs="Arial"/>
          <w:sz w:val="24"/>
          <w:szCs w:val="24"/>
        </w:rPr>
        <w:t>2021-2027</w:t>
      </w:r>
      <w:r w:rsidR="00D67462">
        <w:rPr>
          <w:rFonts w:ascii="Arial" w:hAnsi="Arial" w:cs="Arial"/>
          <w:sz w:val="24"/>
          <w:szCs w:val="24"/>
        </w:rPr>
        <w:t xml:space="preserve"> oraz w </w:t>
      </w:r>
      <w:r w:rsidR="00D67462" w:rsidRPr="00D67462">
        <w:rPr>
          <w:rFonts w:ascii="Arial" w:hAnsi="Arial" w:cs="Arial"/>
          <w:sz w:val="24"/>
          <w:szCs w:val="24"/>
        </w:rPr>
        <w:t>Prioryt</w:t>
      </w:r>
      <w:r w:rsidR="00D67462">
        <w:rPr>
          <w:rFonts w:ascii="Arial" w:hAnsi="Arial" w:cs="Arial"/>
          <w:sz w:val="24"/>
          <w:szCs w:val="24"/>
        </w:rPr>
        <w:t>ecie</w:t>
      </w:r>
      <w:r w:rsidR="00D67462" w:rsidRPr="00D67462">
        <w:rPr>
          <w:rFonts w:ascii="Arial" w:hAnsi="Arial" w:cs="Arial"/>
          <w:sz w:val="24"/>
          <w:szCs w:val="24"/>
        </w:rPr>
        <w:t xml:space="preserve"> FELU.09 Zaspokajanie potrzeb rynku pracy</w:t>
      </w:r>
      <w:r w:rsidR="00D67462">
        <w:rPr>
          <w:rFonts w:ascii="Arial" w:hAnsi="Arial" w:cs="Arial"/>
          <w:sz w:val="24"/>
          <w:szCs w:val="24"/>
        </w:rPr>
        <w:t>,</w:t>
      </w:r>
      <w:r w:rsidR="00D67462" w:rsidRPr="00D67462">
        <w:rPr>
          <w:rFonts w:ascii="Arial" w:hAnsi="Arial" w:cs="Arial"/>
          <w:sz w:val="24"/>
          <w:szCs w:val="24"/>
        </w:rPr>
        <w:t xml:space="preserve"> </w:t>
      </w:r>
      <w:r w:rsidR="00444B5C">
        <w:rPr>
          <w:rFonts w:ascii="Arial" w:hAnsi="Arial" w:cs="Arial"/>
          <w:sz w:val="24"/>
          <w:szCs w:val="24"/>
        </w:rPr>
        <w:t xml:space="preserve">osoby odchodzące z rolnictwa </w:t>
      </w:r>
      <w:r w:rsidR="00DD22CE">
        <w:rPr>
          <w:rFonts w:ascii="Arial" w:hAnsi="Arial" w:cs="Arial"/>
          <w:sz w:val="24"/>
          <w:szCs w:val="24"/>
        </w:rPr>
        <w:t xml:space="preserve">stanowią </w:t>
      </w:r>
      <w:r w:rsidR="00E41478">
        <w:rPr>
          <w:rFonts w:ascii="Arial" w:hAnsi="Arial" w:cs="Arial"/>
          <w:sz w:val="24"/>
          <w:szCs w:val="24"/>
        </w:rPr>
        <w:t>istotną dla rynku pracy</w:t>
      </w:r>
      <w:r w:rsidR="002227A1">
        <w:rPr>
          <w:rFonts w:ascii="Arial" w:hAnsi="Arial" w:cs="Arial"/>
          <w:sz w:val="24"/>
          <w:szCs w:val="24"/>
        </w:rPr>
        <w:t xml:space="preserve"> </w:t>
      </w:r>
      <w:r w:rsidR="00DD22CE">
        <w:rPr>
          <w:rFonts w:ascii="Arial" w:hAnsi="Arial" w:cs="Arial"/>
          <w:sz w:val="24"/>
          <w:szCs w:val="24"/>
        </w:rPr>
        <w:t xml:space="preserve">grupę </w:t>
      </w:r>
      <w:r w:rsidR="00E41478">
        <w:rPr>
          <w:rFonts w:ascii="Arial" w:hAnsi="Arial" w:cs="Arial"/>
          <w:sz w:val="24"/>
          <w:szCs w:val="24"/>
        </w:rPr>
        <w:t xml:space="preserve">docelową, która otrzymuje wsparcie. </w:t>
      </w:r>
      <w:r w:rsidR="00E41478" w:rsidRPr="00E41478">
        <w:rPr>
          <w:rFonts w:ascii="Arial" w:hAnsi="Arial" w:cs="Arial"/>
          <w:sz w:val="24"/>
          <w:szCs w:val="24"/>
        </w:rPr>
        <w:t>Ich sytuacja na rynku pracy jest szczególnie ważna, dlatego przewidziano dla nich odpowiednie formy pomocy.</w:t>
      </w:r>
      <w:r w:rsidR="00E41478">
        <w:rPr>
          <w:rFonts w:ascii="Arial" w:hAnsi="Arial" w:cs="Arial"/>
          <w:sz w:val="24"/>
          <w:szCs w:val="24"/>
        </w:rPr>
        <w:t xml:space="preserve"> </w:t>
      </w:r>
      <w:r w:rsidR="00137203" w:rsidRPr="00137203">
        <w:rPr>
          <w:rFonts w:ascii="Arial" w:hAnsi="Arial" w:cs="Arial"/>
          <w:sz w:val="24"/>
          <w:szCs w:val="24"/>
        </w:rPr>
        <w:t>Opracowanie rekomendacji na podstawie wyników badania przyczyni się do zwiększenia efektywności działań podejmowanych na rzecz integracji osób odchodzących z</w:t>
      </w:r>
      <w:r w:rsidR="00341F36">
        <w:rPr>
          <w:rFonts w:ascii="Arial" w:hAnsi="Arial" w:cs="Arial"/>
          <w:sz w:val="24"/>
          <w:szCs w:val="24"/>
        </w:rPr>
        <w:t> </w:t>
      </w:r>
      <w:r w:rsidR="00137203" w:rsidRPr="00137203">
        <w:rPr>
          <w:rFonts w:ascii="Arial" w:hAnsi="Arial" w:cs="Arial"/>
          <w:sz w:val="24"/>
          <w:szCs w:val="24"/>
        </w:rPr>
        <w:t>rolnictwa na rynku pracy, co w konsekwencji może poprawić sytuację ekonomiczną całego regionu.</w:t>
      </w:r>
      <w:r w:rsidR="00137203">
        <w:rPr>
          <w:rFonts w:ascii="Arial" w:hAnsi="Arial" w:cs="Arial"/>
          <w:sz w:val="24"/>
          <w:szCs w:val="24"/>
        </w:rPr>
        <w:t xml:space="preserve"> </w:t>
      </w:r>
      <w:r w:rsidR="008A5D22" w:rsidRPr="008A5D22">
        <w:rPr>
          <w:rFonts w:ascii="Arial" w:hAnsi="Arial" w:cs="Arial"/>
          <w:sz w:val="24"/>
          <w:szCs w:val="24"/>
        </w:rPr>
        <w:t>Te rekomendacje będą oparte na rzetelnej analizie danych i</w:t>
      </w:r>
      <w:r w:rsidR="00E430AF">
        <w:rPr>
          <w:rFonts w:ascii="Arial" w:hAnsi="Arial" w:cs="Arial"/>
          <w:sz w:val="24"/>
          <w:szCs w:val="24"/>
        </w:rPr>
        <w:t> </w:t>
      </w:r>
      <w:r w:rsidR="008A5D22" w:rsidRPr="008A5D22">
        <w:rPr>
          <w:rFonts w:ascii="Arial" w:hAnsi="Arial" w:cs="Arial"/>
          <w:sz w:val="24"/>
          <w:szCs w:val="24"/>
        </w:rPr>
        <w:t>wnioskach płynących z</w:t>
      </w:r>
      <w:r w:rsidR="008A5D22">
        <w:rPr>
          <w:rFonts w:ascii="Arial" w:hAnsi="Arial" w:cs="Arial"/>
          <w:sz w:val="24"/>
          <w:szCs w:val="24"/>
        </w:rPr>
        <w:t> </w:t>
      </w:r>
      <w:r w:rsidR="008A5D22" w:rsidRPr="008A5D22">
        <w:rPr>
          <w:rFonts w:ascii="Arial" w:hAnsi="Arial" w:cs="Arial"/>
          <w:sz w:val="24"/>
          <w:szCs w:val="24"/>
        </w:rPr>
        <w:t>badania, co pozwoli na bardziej efektywne podejście do kwestii związanych z</w:t>
      </w:r>
      <w:r w:rsidR="008A5D22">
        <w:rPr>
          <w:rFonts w:ascii="Arial" w:hAnsi="Arial" w:cs="Arial"/>
          <w:sz w:val="24"/>
          <w:szCs w:val="24"/>
        </w:rPr>
        <w:t>e</w:t>
      </w:r>
      <w:r w:rsidR="008A5D22" w:rsidRPr="008A5D22">
        <w:rPr>
          <w:rFonts w:ascii="Arial" w:hAnsi="Arial" w:cs="Arial"/>
          <w:sz w:val="24"/>
          <w:szCs w:val="24"/>
        </w:rPr>
        <w:t xml:space="preserve"> wsparci</w:t>
      </w:r>
      <w:r w:rsidR="008A5D22">
        <w:rPr>
          <w:rFonts w:ascii="Arial" w:hAnsi="Arial" w:cs="Arial"/>
          <w:sz w:val="24"/>
          <w:szCs w:val="24"/>
        </w:rPr>
        <w:t>em</w:t>
      </w:r>
      <w:r w:rsidR="008A5D22" w:rsidRPr="008A5D22">
        <w:rPr>
          <w:rFonts w:ascii="Arial" w:hAnsi="Arial" w:cs="Arial"/>
          <w:sz w:val="24"/>
          <w:szCs w:val="24"/>
        </w:rPr>
        <w:t xml:space="preserve"> </w:t>
      </w:r>
      <w:proofErr w:type="gramStart"/>
      <w:r w:rsidR="008A5D22" w:rsidRPr="008A5D22">
        <w:rPr>
          <w:rFonts w:ascii="Arial" w:hAnsi="Arial" w:cs="Arial"/>
          <w:sz w:val="24"/>
          <w:szCs w:val="24"/>
        </w:rPr>
        <w:t xml:space="preserve">osób </w:t>
      </w:r>
      <w:r w:rsidR="00E41478">
        <w:rPr>
          <w:rFonts w:ascii="Arial" w:hAnsi="Arial" w:cs="Arial"/>
          <w:sz w:val="24"/>
          <w:szCs w:val="24"/>
        </w:rPr>
        <w:t xml:space="preserve"> </w:t>
      </w:r>
      <w:r w:rsidR="008A5D22" w:rsidRPr="008A5D22">
        <w:rPr>
          <w:rFonts w:ascii="Arial" w:hAnsi="Arial" w:cs="Arial"/>
          <w:sz w:val="24"/>
          <w:szCs w:val="24"/>
        </w:rPr>
        <w:t>odchodzących</w:t>
      </w:r>
      <w:proofErr w:type="gramEnd"/>
      <w:r w:rsidR="008A5D22" w:rsidRPr="008A5D22">
        <w:rPr>
          <w:rFonts w:ascii="Arial" w:hAnsi="Arial" w:cs="Arial"/>
          <w:sz w:val="24"/>
          <w:szCs w:val="24"/>
        </w:rPr>
        <w:t xml:space="preserve"> z rolnictwa</w:t>
      </w:r>
      <w:r w:rsidR="008A5D22">
        <w:rPr>
          <w:rFonts w:ascii="Arial" w:hAnsi="Arial" w:cs="Arial"/>
          <w:sz w:val="24"/>
          <w:szCs w:val="24"/>
        </w:rPr>
        <w:t xml:space="preserve"> n</w:t>
      </w:r>
      <w:r w:rsidR="008A5D22" w:rsidRPr="008A5D22">
        <w:rPr>
          <w:rFonts w:ascii="Arial" w:hAnsi="Arial" w:cs="Arial"/>
          <w:sz w:val="24"/>
          <w:szCs w:val="24"/>
        </w:rPr>
        <w:t>a rynku pracy.</w:t>
      </w:r>
    </w:p>
    <w:p w14:paraId="06CE9185" w14:textId="77777777" w:rsidR="00F31DA1" w:rsidRPr="009E1206" w:rsidRDefault="00F31DA1" w:rsidP="00F31DA1">
      <w:pPr>
        <w:pStyle w:val="Akapitzlist"/>
        <w:numPr>
          <w:ilvl w:val="0"/>
          <w:numId w:val="7"/>
        </w:numPr>
        <w:spacing w:line="276" w:lineRule="auto"/>
        <w:ind w:left="-284" w:right="-567" w:hanging="283"/>
        <w:jc w:val="both"/>
        <w:rPr>
          <w:rFonts w:ascii="Arial" w:hAnsi="Arial" w:cs="Arial"/>
          <w:b/>
          <w:bCs/>
          <w:sz w:val="24"/>
          <w:szCs w:val="24"/>
        </w:rPr>
      </w:pPr>
      <w:r w:rsidRPr="009E1206">
        <w:rPr>
          <w:rFonts w:ascii="Arial" w:hAnsi="Arial" w:cs="Arial"/>
          <w:b/>
          <w:bCs/>
          <w:sz w:val="24"/>
          <w:szCs w:val="24"/>
        </w:rPr>
        <w:t>Przedmiot zamówienia:</w:t>
      </w:r>
    </w:p>
    <w:p w14:paraId="3DB14FC4" w14:textId="168EC1F1" w:rsidR="00F31DA1" w:rsidRDefault="00F31DA1" w:rsidP="00F31DA1">
      <w:pPr>
        <w:spacing w:line="276" w:lineRule="auto"/>
        <w:ind w:left="-567" w:right="-567"/>
        <w:jc w:val="both"/>
        <w:rPr>
          <w:rFonts w:ascii="Arial" w:hAnsi="Arial" w:cs="Arial"/>
          <w:bCs/>
          <w:sz w:val="24"/>
          <w:szCs w:val="24"/>
        </w:rPr>
      </w:pPr>
      <w:r w:rsidRPr="00C17DFD">
        <w:rPr>
          <w:rFonts w:ascii="Arial" w:hAnsi="Arial" w:cs="Arial"/>
          <w:bCs/>
          <w:sz w:val="24"/>
          <w:szCs w:val="24"/>
        </w:rPr>
        <w:t xml:space="preserve">Przedmiotem zamówienia jest </w:t>
      </w:r>
      <w:r w:rsidRPr="00EA6007">
        <w:rPr>
          <w:rFonts w:ascii="Arial" w:hAnsi="Arial" w:cs="Arial"/>
          <w:bCs/>
          <w:sz w:val="24"/>
          <w:szCs w:val="24"/>
        </w:rPr>
        <w:t>realizacj</w:t>
      </w:r>
      <w:r>
        <w:rPr>
          <w:rFonts w:ascii="Arial" w:hAnsi="Arial" w:cs="Arial"/>
          <w:bCs/>
          <w:sz w:val="24"/>
          <w:szCs w:val="24"/>
        </w:rPr>
        <w:t xml:space="preserve">a badania </w:t>
      </w:r>
      <w:r w:rsidRPr="00EA6007">
        <w:rPr>
          <w:rFonts w:ascii="Arial" w:hAnsi="Arial" w:cs="Arial"/>
          <w:bCs/>
          <w:sz w:val="24"/>
          <w:szCs w:val="24"/>
        </w:rPr>
        <w:t>i opracowani</w:t>
      </w:r>
      <w:r>
        <w:rPr>
          <w:rFonts w:ascii="Arial" w:hAnsi="Arial" w:cs="Arial"/>
          <w:bCs/>
          <w:sz w:val="24"/>
          <w:szCs w:val="24"/>
        </w:rPr>
        <w:t xml:space="preserve">e ekspertyzy </w:t>
      </w:r>
      <w:r w:rsidRPr="00F31DA1">
        <w:rPr>
          <w:rFonts w:ascii="Arial" w:hAnsi="Arial" w:cs="Arial"/>
          <w:bCs/>
          <w:sz w:val="24"/>
          <w:szCs w:val="24"/>
        </w:rPr>
        <w:t>„</w:t>
      </w:r>
      <w:r w:rsidRPr="00F31DA1">
        <w:rPr>
          <w:rFonts w:ascii="Arial" w:hAnsi="Arial" w:cs="Arial"/>
          <w:b/>
          <w:sz w:val="24"/>
          <w:szCs w:val="24"/>
        </w:rPr>
        <w:t>Sposoby radzenia sobie osób odchodzących z rolnictwa z wymogami rynku pracy. Dobre praktyki w</w:t>
      </w:r>
      <w:r>
        <w:rPr>
          <w:rFonts w:ascii="Arial" w:hAnsi="Arial" w:cs="Arial"/>
          <w:b/>
          <w:sz w:val="24"/>
          <w:szCs w:val="24"/>
        </w:rPr>
        <w:t> </w:t>
      </w:r>
      <w:r w:rsidRPr="00F31DA1">
        <w:rPr>
          <w:rFonts w:ascii="Arial" w:hAnsi="Arial" w:cs="Arial"/>
          <w:b/>
          <w:sz w:val="24"/>
          <w:szCs w:val="24"/>
        </w:rPr>
        <w:t xml:space="preserve">ścieżkach karier” </w:t>
      </w:r>
      <w:r w:rsidRPr="00FC531A">
        <w:rPr>
          <w:rFonts w:ascii="Arial" w:hAnsi="Arial" w:cs="Arial"/>
          <w:b/>
          <w:sz w:val="24"/>
          <w:szCs w:val="24"/>
        </w:rPr>
        <w:t>dla Wojewódzkiego Urzędu Pracy w Lublinie w ramach projektu pt. „Lubelskie Obserwatorium Rynku Pracy I” w ramach Działania 9.3. Wsparcie instytucji rynku pracy</w:t>
      </w:r>
      <w:r>
        <w:rPr>
          <w:rFonts w:ascii="Arial" w:hAnsi="Arial" w:cs="Arial"/>
          <w:b/>
          <w:sz w:val="24"/>
          <w:szCs w:val="24"/>
        </w:rPr>
        <w:t>,</w:t>
      </w:r>
      <w:r w:rsidRPr="00FC531A">
        <w:rPr>
          <w:rFonts w:ascii="Arial" w:hAnsi="Arial" w:cs="Arial"/>
          <w:b/>
          <w:sz w:val="24"/>
          <w:szCs w:val="24"/>
        </w:rPr>
        <w:t xml:space="preserve"> (Typ 3) Prowadzenie, publikowanie i upowszechnianie badań i analiz dotyczących sytuacji na regionalnym i lokalnym rynku pracy w ramach regionalnego obserwatorium rynku pracy</w:t>
      </w:r>
      <w:r>
        <w:rPr>
          <w:rFonts w:ascii="Arial" w:hAnsi="Arial" w:cs="Arial"/>
          <w:b/>
          <w:sz w:val="24"/>
          <w:szCs w:val="24"/>
        </w:rPr>
        <w:t>,</w:t>
      </w:r>
      <w:r w:rsidRPr="00FC531A">
        <w:rPr>
          <w:rFonts w:ascii="Arial" w:hAnsi="Arial" w:cs="Arial"/>
          <w:b/>
          <w:sz w:val="24"/>
          <w:szCs w:val="24"/>
        </w:rPr>
        <w:t xml:space="preserve"> programu Fundusze Europejskie dla Lubelskiego 2021-2027. </w:t>
      </w:r>
    </w:p>
    <w:p w14:paraId="564DF1BC" w14:textId="77777777" w:rsidR="00F31DA1" w:rsidRPr="00EF3D9C" w:rsidRDefault="00F31DA1" w:rsidP="00F31DA1">
      <w:pPr>
        <w:suppressAutoHyphens/>
        <w:autoSpaceDN w:val="0"/>
        <w:spacing w:line="276" w:lineRule="auto"/>
        <w:ind w:left="-567"/>
        <w:jc w:val="both"/>
        <w:rPr>
          <w:rFonts w:ascii="Arial" w:eastAsia="Calibri" w:hAnsi="Arial" w:cs="Arial"/>
          <w:b/>
          <w:bCs/>
          <w:sz w:val="24"/>
          <w:szCs w:val="24"/>
        </w:rPr>
      </w:pPr>
      <w:r w:rsidRPr="00EF3D9C">
        <w:rPr>
          <w:rFonts w:ascii="Arial" w:eastAsia="Calibri" w:hAnsi="Arial" w:cs="Arial"/>
          <w:b/>
          <w:bCs/>
          <w:sz w:val="24"/>
          <w:szCs w:val="24"/>
        </w:rPr>
        <w:lastRenderedPageBreak/>
        <w:t>Użyte w niniejszym Opis</w:t>
      </w:r>
      <w:r>
        <w:rPr>
          <w:rFonts w:ascii="Arial" w:eastAsia="Calibri" w:hAnsi="Arial" w:cs="Arial"/>
          <w:b/>
          <w:bCs/>
          <w:sz w:val="24"/>
          <w:szCs w:val="24"/>
        </w:rPr>
        <w:t xml:space="preserve">ie Przedmiotu Zamówienia skróty i definicje </w:t>
      </w:r>
      <w:r w:rsidRPr="00EF3D9C">
        <w:rPr>
          <w:rFonts w:ascii="Arial" w:eastAsia="Calibri" w:hAnsi="Arial" w:cs="Arial"/>
          <w:b/>
          <w:bCs/>
          <w:sz w:val="24"/>
          <w:szCs w:val="24"/>
        </w:rPr>
        <w:t>mają następujące znaczenie:</w:t>
      </w:r>
    </w:p>
    <w:p w14:paraId="073FA9D8" w14:textId="77777777" w:rsidR="00F31DA1" w:rsidRPr="00EF3D9C" w:rsidRDefault="00F31DA1" w:rsidP="00F31DA1">
      <w:pPr>
        <w:suppressAutoHyphens/>
        <w:autoSpaceDN w:val="0"/>
        <w:spacing w:after="0" w:line="276" w:lineRule="auto"/>
        <w:ind w:left="-567"/>
        <w:jc w:val="both"/>
        <w:rPr>
          <w:rFonts w:ascii="Calibri" w:eastAsia="Calibri" w:hAnsi="Calibri" w:cs="Times New Roman"/>
        </w:rPr>
      </w:pPr>
      <w:r w:rsidRPr="00EF3D9C">
        <w:rPr>
          <w:rFonts w:ascii="Arial" w:eastAsia="Calibri" w:hAnsi="Arial" w:cs="Arial"/>
          <w:b/>
          <w:bCs/>
          <w:sz w:val="24"/>
          <w:szCs w:val="24"/>
        </w:rPr>
        <w:t>OPZ</w:t>
      </w:r>
      <w:r w:rsidRPr="00EF3D9C">
        <w:rPr>
          <w:rFonts w:ascii="Arial" w:eastAsia="Calibri" w:hAnsi="Arial" w:cs="Arial"/>
          <w:bCs/>
          <w:sz w:val="24"/>
          <w:szCs w:val="24"/>
        </w:rPr>
        <w:t xml:space="preserve"> – Opis Przedmiotu Zamówienia</w:t>
      </w:r>
    </w:p>
    <w:p w14:paraId="30637034" w14:textId="77777777" w:rsidR="00F31DA1" w:rsidRPr="00EF3D9C" w:rsidRDefault="00F31DA1" w:rsidP="00F31DA1">
      <w:pPr>
        <w:suppressAutoHyphens/>
        <w:autoSpaceDN w:val="0"/>
        <w:spacing w:after="0" w:line="276" w:lineRule="auto"/>
        <w:ind w:left="-567"/>
        <w:jc w:val="both"/>
        <w:rPr>
          <w:rFonts w:ascii="Calibri" w:eastAsia="Calibri" w:hAnsi="Calibri" w:cs="Times New Roman"/>
        </w:rPr>
      </w:pPr>
      <w:r w:rsidRPr="00EF3D9C">
        <w:rPr>
          <w:rFonts w:ascii="Arial" w:eastAsia="Calibri" w:hAnsi="Arial" w:cs="Arial"/>
          <w:b/>
          <w:bCs/>
          <w:sz w:val="24"/>
          <w:szCs w:val="24"/>
        </w:rPr>
        <w:t>WUP</w:t>
      </w:r>
      <w:r w:rsidRPr="00EF3D9C">
        <w:rPr>
          <w:rFonts w:ascii="Arial" w:eastAsia="Calibri" w:hAnsi="Arial" w:cs="Arial"/>
          <w:bCs/>
          <w:sz w:val="24"/>
          <w:szCs w:val="24"/>
        </w:rPr>
        <w:t xml:space="preserve"> – Wojewódzki Urząd Pracy w Lublinie</w:t>
      </w:r>
    </w:p>
    <w:p w14:paraId="71D43F39" w14:textId="77777777" w:rsidR="00F31DA1" w:rsidRPr="000C1F38" w:rsidRDefault="00F31DA1" w:rsidP="00F31DA1">
      <w:pPr>
        <w:suppressAutoHyphens/>
        <w:autoSpaceDN w:val="0"/>
        <w:spacing w:after="0" w:line="276" w:lineRule="auto"/>
        <w:ind w:left="-567"/>
        <w:jc w:val="both"/>
        <w:rPr>
          <w:rFonts w:ascii="Arial" w:eastAsia="Calibri" w:hAnsi="Arial" w:cs="Arial"/>
          <w:bCs/>
          <w:sz w:val="24"/>
          <w:szCs w:val="24"/>
          <w:lang w:val="en-US"/>
        </w:rPr>
      </w:pPr>
      <w:r w:rsidRPr="000C1F38">
        <w:rPr>
          <w:rFonts w:ascii="Arial" w:eastAsia="Calibri" w:hAnsi="Arial" w:cs="Arial"/>
          <w:b/>
          <w:bCs/>
          <w:sz w:val="24"/>
          <w:szCs w:val="24"/>
          <w:lang w:val="en-US"/>
        </w:rPr>
        <w:t xml:space="preserve">IDI </w:t>
      </w:r>
      <w:r w:rsidRPr="000C1F38">
        <w:rPr>
          <w:rFonts w:ascii="Arial" w:eastAsia="Calibri" w:hAnsi="Arial" w:cs="Arial"/>
          <w:bCs/>
          <w:sz w:val="24"/>
          <w:szCs w:val="24"/>
          <w:lang w:val="en-US"/>
        </w:rPr>
        <w:t xml:space="preserve">(ang. Individual In-Depth Interview) – </w:t>
      </w:r>
      <w:proofErr w:type="spellStart"/>
      <w:r w:rsidRPr="000C1F38">
        <w:rPr>
          <w:rFonts w:ascii="Arial" w:eastAsia="Calibri" w:hAnsi="Arial" w:cs="Arial"/>
          <w:bCs/>
          <w:sz w:val="24"/>
          <w:szCs w:val="24"/>
          <w:lang w:val="en-US"/>
        </w:rPr>
        <w:t>indywidualny</w:t>
      </w:r>
      <w:proofErr w:type="spellEnd"/>
      <w:r w:rsidRPr="000C1F38">
        <w:rPr>
          <w:rFonts w:ascii="Arial" w:eastAsia="Calibri" w:hAnsi="Arial" w:cs="Arial"/>
          <w:bCs/>
          <w:sz w:val="24"/>
          <w:szCs w:val="24"/>
          <w:lang w:val="en-US"/>
        </w:rPr>
        <w:t xml:space="preserve"> </w:t>
      </w:r>
      <w:proofErr w:type="spellStart"/>
      <w:r w:rsidRPr="000C1F38">
        <w:rPr>
          <w:rFonts w:ascii="Arial" w:eastAsia="Calibri" w:hAnsi="Arial" w:cs="Arial"/>
          <w:bCs/>
          <w:sz w:val="24"/>
          <w:szCs w:val="24"/>
          <w:lang w:val="en-US"/>
        </w:rPr>
        <w:t>wywiad</w:t>
      </w:r>
      <w:proofErr w:type="spellEnd"/>
      <w:r w:rsidRPr="000C1F38">
        <w:rPr>
          <w:rFonts w:ascii="Arial" w:eastAsia="Calibri" w:hAnsi="Arial" w:cs="Arial"/>
          <w:bCs/>
          <w:sz w:val="24"/>
          <w:szCs w:val="24"/>
          <w:lang w:val="en-US"/>
        </w:rPr>
        <w:t xml:space="preserve"> </w:t>
      </w:r>
      <w:proofErr w:type="spellStart"/>
      <w:r w:rsidRPr="000C1F38">
        <w:rPr>
          <w:rFonts w:ascii="Arial" w:eastAsia="Calibri" w:hAnsi="Arial" w:cs="Arial"/>
          <w:bCs/>
          <w:sz w:val="24"/>
          <w:szCs w:val="24"/>
          <w:lang w:val="en-US"/>
        </w:rPr>
        <w:t>pogłębiony</w:t>
      </w:r>
      <w:proofErr w:type="spellEnd"/>
    </w:p>
    <w:p w14:paraId="768A60B8" w14:textId="77777777" w:rsidR="00F31DA1" w:rsidRPr="00F529F3" w:rsidRDefault="00F31DA1" w:rsidP="00F31DA1">
      <w:pPr>
        <w:suppressAutoHyphens/>
        <w:autoSpaceDN w:val="0"/>
        <w:spacing w:after="0" w:line="276" w:lineRule="auto"/>
        <w:ind w:left="-567"/>
        <w:jc w:val="both"/>
        <w:rPr>
          <w:rFonts w:ascii="Calibri" w:eastAsia="Calibri" w:hAnsi="Calibri" w:cs="Times New Roman"/>
        </w:rPr>
      </w:pPr>
      <w:r w:rsidRPr="00F529F3">
        <w:rPr>
          <w:rFonts w:ascii="Arial" w:eastAsia="Calibri" w:hAnsi="Arial" w:cs="Arial"/>
          <w:b/>
          <w:bCs/>
          <w:sz w:val="24"/>
          <w:szCs w:val="24"/>
        </w:rPr>
        <w:t>FGI</w:t>
      </w:r>
      <w:r w:rsidRPr="00F529F3">
        <w:rPr>
          <w:rFonts w:ascii="Arial" w:eastAsia="Calibri" w:hAnsi="Arial" w:cs="Arial"/>
          <w:bCs/>
          <w:sz w:val="24"/>
          <w:szCs w:val="24"/>
        </w:rPr>
        <w:t xml:space="preserve"> (ang. Focus </w:t>
      </w:r>
      <w:proofErr w:type="spellStart"/>
      <w:r w:rsidRPr="00F529F3">
        <w:rPr>
          <w:rFonts w:ascii="Arial" w:eastAsia="Calibri" w:hAnsi="Arial" w:cs="Arial"/>
          <w:bCs/>
          <w:sz w:val="24"/>
          <w:szCs w:val="24"/>
        </w:rPr>
        <w:t>Group</w:t>
      </w:r>
      <w:proofErr w:type="spellEnd"/>
      <w:r w:rsidRPr="00F529F3">
        <w:rPr>
          <w:rFonts w:ascii="Arial" w:eastAsia="Calibri" w:hAnsi="Arial" w:cs="Arial"/>
          <w:bCs/>
          <w:sz w:val="24"/>
          <w:szCs w:val="24"/>
        </w:rPr>
        <w:t xml:space="preserve"> Interview) – zogniskowany wywiad grupowy</w:t>
      </w:r>
    </w:p>
    <w:p w14:paraId="35AD6C27" w14:textId="77777777" w:rsidR="00F31DA1" w:rsidRDefault="00F31DA1" w:rsidP="00F31DA1">
      <w:pPr>
        <w:suppressAutoHyphens/>
        <w:autoSpaceDN w:val="0"/>
        <w:spacing w:after="0" w:line="276" w:lineRule="auto"/>
        <w:ind w:left="-567"/>
        <w:jc w:val="both"/>
        <w:rPr>
          <w:rFonts w:ascii="Arial" w:eastAsia="Calibri" w:hAnsi="Arial" w:cs="Arial"/>
          <w:bCs/>
          <w:sz w:val="24"/>
          <w:szCs w:val="24"/>
        </w:rPr>
      </w:pPr>
      <w:r w:rsidRPr="00EF3D9C">
        <w:rPr>
          <w:rFonts w:ascii="Arial" w:eastAsia="Calibri" w:hAnsi="Arial" w:cs="Arial"/>
          <w:b/>
          <w:bCs/>
          <w:sz w:val="24"/>
          <w:szCs w:val="24"/>
        </w:rPr>
        <w:t>LORP I</w:t>
      </w:r>
      <w:r w:rsidRPr="00EF3D9C">
        <w:rPr>
          <w:rFonts w:ascii="Arial" w:eastAsia="Calibri" w:hAnsi="Arial" w:cs="Arial"/>
          <w:bCs/>
          <w:sz w:val="24"/>
          <w:szCs w:val="24"/>
        </w:rPr>
        <w:t xml:space="preserve"> – </w:t>
      </w:r>
      <w:r w:rsidRPr="000A353B">
        <w:rPr>
          <w:rFonts w:ascii="Arial" w:eastAsia="Calibri" w:hAnsi="Arial" w:cs="Arial"/>
          <w:bCs/>
          <w:sz w:val="24"/>
          <w:szCs w:val="24"/>
        </w:rPr>
        <w:t>projekt „Lubelskie Obserwatorium Rynku Pracy I”</w:t>
      </w:r>
    </w:p>
    <w:p w14:paraId="591AF101" w14:textId="77777777" w:rsidR="00F31DA1" w:rsidRDefault="00F31DA1" w:rsidP="00F31DA1">
      <w:pPr>
        <w:suppressAutoHyphens/>
        <w:autoSpaceDN w:val="0"/>
        <w:spacing w:after="0" w:line="276" w:lineRule="auto"/>
        <w:ind w:left="-567"/>
        <w:jc w:val="both"/>
        <w:rPr>
          <w:rFonts w:ascii="Arial" w:eastAsia="Calibri" w:hAnsi="Arial" w:cs="Times New Roman"/>
          <w:bCs/>
          <w:sz w:val="24"/>
        </w:rPr>
      </w:pPr>
      <w:r w:rsidRPr="0019120D">
        <w:rPr>
          <w:rFonts w:ascii="Arial" w:eastAsia="Calibri" w:hAnsi="Arial" w:cs="Times New Roman"/>
          <w:b/>
          <w:bCs/>
          <w:sz w:val="24"/>
        </w:rPr>
        <w:t>Data umowy</w:t>
      </w:r>
      <w:r w:rsidRPr="0019120D">
        <w:rPr>
          <w:rFonts w:ascii="Arial" w:eastAsia="Calibri" w:hAnsi="Arial" w:cs="Times New Roman"/>
          <w:bCs/>
          <w:sz w:val="24"/>
        </w:rPr>
        <w:t xml:space="preserve"> – data zawarcia wskazana w komparyc</w:t>
      </w:r>
      <w:r>
        <w:rPr>
          <w:rFonts w:ascii="Arial" w:eastAsia="Calibri" w:hAnsi="Arial" w:cs="Times New Roman"/>
          <w:bCs/>
          <w:sz w:val="24"/>
        </w:rPr>
        <w:t>ji umowy podpisanej z wybranym W</w:t>
      </w:r>
      <w:r w:rsidRPr="0019120D">
        <w:rPr>
          <w:rFonts w:ascii="Arial" w:eastAsia="Calibri" w:hAnsi="Arial" w:cs="Times New Roman"/>
          <w:bCs/>
          <w:sz w:val="24"/>
        </w:rPr>
        <w:t>ykonawcą</w:t>
      </w:r>
    </w:p>
    <w:p w14:paraId="799C8F39" w14:textId="77777777" w:rsidR="00F31DA1" w:rsidRDefault="00F31DA1" w:rsidP="00F31DA1">
      <w:pPr>
        <w:suppressAutoHyphens/>
        <w:autoSpaceDN w:val="0"/>
        <w:spacing w:after="0" w:line="276" w:lineRule="auto"/>
        <w:ind w:left="-567"/>
        <w:jc w:val="both"/>
        <w:rPr>
          <w:rFonts w:ascii="Arial" w:eastAsia="Calibri" w:hAnsi="Arial" w:cs="Arial"/>
          <w:bCs/>
          <w:sz w:val="24"/>
          <w:szCs w:val="24"/>
        </w:rPr>
      </w:pPr>
      <w:r w:rsidRPr="006E796A">
        <w:rPr>
          <w:rFonts w:ascii="Arial" w:eastAsia="Calibri" w:hAnsi="Arial" w:cs="Arial"/>
          <w:b/>
          <w:sz w:val="24"/>
          <w:szCs w:val="24"/>
        </w:rPr>
        <w:t>Końcowy raport analityczny</w:t>
      </w:r>
      <w:r w:rsidRPr="002174AB">
        <w:rPr>
          <w:rFonts w:ascii="Arial" w:eastAsia="Calibri" w:hAnsi="Arial" w:cs="Arial"/>
          <w:bCs/>
          <w:sz w:val="24"/>
          <w:szCs w:val="24"/>
        </w:rPr>
        <w:t xml:space="preserve"> – ostateczny kluczowy produkt zamówienia, ekspertyza</w:t>
      </w:r>
    </w:p>
    <w:p w14:paraId="534B80C2" w14:textId="6662E1B5" w:rsidR="00F31DA1" w:rsidRDefault="00F31DA1" w:rsidP="00B07A27">
      <w:pPr>
        <w:suppressAutoHyphens/>
        <w:autoSpaceDN w:val="0"/>
        <w:spacing w:after="0" w:line="276" w:lineRule="auto"/>
        <w:ind w:left="-567" w:right="-567"/>
        <w:jc w:val="both"/>
        <w:rPr>
          <w:rFonts w:ascii="Arial" w:eastAsia="Calibri" w:hAnsi="Arial" w:cs="Arial"/>
          <w:bCs/>
          <w:sz w:val="24"/>
          <w:szCs w:val="24"/>
        </w:rPr>
      </w:pPr>
      <w:r>
        <w:rPr>
          <w:rFonts w:ascii="Arial" w:eastAsia="Calibri" w:hAnsi="Arial" w:cs="Arial"/>
          <w:b/>
          <w:sz w:val="24"/>
          <w:szCs w:val="24"/>
        </w:rPr>
        <w:t>Oso</w:t>
      </w:r>
      <w:r w:rsidR="00B07A27">
        <w:rPr>
          <w:rFonts w:ascii="Arial" w:eastAsia="Calibri" w:hAnsi="Arial" w:cs="Arial"/>
          <w:b/>
          <w:sz w:val="24"/>
          <w:szCs w:val="24"/>
        </w:rPr>
        <w:t>ba</w:t>
      </w:r>
      <w:r>
        <w:rPr>
          <w:rFonts w:ascii="Arial" w:eastAsia="Calibri" w:hAnsi="Arial" w:cs="Arial"/>
          <w:b/>
          <w:sz w:val="24"/>
          <w:szCs w:val="24"/>
        </w:rPr>
        <w:t xml:space="preserve"> odchodząc</w:t>
      </w:r>
      <w:r w:rsidR="00B07A27">
        <w:rPr>
          <w:rFonts w:ascii="Arial" w:eastAsia="Calibri" w:hAnsi="Arial" w:cs="Arial"/>
          <w:b/>
          <w:sz w:val="24"/>
          <w:szCs w:val="24"/>
        </w:rPr>
        <w:t>a</w:t>
      </w:r>
      <w:r>
        <w:rPr>
          <w:rFonts w:ascii="Arial" w:eastAsia="Calibri" w:hAnsi="Arial" w:cs="Arial"/>
          <w:b/>
          <w:sz w:val="24"/>
          <w:szCs w:val="24"/>
        </w:rPr>
        <w:t xml:space="preserve"> z rolnictwa </w:t>
      </w:r>
      <w:r w:rsidR="00B07A27">
        <w:rPr>
          <w:rFonts w:ascii="Arial" w:eastAsia="Calibri" w:hAnsi="Arial" w:cs="Arial"/>
          <w:bCs/>
          <w:sz w:val="24"/>
          <w:szCs w:val="24"/>
        </w:rPr>
        <w:t>–</w:t>
      </w:r>
      <w:r>
        <w:rPr>
          <w:rFonts w:ascii="Arial" w:eastAsia="Calibri" w:hAnsi="Arial" w:cs="Arial"/>
          <w:bCs/>
          <w:sz w:val="24"/>
          <w:szCs w:val="24"/>
        </w:rPr>
        <w:t xml:space="preserve"> </w:t>
      </w:r>
      <w:r w:rsidR="00B07A27">
        <w:rPr>
          <w:rFonts w:ascii="Arial" w:eastAsia="Calibri" w:hAnsi="Arial" w:cs="Arial"/>
          <w:bCs/>
          <w:sz w:val="24"/>
          <w:szCs w:val="24"/>
        </w:rPr>
        <w:t xml:space="preserve">na potrzeby badania przyjęto definicję osoby odchodzącej z rolnictwa zgodnie z </w:t>
      </w:r>
      <w:r w:rsidR="00B07A27" w:rsidRPr="00B07A27">
        <w:rPr>
          <w:rFonts w:ascii="Arial" w:eastAsia="Calibri" w:hAnsi="Arial" w:cs="Arial"/>
          <w:bCs/>
          <w:sz w:val="24"/>
          <w:szCs w:val="24"/>
        </w:rPr>
        <w:t>Wytyczn</w:t>
      </w:r>
      <w:r w:rsidR="00B07A27">
        <w:rPr>
          <w:rFonts w:ascii="Arial" w:eastAsia="Calibri" w:hAnsi="Arial" w:cs="Arial"/>
          <w:bCs/>
          <w:sz w:val="24"/>
          <w:szCs w:val="24"/>
        </w:rPr>
        <w:t>ymi</w:t>
      </w:r>
      <w:r w:rsidR="00B07A27" w:rsidRPr="00B07A27">
        <w:rPr>
          <w:rFonts w:ascii="Arial" w:eastAsia="Calibri" w:hAnsi="Arial" w:cs="Arial"/>
          <w:bCs/>
          <w:sz w:val="24"/>
          <w:szCs w:val="24"/>
        </w:rPr>
        <w:t xml:space="preserve"> dotycząc</w:t>
      </w:r>
      <w:r w:rsidR="00B07A27">
        <w:rPr>
          <w:rFonts w:ascii="Arial" w:eastAsia="Calibri" w:hAnsi="Arial" w:cs="Arial"/>
          <w:bCs/>
          <w:sz w:val="24"/>
          <w:szCs w:val="24"/>
        </w:rPr>
        <w:t>ymi</w:t>
      </w:r>
      <w:r w:rsidR="00B07A27" w:rsidRPr="00B07A27">
        <w:rPr>
          <w:rFonts w:ascii="Arial" w:eastAsia="Calibri" w:hAnsi="Arial" w:cs="Arial"/>
          <w:bCs/>
          <w:sz w:val="24"/>
          <w:szCs w:val="24"/>
        </w:rPr>
        <w:t xml:space="preserve"> realizacji projektów z udziałem środków Europejskiego</w:t>
      </w:r>
      <w:r w:rsidR="00B07A27">
        <w:rPr>
          <w:rFonts w:ascii="Arial" w:eastAsia="Calibri" w:hAnsi="Arial" w:cs="Arial"/>
          <w:bCs/>
          <w:sz w:val="24"/>
          <w:szCs w:val="24"/>
        </w:rPr>
        <w:t xml:space="preserve"> </w:t>
      </w:r>
      <w:r w:rsidR="00B07A27" w:rsidRPr="00B07A27">
        <w:rPr>
          <w:rFonts w:ascii="Arial" w:eastAsia="Calibri" w:hAnsi="Arial" w:cs="Arial"/>
          <w:bCs/>
          <w:sz w:val="24"/>
          <w:szCs w:val="24"/>
        </w:rPr>
        <w:t>Funduszu Społecznego Plus w regionalnych programach na lata 2021–2027</w:t>
      </w:r>
      <w:r w:rsidR="00B07A27">
        <w:rPr>
          <w:rFonts w:ascii="Arial" w:eastAsia="Calibri" w:hAnsi="Arial" w:cs="Arial"/>
          <w:bCs/>
          <w:sz w:val="24"/>
          <w:szCs w:val="24"/>
        </w:rPr>
        <w:t xml:space="preserve"> tj. </w:t>
      </w:r>
      <w:r w:rsidR="002C5503" w:rsidRPr="00B07A27">
        <w:rPr>
          <w:rFonts w:ascii="Arial" w:eastAsia="Calibri" w:hAnsi="Arial" w:cs="Arial"/>
          <w:bCs/>
          <w:sz w:val="24"/>
          <w:szCs w:val="24"/>
        </w:rPr>
        <w:t>osob</w:t>
      </w:r>
      <w:r w:rsidR="002C5503">
        <w:rPr>
          <w:rFonts w:ascii="Arial" w:eastAsia="Calibri" w:hAnsi="Arial" w:cs="Arial"/>
          <w:bCs/>
          <w:sz w:val="24"/>
          <w:szCs w:val="24"/>
        </w:rPr>
        <w:t>a</w:t>
      </w:r>
      <w:r w:rsidR="002C5503" w:rsidRPr="00B07A27">
        <w:rPr>
          <w:rFonts w:ascii="Arial" w:eastAsia="Calibri" w:hAnsi="Arial" w:cs="Arial"/>
          <w:bCs/>
          <w:sz w:val="24"/>
          <w:szCs w:val="24"/>
        </w:rPr>
        <w:t xml:space="preserve"> podlegając</w:t>
      </w:r>
      <w:r w:rsidR="002C5503">
        <w:rPr>
          <w:rFonts w:ascii="Arial" w:eastAsia="Calibri" w:hAnsi="Arial" w:cs="Arial"/>
          <w:bCs/>
          <w:sz w:val="24"/>
          <w:szCs w:val="24"/>
        </w:rPr>
        <w:t>a</w:t>
      </w:r>
      <w:r w:rsidR="002C5503" w:rsidRPr="00B07A27">
        <w:rPr>
          <w:rFonts w:ascii="Arial" w:eastAsia="Calibri" w:hAnsi="Arial" w:cs="Arial"/>
          <w:bCs/>
          <w:sz w:val="24"/>
          <w:szCs w:val="24"/>
        </w:rPr>
        <w:t xml:space="preserve"> </w:t>
      </w:r>
      <w:r w:rsidR="00B07A27" w:rsidRPr="00B07A27">
        <w:rPr>
          <w:rFonts w:ascii="Arial" w:eastAsia="Calibri" w:hAnsi="Arial" w:cs="Arial"/>
          <w:bCs/>
          <w:sz w:val="24"/>
          <w:szCs w:val="24"/>
        </w:rPr>
        <w:t>ubezpieczeniu emerytalno-rentowemu na podstawie ustawy z dnia 20 grudnia 1990 r. o ubezpieczeniu</w:t>
      </w:r>
      <w:r w:rsidR="00B07A27">
        <w:rPr>
          <w:rFonts w:ascii="Arial" w:eastAsia="Calibri" w:hAnsi="Arial" w:cs="Arial"/>
          <w:bCs/>
          <w:sz w:val="24"/>
          <w:szCs w:val="24"/>
        </w:rPr>
        <w:t xml:space="preserve"> </w:t>
      </w:r>
      <w:r w:rsidR="00B07A27" w:rsidRPr="00B07A27">
        <w:rPr>
          <w:rFonts w:ascii="Arial" w:eastAsia="Calibri" w:hAnsi="Arial" w:cs="Arial"/>
          <w:bCs/>
          <w:sz w:val="24"/>
          <w:szCs w:val="24"/>
        </w:rPr>
        <w:t xml:space="preserve">społecznym rolników (Dz. U. z </w:t>
      </w:r>
      <w:r w:rsidR="002C5503" w:rsidRPr="00B07A27">
        <w:rPr>
          <w:rFonts w:ascii="Arial" w:eastAsia="Calibri" w:hAnsi="Arial" w:cs="Arial"/>
          <w:bCs/>
          <w:sz w:val="24"/>
          <w:szCs w:val="24"/>
        </w:rPr>
        <w:t>202</w:t>
      </w:r>
      <w:r w:rsidR="002C5503">
        <w:rPr>
          <w:rFonts w:ascii="Arial" w:eastAsia="Calibri" w:hAnsi="Arial" w:cs="Arial"/>
          <w:bCs/>
          <w:sz w:val="24"/>
          <w:szCs w:val="24"/>
        </w:rPr>
        <w:t>4</w:t>
      </w:r>
      <w:r w:rsidR="002C5503" w:rsidRPr="00B07A27">
        <w:rPr>
          <w:rFonts w:ascii="Arial" w:eastAsia="Calibri" w:hAnsi="Arial" w:cs="Arial"/>
          <w:bCs/>
          <w:sz w:val="24"/>
          <w:szCs w:val="24"/>
        </w:rPr>
        <w:t xml:space="preserve"> </w:t>
      </w:r>
      <w:r w:rsidR="00B07A27" w:rsidRPr="00B07A27">
        <w:rPr>
          <w:rFonts w:ascii="Arial" w:eastAsia="Calibri" w:hAnsi="Arial" w:cs="Arial"/>
          <w:bCs/>
          <w:sz w:val="24"/>
          <w:szCs w:val="24"/>
        </w:rPr>
        <w:t xml:space="preserve">r. poz. </w:t>
      </w:r>
      <w:r w:rsidR="002C5503">
        <w:rPr>
          <w:rFonts w:ascii="Arial" w:eastAsia="Calibri" w:hAnsi="Arial" w:cs="Arial"/>
          <w:bCs/>
          <w:sz w:val="24"/>
          <w:szCs w:val="24"/>
        </w:rPr>
        <w:t>90</w:t>
      </w:r>
      <w:r w:rsidR="00B07A27" w:rsidRPr="00B07A27">
        <w:rPr>
          <w:rFonts w:ascii="Arial" w:eastAsia="Calibri" w:hAnsi="Arial" w:cs="Arial"/>
          <w:bCs/>
          <w:sz w:val="24"/>
          <w:szCs w:val="24"/>
        </w:rPr>
        <w:t xml:space="preserve">, z </w:t>
      </w:r>
      <w:proofErr w:type="spellStart"/>
      <w:r w:rsidR="00B07A27" w:rsidRPr="00B07A27">
        <w:rPr>
          <w:rFonts w:ascii="Arial" w:eastAsia="Calibri" w:hAnsi="Arial" w:cs="Arial"/>
          <w:bCs/>
          <w:sz w:val="24"/>
          <w:szCs w:val="24"/>
        </w:rPr>
        <w:t>późn</w:t>
      </w:r>
      <w:proofErr w:type="spellEnd"/>
      <w:r w:rsidR="00B07A27" w:rsidRPr="00B07A27">
        <w:rPr>
          <w:rFonts w:ascii="Arial" w:eastAsia="Calibri" w:hAnsi="Arial" w:cs="Arial"/>
          <w:bCs/>
          <w:sz w:val="24"/>
          <w:szCs w:val="24"/>
        </w:rPr>
        <w:t xml:space="preserve">. zm.), </w:t>
      </w:r>
      <w:r w:rsidR="002C5503" w:rsidRPr="00B07A27">
        <w:rPr>
          <w:rFonts w:ascii="Arial" w:eastAsia="Calibri" w:hAnsi="Arial" w:cs="Arial"/>
          <w:bCs/>
          <w:sz w:val="24"/>
          <w:szCs w:val="24"/>
        </w:rPr>
        <w:t>zamierzając</w:t>
      </w:r>
      <w:r w:rsidR="002C5503">
        <w:rPr>
          <w:rFonts w:ascii="Arial" w:eastAsia="Calibri" w:hAnsi="Arial" w:cs="Arial"/>
          <w:bCs/>
          <w:sz w:val="24"/>
          <w:szCs w:val="24"/>
        </w:rPr>
        <w:t>a</w:t>
      </w:r>
      <w:r w:rsidR="002C5503" w:rsidRPr="00B07A27">
        <w:rPr>
          <w:rFonts w:ascii="Arial" w:eastAsia="Calibri" w:hAnsi="Arial" w:cs="Arial"/>
          <w:bCs/>
          <w:sz w:val="24"/>
          <w:szCs w:val="24"/>
        </w:rPr>
        <w:t xml:space="preserve"> </w:t>
      </w:r>
      <w:r w:rsidR="00B07A27" w:rsidRPr="00B07A27">
        <w:rPr>
          <w:rFonts w:ascii="Arial" w:eastAsia="Calibri" w:hAnsi="Arial" w:cs="Arial"/>
          <w:bCs/>
          <w:sz w:val="24"/>
          <w:szCs w:val="24"/>
        </w:rPr>
        <w:t>podjąć</w:t>
      </w:r>
      <w:r w:rsidR="00B07A27">
        <w:rPr>
          <w:rFonts w:ascii="Arial" w:eastAsia="Calibri" w:hAnsi="Arial" w:cs="Arial"/>
          <w:bCs/>
          <w:sz w:val="24"/>
          <w:szCs w:val="24"/>
        </w:rPr>
        <w:t xml:space="preserve"> </w:t>
      </w:r>
      <w:r w:rsidR="00B07A27" w:rsidRPr="00B07A27">
        <w:rPr>
          <w:rFonts w:ascii="Arial" w:eastAsia="Calibri" w:hAnsi="Arial" w:cs="Arial"/>
          <w:bCs/>
          <w:sz w:val="24"/>
          <w:szCs w:val="24"/>
        </w:rPr>
        <w:t xml:space="preserve">zatrudnienie lub inną działalność pozarolniczą, </w:t>
      </w:r>
      <w:r w:rsidR="002C5503" w:rsidRPr="00B07A27">
        <w:rPr>
          <w:rFonts w:ascii="Arial" w:eastAsia="Calibri" w:hAnsi="Arial" w:cs="Arial"/>
          <w:bCs/>
          <w:sz w:val="24"/>
          <w:szCs w:val="24"/>
        </w:rPr>
        <w:t>objęt</w:t>
      </w:r>
      <w:r w:rsidR="002C5503">
        <w:rPr>
          <w:rFonts w:ascii="Arial" w:eastAsia="Calibri" w:hAnsi="Arial" w:cs="Arial"/>
          <w:bCs/>
          <w:sz w:val="24"/>
          <w:szCs w:val="24"/>
        </w:rPr>
        <w:t>a</w:t>
      </w:r>
      <w:r w:rsidR="002C5503" w:rsidRPr="00B07A27">
        <w:rPr>
          <w:rFonts w:ascii="Arial" w:eastAsia="Calibri" w:hAnsi="Arial" w:cs="Arial"/>
          <w:bCs/>
          <w:sz w:val="24"/>
          <w:szCs w:val="24"/>
        </w:rPr>
        <w:t xml:space="preserve"> </w:t>
      </w:r>
      <w:r w:rsidR="00B07A27" w:rsidRPr="00B07A27">
        <w:rPr>
          <w:rFonts w:ascii="Arial" w:eastAsia="Calibri" w:hAnsi="Arial" w:cs="Arial"/>
          <w:bCs/>
          <w:sz w:val="24"/>
          <w:szCs w:val="24"/>
        </w:rPr>
        <w:t>obowiązkiem ubezpieczenia</w:t>
      </w:r>
      <w:r w:rsidR="00B07A27">
        <w:rPr>
          <w:rFonts w:ascii="Arial" w:eastAsia="Calibri" w:hAnsi="Arial" w:cs="Arial"/>
          <w:bCs/>
          <w:sz w:val="24"/>
          <w:szCs w:val="24"/>
        </w:rPr>
        <w:t xml:space="preserve"> </w:t>
      </w:r>
      <w:r w:rsidR="00B07A27" w:rsidRPr="00B07A27">
        <w:rPr>
          <w:rFonts w:ascii="Arial" w:eastAsia="Calibri" w:hAnsi="Arial" w:cs="Arial"/>
          <w:bCs/>
          <w:sz w:val="24"/>
          <w:szCs w:val="24"/>
        </w:rPr>
        <w:t>społecznego na podstawie ustawy z dnia 13 października 1998 r. o systemie</w:t>
      </w:r>
      <w:r w:rsidR="00B07A27">
        <w:rPr>
          <w:rFonts w:ascii="Arial" w:eastAsia="Calibri" w:hAnsi="Arial" w:cs="Arial"/>
          <w:bCs/>
          <w:sz w:val="24"/>
          <w:szCs w:val="24"/>
        </w:rPr>
        <w:t xml:space="preserve"> </w:t>
      </w:r>
      <w:r w:rsidR="00B07A27" w:rsidRPr="00B07A27">
        <w:rPr>
          <w:rFonts w:ascii="Arial" w:eastAsia="Calibri" w:hAnsi="Arial" w:cs="Arial"/>
          <w:bCs/>
          <w:sz w:val="24"/>
          <w:szCs w:val="24"/>
        </w:rPr>
        <w:t xml:space="preserve">ubezpieczeń społecznych (Dz. U. z </w:t>
      </w:r>
      <w:r w:rsidR="002C5503" w:rsidRPr="00B07A27">
        <w:rPr>
          <w:rFonts w:ascii="Arial" w:eastAsia="Calibri" w:hAnsi="Arial" w:cs="Arial"/>
          <w:bCs/>
          <w:sz w:val="24"/>
          <w:szCs w:val="24"/>
        </w:rPr>
        <w:t>202</w:t>
      </w:r>
      <w:r w:rsidR="002C5503">
        <w:rPr>
          <w:rFonts w:ascii="Arial" w:eastAsia="Calibri" w:hAnsi="Arial" w:cs="Arial"/>
          <w:bCs/>
          <w:sz w:val="24"/>
          <w:szCs w:val="24"/>
        </w:rPr>
        <w:t>4</w:t>
      </w:r>
      <w:r w:rsidR="002C5503" w:rsidRPr="00B07A27">
        <w:rPr>
          <w:rFonts w:ascii="Arial" w:eastAsia="Calibri" w:hAnsi="Arial" w:cs="Arial"/>
          <w:bCs/>
          <w:sz w:val="24"/>
          <w:szCs w:val="24"/>
        </w:rPr>
        <w:t xml:space="preserve"> </w:t>
      </w:r>
      <w:r w:rsidR="00B07A27" w:rsidRPr="00B07A27">
        <w:rPr>
          <w:rFonts w:ascii="Arial" w:eastAsia="Calibri" w:hAnsi="Arial" w:cs="Arial"/>
          <w:bCs/>
          <w:sz w:val="24"/>
          <w:szCs w:val="24"/>
        </w:rPr>
        <w:t xml:space="preserve">r. poz. </w:t>
      </w:r>
      <w:r w:rsidR="002C5503">
        <w:rPr>
          <w:rFonts w:ascii="Arial" w:eastAsia="Calibri" w:hAnsi="Arial" w:cs="Arial"/>
          <w:bCs/>
          <w:sz w:val="24"/>
          <w:szCs w:val="24"/>
        </w:rPr>
        <w:t>497</w:t>
      </w:r>
      <w:r w:rsidR="00B07A27" w:rsidRPr="00B07A27">
        <w:rPr>
          <w:rFonts w:ascii="Arial" w:eastAsia="Calibri" w:hAnsi="Arial" w:cs="Arial"/>
          <w:bCs/>
          <w:sz w:val="24"/>
          <w:szCs w:val="24"/>
        </w:rPr>
        <w:t xml:space="preserve">, z </w:t>
      </w:r>
      <w:proofErr w:type="spellStart"/>
      <w:r w:rsidR="00B07A27" w:rsidRPr="00B07A27">
        <w:rPr>
          <w:rFonts w:ascii="Arial" w:eastAsia="Calibri" w:hAnsi="Arial" w:cs="Arial"/>
          <w:bCs/>
          <w:sz w:val="24"/>
          <w:szCs w:val="24"/>
        </w:rPr>
        <w:t>późn</w:t>
      </w:r>
      <w:proofErr w:type="spellEnd"/>
      <w:r w:rsidR="00B07A27" w:rsidRPr="00B07A27">
        <w:rPr>
          <w:rFonts w:ascii="Arial" w:eastAsia="Calibri" w:hAnsi="Arial" w:cs="Arial"/>
          <w:bCs/>
          <w:sz w:val="24"/>
          <w:szCs w:val="24"/>
        </w:rPr>
        <w:t>. zm.)</w:t>
      </w:r>
      <w:r w:rsidR="00B07A27">
        <w:rPr>
          <w:rFonts w:ascii="Arial" w:eastAsia="Calibri" w:hAnsi="Arial" w:cs="Arial"/>
          <w:bCs/>
          <w:sz w:val="24"/>
          <w:szCs w:val="24"/>
        </w:rPr>
        <w:t xml:space="preserve">. </w:t>
      </w:r>
    </w:p>
    <w:p w14:paraId="062F7213" w14:textId="77777777" w:rsidR="00F31DA1" w:rsidRPr="006E796A" w:rsidRDefault="00F31DA1" w:rsidP="00F31DA1">
      <w:pPr>
        <w:suppressAutoHyphens/>
        <w:autoSpaceDN w:val="0"/>
        <w:spacing w:after="0" w:line="276" w:lineRule="auto"/>
        <w:ind w:left="-567" w:right="-567"/>
        <w:jc w:val="both"/>
        <w:rPr>
          <w:rFonts w:ascii="Arial" w:eastAsia="Calibri" w:hAnsi="Arial" w:cs="Arial"/>
          <w:bCs/>
          <w:sz w:val="24"/>
          <w:szCs w:val="24"/>
        </w:rPr>
      </w:pPr>
      <w:r w:rsidRPr="006E796A">
        <w:rPr>
          <w:rFonts w:ascii="Arial" w:eastAsia="Calibri" w:hAnsi="Arial" w:cs="Arial"/>
          <w:b/>
          <w:sz w:val="24"/>
          <w:szCs w:val="24"/>
        </w:rPr>
        <w:t>Opracowanie dotyczące rynku pracy</w:t>
      </w:r>
      <w:r w:rsidRPr="006E796A">
        <w:rPr>
          <w:rFonts w:ascii="Arial" w:eastAsia="Calibri" w:hAnsi="Arial" w:cs="Arial"/>
          <w:bCs/>
          <w:sz w:val="24"/>
          <w:szCs w:val="24"/>
        </w:rPr>
        <w:t xml:space="preserve"> –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6537F9D3" w14:textId="77777777" w:rsidR="00F31DA1" w:rsidRPr="00C17DFD" w:rsidRDefault="00F31DA1" w:rsidP="00F31DA1">
      <w:pPr>
        <w:spacing w:line="276" w:lineRule="auto"/>
        <w:ind w:left="-567" w:right="-567"/>
        <w:jc w:val="both"/>
        <w:rPr>
          <w:rFonts w:ascii="Arial" w:hAnsi="Arial" w:cs="Arial"/>
          <w:b/>
          <w:sz w:val="24"/>
          <w:szCs w:val="24"/>
        </w:rPr>
      </w:pPr>
    </w:p>
    <w:p w14:paraId="2F77F2F6" w14:textId="77777777" w:rsidR="00F31DA1" w:rsidRPr="009E1206" w:rsidRDefault="00F31DA1" w:rsidP="00F31DA1">
      <w:pPr>
        <w:pStyle w:val="Akapitzlist"/>
        <w:numPr>
          <w:ilvl w:val="0"/>
          <w:numId w:val="7"/>
        </w:numPr>
        <w:spacing w:line="276" w:lineRule="auto"/>
        <w:ind w:left="-142" w:right="-567" w:hanging="425"/>
        <w:jc w:val="both"/>
        <w:rPr>
          <w:rFonts w:ascii="Arial" w:hAnsi="Arial" w:cs="Arial"/>
          <w:b/>
          <w:bCs/>
          <w:sz w:val="24"/>
          <w:szCs w:val="24"/>
        </w:rPr>
      </w:pPr>
      <w:r w:rsidRPr="009E1206">
        <w:rPr>
          <w:rFonts w:ascii="Arial" w:hAnsi="Arial" w:cs="Arial"/>
          <w:b/>
          <w:bCs/>
          <w:sz w:val="24"/>
          <w:szCs w:val="24"/>
        </w:rPr>
        <w:t>Cel badania:</w:t>
      </w:r>
    </w:p>
    <w:p w14:paraId="27B0A302" w14:textId="130D8F9E" w:rsidR="00F31DA1" w:rsidRPr="00C17DFD" w:rsidRDefault="00F31DA1" w:rsidP="00F31DA1">
      <w:pPr>
        <w:spacing w:line="276" w:lineRule="auto"/>
        <w:ind w:left="-567" w:right="-567"/>
        <w:jc w:val="both"/>
        <w:rPr>
          <w:rFonts w:ascii="Arial" w:hAnsi="Arial" w:cs="Arial"/>
          <w:sz w:val="24"/>
          <w:szCs w:val="24"/>
        </w:rPr>
      </w:pPr>
      <w:r w:rsidRPr="00C17DFD">
        <w:rPr>
          <w:rFonts w:ascii="Arial" w:hAnsi="Arial" w:cs="Arial"/>
          <w:sz w:val="24"/>
          <w:szCs w:val="24"/>
        </w:rPr>
        <w:t xml:space="preserve">Głównym celem przedsięwzięcia jest </w:t>
      </w:r>
      <w:r w:rsidR="00D115F8">
        <w:rPr>
          <w:rFonts w:ascii="Arial" w:hAnsi="Arial" w:cs="Arial"/>
          <w:sz w:val="24"/>
          <w:szCs w:val="24"/>
        </w:rPr>
        <w:t xml:space="preserve">zidentyfikowanie sposobów radzenia sobie osób odchodzących z rolnictwa z wymogami rynku pracy w regionie lubelskim oraz wypracowanie rekomendacji dla instytucji rynku pracy w zakresie </w:t>
      </w:r>
      <w:bookmarkStart w:id="0" w:name="_Hlk174698454"/>
      <w:r w:rsidR="00D115F8">
        <w:rPr>
          <w:rFonts w:ascii="Arial" w:hAnsi="Arial" w:cs="Arial"/>
          <w:sz w:val="24"/>
          <w:szCs w:val="24"/>
        </w:rPr>
        <w:t>wsparcia osób odchodzących z rolnictwa</w:t>
      </w:r>
      <w:bookmarkEnd w:id="0"/>
      <w:r w:rsidR="00D115F8">
        <w:rPr>
          <w:rFonts w:ascii="Arial" w:hAnsi="Arial" w:cs="Arial"/>
          <w:sz w:val="24"/>
          <w:szCs w:val="24"/>
        </w:rPr>
        <w:t xml:space="preserve">. </w:t>
      </w:r>
    </w:p>
    <w:p w14:paraId="3E6A3CD3" w14:textId="77777777" w:rsidR="00F31DA1" w:rsidRPr="009E1206" w:rsidRDefault="00F31DA1" w:rsidP="00F31DA1">
      <w:pPr>
        <w:suppressAutoHyphens/>
        <w:autoSpaceDN w:val="0"/>
        <w:spacing w:line="276" w:lineRule="auto"/>
        <w:ind w:left="-567" w:right="-567"/>
        <w:jc w:val="both"/>
        <w:rPr>
          <w:rFonts w:ascii="Arial" w:eastAsia="Calibri" w:hAnsi="Arial" w:cs="Arial"/>
          <w:b/>
          <w:bCs/>
          <w:sz w:val="24"/>
          <w:szCs w:val="24"/>
        </w:rPr>
      </w:pPr>
      <w:r w:rsidRPr="009E1206">
        <w:rPr>
          <w:rFonts w:ascii="Arial" w:eastAsia="Calibri" w:hAnsi="Arial" w:cs="Arial"/>
          <w:b/>
          <w:bCs/>
          <w:sz w:val="24"/>
          <w:szCs w:val="24"/>
        </w:rPr>
        <w:t>Cel główny badania będzie zrealizowany przez osiągnięcie celów szczegółowych:</w:t>
      </w:r>
    </w:p>
    <w:p w14:paraId="0EDE92CA" w14:textId="3ACEED21" w:rsidR="002D6150" w:rsidRPr="002D6150" w:rsidRDefault="002D6150" w:rsidP="002D6150">
      <w:pPr>
        <w:numPr>
          <w:ilvl w:val="0"/>
          <w:numId w:val="1"/>
        </w:numPr>
        <w:tabs>
          <w:tab w:val="clear" w:pos="720"/>
        </w:tabs>
        <w:spacing w:after="0" w:line="276" w:lineRule="auto"/>
        <w:ind w:left="0" w:right="-567"/>
        <w:jc w:val="both"/>
        <w:rPr>
          <w:rFonts w:ascii="Arial" w:hAnsi="Arial" w:cs="Arial"/>
          <w:bCs/>
          <w:sz w:val="24"/>
          <w:szCs w:val="24"/>
        </w:rPr>
      </w:pPr>
      <w:r w:rsidRPr="002D6150">
        <w:rPr>
          <w:rFonts w:ascii="Arial" w:hAnsi="Arial" w:cs="Arial"/>
          <w:bCs/>
          <w:sz w:val="24"/>
          <w:szCs w:val="24"/>
        </w:rPr>
        <w:t xml:space="preserve">Analiza kompetencji zawodowych osób </w:t>
      </w:r>
      <w:bookmarkStart w:id="1" w:name="_Hlk179457147"/>
      <w:r w:rsidRPr="002D6150">
        <w:rPr>
          <w:rFonts w:ascii="Arial" w:hAnsi="Arial" w:cs="Arial"/>
          <w:bCs/>
          <w:sz w:val="24"/>
          <w:szCs w:val="24"/>
        </w:rPr>
        <w:t>odchodzących z rolnictwa w regionie lubelskim</w:t>
      </w:r>
      <w:bookmarkEnd w:id="1"/>
      <w:r w:rsidRPr="002D6150">
        <w:rPr>
          <w:rFonts w:ascii="Arial" w:hAnsi="Arial" w:cs="Arial"/>
          <w:bCs/>
          <w:sz w:val="24"/>
          <w:szCs w:val="24"/>
        </w:rPr>
        <w:t>, w</w:t>
      </w:r>
      <w:r w:rsidR="00ED3944">
        <w:rPr>
          <w:rFonts w:ascii="Arial" w:hAnsi="Arial" w:cs="Arial"/>
          <w:bCs/>
          <w:sz w:val="24"/>
          <w:szCs w:val="24"/>
        </w:rPr>
        <w:t> </w:t>
      </w:r>
      <w:r w:rsidRPr="002D6150">
        <w:rPr>
          <w:rFonts w:ascii="Arial" w:hAnsi="Arial" w:cs="Arial"/>
          <w:bCs/>
          <w:sz w:val="24"/>
          <w:szCs w:val="24"/>
        </w:rPr>
        <w:t>kontekście wymagań lokalnego rynku pracy.</w:t>
      </w:r>
    </w:p>
    <w:p w14:paraId="4721A3B9" w14:textId="5B4387A2" w:rsidR="002D6150" w:rsidRPr="002D6150" w:rsidRDefault="002D6150" w:rsidP="002D6150">
      <w:pPr>
        <w:numPr>
          <w:ilvl w:val="0"/>
          <w:numId w:val="1"/>
        </w:numPr>
        <w:tabs>
          <w:tab w:val="clear" w:pos="720"/>
        </w:tabs>
        <w:spacing w:after="0" w:line="276" w:lineRule="auto"/>
        <w:ind w:left="0" w:right="-567"/>
        <w:jc w:val="both"/>
        <w:rPr>
          <w:rFonts w:ascii="Arial" w:hAnsi="Arial" w:cs="Arial"/>
          <w:bCs/>
          <w:sz w:val="24"/>
          <w:szCs w:val="24"/>
        </w:rPr>
      </w:pPr>
      <w:r w:rsidRPr="002D6150">
        <w:rPr>
          <w:rFonts w:ascii="Arial" w:hAnsi="Arial" w:cs="Arial"/>
          <w:bCs/>
          <w:sz w:val="24"/>
          <w:szCs w:val="24"/>
        </w:rPr>
        <w:t>Zbadanie motywacji i barier, z jakimi spotykają się osoby odchodzące z rolnictwa przy próbie zmiany branży lub podjęcia pracy w nowych sektorach gospodarki.</w:t>
      </w:r>
    </w:p>
    <w:p w14:paraId="4AEAD9B2" w14:textId="760127CC" w:rsidR="002D6150" w:rsidRPr="002D6150" w:rsidRDefault="002D6150" w:rsidP="002D6150">
      <w:pPr>
        <w:numPr>
          <w:ilvl w:val="0"/>
          <w:numId w:val="1"/>
        </w:numPr>
        <w:tabs>
          <w:tab w:val="clear" w:pos="720"/>
        </w:tabs>
        <w:spacing w:after="0" w:line="276" w:lineRule="auto"/>
        <w:ind w:left="0" w:right="-567"/>
        <w:jc w:val="both"/>
        <w:rPr>
          <w:rFonts w:ascii="Arial" w:hAnsi="Arial" w:cs="Arial"/>
          <w:bCs/>
          <w:sz w:val="24"/>
          <w:szCs w:val="24"/>
        </w:rPr>
      </w:pPr>
      <w:r w:rsidRPr="002D6150">
        <w:rPr>
          <w:rFonts w:ascii="Arial" w:hAnsi="Arial" w:cs="Arial"/>
          <w:bCs/>
          <w:sz w:val="24"/>
          <w:szCs w:val="24"/>
        </w:rPr>
        <w:t>Ocena efektywności dotychczasowych form wsparcia oferowanych przez instytucje rynku pracy w regionie lubelskim dla osób opuszczających sektor rolniczy.</w:t>
      </w:r>
    </w:p>
    <w:p w14:paraId="7066C7A3" w14:textId="57D358ED" w:rsidR="002D6150" w:rsidRPr="002D6150" w:rsidRDefault="002D6150" w:rsidP="002D6150">
      <w:pPr>
        <w:numPr>
          <w:ilvl w:val="0"/>
          <w:numId w:val="1"/>
        </w:numPr>
        <w:tabs>
          <w:tab w:val="clear" w:pos="720"/>
        </w:tabs>
        <w:spacing w:after="0" w:line="276" w:lineRule="auto"/>
        <w:ind w:left="0" w:right="-567"/>
        <w:jc w:val="both"/>
        <w:rPr>
          <w:rFonts w:ascii="Arial" w:hAnsi="Arial" w:cs="Arial"/>
          <w:bCs/>
          <w:sz w:val="24"/>
          <w:szCs w:val="24"/>
        </w:rPr>
      </w:pPr>
      <w:r w:rsidRPr="002D6150">
        <w:rPr>
          <w:rFonts w:ascii="Arial" w:hAnsi="Arial" w:cs="Arial"/>
          <w:bCs/>
          <w:sz w:val="24"/>
          <w:szCs w:val="24"/>
        </w:rPr>
        <w:t>Identyfikacja potrzeb szkoleniowych i doradczych osób odchodzących z rolnictwa, w celu dostosowania oferty instytucji rynku pracy do realnych potrzeb tej grupy.</w:t>
      </w:r>
    </w:p>
    <w:p w14:paraId="07D43DB0" w14:textId="64A75307" w:rsidR="00F31DA1" w:rsidRPr="002D6150" w:rsidRDefault="002D6150" w:rsidP="002D6150">
      <w:pPr>
        <w:numPr>
          <w:ilvl w:val="0"/>
          <w:numId w:val="1"/>
        </w:numPr>
        <w:spacing w:after="0" w:line="276" w:lineRule="auto"/>
        <w:ind w:left="0" w:right="-567"/>
        <w:jc w:val="both"/>
        <w:rPr>
          <w:rFonts w:ascii="Arial" w:hAnsi="Arial" w:cs="Arial"/>
          <w:b/>
          <w:sz w:val="24"/>
          <w:szCs w:val="24"/>
        </w:rPr>
      </w:pPr>
      <w:r>
        <w:rPr>
          <w:rFonts w:ascii="Arial" w:hAnsi="Arial" w:cs="Arial"/>
          <w:bCs/>
          <w:sz w:val="24"/>
          <w:szCs w:val="24"/>
        </w:rPr>
        <w:lastRenderedPageBreak/>
        <w:t>Wypracowanie</w:t>
      </w:r>
      <w:r w:rsidRPr="002D6150">
        <w:rPr>
          <w:rFonts w:ascii="Arial" w:hAnsi="Arial" w:cs="Arial"/>
          <w:bCs/>
          <w:sz w:val="24"/>
          <w:szCs w:val="24"/>
        </w:rPr>
        <w:t xml:space="preserve"> rekomendacji dla instytucji rynku pracy dotyczących działań wspierających, które mogą przyczynić się do zwiększenia efektywności procesów adaptacyjnych osób odchodzących z rolnictwa do wymogów rynku pracy w regionie lubelskim.</w:t>
      </w:r>
      <w:r>
        <w:rPr>
          <w:rFonts w:ascii="Arial" w:hAnsi="Arial" w:cs="Arial"/>
          <w:bCs/>
          <w:sz w:val="24"/>
          <w:szCs w:val="24"/>
        </w:rPr>
        <w:t xml:space="preserve"> </w:t>
      </w:r>
    </w:p>
    <w:p w14:paraId="48A25D2D" w14:textId="77777777" w:rsidR="002D6150" w:rsidRPr="00C17DFD" w:rsidRDefault="002D6150" w:rsidP="002D6150">
      <w:pPr>
        <w:spacing w:after="0" w:line="276" w:lineRule="auto"/>
        <w:ind w:left="720" w:right="-567"/>
        <w:jc w:val="both"/>
        <w:rPr>
          <w:rFonts w:ascii="Arial" w:hAnsi="Arial" w:cs="Arial"/>
          <w:b/>
          <w:sz w:val="24"/>
          <w:szCs w:val="24"/>
        </w:rPr>
      </w:pPr>
    </w:p>
    <w:p w14:paraId="4AAB7730" w14:textId="3592846D" w:rsidR="006272D9" w:rsidRDefault="006272D9" w:rsidP="006272D9">
      <w:pPr>
        <w:spacing w:line="276" w:lineRule="auto"/>
        <w:ind w:left="-567" w:right="-567"/>
        <w:jc w:val="both"/>
        <w:rPr>
          <w:rFonts w:ascii="Arial" w:hAnsi="Arial" w:cs="Arial"/>
          <w:b/>
          <w:sz w:val="24"/>
          <w:szCs w:val="24"/>
        </w:rPr>
      </w:pPr>
      <w:r w:rsidRPr="006272D9">
        <w:rPr>
          <w:rFonts w:ascii="Arial" w:hAnsi="Arial" w:cs="Arial"/>
          <w:b/>
          <w:sz w:val="24"/>
          <w:szCs w:val="24"/>
        </w:rPr>
        <w:t>Główne pytania badawcze/obszary problemowe:</w:t>
      </w:r>
    </w:p>
    <w:p w14:paraId="775E2DFD" w14:textId="1CDE3BBE"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Jakie wykształcenie oraz kwalifikacje osób odchodzących z rolnictwa w regionie lubelskim najbardziej sprzyjają uzyskaniu i utrzymaniu zatrudnienia/założeniu działalności gospodarczej?</w:t>
      </w:r>
    </w:p>
    <w:p w14:paraId="73173BEB" w14:textId="68608332"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Jakie kompetencje, umiejętności osób odchodzących z rolnictwa najbardziej sprzyjają uzyskaniu i utrzymaniu zatrudnienia/założeniu działalności gospodarczej?</w:t>
      </w:r>
    </w:p>
    <w:p w14:paraId="5D628DB2"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 wygląda historia zawodowa respondentów i jakie były ewentualne przyczyny zmian miejsc zatrudnienia?</w:t>
      </w:r>
    </w:p>
    <w:p w14:paraId="28E2D216" w14:textId="2E6BCD9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Z jakimi trudnościami spotkały się osoby odchodząc</w:t>
      </w:r>
      <w:r>
        <w:rPr>
          <w:rFonts w:ascii="Arial" w:hAnsi="Arial" w:cs="Arial"/>
          <w:sz w:val="24"/>
        </w:rPr>
        <w:t>e</w:t>
      </w:r>
      <w:r w:rsidRPr="0062125B">
        <w:rPr>
          <w:rFonts w:ascii="Arial" w:hAnsi="Arial" w:cs="Arial"/>
          <w:sz w:val="24"/>
        </w:rPr>
        <w:t xml:space="preserve"> z rolnictwa w regionie lubelskim w trakcie zdobywania wykształcenia?</w:t>
      </w:r>
    </w:p>
    <w:p w14:paraId="20A26977" w14:textId="1EDD9B46"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Jakie czynniki ułatwiają znalezienie zatrudnienia/założenie własnej działalności gospodarczej przez osoby odchodząc</w:t>
      </w:r>
      <w:r>
        <w:rPr>
          <w:rFonts w:ascii="Arial" w:hAnsi="Arial" w:cs="Arial"/>
          <w:sz w:val="24"/>
        </w:rPr>
        <w:t>e</w:t>
      </w:r>
      <w:r w:rsidRPr="0062125B">
        <w:rPr>
          <w:rFonts w:ascii="Arial" w:hAnsi="Arial" w:cs="Arial"/>
          <w:sz w:val="24"/>
        </w:rPr>
        <w:t xml:space="preserve"> z rolnictwa w chwili obecnej?</w:t>
      </w:r>
    </w:p>
    <w:p w14:paraId="11B4BB0C" w14:textId="769F8486"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Jakie są bariery w uzyskaniu i utrzymaniu zatrudnienia (wewnętrzne i zewnętrzne) od strony osób odchodzących z rolnictwa i jakie dostrzegają największe luki kompetencyjne i kwalifikacyjne u osób odchodzących z rolnictwa (</w:t>
      </w:r>
      <w:proofErr w:type="gramStart"/>
      <w:r w:rsidRPr="0062125B">
        <w:rPr>
          <w:rFonts w:ascii="Arial" w:hAnsi="Arial" w:cs="Arial"/>
          <w:sz w:val="24"/>
        </w:rPr>
        <w:t>odnośnie</w:t>
      </w:r>
      <w:proofErr w:type="gramEnd"/>
      <w:r w:rsidRPr="0062125B">
        <w:rPr>
          <w:rFonts w:ascii="Arial" w:hAnsi="Arial" w:cs="Arial"/>
          <w:sz w:val="24"/>
        </w:rPr>
        <w:t xml:space="preserve"> doświadczenia, wykształcenia itp.)?</w:t>
      </w:r>
    </w:p>
    <w:p w14:paraId="5D787367" w14:textId="77FD06CE"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Jakie są proponowane sposoby niwelowania tych barier (w tym potencjalne formy wsparcia)?</w:t>
      </w:r>
      <w:r w:rsidR="00DF023D">
        <w:rPr>
          <w:rFonts w:ascii="Arial" w:hAnsi="Arial" w:cs="Arial"/>
          <w:sz w:val="24"/>
        </w:rPr>
        <w:t> </w:t>
      </w:r>
    </w:p>
    <w:p w14:paraId="6BAFB24C" w14:textId="24170DF1"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W jaki sposób zwiększyć poczucie własnej wartości osób z niepełnosprawnością w</w:t>
      </w:r>
      <w:r w:rsidR="00DF023D">
        <w:rPr>
          <w:rFonts w:ascii="Arial" w:hAnsi="Arial" w:cs="Arial"/>
          <w:sz w:val="24"/>
        </w:rPr>
        <w:t> </w:t>
      </w:r>
      <w:r w:rsidRPr="0062125B">
        <w:rPr>
          <w:rFonts w:ascii="Arial" w:hAnsi="Arial" w:cs="Arial"/>
          <w:sz w:val="24"/>
        </w:rPr>
        <w:t>kontekście zawodowym?</w:t>
      </w:r>
    </w:p>
    <w:p w14:paraId="4E57F6A9" w14:textId="345B39CF"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 xml:space="preserve">Jakie są bariery związane z zatrudnianiem osób </w:t>
      </w:r>
      <w:r w:rsidR="00DB4947" w:rsidRPr="00DB4947">
        <w:rPr>
          <w:rFonts w:ascii="Arial" w:hAnsi="Arial" w:cs="Arial"/>
          <w:sz w:val="24"/>
        </w:rPr>
        <w:t xml:space="preserve">odchodzących z rolnictwa </w:t>
      </w:r>
      <w:r w:rsidRPr="0062125B">
        <w:rPr>
          <w:rFonts w:ascii="Arial" w:hAnsi="Arial" w:cs="Arial"/>
          <w:sz w:val="24"/>
        </w:rPr>
        <w:t>(wewnętrzne i zewnętrzne) od strony pracodawców?</w:t>
      </w:r>
    </w:p>
    <w:p w14:paraId="1F9E7E59"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Jakie są sposoby niwelowania tych barier (w tym potencjalne formy wsparcia)?</w:t>
      </w:r>
    </w:p>
    <w:p w14:paraId="2C9005CA" w14:textId="53FF3E7D"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 xml:space="preserve">Jaka jest ogólna ocena wsparcia zewnętrznego związanego z aktywizacją zawodową, którą mogą otrzymać osoby </w:t>
      </w:r>
      <w:r w:rsidR="00DB4947" w:rsidRPr="00DB4947">
        <w:rPr>
          <w:rFonts w:ascii="Arial" w:hAnsi="Arial" w:cs="Arial"/>
          <w:sz w:val="24"/>
        </w:rPr>
        <w:t>odchodząc</w:t>
      </w:r>
      <w:r w:rsidR="00DB4947">
        <w:rPr>
          <w:rFonts w:ascii="Arial" w:hAnsi="Arial" w:cs="Arial"/>
          <w:sz w:val="24"/>
        </w:rPr>
        <w:t>e</w:t>
      </w:r>
      <w:r w:rsidR="00DB4947" w:rsidRPr="00DB4947">
        <w:rPr>
          <w:rFonts w:ascii="Arial" w:hAnsi="Arial" w:cs="Arial"/>
          <w:sz w:val="24"/>
        </w:rPr>
        <w:t xml:space="preserve"> z rolnictwa w regionie lubelskim</w:t>
      </w:r>
      <w:r w:rsidRPr="0062125B">
        <w:rPr>
          <w:rFonts w:ascii="Arial" w:hAnsi="Arial" w:cs="Arial"/>
          <w:sz w:val="24"/>
        </w:rPr>
        <w:t>?</w:t>
      </w:r>
    </w:p>
    <w:p w14:paraId="2C3AF0E6" w14:textId="7188FCCC"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respondenci są zainteresowani podnoszenie</w:t>
      </w:r>
      <w:r w:rsidR="0018590E">
        <w:rPr>
          <w:rFonts w:ascii="Arial" w:hAnsi="Arial" w:cs="Arial"/>
          <w:sz w:val="24"/>
        </w:rPr>
        <w:t>m</w:t>
      </w:r>
      <w:r w:rsidRPr="0062125B">
        <w:rPr>
          <w:rFonts w:ascii="Arial" w:hAnsi="Arial" w:cs="Arial"/>
          <w:sz w:val="24"/>
        </w:rPr>
        <w:t xml:space="preserve"> kwalifikacji i/lub zdobywani</w:t>
      </w:r>
      <w:r w:rsidR="0018590E">
        <w:rPr>
          <w:rFonts w:ascii="Arial" w:hAnsi="Arial" w:cs="Arial"/>
          <w:sz w:val="24"/>
        </w:rPr>
        <w:t>em</w:t>
      </w:r>
      <w:r w:rsidRPr="0062125B">
        <w:rPr>
          <w:rFonts w:ascii="Arial" w:hAnsi="Arial" w:cs="Arial"/>
          <w:sz w:val="24"/>
        </w:rPr>
        <w:t xml:space="preserve"> nowych umiejętności, jeśli tak to w jakim zakresie?</w:t>
      </w:r>
    </w:p>
    <w:p w14:paraId="6C386B36" w14:textId="77777777" w:rsidR="0062125B" w:rsidRPr="0062125B" w:rsidRDefault="0062125B" w:rsidP="0062125B">
      <w:pPr>
        <w:pStyle w:val="Akapitzlist"/>
        <w:spacing w:line="276" w:lineRule="auto"/>
        <w:ind w:left="0"/>
        <w:jc w:val="both"/>
        <w:rPr>
          <w:rFonts w:ascii="Arial" w:hAnsi="Arial" w:cs="Arial"/>
          <w:sz w:val="24"/>
        </w:rPr>
      </w:pPr>
    </w:p>
    <w:p w14:paraId="4B75F7A5" w14:textId="77777777" w:rsidR="0062125B" w:rsidRPr="00DB4947" w:rsidRDefault="0062125B" w:rsidP="0062125B">
      <w:pPr>
        <w:pStyle w:val="Akapitzlist"/>
        <w:spacing w:line="276" w:lineRule="auto"/>
        <w:ind w:left="0"/>
        <w:jc w:val="both"/>
        <w:rPr>
          <w:rFonts w:ascii="Arial" w:hAnsi="Arial" w:cs="Arial"/>
          <w:b/>
          <w:iCs/>
          <w:sz w:val="24"/>
        </w:rPr>
      </w:pPr>
      <w:r w:rsidRPr="00DB4947">
        <w:rPr>
          <w:rFonts w:ascii="Arial" w:hAnsi="Arial" w:cs="Arial"/>
          <w:b/>
          <w:iCs/>
          <w:sz w:val="24"/>
        </w:rPr>
        <w:t>Dotyczące osób świadczących pracę</w:t>
      </w:r>
    </w:p>
    <w:p w14:paraId="07AA46B1"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W jakiej branży i na jakim stanowisku pracują respondenci?</w:t>
      </w:r>
    </w:p>
    <w:p w14:paraId="2A66AE4C" w14:textId="48A47EAA"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W jaki sposób poszukiwali pracy (źródła ofert pracy, aktywność, ewentualna pomoc w</w:t>
      </w:r>
      <w:r w:rsidR="00DF023D">
        <w:rPr>
          <w:rFonts w:ascii="Arial" w:hAnsi="Arial" w:cs="Arial"/>
          <w:sz w:val="24"/>
        </w:rPr>
        <w:t> </w:t>
      </w:r>
      <w:r w:rsidRPr="0062125B">
        <w:rPr>
          <w:rFonts w:ascii="Arial" w:hAnsi="Arial" w:cs="Arial"/>
          <w:sz w:val="24"/>
        </w:rPr>
        <w:t>poszukiwaniu pracy)?</w:t>
      </w:r>
    </w:p>
    <w:p w14:paraId="403963B7"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korzystali z jakiś form wsparcia? Jeżeli tak to jakie dobre praktyki mogliby wskazać?</w:t>
      </w:r>
    </w:p>
    <w:p w14:paraId="74B32F9B"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 ją uzyskali i jak dawno temu?</w:t>
      </w:r>
    </w:p>
    <w:p w14:paraId="19363C21"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widzą jakieś trudności związane z wykonywaniem swoich obowiązków?</w:t>
      </w:r>
    </w:p>
    <w:p w14:paraId="50AD8A57"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praca jest zgodna z posiadanym wykształceniem?</w:t>
      </w:r>
    </w:p>
    <w:p w14:paraId="2CA108F8"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lastRenderedPageBreak/>
        <w:t>Jak oceniają pewność utrzymania zatrudnienia?</w:t>
      </w:r>
    </w:p>
    <w:p w14:paraId="38E1D202" w14:textId="22D4282C"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Co według nich, analizując ich własną ścieżkę kariery, było najbardziej pomocne w</w:t>
      </w:r>
      <w:r w:rsidR="00DF023D">
        <w:rPr>
          <w:rFonts w:ascii="Arial" w:hAnsi="Arial" w:cs="Arial"/>
          <w:sz w:val="24"/>
        </w:rPr>
        <w:t> </w:t>
      </w:r>
      <w:r w:rsidRPr="0062125B">
        <w:rPr>
          <w:rFonts w:ascii="Arial" w:hAnsi="Arial" w:cs="Arial"/>
          <w:sz w:val="24"/>
        </w:rPr>
        <w:t xml:space="preserve">znalezieniu zatrudnienia oraz jakie z tych działań są warte polecenia innym osobom </w:t>
      </w:r>
      <w:r w:rsidR="00DB4947" w:rsidRPr="00DB4947">
        <w:rPr>
          <w:rFonts w:ascii="Arial" w:hAnsi="Arial" w:cs="Arial"/>
          <w:sz w:val="24"/>
        </w:rPr>
        <w:t>odchodzący</w:t>
      </w:r>
      <w:r w:rsidR="00DB4947">
        <w:rPr>
          <w:rFonts w:ascii="Arial" w:hAnsi="Arial" w:cs="Arial"/>
          <w:sz w:val="24"/>
        </w:rPr>
        <w:t>m</w:t>
      </w:r>
      <w:r w:rsidR="00DB4947" w:rsidRPr="00DB4947">
        <w:rPr>
          <w:rFonts w:ascii="Arial" w:hAnsi="Arial" w:cs="Arial"/>
          <w:sz w:val="24"/>
        </w:rPr>
        <w:t xml:space="preserve"> z rolnictwa w regionie lubelskim</w:t>
      </w:r>
      <w:r w:rsidRPr="0062125B">
        <w:rPr>
          <w:rFonts w:ascii="Arial" w:hAnsi="Arial" w:cs="Arial"/>
          <w:sz w:val="24"/>
        </w:rPr>
        <w:t>?</w:t>
      </w:r>
    </w:p>
    <w:p w14:paraId="4A426E3E" w14:textId="77777777" w:rsid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zastanawiali się nad możliwością założenia własnej działalności gospodarczej?</w:t>
      </w:r>
    </w:p>
    <w:p w14:paraId="37C347D2" w14:textId="131D6498" w:rsidR="0018590E" w:rsidRPr="0062125B" w:rsidRDefault="0018590E" w:rsidP="0062125B">
      <w:pPr>
        <w:pStyle w:val="Akapitzlist"/>
        <w:numPr>
          <w:ilvl w:val="0"/>
          <w:numId w:val="10"/>
        </w:numPr>
        <w:spacing w:after="200" w:line="276" w:lineRule="auto"/>
        <w:ind w:left="0"/>
        <w:jc w:val="both"/>
        <w:rPr>
          <w:rFonts w:ascii="Arial" w:hAnsi="Arial" w:cs="Arial"/>
          <w:sz w:val="24"/>
        </w:rPr>
      </w:pPr>
      <w:r>
        <w:rPr>
          <w:rFonts w:ascii="Arial" w:hAnsi="Arial" w:cs="Arial"/>
          <w:sz w:val="24"/>
        </w:rPr>
        <w:t>Jakie nisze rynkowe ewentualnie dostrzegają?</w:t>
      </w:r>
    </w:p>
    <w:p w14:paraId="718C205B" w14:textId="77777777" w:rsidR="0062125B" w:rsidRPr="0062125B" w:rsidRDefault="0062125B" w:rsidP="0062125B">
      <w:pPr>
        <w:pStyle w:val="Akapitzlist"/>
        <w:spacing w:line="276" w:lineRule="auto"/>
        <w:ind w:left="0"/>
        <w:jc w:val="both"/>
        <w:rPr>
          <w:rFonts w:ascii="Arial" w:hAnsi="Arial" w:cs="Arial"/>
          <w:sz w:val="24"/>
        </w:rPr>
      </w:pPr>
    </w:p>
    <w:p w14:paraId="27C2291D" w14:textId="77777777" w:rsidR="0062125B" w:rsidRPr="00DB4947" w:rsidRDefault="0062125B" w:rsidP="0062125B">
      <w:pPr>
        <w:pStyle w:val="Akapitzlist"/>
        <w:spacing w:line="276" w:lineRule="auto"/>
        <w:ind w:left="0"/>
        <w:jc w:val="both"/>
        <w:rPr>
          <w:rFonts w:ascii="Arial" w:hAnsi="Arial" w:cs="Arial"/>
          <w:b/>
          <w:iCs/>
          <w:sz w:val="24"/>
        </w:rPr>
      </w:pPr>
      <w:r w:rsidRPr="00DB4947">
        <w:rPr>
          <w:rFonts w:ascii="Arial" w:hAnsi="Arial" w:cs="Arial"/>
          <w:b/>
          <w:iCs/>
          <w:sz w:val="24"/>
        </w:rPr>
        <w:t>Dotyczące osób prowadzących działalność gospodarczą</w:t>
      </w:r>
    </w:p>
    <w:p w14:paraId="5EB0004B" w14:textId="5873DD5E"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W jakiej branży respondenci prowadz</w:t>
      </w:r>
      <w:r w:rsidR="002E4967">
        <w:rPr>
          <w:rFonts w:ascii="Arial" w:hAnsi="Arial" w:cs="Arial"/>
          <w:sz w:val="24"/>
        </w:rPr>
        <w:t>ą</w:t>
      </w:r>
      <w:r w:rsidRPr="0062125B">
        <w:rPr>
          <w:rFonts w:ascii="Arial" w:hAnsi="Arial" w:cs="Arial"/>
          <w:sz w:val="24"/>
        </w:rPr>
        <w:t xml:space="preserve"> działalność?</w:t>
      </w:r>
    </w:p>
    <w:p w14:paraId="21083762"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rodzaj prowadzonej działalności jest powiązany z posiadanym wykształceniem lub posiadanym wcześniej doświadczeniem zawodowym?</w:t>
      </w:r>
    </w:p>
    <w:p w14:paraId="534160EC"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 długo prowadzą działalność?</w:t>
      </w:r>
    </w:p>
    <w:p w14:paraId="0E303207"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Co skłoniło ich do założenia działalności gospodarczej?</w:t>
      </w:r>
    </w:p>
    <w:p w14:paraId="69FBE66B"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Jakie własne doświadczenia zawodowe pomogły w założeniu oraz utrzymaniu działalności gospodarczej?</w:t>
      </w:r>
    </w:p>
    <w:p w14:paraId="7FC399B1"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prowadzenie własnej działalności gospodarczej sprzyja osobistemu rozwojowi?</w:t>
      </w:r>
    </w:p>
    <w:p w14:paraId="0DEC210D"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Jak oceniają pewność utrzymania działalności gospodarczej?</w:t>
      </w:r>
    </w:p>
    <w:p w14:paraId="7F20DDEF"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W jaki sposób znaleźli pomysł na rozpoczęcie działalności gospodarczej?</w:t>
      </w:r>
    </w:p>
    <w:p w14:paraId="2AEF2604"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Z jakimi spotkali się trudnościami?</w:t>
      </w:r>
    </w:p>
    <w:p w14:paraId="33923B99" w14:textId="77777777"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Czy korzystali z jakiejś formy wsparcia? Jeżeli tak to jakie dobre praktyki mogliby wskazać?</w:t>
      </w:r>
    </w:p>
    <w:p w14:paraId="0C0535C0" w14:textId="236C045D" w:rsidR="0062125B" w:rsidRPr="0062125B" w:rsidRDefault="0062125B" w:rsidP="0062125B">
      <w:pPr>
        <w:pStyle w:val="Akapitzlist"/>
        <w:numPr>
          <w:ilvl w:val="0"/>
          <w:numId w:val="10"/>
        </w:numPr>
        <w:spacing w:after="200" w:line="276" w:lineRule="auto"/>
        <w:ind w:left="0"/>
        <w:jc w:val="both"/>
        <w:rPr>
          <w:rFonts w:ascii="Arial" w:hAnsi="Arial" w:cs="Arial"/>
          <w:sz w:val="24"/>
        </w:rPr>
      </w:pPr>
      <w:r w:rsidRPr="0062125B">
        <w:rPr>
          <w:rFonts w:ascii="Arial" w:hAnsi="Arial" w:cs="Arial"/>
          <w:sz w:val="24"/>
        </w:rPr>
        <w:t>Co według nich, analizując ich własną ścieżkę kariery, było najbardziej pomocne w</w:t>
      </w:r>
      <w:r w:rsidR="00DF023D">
        <w:rPr>
          <w:rFonts w:ascii="Arial" w:hAnsi="Arial" w:cs="Arial"/>
          <w:sz w:val="24"/>
        </w:rPr>
        <w:t> </w:t>
      </w:r>
      <w:r w:rsidRPr="0062125B">
        <w:rPr>
          <w:rFonts w:ascii="Arial" w:hAnsi="Arial" w:cs="Arial"/>
          <w:sz w:val="24"/>
        </w:rPr>
        <w:t xml:space="preserve">znalezieniu zatrudnienia/założeniu działalności gospodarczej oraz jakie z tych działań są warte polecenia innym osobom </w:t>
      </w:r>
      <w:r w:rsidR="00DB4947" w:rsidRPr="00DB4947">
        <w:rPr>
          <w:rFonts w:ascii="Arial" w:hAnsi="Arial" w:cs="Arial"/>
          <w:sz w:val="24"/>
        </w:rPr>
        <w:t>odchodząc</w:t>
      </w:r>
      <w:r w:rsidR="00DB4947">
        <w:rPr>
          <w:rFonts w:ascii="Arial" w:hAnsi="Arial" w:cs="Arial"/>
          <w:sz w:val="24"/>
        </w:rPr>
        <w:t>ym</w:t>
      </w:r>
      <w:r w:rsidR="00DB4947" w:rsidRPr="00DB4947">
        <w:rPr>
          <w:rFonts w:ascii="Arial" w:hAnsi="Arial" w:cs="Arial"/>
          <w:sz w:val="24"/>
        </w:rPr>
        <w:t xml:space="preserve"> z rolnictwa</w:t>
      </w:r>
      <w:r w:rsidRPr="0062125B">
        <w:rPr>
          <w:rFonts w:ascii="Arial" w:hAnsi="Arial" w:cs="Arial"/>
          <w:sz w:val="24"/>
        </w:rPr>
        <w:t>?</w:t>
      </w:r>
    </w:p>
    <w:p w14:paraId="744F4F5E" w14:textId="487BA666" w:rsidR="00F31DA1" w:rsidRPr="006272D9" w:rsidRDefault="00F31DA1" w:rsidP="006272D9">
      <w:pPr>
        <w:spacing w:line="276" w:lineRule="auto"/>
        <w:ind w:left="-567" w:right="-567"/>
        <w:jc w:val="both"/>
        <w:rPr>
          <w:rFonts w:ascii="Arial" w:hAnsi="Arial" w:cs="Arial"/>
          <w:b/>
          <w:sz w:val="24"/>
          <w:szCs w:val="24"/>
        </w:rPr>
      </w:pPr>
      <w:r w:rsidRPr="006272D9">
        <w:rPr>
          <w:rFonts w:ascii="Arial" w:hAnsi="Arial" w:cs="Arial"/>
          <w:b/>
          <w:sz w:val="24"/>
          <w:szCs w:val="24"/>
        </w:rPr>
        <w:t>Metodyka badania:</w:t>
      </w:r>
    </w:p>
    <w:p w14:paraId="21A4BF76" w14:textId="77777777" w:rsidR="00F31DA1" w:rsidRDefault="00F31DA1" w:rsidP="00F31DA1">
      <w:pPr>
        <w:spacing w:line="276" w:lineRule="auto"/>
        <w:ind w:left="-567" w:right="-567"/>
        <w:jc w:val="both"/>
        <w:rPr>
          <w:rFonts w:ascii="Arial" w:hAnsi="Arial" w:cs="Arial"/>
          <w:sz w:val="24"/>
          <w:szCs w:val="24"/>
        </w:rPr>
      </w:pPr>
      <w:r w:rsidRPr="00A30DAC">
        <w:rPr>
          <w:rFonts w:ascii="Arial" w:hAnsi="Arial" w:cs="Arial"/>
          <w:sz w:val="24"/>
          <w:szCs w:val="24"/>
        </w:rPr>
        <w:t>W ramach badania przeprowadzona zostanie analiza danych zas</w:t>
      </w:r>
      <w:r>
        <w:rPr>
          <w:rFonts w:ascii="Arial" w:hAnsi="Arial" w:cs="Arial"/>
          <w:sz w:val="24"/>
          <w:szCs w:val="24"/>
        </w:rPr>
        <w:t>tanych oraz zrealizowane zostanie badanie</w:t>
      </w:r>
      <w:r w:rsidRPr="00A30DAC">
        <w:rPr>
          <w:rFonts w:ascii="Arial" w:hAnsi="Arial" w:cs="Arial"/>
          <w:sz w:val="24"/>
          <w:szCs w:val="24"/>
        </w:rPr>
        <w:t xml:space="preserve"> jakościowe</w:t>
      </w:r>
      <w:r>
        <w:rPr>
          <w:rFonts w:ascii="Arial" w:hAnsi="Arial" w:cs="Arial"/>
          <w:sz w:val="24"/>
          <w:szCs w:val="24"/>
        </w:rPr>
        <w:t>.</w:t>
      </w:r>
      <w:r w:rsidRPr="00A30DAC">
        <w:rPr>
          <w:rFonts w:ascii="Arial" w:hAnsi="Arial" w:cs="Arial"/>
          <w:sz w:val="24"/>
          <w:szCs w:val="24"/>
        </w:rPr>
        <w:t xml:space="preserve"> </w:t>
      </w:r>
      <w:r w:rsidRPr="007F7D61">
        <w:rPr>
          <w:rFonts w:ascii="Arial" w:hAnsi="Arial" w:cs="Arial"/>
          <w:sz w:val="24"/>
          <w:szCs w:val="24"/>
        </w:rPr>
        <w:t>W badaniu wykorzystane zostaną minimum następujące metody badawcze:</w:t>
      </w:r>
    </w:p>
    <w:p w14:paraId="4851E483" w14:textId="49D67FB7" w:rsidR="00F31DA1" w:rsidRDefault="00F31DA1" w:rsidP="00F31DA1">
      <w:pPr>
        <w:pStyle w:val="Akapitzlist"/>
        <w:numPr>
          <w:ilvl w:val="0"/>
          <w:numId w:val="8"/>
        </w:numPr>
        <w:spacing w:line="276" w:lineRule="auto"/>
        <w:ind w:right="-567"/>
        <w:jc w:val="both"/>
        <w:rPr>
          <w:rFonts w:ascii="Arial" w:hAnsi="Arial" w:cs="Arial"/>
          <w:sz w:val="24"/>
          <w:szCs w:val="24"/>
        </w:rPr>
      </w:pPr>
      <w:r w:rsidRPr="00A30DAC">
        <w:rPr>
          <w:rFonts w:ascii="Arial" w:hAnsi="Arial" w:cs="Arial"/>
          <w:b/>
          <w:sz w:val="24"/>
          <w:szCs w:val="24"/>
        </w:rPr>
        <w:t>Analiza danych zastanych</w:t>
      </w:r>
      <w:r w:rsidRPr="0096637B">
        <w:rPr>
          <w:rFonts w:ascii="Arial" w:hAnsi="Arial" w:cs="Arial"/>
          <w:sz w:val="24"/>
          <w:szCs w:val="24"/>
        </w:rPr>
        <w:t>, w tym publikacj</w:t>
      </w:r>
      <w:r w:rsidR="0022646B">
        <w:rPr>
          <w:rFonts w:ascii="Arial" w:hAnsi="Arial" w:cs="Arial"/>
          <w:sz w:val="24"/>
          <w:szCs w:val="24"/>
        </w:rPr>
        <w:t>e</w:t>
      </w:r>
      <w:r w:rsidRPr="0096637B">
        <w:rPr>
          <w:rFonts w:ascii="Arial" w:hAnsi="Arial" w:cs="Arial"/>
          <w:sz w:val="24"/>
          <w:szCs w:val="24"/>
        </w:rPr>
        <w:t xml:space="preserve"> WUP w Lublinie</w:t>
      </w:r>
      <w:r w:rsidR="0022646B">
        <w:rPr>
          <w:rFonts w:ascii="Arial" w:hAnsi="Arial" w:cs="Arial"/>
          <w:sz w:val="24"/>
          <w:szCs w:val="24"/>
        </w:rPr>
        <w:t xml:space="preserve">, </w:t>
      </w:r>
      <w:r w:rsidRPr="0096637B">
        <w:rPr>
          <w:rFonts w:ascii="Arial" w:hAnsi="Arial" w:cs="Arial"/>
          <w:sz w:val="24"/>
          <w:szCs w:val="24"/>
        </w:rPr>
        <w:t xml:space="preserve">bazy danych, </w:t>
      </w:r>
      <w:proofErr w:type="gramStart"/>
      <w:r w:rsidRPr="0096637B">
        <w:rPr>
          <w:rFonts w:ascii="Arial" w:hAnsi="Arial" w:cs="Arial"/>
          <w:sz w:val="24"/>
          <w:szCs w:val="24"/>
        </w:rPr>
        <w:t>statystyki,  raporty</w:t>
      </w:r>
      <w:proofErr w:type="gramEnd"/>
      <w:r w:rsidRPr="0096637B">
        <w:rPr>
          <w:rFonts w:ascii="Arial" w:hAnsi="Arial" w:cs="Arial"/>
          <w:sz w:val="24"/>
          <w:szCs w:val="24"/>
        </w:rPr>
        <w:t xml:space="preserve"> i opracowania</w:t>
      </w:r>
      <w:r w:rsidR="0022646B">
        <w:rPr>
          <w:rFonts w:ascii="Arial" w:hAnsi="Arial" w:cs="Arial"/>
          <w:sz w:val="24"/>
          <w:szCs w:val="24"/>
        </w:rPr>
        <w:t>.</w:t>
      </w:r>
    </w:p>
    <w:p w14:paraId="08B85CD8" w14:textId="77777777" w:rsidR="00F31DA1" w:rsidRDefault="00F31DA1" w:rsidP="00F31DA1">
      <w:pPr>
        <w:pStyle w:val="Akapitzlist"/>
        <w:numPr>
          <w:ilvl w:val="0"/>
          <w:numId w:val="8"/>
        </w:numPr>
        <w:spacing w:line="276" w:lineRule="auto"/>
        <w:ind w:right="-567"/>
        <w:jc w:val="both"/>
        <w:rPr>
          <w:rFonts w:ascii="Arial" w:hAnsi="Arial" w:cs="Arial"/>
          <w:sz w:val="24"/>
          <w:szCs w:val="24"/>
        </w:rPr>
      </w:pPr>
      <w:r w:rsidRPr="00A30DAC">
        <w:rPr>
          <w:rFonts w:ascii="Arial" w:hAnsi="Arial" w:cs="Arial"/>
          <w:b/>
          <w:sz w:val="24"/>
          <w:szCs w:val="24"/>
        </w:rPr>
        <w:t>Badanie jakościowe:</w:t>
      </w:r>
      <w:r w:rsidRPr="00A30DAC">
        <w:rPr>
          <w:rFonts w:ascii="Arial" w:hAnsi="Arial" w:cs="Arial"/>
          <w:sz w:val="24"/>
          <w:szCs w:val="24"/>
        </w:rPr>
        <w:t xml:space="preserve"> przeprowadzenie procesu badawczego</w:t>
      </w:r>
      <w:r>
        <w:rPr>
          <w:rFonts w:ascii="Arial" w:hAnsi="Arial" w:cs="Arial"/>
          <w:sz w:val="24"/>
          <w:szCs w:val="24"/>
        </w:rPr>
        <w:t xml:space="preserve"> z </w:t>
      </w:r>
      <w:r w:rsidRPr="00A30DAC">
        <w:rPr>
          <w:rFonts w:ascii="Arial" w:hAnsi="Arial" w:cs="Arial"/>
          <w:sz w:val="24"/>
          <w:szCs w:val="24"/>
        </w:rPr>
        <w:t>użyciem metod jakościowych tj. indywi</w:t>
      </w:r>
      <w:r>
        <w:rPr>
          <w:rFonts w:ascii="Arial" w:hAnsi="Arial" w:cs="Arial"/>
          <w:sz w:val="24"/>
          <w:szCs w:val="24"/>
        </w:rPr>
        <w:t>dualne wywiady pogłębione (IDI) oraz wywiad grupowy</w:t>
      </w:r>
      <w:r w:rsidRPr="003A0A2D">
        <w:rPr>
          <w:rFonts w:ascii="Arial" w:hAnsi="Arial" w:cs="Arial"/>
          <w:sz w:val="24"/>
          <w:szCs w:val="24"/>
        </w:rPr>
        <w:t xml:space="preserve"> (FGI):</w:t>
      </w:r>
    </w:p>
    <w:p w14:paraId="23CE897C" w14:textId="0BB3D158" w:rsidR="00F31DA1" w:rsidRDefault="00F31DA1" w:rsidP="00F31DA1">
      <w:pPr>
        <w:pStyle w:val="Akapitzlist"/>
        <w:numPr>
          <w:ilvl w:val="1"/>
          <w:numId w:val="1"/>
        </w:numPr>
        <w:spacing w:line="276" w:lineRule="auto"/>
        <w:ind w:left="142" w:right="-567"/>
        <w:jc w:val="both"/>
        <w:rPr>
          <w:rFonts w:ascii="Arial" w:hAnsi="Arial" w:cs="Arial"/>
          <w:sz w:val="24"/>
          <w:szCs w:val="24"/>
        </w:rPr>
      </w:pPr>
      <w:r>
        <w:rPr>
          <w:rFonts w:ascii="Arial" w:hAnsi="Arial" w:cs="Arial"/>
          <w:sz w:val="24"/>
          <w:szCs w:val="24"/>
        </w:rPr>
        <w:t xml:space="preserve">Wywiady indywidualne </w:t>
      </w:r>
      <w:r w:rsidRPr="0096637B">
        <w:rPr>
          <w:rFonts w:ascii="Arial" w:hAnsi="Arial" w:cs="Arial"/>
          <w:sz w:val="24"/>
          <w:szCs w:val="24"/>
        </w:rPr>
        <w:t>z</w:t>
      </w:r>
      <w:r w:rsidR="00E0739A">
        <w:rPr>
          <w:rFonts w:ascii="Arial" w:hAnsi="Arial" w:cs="Arial"/>
          <w:sz w:val="24"/>
          <w:szCs w:val="24"/>
        </w:rPr>
        <w:t xml:space="preserve"> </w:t>
      </w:r>
      <w:r w:rsidR="007F706B">
        <w:rPr>
          <w:rFonts w:ascii="Arial" w:hAnsi="Arial" w:cs="Arial"/>
          <w:sz w:val="24"/>
          <w:szCs w:val="24"/>
        </w:rPr>
        <w:t xml:space="preserve">przedstawicielami </w:t>
      </w:r>
      <w:r w:rsidR="007F706B" w:rsidRPr="007F706B">
        <w:rPr>
          <w:rFonts w:ascii="Arial" w:hAnsi="Arial" w:cs="Arial"/>
          <w:sz w:val="24"/>
          <w:szCs w:val="24"/>
        </w:rPr>
        <w:t>os</w:t>
      </w:r>
      <w:r w:rsidR="007F706B">
        <w:rPr>
          <w:rFonts w:ascii="Arial" w:hAnsi="Arial" w:cs="Arial"/>
          <w:sz w:val="24"/>
          <w:szCs w:val="24"/>
        </w:rPr>
        <w:t>ób</w:t>
      </w:r>
      <w:r w:rsidR="007F706B" w:rsidRPr="007F706B">
        <w:rPr>
          <w:rFonts w:ascii="Arial" w:hAnsi="Arial" w:cs="Arial"/>
          <w:sz w:val="24"/>
          <w:szCs w:val="24"/>
        </w:rPr>
        <w:t xml:space="preserve"> odchodząc</w:t>
      </w:r>
      <w:r w:rsidR="007F706B">
        <w:rPr>
          <w:rFonts w:ascii="Arial" w:hAnsi="Arial" w:cs="Arial"/>
          <w:sz w:val="24"/>
          <w:szCs w:val="24"/>
        </w:rPr>
        <w:t>ych</w:t>
      </w:r>
      <w:r w:rsidR="007F706B" w:rsidRPr="007F706B">
        <w:rPr>
          <w:rFonts w:ascii="Arial" w:hAnsi="Arial" w:cs="Arial"/>
          <w:sz w:val="24"/>
          <w:szCs w:val="24"/>
        </w:rPr>
        <w:t xml:space="preserve"> z rolnictwa </w:t>
      </w:r>
      <w:r w:rsidR="007F706B">
        <w:rPr>
          <w:rFonts w:ascii="Arial" w:hAnsi="Arial" w:cs="Arial"/>
          <w:sz w:val="24"/>
          <w:szCs w:val="24"/>
        </w:rPr>
        <w:t xml:space="preserve">z terenu województwa lubelskiego </w:t>
      </w:r>
      <w:r>
        <w:rPr>
          <w:rFonts w:ascii="Arial" w:hAnsi="Arial" w:cs="Arial"/>
          <w:sz w:val="24"/>
          <w:szCs w:val="24"/>
        </w:rPr>
        <w:t xml:space="preserve">(minimum 48 IDI, </w:t>
      </w:r>
      <w:r w:rsidR="00675223" w:rsidRPr="00675223">
        <w:rPr>
          <w:rFonts w:ascii="Arial" w:hAnsi="Arial" w:cs="Arial"/>
          <w:sz w:val="24"/>
          <w:szCs w:val="24"/>
        </w:rPr>
        <w:t xml:space="preserve">reprezentujących każdy z </w:t>
      </w:r>
      <w:r w:rsidR="00675223">
        <w:rPr>
          <w:rFonts w:ascii="Arial" w:hAnsi="Arial" w:cs="Arial"/>
          <w:sz w:val="24"/>
          <w:szCs w:val="24"/>
        </w:rPr>
        <w:t xml:space="preserve">4 </w:t>
      </w:r>
      <w:r w:rsidR="00675223" w:rsidRPr="00675223">
        <w:rPr>
          <w:rFonts w:ascii="Arial" w:hAnsi="Arial" w:cs="Arial"/>
          <w:sz w:val="24"/>
          <w:szCs w:val="24"/>
        </w:rPr>
        <w:t xml:space="preserve">podregionów województwa lubelskiego </w:t>
      </w:r>
      <w:r>
        <w:rPr>
          <w:rFonts w:ascii="Arial" w:hAnsi="Arial" w:cs="Arial"/>
          <w:sz w:val="24"/>
          <w:szCs w:val="24"/>
        </w:rPr>
        <w:t xml:space="preserve">tj. </w:t>
      </w:r>
      <w:r w:rsidRPr="000D686A">
        <w:rPr>
          <w:rFonts w:ascii="Arial" w:hAnsi="Arial" w:cs="Arial"/>
          <w:sz w:val="24"/>
          <w:szCs w:val="24"/>
        </w:rPr>
        <w:t>bialsk</w:t>
      </w:r>
      <w:r>
        <w:rPr>
          <w:rFonts w:ascii="Arial" w:hAnsi="Arial" w:cs="Arial"/>
          <w:sz w:val="24"/>
          <w:szCs w:val="24"/>
        </w:rPr>
        <w:t xml:space="preserve">i, </w:t>
      </w:r>
      <w:r w:rsidRPr="000D686A">
        <w:rPr>
          <w:rFonts w:ascii="Arial" w:hAnsi="Arial" w:cs="Arial"/>
          <w:sz w:val="24"/>
          <w:szCs w:val="24"/>
        </w:rPr>
        <w:t>chełmsko-zamojski</w:t>
      </w:r>
      <w:r>
        <w:rPr>
          <w:rFonts w:ascii="Arial" w:hAnsi="Arial" w:cs="Arial"/>
          <w:sz w:val="24"/>
          <w:szCs w:val="24"/>
        </w:rPr>
        <w:t xml:space="preserve">, lubelski i puławski, po </w:t>
      </w:r>
      <w:r w:rsidR="002E4967">
        <w:rPr>
          <w:rFonts w:ascii="Arial" w:hAnsi="Arial" w:cs="Arial"/>
          <w:sz w:val="24"/>
          <w:szCs w:val="24"/>
        </w:rPr>
        <w:t xml:space="preserve">minimum </w:t>
      </w:r>
      <w:r>
        <w:rPr>
          <w:rFonts w:ascii="Arial" w:hAnsi="Arial" w:cs="Arial"/>
          <w:sz w:val="24"/>
          <w:szCs w:val="24"/>
        </w:rPr>
        <w:t>2</w:t>
      </w:r>
      <w:r w:rsidR="00DF023D">
        <w:rPr>
          <w:rFonts w:ascii="Arial" w:hAnsi="Arial" w:cs="Arial"/>
          <w:sz w:val="24"/>
          <w:szCs w:val="24"/>
        </w:rPr>
        <w:t> </w:t>
      </w:r>
      <w:r w:rsidR="007F706B" w:rsidRPr="007F706B">
        <w:rPr>
          <w:rFonts w:ascii="Arial" w:hAnsi="Arial" w:cs="Arial"/>
          <w:sz w:val="24"/>
          <w:szCs w:val="24"/>
        </w:rPr>
        <w:t>przedstawiciel</w:t>
      </w:r>
      <w:r w:rsidR="007F706B">
        <w:rPr>
          <w:rFonts w:ascii="Arial" w:hAnsi="Arial" w:cs="Arial"/>
          <w:sz w:val="24"/>
          <w:szCs w:val="24"/>
        </w:rPr>
        <w:t>i</w:t>
      </w:r>
      <w:r w:rsidR="007F706B" w:rsidRPr="007F706B">
        <w:rPr>
          <w:rFonts w:ascii="Arial" w:hAnsi="Arial" w:cs="Arial"/>
          <w:sz w:val="24"/>
          <w:szCs w:val="24"/>
        </w:rPr>
        <w:t xml:space="preserve"> osób odchodzących z</w:t>
      </w:r>
      <w:r w:rsidR="007F706B">
        <w:rPr>
          <w:rFonts w:ascii="Arial" w:hAnsi="Arial" w:cs="Arial"/>
          <w:sz w:val="24"/>
          <w:szCs w:val="24"/>
        </w:rPr>
        <w:t> </w:t>
      </w:r>
      <w:r w:rsidR="007F706B" w:rsidRPr="007F706B">
        <w:rPr>
          <w:rFonts w:ascii="Arial" w:hAnsi="Arial" w:cs="Arial"/>
          <w:sz w:val="24"/>
          <w:szCs w:val="24"/>
        </w:rPr>
        <w:t xml:space="preserve">rolnictwa </w:t>
      </w:r>
      <w:r>
        <w:rPr>
          <w:rFonts w:ascii="Arial" w:hAnsi="Arial" w:cs="Arial"/>
          <w:sz w:val="24"/>
          <w:szCs w:val="24"/>
        </w:rPr>
        <w:t>z</w:t>
      </w:r>
      <w:r w:rsidR="002E4967">
        <w:rPr>
          <w:rFonts w:ascii="Arial" w:hAnsi="Arial" w:cs="Arial"/>
          <w:sz w:val="24"/>
          <w:szCs w:val="24"/>
        </w:rPr>
        <w:t xml:space="preserve"> </w:t>
      </w:r>
      <w:r>
        <w:rPr>
          <w:rFonts w:ascii="Arial" w:hAnsi="Arial" w:cs="Arial"/>
          <w:sz w:val="24"/>
          <w:szCs w:val="24"/>
        </w:rPr>
        <w:t xml:space="preserve">powiatu). </w:t>
      </w:r>
      <w:r w:rsidRPr="00A30DAC">
        <w:rPr>
          <w:rFonts w:ascii="Arial" w:hAnsi="Arial" w:cs="Arial"/>
          <w:b/>
          <w:sz w:val="24"/>
          <w:szCs w:val="24"/>
        </w:rPr>
        <w:t>W</w:t>
      </w:r>
      <w:r w:rsidRPr="00AA5EF9">
        <w:rPr>
          <w:rFonts w:ascii="Arial" w:hAnsi="Arial" w:cs="Arial"/>
          <w:b/>
          <w:sz w:val="24"/>
          <w:szCs w:val="24"/>
        </w:rPr>
        <w:t>łaściwa liczba respondentów zostanie wskazana w umowie, zgodnie z przedłożoną przez Wykonawcę ofertą</w:t>
      </w:r>
      <w:r>
        <w:rPr>
          <w:rFonts w:ascii="Arial" w:hAnsi="Arial" w:cs="Arial"/>
          <w:sz w:val="24"/>
          <w:szCs w:val="24"/>
        </w:rPr>
        <w:t>.</w:t>
      </w:r>
    </w:p>
    <w:p w14:paraId="6DDACD0B" w14:textId="00303F38" w:rsidR="00F31DA1" w:rsidRDefault="00F31DA1" w:rsidP="00F31DA1">
      <w:pPr>
        <w:pStyle w:val="Akapitzlist"/>
        <w:numPr>
          <w:ilvl w:val="1"/>
          <w:numId w:val="1"/>
        </w:numPr>
        <w:spacing w:line="276" w:lineRule="auto"/>
        <w:ind w:left="142" w:right="-567"/>
        <w:jc w:val="both"/>
        <w:rPr>
          <w:rFonts w:ascii="Arial" w:hAnsi="Arial" w:cs="Arial"/>
          <w:sz w:val="24"/>
          <w:szCs w:val="24"/>
        </w:rPr>
      </w:pPr>
      <w:r w:rsidRPr="00E64FEE">
        <w:rPr>
          <w:rFonts w:ascii="Arial" w:hAnsi="Arial" w:cs="Arial"/>
          <w:sz w:val="24"/>
          <w:szCs w:val="24"/>
        </w:rPr>
        <w:t xml:space="preserve">Wywiad grupowy (1 FGI) – z minimum </w:t>
      </w:r>
      <w:r w:rsidR="007F706B">
        <w:rPr>
          <w:rFonts w:ascii="Arial" w:hAnsi="Arial" w:cs="Arial"/>
          <w:sz w:val="24"/>
          <w:szCs w:val="24"/>
        </w:rPr>
        <w:t>8</w:t>
      </w:r>
      <w:r w:rsidRPr="00E64FEE">
        <w:rPr>
          <w:rFonts w:ascii="Arial" w:hAnsi="Arial" w:cs="Arial"/>
          <w:sz w:val="24"/>
          <w:szCs w:val="24"/>
        </w:rPr>
        <w:t xml:space="preserve"> osobami</w:t>
      </w:r>
      <w:r w:rsidR="005652D9">
        <w:rPr>
          <w:rFonts w:ascii="Arial" w:hAnsi="Arial" w:cs="Arial"/>
          <w:sz w:val="24"/>
          <w:szCs w:val="24"/>
        </w:rPr>
        <w:t xml:space="preserve"> – </w:t>
      </w:r>
      <w:r w:rsidR="007305CA" w:rsidRPr="007305CA">
        <w:rPr>
          <w:rFonts w:ascii="Arial" w:hAnsi="Arial" w:cs="Arial"/>
          <w:sz w:val="24"/>
          <w:szCs w:val="24"/>
        </w:rPr>
        <w:t>ekspert</w:t>
      </w:r>
      <w:r w:rsidR="007305CA">
        <w:rPr>
          <w:rFonts w:ascii="Arial" w:hAnsi="Arial" w:cs="Arial"/>
          <w:sz w:val="24"/>
          <w:szCs w:val="24"/>
        </w:rPr>
        <w:t>ami</w:t>
      </w:r>
      <w:r w:rsidR="005652D9">
        <w:rPr>
          <w:rFonts w:ascii="Arial" w:hAnsi="Arial" w:cs="Arial"/>
          <w:sz w:val="24"/>
          <w:szCs w:val="24"/>
        </w:rPr>
        <w:t xml:space="preserve"> </w:t>
      </w:r>
      <w:r w:rsidR="00582A1D">
        <w:rPr>
          <w:rFonts w:ascii="Arial" w:hAnsi="Arial" w:cs="Arial"/>
          <w:sz w:val="24"/>
          <w:szCs w:val="24"/>
        </w:rPr>
        <w:t>regionalnego</w:t>
      </w:r>
      <w:r w:rsidR="007305CA" w:rsidRPr="007305CA">
        <w:rPr>
          <w:rFonts w:ascii="Arial" w:hAnsi="Arial" w:cs="Arial"/>
          <w:sz w:val="24"/>
          <w:szCs w:val="24"/>
        </w:rPr>
        <w:t xml:space="preserve"> </w:t>
      </w:r>
      <w:r w:rsidR="007305CA">
        <w:rPr>
          <w:rFonts w:ascii="Arial" w:hAnsi="Arial" w:cs="Arial"/>
          <w:sz w:val="24"/>
          <w:szCs w:val="24"/>
        </w:rPr>
        <w:t>rynku pracy</w:t>
      </w:r>
      <w:r w:rsidR="005652D9">
        <w:rPr>
          <w:rFonts w:ascii="Arial" w:hAnsi="Arial" w:cs="Arial"/>
          <w:sz w:val="24"/>
          <w:szCs w:val="24"/>
        </w:rPr>
        <w:t xml:space="preserve">. </w:t>
      </w:r>
      <w:r w:rsidR="00582A1D" w:rsidRPr="00582A1D">
        <w:rPr>
          <w:rFonts w:ascii="Arial" w:hAnsi="Arial" w:cs="Arial"/>
          <w:sz w:val="24"/>
          <w:szCs w:val="24"/>
        </w:rPr>
        <w:t xml:space="preserve">Skład respondentów do wywiadu grupowego wymaga akceptacji Zamawiającego przed </w:t>
      </w:r>
      <w:r w:rsidR="00582A1D" w:rsidRPr="00582A1D">
        <w:rPr>
          <w:rFonts w:ascii="Arial" w:hAnsi="Arial" w:cs="Arial"/>
          <w:sz w:val="24"/>
          <w:szCs w:val="24"/>
        </w:rPr>
        <w:lastRenderedPageBreak/>
        <w:t>rozpoczęciem procesu rekrutacji do badania</w:t>
      </w:r>
      <w:r w:rsidR="00582A1D">
        <w:rPr>
          <w:rFonts w:ascii="Arial" w:hAnsi="Arial" w:cs="Arial"/>
          <w:sz w:val="24"/>
          <w:szCs w:val="24"/>
        </w:rPr>
        <w:t>.</w:t>
      </w:r>
      <w:r w:rsidR="00582A1D" w:rsidRPr="00582A1D">
        <w:rPr>
          <w:rFonts w:ascii="Arial" w:hAnsi="Arial" w:cs="Arial"/>
          <w:sz w:val="24"/>
          <w:szCs w:val="24"/>
        </w:rPr>
        <w:t xml:space="preserve"> </w:t>
      </w:r>
      <w:r w:rsidR="001E41D4">
        <w:rPr>
          <w:rFonts w:ascii="Arial" w:hAnsi="Arial" w:cs="Arial"/>
          <w:sz w:val="24"/>
          <w:szCs w:val="24"/>
        </w:rPr>
        <w:t xml:space="preserve">Celem wywiadu grupowego jest </w:t>
      </w:r>
      <w:r w:rsidR="001E41D4" w:rsidRPr="001E41D4">
        <w:rPr>
          <w:rFonts w:ascii="Arial" w:hAnsi="Arial" w:cs="Arial"/>
          <w:sz w:val="24"/>
          <w:szCs w:val="24"/>
        </w:rPr>
        <w:t>rozszerz</w:t>
      </w:r>
      <w:r w:rsidR="001E41D4">
        <w:rPr>
          <w:rFonts w:ascii="Arial" w:hAnsi="Arial" w:cs="Arial"/>
          <w:sz w:val="24"/>
          <w:szCs w:val="24"/>
        </w:rPr>
        <w:t xml:space="preserve">enie </w:t>
      </w:r>
      <w:r w:rsidR="001E41D4" w:rsidRPr="001E41D4">
        <w:rPr>
          <w:rFonts w:ascii="Arial" w:hAnsi="Arial" w:cs="Arial"/>
          <w:sz w:val="24"/>
          <w:szCs w:val="24"/>
        </w:rPr>
        <w:t>perspekty</w:t>
      </w:r>
      <w:r w:rsidR="001E41D4">
        <w:rPr>
          <w:rFonts w:ascii="Arial" w:hAnsi="Arial" w:cs="Arial"/>
          <w:sz w:val="24"/>
          <w:szCs w:val="24"/>
        </w:rPr>
        <w:t>wy</w:t>
      </w:r>
      <w:r w:rsidR="001E41D4" w:rsidRPr="001E41D4">
        <w:rPr>
          <w:rFonts w:ascii="Arial" w:hAnsi="Arial" w:cs="Arial"/>
          <w:sz w:val="24"/>
          <w:szCs w:val="24"/>
        </w:rPr>
        <w:t xml:space="preserve"> badawcz</w:t>
      </w:r>
      <w:r w:rsidR="001E41D4">
        <w:rPr>
          <w:rFonts w:ascii="Arial" w:hAnsi="Arial" w:cs="Arial"/>
          <w:sz w:val="24"/>
          <w:szCs w:val="24"/>
        </w:rPr>
        <w:t>ej</w:t>
      </w:r>
      <w:r w:rsidR="001E41D4" w:rsidRPr="001E41D4">
        <w:rPr>
          <w:rFonts w:ascii="Arial" w:hAnsi="Arial" w:cs="Arial"/>
          <w:sz w:val="24"/>
          <w:szCs w:val="24"/>
        </w:rPr>
        <w:t xml:space="preserve"> oraz stworzenie precyzyjnych rekomendacji</w:t>
      </w:r>
      <w:r w:rsidR="001E41D4">
        <w:rPr>
          <w:rFonts w:ascii="Arial" w:hAnsi="Arial" w:cs="Arial"/>
          <w:sz w:val="24"/>
          <w:szCs w:val="24"/>
        </w:rPr>
        <w:t xml:space="preserve"> </w:t>
      </w:r>
      <w:r w:rsidR="001E41D4" w:rsidRPr="001E41D4">
        <w:rPr>
          <w:rFonts w:ascii="Arial" w:hAnsi="Arial" w:cs="Arial"/>
          <w:sz w:val="24"/>
          <w:szCs w:val="24"/>
        </w:rPr>
        <w:t>dla instytucji rynku pracy w zakresie wsparcia osób odchodzących z rolnictwa.</w:t>
      </w:r>
    </w:p>
    <w:p w14:paraId="0B1694B2" w14:textId="77777777" w:rsidR="007739F9" w:rsidRDefault="007739F9" w:rsidP="007739F9">
      <w:pPr>
        <w:pStyle w:val="Akapitzlist"/>
        <w:spacing w:line="276" w:lineRule="auto"/>
        <w:ind w:left="142" w:right="-567"/>
        <w:jc w:val="both"/>
        <w:rPr>
          <w:rFonts w:ascii="Arial" w:hAnsi="Arial" w:cs="Arial"/>
          <w:sz w:val="24"/>
          <w:szCs w:val="24"/>
        </w:rPr>
      </w:pPr>
    </w:p>
    <w:p w14:paraId="54970E3E" w14:textId="4CB75DA6" w:rsidR="00F31DA1" w:rsidRDefault="00F31DA1" w:rsidP="001379AD">
      <w:pPr>
        <w:pStyle w:val="Akapitzlist"/>
        <w:spacing w:line="276" w:lineRule="auto"/>
        <w:ind w:left="-567" w:right="-567"/>
        <w:jc w:val="both"/>
        <w:rPr>
          <w:rFonts w:ascii="Arial" w:hAnsi="Arial" w:cs="Arial"/>
          <w:sz w:val="24"/>
          <w:szCs w:val="24"/>
        </w:rPr>
      </w:pPr>
      <w:r w:rsidRPr="00516029">
        <w:rPr>
          <w:rFonts w:ascii="Arial" w:hAnsi="Arial" w:cs="Arial"/>
          <w:sz w:val="24"/>
          <w:szCs w:val="24"/>
        </w:rPr>
        <w:t xml:space="preserve">Wywiady </w:t>
      </w:r>
      <w:r w:rsidR="001379AD">
        <w:rPr>
          <w:rFonts w:ascii="Arial" w:hAnsi="Arial" w:cs="Arial"/>
          <w:sz w:val="24"/>
          <w:szCs w:val="24"/>
        </w:rPr>
        <w:t>indywidualne</w:t>
      </w:r>
      <w:r w:rsidRPr="00516029">
        <w:rPr>
          <w:rFonts w:ascii="Arial" w:hAnsi="Arial" w:cs="Arial"/>
          <w:sz w:val="24"/>
          <w:szCs w:val="24"/>
        </w:rPr>
        <w:t xml:space="preserve"> mogą być realizowane technikami on-line tylko w uzasadnionych przez Wykonawcę przypadkach, za zgodą Zamawiającego, w ilości stanowiącej nie więcej niż 10% wszystkich wywiadów jakościowych w ramach zamówienia</w:t>
      </w:r>
      <w:r>
        <w:rPr>
          <w:rFonts w:ascii="Arial" w:hAnsi="Arial" w:cs="Arial"/>
          <w:sz w:val="24"/>
          <w:szCs w:val="24"/>
        </w:rPr>
        <w:t xml:space="preserve"> (z wyjątkiem wywiadu grupowego)</w:t>
      </w:r>
      <w:r w:rsidRPr="00516029">
        <w:rPr>
          <w:rFonts w:ascii="Arial" w:hAnsi="Arial" w:cs="Arial"/>
          <w:sz w:val="24"/>
          <w:szCs w:val="24"/>
        </w:rPr>
        <w:t>.</w:t>
      </w:r>
    </w:p>
    <w:p w14:paraId="420A4574" w14:textId="77777777" w:rsidR="00F31DA1" w:rsidRDefault="00F31DA1" w:rsidP="00F31DA1">
      <w:pPr>
        <w:pStyle w:val="Akapitzlist"/>
        <w:spacing w:line="276" w:lineRule="auto"/>
        <w:ind w:left="-207" w:right="-567"/>
        <w:jc w:val="both"/>
        <w:rPr>
          <w:rFonts w:ascii="Arial" w:hAnsi="Arial" w:cs="Arial"/>
          <w:sz w:val="24"/>
          <w:szCs w:val="24"/>
        </w:rPr>
      </w:pPr>
    </w:p>
    <w:p w14:paraId="1F174052" w14:textId="77777777" w:rsidR="00F31DA1" w:rsidRDefault="00F31DA1" w:rsidP="00F31DA1">
      <w:pPr>
        <w:pStyle w:val="Akapitzlist"/>
        <w:numPr>
          <w:ilvl w:val="0"/>
          <w:numId w:val="7"/>
        </w:numPr>
        <w:spacing w:after="0" w:line="276" w:lineRule="auto"/>
        <w:ind w:left="-142" w:right="-567" w:hanging="425"/>
        <w:jc w:val="both"/>
        <w:rPr>
          <w:rFonts w:ascii="Arial" w:hAnsi="Arial" w:cs="Arial"/>
          <w:b/>
          <w:bCs/>
          <w:sz w:val="24"/>
          <w:szCs w:val="24"/>
        </w:rPr>
      </w:pPr>
      <w:r w:rsidRPr="009F2791">
        <w:rPr>
          <w:rFonts w:ascii="Arial" w:hAnsi="Arial" w:cs="Arial"/>
          <w:b/>
          <w:bCs/>
          <w:sz w:val="24"/>
          <w:szCs w:val="24"/>
        </w:rPr>
        <w:t>Etapy realizacji zamówienia przez Wykonawcę</w:t>
      </w:r>
      <w:r>
        <w:rPr>
          <w:rFonts w:ascii="Arial" w:hAnsi="Arial" w:cs="Arial"/>
          <w:b/>
          <w:bCs/>
          <w:sz w:val="24"/>
          <w:szCs w:val="24"/>
        </w:rPr>
        <w:t>:</w:t>
      </w:r>
    </w:p>
    <w:p w14:paraId="5A0B40B6" w14:textId="77777777" w:rsidR="00F31DA1" w:rsidRDefault="00F31DA1" w:rsidP="00F31DA1">
      <w:pPr>
        <w:pStyle w:val="Akapitzlist"/>
        <w:spacing w:after="0" w:line="276" w:lineRule="auto"/>
        <w:ind w:left="-142" w:right="-567"/>
        <w:jc w:val="both"/>
        <w:rPr>
          <w:rFonts w:ascii="Arial" w:hAnsi="Arial" w:cs="Arial"/>
          <w:b/>
          <w:bCs/>
          <w:sz w:val="24"/>
          <w:szCs w:val="24"/>
        </w:rPr>
      </w:pPr>
    </w:p>
    <w:p w14:paraId="7CBE656C" w14:textId="77777777" w:rsidR="00F31DA1" w:rsidRPr="001D042B" w:rsidRDefault="00F31DA1" w:rsidP="00F31DA1">
      <w:pPr>
        <w:pStyle w:val="Akapitzlist"/>
        <w:spacing w:after="0" w:line="276" w:lineRule="auto"/>
        <w:ind w:left="-567" w:right="-567"/>
        <w:jc w:val="both"/>
        <w:rPr>
          <w:rFonts w:ascii="Arial" w:hAnsi="Arial" w:cs="Arial"/>
          <w:b/>
          <w:bCs/>
          <w:sz w:val="24"/>
          <w:szCs w:val="24"/>
        </w:rPr>
      </w:pPr>
      <w:r>
        <w:rPr>
          <w:rFonts w:ascii="Arial" w:hAnsi="Arial" w:cs="Arial"/>
          <w:b/>
          <w:bCs/>
          <w:sz w:val="24"/>
          <w:szCs w:val="24"/>
        </w:rPr>
        <w:t xml:space="preserve">Etap 1. </w:t>
      </w:r>
      <w:r w:rsidRPr="001D042B">
        <w:rPr>
          <w:rFonts w:ascii="Arial" w:hAnsi="Arial" w:cs="Arial"/>
          <w:b/>
          <w:bCs/>
          <w:sz w:val="24"/>
          <w:szCs w:val="24"/>
        </w:rPr>
        <w:t>Sporządzenie raportu metodycznego z analizą danych zastanych, pytaniami badawczymi i narzędziami do badań jakościowych.</w:t>
      </w:r>
    </w:p>
    <w:p w14:paraId="2F45E23C" w14:textId="77777777" w:rsidR="00F31DA1" w:rsidRPr="00C17DFD" w:rsidRDefault="00F31DA1" w:rsidP="00F31DA1">
      <w:pPr>
        <w:suppressAutoHyphens/>
        <w:autoSpaceDN w:val="0"/>
        <w:spacing w:after="0" w:line="276" w:lineRule="auto"/>
        <w:ind w:left="-567" w:right="-567"/>
        <w:jc w:val="both"/>
        <w:rPr>
          <w:rFonts w:ascii="Arial" w:eastAsia="Calibri" w:hAnsi="Arial" w:cs="Arial"/>
          <w:kern w:val="2"/>
          <w:sz w:val="24"/>
          <w:szCs w:val="24"/>
        </w:rPr>
      </w:pPr>
      <w:r w:rsidRPr="00C17DFD">
        <w:rPr>
          <w:rFonts w:ascii="Arial" w:eastAsia="Calibri" w:hAnsi="Arial" w:cs="Arial"/>
          <w:kern w:val="2"/>
          <w:sz w:val="24"/>
          <w:szCs w:val="24"/>
        </w:rPr>
        <w:t>Wykonawca</w:t>
      </w:r>
      <w:r>
        <w:rPr>
          <w:rFonts w:ascii="Arial" w:eastAsia="Calibri" w:hAnsi="Arial" w:cs="Arial"/>
          <w:kern w:val="2"/>
          <w:sz w:val="24"/>
          <w:szCs w:val="24"/>
        </w:rPr>
        <w:t>,</w:t>
      </w:r>
      <w:r w:rsidRPr="00C17DFD">
        <w:rPr>
          <w:rFonts w:ascii="Arial" w:eastAsia="Calibri" w:hAnsi="Arial" w:cs="Arial"/>
          <w:kern w:val="2"/>
          <w:sz w:val="24"/>
          <w:szCs w:val="24"/>
        </w:rPr>
        <w:t xml:space="preserve"> </w:t>
      </w:r>
      <w:r>
        <w:rPr>
          <w:rFonts w:ascii="Arial" w:eastAsia="Calibri" w:hAnsi="Arial" w:cs="Arial"/>
          <w:kern w:val="2"/>
          <w:sz w:val="24"/>
          <w:szCs w:val="24"/>
        </w:rPr>
        <w:t>po podpisaniu</w:t>
      </w:r>
      <w:r w:rsidRPr="00C17DFD">
        <w:rPr>
          <w:rFonts w:ascii="Arial" w:eastAsia="Calibri" w:hAnsi="Arial" w:cs="Arial"/>
          <w:kern w:val="2"/>
          <w:sz w:val="24"/>
          <w:szCs w:val="24"/>
        </w:rPr>
        <w:t xml:space="preserve"> umowy</w:t>
      </w:r>
      <w:r>
        <w:rPr>
          <w:rFonts w:ascii="Arial" w:eastAsia="Calibri" w:hAnsi="Arial" w:cs="Arial"/>
          <w:kern w:val="2"/>
          <w:sz w:val="24"/>
          <w:szCs w:val="24"/>
        </w:rPr>
        <w:t>,</w:t>
      </w:r>
      <w:r w:rsidRPr="00C17DFD">
        <w:rPr>
          <w:rFonts w:ascii="Arial" w:eastAsia="Calibri" w:hAnsi="Arial" w:cs="Arial"/>
          <w:kern w:val="2"/>
          <w:sz w:val="24"/>
          <w:szCs w:val="24"/>
        </w:rPr>
        <w:t xml:space="preserve"> przygotuje </w:t>
      </w:r>
      <w:r>
        <w:rPr>
          <w:rFonts w:ascii="Arial" w:eastAsia="Calibri" w:hAnsi="Arial" w:cs="Arial"/>
          <w:kern w:val="2"/>
          <w:sz w:val="24"/>
          <w:szCs w:val="24"/>
        </w:rPr>
        <w:t xml:space="preserve">i zaprezentuje Zamawiającemu </w:t>
      </w:r>
      <w:r w:rsidRPr="00C17DFD">
        <w:rPr>
          <w:rFonts w:ascii="Arial" w:eastAsia="Calibri" w:hAnsi="Arial" w:cs="Arial"/>
          <w:kern w:val="2"/>
          <w:sz w:val="24"/>
          <w:szCs w:val="24"/>
        </w:rPr>
        <w:t>raport metodyczny</w:t>
      </w:r>
      <w:r>
        <w:rPr>
          <w:rFonts w:ascii="Arial" w:eastAsia="Calibri" w:hAnsi="Arial" w:cs="Arial"/>
          <w:kern w:val="2"/>
          <w:sz w:val="24"/>
          <w:szCs w:val="24"/>
        </w:rPr>
        <w:t xml:space="preserve"> dotyczący zamówienia</w:t>
      </w:r>
      <w:r w:rsidRPr="00C17DFD">
        <w:rPr>
          <w:rFonts w:ascii="Arial" w:eastAsia="Calibri" w:hAnsi="Arial" w:cs="Arial"/>
          <w:kern w:val="2"/>
          <w:sz w:val="24"/>
          <w:szCs w:val="24"/>
        </w:rPr>
        <w:t>, zawierający koncepcję organizacji i realizacji prac badawczych, w</w:t>
      </w:r>
      <w:r>
        <w:rPr>
          <w:rFonts w:ascii="Arial" w:eastAsia="Calibri" w:hAnsi="Arial" w:cs="Arial"/>
          <w:kern w:val="2"/>
          <w:sz w:val="24"/>
          <w:szCs w:val="24"/>
        </w:rPr>
        <w:t> </w:t>
      </w:r>
      <w:r w:rsidRPr="00C17DFD">
        <w:rPr>
          <w:rFonts w:ascii="Arial" w:eastAsia="Calibri" w:hAnsi="Arial" w:cs="Arial"/>
          <w:kern w:val="2"/>
          <w:sz w:val="24"/>
          <w:szCs w:val="24"/>
        </w:rPr>
        <w:t>szczególności:</w:t>
      </w:r>
    </w:p>
    <w:p w14:paraId="2704F755" w14:textId="77777777" w:rsidR="00F31DA1" w:rsidRPr="00C17DFD" w:rsidRDefault="00F31DA1" w:rsidP="00F31DA1">
      <w:pPr>
        <w:numPr>
          <w:ilvl w:val="0"/>
          <w:numId w:val="6"/>
        </w:numPr>
        <w:suppressAutoHyphens/>
        <w:autoSpaceDN w:val="0"/>
        <w:spacing w:after="0" w:line="276" w:lineRule="auto"/>
        <w:ind w:left="-142" w:right="-567" w:hanging="425"/>
        <w:contextualSpacing/>
        <w:jc w:val="both"/>
        <w:rPr>
          <w:rFonts w:ascii="Arial" w:eastAsia="Calibri" w:hAnsi="Arial" w:cs="Arial"/>
          <w:kern w:val="2"/>
          <w:sz w:val="24"/>
          <w:szCs w:val="24"/>
        </w:rPr>
      </w:pPr>
      <w:r w:rsidRPr="00C17DFD">
        <w:rPr>
          <w:rFonts w:ascii="Arial" w:eastAsia="Calibri" w:hAnsi="Arial" w:cs="Arial"/>
          <w:kern w:val="2"/>
          <w:sz w:val="24"/>
          <w:szCs w:val="24"/>
        </w:rPr>
        <w:t>opis zarządzania przedsięwzięciem, w tym opracowanie sposobów zarządzania przebiegiem badań i analiz,</w:t>
      </w:r>
    </w:p>
    <w:p w14:paraId="04914210" w14:textId="77777777" w:rsidR="00F31DA1" w:rsidRPr="00C17DFD" w:rsidRDefault="00F31DA1" w:rsidP="00F31DA1">
      <w:pPr>
        <w:numPr>
          <w:ilvl w:val="0"/>
          <w:numId w:val="5"/>
        </w:numPr>
        <w:suppressAutoHyphens/>
        <w:autoSpaceDN w:val="0"/>
        <w:spacing w:line="276" w:lineRule="auto"/>
        <w:ind w:left="-142" w:right="-567" w:hanging="425"/>
        <w:contextualSpacing/>
        <w:jc w:val="both"/>
        <w:rPr>
          <w:rFonts w:ascii="Arial" w:eastAsia="Calibri" w:hAnsi="Arial" w:cs="Arial"/>
          <w:kern w:val="2"/>
          <w:sz w:val="24"/>
          <w:szCs w:val="24"/>
        </w:rPr>
      </w:pPr>
      <w:r w:rsidRPr="00C17DFD">
        <w:rPr>
          <w:rFonts w:ascii="Arial" w:eastAsia="Calibri" w:hAnsi="Arial" w:cs="Arial"/>
          <w:kern w:val="2"/>
          <w:sz w:val="24"/>
          <w:szCs w:val="24"/>
        </w:rPr>
        <w:t>kontekst badawczy przedsięwzięcia</w:t>
      </w:r>
      <w:r>
        <w:rPr>
          <w:rFonts w:ascii="Arial" w:eastAsia="Calibri" w:hAnsi="Arial" w:cs="Arial"/>
          <w:kern w:val="2"/>
          <w:sz w:val="24"/>
          <w:szCs w:val="24"/>
        </w:rPr>
        <w:t>, w tym</w:t>
      </w:r>
      <w:r w:rsidRPr="00C17DFD">
        <w:rPr>
          <w:rFonts w:ascii="Arial" w:eastAsia="Calibri" w:hAnsi="Arial" w:cs="Arial"/>
          <w:kern w:val="2"/>
          <w:sz w:val="24"/>
          <w:szCs w:val="24"/>
        </w:rPr>
        <w:t xml:space="preserve"> analizę danych zastanych,</w:t>
      </w:r>
    </w:p>
    <w:p w14:paraId="53A00C8B" w14:textId="42EA5243" w:rsidR="00F31DA1" w:rsidRPr="00C17DFD" w:rsidRDefault="00F31DA1" w:rsidP="00F31DA1">
      <w:pPr>
        <w:numPr>
          <w:ilvl w:val="0"/>
          <w:numId w:val="5"/>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 xml:space="preserve">szczegółowe określenie procesu badawczego wraz z uzasadnieniem: </w:t>
      </w:r>
      <w:r>
        <w:rPr>
          <w:rFonts w:ascii="Arial" w:eastAsia="Calibri" w:hAnsi="Arial" w:cs="Arial"/>
          <w:kern w:val="2"/>
          <w:sz w:val="24"/>
          <w:szCs w:val="24"/>
        </w:rPr>
        <w:t xml:space="preserve">sformułowanie </w:t>
      </w:r>
      <w:r w:rsidR="00E0739A">
        <w:rPr>
          <w:rFonts w:ascii="Arial" w:eastAsia="Calibri" w:hAnsi="Arial" w:cs="Arial"/>
          <w:kern w:val="2"/>
          <w:sz w:val="24"/>
          <w:szCs w:val="24"/>
        </w:rPr>
        <w:t xml:space="preserve">dodatkowych </w:t>
      </w:r>
      <w:r w:rsidRPr="00C17DFD">
        <w:rPr>
          <w:rFonts w:ascii="Arial" w:eastAsia="Calibri" w:hAnsi="Arial" w:cs="Arial"/>
          <w:kern w:val="2"/>
          <w:sz w:val="24"/>
          <w:szCs w:val="24"/>
        </w:rPr>
        <w:t xml:space="preserve">pytań badawczych w odniesieniu do poszczególnych celów szczegółowych, metodyki i sposobu doboru próby do badań </w:t>
      </w:r>
      <w:r w:rsidRPr="00E64FEE">
        <w:rPr>
          <w:rFonts w:ascii="Arial" w:eastAsia="Calibri" w:hAnsi="Arial" w:cs="Arial"/>
          <w:kern w:val="2"/>
          <w:sz w:val="24"/>
          <w:szCs w:val="24"/>
        </w:rPr>
        <w:t>jakościowych, dopracowanie dokładnego wykazu operacji badawczych; przedstawienie narzędzi IDI i FGI, precyzyjne</w:t>
      </w:r>
      <w:r w:rsidRPr="00C17DFD">
        <w:rPr>
          <w:rFonts w:ascii="Arial" w:eastAsia="Calibri" w:hAnsi="Arial" w:cs="Arial"/>
          <w:kern w:val="2"/>
          <w:sz w:val="24"/>
          <w:szCs w:val="24"/>
        </w:rPr>
        <w:t xml:space="preserve"> zdefiniowanie głównych pojęć,</w:t>
      </w:r>
      <w:r>
        <w:rPr>
          <w:rFonts w:ascii="Arial" w:eastAsia="Calibri" w:hAnsi="Arial" w:cs="Arial"/>
          <w:kern w:val="2"/>
          <w:sz w:val="24"/>
          <w:szCs w:val="24"/>
        </w:rPr>
        <w:t xml:space="preserve"> ewentualne propozycje dodatkowych celów szczegółowych,</w:t>
      </w:r>
    </w:p>
    <w:p w14:paraId="3E0E1B32" w14:textId="77777777" w:rsidR="00F31DA1" w:rsidRPr="00C17DFD" w:rsidRDefault="00F31DA1" w:rsidP="00F31DA1">
      <w:pPr>
        <w:numPr>
          <w:ilvl w:val="0"/>
          <w:numId w:val="5"/>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przedstawienie technicznych, strukturalnych i merytorycznych sposobów opracowywania wyników badania,</w:t>
      </w:r>
    </w:p>
    <w:p w14:paraId="3E3619D1" w14:textId="77777777" w:rsidR="00F31DA1" w:rsidRPr="00C17DFD" w:rsidRDefault="00F31DA1" w:rsidP="00F31DA1">
      <w:pPr>
        <w:numPr>
          <w:ilvl w:val="0"/>
          <w:numId w:val="5"/>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 xml:space="preserve">opis planowanej rekrutacji respondentów, </w:t>
      </w:r>
    </w:p>
    <w:p w14:paraId="3C8939CC" w14:textId="77777777" w:rsidR="00F31DA1" w:rsidRDefault="00F31DA1" w:rsidP="00F31DA1">
      <w:pPr>
        <w:numPr>
          <w:ilvl w:val="0"/>
          <w:numId w:val="5"/>
        </w:numPr>
        <w:suppressAutoHyphens/>
        <w:autoSpaceDN w:val="0"/>
        <w:spacing w:after="0" w:line="276" w:lineRule="auto"/>
        <w:ind w:left="-142" w:right="-567" w:hanging="425"/>
        <w:contextualSpacing/>
        <w:jc w:val="both"/>
        <w:textAlignment w:val="baseline"/>
        <w:rPr>
          <w:rFonts w:ascii="Arial" w:eastAsia="Calibri" w:hAnsi="Arial" w:cs="Arial"/>
          <w:kern w:val="2"/>
          <w:sz w:val="24"/>
          <w:szCs w:val="24"/>
        </w:rPr>
      </w:pPr>
      <w:r w:rsidRPr="00C17DFD">
        <w:rPr>
          <w:rFonts w:ascii="Arial" w:eastAsia="Calibri" w:hAnsi="Arial" w:cs="Arial"/>
          <w:kern w:val="2"/>
          <w:sz w:val="24"/>
          <w:szCs w:val="24"/>
        </w:rPr>
        <w:t>wskazanie podziału odpowiedzialności za badawcze i analityczne etapy realizacji zamówienia</w:t>
      </w:r>
    </w:p>
    <w:p w14:paraId="777B1CE6" w14:textId="77777777" w:rsidR="00F31DA1" w:rsidRPr="00A035E3" w:rsidRDefault="00F31DA1" w:rsidP="00F31DA1">
      <w:pPr>
        <w:numPr>
          <w:ilvl w:val="0"/>
          <w:numId w:val="5"/>
        </w:numPr>
        <w:suppressAutoHyphens/>
        <w:autoSpaceDN w:val="0"/>
        <w:spacing w:after="0" w:line="276" w:lineRule="auto"/>
        <w:ind w:left="-142" w:right="-567" w:hanging="425"/>
        <w:contextualSpacing/>
        <w:jc w:val="both"/>
        <w:textAlignment w:val="baseline"/>
        <w:rPr>
          <w:rFonts w:ascii="Arial" w:eastAsia="Calibri" w:hAnsi="Arial" w:cs="Arial"/>
          <w:kern w:val="2"/>
          <w:sz w:val="24"/>
          <w:szCs w:val="24"/>
        </w:rPr>
      </w:pPr>
      <w:r>
        <w:rPr>
          <w:rFonts w:ascii="Arial" w:eastAsia="Calibri" w:hAnsi="Arial" w:cs="Arial"/>
          <w:kern w:val="2"/>
          <w:sz w:val="24"/>
          <w:szCs w:val="24"/>
        </w:rPr>
        <w:t>plan</w:t>
      </w:r>
      <w:r w:rsidRPr="00A035E3">
        <w:rPr>
          <w:rFonts w:ascii="Arial" w:eastAsia="Calibri" w:hAnsi="Arial" w:cs="Arial"/>
          <w:kern w:val="2"/>
          <w:sz w:val="24"/>
          <w:szCs w:val="24"/>
        </w:rPr>
        <w:t xml:space="preserve"> badania pilotażowego,</w:t>
      </w:r>
    </w:p>
    <w:p w14:paraId="4910A2EF" w14:textId="77777777" w:rsidR="00F31DA1" w:rsidRPr="00C17DFD" w:rsidRDefault="00F31DA1" w:rsidP="00F31DA1">
      <w:pPr>
        <w:numPr>
          <w:ilvl w:val="0"/>
          <w:numId w:val="5"/>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plan raportu analitycznego,</w:t>
      </w:r>
    </w:p>
    <w:p w14:paraId="1E477C93" w14:textId="77777777" w:rsidR="00F31DA1" w:rsidRPr="00C17DFD" w:rsidRDefault="00F31DA1" w:rsidP="00F31DA1">
      <w:pPr>
        <w:numPr>
          <w:ilvl w:val="0"/>
          <w:numId w:val="5"/>
        </w:numPr>
        <w:suppressAutoHyphens/>
        <w:autoSpaceDN w:val="0"/>
        <w:spacing w:after="0" w:line="276" w:lineRule="auto"/>
        <w:ind w:left="-142" w:right="-567" w:hanging="425"/>
        <w:jc w:val="both"/>
        <w:textAlignment w:val="baseline"/>
        <w:rPr>
          <w:rFonts w:ascii="Arial" w:eastAsia="Calibri" w:hAnsi="Arial" w:cs="Arial"/>
          <w:kern w:val="2"/>
          <w:sz w:val="24"/>
          <w:szCs w:val="24"/>
        </w:rPr>
      </w:pPr>
      <w:r w:rsidRPr="00C17DFD">
        <w:rPr>
          <w:rFonts w:ascii="Arial" w:eastAsia="Calibri" w:hAnsi="Arial" w:cs="Arial"/>
          <w:kern w:val="2"/>
          <w:sz w:val="24"/>
          <w:szCs w:val="24"/>
        </w:rPr>
        <w:t>harmonogram prac.</w:t>
      </w:r>
    </w:p>
    <w:p w14:paraId="3782CD66" w14:textId="113D4605" w:rsidR="00F31DA1" w:rsidRDefault="00F31DA1" w:rsidP="00F31DA1">
      <w:pPr>
        <w:suppressAutoHyphens/>
        <w:autoSpaceDN w:val="0"/>
        <w:spacing w:before="240" w:after="0" w:line="276" w:lineRule="auto"/>
        <w:ind w:left="-567" w:right="-567"/>
        <w:jc w:val="both"/>
        <w:rPr>
          <w:rFonts w:ascii="Arial" w:eastAsia="Calibri" w:hAnsi="Arial" w:cs="Arial"/>
          <w:kern w:val="2"/>
          <w:sz w:val="24"/>
          <w:szCs w:val="24"/>
        </w:rPr>
      </w:pPr>
      <w:r w:rsidRPr="00C17DFD">
        <w:rPr>
          <w:rFonts w:ascii="Arial" w:eastAsia="Calibri" w:hAnsi="Arial" w:cs="Arial"/>
          <w:kern w:val="2"/>
          <w:sz w:val="24"/>
          <w:szCs w:val="24"/>
        </w:rPr>
        <w:t>Wykonawca przedstawi Zamawiającemu rap</w:t>
      </w:r>
      <w:r>
        <w:rPr>
          <w:rFonts w:ascii="Arial" w:eastAsia="Calibri" w:hAnsi="Arial" w:cs="Arial"/>
          <w:kern w:val="2"/>
          <w:sz w:val="24"/>
          <w:szCs w:val="24"/>
        </w:rPr>
        <w:t>ort metodyczny</w:t>
      </w:r>
      <w:r w:rsidRPr="00C17DFD">
        <w:rPr>
          <w:rFonts w:ascii="Arial" w:eastAsia="Calibri" w:hAnsi="Arial" w:cs="Arial"/>
          <w:kern w:val="2"/>
          <w:sz w:val="24"/>
          <w:szCs w:val="24"/>
        </w:rPr>
        <w:t xml:space="preserve"> drogą ele</w:t>
      </w:r>
      <w:r>
        <w:rPr>
          <w:rFonts w:ascii="Arial" w:eastAsia="Calibri" w:hAnsi="Arial" w:cs="Arial"/>
          <w:kern w:val="2"/>
          <w:sz w:val="24"/>
          <w:szCs w:val="24"/>
        </w:rPr>
        <w:t>ktroniczną (e-mail) do 8</w:t>
      </w:r>
      <w:r w:rsidRPr="00C17DFD">
        <w:rPr>
          <w:rFonts w:ascii="Arial" w:eastAsia="Calibri" w:hAnsi="Arial" w:cs="Arial"/>
          <w:kern w:val="2"/>
          <w:sz w:val="24"/>
          <w:szCs w:val="24"/>
        </w:rPr>
        <w:t xml:space="preserve"> dni o</w:t>
      </w:r>
      <w:r>
        <w:rPr>
          <w:rFonts w:ascii="Arial" w:eastAsia="Calibri" w:hAnsi="Arial" w:cs="Arial"/>
          <w:kern w:val="2"/>
          <w:sz w:val="24"/>
          <w:szCs w:val="24"/>
        </w:rPr>
        <w:t>d dnia podpisani</w:t>
      </w:r>
      <w:r w:rsidR="001379AD">
        <w:rPr>
          <w:rFonts w:ascii="Arial" w:eastAsia="Calibri" w:hAnsi="Arial" w:cs="Arial"/>
          <w:kern w:val="2"/>
          <w:sz w:val="24"/>
          <w:szCs w:val="24"/>
        </w:rPr>
        <w:t>a</w:t>
      </w:r>
      <w:r>
        <w:rPr>
          <w:rFonts w:ascii="Arial" w:eastAsia="Calibri" w:hAnsi="Arial" w:cs="Arial"/>
          <w:kern w:val="2"/>
          <w:sz w:val="24"/>
          <w:szCs w:val="24"/>
        </w:rPr>
        <w:t xml:space="preserve"> umowy. W terminie 4</w:t>
      </w:r>
      <w:r w:rsidRPr="00C17DFD">
        <w:rPr>
          <w:rFonts w:ascii="Arial" w:eastAsia="Calibri" w:hAnsi="Arial" w:cs="Arial"/>
          <w:kern w:val="2"/>
          <w:sz w:val="24"/>
          <w:szCs w:val="24"/>
        </w:rPr>
        <w:t xml:space="preserve"> dni od otrzymania ww. raportu Zamawiający poinformuje Wykonawcę o jego akceptacji albo zaproponuje uzupełnienia lub zmiany. Wykonawca ma obowiązek uwzględnić proponowane przez Zamawiającego uzupełnienia lub zmiany w terminie 3 dni od </w:t>
      </w:r>
      <w:r>
        <w:rPr>
          <w:rFonts w:ascii="Arial" w:eastAsia="Calibri" w:hAnsi="Arial" w:cs="Arial"/>
          <w:kern w:val="2"/>
          <w:sz w:val="24"/>
          <w:szCs w:val="24"/>
        </w:rPr>
        <w:t>ich otrzymania. Zamawiający ma 4</w:t>
      </w:r>
      <w:r w:rsidRPr="00C17DFD">
        <w:rPr>
          <w:rFonts w:ascii="Arial" w:eastAsia="Calibri" w:hAnsi="Arial" w:cs="Arial"/>
          <w:kern w:val="2"/>
          <w:sz w:val="24"/>
          <w:szCs w:val="24"/>
        </w:rPr>
        <w:t xml:space="preserve"> dni na akceptację poprawionej wersji raportu. Raport metodyczny badania musi być zgodny z</w:t>
      </w:r>
      <w:r>
        <w:rPr>
          <w:rFonts w:ascii="Arial" w:eastAsia="Calibri" w:hAnsi="Arial" w:cs="Arial"/>
          <w:kern w:val="2"/>
          <w:sz w:val="24"/>
          <w:szCs w:val="24"/>
        </w:rPr>
        <w:t xml:space="preserve"> </w:t>
      </w:r>
      <w:r w:rsidRPr="00C17DFD">
        <w:rPr>
          <w:rFonts w:ascii="Arial" w:eastAsia="Calibri" w:hAnsi="Arial" w:cs="Arial"/>
          <w:kern w:val="2"/>
          <w:sz w:val="24"/>
          <w:szCs w:val="24"/>
        </w:rPr>
        <w:t xml:space="preserve">Opisem Przedmiotu Zamówienia, złożoną ofertą oraz podpisaną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w:t>
      </w:r>
      <w:r>
        <w:rPr>
          <w:rFonts w:ascii="Arial" w:eastAsia="Calibri" w:hAnsi="Arial" w:cs="Arial"/>
          <w:kern w:val="2"/>
          <w:sz w:val="24"/>
          <w:szCs w:val="24"/>
        </w:rPr>
        <w:t xml:space="preserve">treści </w:t>
      </w:r>
      <w:r w:rsidRPr="00C17DFD">
        <w:rPr>
          <w:rFonts w:ascii="Arial" w:eastAsia="Calibri" w:hAnsi="Arial" w:cs="Arial"/>
          <w:kern w:val="2"/>
          <w:sz w:val="24"/>
          <w:szCs w:val="24"/>
        </w:rPr>
        <w:t xml:space="preserve">raportu metodycznego </w:t>
      </w:r>
      <w:r>
        <w:rPr>
          <w:rFonts w:ascii="Arial" w:eastAsia="Calibri" w:hAnsi="Arial" w:cs="Arial"/>
          <w:kern w:val="2"/>
          <w:sz w:val="24"/>
          <w:szCs w:val="24"/>
        </w:rPr>
        <w:t xml:space="preserve">(w ramach </w:t>
      </w:r>
      <w:r>
        <w:rPr>
          <w:rFonts w:ascii="Arial" w:eastAsia="Calibri" w:hAnsi="Arial" w:cs="Arial"/>
          <w:kern w:val="2"/>
          <w:sz w:val="24"/>
          <w:szCs w:val="24"/>
        </w:rPr>
        <w:lastRenderedPageBreak/>
        <w:t xml:space="preserve">korespondencji elektronicznej) </w:t>
      </w:r>
      <w:r w:rsidRPr="00C17DFD">
        <w:rPr>
          <w:rFonts w:ascii="Arial" w:eastAsia="Calibri" w:hAnsi="Arial" w:cs="Arial"/>
          <w:kern w:val="2"/>
          <w:sz w:val="24"/>
          <w:szCs w:val="24"/>
        </w:rPr>
        <w:t>będzie war</w:t>
      </w:r>
      <w:r>
        <w:rPr>
          <w:rFonts w:ascii="Arial" w:eastAsia="Calibri" w:hAnsi="Arial" w:cs="Arial"/>
          <w:kern w:val="2"/>
          <w:sz w:val="24"/>
          <w:szCs w:val="24"/>
        </w:rPr>
        <w:t xml:space="preserve">unkiem dalszej realizacji prac oraz </w:t>
      </w:r>
      <w:r w:rsidRPr="00603F09">
        <w:rPr>
          <w:rFonts w:ascii="Arial" w:eastAsia="Calibri" w:hAnsi="Arial" w:cs="Arial"/>
          <w:kern w:val="2"/>
          <w:sz w:val="24"/>
          <w:szCs w:val="24"/>
        </w:rPr>
        <w:t>uprawnia Wy</w:t>
      </w:r>
      <w:r>
        <w:rPr>
          <w:rFonts w:ascii="Arial" w:eastAsia="Calibri" w:hAnsi="Arial" w:cs="Arial"/>
          <w:kern w:val="2"/>
          <w:sz w:val="24"/>
          <w:szCs w:val="24"/>
        </w:rPr>
        <w:t>konawcę do przeprowadzenia badania pilotażowego.</w:t>
      </w:r>
    </w:p>
    <w:p w14:paraId="300E8C29" w14:textId="77777777" w:rsidR="00F31DA1" w:rsidRPr="00A035E3" w:rsidRDefault="00F31DA1" w:rsidP="00F31DA1">
      <w:pPr>
        <w:suppressAutoHyphens/>
        <w:autoSpaceDN w:val="0"/>
        <w:spacing w:before="240" w:after="0" w:line="276" w:lineRule="auto"/>
        <w:ind w:left="-567" w:right="-567"/>
        <w:jc w:val="both"/>
        <w:rPr>
          <w:rFonts w:ascii="Arial" w:eastAsia="Calibri" w:hAnsi="Arial" w:cs="Arial"/>
          <w:b/>
          <w:kern w:val="2"/>
          <w:sz w:val="24"/>
          <w:szCs w:val="24"/>
        </w:rPr>
      </w:pPr>
      <w:r w:rsidRPr="00A035E3">
        <w:rPr>
          <w:rFonts w:ascii="Arial" w:eastAsia="Calibri" w:hAnsi="Arial" w:cs="Arial"/>
          <w:b/>
          <w:kern w:val="2"/>
          <w:sz w:val="24"/>
          <w:szCs w:val="24"/>
        </w:rPr>
        <w:t>Etap 2. Realizacja badania pilotażowego, przygotowanie podsumowania badania pilotażowego oraz korekta raportu metodycznego.</w:t>
      </w:r>
    </w:p>
    <w:p w14:paraId="3923CD06" w14:textId="77777777" w:rsidR="00F31DA1" w:rsidRPr="00981820" w:rsidRDefault="00F31DA1" w:rsidP="00F31DA1">
      <w:pPr>
        <w:suppressAutoHyphens/>
        <w:autoSpaceDN w:val="0"/>
        <w:spacing w:after="0" w:line="276" w:lineRule="auto"/>
        <w:ind w:left="-567" w:right="-567"/>
        <w:jc w:val="both"/>
        <w:rPr>
          <w:rFonts w:ascii="Arial" w:eastAsia="Calibri" w:hAnsi="Arial" w:cs="Arial"/>
          <w:kern w:val="2"/>
          <w:sz w:val="24"/>
          <w:szCs w:val="24"/>
        </w:rPr>
      </w:pPr>
      <w:r w:rsidRPr="00981820">
        <w:rPr>
          <w:rFonts w:ascii="Arial" w:eastAsia="Calibri" w:hAnsi="Arial" w:cs="Arial"/>
          <w:kern w:val="2"/>
          <w:sz w:val="24"/>
          <w:szCs w:val="24"/>
        </w:rPr>
        <w:t>Wykonawca jest zobowiązany do przeprowadzenia badania pilotażowego, w celu zweryfikowania poprawności przygotowanych narzędzi badawczych, z uwzględnieniem zrozumiałości, kolejności oraz trafności pytań zawartych w narzędziach. Pilotaż będzie weryfikował trafność i poprawność scenariuszy wywiadów IDI.</w:t>
      </w:r>
    </w:p>
    <w:p w14:paraId="2D7D27A3" w14:textId="5FE4AB20" w:rsidR="00F31DA1" w:rsidRDefault="00F31DA1" w:rsidP="00F31DA1">
      <w:pPr>
        <w:suppressAutoHyphens/>
        <w:autoSpaceDN w:val="0"/>
        <w:spacing w:after="0" w:line="276" w:lineRule="auto"/>
        <w:ind w:left="-567" w:right="-567"/>
        <w:jc w:val="both"/>
        <w:rPr>
          <w:rFonts w:ascii="Arial" w:eastAsia="Calibri" w:hAnsi="Arial" w:cs="Arial"/>
          <w:kern w:val="2"/>
          <w:sz w:val="24"/>
          <w:szCs w:val="24"/>
        </w:rPr>
      </w:pPr>
      <w:r w:rsidRPr="00981820">
        <w:rPr>
          <w:rFonts w:ascii="Arial" w:eastAsia="Calibri" w:hAnsi="Arial" w:cs="Arial"/>
          <w:kern w:val="2"/>
          <w:sz w:val="24"/>
          <w:szCs w:val="24"/>
        </w:rPr>
        <w:t xml:space="preserve">W ramach tego etapu Wykonawca przeprowadzi badanie pilotażowe </w:t>
      </w:r>
      <w:r>
        <w:rPr>
          <w:rFonts w:ascii="Arial" w:eastAsia="Calibri" w:hAnsi="Arial" w:cs="Arial"/>
          <w:kern w:val="2"/>
          <w:sz w:val="24"/>
          <w:szCs w:val="24"/>
        </w:rPr>
        <w:t>na próbie nie mniejszej niż 3</w:t>
      </w:r>
      <w:r w:rsidRPr="00E1000C">
        <w:rPr>
          <w:rFonts w:ascii="Arial" w:eastAsia="Calibri" w:hAnsi="Arial" w:cs="Arial"/>
          <w:kern w:val="2"/>
          <w:sz w:val="24"/>
          <w:szCs w:val="24"/>
        </w:rPr>
        <w:t xml:space="preserve"> respondentów </w:t>
      </w:r>
      <w:r>
        <w:rPr>
          <w:rFonts w:ascii="Arial" w:eastAsia="Calibri" w:hAnsi="Arial" w:cs="Arial"/>
          <w:kern w:val="2"/>
          <w:sz w:val="24"/>
          <w:szCs w:val="24"/>
        </w:rPr>
        <w:t xml:space="preserve">(tj. </w:t>
      </w:r>
      <w:r w:rsidR="00E0739A">
        <w:rPr>
          <w:rFonts w:ascii="Arial" w:eastAsia="Calibri" w:hAnsi="Arial" w:cs="Arial"/>
          <w:kern w:val="2"/>
          <w:sz w:val="24"/>
          <w:szCs w:val="24"/>
        </w:rPr>
        <w:t>3</w:t>
      </w:r>
      <w:r>
        <w:rPr>
          <w:rFonts w:ascii="Arial" w:eastAsia="Calibri" w:hAnsi="Arial" w:cs="Arial"/>
          <w:kern w:val="2"/>
          <w:sz w:val="24"/>
          <w:szCs w:val="24"/>
        </w:rPr>
        <w:t xml:space="preserve"> IDI z</w:t>
      </w:r>
      <w:r w:rsidR="00E0739A" w:rsidRPr="00E0739A">
        <w:t xml:space="preserve"> </w:t>
      </w:r>
      <w:r w:rsidR="00E0739A" w:rsidRPr="00E0739A">
        <w:rPr>
          <w:rFonts w:ascii="Arial" w:eastAsia="Calibri" w:hAnsi="Arial" w:cs="Arial"/>
          <w:kern w:val="2"/>
          <w:sz w:val="24"/>
          <w:szCs w:val="24"/>
        </w:rPr>
        <w:t>przedstawicielami osób odchodzących z rolnictwa</w:t>
      </w:r>
      <w:r w:rsidR="00E0739A">
        <w:rPr>
          <w:rFonts w:ascii="Arial" w:eastAsia="Calibri" w:hAnsi="Arial" w:cs="Arial"/>
          <w:kern w:val="2"/>
          <w:sz w:val="24"/>
          <w:szCs w:val="24"/>
        </w:rPr>
        <w:t xml:space="preserve"> </w:t>
      </w:r>
      <w:r>
        <w:rPr>
          <w:rFonts w:ascii="Arial" w:eastAsia="Calibri" w:hAnsi="Arial" w:cs="Arial"/>
          <w:kern w:val="2"/>
          <w:sz w:val="24"/>
          <w:szCs w:val="24"/>
        </w:rPr>
        <w:t>z terenu województwa lubelskiego)</w:t>
      </w:r>
      <w:r w:rsidRPr="00981820">
        <w:rPr>
          <w:rFonts w:ascii="Arial" w:eastAsia="Calibri" w:hAnsi="Arial" w:cs="Arial"/>
          <w:kern w:val="2"/>
          <w:sz w:val="24"/>
          <w:szCs w:val="24"/>
        </w:rPr>
        <w:t>, z</w:t>
      </w:r>
      <w:r>
        <w:rPr>
          <w:rFonts w:ascii="Arial" w:eastAsia="Calibri" w:hAnsi="Arial" w:cs="Arial"/>
          <w:kern w:val="2"/>
          <w:sz w:val="24"/>
          <w:szCs w:val="24"/>
        </w:rPr>
        <w:t> </w:t>
      </w:r>
      <w:r w:rsidRPr="00981820">
        <w:rPr>
          <w:rFonts w:ascii="Arial" w:eastAsia="Calibri" w:hAnsi="Arial" w:cs="Arial"/>
          <w:kern w:val="2"/>
          <w:sz w:val="24"/>
          <w:szCs w:val="24"/>
        </w:rPr>
        <w:t xml:space="preserve">możliwością włączenia uzyskanego materiału do materiału badawczego. </w:t>
      </w:r>
      <w:r w:rsidRPr="00430683">
        <w:rPr>
          <w:rFonts w:ascii="Arial" w:eastAsia="Calibri" w:hAnsi="Arial" w:cs="Arial"/>
          <w:kern w:val="2"/>
          <w:sz w:val="24"/>
          <w:szCs w:val="24"/>
        </w:rPr>
        <w:t xml:space="preserve">Wykonawca dokona analizy informacji zgromadzonych w ramach </w:t>
      </w:r>
      <w:r>
        <w:rPr>
          <w:rFonts w:ascii="Arial" w:eastAsia="Calibri" w:hAnsi="Arial" w:cs="Arial"/>
          <w:kern w:val="2"/>
          <w:sz w:val="24"/>
          <w:szCs w:val="24"/>
        </w:rPr>
        <w:t>pilotażu badania</w:t>
      </w:r>
      <w:r w:rsidRPr="00430683">
        <w:rPr>
          <w:rFonts w:ascii="Arial" w:eastAsia="Calibri" w:hAnsi="Arial" w:cs="Arial"/>
          <w:kern w:val="2"/>
          <w:sz w:val="24"/>
          <w:szCs w:val="24"/>
        </w:rPr>
        <w:t xml:space="preserve"> i przekaże je Zamawiającemu w</w:t>
      </w:r>
      <w:r>
        <w:rPr>
          <w:rFonts w:ascii="Arial" w:eastAsia="Calibri" w:hAnsi="Arial" w:cs="Arial"/>
          <w:kern w:val="2"/>
          <w:sz w:val="24"/>
          <w:szCs w:val="24"/>
        </w:rPr>
        <w:t> </w:t>
      </w:r>
      <w:r w:rsidRPr="00430683">
        <w:rPr>
          <w:rFonts w:ascii="Arial" w:eastAsia="Calibri" w:hAnsi="Arial" w:cs="Arial"/>
          <w:kern w:val="2"/>
          <w:sz w:val="24"/>
          <w:szCs w:val="24"/>
        </w:rPr>
        <w:t>formie podsumowania</w:t>
      </w:r>
      <w:r>
        <w:rPr>
          <w:rFonts w:ascii="Arial" w:eastAsia="Calibri" w:hAnsi="Arial" w:cs="Arial"/>
          <w:kern w:val="2"/>
          <w:sz w:val="24"/>
          <w:szCs w:val="24"/>
        </w:rPr>
        <w:t xml:space="preserve"> badania pilotażowego. </w:t>
      </w:r>
      <w:r w:rsidRPr="00981820">
        <w:rPr>
          <w:rFonts w:ascii="Arial" w:eastAsia="Calibri" w:hAnsi="Arial" w:cs="Arial"/>
          <w:kern w:val="2"/>
          <w:sz w:val="24"/>
          <w:szCs w:val="24"/>
        </w:rPr>
        <w:t>Na podstawie wyników badania pilotażowego, jeśli wskażą one na taką konieczność, Wykonawca jest zobowiązany do dokonania niezbędnych zmian narzędzi badawczych. Wykonawca opracuj</w:t>
      </w:r>
      <w:r>
        <w:rPr>
          <w:rFonts w:ascii="Arial" w:eastAsia="Calibri" w:hAnsi="Arial" w:cs="Arial"/>
          <w:kern w:val="2"/>
          <w:sz w:val="24"/>
          <w:szCs w:val="24"/>
        </w:rPr>
        <w:t xml:space="preserve">e raport metodyczny po pilotażu </w:t>
      </w:r>
      <w:r w:rsidRPr="00981820">
        <w:rPr>
          <w:rFonts w:ascii="Arial" w:eastAsia="Calibri" w:hAnsi="Arial" w:cs="Arial"/>
          <w:kern w:val="2"/>
          <w:sz w:val="24"/>
          <w:szCs w:val="24"/>
        </w:rPr>
        <w:t>ze sformułowanymi i uwzględnionymi wnioskami z pilotażu, sformułowanymi pytaniami badawczymi oraz wypracowanymi kompletnymi narzędziami badawczymi. Akceptacja ostatecznego kształtu narzędzi badawczych przez Zamawiającego jest warunkiem wykorzystania danego narzędzia w</w:t>
      </w:r>
      <w:r>
        <w:rPr>
          <w:rFonts w:ascii="Arial" w:eastAsia="Calibri" w:hAnsi="Arial" w:cs="Arial"/>
          <w:kern w:val="2"/>
          <w:sz w:val="24"/>
          <w:szCs w:val="24"/>
        </w:rPr>
        <w:t> </w:t>
      </w:r>
      <w:r w:rsidRPr="00981820">
        <w:rPr>
          <w:rFonts w:ascii="Arial" w:eastAsia="Calibri" w:hAnsi="Arial" w:cs="Arial"/>
          <w:kern w:val="2"/>
          <w:sz w:val="24"/>
          <w:szCs w:val="24"/>
        </w:rPr>
        <w:t xml:space="preserve">badaniu. Wykonawca przedstawi Zamawiającemu </w:t>
      </w:r>
      <w:r>
        <w:rPr>
          <w:rFonts w:ascii="Arial" w:eastAsia="Calibri" w:hAnsi="Arial" w:cs="Arial"/>
          <w:kern w:val="2"/>
          <w:sz w:val="24"/>
          <w:szCs w:val="24"/>
        </w:rPr>
        <w:t>raport metodyczny</w:t>
      </w:r>
      <w:r w:rsidRPr="00981820">
        <w:rPr>
          <w:rFonts w:ascii="Arial" w:eastAsia="Calibri" w:hAnsi="Arial" w:cs="Arial"/>
          <w:kern w:val="2"/>
          <w:sz w:val="24"/>
          <w:szCs w:val="24"/>
        </w:rPr>
        <w:t xml:space="preserve"> po pilotażu (w ramach korespondencji elektronicznej) do </w:t>
      </w:r>
      <w:r>
        <w:rPr>
          <w:rFonts w:ascii="Arial" w:eastAsia="Calibri" w:hAnsi="Arial" w:cs="Arial"/>
          <w:kern w:val="2"/>
          <w:sz w:val="24"/>
          <w:szCs w:val="24"/>
        </w:rPr>
        <w:t>8</w:t>
      </w:r>
      <w:r w:rsidRPr="00981820">
        <w:rPr>
          <w:rFonts w:ascii="Arial" w:eastAsia="Calibri" w:hAnsi="Arial" w:cs="Arial"/>
          <w:kern w:val="2"/>
          <w:sz w:val="24"/>
          <w:szCs w:val="24"/>
        </w:rPr>
        <w:t xml:space="preserve"> dni od akceptacji raportu metodycznego z Etapu 1. W</w:t>
      </w:r>
      <w:r>
        <w:rPr>
          <w:rFonts w:ascii="Arial" w:eastAsia="Calibri" w:hAnsi="Arial" w:cs="Arial"/>
          <w:kern w:val="2"/>
          <w:sz w:val="24"/>
          <w:szCs w:val="24"/>
        </w:rPr>
        <w:t> </w:t>
      </w:r>
      <w:r w:rsidRPr="00981820">
        <w:rPr>
          <w:rFonts w:ascii="Arial" w:eastAsia="Calibri" w:hAnsi="Arial" w:cs="Arial"/>
          <w:kern w:val="2"/>
          <w:sz w:val="24"/>
          <w:szCs w:val="24"/>
        </w:rPr>
        <w:t>terminie 4 dni od otrzymania ww. raportu, Zamawiający poinformuje Wykonawcę o jego akceptacji albo zaproponuje uzupełnienia lub zmiany. Wykonawca ma obowiązek uwzględnić proponowane przez Zamawiającego uzupełnienia lub zmiany w terminie 3 dni od ich otrzymania. Zamawiający ma 4 dni na akceptację poprawionej wersji raportu</w:t>
      </w:r>
      <w:r>
        <w:rPr>
          <w:rFonts w:ascii="Arial" w:eastAsia="Calibri" w:hAnsi="Arial" w:cs="Arial"/>
          <w:kern w:val="2"/>
          <w:sz w:val="24"/>
          <w:szCs w:val="24"/>
        </w:rPr>
        <w:t>.</w:t>
      </w:r>
      <w:r w:rsidRPr="00981820">
        <w:rPr>
          <w:rFonts w:ascii="Arial" w:eastAsia="Calibri" w:hAnsi="Arial" w:cs="Arial"/>
          <w:kern w:val="2"/>
          <w:sz w:val="24"/>
          <w:szCs w:val="24"/>
        </w:rPr>
        <w:t xml:space="preserve"> Akceptacja treści raportu metodycznego po pilotażu przez Zamawiającego (w</w:t>
      </w:r>
      <w:r w:rsidR="008F58C3">
        <w:rPr>
          <w:rFonts w:ascii="Arial" w:eastAsia="Calibri" w:hAnsi="Arial" w:cs="Arial"/>
          <w:kern w:val="2"/>
          <w:sz w:val="24"/>
          <w:szCs w:val="24"/>
        </w:rPr>
        <w:t> </w:t>
      </w:r>
      <w:r w:rsidRPr="00981820">
        <w:rPr>
          <w:rFonts w:ascii="Arial" w:eastAsia="Calibri" w:hAnsi="Arial" w:cs="Arial"/>
          <w:kern w:val="2"/>
          <w:sz w:val="24"/>
          <w:szCs w:val="24"/>
        </w:rPr>
        <w:t>ramach korespondencji elektronicznej) będzie warunkiem dalszej realizacji prac badawczo-analitycznych.</w:t>
      </w:r>
    </w:p>
    <w:p w14:paraId="3566647E" w14:textId="77777777" w:rsidR="00F31DA1" w:rsidRDefault="00F31DA1" w:rsidP="00F31DA1">
      <w:pPr>
        <w:suppressAutoHyphens/>
        <w:autoSpaceDN w:val="0"/>
        <w:spacing w:after="0" w:line="276" w:lineRule="auto"/>
        <w:ind w:left="-567" w:right="-567"/>
        <w:jc w:val="both"/>
        <w:rPr>
          <w:rFonts w:ascii="Arial" w:eastAsia="Calibri" w:hAnsi="Arial" w:cs="Arial"/>
          <w:kern w:val="2"/>
          <w:sz w:val="24"/>
          <w:szCs w:val="24"/>
        </w:rPr>
      </w:pPr>
      <w:r w:rsidRPr="00A0000C">
        <w:rPr>
          <w:rFonts w:ascii="Arial" w:eastAsia="Calibri" w:hAnsi="Arial" w:cs="Arial"/>
          <w:kern w:val="2"/>
          <w:sz w:val="24"/>
          <w:szCs w:val="24"/>
        </w:rPr>
        <w:t xml:space="preserve">Wykonawca dostarczy Zamawiającemu zaakceptowany raport metodyczny </w:t>
      </w:r>
      <w:r>
        <w:rPr>
          <w:rFonts w:ascii="Arial" w:eastAsia="Calibri" w:hAnsi="Arial" w:cs="Arial"/>
          <w:kern w:val="2"/>
          <w:sz w:val="24"/>
          <w:szCs w:val="24"/>
        </w:rPr>
        <w:t xml:space="preserve">po pilotażu </w:t>
      </w:r>
      <w:r w:rsidRPr="006F01CF">
        <w:rPr>
          <w:rFonts w:ascii="Arial" w:eastAsia="Calibri" w:hAnsi="Arial" w:cs="Arial"/>
          <w:kern w:val="2"/>
          <w:sz w:val="24"/>
          <w:szCs w:val="24"/>
        </w:rPr>
        <w:t>w wersji elektronicznej oraz papierowej podpisanej przez Wykonawcę oraz autora/autorów raportu i</w:t>
      </w:r>
      <w:r>
        <w:rPr>
          <w:rFonts w:ascii="Arial" w:eastAsia="Calibri" w:hAnsi="Arial" w:cs="Arial"/>
          <w:kern w:val="2"/>
          <w:sz w:val="24"/>
          <w:szCs w:val="24"/>
        </w:rPr>
        <w:t> </w:t>
      </w:r>
      <w:r w:rsidRPr="006F01CF">
        <w:rPr>
          <w:rFonts w:ascii="Arial" w:eastAsia="Calibri" w:hAnsi="Arial" w:cs="Arial"/>
          <w:kern w:val="2"/>
          <w:sz w:val="24"/>
          <w:szCs w:val="24"/>
        </w:rPr>
        <w:t>opatrzonej pieczęcią Wykonawcy.</w:t>
      </w:r>
    </w:p>
    <w:p w14:paraId="342A0C2B" w14:textId="77777777" w:rsidR="00F31DA1" w:rsidRPr="00981820" w:rsidRDefault="00F31DA1" w:rsidP="00F31DA1">
      <w:pPr>
        <w:suppressAutoHyphens/>
        <w:autoSpaceDN w:val="0"/>
        <w:spacing w:after="0" w:line="276" w:lineRule="auto"/>
        <w:ind w:right="-567"/>
        <w:jc w:val="both"/>
        <w:rPr>
          <w:rFonts w:ascii="Arial" w:eastAsia="Calibri" w:hAnsi="Arial" w:cs="Arial"/>
          <w:kern w:val="2"/>
          <w:sz w:val="24"/>
          <w:szCs w:val="24"/>
        </w:rPr>
      </w:pPr>
    </w:p>
    <w:p w14:paraId="4C2191A8" w14:textId="77777777" w:rsidR="00F31DA1" w:rsidRDefault="00F31DA1" w:rsidP="00F31DA1">
      <w:pPr>
        <w:suppressAutoHyphens/>
        <w:autoSpaceDN w:val="0"/>
        <w:spacing w:after="0" w:line="276" w:lineRule="auto"/>
        <w:ind w:left="-567" w:right="-567"/>
        <w:jc w:val="both"/>
        <w:rPr>
          <w:rFonts w:ascii="Arial" w:eastAsia="Calibri" w:hAnsi="Arial" w:cs="Arial"/>
          <w:kern w:val="2"/>
          <w:sz w:val="24"/>
          <w:szCs w:val="24"/>
        </w:rPr>
      </w:pPr>
      <w:r w:rsidRPr="00981820">
        <w:rPr>
          <w:rFonts w:ascii="Arial" w:eastAsia="Calibri" w:hAnsi="Arial" w:cs="Arial"/>
          <w:kern w:val="2"/>
          <w:sz w:val="24"/>
          <w:szCs w:val="24"/>
        </w:rPr>
        <w:t>Po przeprowadzeniu pilotażu Wykonawca przystąpi do rekrutacji respondentów do badania. Zamawiający nie będzie udostępniał baz danych służących do rekrutacji badanych. Możliwe jest wystawienie listu polecającego przez Zamawiającego. Wykonawca we własnym zakresie zrekrutuje respondentów oraz przep</w:t>
      </w:r>
      <w:r>
        <w:rPr>
          <w:rFonts w:ascii="Arial" w:eastAsia="Calibri" w:hAnsi="Arial" w:cs="Arial"/>
          <w:kern w:val="2"/>
          <w:sz w:val="24"/>
          <w:szCs w:val="24"/>
        </w:rPr>
        <w:t xml:space="preserve">rowadzi z nimi </w:t>
      </w:r>
      <w:r w:rsidRPr="002103E9">
        <w:rPr>
          <w:rFonts w:ascii="Arial" w:eastAsia="Calibri" w:hAnsi="Arial" w:cs="Arial"/>
          <w:kern w:val="2"/>
          <w:sz w:val="24"/>
          <w:szCs w:val="24"/>
        </w:rPr>
        <w:t>wywiady IDI i FGI.</w:t>
      </w:r>
      <w:r w:rsidRPr="00981820">
        <w:rPr>
          <w:rFonts w:ascii="Arial" w:eastAsia="Calibri" w:hAnsi="Arial" w:cs="Arial"/>
          <w:kern w:val="2"/>
          <w:sz w:val="24"/>
          <w:szCs w:val="24"/>
        </w:rPr>
        <w:t xml:space="preserve"> W celu sprawnej i</w:t>
      </w:r>
      <w:r>
        <w:rPr>
          <w:rFonts w:ascii="Arial" w:eastAsia="Calibri" w:hAnsi="Arial" w:cs="Arial"/>
          <w:kern w:val="2"/>
          <w:sz w:val="24"/>
          <w:szCs w:val="24"/>
        </w:rPr>
        <w:t> </w:t>
      </w:r>
      <w:r w:rsidRPr="00981820">
        <w:rPr>
          <w:rFonts w:ascii="Arial" w:eastAsia="Calibri" w:hAnsi="Arial" w:cs="Arial"/>
          <w:kern w:val="2"/>
          <w:sz w:val="24"/>
          <w:szCs w:val="24"/>
        </w:rPr>
        <w:t>terminowej realizacji badania Wykonawca powinien uwzględnić wszystkie koszty rekrutacji i</w:t>
      </w:r>
      <w:r>
        <w:rPr>
          <w:rFonts w:ascii="Arial" w:eastAsia="Calibri" w:hAnsi="Arial" w:cs="Arial"/>
          <w:kern w:val="2"/>
          <w:sz w:val="24"/>
          <w:szCs w:val="24"/>
        </w:rPr>
        <w:t> </w:t>
      </w:r>
      <w:r w:rsidRPr="00981820">
        <w:rPr>
          <w:rFonts w:ascii="Arial" w:eastAsia="Calibri" w:hAnsi="Arial" w:cs="Arial"/>
          <w:kern w:val="2"/>
          <w:sz w:val="24"/>
          <w:szCs w:val="24"/>
        </w:rPr>
        <w:t>realizacji wywiadów, w tym rekompensaty/honoraria/zestawy podarunkowe dla respondentów.</w:t>
      </w:r>
    </w:p>
    <w:p w14:paraId="3EDDB12C" w14:textId="77777777" w:rsidR="00F31DA1" w:rsidRDefault="00F31DA1" w:rsidP="00F31DA1">
      <w:pPr>
        <w:suppressAutoHyphens/>
        <w:autoSpaceDN w:val="0"/>
        <w:spacing w:after="0" w:line="276" w:lineRule="auto"/>
        <w:ind w:left="-567" w:right="-567"/>
        <w:jc w:val="both"/>
        <w:rPr>
          <w:rFonts w:ascii="Arial" w:eastAsia="Calibri" w:hAnsi="Arial" w:cs="Arial"/>
          <w:kern w:val="2"/>
          <w:sz w:val="24"/>
          <w:szCs w:val="24"/>
        </w:rPr>
      </w:pPr>
    </w:p>
    <w:p w14:paraId="59E2C857" w14:textId="22227ACB" w:rsidR="00F31DA1" w:rsidRPr="001D042B" w:rsidRDefault="00F31DA1" w:rsidP="00F31DA1">
      <w:pPr>
        <w:suppressAutoHyphens/>
        <w:autoSpaceDN w:val="0"/>
        <w:spacing w:after="0" w:line="276" w:lineRule="auto"/>
        <w:ind w:left="-567" w:right="-567"/>
        <w:jc w:val="both"/>
        <w:rPr>
          <w:rFonts w:ascii="Arial" w:eastAsia="Calibri" w:hAnsi="Arial" w:cs="Arial"/>
          <w:kern w:val="2"/>
          <w:sz w:val="24"/>
          <w:szCs w:val="24"/>
        </w:rPr>
      </w:pPr>
      <w:r>
        <w:rPr>
          <w:rFonts w:ascii="Arial" w:eastAsia="Calibri" w:hAnsi="Arial" w:cs="Arial"/>
          <w:b/>
          <w:bCs/>
          <w:kern w:val="2"/>
          <w:sz w:val="24"/>
          <w:szCs w:val="24"/>
        </w:rPr>
        <w:t>Etap 3</w:t>
      </w:r>
      <w:r w:rsidRPr="001D042B">
        <w:rPr>
          <w:rFonts w:ascii="Arial" w:eastAsia="Calibri" w:hAnsi="Arial" w:cs="Arial"/>
          <w:b/>
          <w:bCs/>
          <w:kern w:val="2"/>
          <w:sz w:val="24"/>
          <w:szCs w:val="24"/>
        </w:rPr>
        <w:t>.</w:t>
      </w:r>
      <w:r>
        <w:rPr>
          <w:rFonts w:ascii="Arial" w:eastAsia="Calibri" w:hAnsi="Arial" w:cs="Arial"/>
          <w:kern w:val="2"/>
          <w:sz w:val="24"/>
          <w:szCs w:val="24"/>
        </w:rPr>
        <w:t xml:space="preserve"> </w:t>
      </w:r>
      <w:r w:rsidRPr="001D042B">
        <w:rPr>
          <w:rFonts w:ascii="Arial" w:hAnsi="Arial" w:cs="Arial"/>
          <w:b/>
          <w:bCs/>
          <w:sz w:val="24"/>
          <w:szCs w:val="24"/>
        </w:rPr>
        <w:t>Realizacja badania. Czynności analityczne, eksperckie i sporządzenie raportu analitycznego</w:t>
      </w:r>
      <w:r w:rsidR="00CB60AC">
        <w:rPr>
          <w:rFonts w:ascii="Arial" w:hAnsi="Arial" w:cs="Arial"/>
          <w:b/>
          <w:bCs/>
          <w:sz w:val="24"/>
          <w:szCs w:val="24"/>
        </w:rPr>
        <w:t xml:space="preserve"> (ekspertyzy)</w:t>
      </w:r>
      <w:r w:rsidRPr="001D042B">
        <w:rPr>
          <w:rFonts w:ascii="Arial" w:hAnsi="Arial" w:cs="Arial"/>
          <w:b/>
          <w:bCs/>
          <w:sz w:val="24"/>
          <w:szCs w:val="24"/>
        </w:rPr>
        <w:t>.</w:t>
      </w:r>
    </w:p>
    <w:p w14:paraId="6C2C85E6" w14:textId="48832DC0" w:rsidR="00F31DA1" w:rsidRPr="00680656" w:rsidRDefault="00F31DA1" w:rsidP="00F31DA1">
      <w:pPr>
        <w:spacing w:line="276" w:lineRule="auto"/>
        <w:ind w:left="-567" w:right="-567"/>
        <w:jc w:val="both"/>
        <w:rPr>
          <w:rFonts w:ascii="Arial" w:hAnsi="Arial" w:cs="Arial"/>
          <w:bCs/>
          <w:sz w:val="24"/>
          <w:szCs w:val="24"/>
        </w:rPr>
      </w:pPr>
      <w:r w:rsidRPr="00C17DFD">
        <w:rPr>
          <w:rFonts w:ascii="Arial" w:hAnsi="Arial" w:cs="Arial"/>
          <w:bCs/>
          <w:sz w:val="24"/>
          <w:szCs w:val="24"/>
        </w:rPr>
        <w:lastRenderedPageBreak/>
        <w:t xml:space="preserve">Wykonawca przeprowadzi minimum 48 IDI z </w:t>
      </w:r>
      <w:r w:rsidR="00E0739A" w:rsidRPr="00E0739A">
        <w:rPr>
          <w:rFonts w:ascii="Arial" w:hAnsi="Arial" w:cs="Arial"/>
          <w:bCs/>
          <w:sz w:val="24"/>
          <w:szCs w:val="24"/>
        </w:rPr>
        <w:t>przedstawicielami osób odchodzących z rolnictwa z</w:t>
      </w:r>
      <w:r w:rsidR="00DF023D">
        <w:rPr>
          <w:rFonts w:ascii="Arial" w:hAnsi="Arial" w:cs="Arial"/>
          <w:bCs/>
          <w:sz w:val="24"/>
          <w:szCs w:val="24"/>
        </w:rPr>
        <w:t> </w:t>
      </w:r>
      <w:r w:rsidR="00E0739A" w:rsidRPr="00E0739A">
        <w:rPr>
          <w:rFonts w:ascii="Arial" w:hAnsi="Arial" w:cs="Arial"/>
          <w:bCs/>
          <w:sz w:val="24"/>
          <w:szCs w:val="24"/>
        </w:rPr>
        <w:t>terenu województwa lubelskieg</w:t>
      </w:r>
      <w:r w:rsidR="00E0739A">
        <w:rPr>
          <w:rFonts w:ascii="Arial" w:hAnsi="Arial" w:cs="Arial"/>
          <w:bCs/>
          <w:sz w:val="24"/>
          <w:szCs w:val="24"/>
        </w:rPr>
        <w:t xml:space="preserve">o </w:t>
      </w:r>
      <w:r>
        <w:rPr>
          <w:rFonts w:ascii="Arial" w:hAnsi="Arial" w:cs="Arial"/>
          <w:bCs/>
          <w:sz w:val="24"/>
          <w:szCs w:val="24"/>
        </w:rPr>
        <w:t>(</w:t>
      </w:r>
      <w:r w:rsidR="00675223" w:rsidRPr="00675223">
        <w:rPr>
          <w:rFonts w:ascii="Arial" w:hAnsi="Arial" w:cs="Arial"/>
          <w:bCs/>
          <w:sz w:val="24"/>
          <w:szCs w:val="24"/>
        </w:rPr>
        <w:t xml:space="preserve">reprezentujących każdy z </w:t>
      </w:r>
      <w:r w:rsidR="00675223">
        <w:rPr>
          <w:rFonts w:ascii="Arial" w:hAnsi="Arial" w:cs="Arial"/>
          <w:bCs/>
          <w:sz w:val="24"/>
          <w:szCs w:val="24"/>
        </w:rPr>
        <w:t xml:space="preserve">4 </w:t>
      </w:r>
      <w:r w:rsidR="00675223" w:rsidRPr="00675223">
        <w:rPr>
          <w:rFonts w:ascii="Arial" w:hAnsi="Arial" w:cs="Arial"/>
          <w:bCs/>
          <w:sz w:val="24"/>
          <w:szCs w:val="24"/>
        </w:rPr>
        <w:t xml:space="preserve">podregionów województwa lubelskiego </w:t>
      </w:r>
      <w:r w:rsidRPr="00CA0A9C">
        <w:rPr>
          <w:rFonts w:ascii="Arial" w:hAnsi="Arial" w:cs="Arial"/>
          <w:bCs/>
          <w:sz w:val="24"/>
          <w:szCs w:val="24"/>
        </w:rPr>
        <w:t>tj. bialski, chełmsko-zamojski, lub</w:t>
      </w:r>
      <w:r>
        <w:rPr>
          <w:rFonts w:ascii="Arial" w:hAnsi="Arial" w:cs="Arial"/>
          <w:bCs/>
          <w:sz w:val="24"/>
          <w:szCs w:val="24"/>
        </w:rPr>
        <w:t>elski i puławski, po</w:t>
      </w:r>
      <w:r w:rsidRPr="00CA0A9C">
        <w:rPr>
          <w:rFonts w:ascii="Arial" w:hAnsi="Arial" w:cs="Arial"/>
          <w:bCs/>
          <w:sz w:val="24"/>
          <w:szCs w:val="24"/>
        </w:rPr>
        <w:t xml:space="preserve"> </w:t>
      </w:r>
      <w:r w:rsidR="001379AD">
        <w:rPr>
          <w:rFonts w:ascii="Arial" w:hAnsi="Arial" w:cs="Arial"/>
          <w:bCs/>
          <w:sz w:val="24"/>
          <w:szCs w:val="24"/>
        </w:rPr>
        <w:t xml:space="preserve">minimum </w:t>
      </w:r>
      <w:r w:rsidRPr="00CA0A9C">
        <w:rPr>
          <w:rFonts w:ascii="Arial" w:hAnsi="Arial" w:cs="Arial"/>
          <w:bCs/>
          <w:sz w:val="24"/>
          <w:szCs w:val="24"/>
        </w:rPr>
        <w:t>2</w:t>
      </w:r>
      <w:r>
        <w:rPr>
          <w:rFonts w:ascii="Arial" w:hAnsi="Arial" w:cs="Arial"/>
          <w:bCs/>
          <w:sz w:val="24"/>
          <w:szCs w:val="24"/>
        </w:rPr>
        <w:t> </w:t>
      </w:r>
      <w:r w:rsidR="00E0739A" w:rsidRPr="00E0739A">
        <w:rPr>
          <w:rFonts w:ascii="Arial" w:hAnsi="Arial" w:cs="Arial"/>
          <w:bCs/>
          <w:sz w:val="24"/>
          <w:szCs w:val="24"/>
        </w:rPr>
        <w:t>przedstawicieli osób odchodzących z rolnictwa z powiatu</w:t>
      </w:r>
      <w:r w:rsidRPr="00CA0A9C">
        <w:rPr>
          <w:rFonts w:ascii="Arial" w:hAnsi="Arial" w:cs="Arial"/>
          <w:bCs/>
          <w:sz w:val="24"/>
          <w:szCs w:val="24"/>
        </w:rPr>
        <w:t>)</w:t>
      </w:r>
      <w:r>
        <w:rPr>
          <w:rFonts w:ascii="Arial" w:hAnsi="Arial" w:cs="Arial"/>
          <w:bCs/>
          <w:sz w:val="24"/>
          <w:szCs w:val="24"/>
        </w:rPr>
        <w:t xml:space="preserve"> </w:t>
      </w:r>
      <w:r w:rsidRPr="00C17DFD">
        <w:rPr>
          <w:rFonts w:ascii="Arial" w:hAnsi="Arial" w:cs="Arial"/>
          <w:bCs/>
          <w:sz w:val="24"/>
          <w:szCs w:val="24"/>
        </w:rPr>
        <w:t xml:space="preserve">oraz </w:t>
      </w:r>
      <w:r>
        <w:rPr>
          <w:rFonts w:ascii="Arial" w:hAnsi="Arial" w:cs="Arial"/>
          <w:bCs/>
          <w:sz w:val="24"/>
          <w:szCs w:val="24"/>
        </w:rPr>
        <w:t xml:space="preserve">przeprowadzi </w:t>
      </w:r>
      <w:r w:rsidR="00E0739A">
        <w:rPr>
          <w:rFonts w:ascii="Arial" w:hAnsi="Arial" w:cs="Arial"/>
          <w:bCs/>
          <w:sz w:val="24"/>
          <w:szCs w:val="24"/>
        </w:rPr>
        <w:t>w</w:t>
      </w:r>
      <w:r w:rsidR="00E0739A" w:rsidRPr="00E0739A">
        <w:rPr>
          <w:rFonts w:ascii="Arial" w:hAnsi="Arial" w:cs="Arial"/>
          <w:bCs/>
          <w:sz w:val="24"/>
          <w:szCs w:val="24"/>
        </w:rPr>
        <w:t>ywiad grupowy (1 FGI) – z</w:t>
      </w:r>
      <w:r w:rsidR="00DF023D">
        <w:rPr>
          <w:rFonts w:ascii="Arial" w:hAnsi="Arial" w:cs="Arial"/>
          <w:bCs/>
          <w:sz w:val="24"/>
          <w:szCs w:val="24"/>
        </w:rPr>
        <w:t> </w:t>
      </w:r>
      <w:r w:rsidR="00E0739A" w:rsidRPr="00E0739A">
        <w:rPr>
          <w:rFonts w:ascii="Arial" w:hAnsi="Arial" w:cs="Arial"/>
          <w:bCs/>
          <w:sz w:val="24"/>
          <w:szCs w:val="24"/>
        </w:rPr>
        <w:t>minimum 8</w:t>
      </w:r>
      <w:r w:rsidR="001379AD">
        <w:rPr>
          <w:rFonts w:ascii="Arial" w:hAnsi="Arial" w:cs="Arial"/>
          <w:bCs/>
          <w:sz w:val="24"/>
          <w:szCs w:val="24"/>
        </w:rPr>
        <w:t> </w:t>
      </w:r>
      <w:r w:rsidR="00E0739A" w:rsidRPr="00E0739A">
        <w:rPr>
          <w:rFonts w:ascii="Arial" w:hAnsi="Arial" w:cs="Arial"/>
          <w:bCs/>
          <w:sz w:val="24"/>
          <w:szCs w:val="24"/>
        </w:rPr>
        <w:t>osobami</w:t>
      </w:r>
      <w:r w:rsidR="001379AD">
        <w:rPr>
          <w:rFonts w:ascii="Arial" w:hAnsi="Arial" w:cs="Arial"/>
          <w:bCs/>
          <w:sz w:val="24"/>
          <w:szCs w:val="24"/>
        </w:rPr>
        <w:t xml:space="preserve"> –</w:t>
      </w:r>
      <w:r w:rsidR="00E0739A" w:rsidRPr="00E0739A">
        <w:rPr>
          <w:rFonts w:ascii="Arial" w:hAnsi="Arial" w:cs="Arial"/>
          <w:bCs/>
          <w:sz w:val="24"/>
          <w:szCs w:val="24"/>
        </w:rPr>
        <w:t xml:space="preserve"> </w:t>
      </w:r>
      <w:r w:rsidR="001E41D4">
        <w:rPr>
          <w:rFonts w:ascii="Arial" w:hAnsi="Arial" w:cs="Arial"/>
          <w:bCs/>
          <w:sz w:val="24"/>
          <w:szCs w:val="24"/>
        </w:rPr>
        <w:t>ekspertami</w:t>
      </w:r>
      <w:r w:rsidR="001379AD">
        <w:rPr>
          <w:rFonts w:ascii="Arial" w:hAnsi="Arial" w:cs="Arial"/>
          <w:bCs/>
          <w:sz w:val="24"/>
          <w:szCs w:val="24"/>
        </w:rPr>
        <w:t xml:space="preserve"> </w:t>
      </w:r>
      <w:r w:rsidR="00024DCE">
        <w:rPr>
          <w:rFonts w:ascii="Arial" w:hAnsi="Arial" w:cs="Arial"/>
          <w:bCs/>
          <w:sz w:val="24"/>
          <w:szCs w:val="24"/>
        </w:rPr>
        <w:t>regionalnego</w:t>
      </w:r>
      <w:r w:rsidR="001E41D4">
        <w:rPr>
          <w:rFonts w:ascii="Arial" w:hAnsi="Arial" w:cs="Arial"/>
          <w:bCs/>
          <w:sz w:val="24"/>
          <w:szCs w:val="24"/>
        </w:rPr>
        <w:t xml:space="preserve"> rynku pracy</w:t>
      </w:r>
      <w:r w:rsidR="001379AD">
        <w:rPr>
          <w:rFonts w:ascii="Arial" w:hAnsi="Arial" w:cs="Arial"/>
          <w:bCs/>
          <w:sz w:val="24"/>
          <w:szCs w:val="24"/>
        </w:rPr>
        <w:t>.</w:t>
      </w:r>
      <w:r w:rsidR="001E41D4">
        <w:rPr>
          <w:rFonts w:ascii="Arial" w:hAnsi="Arial" w:cs="Arial"/>
          <w:bCs/>
          <w:sz w:val="24"/>
          <w:szCs w:val="24"/>
        </w:rPr>
        <w:t xml:space="preserve"> </w:t>
      </w:r>
      <w:r w:rsidRPr="00680656">
        <w:rPr>
          <w:rFonts w:ascii="Arial" w:hAnsi="Arial" w:cs="Arial"/>
          <w:b/>
          <w:bCs/>
          <w:sz w:val="24"/>
          <w:szCs w:val="24"/>
        </w:rPr>
        <w:t xml:space="preserve"> </w:t>
      </w:r>
    </w:p>
    <w:p w14:paraId="0319AFA9" w14:textId="77777777" w:rsidR="00F31DA1" w:rsidRDefault="00F31DA1" w:rsidP="00F31DA1">
      <w:pPr>
        <w:spacing w:line="276" w:lineRule="auto"/>
        <w:ind w:left="-567" w:right="-567"/>
        <w:jc w:val="both"/>
        <w:rPr>
          <w:rFonts w:ascii="Arial" w:hAnsi="Arial" w:cs="Arial"/>
          <w:bCs/>
          <w:sz w:val="24"/>
          <w:szCs w:val="24"/>
        </w:rPr>
      </w:pPr>
      <w:r w:rsidRPr="00970FAF">
        <w:rPr>
          <w:rFonts w:ascii="Arial" w:hAnsi="Arial" w:cs="Arial"/>
          <w:bCs/>
          <w:sz w:val="24"/>
          <w:szCs w:val="24"/>
        </w:rPr>
        <w:t xml:space="preserve">Ten etap będzie zawierał </w:t>
      </w:r>
      <w:r>
        <w:rPr>
          <w:rFonts w:ascii="Arial" w:hAnsi="Arial" w:cs="Arial"/>
          <w:bCs/>
          <w:sz w:val="24"/>
          <w:szCs w:val="24"/>
        </w:rPr>
        <w:t xml:space="preserve">ponadto </w:t>
      </w:r>
      <w:r w:rsidRPr="00970FAF">
        <w:rPr>
          <w:rFonts w:ascii="Arial" w:hAnsi="Arial" w:cs="Arial"/>
          <w:bCs/>
          <w:sz w:val="24"/>
          <w:szCs w:val="24"/>
        </w:rPr>
        <w:t>następujące elementy:</w:t>
      </w:r>
    </w:p>
    <w:p w14:paraId="0B74977A" w14:textId="77777777" w:rsidR="00F31DA1" w:rsidRDefault="00F31DA1" w:rsidP="00F31DA1">
      <w:pPr>
        <w:pStyle w:val="Akapitzlist"/>
        <w:numPr>
          <w:ilvl w:val="0"/>
          <w:numId w:val="6"/>
        </w:numPr>
        <w:spacing w:line="276" w:lineRule="auto"/>
        <w:ind w:left="-142" w:right="-567"/>
        <w:jc w:val="both"/>
        <w:rPr>
          <w:rFonts w:ascii="Arial" w:hAnsi="Arial" w:cs="Arial"/>
          <w:bCs/>
          <w:sz w:val="24"/>
          <w:szCs w:val="24"/>
        </w:rPr>
      </w:pPr>
      <w:r w:rsidRPr="005547B0">
        <w:rPr>
          <w:rFonts w:ascii="Arial" w:hAnsi="Arial" w:cs="Arial"/>
          <w:bCs/>
          <w:sz w:val="24"/>
          <w:szCs w:val="24"/>
        </w:rPr>
        <w:t xml:space="preserve">Opracowanie i analiza wyników badań jakościowych wraz z opisem metodyki badania przyjętej w raporcie metodycznym. </w:t>
      </w:r>
    </w:p>
    <w:p w14:paraId="12E3D5D4" w14:textId="77777777" w:rsidR="00F31DA1" w:rsidRDefault="00F31DA1" w:rsidP="00F31DA1">
      <w:pPr>
        <w:pStyle w:val="Akapitzlist"/>
        <w:numPr>
          <w:ilvl w:val="0"/>
          <w:numId w:val="6"/>
        </w:numPr>
        <w:spacing w:line="276" w:lineRule="auto"/>
        <w:ind w:left="-142" w:right="-567"/>
        <w:jc w:val="both"/>
        <w:rPr>
          <w:rFonts w:ascii="Arial" w:hAnsi="Arial" w:cs="Arial"/>
          <w:bCs/>
          <w:sz w:val="24"/>
          <w:szCs w:val="24"/>
        </w:rPr>
      </w:pPr>
      <w:r w:rsidRPr="005547B0">
        <w:rPr>
          <w:rFonts w:ascii="Arial" w:hAnsi="Arial" w:cs="Arial"/>
          <w:bCs/>
          <w:sz w:val="24"/>
          <w:szCs w:val="24"/>
        </w:rPr>
        <w:t xml:space="preserve">Sporządzenie </w:t>
      </w:r>
      <w:r>
        <w:rPr>
          <w:rFonts w:ascii="Arial" w:hAnsi="Arial" w:cs="Arial"/>
          <w:bCs/>
          <w:sz w:val="24"/>
          <w:szCs w:val="24"/>
        </w:rPr>
        <w:t xml:space="preserve">końcowego </w:t>
      </w:r>
      <w:r w:rsidRPr="005547B0">
        <w:rPr>
          <w:rFonts w:ascii="Arial" w:hAnsi="Arial" w:cs="Arial"/>
          <w:bCs/>
          <w:sz w:val="24"/>
          <w:szCs w:val="24"/>
        </w:rPr>
        <w:t>raportu analitycznego</w:t>
      </w:r>
      <w:r>
        <w:rPr>
          <w:rFonts w:ascii="Arial" w:hAnsi="Arial" w:cs="Arial"/>
          <w:bCs/>
          <w:sz w:val="24"/>
          <w:szCs w:val="24"/>
        </w:rPr>
        <w:t xml:space="preserve"> (ekspertyzy)</w:t>
      </w:r>
      <w:r w:rsidRPr="005547B0">
        <w:rPr>
          <w:rFonts w:ascii="Arial" w:hAnsi="Arial" w:cs="Arial"/>
          <w:bCs/>
          <w:sz w:val="24"/>
          <w:szCs w:val="24"/>
        </w:rPr>
        <w:t xml:space="preserve">, który będzie zawierał: </w:t>
      </w:r>
      <w:r>
        <w:rPr>
          <w:rFonts w:ascii="Arial" w:hAnsi="Arial" w:cs="Arial"/>
          <w:bCs/>
          <w:sz w:val="24"/>
          <w:szCs w:val="24"/>
        </w:rPr>
        <w:t xml:space="preserve">poszerzoną </w:t>
      </w:r>
      <w:r w:rsidRPr="005547B0">
        <w:rPr>
          <w:rFonts w:ascii="Arial" w:hAnsi="Arial" w:cs="Arial"/>
          <w:bCs/>
          <w:sz w:val="24"/>
          <w:szCs w:val="24"/>
        </w:rPr>
        <w:t xml:space="preserve">analizę </w:t>
      </w:r>
      <w:proofErr w:type="spellStart"/>
      <w:r w:rsidRPr="005547B0">
        <w:rPr>
          <w:rFonts w:ascii="Arial" w:hAnsi="Arial" w:cs="Arial"/>
          <w:bCs/>
          <w:sz w:val="24"/>
          <w:szCs w:val="24"/>
        </w:rPr>
        <w:t>desk</w:t>
      </w:r>
      <w:proofErr w:type="spellEnd"/>
      <w:r w:rsidRPr="005547B0">
        <w:rPr>
          <w:rFonts w:ascii="Arial" w:hAnsi="Arial" w:cs="Arial"/>
          <w:bCs/>
          <w:sz w:val="24"/>
          <w:szCs w:val="24"/>
        </w:rPr>
        <w:t xml:space="preserve"> </w:t>
      </w:r>
      <w:proofErr w:type="spellStart"/>
      <w:r w:rsidRPr="005547B0">
        <w:rPr>
          <w:rFonts w:ascii="Arial" w:hAnsi="Arial" w:cs="Arial"/>
          <w:bCs/>
          <w:sz w:val="24"/>
          <w:szCs w:val="24"/>
        </w:rPr>
        <w:t>research</w:t>
      </w:r>
      <w:proofErr w:type="spellEnd"/>
      <w:r w:rsidRPr="005547B0">
        <w:rPr>
          <w:rFonts w:ascii="Arial" w:hAnsi="Arial" w:cs="Arial"/>
          <w:bCs/>
          <w:sz w:val="24"/>
          <w:szCs w:val="24"/>
        </w:rPr>
        <w:t xml:space="preserve"> z raportu metodycznego, podsumowanie zrealizowanych badań jakościowych, </w:t>
      </w:r>
      <w:r w:rsidRPr="00445BAA">
        <w:rPr>
          <w:rFonts w:ascii="Arial" w:hAnsi="Arial" w:cs="Arial"/>
          <w:bCs/>
          <w:sz w:val="24"/>
          <w:szCs w:val="24"/>
        </w:rPr>
        <w:t>podsumowaniem każdego wywiadu z kluczowymi cytatami</w:t>
      </w:r>
      <w:r>
        <w:rPr>
          <w:rFonts w:ascii="Arial" w:hAnsi="Arial" w:cs="Arial"/>
          <w:bCs/>
          <w:sz w:val="24"/>
          <w:szCs w:val="24"/>
        </w:rPr>
        <w:t xml:space="preserve">, podsumowanie wywiadów </w:t>
      </w:r>
      <w:r w:rsidRPr="005547B0">
        <w:rPr>
          <w:rFonts w:ascii="Arial" w:hAnsi="Arial" w:cs="Arial"/>
          <w:bCs/>
          <w:sz w:val="24"/>
          <w:szCs w:val="24"/>
        </w:rPr>
        <w:t>i podsumowanie całości badania z najważniejszymi wnioskami i rekomendacjami. Raport zostanie oceniony pod kątem osiągnięcia celów szczegółowych badania, zgodnie z przyjętą metodyką oraz wymaganiami technicznymi określonymi</w:t>
      </w:r>
      <w:r>
        <w:rPr>
          <w:rFonts w:ascii="Arial" w:hAnsi="Arial" w:cs="Arial"/>
          <w:bCs/>
          <w:sz w:val="24"/>
          <w:szCs w:val="24"/>
        </w:rPr>
        <w:t xml:space="preserve"> w innej części </w:t>
      </w:r>
      <w:r w:rsidRPr="005547B0">
        <w:rPr>
          <w:rFonts w:ascii="Arial" w:hAnsi="Arial" w:cs="Arial"/>
          <w:bCs/>
          <w:sz w:val="24"/>
          <w:szCs w:val="24"/>
        </w:rPr>
        <w:t>OPZ.</w:t>
      </w:r>
    </w:p>
    <w:p w14:paraId="498EDA75" w14:textId="77777777" w:rsidR="00F31DA1" w:rsidRDefault="00F31DA1" w:rsidP="00F31DA1">
      <w:pPr>
        <w:pStyle w:val="Akapitzlist"/>
        <w:numPr>
          <w:ilvl w:val="0"/>
          <w:numId w:val="6"/>
        </w:numPr>
        <w:spacing w:line="276" w:lineRule="auto"/>
        <w:ind w:left="-142" w:right="-567"/>
        <w:jc w:val="both"/>
        <w:rPr>
          <w:rFonts w:ascii="Arial" w:hAnsi="Arial" w:cs="Arial"/>
          <w:bCs/>
          <w:sz w:val="24"/>
          <w:szCs w:val="24"/>
        </w:rPr>
      </w:pPr>
      <w:r>
        <w:rPr>
          <w:rFonts w:ascii="Arial" w:hAnsi="Arial" w:cs="Arial"/>
          <w:bCs/>
          <w:sz w:val="24"/>
          <w:szCs w:val="24"/>
        </w:rPr>
        <w:t xml:space="preserve">Wykonanie prezentacji </w:t>
      </w:r>
      <w:r w:rsidRPr="000C741D">
        <w:rPr>
          <w:rFonts w:ascii="Arial" w:hAnsi="Arial" w:cs="Arial"/>
          <w:bCs/>
          <w:sz w:val="24"/>
          <w:szCs w:val="24"/>
        </w:rPr>
        <w:t>z opisem badania, wnioskami i rekomendacjami, z</w:t>
      </w:r>
      <w:r>
        <w:rPr>
          <w:rFonts w:ascii="Arial" w:hAnsi="Arial" w:cs="Arial"/>
          <w:bCs/>
          <w:sz w:val="24"/>
          <w:szCs w:val="24"/>
        </w:rPr>
        <w:t> </w:t>
      </w:r>
      <w:r w:rsidRPr="000C741D">
        <w:rPr>
          <w:rFonts w:ascii="Arial" w:hAnsi="Arial" w:cs="Arial"/>
          <w:bCs/>
          <w:sz w:val="24"/>
          <w:szCs w:val="24"/>
        </w:rPr>
        <w:t>wykorzystaniem infografik.</w:t>
      </w:r>
    </w:p>
    <w:p w14:paraId="085F8ACB" w14:textId="16FCDD5D" w:rsidR="00F31DA1" w:rsidRPr="00E57E27" w:rsidRDefault="00F31DA1" w:rsidP="00F31DA1">
      <w:pPr>
        <w:spacing w:line="276" w:lineRule="auto"/>
        <w:ind w:left="-502" w:right="-567"/>
        <w:jc w:val="both"/>
        <w:rPr>
          <w:rFonts w:ascii="Arial" w:hAnsi="Arial" w:cs="Arial"/>
          <w:bCs/>
          <w:sz w:val="24"/>
          <w:szCs w:val="24"/>
        </w:rPr>
      </w:pPr>
      <w:r w:rsidRPr="00E57E27">
        <w:rPr>
          <w:rFonts w:ascii="Arial" w:hAnsi="Arial" w:cs="Arial"/>
          <w:bCs/>
          <w:sz w:val="24"/>
          <w:szCs w:val="24"/>
        </w:rPr>
        <w:t>Zamawiający zaakceptuje</w:t>
      </w:r>
      <w:r>
        <w:rPr>
          <w:rFonts w:ascii="Arial" w:hAnsi="Arial" w:cs="Arial"/>
          <w:bCs/>
          <w:sz w:val="24"/>
          <w:szCs w:val="24"/>
        </w:rPr>
        <w:t xml:space="preserve"> końcowy</w:t>
      </w:r>
      <w:r w:rsidRPr="00E57E27">
        <w:rPr>
          <w:rFonts w:ascii="Arial" w:hAnsi="Arial" w:cs="Arial"/>
          <w:bCs/>
          <w:sz w:val="24"/>
          <w:szCs w:val="24"/>
        </w:rPr>
        <w:t xml:space="preserve"> raport analityczny </w:t>
      </w:r>
      <w:r>
        <w:rPr>
          <w:rFonts w:ascii="Arial" w:hAnsi="Arial" w:cs="Arial"/>
          <w:bCs/>
          <w:sz w:val="24"/>
          <w:szCs w:val="24"/>
        </w:rPr>
        <w:t xml:space="preserve">(ekspertyzę) </w:t>
      </w:r>
      <w:r w:rsidRPr="00E57E27">
        <w:rPr>
          <w:rFonts w:ascii="Arial" w:hAnsi="Arial" w:cs="Arial"/>
          <w:bCs/>
          <w:sz w:val="24"/>
          <w:szCs w:val="24"/>
        </w:rPr>
        <w:t>lub sformułuje do niego uwagi w ciągu 4 dni od otrzymania materiału. Wykonawca w ciągu 3 dni odeśle skorygowany raport. Dalsze przekazywanie uwag przez Zamawiającego odbywać się będzie w ciągu 4 dni od otrzymania materiału, a i ich uwzględnianie przez Wykonawcę musi odbywać się w ciągu co najwyżej 3 dni. Wykonawca uwzględni wszystkie uwagi i prze</w:t>
      </w:r>
      <w:r>
        <w:rPr>
          <w:rFonts w:ascii="Arial" w:hAnsi="Arial" w:cs="Arial"/>
          <w:bCs/>
          <w:sz w:val="24"/>
          <w:szCs w:val="24"/>
        </w:rPr>
        <w:t>każe Zamawiającemu ww. materiał niewymagający</w:t>
      </w:r>
      <w:r w:rsidRPr="00E57E27">
        <w:rPr>
          <w:rFonts w:ascii="Arial" w:hAnsi="Arial" w:cs="Arial"/>
          <w:bCs/>
          <w:sz w:val="24"/>
          <w:szCs w:val="24"/>
        </w:rPr>
        <w:t xml:space="preserve"> dalszych poprawek, jednak nie później niż w ciągu </w:t>
      </w:r>
      <w:r>
        <w:rPr>
          <w:rFonts w:ascii="Arial" w:hAnsi="Arial" w:cs="Arial"/>
          <w:bCs/>
          <w:sz w:val="24"/>
          <w:szCs w:val="24"/>
        </w:rPr>
        <w:t>75</w:t>
      </w:r>
      <w:r w:rsidRPr="00E57E27">
        <w:rPr>
          <w:rFonts w:ascii="Arial" w:hAnsi="Arial" w:cs="Arial"/>
          <w:bCs/>
          <w:sz w:val="24"/>
          <w:szCs w:val="24"/>
        </w:rPr>
        <w:t xml:space="preserve"> dni roboczych od daty </w:t>
      </w:r>
      <w:r w:rsidR="00A141FA">
        <w:rPr>
          <w:rFonts w:ascii="Arial" w:hAnsi="Arial" w:cs="Arial"/>
          <w:bCs/>
          <w:sz w:val="24"/>
          <w:szCs w:val="24"/>
        </w:rPr>
        <w:t xml:space="preserve">zawarcia </w:t>
      </w:r>
      <w:r w:rsidRPr="00E57E27">
        <w:rPr>
          <w:rFonts w:ascii="Arial" w:hAnsi="Arial" w:cs="Arial"/>
          <w:bCs/>
          <w:sz w:val="24"/>
          <w:szCs w:val="24"/>
        </w:rPr>
        <w:t>umowy. Wykonawca dostar</w:t>
      </w:r>
      <w:r>
        <w:rPr>
          <w:rFonts w:ascii="Arial" w:hAnsi="Arial" w:cs="Arial"/>
          <w:bCs/>
          <w:sz w:val="24"/>
          <w:szCs w:val="24"/>
        </w:rPr>
        <w:t xml:space="preserve">czy Zamawiającemu zaakceptowany </w:t>
      </w:r>
      <w:r w:rsidRPr="00E57E27">
        <w:rPr>
          <w:rFonts w:ascii="Arial" w:hAnsi="Arial" w:cs="Arial"/>
          <w:bCs/>
          <w:sz w:val="24"/>
          <w:szCs w:val="24"/>
        </w:rPr>
        <w:t>końcowy raport analityczny</w:t>
      </w:r>
      <w:r>
        <w:rPr>
          <w:rFonts w:ascii="Arial" w:hAnsi="Arial" w:cs="Arial"/>
          <w:bCs/>
          <w:sz w:val="24"/>
          <w:szCs w:val="24"/>
        </w:rPr>
        <w:t xml:space="preserve"> (ekspertyzę) </w:t>
      </w:r>
      <w:r w:rsidRPr="00582345">
        <w:rPr>
          <w:rFonts w:ascii="Arial" w:hAnsi="Arial" w:cs="Arial"/>
          <w:bCs/>
          <w:sz w:val="24"/>
          <w:szCs w:val="24"/>
        </w:rPr>
        <w:t xml:space="preserve">w wersji elektronicznej oraz papierowej podpisanej przez Wykonawcę oraz autora/autorów raportu i opatrzonej pieczęcią Wykonawcy. </w:t>
      </w:r>
    </w:p>
    <w:p w14:paraId="545C4617" w14:textId="77777777" w:rsidR="00F31DA1" w:rsidRPr="00F94201" w:rsidRDefault="00F31DA1" w:rsidP="00F31DA1">
      <w:pPr>
        <w:pStyle w:val="Akapitzlist"/>
        <w:numPr>
          <w:ilvl w:val="0"/>
          <w:numId w:val="7"/>
        </w:numPr>
        <w:spacing w:line="276" w:lineRule="auto"/>
        <w:ind w:left="-142" w:right="-567" w:hanging="425"/>
        <w:jc w:val="both"/>
        <w:rPr>
          <w:rFonts w:ascii="Arial" w:hAnsi="Arial" w:cs="Arial"/>
          <w:b/>
          <w:bCs/>
          <w:sz w:val="24"/>
          <w:szCs w:val="24"/>
        </w:rPr>
      </w:pPr>
      <w:r w:rsidRPr="00F94201">
        <w:rPr>
          <w:rFonts w:ascii="Arial" w:hAnsi="Arial" w:cs="Arial"/>
          <w:b/>
          <w:bCs/>
          <w:sz w:val="24"/>
          <w:szCs w:val="24"/>
        </w:rPr>
        <w:t>Wymagania wobec Wykonawcy / Współpraca z Zamawiającym</w:t>
      </w:r>
      <w:r>
        <w:rPr>
          <w:rFonts w:ascii="Arial" w:hAnsi="Arial" w:cs="Arial"/>
          <w:b/>
          <w:bCs/>
          <w:sz w:val="24"/>
          <w:szCs w:val="24"/>
        </w:rPr>
        <w:t>:</w:t>
      </w:r>
    </w:p>
    <w:p w14:paraId="72F9D0F8" w14:textId="77777777" w:rsidR="00F31DA1" w:rsidRPr="00C17DFD" w:rsidRDefault="00F31DA1" w:rsidP="00F31DA1">
      <w:pPr>
        <w:spacing w:after="0" w:line="276" w:lineRule="auto"/>
        <w:ind w:left="-567"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74D2BA85" w14:textId="77777777" w:rsidR="00F31DA1" w:rsidRPr="00C17DFD" w:rsidRDefault="00F31DA1" w:rsidP="00F31DA1">
      <w:pPr>
        <w:spacing w:after="0" w:line="276" w:lineRule="auto"/>
        <w:ind w:left="-567"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W trakcie realizacji badania od Wykonawcy wymaga się:</w:t>
      </w:r>
    </w:p>
    <w:p w14:paraId="534A670B" w14:textId="77777777" w:rsidR="00F31DA1" w:rsidRPr="00C17DFD" w:rsidRDefault="00F31DA1" w:rsidP="00F31DA1">
      <w:pPr>
        <w:numPr>
          <w:ilvl w:val="0"/>
          <w:numId w:val="4"/>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opracowania szczegółowego harmonogramu</w:t>
      </w:r>
      <w:r>
        <w:rPr>
          <w:rFonts w:ascii="Arial" w:eastAsia="Times New Roman" w:hAnsi="Arial" w:cs="Arial"/>
          <w:sz w:val="24"/>
          <w:szCs w:val="24"/>
          <w:lang w:eastAsia="pl-PL"/>
        </w:rPr>
        <w:t>,</w:t>
      </w:r>
      <w:r w:rsidRPr="00C17DFD">
        <w:rPr>
          <w:rFonts w:ascii="Arial" w:eastAsia="Times New Roman" w:hAnsi="Arial" w:cs="Arial"/>
          <w:sz w:val="24"/>
          <w:szCs w:val="24"/>
          <w:lang w:eastAsia="pl-PL"/>
        </w:rPr>
        <w:t xml:space="preserve"> uwzględniającego przyporządkowanie zadań do poszczególnych członków zespołu</w:t>
      </w:r>
      <w:r>
        <w:rPr>
          <w:rFonts w:ascii="Arial" w:eastAsia="Times New Roman" w:hAnsi="Arial" w:cs="Arial"/>
          <w:sz w:val="24"/>
          <w:szCs w:val="24"/>
          <w:lang w:eastAsia="pl-PL"/>
        </w:rPr>
        <w:t>,</w:t>
      </w:r>
      <w:r w:rsidRPr="00C17DFD">
        <w:rPr>
          <w:rFonts w:ascii="Arial" w:eastAsia="Times New Roman" w:hAnsi="Arial" w:cs="Arial"/>
          <w:sz w:val="24"/>
          <w:szCs w:val="24"/>
          <w:lang w:eastAsia="pl-PL"/>
        </w:rPr>
        <w:t xml:space="preserve"> gwarantującego terminowość i rzetelność wykonania badania poprzez uwzględnienie czasu na poprawki i uwagi Zamawiającego do projektu </w:t>
      </w:r>
      <w:r>
        <w:rPr>
          <w:rFonts w:ascii="Arial" w:eastAsia="Times New Roman" w:hAnsi="Arial" w:cs="Arial"/>
          <w:sz w:val="24"/>
          <w:szCs w:val="24"/>
          <w:lang w:eastAsia="pl-PL"/>
        </w:rPr>
        <w:t xml:space="preserve">końcowego </w:t>
      </w:r>
      <w:r w:rsidRPr="00C17DFD">
        <w:rPr>
          <w:rFonts w:ascii="Arial" w:eastAsia="Times New Roman" w:hAnsi="Arial" w:cs="Arial"/>
          <w:sz w:val="24"/>
          <w:szCs w:val="24"/>
          <w:lang w:eastAsia="pl-PL"/>
        </w:rPr>
        <w:t xml:space="preserve">raportu </w:t>
      </w:r>
      <w:r>
        <w:rPr>
          <w:rFonts w:ascii="Arial" w:eastAsia="Times New Roman" w:hAnsi="Arial" w:cs="Arial"/>
          <w:sz w:val="24"/>
          <w:szCs w:val="24"/>
          <w:lang w:eastAsia="pl-PL"/>
        </w:rPr>
        <w:t>analitycznego (ekspertyzy)</w:t>
      </w:r>
      <w:r w:rsidRPr="00C17DFD">
        <w:rPr>
          <w:rFonts w:ascii="Arial" w:eastAsia="Times New Roman" w:hAnsi="Arial" w:cs="Arial"/>
          <w:sz w:val="24"/>
          <w:szCs w:val="24"/>
          <w:lang w:eastAsia="pl-PL"/>
        </w:rPr>
        <w:t>;</w:t>
      </w:r>
    </w:p>
    <w:p w14:paraId="685FEC08" w14:textId="77777777" w:rsidR="00F31DA1" w:rsidRPr="00C17DFD" w:rsidRDefault="00F31DA1" w:rsidP="00F31DA1">
      <w:pPr>
        <w:numPr>
          <w:ilvl w:val="0"/>
          <w:numId w:val="4"/>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realizacji badania zgodnie z założeniami oraz konsultowania z Zamawiającym wszystkich narzędzi badawczych;</w:t>
      </w:r>
    </w:p>
    <w:p w14:paraId="42EEE358" w14:textId="77777777" w:rsidR="00F31DA1" w:rsidRPr="00C17DFD" w:rsidRDefault="00F31DA1" w:rsidP="00F31DA1">
      <w:pPr>
        <w:numPr>
          <w:ilvl w:val="0"/>
          <w:numId w:val="4"/>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lastRenderedPageBreak/>
        <w:t>konsultowania założeń metodycznych badania i wszelkich materiałów;</w:t>
      </w:r>
    </w:p>
    <w:p w14:paraId="61948B25" w14:textId="77777777" w:rsidR="00F31DA1" w:rsidRPr="00C17DFD" w:rsidRDefault="00F31DA1" w:rsidP="00F31DA1">
      <w:pPr>
        <w:numPr>
          <w:ilvl w:val="0"/>
          <w:numId w:val="4"/>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 xml:space="preserve">zapewnienia respondentom badań </w:t>
      </w:r>
      <w:r>
        <w:rPr>
          <w:rFonts w:ascii="Arial" w:eastAsia="Times New Roman" w:hAnsi="Arial" w:cs="Arial"/>
          <w:sz w:val="24"/>
          <w:szCs w:val="24"/>
          <w:lang w:eastAsia="pl-PL"/>
        </w:rPr>
        <w:t xml:space="preserve">poufności, </w:t>
      </w:r>
      <w:r w:rsidRPr="00C17DFD">
        <w:rPr>
          <w:rFonts w:ascii="Arial" w:eastAsia="Times New Roman" w:hAnsi="Arial" w:cs="Arial"/>
          <w:sz w:val="24"/>
          <w:szCs w:val="24"/>
          <w:lang w:eastAsia="pl-PL"/>
        </w:rPr>
        <w:t>w celu uzyskania jak najbardziej wiarygodnych danych;</w:t>
      </w:r>
    </w:p>
    <w:p w14:paraId="1AAB0507" w14:textId="77777777" w:rsidR="00F31DA1" w:rsidRPr="00C17DFD" w:rsidRDefault="00F31DA1" w:rsidP="00F31DA1">
      <w:pPr>
        <w:numPr>
          <w:ilvl w:val="0"/>
          <w:numId w:val="4"/>
        </w:numPr>
        <w:spacing w:after="0" w:line="276" w:lineRule="auto"/>
        <w:ind w:left="-142" w:right="-567"/>
        <w:contextualSpacing/>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sprawnej i terminowej realizacji badania, w tym uwzględniania uwag i sugestii zgłaszanych przez Zamawiającego w trakcie jego realizacji;</w:t>
      </w:r>
    </w:p>
    <w:p w14:paraId="2DEC9750" w14:textId="77777777" w:rsidR="00F31DA1" w:rsidRPr="00C17DFD" w:rsidRDefault="00F31DA1" w:rsidP="00F31DA1">
      <w:pPr>
        <w:pStyle w:val="Akapitzlist"/>
        <w:numPr>
          <w:ilvl w:val="0"/>
          <w:numId w:val="4"/>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pozostawania w stałym kontakcie z Zamawiającym (wyznaczenie osoby do kontaktów roboczych, kontakty telefoniczne i e-mail, niezawodny udział w</w:t>
      </w:r>
      <w:r>
        <w:rPr>
          <w:rFonts w:ascii="Arial" w:eastAsia="Times New Roman" w:hAnsi="Arial" w:cs="Arial"/>
          <w:sz w:val="24"/>
          <w:szCs w:val="24"/>
          <w:lang w:eastAsia="pl-PL"/>
        </w:rPr>
        <w:t> </w:t>
      </w:r>
      <w:r w:rsidRPr="00C17DFD">
        <w:rPr>
          <w:rFonts w:ascii="Arial" w:eastAsia="Times New Roman" w:hAnsi="Arial" w:cs="Arial"/>
          <w:sz w:val="24"/>
          <w:szCs w:val="24"/>
          <w:lang w:eastAsia="pl-PL"/>
        </w:rPr>
        <w:t>spotkaniach</w:t>
      </w:r>
      <w:r w:rsidRPr="00C17DFD">
        <w:rPr>
          <w:rStyle w:val="Odwoanieprzypisudolnego"/>
          <w:rFonts w:ascii="Arial" w:eastAsia="Times New Roman" w:hAnsi="Arial" w:cs="Arial"/>
          <w:sz w:val="24"/>
          <w:szCs w:val="24"/>
          <w:lang w:eastAsia="pl-PL"/>
        </w:rPr>
        <w:footnoteReference w:id="1"/>
      </w:r>
      <w:r w:rsidRPr="00C17DFD">
        <w:rPr>
          <w:rFonts w:ascii="Arial" w:eastAsia="Times New Roman" w:hAnsi="Arial" w:cs="Arial"/>
          <w:sz w:val="24"/>
          <w:szCs w:val="24"/>
          <w:lang w:eastAsia="pl-PL"/>
        </w:rPr>
        <w:t xml:space="preserve"> odpowiednio do potrzeb zgłaszanych przez Zamawiającego);</w:t>
      </w:r>
    </w:p>
    <w:p w14:paraId="6875B39F" w14:textId="77777777" w:rsidR="00F31DA1" w:rsidRPr="00C17DFD" w:rsidRDefault="00F31DA1" w:rsidP="00F31DA1">
      <w:pPr>
        <w:pStyle w:val="Akapitzlist"/>
        <w:numPr>
          <w:ilvl w:val="0"/>
          <w:numId w:val="4"/>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bezzwłocznego informowania o stanie prac, pojawiających się problemach, zagrożeniach lub opóźnieniach w realizacji w stosunku do harmonogramu, a</w:t>
      </w:r>
      <w:r>
        <w:rPr>
          <w:rFonts w:ascii="Arial" w:eastAsia="Times New Roman" w:hAnsi="Arial" w:cs="Arial"/>
          <w:sz w:val="24"/>
          <w:szCs w:val="24"/>
          <w:lang w:eastAsia="pl-PL"/>
        </w:rPr>
        <w:t> </w:t>
      </w:r>
      <w:r w:rsidRPr="00C17DFD">
        <w:rPr>
          <w:rFonts w:ascii="Arial" w:eastAsia="Times New Roman" w:hAnsi="Arial" w:cs="Arial"/>
          <w:sz w:val="24"/>
          <w:szCs w:val="24"/>
          <w:lang w:eastAsia="pl-PL"/>
        </w:rPr>
        <w:t>także innych zagadnieniach istotnych dla realizacji badania (na bieżąco, m.in. w postaci przesyłanych Zamawiającemu w</w:t>
      </w:r>
      <w:r>
        <w:rPr>
          <w:rFonts w:ascii="Arial" w:eastAsia="Times New Roman" w:hAnsi="Arial" w:cs="Arial"/>
          <w:sz w:val="24"/>
          <w:szCs w:val="24"/>
          <w:lang w:eastAsia="pl-PL"/>
        </w:rPr>
        <w:t> </w:t>
      </w:r>
      <w:r w:rsidRPr="00C17DFD">
        <w:rPr>
          <w:rFonts w:ascii="Arial" w:eastAsia="Times New Roman" w:hAnsi="Arial" w:cs="Arial"/>
          <w:sz w:val="24"/>
          <w:szCs w:val="24"/>
          <w:lang w:eastAsia="pl-PL"/>
        </w:rPr>
        <w:t>formie elektronicznej informacji cząstkowych nt. realizacji badania);</w:t>
      </w:r>
    </w:p>
    <w:p w14:paraId="0678D99F" w14:textId="77777777" w:rsidR="00F31DA1" w:rsidRPr="00C17DFD" w:rsidRDefault="00F31DA1" w:rsidP="00F31DA1">
      <w:pPr>
        <w:pStyle w:val="Akapitzlist"/>
        <w:numPr>
          <w:ilvl w:val="0"/>
          <w:numId w:val="4"/>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przekazywania</w:t>
      </w:r>
      <w:r>
        <w:rPr>
          <w:rFonts w:ascii="Arial" w:eastAsia="Times New Roman" w:hAnsi="Arial" w:cs="Arial"/>
          <w:sz w:val="24"/>
          <w:szCs w:val="24"/>
          <w:lang w:eastAsia="pl-PL"/>
        </w:rPr>
        <w:t>,</w:t>
      </w:r>
      <w:r w:rsidRPr="00C17DFD">
        <w:rPr>
          <w:rFonts w:ascii="Arial" w:eastAsia="Times New Roman" w:hAnsi="Arial" w:cs="Arial"/>
          <w:sz w:val="24"/>
          <w:szCs w:val="24"/>
          <w:lang w:eastAsia="pl-PL"/>
        </w:rPr>
        <w:t xml:space="preserve"> </w:t>
      </w:r>
      <w:r>
        <w:rPr>
          <w:rFonts w:ascii="Arial" w:eastAsia="Times New Roman" w:hAnsi="Arial" w:cs="Arial"/>
          <w:sz w:val="24"/>
          <w:szCs w:val="24"/>
          <w:lang w:eastAsia="pl-PL"/>
        </w:rPr>
        <w:t>na każde życzenie Zamawiającego</w:t>
      </w:r>
      <w:r w:rsidRPr="00C17DFD">
        <w:rPr>
          <w:rFonts w:ascii="Arial" w:eastAsia="Times New Roman" w:hAnsi="Arial" w:cs="Arial"/>
          <w:sz w:val="24"/>
          <w:szCs w:val="24"/>
          <w:lang w:eastAsia="pl-PL"/>
        </w:rPr>
        <w:t>, pełnej informacji o stanie realizacji badania;</w:t>
      </w:r>
    </w:p>
    <w:p w14:paraId="654149BA" w14:textId="77777777" w:rsidR="00F31DA1" w:rsidRDefault="00F31DA1" w:rsidP="00F31DA1">
      <w:pPr>
        <w:pStyle w:val="Akapitzlist"/>
        <w:numPr>
          <w:ilvl w:val="0"/>
          <w:numId w:val="4"/>
        </w:numPr>
        <w:spacing w:line="276" w:lineRule="auto"/>
        <w:ind w:left="-142" w:right="-567"/>
        <w:jc w:val="both"/>
        <w:rPr>
          <w:rFonts w:ascii="Arial" w:eastAsia="Times New Roman" w:hAnsi="Arial" w:cs="Arial"/>
          <w:sz w:val="24"/>
          <w:szCs w:val="24"/>
          <w:lang w:eastAsia="pl-PL"/>
        </w:rPr>
      </w:pPr>
      <w:r w:rsidRPr="00C17DFD">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14B661C7" w14:textId="77777777" w:rsidR="00F31DA1" w:rsidRPr="00EF54B5" w:rsidRDefault="00F31DA1" w:rsidP="00F31DA1">
      <w:pPr>
        <w:pStyle w:val="Akapitzlist"/>
        <w:numPr>
          <w:ilvl w:val="0"/>
          <w:numId w:val="4"/>
        </w:numPr>
        <w:spacing w:line="276" w:lineRule="auto"/>
        <w:ind w:left="-142" w:right="-567"/>
        <w:jc w:val="both"/>
        <w:rPr>
          <w:rFonts w:ascii="Arial" w:eastAsia="Times New Roman" w:hAnsi="Arial" w:cs="Arial"/>
          <w:sz w:val="24"/>
          <w:szCs w:val="24"/>
          <w:lang w:eastAsia="pl-PL"/>
        </w:rPr>
      </w:pPr>
      <w:r w:rsidRPr="00D86C26">
        <w:rPr>
          <w:rFonts w:ascii="Arial" w:eastAsia="Times New Roman" w:hAnsi="Arial" w:cs="Arial"/>
          <w:sz w:val="24"/>
          <w:szCs w:val="24"/>
          <w:lang w:eastAsia="pl-PL"/>
        </w:rPr>
        <w:t>udokumentowania uzyskanego podczas badań materiału badawczego – nagrań audio i</w:t>
      </w:r>
      <w:r>
        <w:rPr>
          <w:rFonts w:ascii="Arial" w:eastAsia="Times New Roman" w:hAnsi="Arial" w:cs="Arial"/>
          <w:sz w:val="24"/>
          <w:szCs w:val="24"/>
          <w:lang w:eastAsia="pl-PL"/>
        </w:rPr>
        <w:t> </w:t>
      </w:r>
      <w:r w:rsidRPr="00D86C26">
        <w:rPr>
          <w:rFonts w:ascii="Arial" w:eastAsia="Times New Roman" w:hAnsi="Arial" w:cs="Arial"/>
          <w:sz w:val="24"/>
          <w:szCs w:val="24"/>
          <w:lang w:eastAsia="pl-PL"/>
        </w:rPr>
        <w:t>transkrypcji z przeprowadzonych wywiadów oraz przekazania ich Zamawia</w:t>
      </w:r>
      <w:r>
        <w:rPr>
          <w:rFonts w:ascii="Arial" w:eastAsia="Times New Roman" w:hAnsi="Arial" w:cs="Arial"/>
          <w:sz w:val="24"/>
          <w:szCs w:val="24"/>
          <w:lang w:eastAsia="pl-PL"/>
        </w:rPr>
        <w:t xml:space="preserve">jącemu. Wszystkie zestawienia wyników, </w:t>
      </w:r>
      <w:r w:rsidRPr="00D86C26">
        <w:rPr>
          <w:rFonts w:ascii="Arial" w:eastAsia="Times New Roman" w:hAnsi="Arial" w:cs="Arial"/>
          <w:sz w:val="24"/>
          <w:szCs w:val="24"/>
          <w:lang w:eastAsia="pl-PL"/>
        </w:rPr>
        <w:t>nagrania</w:t>
      </w:r>
      <w:r>
        <w:rPr>
          <w:rFonts w:ascii="Arial" w:eastAsia="Times New Roman" w:hAnsi="Arial" w:cs="Arial"/>
          <w:sz w:val="24"/>
          <w:szCs w:val="24"/>
          <w:lang w:eastAsia="pl-PL"/>
        </w:rPr>
        <w:t xml:space="preserve"> audio </w:t>
      </w:r>
      <w:r w:rsidRPr="00EF54B5">
        <w:rPr>
          <w:rFonts w:ascii="Arial" w:eastAsia="Times New Roman" w:hAnsi="Arial" w:cs="Arial"/>
          <w:sz w:val="24"/>
          <w:szCs w:val="24"/>
          <w:lang w:eastAsia="pl-PL"/>
        </w:rPr>
        <w:t>wywiadów IDI i FGI oraz ich transkrypcje muszą być przekazane Zamawiającemu wraz z końcowym raportem analitycznym (ekspertyzą) na nośniku elektronicznym. Na początku realizacji badania pilotażowego Wykonawca zapewni Zamawiającemu dostęp do serwera, na którym umieszczane będą na bieżąco, przez cały okres pilotażu i badania właściwego, nagrania audio wywiadów IDI i FGI oraz transkrypcje. Dostęp ten będzie możliwy aż do odbioru przez Zamawiającego przedmiotu zamówienia;</w:t>
      </w:r>
    </w:p>
    <w:p w14:paraId="33D1D6C7" w14:textId="77777777" w:rsidR="00F31DA1" w:rsidRDefault="00F31DA1" w:rsidP="00F31DA1">
      <w:pPr>
        <w:pStyle w:val="Akapitzlist"/>
        <w:numPr>
          <w:ilvl w:val="0"/>
          <w:numId w:val="4"/>
        </w:numPr>
        <w:spacing w:line="276" w:lineRule="auto"/>
        <w:ind w:left="-142" w:right="-567"/>
        <w:jc w:val="both"/>
        <w:rPr>
          <w:rFonts w:ascii="Arial" w:eastAsia="Times New Roman" w:hAnsi="Arial" w:cs="Arial"/>
          <w:sz w:val="24"/>
          <w:szCs w:val="24"/>
          <w:lang w:eastAsia="pl-PL"/>
        </w:rPr>
      </w:pPr>
      <w:r w:rsidRPr="00EF54B5">
        <w:rPr>
          <w:rFonts w:ascii="Arial" w:eastAsia="Times New Roman" w:hAnsi="Arial" w:cs="Arial"/>
          <w:sz w:val="24"/>
          <w:szCs w:val="24"/>
          <w:lang w:eastAsia="pl-PL"/>
        </w:rPr>
        <w:t>zapewnienia, w trakcie realizacji zamówienia, stosowania przepisów dotyczących ochrony</w:t>
      </w:r>
      <w:r w:rsidRPr="00C17DFD">
        <w:rPr>
          <w:rFonts w:ascii="Arial" w:eastAsia="Times New Roman" w:hAnsi="Arial" w:cs="Arial"/>
          <w:sz w:val="24"/>
          <w:szCs w:val="24"/>
          <w:lang w:eastAsia="pl-PL"/>
        </w:rPr>
        <w:t xml:space="preserve"> da</w:t>
      </w:r>
      <w:r>
        <w:rPr>
          <w:rFonts w:ascii="Arial" w:eastAsia="Times New Roman" w:hAnsi="Arial" w:cs="Arial"/>
          <w:sz w:val="24"/>
          <w:szCs w:val="24"/>
          <w:lang w:eastAsia="pl-PL"/>
        </w:rPr>
        <w:t>nych osobowych.</w:t>
      </w:r>
    </w:p>
    <w:p w14:paraId="14294EB6" w14:textId="77777777" w:rsidR="00F31DA1" w:rsidRPr="00977AEB" w:rsidRDefault="00F31DA1" w:rsidP="00F31DA1">
      <w:pPr>
        <w:pStyle w:val="Akapitzlist"/>
        <w:spacing w:line="276" w:lineRule="auto"/>
        <w:ind w:left="-142" w:right="-567"/>
        <w:jc w:val="both"/>
        <w:rPr>
          <w:rFonts w:ascii="Arial" w:eastAsia="Times New Roman" w:hAnsi="Arial" w:cs="Arial"/>
          <w:sz w:val="24"/>
          <w:szCs w:val="24"/>
          <w:lang w:eastAsia="pl-PL"/>
        </w:rPr>
      </w:pPr>
    </w:p>
    <w:p w14:paraId="0FBD5B5C" w14:textId="77777777" w:rsidR="00F31DA1" w:rsidRPr="004F6D5B" w:rsidRDefault="00F31DA1" w:rsidP="00F31DA1">
      <w:pPr>
        <w:pStyle w:val="Akapitzlist"/>
        <w:numPr>
          <w:ilvl w:val="0"/>
          <w:numId w:val="7"/>
        </w:numPr>
        <w:suppressAutoHyphens/>
        <w:autoSpaceDN w:val="0"/>
        <w:spacing w:line="276" w:lineRule="auto"/>
        <w:ind w:left="-142" w:right="-567" w:hanging="425"/>
        <w:jc w:val="both"/>
        <w:rPr>
          <w:rFonts w:ascii="Arial" w:eastAsia="Calibri" w:hAnsi="Arial" w:cs="Arial"/>
          <w:b/>
          <w:bCs/>
          <w:sz w:val="24"/>
          <w:szCs w:val="24"/>
        </w:rPr>
      </w:pPr>
      <w:bookmarkStart w:id="2" w:name="h.kz058aa65c6h" w:colFirst="0" w:colLast="0"/>
      <w:bookmarkEnd w:id="2"/>
      <w:r w:rsidRPr="004F6D5B">
        <w:rPr>
          <w:rFonts w:ascii="Arial" w:eastAsia="Calibri" w:hAnsi="Arial" w:cs="Arial"/>
          <w:b/>
          <w:bCs/>
          <w:sz w:val="24"/>
          <w:szCs w:val="24"/>
        </w:rPr>
        <w:t xml:space="preserve">Wymagania </w:t>
      </w:r>
      <w:r>
        <w:rPr>
          <w:rFonts w:ascii="Arial" w:eastAsia="Calibri" w:hAnsi="Arial" w:cs="Arial"/>
          <w:b/>
          <w:bCs/>
          <w:sz w:val="24"/>
          <w:szCs w:val="24"/>
        </w:rPr>
        <w:t>dotyczące</w:t>
      </w:r>
      <w:r w:rsidRPr="004F6D5B">
        <w:rPr>
          <w:rFonts w:ascii="Arial" w:eastAsia="Calibri" w:hAnsi="Arial" w:cs="Arial"/>
          <w:b/>
          <w:bCs/>
          <w:sz w:val="24"/>
          <w:szCs w:val="24"/>
        </w:rPr>
        <w:t xml:space="preserve"> wywiadów i raportów:</w:t>
      </w:r>
    </w:p>
    <w:p w14:paraId="6E669795" w14:textId="42662E3D" w:rsidR="00F31DA1" w:rsidRPr="00C17DFD" w:rsidRDefault="00F31DA1" w:rsidP="00F31DA1">
      <w:pPr>
        <w:spacing w:line="276" w:lineRule="auto"/>
        <w:ind w:left="-567" w:right="-567"/>
        <w:jc w:val="both"/>
        <w:rPr>
          <w:rFonts w:ascii="Arial" w:eastAsia="Calibri" w:hAnsi="Arial" w:cs="Arial"/>
          <w:sz w:val="24"/>
          <w:szCs w:val="24"/>
        </w:rPr>
      </w:pPr>
      <w:r>
        <w:rPr>
          <w:rFonts w:ascii="Arial" w:eastAsia="Calibri" w:hAnsi="Arial" w:cs="Arial"/>
          <w:sz w:val="24"/>
          <w:szCs w:val="24"/>
        </w:rPr>
        <w:t>Głównym produktem zamówienia będzie r</w:t>
      </w:r>
      <w:r w:rsidRPr="00C17DFD">
        <w:rPr>
          <w:rFonts w:ascii="Arial" w:eastAsia="Calibri" w:hAnsi="Arial" w:cs="Arial"/>
          <w:sz w:val="24"/>
          <w:szCs w:val="24"/>
        </w:rPr>
        <w:t>aport anal</w:t>
      </w:r>
      <w:r>
        <w:rPr>
          <w:rFonts w:ascii="Arial" w:eastAsia="Calibri" w:hAnsi="Arial" w:cs="Arial"/>
          <w:sz w:val="24"/>
          <w:szCs w:val="24"/>
        </w:rPr>
        <w:t>ityczny – ekspertyza, obejmujący minimum 8</w:t>
      </w:r>
      <w:r w:rsidRPr="00C17DFD">
        <w:rPr>
          <w:rFonts w:ascii="Arial" w:eastAsia="Calibri" w:hAnsi="Arial" w:cs="Arial"/>
          <w:sz w:val="24"/>
          <w:szCs w:val="24"/>
        </w:rPr>
        <w:t xml:space="preserve">0 stron, maksimum </w:t>
      </w:r>
      <w:r>
        <w:rPr>
          <w:rFonts w:ascii="Arial" w:eastAsia="Calibri" w:hAnsi="Arial" w:cs="Arial"/>
          <w:sz w:val="24"/>
          <w:szCs w:val="24"/>
        </w:rPr>
        <w:t>10</w:t>
      </w:r>
      <w:r w:rsidRPr="00C17DFD">
        <w:rPr>
          <w:rFonts w:ascii="Arial" w:eastAsia="Calibri" w:hAnsi="Arial" w:cs="Arial"/>
          <w:sz w:val="24"/>
          <w:szCs w:val="24"/>
        </w:rPr>
        <w:t xml:space="preserve">0 stron wraz ze stroną tytułową, spisem treści, analizą </w:t>
      </w:r>
      <w:proofErr w:type="spellStart"/>
      <w:r w:rsidRPr="00C17DFD">
        <w:rPr>
          <w:rFonts w:ascii="Arial" w:eastAsia="Calibri" w:hAnsi="Arial" w:cs="Arial"/>
          <w:sz w:val="24"/>
          <w:szCs w:val="24"/>
        </w:rPr>
        <w:t>desk</w:t>
      </w:r>
      <w:proofErr w:type="spellEnd"/>
      <w:r w:rsidRPr="00C17DFD">
        <w:rPr>
          <w:rFonts w:ascii="Arial" w:eastAsia="Calibri" w:hAnsi="Arial" w:cs="Arial"/>
          <w:sz w:val="24"/>
          <w:szCs w:val="24"/>
        </w:rPr>
        <w:t xml:space="preserve"> </w:t>
      </w:r>
      <w:proofErr w:type="spellStart"/>
      <w:r w:rsidRPr="00C17DFD">
        <w:rPr>
          <w:rFonts w:ascii="Arial" w:eastAsia="Calibri" w:hAnsi="Arial" w:cs="Arial"/>
          <w:sz w:val="24"/>
          <w:szCs w:val="24"/>
        </w:rPr>
        <w:t>research</w:t>
      </w:r>
      <w:proofErr w:type="spellEnd"/>
      <w:r w:rsidRPr="00C17DFD">
        <w:rPr>
          <w:rFonts w:ascii="Arial" w:eastAsia="Calibri" w:hAnsi="Arial" w:cs="Arial"/>
          <w:sz w:val="24"/>
          <w:szCs w:val="24"/>
        </w:rPr>
        <w:t xml:space="preserve"> z</w:t>
      </w:r>
      <w:r>
        <w:rPr>
          <w:rFonts w:ascii="Arial" w:eastAsia="Calibri" w:hAnsi="Arial" w:cs="Arial"/>
          <w:sz w:val="24"/>
          <w:szCs w:val="24"/>
        </w:rPr>
        <w:t> </w:t>
      </w:r>
      <w:r w:rsidRPr="00C17DFD">
        <w:rPr>
          <w:rFonts w:ascii="Arial" w:eastAsia="Calibri" w:hAnsi="Arial" w:cs="Arial"/>
          <w:sz w:val="24"/>
          <w:szCs w:val="24"/>
        </w:rPr>
        <w:t>raportu metodycznego, podsumowanie</w:t>
      </w:r>
      <w:r>
        <w:rPr>
          <w:rFonts w:ascii="Arial" w:eastAsia="Calibri" w:hAnsi="Arial" w:cs="Arial"/>
          <w:sz w:val="24"/>
          <w:szCs w:val="24"/>
        </w:rPr>
        <w:t>m</w:t>
      </w:r>
      <w:r w:rsidRPr="00C17DFD">
        <w:rPr>
          <w:rFonts w:ascii="Arial" w:eastAsia="Calibri" w:hAnsi="Arial" w:cs="Arial"/>
          <w:sz w:val="24"/>
          <w:szCs w:val="24"/>
        </w:rPr>
        <w:t xml:space="preserve"> zrealizowanych badań jakościowych, </w:t>
      </w:r>
      <w:r w:rsidRPr="00196701">
        <w:rPr>
          <w:rFonts w:ascii="Arial" w:eastAsia="Calibri" w:hAnsi="Arial" w:cs="Arial"/>
          <w:sz w:val="24"/>
          <w:szCs w:val="24"/>
        </w:rPr>
        <w:t xml:space="preserve">podsumowaniem każdego wywiadu z kluczowymi cytatami, </w:t>
      </w:r>
      <w:r w:rsidRPr="00C17DFD">
        <w:rPr>
          <w:rFonts w:ascii="Arial" w:eastAsia="Calibri" w:hAnsi="Arial" w:cs="Arial"/>
          <w:sz w:val="24"/>
          <w:szCs w:val="24"/>
        </w:rPr>
        <w:t>podsumowanie</w:t>
      </w:r>
      <w:r>
        <w:rPr>
          <w:rFonts w:ascii="Arial" w:eastAsia="Calibri" w:hAnsi="Arial" w:cs="Arial"/>
          <w:sz w:val="24"/>
          <w:szCs w:val="24"/>
        </w:rPr>
        <w:t>m</w:t>
      </w:r>
      <w:r w:rsidRPr="00C17DFD">
        <w:rPr>
          <w:rFonts w:ascii="Arial" w:eastAsia="Calibri" w:hAnsi="Arial" w:cs="Arial"/>
          <w:sz w:val="24"/>
          <w:szCs w:val="24"/>
        </w:rPr>
        <w:t xml:space="preserve"> wywiadów i podsumowanie</w:t>
      </w:r>
      <w:r>
        <w:rPr>
          <w:rFonts w:ascii="Arial" w:eastAsia="Calibri" w:hAnsi="Arial" w:cs="Arial"/>
          <w:sz w:val="24"/>
          <w:szCs w:val="24"/>
        </w:rPr>
        <w:t>m</w:t>
      </w:r>
      <w:r w:rsidRPr="00C17DFD">
        <w:rPr>
          <w:rFonts w:ascii="Arial" w:eastAsia="Calibri" w:hAnsi="Arial" w:cs="Arial"/>
          <w:sz w:val="24"/>
          <w:szCs w:val="24"/>
        </w:rPr>
        <w:t xml:space="preserve"> całości badania – z najważniejszymi wnioskami i rekomendacjami oraz streszczeniem.</w:t>
      </w:r>
      <w:r>
        <w:rPr>
          <w:rFonts w:ascii="Arial" w:eastAsia="Calibri" w:hAnsi="Arial" w:cs="Arial"/>
          <w:sz w:val="24"/>
          <w:szCs w:val="24"/>
        </w:rPr>
        <w:t xml:space="preserve"> Na podstawie wyników badania powstanie ekspertyza określająca </w:t>
      </w:r>
      <w:r w:rsidRPr="00445BAA">
        <w:rPr>
          <w:rFonts w:ascii="Arial" w:eastAsia="Calibri" w:hAnsi="Arial" w:cs="Arial"/>
          <w:sz w:val="24"/>
          <w:szCs w:val="24"/>
        </w:rPr>
        <w:t>zapotrzebowania na nauczycieli przedmiotów zawodowych i praktycznej nauki zawodu w</w:t>
      </w:r>
      <w:r>
        <w:rPr>
          <w:rFonts w:ascii="Arial" w:eastAsia="Calibri" w:hAnsi="Arial" w:cs="Arial"/>
          <w:sz w:val="24"/>
          <w:szCs w:val="24"/>
        </w:rPr>
        <w:t> </w:t>
      </w:r>
      <w:r w:rsidRPr="00445BAA">
        <w:rPr>
          <w:rFonts w:ascii="Arial" w:eastAsia="Calibri" w:hAnsi="Arial" w:cs="Arial"/>
          <w:sz w:val="24"/>
          <w:szCs w:val="24"/>
        </w:rPr>
        <w:t>województwie lubelskim – diagnoza i prognoza, w kontekście kwalifikacji deficytowych w</w:t>
      </w:r>
      <w:r>
        <w:rPr>
          <w:rFonts w:ascii="Arial" w:eastAsia="Calibri" w:hAnsi="Arial" w:cs="Arial"/>
          <w:sz w:val="24"/>
          <w:szCs w:val="24"/>
        </w:rPr>
        <w:t> </w:t>
      </w:r>
      <w:r w:rsidRPr="00445BAA">
        <w:rPr>
          <w:rFonts w:ascii="Arial" w:eastAsia="Calibri" w:hAnsi="Arial" w:cs="Arial"/>
          <w:sz w:val="24"/>
          <w:szCs w:val="24"/>
        </w:rPr>
        <w:t>regionie lubelskim</w:t>
      </w:r>
      <w:r>
        <w:rPr>
          <w:rFonts w:ascii="Arial" w:eastAsia="Calibri" w:hAnsi="Arial" w:cs="Arial"/>
          <w:sz w:val="24"/>
          <w:szCs w:val="24"/>
        </w:rPr>
        <w:t>. Końcowy r</w:t>
      </w:r>
      <w:r w:rsidRPr="00C17DFD">
        <w:rPr>
          <w:rFonts w:ascii="Arial" w:eastAsia="Calibri" w:hAnsi="Arial" w:cs="Arial"/>
          <w:sz w:val="24"/>
          <w:szCs w:val="24"/>
        </w:rPr>
        <w:t xml:space="preserve">aport </w:t>
      </w:r>
      <w:r>
        <w:rPr>
          <w:rFonts w:ascii="Arial" w:eastAsia="Calibri" w:hAnsi="Arial" w:cs="Arial"/>
          <w:sz w:val="24"/>
          <w:szCs w:val="24"/>
        </w:rPr>
        <w:t>analityczny</w:t>
      </w:r>
      <w:r w:rsidRPr="00C17DFD">
        <w:rPr>
          <w:rFonts w:ascii="Arial" w:eastAsia="Calibri" w:hAnsi="Arial" w:cs="Arial"/>
          <w:sz w:val="24"/>
          <w:szCs w:val="24"/>
        </w:rPr>
        <w:t xml:space="preserve"> </w:t>
      </w:r>
      <w:r>
        <w:rPr>
          <w:rFonts w:ascii="Arial" w:eastAsia="Calibri" w:hAnsi="Arial" w:cs="Arial"/>
          <w:sz w:val="24"/>
          <w:szCs w:val="24"/>
        </w:rPr>
        <w:t xml:space="preserve">(ekspertyza) </w:t>
      </w:r>
      <w:r w:rsidRPr="00C17DFD">
        <w:rPr>
          <w:rFonts w:ascii="Arial" w:eastAsia="Calibri" w:hAnsi="Arial" w:cs="Arial"/>
          <w:sz w:val="24"/>
          <w:szCs w:val="24"/>
        </w:rPr>
        <w:t xml:space="preserve">zaakceptowany przez </w:t>
      </w:r>
      <w:r w:rsidRPr="00C17DFD">
        <w:rPr>
          <w:rFonts w:ascii="Arial" w:eastAsia="Calibri" w:hAnsi="Arial" w:cs="Arial"/>
          <w:sz w:val="24"/>
          <w:szCs w:val="24"/>
        </w:rPr>
        <w:lastRenderedPageBreak/>
        <w:t>Zamawiającego musi być przekazany przez Wykonawcę w dwóch plikach: plik nr 1 przekazany Zamawiającemu w</w:t>
      </w:r>
      <w:r>
        <w:rPr>
          <w:rFonts w:ascii="Arial" w:eastAsia="Calibri" w:hAnsi="Arial" w:cs="Arial"/>
          <w:sz w:val="24"/>
          <w:szCs w:val="24"/>
        </w:rPr>
        <w:t> </w:t>
      </w:r>
      <w:r w:rsidRPr="00C17DFD">
        <w:rPr>
          <w:rFonts w:ascii="Arial" w:eastAsia="Calibri" w:hAnsi="Arial" w:cs="Arial"/>
          <w:sz w:val="24"/>
          <w:szCs w:val="24"/>
        </w:rPr>
        <w:t>edytorze tekstu bez dodatkowych wymagań, plik nr 2 przekazany Zamawiającemu w edytorze tekstu z</w:t>
      </w:r>
      <w:r>
        <w:rPr>
          <w:rFonts w:ascii="Arial" w:eastAsia="Calibri" w:hAnsi="Arial" w:cs="Arial"/>
          <w:sz w:val="24"/>
          <w:szCs w:val="24"/>
        </w:rPr>
        <w:t> </w:t>
      </w:r>
      <w:r w:rsidRPr="00C17DFD">
        <w:rPr>
          <w:rFonts w:ascii="Arial" w:eastAsia="Calibri" w:hAnsi="Arial" w:cs="Arial"/>
          <w:sz w:val="24"/>
          <w:szCs w:val="24"/>
        </w:rPr>
        <w:t>dodatkowymi wymaganiami. Parametry techniczne pliku nr 2: czcionka Arial 12, interlinia pojedyncza, odstęp przed akapitem 6 pkt., po akapicie 0 pkt., dzielenie wyrazów wyłączone, bez użycia czcionki pogrubionej i kursywy, wersalików i</w:t>
      </w:r>
      <w:r w:rsidR="00B00225">
        <w:rPr>
          <w:rFonts w:ascii="Arial" w:eastAsia="Calibri" w:hAnsi="Arial" w:cs="Arial"/>
          <w:sz w:val="24"/>
          <w:szCs w:val="24"/>
        </w:rPr>
        <w:t> </w:t>
      </w:r>
      <w:r w:rsidRPr="00C17DFD">
        <w:rPr>
          <w:rFonts w:ascii="Arial" w:eastAsia="Calibri" w:hAnsi="Arial" w:cs="Arial"/>
          <w:sz w:val="24"/>
          <w:szCs w:val="24"/>
        </w:rPr>
        <w:t>kolorowania tekstu, hiperłącza (linki) podkreślone. W przypadku zastosowania tabel linie jej siatki muszą być widoczne, jak również nagłówek tabeli, gdy przesunie się ona na kolejną stronę, tekst w tabeli wyrównany do lewej, a</w:t>
      </w:r>
      <w:r>
        <w:rPr>
          <w:rFonts w:ascii="Arial" w:eastAsia="Calibri" w:hAnsi="Arial" w:cs="Arial"/>
          <w:sz w:val="24"/>
          <w:szCs w:val="24"/>
        </w:rPr>
        <w:t> </w:t>
      </w:r>
      <w:r w:rsidRPr="00C17DFD">
        <w:rPr>
          <w:rFonts w:ascii="Arial" w:eastAsia="Calibri" w:hAnsi="Arial" w:cs="Arial"/>
          <w:sz w:val="24"/>
          <w:szCs w:val="24"/>
        </w:rPr>
        <w:t xml:space="preserve">liczby do prawej. Dodatkowe elementy (np. grafika, wykresy, grafy, mapy) powinny zawierać tekst alternatywny. </w:t>
      </w:r>
    </w:p>
    <w:p w14:paraId="70D2340D" w14:textId="77777777" w:rsidR="00F31DA1" w:rsidRDefault="00F31DA1" w:rsidP="00F31DA1">
      <w:pPr>
        <w:spacing w:line="276" w:lineRule="auto"/>
        <w:ind w:left="-567" w:right="-567"/>
        <w:jc w:val="both"/>
        <w:rPr>
          <w:rFonts w:ascii="Arial" w:eastAsia="Calibri" w:hAnsi="Arial" w:cs="Arial"/>
          <w:sz w:val="24"/>
          <w:szCs w:val="24"/>
        </w:rPr>
      </w:pPr>
      <w:r w:rsidRPr="00C17DFD">
        <w:rPr>
          <w:rFonts w:ascii="Arial" w:eastAsia="Calibri" w:hAnsi="Arial" w:cs="Arial"/>
          <w:sz w:val="24"/>
          <w:szCs w:val="24"/>
        </w:rPr>
        <w:t>Raport nie może być ilustrowany zdjęciami i rysunkami. Infografiki, mapy, wykresy i tabele są dopuszczalne, ale maksymalnie w liczbie 12.</w:t>
      </w:r>
    </w:p>
    <w:p w14:paraId="4B23B98D" w14:textId="77777777" w:rsidR="00F31DA1" w:rsidRPr="00371FD0" w:rsidRDefault="00F31DA1" w:rsidP="00F31DA1">
      <w:pPr>
        <w:spacing w:line="276" w:lineRule="auto"/>
        <w:ind w:left="-567" w:right="-567"/>
        <w:jc w:val="both"/>
        <w:rPr>
          <w:rFonts w:ascii="Arial" w:eastAsia="Calibri" w:hAnsi="Arial" w:cs="Arial"/>
          <w:sz w:val="24"/>
          <w:szCs w:val="24"/>
        </w:rPr>
      </w:pPr>
      <w:r w:rsidRPr="00371FD0">
        <w:rPr>
          <w:rFonts w:ascii="Arial" w:eastAsia="Calibri" w:hAnsi="Arial" w:cs="Arial"/>
          <w:sz w:val="24"/>
          <w:szCs w:val="24"/>
        </w:rPr>
        <w:t xml:space="preserve">Wszystkie infografiki, schematy, wykresy, mapy osadzone w tekście końcowego raportu analitycznego </w:t>
      </w:r>
      <w:r>
        <w:rPr>
          <w:rFonts w:ascii="Arial" w:eastAsia="Calibri" w:hAnsi="Arial" w:cs="Arial"/>
          <w:sz w:val="24"/>
          <w:szCs w:val="24"/>
        </w:rPr>
        <w:t xml:space="preserve">(ekspertyzy) </w:t>
      </w:r>
      <w:r w:rsidRPr="00371FD0">
        <w:rPr>
          <w:rFonts w:ascii="Arial" w:eastAsia="Calibri" w:hAnsi="Arial" w:cs="Arial"/>
          <w:sz w:val="24"/>
          <w:szCs w:val="24"/>
        </w:rPr>
        <w:t>muszą być dostarczone dodatkowo w plikach otwartych (w formacie .</w:t>
      </w:r>
      <w:proofErr w:type="spellStart"/>
      <w:r w:rsidRPr="00371FD0">
        <w:rPr>
          <w:rFonts w:ascii="Arial" w:eastAsia="Calibri" w:hAnsi="Arial" w:cs="Arial"/>
          <w:sz w:val="24"/>
          <w:szCs w:val="24"/>
        </w:rPr>
        <w:t>xlsx</w:t>
      </w:r>
      <w:proofErr w:type="spellEnd"/>
      <w:r w:rsidRPr="00371FD0">
        <w:rPr>
          <w:rFonts w:ascii="Arial" w:eastAsia="Calibri" w:hAnsi="Arial" w:cs="Arial"/>
          <w:sz w:val="24"/>
          <w:szCs w:val="24"/>
        </w:rPr>
        <w:t>, formatach programów graficznych) umożliwiających edycję tych obiektów w późniejszym czas</w:t>
      </w:r>
      <w:r>
        <w:rPr>
          <w:rFonts w:ascii="Arial" w:eastAsia="Calibri" w:hAnsi="Arial" w:cs="Arial"/>
          <w:sz w:val="24"/>
          <w:szCs w:val="24"/>
        </w:rPr>
        <w:t>ie przez W</w:t>
      </w:r>
      <w:r w:rsidRPr="00371FD0">
        <w:rPr>
          <w:rFonts w:ascii="Arial" w:eastAsia="Calibri" w:hAnsi="Arial" w:cs="Arial"/>
          <w:sz w:val="24"/>
          <w:szCs w:val="24"/>
        </w:rPr>
        <w:t xml:space="preserve">ykonawcę usługi graficznej. </w:t>
      </w:r>
    </w:p>
    <w:p w14:paraId="3492468B" w14:textId="77777777" w:rsidR="00F31DA1" w:rsidRPr="00C17DFD" w:rsidRDefault="00F31DA1" w:rsidP="00F31DA1">
      <w:pPr>
        <w:spacing w:line="276" w:lineRule="auto"/>
        <w:ind w:left="-567" w:right="-567"/>
        <w:jc w:val="both"/>
        <w:rPr>
          <w:rFonts w:ascii="Arial" w:eastAsia="Arial" w:hAnsi="Arial" w:cs="Arial"/>
          <w:sz w:val="24"/>
          <w:szCs w:val="24"/>
          <w:lang w:eastAsia="pl-PL"/>
        </w:rPr>
      </w:pPr>
      <w:r>
        <w:rPr>
          <w:rFonts w:ascii="Arial" w:eastAsia="Arial" w:hAnsi="Arial" w:cs="Arial"/>
          <w:sz w:val="24"/>
          <w:szCs w:val="24"/>
          <w:lang w:eastAsia="pl-PL"/>
        </w:rPr>
        <w:t>Końcowy r</w:t>
      </w:r>
      <w:r w:rsidRPr="00C17DFD">
        <w:rPr>
          <w:rFonts w:ascii="Arial" w:eastAsia="Arial" w:hAnsi="Arial" w:cs="Arial"/>
          <w:sz w:val="24"/>
          <w:szCs w:val="24"/>
          <w:lang w:eastAsia="pl-PL"/>
        </w:rPr>
        <w:t xml:space="preserve">aport analityczny </w:t>
      </w:r>
      <w:r>
        <w:rPr>
          <w:rFonts w:ascii="Arial" w:eastAsia="Arial" w:hAnsi="Arial" w:cs="Arial"/>
          <w:sz w:val="24"/>
          <w:szCs w:val="24"/>
          <w:lang w:eastAsia="pl-PL"/>
        </w:rPr>
        <w:t xml:space="preserve">(ekspertyza) </w:t>
      </w:r>
      <w:r w:rsidRPr="00C17DFD">
        <w:rPr>
          <w:rFonts w:ascii="Arial" w:eastAsia="Arial" w:hAnsi="Arial" w:cs="Arial"/>
          <w:sz w:val="24"/>
          <w:szCs w:val="24"/>
          <w:lang w:eastAsia="pl-PL"/>
        </w:rPr>
        <w:t xml:space="preserve">musi być przygotowany w oparciu o zasady sztuki pisarskiej, etyczne standardy pracy oraz fachową literaturę przedmiotu oraz spełniać następujące wymagania: </w:t>
      </w:r>
    </w:p>
    <w:p w14:paraId="6AA900AF"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informacje oraz dane zawarte w raporcie są wolne od błędów rzeczowych i</w:t>
      </w:r>
      <w:r>
        <w:rPr>
          <w:rFonts w:ascii="Arial" w:eastAsia="Arial" w:hAnsi="Arial" w:cs="Arial"/>
          <w:sz w:val="24"/>
          <w:szCs w:val="24"/>
          <w:lang w:eastAsia="pl-PL"/>
        </w:rPr>
        <w:t> </w:t>
      </w:r>
      <w:r w:rsidRPr="00C17DFD">
        <w:rPr>
          <w:rFonts w:ascii="Arial" w:eastAsia="Arial" w:hAnsi="Arial" w:cs="Arial"/>
          <w:sz w:val="24"/>
          <w:szCs w:val="24"/>
          <w:lang w:eastAsia="pl-PL"/>
        </w:rPr>
        <w:t>logicznych,</w:t>
      </w:r>
    </w:p>
    <w:p w14:paraId="708C30A2"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jest zgodny z zapisami opi</w:t>
      </w:r>
      <w:r>
        <w:rPr>
          <w:rFonts w:ascii="Arial" w:eastAsia="Arial" w:hAnsi="Arial" w:cs="Arial"/>
          <w:sz w:val="24"/>
          <w:szCs w:val="24"/>
          <w:lang w:eastAsia="pl-PL"/>
        </w:rPr>
        <w:t xml:space="preserve">su przedmiotu zamówienia, ofertą Wykonawcy, raportem </w:t>
      </w:r>
      <w:r w:rsidRPr="00C17DFD">
        <w:rPr>
          <w:rFonts w:ascii="Arial" w:eastAsia="Arial" w:hAnsi="Arial" w:cs="Arial"/>
          <w:sz w:val="24"/>
          <w:szCs w:val="24"/>
          <w:lang w:eastAsia="pl-PL"/>
        </w:rPr>
        <w:t>metodyczn</w:t>
      </w:r>
      <w:r>
        <w:rPr>
          <w:rFonts w:ascii="Arial" w:eastAsia="Arial" w:hAnsi="Arial" w:cs="Arial"/>
          <w:sz w:val="24"/>
          <w:szCs w:val="24"/>
          <w:lang w:eastAsia="pl-PL"/>
        </w:rPr>
        <w:t>ym</w:t>
      </w:r>
      <w:r w:rsidRPr="00C17DFD">
        <w:rPr>
          <w:rFonts w:ascii="Arial" w:eastAsia="Arial" w:hAnsi="Arial" w:cs="Arial"/>
          <w:sz w:val="24"/>
          <w:szCs w:val="24"/>
          <w:lang w:eastAsia="pl-PL"/>
        </w:rPr>
        <w:t>,</w:t>
      </w:r>
    </w:p>
    <w:p w14:paraId="4D32A8BE"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streszczenie raportu w sposób syntetyczny przedstawia zakres badania, zastosowaną metodykę oraz ws</w:t>
      </w:r>
      <w:r>
        <w:rPr>
          <w:rFonts w:ascii="Arial" w:eastAsia="Arial" w:hAnsi="Arial" w:cs="Arial"/>
          <w:sz w:val="24"/>
          <w:szCs w:val="24"/>
          <w:lang w:eastAsia="pl-PL"/>
        </w:rPr>
        <w:t xml:space="preserve">kazuje na najważniejsze wnioski, </w:t>
      </w:r>
    </w:p>
    <w:p w14:paraId="2B805E76"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przedstawione w raporcie wyniki stanowią odzwierciedlenie zebranych w</w:t>
      </w:r>
      <w:r>
        <w:rPr>
          <w:rFonts w:ascii="Arial" w:eastAsia="Arial" w:hAnsi="Arial" w:cs="Arial"/>
          <w:sz w:val="24"/>
          <w:szCs w:val="24"/>
          <w:lang w:eastAsia="pl-PL"/>
        </w:rPr>
        <w:t> </w:t>
      </w:r>
      <w:r w:rsidRPr="00C17DFD">
        <w:rPr>
          <w:rFonts w:ascii="Arial" w:eastAsia="Arial" w:hAnsi="Arial" w:cs="Arial"/>
          <w:sz w:val="24"/>
          <w:szCs w:val="24"/>
          <w:lang w:eastAsia="pl-PL"/>
        </w:rPr>
        <w:t>badaniu danych,</w:t>
      </w:r>
    </w:p>
    <w:p w14:paraId="76B49BBF"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nie sprowadza się jedynie do zreferowania (streszczenia) uzyskanych danych i odpowiedzi respondentów,</w:t>
      </w:r>
    </w:p>
    <w:p w14:paraId="09C7E826"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 xml:space="preserve">raport </w:t>
      </w:r>
      <w:r>
        <w:rPr>
          <w:rFonts w:ascii="Arial" w:eastAsia="Arial" w:hAnsi="Arial" w:cs="Arial"/>
          <w:sz w:val="24"/>
          <w:szCs w:val="24"/>
          <w:lang w:eastAsia="pl-PL"/>
        </w:rPr>
        <w:t>realizuje wszystkie cele szczegółowe</w:t>
      </w:r>
      <w:r w:rsidRPr="00C17DFD">
        <w:rPr>
          <w:rFonts w:ascii="Arial" w:eastAsia="Arial" w:hAnsi="Arial" w:cs="Arial"/>
          <w:sz w:val="24"/>
          <w:szCs w:val="24"/>
          <w:lang w:eastAsia="pl-PL"/>
        </w:rPr>
        <w:t>,</w:t>
      </w:r>
    </w:p>
    <w:p w14:paraId="5521B3B9"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 xml:space="preserve">raport zapewnia </w:t>
      </w:r>
      <w:r>
        <w:rPr>
          <w:rFonts w:ascii="Arial" w:eastAsia="Arial" w:hAnsi="Arial" w:cs="Arial"/>
          <w:sz w:val="24"/>
          <w:szCs w:val="24"/>
          <w:lang w:eastAsia="pl-PL"/>
        </w:rPr>
        <w:t>poufności</w:t>
      </w:r>
      <w:r w:rsidRPr="00C17DFD">
        <w:rPr>
          <w:rFonts w:ascii="Arial" w:eastAsia="Arial" w:hAnsi="Arial" w:cs="Arial"/>
          <w:sz w:val="24"/>
          <w:szCs w:val="24"/>
          <w:lang w:eastAsia="pl-PL"/>
        </w:rPr>
        <w:t xml:space="preserve"> respondentom,</w:t>
      </w:r>
    </w:p>
    <w:p w14:paraId="08F8A9B6"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został sporządzony poprawnie pod względem stylistycznym, ortograficznym i interpunkcyjnym, zgodnie z regułami języka polskiego (rekomendowane jest poddanie raportu korekcie językowej, stylistycznej oraz edytorskiej, itp.),</w:t>
      </w:r>
    </w:p>
    <w:p w14:paraId="46935501"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jest uporządkowany pod względem wizualnym, tzn. formatowanie tekstu oraz rozwiązania g</w:t>
      </w:r>
      <w:r>
        <w:rPr>
          <w:rFonts w:ascii="Arial" w:eastAsia="Arial" w:hAnsi="Arial" w:cs="Arial"/>
          <w:sz w:val="24"/>
          <w:szCs w:val="24"/>
          <w:lang w:eastAsia="pl-PL"/>
        </w:rPr>
        <w:t xml:space="preserve">raficzne </w:t>
      </w:r>
      <w:r w:rsidRPr="00C17DFD">
        <w:rPr>
          <w:rFonts w:ascii="Arial" w:eastAsia="Arial" w:hAnsi="Arial" w:cs="Arial"/>
          <w:sz w:val="24"/>
          <w:szCs w:val="24"/>
          <w:lang w:eastAsia="pl-PL"/>
        </w:rPr>
        <w:t>zastosowane zostały w sposób jednolity o</w:t>
      </w:r>
      <w:r>
        <w:rPr>
          <w:rFonts w:ascii="Arial" w:eastAsia="Arial" w:hAnsi="Arial" w:cs="Arial"/>
          <w:sz w:val="24"/>
          <w:szCs w:val="24"/>
          <w:lang w:eastAsia="pl-PL"/>
        </w:rPr>
        <w:t>raz powodujący, że raport jest</w:t>
      </w:r>
      <w:r w:rsidRPr="00C17DFD">
        <w:rPr>
          <w:rFonts w:ascii="Arial" w:eastAsia="Arial" w:hAnsi="Arial" w:cs="Arial"/>
          <w:sz w:val="24"/>
          <w:szCs w:val="24"/>
          <w:lang w:eastAsia="pl-PL"/>
        </w:rPr>
        <w:t xml:space="preserve"> czytelny i przejrzysty,</w:t>
      </w:r>
    </w:p>
    <w:p w14:paraId="1D30CF72" w14:textId="77777777" w:rsidR="00F31DA1" w:rsidRPr="00C17DFD" w:rsidRDefault="00F31DA1" w:rsidP="00F31DA1">
      <w:pPr>
        <w:pStyle w:val="Akapitzlist"/>
        <w:numPr>
          <w:ilvl w:val="0"/>
          <w:numId w:val="2"/>
        </w:numPr>
        <w:spacing w:after="0" w:line="276" w:lineRule="auto"/>
        <w:ind w:left="-142" w:right="-567"/>
        <w:jc w:val="both"/>
        <w:rPr>
          <w:rFonts w:ascii="Arial" w:eastAsia="Arial" w:hAnsi="Arial" w:cs="Arial"/>
          <w:sz w:val="24"/>
          <w:szCs w:val="24"/>
          <w:lang w:eastAsia="pl-PL"/>
        </w:rPr>
      </w:pPr>
      <w:r w:rsidRPr="00C17DFD">
        <w:rPr>
          <w:rFonts w:ascii="Arial" w:eastAsia="Arial" w:hAnsi="Arial" w:cs="Arial"/>
          <w:sz w:val="24"/>
          <w:szCs w:val="24"/>
          <w:lang w:eastAsia="pl-PL"/>
        </w:rPr>
        <w:t>raport zawiera spis tabel, wykresów, map, itp. form wizualizacji badanych zjawisk (każda forma wizualizacji posiada tytuł, num</w:t>
      </w:r>
      <w:r>
        <w:rPr>
          <w:rFonts w:ascii="Arial" w:eastAsia="Arial" w:hAnsi="Arial" w:cs="Arial"/>
          <w:sz w:val="24"/>
          <w:szCs w:val="24"/>
          <w:lang w:eastAsia="pl-PL"/>
        </w:rPr>
        <w:t>erację oraz źródło opracowania).</w:t>
      </w:r>
    </w:p>
    <w:p w14:paraId="74931836" w14:textId="77777777" w:rsidR="00F31DA1" w:rsidRDefault="00F31DA1" w:rsidP="00F31DA1">
      <w:pPr>
        <w:spacing w:line="276" w:lineRule="auto"/>
        <w:ind w:left="-502" w:right="-567"/>
        <w:contextualSpacing/>
        <w:jc w:val="both"/>
        <w:rPr>
          <w:rFonts w:ascii="Arial" w:eastAsia="Arial" w:hAnsi="Arial" w:cs="Arial"/>
          <w:bCs/>
          <w:sz w:val="24"/>
          <w:szCs w:val="24"/>
          <w:lang w:eastAsia="pl-PL"/>
        </w:rPr>
      </w:pPr>
      <w:r w:rsidRPr="00C17DFD">
        <w:rPr>
          <w:rFonts w:ascii="Arial" w:eastAsia="Arial" w:hAnsi="Arial" w:cs="Arial"/>
          <w:bCs/>
          <w:sz w:val="24"/>
          <w:szCs w:val="24"/>
          <w:lang w:eastAsia="pl-PL"/>
        </w:rPr>
        <w:t xml:space="preserve">Zamawiający dokona oceny </w:t>
      </w:r>
      <w:r>
        <w:rPr>
          <w:rFonts w:ascii="Arial" w:eastAsia="Arial" w:hAnsi="Arial" w:cs="Arial"/>
          <w:bCs/>
          <w:sz w:val="24"/>
          <w:szCs w:val="24"/>
          <w:lang w:eastAsia="pl-PL"/>
        </w:rPr>
        <w:t>końcowego raportu analitycznego (ekspertyzy)</w:t>
      </w:r>
      <w:r w:rsidRPr="00C17DFD">
        <w:rPr>
          <w:rFonts w:ascii="Arial" w:eastAsia="Arial" w:hAnsi="Arial" w:cs="Arial"/>
          <w:bCs/>
          <w:sz w:val="24"/>
          <w:szCs w:val="24"/>
          <w:lang w:eastAsia="pl-PL"/>
        </w:rPr>
        <w:t xml:space="preserve"> zgodnie z</w:t>
      </w:r>
      <w:r>
        <w:rPr>
          <w:rFonts w:ascii="Arial" w:eastAsia="Arial" w:hAnsi="Arial" w:cs="Arial"/>
          <w:bCs/>
          <w:sz w:val="24"/>
          <w:szCs w:val="24"/>
          <w:lang w:eastAsia="pl-PL"/>
        </w:rPr>
        <w:t> </w:t>
      </w:r>
      <w:r w:rsidRPr="00C17DFD">
        <w:rPr>
          <w:rFonts w:ascii="Arial" w:eastAsia="Arial" w:hAnsi="Arial" w:cs="Arial"/>
          <w:bCs/>
          <w:sz w:val="24"/>
          <w:szCs w:val="24"/>
          <w:lang w:eastAsia="pl-PL"/>
        </w:rPr>
        <w:t>powyższymi wymaganiami metodą „spełnia”, „nie spełnia”. Niespełnienie któregokolwiek z</w:t>
      </w:r>
      <w:r>
        <w:rPr>
          <w:rFonts w:ascii="Arial" w:eastAsia="Arial" w:hAnsi="Arial" w:cs="Arial"/>
          <w:bCs/>
          <w:sz w:val="24"/>
          <w:szCs w:val="24"/>
          <w:lang w:eastAsia="pl-PL"/>
        </w:rPr>
        <w:t> </w:t>
      </w:r>
      <w:r w:rsidRPr="00C17DFD">
        <w:rPr>
          <w:rFonts w:ascii="Arial" w:eastAsia="Arial" w:hAnsi="Arial" w:cs="Arial"/>
          <w:bCs/>
          <w:sz w:val="24"/>
          <w:szCs w:val="24"/>
          <w:lang w:eastAsia="pl-PL"/>
        </w:rPr>
        <w:t>powyższych wymagań oznacza wadliwość raportu.</w:t>
      </w:r>
    </w:p>
    <w:p w14:paraId="4A14BA9D" w14:textId="77777777" w:rsidR="00F31DA1" w:rsidRDefault="00F31DA1" w:rsidP="00F31DA1">
      <w:pPr>
        <w:spacing w:line="276" w:lineRule="auto"/>
        <w:ind w:left="-502" w:right="-567"/>
        <w:contextualSpacing/>
        <w:jc w:val="both"/>
        <w:rPr>
          <w:rFonts w:ascii="Arial" w:eastAsia="Arial" w:hAnsi="Arial" w:cs="Arial"/>
          <w:sz w:val="24"/>
          <w:szCs w:val="24"/>
          <w:lang w:eastAsia="pl-PL"/>
        </w:rPr>
      </w:pPr>
    </w:p>
    <w:p w14:paraId="18480190" w14:textId="77777777" w:rsidR="00F31DA1" w:rsidRPr="00F5519A" w:rsidRDefault="00F31DA1" w:rsidP="00F31DA1">
      <w:pPr>
        <w:spacing w:before="240" w:after="0" w:line="276" w:lineRule="auto"/>
        <w:ind w:left="-502" w:right="-567"/>
        <w:contextualSpacing/>
        <w:jc w:val="both"/>
        <w:rPr>
          <w:rFonts w:ascii="Arial" w:eastAsia="Arial" w:hAnsi="Arial" w:cs="Arial"/>
          <w:bCs/>
          <w:sz w:val="24"/>
          <w:szCs w:val="24"/>
          <w:lang w:eastAsia="pl-PL"/>
        </w:rPr>
      </w:pPr>
      <w:r w:rsidRPr="00C17DFD">
        <w:rPr>
          <w:rFonts w:ascii="Arial" w:eastAsia="Arial" w:hAnsi="Arial" w:cs="Arial"/>
          <w:bCs/>
          <w:sz w:val="24"/>
          <w:szCs w:val="24"/>
          <w:lang w:eastAsia="pl-PL"/>
        </w:rPr>
        <w:t>Ponadto Zamawiający</w:t>
      </w:r>
      <w:r>
        <w:rPr>
          <w:rFonts w:ascii="Arial" w:eastAsia="Arial" w:hAnsi="Arial" w:cs="Arial"/>
          <w:bCs/>
          <w:sz w:val="24"/>
          <w:szCs w:val="24"/>
          <w:lang w:eastAsia="pl-PL"/>
        </w:rPr>
        <w:t>,</w:t>
      </w:r>
      <w:r w:rsidRPr="00C17DFD">
        <w:rPr>
          <w:rFonts w:ascii="Arial" w:eastAsia="Arial" w:hAnsi="Arial" w:cs="Arial"/>
          <w:bCs/>
          <w:sz w:val="24"/>
          <w:szCs w:val="24"/>
          <w:lang w:eastAsia="pl-PL"/>
        </w:rPr>
        <w:t xml:space="preserve"> na podstawie </w:t>
      </w:r>
      <w:r w:rsidRPr="00981820">
        <w:rPr>
          <w:rFonts w:ascii="Arial" w:eastAsia="Arial" w:hAnsi="Arial" w:cs="Arial"/>
          <w:bCs/>
          <w:sz w:val="24"/>
          <w:szCs w:val="24"/>
          <w:lang w:eastAsia="pl-PL"/>
        </w:rPr>
        <w:t xml:space="preserve">przekazywanych </w:t>
      </w:r>
      <w:r>
        <w:rPr>
          <w:rFonts w:ascii="Arial" w:eastAsia="Arial" w:hAnsi="Arial" w:cs="Arial"/>
          <w:bCs/>
          <w:sz w:val="24"/>
          <w:szCs w:val="24"/>
          <w:lang w:eastAsia="pl-PL"/>
        </w:rPr>
        <w:t xml:space="preserve">mu produktów z badania (w </w:t>
      </w:r>
      <w:r w:rsidRPr="00C17DFD">
        <w:rPr>
          <w:rFonts w:ascii="Arial" w:eastAsia="Arial" w:hAnsi="Arial" w:cs="Arial"/>
          <w:bCs/>
          <w:sz w:val="24"/>
          <w:szCs w:val="24"/>
          <w:lang w:eastAsia="pl-PL"/>
        </w:rPr>
        <w:t>tym dokumentów potwierdzających przeprowadzenie danej techniki badawczej tj.</w:t>
      </w:r>
      <w:r>
        <w:rPr>
          <w:rFonts w:ascii="Arial" w:eastAsia="Arial" w:hAnsi="Arial" w:cs="Arial"/>
          <w:bCs/>
          <w:sz w:val="24"/>
          <w:szCs w:val="24"/>
          <w:lang w:eastAsia="pl-PL"/>
        </w:rPr>
        <w:t xml:space="preserve"> nagrań audio i transkrypcji </w:t>
      </w:r>
      <w:r w:rsidRPr="00F5519A">
        <w:rPr>
          <w:rFonts w:ascii="Arial" w:eastAsia="Arial" w:hAnsi="Arial" w:cs="Arial"/>
          <w:bCs/>
          <w:sz w:val="24"/>
          <w:szCs w:val="24"/>
          <w:lang w:eastAsia="pl-PL"/>
        </w:rPr>
        <w:t xml:space="preserve">wywiadów IDI i FGI), dokona oceny jakości i rzetelności przeprowadzonych czynności badawczych i w przypadku stwierdzenia ich niskiej jakości może stwierdzić wadliwe wykonanie badania. Przez niską jakość Zamawiający rozumie: </w:t>
      </w:r>
    </w:p>
    <w:p w14:paraId="1D70B3B4" w14:textId="77777777" w:rsidR="00F31DA1" w:rsidRPr="00F5519A" w:rsidRDefault="00F31DA1" w:rsidP="00F31DA1">
      <w:pPr>
        <w:pStyle w:val="Akapitzlist"/>
        <w:numPr>
          <w:ilvl w:val="0"/>
          <w:numId w:val="3"/>
        </w:numPr>
        <w:spacing w:after="0" w:line="276" w:lineRule="auto"/>
        <w:ind w:left="-142" w:right="-567"/>
        <w:jc w:val="both"/>
        <w:rPr>
          <w:rFonts w:ascii="Arial" w:eastAsia="Arial" w:hAnsi="Arial" w:cs="Arial"/>
          <w:bCs/>
          <w:sz w:val="24"/>
          <w:szCs w:val="24"/>
          <w:lang w:eastAsia="pl-PL"/>
        </w:rPr>
      </w:pPr>
      <w:r w:rsidRPr="00F5519A">
        <w:rPr>
          <w:rFonts w:ascii="Arial" w:eastAsia="Arial" w:hAnsi="Arial" w:cs="Arial"/>
          <w:bCs/>
          <w:sz w:val="24"/>
          <w:szCs w:val="24"/>
          <w:lang w:eastAsia="pl-PL"/>
        </w:rPr>
        <w:t xml:space="preserve">w zakresie IDI i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07AAB153" w14:textId="77777777" w:rsidR="00F31DA1" w:rsidRPr="00F5519A" w:rsidRDefault="00F31DA1" w:rsidP="00F31DA1">
      <w:pPr>
        <w:pStyle w:val="Akapitzlist"/>
        <w:numPr>
          <w:ilvl w:val="0"/>
          <w:numId w:val="3"/>
        </w:numPr>
        <w:spacing w:after="0" w:line="276" w:lineRule="auto"/>
        <w:ind w:left="-142" w:right="-567"/>
        <w:jc w:val="both"/>
        <w:rPr>
          <w:rFonts w:ascii="Arial" w:eastAsia="Arial" w:hAnsi="Arial" w:cs="Arial"/>
          <w:bCs/>
          <w:sz w:val="24"/>
          <w:szCs w:val="24"/>
          <w:lang w:eastAsia="pl-PL"/>
        </w:rPr>
      </w:pPr>
      <w:r w:rsidRPr="00F5519A">
        <w:rPr>
          <w:rFonts w:ascii="Arial" w:eastAsia="Arial" w:hAnsi="Arial" w:cs="Arial"/>
          <w:bCs/>
          <w:sz w:val="24"/>
          <w:szCs w:val="24"/>
          <w:lang w:eastAsia="pl-PL"/>
        </w:rPr>
        <w:t>dostarczenie Zamawiającemu któregokolwiek z produktów badania sporządzonego niezgodnie zapisami OPZ bądź nieuwzględniającego zgłoszonych uprzednio uwag Zamawiającego.</w:t>
      </w:r>
    </w:p>
    <w:p w14:paraId="3A6161B8" w14:textId="77777777" w:rsidR="00F31DA1" w:rsidRDefault="00F31DA1" w:rsidP="00F31DA1">
      <w:pPr>
        <w:spacing w:line="276" w:lineRule="auto"/>
        <w:ind w:left="-567" w:right="-567"/>
        <w:contextualSpacing/>
        <w:jc w:val="both"/>
        <w:rPr>
          <w:rFonts w:ascii="Arial" w:eastAsia="Arial" w:hAnsi="Arial" w:cs="Arial"/>
          <w:sz w:val="24"/>
          <w:szCs w:val="24"/>
          <w:lang w:eastAsia="pl-PL"/>
        </w:rPr>
      </w:pPr>
      <w:r w:rsidRPr="00F5519A">
        <w:rPr>
          <w:rFonts w:ascii="Arial" w:eastAsia="Arial" w:hAnsi="Arial" w:cs="Arial"/>
          <w:sz w:val="24"/>
          <w:szCs w:val="24"/>
          <w:lang w:eastAsia="pl-PL"/>
        </w:rPr>
        <w:t>Wszystkie raporty, o których</w:t>
      </w:r>
      <w:r w:rsidRPr="00535A38">
        <w:rPr>
          <w:rFonts w:ascii="Arial" w:eastAsia="Arial" w:hAnsi="Arial" w:cs="Arial"/>
          <w:sz w:val="24"/>
          <w:szCs w:val="24"/>
          <w:lang w:eastAsia="pl-PL"/>
        </w:rPr>
        <w:t xml:space="preserve">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44EE9BE5" w14:textId="77777777" w:rsidR="00F31DA1" w:rsidRDefault="00F31DA1" w:rsidP="00F31DA1">
      <w:pPr>
        <w:spacing w:line="276" w:lineRule="auto"/>
        <w:ind w:right="-567"/>
        <w:contextualSpacing/>
        <w:jc w:val="both"/>
        <w:rPr>
          <w:rFonts w:ascii="Arial" w:eastAsia="Arial" w:hAnsi="Arial" w:cs="Arial"/>
          <w:sz w:val="24"/>
          <w:szCs w:val="24"/>
          <w:lang w:eastAsia="pl-PL"/>
        </w:rPr>
      </w:pPr>
    </w:p>
    <w:p w14:paraId="10DF880C" w14:textId="77777777" w:rsidR="00F31DA1" w:rsidRPr="00B65434" w:rsidRDefault="00F31DA1" w:rsidP="00F31DA1">
      <w:pPr>
        <w:spacing w:line="276" w:lineRule="auto"/>
        <w:ind w:left="-567" w:right="-567"/>
        <w:contextualSpacing/>
        <w:jc w:val="both"/>
        <w:rPr>
          <w:rFonts w:ascii="Arial" w:eastAsia="Arial" w:hAnsi="Arial" w:cs="Arial"/>
          <w:sz w:val="24"/>
          <w:szCs w:val="24"/>
          <w:lang w:eastAsia="pl-PL"/>
        </w:rPr>
      </w:pPr>
      <w:r>
        <w:rPr>
          <w:rFonts w:ascii="Arial" w:eastAsia="Arial" w:hAnsi="Arial" w:cs="Arial"/>
          <w:sz w:val="24"/>
          <w:szCs w:val="24"/>
          <w:lang w:eastAsia="pl-PL"/>
        </w:rPr>
        <w:t>O</w:t>
      </w:r>
      <w:r w:rsidRPr="00B65434">
        <w:rPr>
          <w:rFonts w:ascii="Arial" w:eastAsia="Times New Roman" w:hAnsi="Arial" w:cs="Arial"/>
          <w:sz w:val="24"/>
          <w:szCs w:val="24"/>
          <w:lang w:eastAsia="pl-PL"/>
        </w:rPr>
        <w:t>stateczne wersje raportów oraz prezentacja muszą zostać oznaczone zgodnie z wariantem minimalnym, określonym w Strategii Komunikacji Funduszy Europejskich i Księdze Tożsamości Wizualnej marki Fundusze Europejskie 2021-2027.</w:t>
      </w:r>
    </w:p>
    <w:p w14:paraId="6A72DE64" w14:textId="77777777" w:rsidR="00F31DA1" w:rsidRPr="00535A38" w:rsidRDefault="00F31DA1" w:rsidP="00F31DA1">
      <w:pPr>
        <w:spacing w:line="276" w:lineRule="auto"/>
        <w:ind w:left="-567" w:right="-567"/>
        <w:contextualSpacing/>
        <w:jc w:val="both"/>
        <w:rPr>
          <w:rFonts w:ascii="Arial" w:eastAsia="Arial" w:hAnsi="Arial" w:cs="Arial"/>
          <w:sz w:val="24"/>
          <w:szCs w:val="24"/>
          <w:lang w:eastAsia="pl-PL"/>
        </w:rPr>
      </w:pPr>
    </w:p>
    <w:p w14:paraId="53CA9EB5" w14:textId="77777777" w:rsidR="00F31DA1" w:rsidRPr="00535A38" w:rsidRDefault="00F31DA1" w:rsidP="00F31DA1">
      <w:pPr>
        <w:spacing w:line="276" w:lineRule="auto"/>
        <w:ind w:left="-567" w:right="-567"/>
        <w:contextualSpacing/>
        <w:jc w:val="both"/>
        <w:rPr>
          <w:rFonts w:ascii="Arial" w:eastAsia="Arial" w:hAnsi="Arial" w:cs="Arial"/>
          <w:sz w:val="24"/>
          <w:szCs w:val="24"/>
          <w:lang w:eastAsia="pl-PL"/>
        </w:rPr>
      </w:pPr>
      <w:r w:rsidRPr="00535A38">
        <w:rPr>
          <w:rFonts w:ascii="Arial" w:eastAsia="Arial" w:hAnsi="Arial" w:cs="Arial"/>
          <w:sz w:val="24"/>
          <w:szCs w:val="24"/>
          <w:lang w:eastAsia="pl-PL"/>
        </w:rPr>
        <w:t>Raport metodyczny</w:t>
      </w:r>
      <w:r>
        <w:rPr>
          <w:rFonts w:ascii="Arial" w:eastAsia="Arial" w:hAnsi="Arial" w:cs="Arial"/>
          <w:sz w:val="24"/>
          <w:szCs w:val="24"/>
          <w:lang w:eastAsia="pl-PL"/>
        </w:rPr>
        <w:t xml:space="preserve"> po pilotażu</w:t>
      </w:r>
      <w:r w:rsidRPr="00535A38">
        <w:rPr>
          <w:rFonts w:ascii="Arial" w:eastAsia="Arial" w:hAnsi="Arial" w:cs="Arial"/>
          <w:sz w:val="24"/>
          <w:szCs w:val="24"/>
          <w:lang w:eastAsia="pl-PL"/>
        </w:rPr>
        <w:t>, narzędzia badawcze, prezentacja oraz końcowy raport analityczny</w:t>
      </w:r>
      <w:r>
        <w:rPr>
          <w:rFonts w:ascii="Arial" w:eastAsia="Arial" w:hAnsi="Arial" w:cs="Arial"/>
          <w:sz w:val="24"/>
          <w:szCs w:val="24"/>
          <w:lang w:eastAsia="pl-PL"/>
        </w:rPr>
        <w:t xml:space="preserve"> (ekspertyza)</w:t>
      </w:r>
      <w:r w:rsidRPr="00535A38">
        <w:rPr>
          <w:rFonts w:ascii="Arial" w:eastAsia="Arial" w:hAnsi="Arial" w:cs="Arial"/>
          <w:sz w:val="24"/>
          <w:szCs w:val="24"/>
          <w:lang w:eastAsia="pl-PL"/>
        </w:rPr>
        <w:t xml:space="preserve">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1F3773AD" w14:textId="77777777" w:rsidR="00F31DA1" w:rsidRPr="00C17DFD" w:rsidRDefault="00F31DA1" w:rsidP="00F31DA1">
      <w:pPr>
        <w:spacing w:after="0" w:line="276" w:lineRule="auto"/>
        <w:ind w:left="-567" w:right="-567"/>
        <w:contextualSpacing/>
        <w:jc w:val="both"/>
        <w:rPr>
          <w:rFonts w:ascii="Arial" w:eastAsia="Arial" w:hAnsi="Arial" w:cs="Arial"/>
          <w:sz w:val="24"/>
          <w:szCs w:val="24"/>
          <w:lang w:eastAsia="pl-PL"/>
        </w:rPr>
      </w:pPr>
      <w:r w:rsidRPr="00535A38">
        <w:rPr>
          <w:rFonts w:ascii="Arial" w:eastAsia="Arial" w:hAnsi="Arial" w:cs="Arial"/>
          <w:sz w:val="24"/>
          <w:szCs w:val="24"/>
          <w:lang w:eastAsia="pl-PL"/>
        </w:rPr>
        <w:t>https://www.funduszeeuropejskie.gov.pl/strony/o-funduszach/dokumenty/wytyczne-dotyczace-realizacji-zasad-rownosciowych-w-ramach-funduszy-unijnych-na-lata-2021-2027-1/</w:t>
      </w:r>
    </w:p>
    <w:p w14:paraId="2D5D793C" w14:textId="77777777" w:rsidR="00F31DA1" w:rsidRDefault="00F31DA1" w:rsidP="00F31DA1">
      <w:pPr>
        <w:spacing w:after="0" w:line="276" w:lineRule="auto"/>
        <w:ind w:left="-567" w:right="-567"/>
        <w:jc w:val="both"/>
        <w:rPr>
          <w:rFonts w:ascii="Arial" w:hAnsi="Arial" w:cs="Arial"/>
          <w:bCs/>
          <w:sz w:val="24"/>
          <w:szCs w:val="24"/>
        </w:rPr>
      </w:pPr>
    </w:p>
    <w:p w14:paraId="7600ADEA" w14:textId="77777777" w:rsidR="00F31DA1" w:rsidRPr="00C17DFD" w:rsidRDefault="00F31DA1" w:rsidP="00F31DA1">
      <w:pPr>
        <w:spacing w:line="276" w:lineRule="auto"/>
        <w:ind w:left="-567" w:right="-567"/>
        <w:jc w:val="both"/>
        <w:rPr>
          <w:rFonts w:ascii="Arial" w:hAnsi="Arial" w:cs="Arial"/>
          <w:bCs/>
          <w:sz w:val="24"/>
          <w:szCs w:val="24"/>
        </w:rPr>
      </w:pPr>
      <w:r w:rsidRPr="00360BAC">
        <w:rPr>
          <w:rFonts w:ascii="Arial" w:hAnsi="Arial" w:cs="Arial"/>
          <w:bCs/>
          <w:sz w:val="24"/>
          <w:szCs w:val="24"/>
        </w:rPr>
        <w:t>Publikacja będzie zawierała wzory narzędzi badawczych wykorzystanych do badań.</w:t>
      </w:r>
    </w:p>
    <w:p w14:paraId="131CCFEA" w14:textId="77777777" w:rsidR="00F31DA1" w:rsidRPr="00BE5E22" w:rsidRDefault="00F31DA1" w:rsidP="00F31DA1">
      <w:pPr>
        <w:pStyle w:val="Akapitzlist"/>
        <w:numPr>
          <w:ilvl w:val="0"/>
          <w:numId w:val="7"/>
        </w:numPr>
        <w:suppressAutoHyphens/>
        <w:autoSpaceDN w:val="0"/>
        <w:spacing w:line="276" w:lineRule="auto"/>
        <w:ind w:left="0" w:right="-567" w:hanging="567"/>
        <w:jc w:val="both"/>
        <w:rPr>
          <w:rFonts w:ascii="Arial" w:eastAsia="Calibri" w:hAnsi="Arial" w:cs="Arial"/>
          <w:b/>
          <w:bCs/>
          <w:sz w:val="24"/>
          <w:szCs w:val="24"/>
        </w:rPr>
      </w:pPr>
      <w:r w:rsidRPr="00BE5E22">
        <w:rPr>
          <w:rFonts w:ascii="Arial" w:eastAsia="Calibri" w:hAnsi="Arial" w:cs="Arial"/>
          <w:b/>
          <w:bCs/>
          <w:sz w:val="24"/>
          <w:szCs w:val="24"/>
        </w:rPr>
        <w:t>Inne wymogi:</w:t>
      </w:r>
    </w:p>
    <w:p w14:paraId="5360F8AE" w14:textId="77777777" w:rsidR="00F31DA1" w:rsidRDefault="00F31DA1" w:rsidP="00F31DA1">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t>Wykonawca zobowiązany jest wykazać spełnienie warunku udziału w postępowaniu dotyczące zdolności technicznej lub zawodowej:</w:t>
      </w:r>
    </w:p>
    <w:p w14:paraId="4A311FA6" w14:textId="5F0B5E9D" w:rsidR="00F31DA1" w:rsidRDefault="00F31DA1" w:rsidP="00F31DA1">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t xml:space="preserve">Wykonawca spełni ten </w:t>
      </w:r>
      <w:proofErr w:type="gramStart"/>
      <w:r w:rsidRPr="00DA01C2">
        <w:rPr>
          <w:rFonts w:ascii="Arial" w:eastAsia="Calibri" w:hAnsi="Arial" w:cs="Arial"/>
          <w:sz w:val="24"/>
          <w:szCs w:val="24"/>
        </w:rPr>
        <w:t>warunek</w:t>
      </w:r>
      <w:proofErr w:type="gramEnd"/>
      <w:r w:rsidRPr="00DA01C2">
        <w:rPr>
          <w:rFonts w:ascii="Arial" w:eastAsia="Calibri" w:hAnsi="Arial" w:cs="Arial"/>
          <w:sz w:val="24"/>
          <w:szCs w:val="24"/>
        </w:rPr>
        <w:t xml:space="preserve"> jeże</w:t>
      </w:r>
      <w:r>
        <w:rPr>
          <w:rFonts w:ascii="Arial" w:eastAsia="Calibri" w:hAnsi="Arial" w:cs="Arial"/>
          <w:sz w:val="24"/>
          <w:szCs w:val="24"/>
        </w:rPr>
        <w:t xml:space="preserve">li wykaże, że należycie </w:t>
      </w:r>
      <w:r w:rsidR="00B424C6">
        <w:rPr>
          <w:rFonts w:ascii="Arial" w:eastAsia="Calibri" w:hAnsi="Arial" w:cs="Arial"/>
          <w:sz w:val="24"/>
          <w:szCs w:val="24"/>
        </w:rPr>
        <w:t>wykonał</w:t>
      </w:r>
      <w:r w:rsidRPr="00DA01C2">
        <w:rPr>
          <w:rFonts w:ascii="Arial" w:eastAsia="Calibri" w:hAnsi="Arial" w:cs="Arial"/>
          <w:sz w:val="24"/>
          <w:szCs w:val="24"/>
        </w:rPr>
        <w:t xml:space="preserve"> a w przypadku świadczeń powtarzających się lub ciągłych również należycie </w:t>
      </w:r>
      <w:r w:rsidR="00B424C6">
        <w:rPr>
          <w:rFonts w:ascii="Arial" w:eastAsia="Calibri" w:hAnsi="Arial" w:cs="Arial"/>
          <w:sz w:val="24"/>
          <w:szCs w:val="24"/>
        </w:rPr>
        <w:t>wykonuje</w:t>
      </w:r>
      <w:r w:rsidRPr="00DA01C2">
        <w:rPr>
          <w:rFonts w:ascii="Arial" w:eastAsia="Calibri" w:hAnsi="Arial" w:cs="Arial"/>
          <w:sz w:val="24"/>
          <w:szCs w:val="24"/>
        </w:rPr>
        <w:t xml:space="preserve">, w okresie ostatnich sześciu lat przed </w:t>
      </w:r>
      <w:r w:rsidRPr="00DA01C2">
        <w:rPr>
          <w:rFonts w:ascii="Arial" w:eastAsia="Calibri" w:hAnsi="Arial" w:cs="Arial"/>
          <w:sz w:val="24"/>
          <w:szCs w:val="24"/>
        </w:rPr>
        <w:lastRenderedPageBreak/>
        <w:t xml:space="preserve">upływem terminu składania ofert, a jeżeli okres prowadzenia </w:t>
      </w:r>
      <w:r w:rsidRPr="00535A38">
        <w:rPr>
          <w:rFonts w:ascii="Arial" w:eastAsia="Calibri" w:hAnsi="Arial" w:cs="Arial"/>
          <w:sz w:val="24"/>
          <w:szCs w:val="24"/>
        </w:rPr>
        <w:t xml:space="preserve">działalności </w:t>
      </w:r>
      <w:r>
        <w:rPr>
          <w:rFonts w:ascii="Arial" w:eastAsia="Calibri" w:hAnsi="Arial" w:cs="Arial"/>
          <w:sz w:val="24"/>
          <w:szCs w:val="24"/>
        </w:rPr>
        <w:t xml:space="preserve">jest krótszy – w tym okresie: </w:t>
      </w:r>
    </w:p>
    <w:p w14:paraId="3660A8A3" w14:textId="6A18CAA3" w:rsidR="00682D0F" w:rsidRPr="00682D0F" w:rsidRDefault="00682D0F" w:rsidP="00682D0F">
      <w:pPr>
        <w:pStyle w:val="Akapitzlist"/>
        <w:numPr>
          <w:ilvl w:val="0"/>
          <w:numId w:val="9"/>
        </w:numPr>
        <w:suppressAutoHyphens/>
        <w:autoSpaceDN w:val="0"/>
        <w:spacing w:line="276" w:lineRule="auto"/>
        <w:ind w:right="-567"/>
        <w:jc w:val="both"/>
        <w:rPr>
          <w:rFonts w:ascii="Arial" w:eastAsia="Calibri" w:hAnsi="Arial" w:cs="Arial"/>
          <w:sz w:val="24"/>
          <w:szCs w:val="24"/>
        </w:rPr>
      </w:pPr>
      <w:r>
        <w:rPr>
          <w:rFonts w:ascii="Arial" w:eastAsia="Calibri" w:hAnsi="Arial" w:cs="Arial"/>
          <w:sz w:val="24"/>
          <w:szCs w:val="24"/>
        </w:rPr>
        <w:t>co najmniej</w:t>
      </w:r>
      <w:r w:rsidR="00F31DA1" w:rsidRPr="00D27D86">
        <w:rPr>
          <w:rFonts w:ascii="Arial" w:eastAsia="Calibri" w:hAnsi="Arial" w:cs="Arial"/>
          <w:sz w:val="24"/>
          <w:szCs w:val="24"/>
        </w:rPr>
        <w:t xml:space="preserve"> 3</w:t>
      </w:r>
      <w:r w:rsidR="00F31DA1">
        <w:rPr>
          <w:rFonts w:ascii="Arial" w:eastAsia="Calibri" w:hAnsi="Arial" w:cs="Arial"/>
          <w:sz w:val="24"/>
          <w:szCs w:val="24"/>
        </w:rPr>
        <w:t xml:space="preserve"> usługi</w:t>
      </w:r>
      <w:r>
        <w:rPr>
          <w:rFonts w:ascii="Arial" w:eastAsia="Calibri" w:hAnsi="Arial" w:cs="Arial"/>
          <w:sz w:val="24"/>
          <w:szCs w:val="24"/>
        </w:rPr>
        <w:t>,</w:t>
      </w:r>
      <w:r w:rsidR="00F31DA1">
        <w:rPr>
          <w:rFonts w:ascii="Arial" w:eastAsia="Calibri" w:hAnsi="Arial" w:cs="Arial"/>
          <w:sz w:val="24"/>
          <w:szCs w:val="24"/>
        </w:rPr>
        <w:t xml:space="preserve"> </w:t>
      </w:r>
      <w:r w:rsidRPr="00682D0F">
        <w:rPr>
          <w:rFonts w:ascii="Arial" w:eastAsia="Calibri" w:hAnsi="Arial" w:cs="Arial"/>
          <w:sz w:val="24"/>
          <w:szCs w:val="24"/>
        </w:rPr>
        <w:t>z których każda:</w:t>
      </w:r>
    </w:p>
    <w:p w14:paraId="25712DCE" w14:textId="77777777" w:rsidR="00682D0F" w:rsidRDefault="00682D0F" w:rsidP="00682D0F">
      <w:pPr>
        <w:pStyle w:val="Akapitzlist"/>
        <w:suppressAutoHyphens/>
        <w:autoSpaceDN w:val="0"/>
        <w:spacing w:line="276" w:lineRule="auto"/>
        <w:ind w:left="-207" w:right="-567"/>
        <w:jc w:val="both"/>
        <w:rPr>
          <w:rFonts w:ascii="Arial" w:eastAsia="Calibri" w:hAnsi="Arial" w:cs="Arial"/>
          <w:sz w:val="24"/>
          <w:szCs w:val="24"/>
        </w:rPr>
      </w:pPr>
      <w:r w:rsidRPr="00682D0F">
        <w:rPr>
          <w:rFonts w:ascii="Arial" w:eastAsia="Calibri" w:hAnsi="Arial" w:cs="Arial"/>
          <w:sz w:val="24"/>
          <w:szCs w:val="24"/>
        </w:rPr>
        <w:t xml:space="preserve">- polegała na przeprowadzeniu badań z zastosowaniem metod jakościowych (wyłącznie lub w połączeniu z innymi metodami), </w:t>
      </w:r>
    </w:p>
    <w:p w14:paraId="639FD9D2" w14:textId="5226878C" w:rsidR="00682D0F" w:rsidRPr="00682D0F" w:rsidRDefault="00682D0F" w:rsidP="00682D0F">
      <w:pPr>
        <w:pStyle w:val="Akapitzlist"/>
        <w:suppressAutoHyphens/>
        <w:autoSpaceDN w:val="0"/>
        <w:spacing w:line="276" w:lineRule="auto"/>
        <w:ind w:left="-207" w:right="-567"/>
        <w:jc w:val="both"/>
        <w:rPr>
          <w:rFonts w:ascii="Arial" w:eastAsia="Calibri" w:hAnsi="Arial" w:cs="Arial"/>
          <w:sz w:val="24"/>
          <w:szCs w:val="24"/>
        </w:rPr>
      </w:pPr>
      <w:r w:rsidRPr="00682D0F">
        <w:rPr>
          <w:rFonts w:ascii="Arial" w:eastAsia="Calibri" w:hAnsi="Arial" w:cs="Arial"/>
          <w:sz w:val="24"/>
          <w:szCs w:val="24"/>
        </w:rPr>
        <w:t>- zakończona została opracowaniem dotyczącym rynku pracy (zgodnie z definicją podaną w</w:t>
      </w:r>
      <w:r w:rsidR="00E467E9">
        <w:rPr>
          <w:rFonts w:ascii="Arial" w:eastAsia="Calibri" w:hAnsi="Arial" w:cs="Arial"/>
          <w:sz w:val="24"/>
          <w:szCs w:val="24"/>
        </w:rPr>
        <w:t> </w:t>
      </w:r>
      <w:r w:rsidRPr="00682D0F">
        <w:rPr>
          <w:rFonts w:ascii="Arial" w:eastAsia="Calibri" w:hAnsi="Arial" w:cs="Arial"/>
          <w:sz w:val="24"/>
          <w:szCs w:val="24"/>
        </w:rPr>
        <w:t>OPZ).</w:t>
      </w:r>
    </w:p>
    <w:p w14:paraId="3863F444" w14:textId="36D76395" w:rsidR="00F31DA1" w:rsidRPr="00D27D86" w:rsidRDefault="00F31DA1" w:rsidP="00F31DA1">
      <w:pPr>
        <w:pStyle w:val="Akapitzlist"/>
        <w:numPr>
          <w:ilvl w:val="0"/>
          <w:numId w:val="9"/>
        </w:numPr>
        <w:suppressAutoHyphens/>
        <w:autoSpaceDN w:val="0"/>
        <w:spacing w:line="276" w:lineRule="auto"/>
        <w:ind w:right="-567"/>
        <w:jc w:val="both"/>
        <w:rPr>
          <w:rFonts w:ascii="Arial" w:eastAsia="Calibri" w:hAnsi="Arial" w:cs="Arial"/>
          <w:sz w:val="24"/>
          <w:szCs w:val="24"/>
        </w:rPr>
      </w:pPr>
      <w:r w:rsidRPr="00D27D86">
        <w:rPr>
          <w:rFonts w:ascii="Arial" w:eastAsia="Calibri" w:hAnsi="Arial" w:cs="Arial"/>
          <w:sz w:val="24"/>
          <w:szCs w:val="24"/>
        </w:rPr>
        <w:t xml:space="preserve">Zamawiający wymaga, aby </w:t>
      </w:r>
      <w:r>
        <w:rPr>
          <w:rFonts w:ascii="Arial" w:eastAsia="Calibri" w:hAnsi="Arial" w:cs="Arial"/>
          <w:sz w:val="24"/>
          <w:szCs w:val="24"/>
        </w:rPr>
        <w:t xml:space="preserve">Wykonawca wykazał, </w:t>
      </w:r>
      <w:r w:rsidRPr="00D27D86">
        <w:rPr>
          <w:rFonts w:ascii="Arial" w:eastAsia="Calibri" w:hAnsi="Arial" w:cs="Arial"/>
          <w:sz w:val="24"/>
          <w:szCs w:val="24"/>
        </w:rPr>
        <w:t xml:space="preserve">wśród ww. usług co najmniej 1 usługa miała wartość co najmniej </w:t>
      </w:r>
      <w:r w:rsidR="00B00225">
        <w:rPr>
          <w:rFonts w:ascii="Arial" w:eastAsia="Calibri" w:hAnsi="Arial" w:cs="Arial"/>
          <w:sz w:val="24"/>
          <w:szCs w:val="24"/>
        </w:rPr>
        <w:t>6</w:t>
      </w:r>
      <w:r w:rsidRPr="00D27D86">
        <w:rPr>
          <w:rFonts w:ascii="Arial" w:eastAsia="Calibri" w:hAnsi="Arial" w:cs="Arial"/>
          <w:sz w:val="24"/>
          <w:szCs w:val="24"/>
        </w:rPr>
        <w:t>0 000,00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Pr>
          <w:rFonts w:ascii="Arial" w:eastAsia="Calibri" w:hAnsi="Arial" w:cs="Arial"/>
          <w:sz w:val="24"/>
          <w:szCs w:val="24"/>
        </w:rPr>
        <w:t>.</w:t>
      </w:r>
      <w:r w:rsidRPr="00D27D86">
        <w:rPr>
          <w:rFonts w:ascii="Arial" w:eastAsia="Calibri" w:hAnsi="Arial" w:cs="Arial"/>
          <w:sz w:val="24"/>
          <w:szCs w:val="24"/>
        </w:rPr>
        <w:t xml:space="preserve"> </w:t>
      </w:r>
    </w:p>
    <w:p w14:paraId="6D9EB4D5" w14:textId="77777777" w:rsidR="00F31DA1" w:rsidRDefault="00F31DA1" w:rsidP="00F31DA1">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t>Wykonawca skieruje do realizacji zamówienia zespół badawcz</w:t>
      </w:r>
      <w:r>
        <w:rPr>
          <w:rFonts w:ascii="Arial" w:eastAsia="Calibri" w:hAnsi="Arial" w:cs="Arial"/>
          <w:sz w:val="24"/>
          <w:szCs w:val="24"/>
        </w:rPr>
        <w:t>o-analityczny</w:t>
      </w:r>
      <w:r w:rsidRPr="00DA01C2">
        <w:rPr>
          <w:rFonts w:ascii="Arial" w:eastAsia="Calibri" w:hAnsi="Arial" w:cs="Arial"/>
          <w:sz w:val="24"/>
          <w:szCs w:val="24"/>
        </w:rPr>
        <w:t xml:space="preserve">, w </w:t>
      </w:r>
      <w:proofErr w:type="gramStart"/>
      <w:r w:rsidRPr="00DA01C2">
        <w:rPr>
          <w:rFonts w:ascii="Arial" w:eastAsia="Calibri" w:hAnsi="Arial" w:cs="Arial"/>
          <w:sz w:val="24"/>
          <w:szCs w:val="24"/>
        </w:rPr>
        <w:t>skład</w:t>
      </w:r>
      <w:proofErr w:type="gramEnd"/>
      <w:r w:rsidRPr="00DA01C2">
        <w:rPr>
          <w:rFonts w:ascii="Arial" w:eastAsia="Calibri" w:hAnsi="Arial" w:cs="Arial"/>
          <w:sz w:val="24"/>
          <w:szCs w:val="24"/>
        </w:rPr>
        <w:t xml:space="preserve"> którego wchodzić musi co najmniej </w:t>
      </w:r>
      <w:r>
        <w:rPr>
          <w:rFonts w:ascii="Arial" w:eastAsia="Calibri" w:hAnsi="Arial" w:cs="Arial"/>
          <w:sz w:val="24"/>
          <w:szCs w:val="24"/>
        </w:rPr>
        <w:t>4 osoby w zespole, w tym k</w:t>
      </w:r>
      <w:r w:rsidRPr="00535A38">
        <w:rPr>
          <w:rFonts w:ascii="Arial" w:eastAsia="Calibri" w:hAnsi="Arial" w:cs="Arial"/>
          <w:sz w:val="24"/>
          <w:szCs w:val="24"/>
        </w:rPr>
        <w:t>oordynator</w:t>
      </w:r>
      <w:r>
        <w:rPr>
          <w:rFonts w:ascii="Arial" w:eastAsia="Calibri" w:hAnsi="Arial" w:cs="Arial"/>
          <w:sz w:val="24"/>
          <w:szCs w:val="24"/>
        </w:rPr>
        <w:t xml:space="preserve"> zamówienia</w:t>
      </w:r>
      <w:r w:rsidRPr="00535A38">
        <w:rPr>
          <w:rFonts w:ascii="Arial" w:eastAsia="Calibri" w:hAnsi="Arial" w:cs="Arial"/>
          <w:sz w:val="24"/>
          <w:szCs w:val="24"/>
        </w:rPr>
        <w:t xml:space="preserve"> </w:t>
      </w:r>
      <w:r>
        <w:rPr>
          <w:rFonts w:ascii="Arial" w:eastAsia="Calibri" w:hAnsi="Arial" w:cs="Arial"/>
          <w:sz w:val="24"/>
          <w:szCs w:val="24"/>
        </w:rPr>
        <w:t>(</w:t>
      </w:r>
      <w:r w:rsidRPr="00535A38">
        <w:rPr>
          <w:rFonts w:ascii="Arial" w:eastAsia="Calibri" w:hAnsi="Arial" w:cs="Arial"/>
          <w:sz w:val="24"/>
          <w:szCs w:val="24"/>
        </w:rPr>
        <w:t>badań i analiz</w:t>
      </w:r>
      <w:r>
        <w:rPr>
          <w:rFonts w:ascii="Arial" w:eastAsia="Calibri" w:hAnsi="Arial" w:cs="Arial"/>
          <w:sz w:val="24"/>
          <w:szCs w:val="24"/>
        </w:rPr>
        <w:t>),</w:t>
      </w:r>
      <w:r w:rsidRPr="00535A38">
        <w:rPr>
          <w:rFonts w:ascii="Arial" w:eastAsia="Calibri" w:hAnsi="Arial" w:cs="Arial"/>
          <w:sz w:val="24"/>
          <w:szCs w:val="24"/>
        </w:rPr>
        <w:t xml:space="preserve"> </w:t>
      </w:r>
      <w:r>
        <w:rPr>
          <w:rFonts w:ascii="Arial" w:eastAsia="Calibri" w:hAnsi="Arial" w:cs="Arial"/>
          <w:sz w:val="24"/>
          <w:szCs w:val="24"/>
        </w:rPr>
        <w:t>a</w:t>
      </w:r>
      <w:r w:rsidRPr="00535A38">
        <w:rPr>
          <w:rFonts w:ascii="Arial" w:eastAsia="Calibri" w:hAnsi="Arial" w:cs="Arial"/>
          <w:sz w:val="24"/>
          <w:szCs w:val="24"/>
        </w:rPr>
        <w:t>utor/autorzy końcowego</w:t>
      </w:r>
      <w:r>
        <w:rPr>
          <w:rFonts w:ascii="Arial" w:eastAsia="Calibri" w:hAnsi="Arial" w:cs="Arial"/>
          <w:sz w:val="24"/>
          <w:szCs w:val="24"/>
        </w:rPr>
        <w:t xml:space="preserve"> </w:t>
      </w:r>
      <w:r w:rsidRPr="00535A38">
        <w:rPr>
          <w:rFonts w:ascii="Arial" w:eastAsia="Calibri" w:hAnsi="Arial" w:cs="Arial"/>
          <w:sz w:val="24"/>
          <w:szCs w:val="24"/>
        </w:rPr>
        <w:t>raportu analitycznego</w:t>
      </w:r>
      <w:r>
        <w:rPr>
          <w:rFonts w:ascii="Arial" w:eastAsia="Calibri" w:hAnsi="Arial" w:cs="Arial"/>
          <w:sz w:val="24"/>
          <w:szCs w:val="24"/>
        </w:rPr>
        <w:t xml:space="preserve"> (ekspertyzy),</w:t>
      </w:r>
      <w:r w:rsidRPr="00535A38">
        <w:rPr>
          <w:rFonts w:ascii="Arial" w:eastAsia="Calibri" w:hAnsi="Arial" w:cs="Arial"/>
          <w:sz w:val="24"/>
          <w:szCs w:val="24"/>
        </w:rPr>
        <w:t xml:space="preserve"> </w:t>
      </w:r>
      <w:r w:rsidRPr="001B0ACB">
        <w:rPr>
          <w:rFonts w:ascii="Arial" w:eastAsia="Calibri" w:hAnsi="Arial" w:cs="Arial"/>
          <w:sz w:val="24"/>
          <w:szCs w:val="24"/>
        </w:rPr>
        <w:t>redaktor merytoryczny, redaktor treści (pod w</w:t>
      </w:r>
      <w:r>
        <w:rPr>
          <w:rFonts w:ascii="Arial" w:eastAsia="Calibri" w:hAnsi="Arial" w:cs="Arial"/>
          <w:sz w:val="24"/>
          <w:szCs w:val="24"/>
        </w:rPr>
        <w:t xml:space="preserve">zględem poprawności językowej). </w:t>
      </w:r>
      <w:r w:rsidRPr="00535A38">
        <w:rPr>
          <w:rFonts w:ascii="Arial" w:eastAsia="Calibri" w:hAnsi="Arial" w:cs="Arial"/>
          <w:sz w:val="24"/>
          <w:szCs w:val="24"/>
        </w:rPr>
        <w:t>W ramach zespołu badawcz</w:t>
      </w:r>
      <w:r>
        <w:rPr>
          <w:rFonts w:ascii="Arial" w:eastAsia="Calibri" w:hAnsi="Arial" w:cs="Arial"/>
          <w:sz w:val="24"/>
          <w:szCs w:val="24"/>
        </w:rPr>
        <w:t>o-analitycznego</w:t>
      </w:r>
      <w:r w:rsidRPr="00535A38">
        <w:rPr>
          <w:rFonts w:ascii="Arial" w:eastAsia="Calibri" w:hAnsi="Arial" w:cs="Arial"/>
          <w:sz w:val="24"/>
          <w:szCs w:val="24"/>
        </w:rPr>
        <w:t xml:space="preserve"> jedna osoba może pełnić tylko 1</w:t>
      </w:r>
      <w:r>
        <w:rPr>
          <w:rFonts w:ascii="Arial" w:eastAsia="Calibri" w:hAnsi="Arial" w:cs="Arial"/>
          <w:sz w:val="24"/>
          <w:szCs w:val="24"/>
        </w:rPr>
        <w:t> </w:t>
      </w:r>
      <w:r w:rsidRPr="00535A38">
        <w:rPr>
          <w:rFonts w:ascii="Arial" w:eastAsia="Calibri" w:hAnsi="Arial" w:cs="Arial"/>
          <w:sz w:val="24"/>
          <w:szCs w:val="24"/>
        </w:rPr>
        <w:t>funkcję.</w:t>
      </w:r>
      <w:r>
        <w:rPr>
          <w:rFonts w:ascii="Arial" w:eastAsia="Calibri" w:hAnsi="Arial" w:cs="Arial"/>
          <w:sz w:val="24"/>
          <w:szCs w:val="24"/>
        </w:rPr>
        <w:t xml:space="preserve"> </w:t>
      </w:r>
      <w:r w:rsidRPr="00535A38">
        <w:rPr>
          <w:rFonts w:ascii="Arial" w:eastAsia="Calibri" w:hAnsi="Arial" w:cs="Arial"/>
          <w:sz w:val="24"/>
          <w:szCs w:val="24"/>
        </w:rPr>
        <w:t>P</w:t>
      </w:r>
      <w:r>
        <w:rPr>
          <w:rFonts w:ascii="Arial" w:eastAsia="Calibri" w:hAnsi="Arial" w:cs="Arial"/>
          <w:sz w:val="24"/>
          <w:szCs w:val="24"/>
        </w:rPr>
        <w:t>race zespołu wspierać będą</w:t>
      </w:r>
      <w:r w:rsidRPr="00535A38">
        <w:rPr>
          <w:rFonts w:ascii="Arial" w:eastAsia="Calibri" w:hAnsi="Arial" w:cs="Arial"/>
          <w:sz w:val="24"/>
          <w:szCs w:val="24"/>
        </w:rPr>
        <w:t xml:space="preserve"> </w:t>
      </w:r>
      <w:r w:rsidRPr="00DA01C2">
        <w:rPr>
          <w:rFonts w:ascii="Arial" w:eastAsia="Calibri" w:hAnsi="Arial" w:cs="Arial"/>
          <w:sz w:val="24"/>
          <w:szCs w:val="24"/>
        </w:rPr>
        <w:t xml:space="preserve">minimum </w:t>
      </w:r>
      <w:r w:rsidRPr="001B0ACB">
        <w:rPr>
          <w:rFonts w:ascii="Arial" w:eastAsia="Calibri" w:hAnsi="Arial" w:cs="Arial"/>
          <w:sz w:val="24"/>
          <w:szCs w:val="24"/>
        </w:rPr>
        <w:t xml:space="preserve">2 osoby odpowiedzialne </w:t>
      </w:r>
      <w:r>
        <w:rPr>
          <w:rFonts w:ascii="Arial" w:eastAsia="Calibri" w:hAnsi="Arial" w:cs="Arial"/>
          <w:sz w:val="24"/>
          <w:szCs w:val="24"/>
        </w:rPr>
        <w:t>za rekrutację respondentów oraz minimum</w:t>
      </w:r>
      <w:r w:rsidRPr="001B0ACB">
        <w:rPr>
          <w:rFonts w:ascii="Arial" w:eastAsia="Calibri" w:hAnsi="Arial" w:cs="Arial"/>
          <w:sz w:val="24"/>
          <w:szCs w:val="24"/>
        </w:rPr>
        <w:t xml:space="preserve"> 4 moderatorów IDI i FGI.</w:t>
      </w:r>
      <w:r>
        <w:rPr>
          <w:rFonts w:ascii="Arial" w:eastAsia="Calibri" w:hAnsi="Arial" w:cs="Arial"/>
          <w:sz w:val="24"/>
          <w:szCs w:val="24"/>
        </w:rPr>
        <w:t xml:space="preserve"> </w:t>
      </w:r>
    </w:p>
    <w:p w14:paraId="7C8C514D" w14:textId="77777777" w:rsidR="00F31DA1" w:rsidRDefault="00F31DA1" w:rsidP="00F31DA1">
      <w:pPr>
        <w:suppressAutoHyphens/>
        <w:autoSpaceDN w:val="0"/>
        <w:spacing w:line="276" w:lineRule="auto"/>
        <w:ind w:left="-567" w:right="-567"/>
        <w:jc w:val="both"/>
        <w:rPr>
          <w:rFonts w:ascii="Arial" w:eastAsia="Calibri" w:hAnsi="Arial" w:cs="Arial"/>
          <w:sz w:val="24"/>
          <w:szCs w:val="24"/>
        </w:rPr>
      </w:pPr>
      <w:r w:rsidRPr="00DA01C2">
        <w:rPr>
          <w:rFonts w:ascii="Arial" w:eastAsia="Calibri" w:hAnsi="Arial" w:cs="Arial"/>
          <w:sz w:val="24"/>
          <w:szCs w:val="24"/>
        </w:rPr>
        <w:t>Wymagania wobec personelu zaangażowanego do realizacji z</w:t>
      </w:r>
      <w:r>
        <w:rPr>
          <w:rFonts w:ascii="Arial" w:eastAsia="Calibri" w:hAnsi="Arial" w:cs="Arial"/>
          <w:sz w:val="24"/>
          <w:szCs w:val="24"/>
        </w:rPr>
        <w:t>amówienia</w:t>
      </w:r>
      <w:r w:rsidRPr="00DA01C2">
        <w:rPr>
          <w:rFonts w:ascii="Arial" w:eastAsia="Calibri" w:hAnsi="Arial" w:cs="Arial"/>
          <w:sz w:val="24"/>
          <w:szCs w:val="24"/>
        </w:rPr>
        <w:t>:</w:t>
      </w:r>
    </w:p>
    <w:tbl>
      <w:tblPr>
        <w:tblStyle w:val="Tabela-Siatka1"/>
        <w:tblW w:w="10206" w:type="dxa"/>
        <w:tblInd w:w="-572" w:type="dxa"/>
        <w:tblLook w:val="04A0" w:firstRow="1" w:lastRow="0" w:firstColumn="1" w:lastColumn="0" w:noHBand="0" w:noVBand="1"/>
      </w:tblPr>
      <w:tblGrid>
        <w:gridCol w:w="4391"/>
        <w:gridCol w:w="5815"/>
      </w:tblGrid>
      <w:tr w:rsidR="00F31DA1" w:rsidRPr="00F36A19" w14:paraId="1F5119D4" w14:textId="77777777" w:rsidTr="00B209CA">
        <w:trPr>
          <w:trHeight w:val="706"/>
        </w:trPr>
        <w:tc>
          <w:tcPr>
            <w:tcW w:w="4391" w:type="dxa"/>
          </w:tcPr>
          <w:p w14:paraId="2E17F5FA" w14:textId="77777777" w:rsidR="00F31DA1" w:rsidRPr="00313007" w:rsidRDefault="00F31DA1" w:rsidP="00B209CA">
            <w:pPr>
              <w:spacing w:line="276" w:lineRule="auto"/>
              <w:jc w:val="both"/>
              <w:rPr>
                <w:rFonts w:ascii="Arial" w:hAnsi="Arial" w:cs="Arial"/>
                <w:sz w:val="24"/>
                <w:szCs w:val="24"/>
              </w:rPr>
            </w:pPr>
            <w:r w:rsidRPr="00313007">
              <w:rPr>
                <w:rFonts w:ascii="Arial" w:hAnsi="Arial" w:cs="Arial"/>
                <w:sz w:val="24"/>
                <w:szCs w:val="24"/>
              </w:rPr>
              <w:t>Koordynator</w:t>
            </w:r>
            <w:r>
              <w:rPr>
                <w:rFonts w:ascii="Arial" w:hAnsi="Arial" w:cs="Arial"/>
                <w:sz w:val="24"/>
                <w:szCs w:val="24"/>
              </w:rPr>
              <w:t xml:space="preserve"> zamówienia</w:t>
            </w:r>
            <w:r w:rsidRPr="00313007">
              <w:rPr>
                <w:rFonts w:ascii="Arial" w:hAnsi="Arial" w:cs="Arial"/>
                <w:sz w:val="24"/>
                <w:szCs w:val="24"/>
              </w:rPr>
              <w:t xml:space="preserve"> </w:t>
            </w:r>
            <w:r>
              <w:rPr>
                <w:rFonts w:ascii="Arial" w:hAnsi="Arial" w:cs="Arial"/>
                <w:sz w:val="24"/>
                <w:szCs w:val="24"/>
              </w:rPr>
              <w:t>(</w:t>
            </w:r>
            <w:r w:rsidRPr="00313007">
              <w:rPr>
                <w:rFonts w:ascii="Arial" w:hAnsi="Arial" w:cs="Arial"/>
                <w:sz w:val="24"/>
                <w:szCs w:val="24"/>
              </w:rPr>
              <w:t>badań i</w:t>
            </w:r>
            <w:r>
              <w:rPr>
                <w:rFonts w:ascii="Arial" w:hAnsi="Arial" w:cs="Arial"/>
                <w:sz w:val="24"/>
                <w:szCs w:val="24"/>
              </w:rPr>
              <w:t> </w:t>
            </w:r>
            <w:r w:rsidRPr="00313007">
              <w:rPr>
                <w:rFonts w:ascii="Arial" w:hAnsi="Arial" w:cs="Arial"/>
                <w:sz w:val="24"/>
                <w:szCs w:val="24"/>
              </w:rPr>
              <w:t>analiz</w:t>
            </w:r>
            <w:r>
              <w:rPr>
                <w:rFonts w:ascii="Arial" w:hAnsi="Arial" w:cs="Arial"/>
                <w:sz w:val="24"/>
                <w:szCs w:val="24"/>
              </w:rPr>
              <w:t>) – 1 osoba</w:t>
            </w:r>
          </w:p>
        </w:tc>
        <w:tc>
          <w:tcPr>
            <w:tcW w:w="5815" w:type="dxa"/>
          </w:tcPr>
          <w:p w14:paraId="68444D29" w14:textId="267E6B95" w:rsidR="00F31DA1" w:rsidRPr="006058B7" w:rsidRDefault="00F31DA1" w:rsidP="00B209CA">
            <w:pPr>
              <w:spacing w:line="276" w:lineRule="auto"/>
              <w:jc w:val="both"/>
              <w:rPr>
                <w:rFonts w:ascii="Arial" w:hAnsi="Arial" w:cs="Arial"/>
                <w:sz w:val="24"/>
                <w:szCs w:val="24"/>
              </w:rPr>
            </w:pPr>
            <w:r w:rsidRPr="0046681C">
              <w:rPr>
                <w:rFonts w:ascii="Arial" w:hAnsi="Arial" w:cs="Arial"/>
                <w:sz w:val="24"/>
                <w:szCs w:val="24"/>
              </w:rPr>
              <w:t xml:space="preserve">Doświadczenie w koordynowaniu badań jakościowych IDI </w:t>
            </w:r>
            <w:r w:rsidR="00682D0F">
              <w:rPr>
                <w:rFonts w:ascii="Arial" w:hAnsi="Arial" w:cs="Arial"/>
                <w:sz w:val="24"/>
                <w:szCs w:val="24"/>
              </w:rPr>
              <w:t xml:space="preserve">lub FGI </w:t>
            </w:r>
            <w:r w:rsidRPr="0046681C">
              <w:rPr>
                <w:rFonts w:ascii="Arial" w:hAnsi="Arial" w:cs="Arial"/>
                <w:sz w:val="24"/>
                <w:szCs w:val="24"/>
              </w:rPr>
              <w:t>(kandydat do pełnienia tej funkcji w</w:t>
            </w:r>
            <w:r>
              <w:rPr>
                <w:rFonts w:ascii="Arial" w:hAnsi="Arial" w:cs="Arial"/>
                <w:sz w:val="24"/>
                <w:szCs w:val="24"/>
              </w:rPr>
              <w:t> </w:t>
            </w:r>
            <w:r w:rsidR="00F53812">
              <w:rPr>
                <w:rFonts w:ascii="Arial" w:hAnsi="Arial" w:cs="Arial"/>
                <w:sz w:val="24"/>
                <w:szCs w:val="24"/>
              </w:rPr>
              <w:t xml:space="preserve">okresie </w:t>
            </w:r>
            <w:r w:rsidRPr="0046681C">
              <w:rPr>
                <w:rFonts w:ascii="Arial" w:hAnsi="Arial" w:cs="Arial"/>
                <w:sz w:val="24"/>
                <w:szCs w:val="24"/>
              </w:rPr>
              <w:t xml:space="preserve">3 lat przed upływem terminu </w:t>
            </w:r>
            <w:r w:rsidR="00F53812">
              <w:rPr>
                <w:rFonts w:ascii="Arial" w:hAnsi="Arial" w:cs="Arial"/>
                <w:sz w:val="24"/>
                <w:szCs w:val="24"/>
              </w:rPr>
              <w:t>składania</w:t>
            </w:r>
            <w:r w:rsidRPr="0046681C">
              <w:rPr>
                <w:rFonts w:ascii="Arial" w:hAnsi="Arial" w:cs="Arial"/>
                <w:sz w:val="24"/>
                <w:szCs w:val="24"/>
              </w:rPr>
              <w:t xml:space="preserve"> ofert koordynował minimum 1 badanie z</w:t>
            </w:r>
            <w:r w:rsidR="00E467E9">
              <w:rPr>
                <w:rFonts w:ascii="Arial" w:hAnsi="Arial" w:cs="Arial"/>
                <w:sz w:val="24"/>
                <w:szCs w:val="24"/>
              </w:rPr>
              <w:t> </w:t>
            </w:r>
            <w:r w:rsidRPr="0046681C">
              <w:rPr>
                <w:rFonts w:ascii="Arial" w:hAnsi="Arial" w:cs="Arial"/>
                <w:sz w:val="24"/>
                <w:szCs w:val="24"/>
              </w:rPr>
              <w:t xml:space="preserve">zastosowaniem metod jakościowych). </w:t>
            </w:r>
          </w:p>
        </w:tc>
      </w:tr>
      <w:tr w:rsidR="00F31DA1" w:rsidRPr="00F36A19" w14:paraId="10E37E89" w14:textId="77777777" w:rsidTr="00B209CA">
        <w:trPr>
          <w:trHeight w:val="557"/>
        </w:trPr>
        <w:tc>
          <w:tcPr>
            <w:tcW w:w="4391" w:type="dxa"/>
          </w:tcPr>
          <w:p w14:paraId="05589E21" w14:textId="09D03BB1" w:rsidR="00F31DA1" w:rsidRPr="00313007" w:rsidRDefault="00F31DA1" w:rsidP="00B209CA">
            <w:pPr>
              <w:spacing w:line="276" w:lineRule="auto"/>
              <w:jc w:val="both"/>
              <w:rPr>
                <w:rFonts w:ascii="Arial" w:hAnsi="Arial" w:cs="Arial"/>
                <w:sz w:val="24"/>
                <w:szCs w:val="24"/>
              </w:rPr>
            </w:pPr>
            <w:r w:rsidRPr="00313007">
              <w:rPr>
                <w:rFonts w:ascii="Arial" w:hAnsi="Arial" w:cs="Arial"/>
                <w:sz w:val="24"/>
                <w:szCs w:val="24"/>
              </w:rPr>
              <w:t>Autor/autorzy końcowego raportu analitycznego</w:t>
            </w:r>
            <w:r>
              <w:rPr>
                <w:rFonts w:ascii="Arial" w:hAnsi="Arial" w:cs="Arial"/>
                <w:sz w:val="24"/>
                <w:szCs w:val="24"/>
              </w:rPr>
              <w:t xml:space="preserve"> (ekspertyzy) </w:t>
            </w:r>
            <w:r w:rsidRPr="00E070BA">
              <w:rPr>
                <w:rFonts w:ascii="Arial" w:hAnsi="Arial" w:cs="Arial"/>
                <w:sz w:val="24"/>
                <w:szCs w:val="24"/>
              </w:rPr>
              <w:t xml:space="preserve">– </w:t>
            </w:r>
            <w:r w:rsidR="00F131F2">
              <w:rPr>
                <w:rFonts w:ascii="Arial" w:hAnsi="Arial" w:cs="Arial"/>
                <w:sz w:val="24"/>
                <w:szCs w:val="24"/>
              </w:rPr>
              <w:t xml:space="preserve">nie mniej niż 1 i </w:t>
            </w:r>
            <w:r w:rsidRPr="00E070BA">
              <w:rPr>
                <w:rFonts w:ascii="Arial" w:hAnsi="Arial" w:cs="Arial"/>
                <w:sz w:val="24"/>
                <w:szCs w:val="24"/>
              </w:rPr>
              <w:t>nie więcej niż 3 osoby</w:t>
            </w:r>
          </w:p>
        </w:tc>
        <w:tc>
          <w:tcPr>
            <w:tcW w:w="5815" w:type="dxa"/>
          </w:tcPr>
          <w:p w14:paraId="33B70FBC" w14:textId="74AC7156" w:rsidR="00F31DA1" w:rsidRPr="006058B7" w:rsidRDefault="00F31DA1" w:rsidP="00B209CA">
            <w:pPr>
              <w:spacing w:line="276" w:lineRule="auto"/>
              <w:jc w:val="both"/>
              <w:rPr>
                <w:rFonts w:ascii="Arial" w:hAnsi="Arial" w:cs="Arial"/>
                <w:sz w:val="24"/>
                <w:szCs w:val="24"/>
              </w:rPr>
            </w:pPr>
            <w:r w:rsidRPr="006058B7">
              <w:rPr>
                <w:rFonts w:ascii="Arial" w:hAnsi="Arial" w:cs="Arial"/>
                <w:sz w:val="24"/>
                <w:szCs w:val="24"/>
              </w:rPr>
              <w:t>Doświadczenie w opracowywaniu analiz dotyczących rynku pracy (k</w:t>
            </w:r>
            <w:r>
              <w:rPr>
                <w:rFonts w:ascii="Arial" w:hAnsi="Arial" w:cs="Arial"/>
                <w:sz w:val="24"/>
                <w:szCs w:val="24"/>
              </w:rPr>
              <w:t>ażdy k</w:t>
            </w:r>
            <w:r w:rsidRPr="006058B7">
              <w:rPr>
                <w:rFonts w:ascii="Arial" w:hAnsi="Arial" w:cs="Arial"/>
                <w:sz w:val="24"/>
                <w:szCs w:val="24"/>
              </w:rPr>
              <w:t xml:space="preserve">andydat do pełnienie tej funkcji w </w:t>
            </w:r>
            <w:r w:rsidR="00F53812">
              <w:rPr>
                <w:rFonts w:ascii="Arial" w:hAnsi="Arial" w:cs="Arial"/>
                <w:sz w:val="24"/>
                <w:szCs w:val="24"/>
              </w:rPr>
              <w:t>okresie</w:t>
            </w:r>
            <w:r w:rsidRPr="006058B7">
              <w:rPr>
                <w:rFonts w:ascii="Arial" w:hAnsi="Arial" w:cs="Arial"/>
                <w:sz w:val="24"/>
                <w:szCs w:val="24"/>
              </w:rPr>
              <w:t xml:space="preserve"> 6 lat przed upływem terminu </w:t>
            </w:r>
            <w:r w:rsidR="00F53812">
              <w:rPr>
                <w:rFonts w:ascii="Arial" w:hAnsi="Arial" w:cs="Arial"/>
                <w:sz w:val="24"/>
                <w:szCs w:val="24"/>
              </w:rPr>
              <w:t>składania</w:t>
            </w:r>
            <w:r w:rsidRPr="006058B7">
              <w:rPr>
                <w:rFonts w:ascii="Arial" w:hAnsi="Arial" w:cs="Arial"/>
                <w:sz w:val="24"/>
                <w:szCs w:val="24"/>
              </w:rPr>
              <w:t xml:space="preserve"> ofert przygotował minimum 3</w:t>
            </w:r>
            <w:r>
              <w:rPr>
                <w:rFonts w:ascii="Arial" w:hAnsi="Arial" w:cs="Arial"/>
                <w:sz w:val="24"/>
                <w:szCs w:val="24"/>
              </w:rPr>
              <w:t> </w:t>
            </w:r>
            <w:r w:rsidR="00F53812">
              <w:rPr>
                <w:rFonts w:ascii="Arial" w:hAnsi="Arial" w:cs="Arial"/>
                <w:sz w:val="24"/>
                <w:szCs w:val="24"/>
              </w:rPr>
              <w:t xml:space="preserve">takie </w:t>
            </w:r>
            <w:r w:rsidRPr="006058B7">
              <w:rPr>
                <w:rFonts w:ascii="Arial" w:hAnsi="Arial" w:cs="Arial"/>
                <w:sz w:val="24"/>
                <w:szCs w:val="24"/>
              </w:rPr>
              <w:t xml:space="preserve">opracowania </w:t>
            </w:r>
            <w:r w:rsidR="00F53812" w:rsidRPr="00F53812">
              <w:rPr>
                <w:rFonts w:ascii="Arial" w:hAnsi="Arial" w:cs="Arial"/>
                <w:sz w:val="24"/>
                <w:szCs w:val="24"/>
              </w:rPr>
              <w:t xml:space="preserve">analiz dotyczących rynku pracy </w:t>
            </w:r>
            <w:r w:rsidRPr="006058B7">
              <w:rPr>
                <w:rFonts w:ascii="Arial" w:hAnsi="Arial" w:cs="Arial"/>
                <w:sz w:val="24"/>
                <w:szCs w:val="24"/>
              </w:rPr>
              <w:t>jako autor lub współautor).</w:t>
            </w:r>
            <w:r>
              <w:rPr>
                <w:rFonts w:ascii="Arial" w:hAnsi="Arial" w:cs="Arial"/>
                <w:sz w:val="24"/>
                <w:szCs w:val="24"/>
              </w:rPr>
              <w:t xml:space="preserve"> </w:t>
            </w:r>
          </w:p>
        </w:tc>
      </w:tr>
      <w:tr w:rsidR="00F31DA1" w:rsidRPr="00F36A19" w14:paraId="4A917FE3" w14:textId="77777777" w:rsidTr="00B209CA">
        <w:tc>
          <w:tcPr>
            <w:tcW w:w="4391" w:type="dxa"/>
          </w:tcPr>
          <w:p w14:paraId="0279FC14" w14:textId="77777777" w:rsidR="00F31DA1" w:rsidRPr="00313007" w:rsidRDefault="00F31DA1" w:rsidP="00B209CA">
            <w:pPr>
              <w:spacing w:line="276" w:lineRule="auto"/>
              <w:jc w:val="both"/>
              <w:rPr>
                <w:rFonts w:ascii="Arial" w:hAnsi="Arial" w:cs="Arial"/>
                <w:sz w:val="24"/>
                <w:szCs w:val="24"/>
              </w:rPr>
            </w:pPr>
            <w:r w:rsidRPr="00313007">
              <w:rPr>
                <w:rFonts w:ascii="Arial" w:hAnsi="Arial" w:cs="Arial"/>
                <w:sz w:val="24"/>
                <w:szCs w:val="24"/>
              </w:rPr>
              <w:t>Redaktor merytoryczny</w:t>
            </w:r>
            <w:r>
              <w:rPr>
                <w:rFonts w:ascii="Arial" w:hAnsi="Arial" w:cs="Arial"/>
                <w:sz w:val="24"/>
                <w:szCs w:val="24"/>
              </w:rPr>
              <w:t xml:space="preserve"> – 1 osoba</w:t>
            </w:r>
          </w:p>
        </w:tc>
        <w:tc>
          <w:tcPr>
            <w:tcW w:w="5815" w:type="dxa"/>
          </w:tcPr>
          <w:p w14:paraId="1CC8487C" w14:textId="3144D063" w:rsidR="00F31DA1" w:rsidRPr="00313007" w:rsidRDefault="00F31DA1" w:rsidP="00B209CA">
            <w:pPr>
              <w:spacing w:line="276" w:lineRule="auto"/>
              <w:jc w:val="both"/>
              <w:rPr>
                <w:rFonts w:ascii="Arial" w:hAnsi="Arial" w:cs="Arial"/>
                <w:sz w:val="24"/>
                <w:szCs w:val="24"/>
              </w:rPr>
            </w:pPr>
            <w:r w:rsidRPr="00313007">
              <w:rPr>
                <w:rFonts w:ascii="Arial" w:hAnsi="Arial" w:cs="Arial"/>
                <w:sz w:val="24"/>
                <w:szCs w:val="24"/>
              </w:rPr>
              <w:t xml:space="preserve">Doświadczenie w redakcji merytorycznej </w:t>
            </w:r>
            <w:r w:rsidR="00F53812">
              <w:rPr>
                <w:rFonts w:ascii="Arial" w:hAnsi="Arial" w:cs="Arial"/>
                <w:sz w:val="24"/>
                <w:szCs w:val="24"/>
              </w:rPr>
              <w:t xml:space="preserve">opracowań dotyczących rynku pracy </w:t>
            </w:r>
            <w:r w:rsidRPr="00313007">
              <w:rPr>
                <w:rFonts w:ascii="Arial" w:hAnsi="Arial" w:cs="Arial"/>
                <w:sz w:val="24"/>
                <w:szCs w:val="24"/>
              </w:rPr>
              <w:t>w</w:t>
            </w:r>
            <w:r>
              <w:rPr>
                <w:rFonts w:ascii="Arial" w:hAnsi="Arial" w:cs="Arial"/>
                <w:sz w:val="24"/>
                <w:szCs w:val="24"/>
              </w:rPr>
              <w:t xml:space="preserve"> badaniach </w:t>
            </w:r>
            <w:r w:rsidRPr="00313007">
              <w:rPr>
                <w:rFonts w:ascii="Arial" w:hAnsi="Arial" w:cs="Arial"/>
                <w:sz w:val="24"/>
                <w:szCs w:val="24"/>
              </w:rPr>
              <w:t>jakościowych z</w:t>
            </w:r>
            <w:r>
              <w:rPr>
                <w:rFonts w:ascii="Arial" w:hAnsi="Arial" w:cs="Arial"/>
                <w:sz w:val="24"/>
                <w:szCs w:val="24"/>
              </w:rPr>
              <w:t> </w:t>
            </w:r>
            <w:r w:rsidRPr="00313007">
              <w:rPr>
                <w:rFonts w:ascii="Arial" w:hAnsi="Arial" w:cs="Arial"/>
                <w:sz w:val="24"/>
                <w:szCs w:val="24"/>
              </w:rPr>
              <w:t xml:space="preserve">wywiadami indywidualnymi </w:t>
            </w:r>
            <w:r>
              <w:rPr>
                <w:rFonts w:ascii="Arial" w:hAnsi="Arial" w:cs="Arial"/>
                <w:sz w:val="24"/>
                <w:szCs w:val="24"/>
              </w:rPr>
              <w:t xml:space="preserve">lub grupowymi </w:t>
            </w:r>
            <w:r w:rsidRPr="00313007">
              <w:rPr>
                <w:rFonts w:ascii="Arial" w:hAnsi="Arial" w:cs="Arial"/>
                <w:sz w:val="24"/>
                <w:szCs w:val="24"/>
              </w:rPr>
              <w:t>(</w:t>
            </w:r>
            <w:r>
              <w:rPr>
                <w:rFonts w:ascii="Arial" w:hAnsi="Arial" w:cs="Arial"/>
                <w:sz w:val="24"/>
                <w:szCs w:val="24"/>
              </w:rPr>
              <w:t xml:space="preserve">kandydat do pełnienia tej funkcji </w:t>
            </w:r>
            <w:r w:rsidRPr="00313007">
              <w:rPr>
                <w:rFonts w:ascii="Arial" w:hAnsi="Arial" w:cs="Arial"/>
                <w:sz w:val="24"/>
                <w:szCs w:val="24"/>
              </w:rPr>
              <w:t xml:space="preserve">w </w:t>
            </w:r>
            <w:r w:rsidR="00F53812">
              <w:rPr>
                <w:rFonts w:ascii="Arial" w:hAnsi="Arial" w:cs="Arial"/>
                <w:sz w:val="24"/>
                <w:szCs w:val="24"/>
              </w:rPr>
              <w:t>okresie</w:t>
            </w:r>
            <w:r w:rsidRPr="00313007">
              <w:rPr>
                <w:rFonts w:ascii="Arial" w:hAnsi="Arial" w:cs="Arial"/>
                <w:sz w:val="24"/>
                <w:szCs w:val="24"/>
              </w:rPr>
              <w:t xml:space="preserve"> </w:t>
            </w:r>
            <w:r w:rsidR="00F53812">
              <w:rPr>
                <w:rFonts w:ascii="Arial" w:hAnsi="Arial" w:cs="Arial"/>
                <w:sz w:val="24"/>
                <w:szCs w:val="24"/>
              </w:rPr>
              <w:t>6</w:t>
            </w:r>
            <w:r w:rsidRPr="00313007">
              <w:rPr>
                <w:rFonts w:ascii="Arial" w:hAnsi="Arial" w:cs="Arial"/>
                <w:sz w:val="24"/>
                <w:szCs w:val="24"/>
              </w:rPr>
              <w:t xml:space="preserve"> lat przed </w:t>
            </w:r>
            <w:r>
              <w:rPr>
                <w:rFonts w:ascii="Arial" w:hAnsi="Arial" w:cs="Arial"/>
                <w:sz w:val="24"/>
                <w:szCs w:val="24"/>
              </w:rPr>
              <w:t xml:space="preserve">upływem terminu </w:t>
            </w:r>
            <w:r w:rsidR="00F53812">
              <w:rPr>
                <w:rFonts w:ascii="Arial" w:hAnsi="Arial" w:cs="Arial"/>
                <w:sz w:val="24"/>
                <w:szCs w:val="24"/>
              </w:rPr>
              <w:t xml:space="preserve">składania </w:t>
            </w:r>
            <w:r w:rsidRPr="00313007">
              <w:rPr>
                <w:rFonts w:ascii="Arial" w:hAnsi="Arial" w:cs="Arial"/>
                <w:sz w:val="24"/>
                <w:szCs w:val="24"/>
              </w:rPr>
              <w:t xml:space="preserve">ofert </w:t>
            </w:r>
            <w:r>
              <w:rPr>
                <w:rFonts w:ascii="Arial" w:hAnsi="Arial" w:cs="Arial"/>
                <w:sz w:val="24"/>
                <w:szCs w:val="24"/>
              </w:rPr>
              <w:t>wykonał minimum 1 redakcję merytoryczną</w:t>
            </w:r>
            <w:r w:rsidRPr="00313007">
              <w:rPr>
                <w:rFonts w:ascii="Arial" w:hAnsi="Arial" w:cs="Arial"/>
                <w:sz w:val="24"/>
                <w:szCs w:val="24"/>
              </w:rPr>
              <w:t xml:space="preserve"> </w:t>
            </w:r>
            <w:r w:rsidR="00F53812">
              <w:rPr>
                <w:rFonts w:ascii="Arial" w:hAnsi="Arial" w:cs="Arial"/>
                <w:sz w:val="24"/>
                <w:szCs w:val="24"/>
              </w:rPr>
              <w:t xml:space="preserve">takiego opracowania </w:t>
            </w:r>
            <w:r w:rsidRPr="00313007">
              <w:rPr>
                <w:rFonts w:ascii="Arial" w:hAnsi="Arial" w:cs="Arial"/>
                <w:sz w:val="24"/>
                <w:szCs w:val="24"/>
              </w:rPr>
              <w:t xml:space="preserve">w badaniu </w:t>
            </w:r>
            <w:r w:rsidR="00F53812" w:rsidRPr="00F53812">
              <w:rPr>
                <w:rFonts w:ascii="Arial" w:hAnsi="Arial" w:cs="Arial"/>
                <w:sz w:val="24"/>
                <w:szCs w:val="24"/>
              </w:rPr>
              <w:t>jakościowym z wywiadami indywidualnymi lub grupowymi</w:t>
            </w:r>
            <w:r w:rsidRPr="00313007">
              <w:rPr>
                <w:rFonts w:ascii="Arial" w:hAnsi="Arial" w:cs="Arial"/>
                <w:sz w:val="24"/>
                <w:szCs w:val="24"/>
              </w:rPr>
              <w:t>).</w:t>
            </w:r>
          </w:p>
        </w:tc>
      </w:tr>
      <w:tr w:rsidR="00F31DA1" w:rsidRPr="00F36A19" w14:paraId="53EC5438" w14:textId="77777777" w:rsidTr="00B209CA">
        <w:tc>
          <w:tcPr>
            <w:tcW w:w="4391" w:type="dxa"/>
          </w:tcPr>
          <w:p w14:paraId="4AE3F2D8" w14:textId="4F047929" w:rsidR="00F31DA1" w:rsidRPr="00313007" w:rsidRDefault="00F31DA1" w:rsidP="00B209CA">
            <w:pPr>
              <w:spacing w:line="276" w:lineRule="auto"/>
              <w:jc w:val="both"/>
              <w:rPr>
                <w:rFonts w:ascii="Arial" w:hAnsi="Arial" w:cs="Arial"/>
                <w:sz w:val="24"/>
                <w:szCs w:val="24"/>
              </w:rPr>
            </w:pPr>
            <w:r w:rsidRPr="00313007">
              <w:rPr>
                <w:rFonts w:ascii="Arial" w:hAnsi="Arial" w:cs="Arial"/>
                <w:sz w:val="24"/>
                <w:szCs w:val="24"/>
              </w:rPr>
              <w:lastRenderedPageBreak/>
              <w:t xml:space="preserve">Redaktor treści </w:t>
            </w:r>
            <w:r w:rsidR="00DF023D">
              <w:rPr>
                <w:rFonts w:ascii="Arial" w:hAnsi="Arial" w:cs="Arial"/>
                <w:sz w:val="24"/>
                <w:szCs w:val="24"/>
              </w:rPr>
              <w:t>p</w:t>
            </w:r>
            <w:r w:rsidRPr="00313007">
              <w:rPr>
                <w:rFonts w:ascii="Arial" w:hAnsi="Arial" w:cs="Arial"/>
                <w:sz w:val="24"/>
                <w:szCs w:val="24"/>
              </w:rPr>
              <w:t>od względem poprawności językowej</w:t>
            </w:r>
            <w:r>
              <w:rPr>
                <w:rFonts w:ascii="Arial" w:hAnsi="Arial" w:cs="Arial"/>
                <w:sz w:val="24"/>
                <w:szCs w:val="24"/>
              </w:rPr>
              <w:t xml:space="preserve"> – 1 osoba</w:t>
            </w:r>
          </w:p>
        </w:tc>
        <w:tc>
          <w:tcPr>
            <w:tcW w:w="5815" w:type="dxa"/>
          </w:tcPr>
          <w:p w14:paraId="25E817F8" w14:textId="0E5F0C04" w:rsidR="00F31DA1" w:rsidRPr="00313007" w:rsidRDefault="00A90639" w:rsidP="00B209CA">
            <w:pPr>
              <w:spacing w:line="276" w:lineRule="auto"/>
              <w:jc w:val="both"/>
              <w:rPr>
                <w:rFonts w:ascii="Arial" w:hAnsi="Arial" w:cs="Arial"/>
                <w:sz w:val="24"/>
                <w:szCs w:val="24"/>
              </w:rPr>
            </w:pPr>
            <w:r w:rsidRPr="00A90639">
              <w:rPr>
                <w:rFonts w:ascii="Arial" w:eastAsia="Calibri" w:hAnsi="Arial" w:cs="Arial"/>
                <w:sz w:val="24"/>
                <w:szCs w:val="24"/>
              </w:rPr>
              <w:t>Doświadczenie w redakcji treści opracowań pod względem poprawności językowej, stylistycznej oraz edytorskiej (kandydat do pełnienia tej funkcji w</w:t>
            </w:r>
            <w:r w:rsidR="00E467E9">
              <w:rPr>
                <w:rFonts w:ascii="Arial" w:eastAsia="Calibri" w:hAnsi="Arial" w:cs="Arial"/>
                <w:sz w:val="24"/>
                <w:szCs w:val="24"/>
              </w:rPr>
              <w:t> </w:t>
            </w:r>
            <w:r w:rsidRPr="00A90639">
              <w:rPr>
                <w:rFonts w:ascii="Arial" w:eastAsia="Calibri" w:hAnsi="Arial" w:cs="Arial"/>
                <w:sz w:val="24"/>
                <w:szCs w:val="24"/>
              </w:rPr>
              <w:t>okresie 3 lat przed upływem terminu składania ofert wykonał minimum 1 redakcję treści opracowania pod względem poprawności językowej).</w:t>
            </w:r>
            <w:r>
              <w:rPr>
                <w:rFonts w:ascii="Arial" w:eastAsia="Calibri" w:hAnsi="Arial" w:cs="Arial"/>
                <w:sz w:val="24"/>
                <w:szCs w:val="24"/>
              </w:rPr>
              <w:t xml:space="preserve"> </w:t>
            </w:r>
          </w:p>
        </w:tc>
      </w:tr>
    </w:tbl>
    <w:p w14:paraId="2C67BAFE" w14:textId="77777777" w:rsidR="00F31DA1" w:rsidRDefault="00F31DA1" w:rsidP="00F31DA1">
      <w:pPr>
        <w:suppressAutoHyphens/>
        <w:autoSpaceDN w:val="0"/>
        <w:spacing w:line="276" w:lineRule="auto"/>
        <w:ind w:left="-567" w:right="-567"/>
        <w:jc w:val="both"/>
        <w:rPr>
          <w:rFonts w:ascii="Arial" w:eastAsia="Calibri" w:hAnsi="Arial" w:cs="Arial"/>
          <w:sz w:val="24"/>
          <w:szCs w:val="24"/>
        </w:rPr>
      </w:pPr>
    </w:p>
    <w:p w14:paraId="2C085A24" w14:textId="23D859EB" w:rsidR="00A90639" w:rsidRDefault="00A90639" w:rsidP="00F31DA1">
      <w:pPr>
        <w:suppressAutoHyphens/>
        <w:autoSpaceDN w:val="0"/>
        <w:spacing w:line="276" w:lineRule="auto"/>
        <w:ind w:left="-567" w:right="-567"/>
        <w:jc w:val="both"/>
        <w:rPr>
          <w:rFonts w:ascii="Arial" w:eastAsia="Calibri" w:hAnsi="Arial" w:cs="Arial"/>
          <w:sz w:val="24"/>
          <w:szCs w:val="24"/>
        </w:rPr>
      </w:pPr>
      <w:r w:rsidRPr="00A90639">
        <w:rPr>
          <w:rFonts w:ascii="Arial" w:eastAsia="Calibri" w:hAnsi="Arial" w:cs="Arial"/>
          <w:sz w:val="24"/>
          <w:szCs w:val="24"/>
        </w:rPr>
        <w:t>Skróty nazw technik badawczych w treści warunków udziału w postępowaniu w rozumieniu ich pełnych nazw i znaczeń określonych w OPZ.</w:t>
      </w:r>
    </w:p>
    <w:p w14:paraId="227D632A" w14:textId="2609D031" w:rsidR="00F31DA1" w:rsidRPr="00B76563" w:rsidRDefault="00F31DA1" w:rsidP="00F31DA1">
      <w:pPr>
        <w:spacing w:line="276" w:lineRule="auto"/>
        <w:ind w:left="-567" w:right="-567"/>
        <w:jc w:val="both"/>
        <w:rPr>
          <w:rFonts w:ascii="Arial" w:hAnsi="Arial" w:cs="Arial"/>
          <w:sz w:val="24"/>
          <w:szCs w:val="24"/>
        </w:rPr>
      </w:pPr>
      <w:r w:rsidRPr="00B76563">
        <w:rPr>
          <w:rFonts w:ascii="Arial" w:eastAsia="Calibri" w:hAnsi="Arial" w:cs="Arial"/>
          <w:sz w:val="24"/>
          <w:szCs w:val="24"/>
        </w:rPr>
        <w:t>Zamawiający wymaga, aby w okresie realizacji zamówienia osoba w zespole badawczo-analitycznym, wykonująca czynności związane z realizacją zamówienia, polegające na koordynowaniu zamówienia (badań i analiz) była zatrudniona przez Wykonawcę na podstawie umowy o pracę w rozumieniu przepisów ustawy z dnia 26 czerwca 1974 r. - Kodeks pracy (Dz. U. z 2023 r. poz. 1465</w:t>
      </w:r>
      <w:r w:rsidR="00A90639">
        <w:rPr>
          <w:rFonts w:ascii="Arial" w:eastAsia="Calibri" w:hAnsi="Arial" w:cs="Arial"/>
          <w:sz w:val="24"/>
          <w:szCs w:val="24"/>
        </w:rPr>
        <w:t xml:space="preserve"> z </w:t>
      </w:r>
      <w:proofErr w:type="spellStart"/>
      <w:r w:rsidR="00A90639">
        <w:rPr>
          <w:rFonts w:ascii="Arial" w:eastAsia="Calibri" w:hAnsi="Arial" w:cs="Arial"/>
          <w:sz w:val="24"/>
          <w:szCs w:val="24"/>
        </w:rPr>
        <w:t>późn</w:t>
      </w:r>
      <w:proofErr w:type="spellEnd"/>
      <w:r w:rsidR="00A90639">
        <w:rPr>
          <w:rFonts w:ascii="Arial" w:eastAsia="Calibri" w:hAnsi="Arial" w:cs="Arial"/>
          <w:sz w:val="24"/>
          <w:szCs w:val="24"/>
        </w:rPr>
        <w:t>. zm.</w:t>
      </w:r>
      <w:r w:rsidRPr="00B76563">
        <w:rPr>
          <w:rFonts w:ascii="Arial" w:eastAsia="Calibri" w:hAnsi="Arial" w:cs="Arial"/>
          <w:sz w:val="24"/>
          <w:szCs w:val="24"/>
        </w:rPr>
        <w:t>), w całym okresie realizacji umowy, zgodnie z oświadczeniem stanowiącym załącznik do umowy.</w:t>
      </w:r>
      <w:r w:rsidRPr="00B76563">
        <w:rPr>
          <w:rFonts w:ascii="Arial" w:hAnsi="Arial" w:cs="Arial"/>
          <w:sz w:val="24"/>
          <w:szCs w:val="24"/>
        </w:rPr>
        <w:t xml:space="preserve"> Wymóg zatrudnienia, o którym mowa w zdaniu poprzednim obowiązuje także w przypadku zmiany w/w osoby.</w:t>
      </w:r>
    </w:p>
    <w:p w14:paraId="3F520146" w14:textId="77777777" w:rsidR="00F31DA1" w:rsidRDefault="00F31DA1" w:rsidP="00F31DA1">
      <w:pPr>
        <w:suppressAutoHyphens/>
        <w:autoSpaceDN w:val="0"/>
        <w:spacing w:line="276" w:lineRule="auto"/>
        <w:ind w:left="-567" w:right="-567"/>
        <w:jc w:val="both"/>
        <w:rPr>
          <w:rFonts w:ascii="Arial" w:eastAsia="Calibri" w:hAnsi="Arial" w:cs="Arial"/>
          <w:sz w:val="24"/>
          <w:szCs w:val="24"/>
        </w:rPr>
      </w:pPr>
      <w:r w:rsidRPr="00AB2B22">
        <w:rPr>
          <w:rFonts w:ascii="Arial" w:eastAsia="Calibri" w:hAnsi="Arial" w:cs="Arial"/>
          <w:sz w:val="24"/>
          <w:szCs w:val="24"/>
        </w:rPr>
        <w:t>Wykonawca nie może dokonywać zmiany osób wcho</w:t>
      </w:r>
      <w:r>
        <w:rPr>
          <w:rFonts w:ascii="Arial" w:eastAsia="Calibri" w:hAnsi="Arial" w:cs="Arial"/>
          <w:sz w:val="24"/>
          <w:szCs w:val="24"/>
        </w:rPr>
        <w:t>dzących w skład p</w:t>
      </w:r>
      <w:r w:rsidRPr="00AB2B22">
        <w:rPr>
          <w:rFonts w:ascii="Arial" w:eastAsia="Calibri" w:hAnsi="Arial" w:cs="Arial"/>
          <w:sz w:val="24"/>
          <w:szCs w:val="24"/>
        </w:rPr>
        <w:t>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w:t>
      </w:r>
      <w:r>
        <w:rPr>
          <w:rFonts w:ascii="Arial" w:eastAsia="Calibri" w:hAnsi="Arial" w:cs="Arial"/>
          <w:sz w:val="24"/>
          <w:szCs w:val="24"/>
        </w:rPr>
        <w:t> </w:t>
      </w:r>
      <w:r w:rsidRPr="00AB2B22">
        <w:rPr>
          <w:rFonts w:ascii="Arial" w:eastAsia="Calibri" w:hAnsi="Arial" w:cs="Arial"/>
          <w:sz w:val="24"/>
          <w:szCs w:val="24"/>
        </w:rPr>
        <w:t>postępowaniu dla danego stanowiska. Wymóg adekwatnego zastąpienia osób personelu w</w:t>
      </w:r>
      <w:r>
        <w:rPr>
          <w:rFonts w:ascii="Arial" w:eastAsia="Calibri" w:hAnsi="Arial" w:cs="Arial"/>
          <w:sz w:val="24"/>
          <w:szCs w:val="24"/>
        </w:rPr>
        <w:t> </w:t>
      </w:r>
      <w:r w:rsidRPr="00AB2B22">
        <w:rPr>
          <w:rFonts w:ascii="Arial" w:eastAsia="Calibri" w:hAnsi="Arial" w:cs="Arial"/>
          <w:sz w:val="24"/>
          <w:szCs w:val="24"/>
        </w:rPr>
        <w:t>trakcie trwania umowy dotyczy tylko tych członków personelu, co do których były wymagania odnośnie do doświadczenia.</w:t>
      </w:r>
      <w:r>
        <w:rPr>
          <w:rFonts w:ascii="Arial" w:eastAsia="Calibri" w:hAnsi="Arial" w:cs="Arial"/>
          <w:sz w:val="24"/>
          <w:szCs w:val="24"/>
        </w:rPr>
        <w:t xml:space="preserve"> </w:t>
      </w:r>
    </w:p>
    <w:p w14:paraId="4807AB0D" w14:textId="77777777" w:rsidR="00F31DA1" w:rsidRPr="00F56478" w:rsidRDefault="00F31DA1" w:rsidP="00F31DA1">
      <w:pPr>
        <w:suppressAutoHyphens/>
        <w:autoSpaceDN w:val="0"/>
        <w:spacing w:line="276" w:lineRule="auto"/>
        <w:ind w:left="-567" w:right="-567"/>
        <w:jc w:val="both"/>
        <w:rPr>
          <w:rFonts w:ascii="Arial" w:eastAsia="Calibri" w:hAnsi="Arial" w:cs="Arial"/>
          <w:sz w:val="24"/>
          <w:szCs w:val="24"/>
        </w:rPr>
      </w:pPr>
      <w:r w:rsidRPr="00F56478">
        <w:rPr>
          <w:rFonts w:ascii="Arial" w:eastAsia="Calibri" w:hAnsi="Arial" w:cs="Arial"/>
          <w:sz w:val="24"/>
          <w:szCs w:val="24"/>
        </w:rPr>
        <w:t>Wykonawca zapewni udział autora/autorów końcowego raportu analitycznego</w:t>
      </w:r>
      <w:r>
        <w:rPr>
          <w:rFonts w:ascii="Arial" w:eastAsia="Calibri" w:hAnsi="Arial" w:cs="Arial"/>
          <w:sz w:val="24"/>
          <w:szCs w:val="24"/>
        </w:rPr>
        <w:t xml:space="preserve"> (ekspertyzy)</w:t>
      </w:r>
      <w:r w:rsidRPr="00F56478">
        <w:rPr>
          <w:rFonts w:ascii="Arial" w:eastAsia="Calibri" w:hAnsi="Arial" w:cs="Arial"/>
          <w:sz w:val="24"/>
          <w:szCs w:val="24"/>
        </w:rPr>
        <w:t xml:space="preserve"> w</w:t>
      </w:r>
      <w:r>
        <w:rPr>
          <w:rFonts w:ascii="Arial" w:eastAsia="Calibri" w:hAnsi="Arial" w:cs="Arial"/>
          <w:sz w:val="24"/>
          <w:szCs w:val="24"/>
        </w:rPr>
        <w:t> </w:t>
      </w:r>
      <w:r w:rsidRPr="00F56478">
        <w:rPr>
          <w:rFonts w:ascii="Arial" w:eastAsia="Calibri" w:hAnsi="Arial" w:cs="Arial"/>
          <w:sz w:val="24"/>
          <w:szCs w:val="24"/>
        </w:rPr>
        <w:t>nagraniu programu służącemu upowszechnianiu wyników badania w mediach oraz prezentacji przebiegu i rezultatów badania na wydarzeniach/konferencjach/seminariach/</w:t>
      </w:r>
      <w:proofErr w:type="spellStart"/>
      <w:r w:rsidRPr="00F56478">
        <w:rPr>
          <w:rFonts w:ascii="Arial" w:eastAsia="Calibri" w:hAnsi="Arial" w:cs="Arial"/>
          <w:sz w:val="24"/>
          <w:szCs w:val="24"/>
        </w:rPr>
        <w:t>webinarach</w:t>
      </w:r>
      <w:proofErr w:type="spellEnd"/>
      <w:r w:rsidRPr="00F56478">
        <w:rPr>
          <w:rFonts w:ascii="Arial" w:eastAsia="Calibri" w:hAnsi="Arial" w:cs="Arial"/>
          <w:sz w:val="24"/>
          <w:szCs w:val="24"/>
        </w:rPr>
        <w:t>. Zamawiający zastrzega, że udział w ww. nagraniu oraz prezentacja wyników badania na wydarzeniach/</w:t>
      </w:r>
      <w:r>
        <w:rPr>
          <w:rFonts w:ascii="Arial" w:eastAsia="Calibri" w:hAnsi="Arial" w:cs="Arial"/>
          <w:sz w:val="24"/>
          <w:szCs w:val="24"/>
        </w:rPr>
        <w:t xml:space="preserve"> </w:t>
      </w:r>
      <w:r w:rsidRPr="00F56478">
        <w:rPr>
          <w:rFonts w:ascii="Arial" w:eastAsia="Calibri" w:hAnsi="Arial" w:cs="Arial"/>
          <w:sz w:val="24"/>
          <w:szCs w:val="24"/>
        </w:rPr>
        <w:t>konferencjach/</w:t>
      </w:r>
      <w:r>
        <w:rPr>
          <w:rFonts w:ascii="Arial" w:eastAsia="Calibri" w:hAnsi="Arial" w:cs="Arial"/>
          <w:sz w:val="24"/>
          <w:szCs w:val="24"/>
        </w:rPr>
        <w:t xml:space="preserve"> </w:t>
      </w:r>
      <w:r w:rsidRPr="00F56478">
        <w:rPr>
          <w:rFonts w:ascii="Arial" w:eastAsia="Calibri" w:hAnsi="Arial" w:cs="Arial"/>
          <w:sz w:val="24"/>
          <w:szCs w:val="24"/>
        </w:rPr>
        <w:t>seminariach/</w:t>
      </w:r>
      <w:r>
        <w:rPr>
          <w:rFonts w:ascii="Arial" w:eastAsia="Calibri" w:hAnsi="Arial" w:cs="Arial"/>
          <w:sz w:val="24"/>
          <w:szCs w:val="24"/>
        </w:rPr>
        <w:t xml:space="preserve"> </w:t>
      </w:r>
      <w:proofErr w:type="spellStart"/>
      <w:r w:rsidRPr="00F56478">
        <w:rPr>
          <w:rFonts w:ascii="Arial" w:eastAsia="Calibri" w:hAnsi="Arial" w:cs="Arial"/>
          <w:sz w:val="24"/>
          <w:szCs w:val="24"/>
        </w:rPr>
        <w:t>webinarach</w:t>
      </w:r>
      <w:proofErr w:type="spellEnd"/>
      <w:r w:rsidRPr="00F56478">
        <w:rPr>
          <w:rFonts w:ascii="Arial" w:eastAsia="Calibri" w:hAnsi="Arial" w:cs="Arial"/>
          <w:sz w:val="24"/>
          <w:szCs w:val="24"/>
        </w:rPr>
        <w:t xml:space="preserve"> może odbyć się w dowolnym terminie i miejscu na terenie Rzeczypospolitej Polskiej, wskazanym przez Zamawiającego, aż do zakończenia realizacji projektu LORP I. Koszty związane z udziałem autora/autorów końcowego raportu analitycznego</w:t>
      </w:r>
      <w:r>
        <w:rPr>
          <w:rFonts w:ascii="Arial" w:eastAsia="Calibri" w:hAnsi="Arial" w:cs="Arial"/>
          <w:sz w:val="24"/>
          <w:szCs w:val="24"/>
        </w:rPr>
        <w:t xml:space="preserve"> (ekspertyzy)</w:t>
      </w:r>
      <w:r w:rsidRPr="00F56478">
        <w:rPr>
          <w:rFonts w:ascii="Arial" w:eastAsia="Calibri" w:hAnsi="Arial" w:cs="Arial"/>
          <w:sz w:val="24"/>
          <w:szCs w:val="24"/>
        </w:rPr>
        <w:t xml:space="preserve"> w rozpowszechnianiu wyników badania pokrywa Wykonawca.</w:t>
      </w:r>
    </w:p>
    <w:p w14:paraId="6939FCA5" w14:textId="77777777" w:rsidR="00F31DA1" w:rsidRDefault="00F31DA1" w:rsidP="00F31DA1">
      <w:pPr>
        <w:suppressAutoHyphens/>
        <w:autoSpaceDN w:val="0"/>
        <w:spacing w:line="276" w:lineRule="auto"/>
        <w:ind w:left="-567" w:right="-567"/>
        <w:jc w:val="both"/>
        <w:rPr>
          <w:rFonts w:ascii="Arial" w:eastAsia="Calibri" w:hAnsi="Arial" w:cs="Arial"/>
          <w:sz w:val="24"/>
          <w:szCs w:val="24"/>
        </w:rPr>
      </w:pPr>
      <w:r w:rsidRPr="00C17DFD">
        <w:rPr>
          <w:rFonts w:ascii="Arial" w:eastAsia="Calibri" w:hAnsi="Arial" w:cs="Arial"/>
          <w:sz w:val="24"/>
          <w:szCs w:val="24"/>
        </w:rPr>
        <w:t xml:space="preserve">Wykonawca zobowiązany jest utrwalić przeprowadzenie każdego wywiadu poprzez nagranie </w:t>
      </w:r>
      <w:r>
        <w:rPr>
          <w:rFonts w:ascii="Arial" w:eastAsia="Calibri" w:hAnsi="Arial" w:cs="Arial"/>
          <w:sz w:val="24"/>
          <w:szCs w:val="24"/>
        </w:rPr>
        <w:t xml:space="preserve">audio </w:t>
      </w:r>
      <w:r w:rsidRPr="00C17DFD">
        <w:rPr>
          <w:rFonts w:ascii="Arial" w:eastAsia="Calibri" w:hAnsi="Arial" w:cs="Arial"/>
          <w:sz w:val="24"/>
          <w:szCs w:val="24"/>
        </w:rPr>
        <w:t>rozmowy za zgodą respondenta.</w:t>
      </w:r>
    </w:p>
    <w:p w14:paraId="709E277F" w14:textId="77777777" w:rsidR="00F31DA1" w:rsidRPr="00901CA8" w:rsidRDefault="00F31DA1" w:rsidP="00F31DA1">
      <w:pPr>
        <w:suppressAutoHyphens/>
        <w:autoSpaceDN w:val="0"/>
        <w:spacing w:line="276" w:lineRule="auto"/>
        <w:ind w:left="-567" w:right="-567"/>
        <w:jc w:val="both"/>
        <w:rPr>
          <w:rFonts w:ascii="Arial" w:eastAsia="Calibri" w:hAnsi="Arial" w:cs="Arial"/>
          <w:sz w:val="24"/>
          <w:szCs w:val="24"/>
        </w:rPr>
      </w:pPr>
      <w:r w:rsidRPr="00901CA8">
        <w:rPr>
          <w:rFonts w:ascii="Arial" w:eastAsia="Calibri" w:hAnsi="Arial" w:cs="Arial"/>
          <w:sz w:val="24"/>
          <w:szCs w:val="24"/>
        </w:rPr>
        <w:t>Wykonawca przeniesie na Zamawiającego autorskie prawa do produktów dostarczonych w</w:t>
      </w:r>
      <w:r>
        <w:rPr>
          <w:rFonts w:ascii="Arial" w:eastAsia="Calibri" w:hAnsi="Arial" w:cs="Arial"/>
          <w:sz w:val="24"/>
          <w:szCs w:val="24"/>
        </w:rPr>
        <w:t> </w:t>
      </w:r>
      <w:r w:rsidRPr="00901CA8">
        <w:rPr>
          <w:rFonts w:ascii="Arial" w:eastAsia="Calibri" w:hAnsi="Arial" w:cs="Arial"/>
          <w:sz w:val="24"/>
          <w:szCs w:val="24"/>
        </w:rPr>
        <w:t>ramach realizacji przedmiotu zamówienia.</w:t>
      </w:r>
    </w:p>
    <w:p w14:paraId="7E5E2001" w14:textId="77777777" w:rsidR="00F31DA1" w:rsidRDefault="00F31DA1" w:rsidP="00F31DA1">
      <w:pPr>
        <w:spacing w:line="276" w:lineRule="auto"/>
        <w:ind w:left="-567" w:right="-567"/>
        <w:jc w:val="both"/>
        <w:rPr>
          <w:rFonts w:ascii="Arial" w:eastAsia="Calibri" w:hAnsi="Arial" w:cs="Arial"/>
          <w:b/>
          <w:bCs/>
          <w:sz w:val="24"/>
          <w:szCs w:val="24"/>
        </w:rPr>
      </w:pPr>
      <w:r>
        <w:rPr>
          <w:rFonts w:ascii="Arial" w:eastAsia="Arial" w:hAnsi="Arial" w:cs="Arial"/>
          <w:sz w:val="24"/>
          <w:szCs w:val="24"/>
        </w:rPr>
        <w:lastRenderedPageBreak/>
        <w:t xml:space="preserve">Wykonawca jest zobowiązany do prowadzenia działań zgodnie z Kartą Praw Podstawowych Unii Europejskiej z dnia 26 października 2012 r. w zakresie odnoszącym się do sposobu realizacji usługi i jej zakresu oraz zgodnie z </w:t>
      </w:r>
      <w:r w:rsidRPr="005A0929">
        <w:rPr>
          <w:rFonts w:ascii="Arial" w:eastAsia="Arial" w:hAnsi="Arial" w:cs="Arial"/>
          <w:sz w:val="24"/>
          <w:szCs w:val="24"/>
        </w:rPr>
        <w:t>Konwencją o</w:t>
      </w:r>
      <w:r>
        <w:rPr>
          <w:rFonts w:ascii="Arial" w:eastAsia="Arial" w:hAnsi="Arial" w:cs="Arial"/>
          <w:sz w:val="24"/>
          <w:szCs w:val="24"/>
        </w:rPr>
        <w:t> </w:t>
      </w:r>
      <w:r w:rsidRPr="005A0929">
        <w:rPr>
          <w:rFonts w:ascii="Arial" w:eastAsia="Arial" w:hAnsi="Arial" w:cs="Arial"/>
          <w:sz w:val="24"/>
          <w:szCs w:val="24"/>
        </w:rPr>
        <w:t>Prawach Osób Niepełnosprawnych</w:t>
      </w:r>
      <w:r>
        <w:rPr>
          <w:rFonts w:ascii="Arial" w:eastAsia="Calibri" w:hAnsi="Arial" w:cs="Arial"/>
          <w:b/>
          <w:bCs/>
          <w:sz w:val="24"/>
          <w:szCs w:val="24"/>
        </w:rPr>
        <w:t>.</w:t>
      </w:r>
    </w:p>
    <w:p w14:paraId="7BFEC3B7" w14:textId="77777777" w:rsidR="00F31DA1" w:rsidRDefault="00F31DA1" w:rsidP="00F31DA1">
      <w:pPr>
        <w:spacing w:line="276" w:lineRule="auto"/>
        <w:ind w:left="-567" w:right="-567"/>
        <w:jc w:val="both"/>
        <w:rPr>
          <w:rFonts w:ascii="Arial" w:eastAsia="Calibri" w:hAnsi="Arial" w:cs="Arial"/>
          <w:bCs/>
          <w:sz w:val="24"/>
          <w:szCs w:val="24"/>
        </w:rPr>
      </w:pPr>
      <w:r w:rsidRPr="00E06456">
        <w:rPr>
          <w:rFonts w:ascii="Arial" w:eastAsia="Calibri" w:hAnsi="Arial" w:cs="Arial"/>
          <w:bCs/>
          <w:sz w:val="24"/>
          <w:szCs w:val="24"/>
        </w:rPr>
        <w:t>Zamawiający stosując nomenklaturę w dokumentach zamówienia, dotyczącą osób zaangażowanych w jego realizację, w tym funkcji wskazanych w zespole badawc</w:t>
      </w:r>
      <w:r>
        <w:rPr>
          <w:rFonts w:ascii="Arial" w:eastAsia="Calibri" w:hAnsi="Arial" w:cs="Arial"/>
          <w:bCs/>
          <w:sz w:val="24"/>
          <w:szCs w:val="24"/>
        </w:rPr>
        <w:t>zo-analitycznym</w:t>
      </w:r>
      <w:r w:rsidRPr="00E06456">
        <w:rPr>
          <w:rFonts w:ascii="Arial" w:eastAsia="Calibri" w:hAnsi="Arial" w:cs="Arial"/>
          <w:bCs/>
          <w:sz w:val="24"/>
          <w:szCs w:val="24"/>
        </w:rPr>
        <w:t>, w żaden sposób nie różnicuje ze względu na płeć. Wy</w:t>
      </w:r>
      <w:r>
        <w:rPr>
          <w:rFonts w:ascii="Arial" w:eastAsia="Calibri" w:hAnsi="Arial" w:cs="Arial"/>
          <w:bCs/>
          <w:sz w:val="24"/>
          <w:szCs w:val="24"/>
        </w:rPr>
        <w:t>konawca do realizacji zamówienia</w:t>
      </w:r>
      <w:r w:rsidRPr="00E06456">
        <w:rPr>
          <w:rFonts w:ascii="Arial" w:eastAsia="Calibri" w:hAnsi="Arial" w:cs="Arial"/>
          <w:bCs/>
          <w:sz w:val="24"/>
          <w:szCs w:val="24"/>
        </w:rPr>
        <w:t xml:space="preserve"> może zaangażować osoby o dowolnej tożsamości płciowej.</w:t>
      </w:r>
    </w:p>
    <w:p w14:paraId="2679ED6D" w14:textId="77777777" w:rsidR="002B6313" w:rsidRPr="002B6313" w:rsidRDefault="002B6313" w:rsidP="002B6313">
      <w:pPr>
        <w:spacing w:after="0" w:line="276" w:lineRule="auto"/>
        <w:ind w:left="-567" w:right="-567"/>
        <w:jc w:val="both"/>
        <w:rPr>
          <w:rFonts w:ascii="Arial" w:eastAsia="Calibri" w:hAnsi="Arial" w:cs="Arial"/>
          <w:bCs/>
          <w:sz w:val="24"/>
          <w:szCs w:val="24"/>
        </w:rPr>
      </w:pPr>
      <w:r w:rsidRPr="002B6313">
        <w:rPr>
          <w:rFonts w:ascii="Arial" w:eastAsia="Calibri" w:hAnsi="Arial" w:cs="Arial"/>
          <w:bCs/>
          <w:sz w:val="24"/>
          <w:szCs w:val="24"/>
        </w:rPr>
        <w:t>Płatność wynagrodzenia nastąpi w dwóch transzach, na podstawie cząstkowych faktur wystawionych przez Wykonawcę. Podstawą do wystawienia cząstkowych faktur VAT są:</w:t>
      </w:r>
    </w:p>
    <w:p w14:paraId="2E962E10" w14:textId="4BF23882" w:rsidR="002B6313" w:rsidRPr="002B6313" w:rsidRDefault="002B6313" w:rsidP="002B6313">
      <w:pPr>
        <w:spacing w:after="0" w:line="276" w:lineRule="auto"/>
        <w:ind w:left="-567" w:right="-567"/>
        <w:jc w:val="both"/>
        <w:rPr>
          <w:rFonts w:ascii="Arial" w:eastAsia="Calibri" w:hAnsi="Arial" w:cs="Arial"/>
          <w:bCs/>
          <w:sz w:val="24"/>
          <w:szCs w:val="24"/>
        </w:rPr>
      </w:pPr>
      <w:r w:rsidRPr="002B6313">
        <w:rPr>
          <w:rFonts w:ascii="Arial" w:eastAsia="Calibri" w:hAnsi="Arial" w:cs="Arial"/>
          <w:bCs/>
          <w:sz w:val="24"/>
          <w:szCs w:val="24"/>
        </w:rPr>
        <w:t>a)</w:t>
      </w:r>
      <w:r w:rsidRPr="002B6313">
        <w:rPr>
          <w:rFonts w:ascii="Arial" w:eastAsia="Calibri" w:hAnsi="Arial" w:cs="Arial"/>
          <w:bCs/>
          <w:sz w:val="24"/>
          <w:szCs w:val="24"/>
        </w:rPr>
        <w:tab/>
        <w:t xml:space="preserve">podpisany przez Zamawiającego protokół odbioru raportu metodycznego </w:t>
      </w:r>
      <w:r w:rsidR="006D770D">
        <w:rPr>
          <w:rFonts w:ascii="Arial" w:eastAsia="Calibri" w:hAnsi="Arial" w:cs="Arial"/>
          <w:bCs/>
          <w:sz w:val="24"/>
          <w:szCs w:val="24"/>
        </w:rPr>
        <w:t>po pilotażu</w:t>
      </w:r>
    </w:p>
    <w:p w14:paraId="5271EFE2" w14:textId="77777777" w:rsidR="002B6313" w:rsidRPr="002B6313" w:rsidRDefault="002B6313" w:rsidP="002B6313">
      <w:pPr>
        <w:spacing w:after="0" w:line="276" w:lineRule="auto"/>
        <w:ind w:left="-567" w:right="-567"/>
        <w:jc w:val="both"/>
        <w:rPr>
          <w:rFonts w:ascii="Arial" w:eastAsia="Calibri" w:hAnsi="Arial" w:cs="Arial"/>
          <w:bCs/>
          <w:sz w:val="24"/>
          <w:szCs w:val="24"/>
        </w:rPr>
      </w:pPr>
      <w:r w:rsidRPr="002B6313">
        <w:rPr>
          <w:rFonts w:ascii="Arial" w:eastAsia="Calibri" w:hAnsi="Arial" w:cs="Arial"/>
          <w:bCs/>
          <w:sz w:val="24"/>
          <w:szCs w:val="24"/>
        </w:rPr>
        <w:t>– I transza – 15 % wartości zamówienia,</w:t>
      </w:r>
    </w:p>
    <w:p w14:paraId="780C834B" w14:textId="77777777" w:rsidR="002B6313" w:rsidRPr="002B6313" w:rsidRDefault="002B6313" w:rsidP="002B6313">
      <w:pPr>
        <w:spacing w:after="0" w:line="276" w:lineRule="auto"/>
        <w:ind w:left="-567" w:right="-567"/>
        <w:jc w:val="both"/>
        <w:rPr>
          <w:rFonts w:ascii="Arial" w:eastAsia="Calibri" w:hAnsi="Arial" w:cs="Arial"/>
          <w:bCs/>
          <w:sz w:val="24"/>
          <w:szCs w:val="24"/>
        </w:rPr>
      </w:pPr>
      <w:r w:rsidRPr="002B6313">
        <w:rPr>
          <w:rFonts w:ascii="Arial" w:eastAsia="Calibri" w:hAnsi="Arial" w:cs="Arial"/>
          <w:bCs/>
          <w:sz w:val="24"/>
          <w:szCs w:val="24"/>
        </w:rPr>
        <w:t>b)</w:t>
      </w:r>
      <w:r w:rsidRPr="002B6313">
        <w:rPr>
          <w:rFonts w:ascii="Arial" w:eastAsia="Calibri" w:hAnsi="Arial" w:cs="Arial"/>
          <w:bCs/>
          <w:sz w:val="24"/>
          <w:szCs w:val="24"/>
        </w:rPr>
        <w:tab/>
        <w:t xml:space="preserve">podpisany przez Zamawiającego protokół odbioru końcowego raportu analitycznego </w:t>
      </w:r>
    </w:p>
    <w:p w14:paraId="1315DE6B" w14:textId="77777777" w:rsidR="002B6313" w:rsidRPr="002B6313" w:rsidRDefault="002B6313" w:rsidP="002B6313">
      <w:pPr>
        <w:spacing w:after="0" w:line="276" w:lineRule="auto"/>
        <w:ind w:left="-567" w:right="-567"/>
        <w:jc w:val="both"/>
        <w:rPr>
          <w:rFonts w:ascii="Arial" w:eastAsia="Calibri" w:hAnsi="Arial" w:cs="Arial"/>
          <w:bCs/>
          <w:sz w:val="24"/>
          <w:szCs w:val="24"/>
        </w:rPr>
      </w:pPr>
      <w:r w:rsidRPr="002B6313">
        <w:rPr>
          <w:rFonts w:ascii="Arial" w:eastAsia="Calibri" w:hAnsi="Arial" w:cs="Arial"/>
          <w:bCs/>
          <w:sz w:val="24"/>
          <w:szCs w:val="24"/>
        </w:rPr>
        <w:t>– II transza – 85 % wartości zamówienia.</w:t>
      </w:r>
    </w:p>
    <w:p w14:paraId="7A349DCD" w14:textId="49026040" w:rsidR="002B6313" w:rsidRDefault="002B6313" w:rsidP="002B6313">
      <w:pPr>
        <w:spacing w:line="276" w:lineRule="auto"/>
        <w:ind w:left="-567" w:right="-567"/>
        <w:jc w:val="both"/>
        <w:rPr>
          <w:rFonts w:ascii="Arial" w:eastAsia="Calibri" w:hAnsi="Arial" w:cs="Arial"/>
          <w:bCs/>
          <w:sz w:val="24"/>
          <w:szCs w:val="24"/>
        </w:rPr>
      </w:pPr>
      <w:r w:rsidRPr="002B6313">
        <w:rPr>
          <w:rFonts w:ascii="Arial" w:eastAsia="Calibri" w:hAnsi="Arial" w:cs="Arial"/>
          <w:bCs/>
          <w:sz w:val="24"/>
          <w:szCs w:val="24"/>
        </w:rPr>
        <w:t>Wykonawca wystawi Zamawiającemu fakturę VAT w formacie A4.</w:t>
      </w:r>
    </w:p>
    <w:p w14:paraId="33C0C690" w14:textId="77777777" w:rsidR="00F31DA1" w:rsidRPr="006F3ED0" w:rsidRDefault="00F31DA1" w:rsidP="00F31DA1">
      <w:pPr>
        <w:pStyle w:val="Akapitzlist"/>
        <w:numPr>
          <w:ilvl w:val="0"/>
          <w:numId w:val="7"/>
        </w:numPr>
        <w:spacing w:before="240" w:after="0" w:line="276" w:lineRule="auto"/>
        <w:ind w:left="-142" w:right="-567" w:hanging="425"/>
        <w:jc w:val="both"/>
        <w:rPr>
          <w:rFonts w:ascii="Arial" w:eastAsia="Calibri" w:hAnsi="Arial" w:cs="Arial"/>
          <w:b/>
          <w:bCs/>
          <w:sz w:val="24"/>
          <w:szCs w:val="24"/>
        </w:rPr>
      </w:pPr>
      <w:r w:rsidRPr="006F3ED0">
        <w:rPr>
          <w:rFonts w:ascii="Arial" w:eastAsia="Calibri" w:hAnsi="Arial" w:cs="Arial"/>
          <w:b/>
          <w:sz w:val="24"/>
          <w:szCs w:val="24"/>
        </w:rPr>
        <w:t>Harmonogram wykonania zamówienia</w:t>
      </w:r>
      <w:r>
        <w:rPr>
          <w:rFonts w:ascii="Arial" w:eastAsia="Calibri" w:hAnsi="Arial" w:cs="Arial"/>
          <w:b/>
          <w:sz w:val="24"/>
          <w:szCs w:val="24"/>
        </w:rPr>
        <w:t>:</w:t>
      </w:r>
    </w:p>
    <w:p w14:paraId="058E6406" w14:textId="3785A039" w:rsidR="00F31DA1" w:rsidRDefault="00F31DA1" w:rsidP="00F31DA1">
      <w:pPr>
        <w:suppressAutoHyphens/>
        <w:autoSpaceDN w:val="0"/>
        <w:spacing w:before="240" w:line="276" w:lineRule="auto"/>
        <w:ind w:left="-567" w:right="-567"/>
        <w:jc w:val="both"/>
        <w:rPr>
          <w:rFonts w:ascii="Arial" w:eastAsia="Calibri" w:hAnsi="Arial" w:cs="Arial"/>
          <w:sz w:val="24"/>
          <w:szCs w:val="24"/>
        </w:rPr>
      </w:pPr>
      <w:r w:rsidRPr="00C17DFD">
        <w:rPr>
          <w:rFonts w:ascii="Arial" w:eastAsia="Calibri" w:hAnsi="Arial" w:cs="Arial"/>
          <w:sz w:val="24"/>
          <w:szCs w:val="24"/>
        </w:rPr>
        <w:t xml:space="preserve">Przedmiot zamówienia </w:t>
      </w:r>
      <w:r>
        <w:rPr>
          <w:rFonts w:ascii="Arial" w:eastAsia="Calibri" w:hAnsi="Arial" w:cs="Arial"/>
          <w:sz w:val="24"/>
          <w:szCs w:val="24"/>
        </w:rPr>
        <w:t xml:space="preserve">(potwierdzony protokołem odbioru) </w:t>
      </w:r>
      <w:r w:rsidRPr="00C17DFD">
        <w:rPr>
          <w:rFonts w:ascii="Arial" w:eastAsia="Calibri" w:hAnsi="Arial" w:cs="Arial"/>
          <w:sz w:val="24"/>
          <w:szCs w:val="24"/>
        </w:rPr>
        <w:t xml:space="preserve">zostanie zrealizowany </w:t>
      </w:r>
      <w:r>
        <w:rPr>
          <w:rFonts w:ascii="Arial" w:eastAsia="Calibri" w:hAnsi="Arial" w:cs="Arial"/>
          <w:b/>
          <w:sz w:val="24"/>
          <w:szCs w:val="24"/>
        </w:rPr>
        <w:t>w ciągu 75</w:t>
      </w:r>
      <w:r w:rsidRPr="00C17DFD">
        <w:rPr>
          <w:rFonts w:ascii="Arial" w:eastAsia="Calibri" w:hAnsi="Arial" w:cs="Arial"/>
          <w:b/>
          <w:sz w:val="24"/>
          <w:szCs w:val="24"/>
        </w:rPr>
        <w:t xml:space="preserve"> dni roboczych</w:t>
      </w:r>
      <w:r w:rsidRPr="00C17DFD">
        <w:rPr>
          <w:rFonts w:ascii="Arial" w:eastAsia="Calibri" w:hAnsi="Arial" w:cs="Arial"/>
          <w:sz w:val="24"/>
          <w:szCs w:val="24"/>
        </w:rPr>
        <w:t xml:space="preserve"> </w:t>
      </w:r>
      <w:r w:rsidRPr="00B81B3C">
        <w:rPr>
          <w:rFonts w:ascii="Arial" w:eastAsia="Calibri" w:hAnsi="Arial" w:cs="Arial"/>
          <w:sz w:val="24"/>
          <w:szCs w:val="24"/>
        </w:rPr>
        <w:t xml:space="preserve">od daty </w:t>
      </w:r>
      <w:r w:rsidR="00A141FA">
        <w:rPr>
          <w:rFonts w:ascii="Arial" w:eastAsia="Calibri" w:hAnsi="Arial" w:cs="Arial"/>
          <w:sz w:val="24"/>
          <w:szCs w:val="24"/>
        </w:rPr>
        <w:t xml:space="preserve">zawarcia </w:t>
      </w:r>
      <w:r w:rsidRPr="00B81B3C">
        <w:rPr>
          <w:rFonts w:ascii="Arial" w:eastAsia="Calibri" w:hAnsi="Arial" w:cs="Arial"/>
          <w:sz w:val="24"/>
          <w:szCs w:val="24"/>
        </w:rPr>
        <w:t>umowy</w:t>
      </w:r>
      <w:r w:rsidRPr="00C17DFD">
        <w:rPr>
          <w:rFonts w:ascii="Arial" w:eastAsia="Calibri" w:hAnsi="Arial" w:cs="Arial"/>
          <w:sz w:val="24"/>
          <w:szCs w:val="24"/>
        </w:rPr>
        <w:t xml:space="preserve">. </w:t>
      </w:r>
      <w:r>
        <w:rPr>
          <w:rFonts w:ascii="Arial" w:eastAsia="Calibri" w:hAnsi="Arial" w:cs="Arial"/>
          <w:b/>
          <w:sz w:val="24"/>
          <w:szCs w:val="24"/>
        </w:rPr>
        <w:t xml:space="preserve">W ciągu 55 </w:t>
      </w:r>
      <w:r w:rsidRPr="00C17DFD">
        <w:rPr>
          <w:rFonts w:ascii="Arial" w:eastAsia="Calibri" w:hAnsi="Arial" w:cs="Arial"/>
          <w:b/>
          <w:sz w:val="24"/>
          <w:szCs w:val="24"/>
        </w:rPr>
        <w:t>dni roboczych</w:t>
      </w:r>
      <w:r w:rsidRPr="00C17DFD">
        <w:rPr>
          <w:rFonts w:ascii="Arial" w:eastAsia="Calibri" w:hAnsi="Arial" w:cs="Arial"/>
          <w:sz w:val="24"/>
          <w:szCs w:val="24"/>
        </w:rPr>
        <w:t xml:space="preserve"> </w:t>
      </w:r>
      <w:r w:rsidRPr="000C4832">
        <w:rPr>
          <w:rFonts w:ascii="Arial" w:eastAsia="Calibri" w:hAnsi="Arial" w:cs="Arial"/>
          <w:sz w:val="24"/>
          <w:szCs w:val="24"/>
        </w:rPr>
        <w:t xml:space="preserve">od daty </w:t>
      </w:r>
      <w:r w:rsidR="00A141FA">
        <w:rPr>
          <w:rFonts w:ascii="Arial" w:eastAsia="Calibri" w:hAnsi="Arial" w:cs="Arial"/>
          <w:sz w:val="24"/>
          <w:szCs w:val="24"/>
        </w:rPr>
        <w:t xml:space="preserve">zawarcia </w:t>
      </w:r>
      <w:r w:rsidRPr="000C4832">
        <w:rPr>
          <w:rFonts w:ascii="Arial" w:eastAsia="Calibri" w:hAnsi="Arial" w:cs="Arial"/>
          <w:sz w:val="24"/>
          <w:szCs w:val="24"/>
        </w:rPr>
        <w:t>umowy</w:t>
      </w:r>
      <w:r w:rsidRPr="00C17DFD">
        <w:rPr>
          <w:rFonts w:ascii="Arial" w:eastAsia="Calibri" w:hAnsi="Arial" w:cs="Arial"/>
          <w:sz w:val="24"/>
          <w:szCs w:val="24"/>
        </w:rPr>
        <w:t xml:space="preserve"> Wykonawca przekaże </w:t>
      </w:r>
      <w:r>
        <w:rPr>
          <w:rFonts w:ascii="Arial" w:eastAsia="Calibri" w:hAnsi="Arial" w:cs="Arial"/>
          <w:sz w:val="24"/>
          <w:szCs w:val="24"/>
        </w:rPr>
        <w:t>końcowy raport</w:t>
      </w:r>
      <w:r w:rsidRPr="00C17DFD">
        <w:rPr>
          <w:rFonts w:ascii="Arial" w:eastAsia="Calibri" w:hAnsi="Arial" w:cs="Arial"/>
          <w:sz w:val="24"/>
          <w:szCs w:val="24"/>
        </w:rPr>
        <w:t xml:space="preserve"> </w:t>
      </w:r>
      <w:r>
        <w:rPr>
          <w:rFonts w:ascii="Arial" w:eastAsia="Calibri" w:hAnsi="Arial" w:cs="Arial"/>
          <w:sz w:val="24"/>
          <w:szCs w:val="24"/>
        </w:rPr>
        <w:t>analityczny (</w:t>
      </w:r>
      <w:proofErr w:type="gramStart"/>
      <w:r>
        <w:rPr>
          <w:rFonts w:ascii="Arial" w:eastAsia="Calibri" w:hAnsi="Arial" w:cs="Arial"/>
          <w:sz w:val="24"/>
          <w:szCs w:val="24"/>
        </w:rPr>
        <w:t>ekspertyzę)</w:t>
      </w:r>
      <w:r w:rsidRPr="00C17DFD">
        <w:rPr>
          <w:rFonts w:ascii="Arial" w:eastAsia="Calibri" w:hAnsi="Arial" w:cs="Arial"/>
          <w:sz w:val="24"/>
          <w:szCs w:val="24"/>
        </w:rPr>
        <w:t xml:space="preserve"> </w:t>
      </w:r>
      <w:r>
        <w:rPr>
          <w:rFonts w:ascii="Arial" w:eastAsia="Calibri" w:hAnsi="Arial" w:cs="Arial"/>
          <w:sz w:val="24"/>
          <w:szCs w:val="24"/>
        </w:rPr>
        <w:t xml:space="preserve"> -</w:t>
      </w:r>
      <w:proofErr w:type="gramEnd"/>
      <w:r>
        <w:rPr>
          <w:rFonts w:ascii="Arial" w:eastAsia="Calibri" w:hAnsi="Arial" w:cs="Arial"/>
          <w:sz w:val="24"/>
          <w:szCs w:val="24"/>
        </w:rPr>
        <w:t xml:space="preserve"> pierwsza wersja. </w:t>
      </w:r>
    </w:p>
    <w:p w14:paraId="429FE843" w14:textId="77777777" w:rsidR="00F31DA1" w:rsidRDefault="00F31DA1" w:rsidP="00F31DA1">
      <w:pPr>
        <w:suppressAutoHyphens/>
        <w:autoSpaceDN w:val="0"/>
        <w:spacing w:line="276" w:lineRule="auto"/>
        <w:ind w:left="-567" w:right="-567"/>
        <w:jc w:val="both"/>
        <w:rPr>
          <w:rFonts w:ascii="Arial" w:eastAsia="Calibri" w:hAnsi="Arial" w:cs="Arial"/>
          <w:sz w:val="24"/>
          <w:szCs w:val="24"/>
        </w:rPr>
      </w:pPr>
      <w:r w:rsidRPr="00C910AC">
        <w:rPr>
          <w:rFonts w:ascii="Arial" w:eastAsia="Calibri" w:hAnsi="Arial" w:cs="Arial"/>
          <w:sz w:val="24"/>
          <w:szCs w:val="24"/>
        </w:rPr>
        <w:t>Dni realizacji usługi w każdym wypadku oznaczają dni robocze.</w:t>
      </w:r>
    </w:p>
    <w:p w14:paraId="0B9E2105" w14:textId="77777777" w:rsidR="00F31DA1" w:rsidRPr="00C910AC" w:rsidRDefault="00F31DA1" w:rsidP="00F31DA1">
      <w:pPr>
        <w:suppressAutoHyphens/>
        <w:autoSpaceDN w:val="0"/>
        <w:spacing w:line="276" w:lineRule="auto"/>
        <w:ind w:left="-567" w:right="-567"/>
        <w:jc w:val="both"/>
        <w:rPr>
          <w:rFonts w:ascii="Arial" w:eastAsia="Calibri" w:hAnsi="Arial" w:cs="Arial"/>
          <w:sz w:val="24"/>
          <w:szCs w:val="24"/>
        </w:rPr>
      </w:pPr>
      <w:r w:rsidRPr="00C910AC">
        <w:rPr>
          <w:rFonts w:ascii="Arial" w:eastAsia="Calibri" w:hAnsi="Arial" w:cs="Arial"/>
          <w:sz w:val="24"/>
          <w:szCs w:val="24"/>
        </w:rPr>
        <w:t xml:space="preserve">Realizacja poszczególnych elementów przedmiotu </w:t>
      </w:r>
      <w:r>
        <w:rPr>
          <w:rFonts w:ascii="Arial" w:eastAsia="Calibri" w:hAnsi="Arial" w:cs="Arial"/>
          <w:sz w:val="24"/>
          <w:szCs w:val="24"/>
        </w:rPr>
        <w:t>zamówienia</w:t>
      </w:r>
      <w:r w:rsidRPr="00C910AC">
        <w:rPr>
          <w:rFonts w:ascii="Arial" w:eastAsia="Calibri" w:hAnsi="Arial" w:cs="Arial"/>
          <w:sz w:val="24"/>
          <w:szCs w:val="24"/>
        </w:rPr>
        <w:t xml:space="preserve"> zostanie określona w</w:t>
      </w:r>
      <w:r>
        <w:rPr>
          <w:rFonts w:ascii="Arial" w:eastAsia="Calibri" w:hAnsi="Arial" w:cs="Arial"/>
          <w:sz w:val="24"/>
          <w:szCs w:val="24"/>
        </w:rPr>
        <w:t> </w:t>
      </w:r>
      <w:r w:rsidRPr="00C910AC">
        <w:rPr>
          <w:rFonts w:ascii="Arial" w:eastAsia="Calibri" w:hAnsi="Arial" w:cs="Arial"/>
          <w:sz w:val="24"/>
          <w:szCs w:val="24"/>
        </w:rPr>
        <w:t>harmonogramie prac przedstawionym przez Wykonawcę w raporcie metodycznym.</w:t>
      </w:r>
    </w:p>
    <w:p w14:paraId="4C6565A7" w14:textId="77777777" w:rsidR="00F31DA1" w:rsidRPr="006F3ED0" w:rsidRDefault="00F31DA1" w:rsidP="00F31DA1">
      <w:pPr>
        <w:pStyle w:val="Akapitzlist"/>
        <w:numPr>
          <w:ilvl w:val="0"/>
          <w:numId w:val="7"/>
        </w:numPr>
        <w:suppressAutoHyphens/>
        <w:autoSpaceDN w:val="0"/>
        <w:spacing w:line="276" w:lineRule="auto"/>
        <w:ind w:left="-142" w:right="-567" w:hanging="436"/>
        <w:jc w:val="both"/>
        <w:rPr>
          <w:rFonts w:ascii="Arial" w:eastAsia="Calibri" w:hAnsi="Arial" w:cs="Arial"/>
          <w:sz w:val="24"/>
          <w:szCs w:val="24"/>
        </w:rPr>
      </w:pPr>
      <w:r w:rsidRPr="006F3ED0">
        <w:rPr>
          <w:rFonts w:ascii="Arial" w:eastAsia="Calibri" w:hAnsi="Arial" w:cs="Arial"/>
          <w:b/>
          <w:sz w:val="24"/>
          <w:szCs w:val="24"/>
        </w:rPr>
        <w:t>Nazwy i kody Wspólnego Słownika Zamówień (Klasyfikacji CPV):</w:t>
      </w:r>
      <w:r>
        <w:rPr>
          <w:rFonts w:ascii="Arial" w:eastAsia="Calibri" w:hAnsi="Arial" w:cs="Arial"/>
          <w:sz w:val="24"/>
          <w:szCs w:val="24"/>
        </w:rPr>
        <w:t xml:space="preserve"> 79315000-5 – Usługi </w:t>
      </w:r>
      <w:r w:rsidRPr="006F3ED0">
        <w:rPr>
          <w:rFonts w:ascii="Arial" w:eastAsia="Calibri" w:hAnsi="Arial" w:cs="Arial"/>
          <w:sz w:val="24"/>
          <w:szCs w:val="24"/>
        </w:rPr>
        <w:t>badań społecznych</w:t>
      </w:r>
    </w:p>
    <w:p w14:paraId="68F99148" w14:textId="77777777" w:rsidR="00F31DA1" w:rsidRPr="003A16A2" w:rsidRDefault="00F31DA1" w:rsidP="00F31DA1">
      <w:pPr>
        <w:pStyle w:val="Akapitzlist"/>
        <w:numPr>
          <w:ilvl w:val="0"/>
          <w:numId w:val="7"/>
        </w:numPr>
        <w:spacing w:after="0" w:line="276" w:lineRule="auto"/>
        <w:ind w:left="-142" w:right="-567" w:hanging="425"/>
        <w:rPr>
          <w:rFonts w:ascii="Arial" w:eastAsia="Calibri" w:hAnsi="Arial" w:cs="Arial"/>
          <w:b/>
          <w:bCs/>
          <w:sz w:val="24"/>
          <w:szCs w:val="24"/>
        </w:rPr>
      </w:pPr>
      <w:r w:rsidRPr="003A16A2">
        <w:rPr>
          <w:rFonts w:ascii="Arial" w:eastAsia="Calibri" w:hAnsi="Arial" w:cs="Arial"/>
          <w:b/>
          <w:bCs/>
          <w:sz w:val="24"/>
          <w:szCs w:val="24"/>
        </w:rPr>
        <w:t xml:space="preserve">Kryteria oceny </w:t>
      </w:r>
      <w:r>
        <w:rPr>
          <w:rFonts w:ascii="Arial" w:eastAsia="Calibri" w:hAnsi="Arial" w:cs="Arial"/>
          <w:b/>
          <w:bCs/>
          <w:sz w:val="24"/>
          <w:szCs w:val="24"/>
        </w:rPr>
        <w:t>ofert i wyboru W</w:t>
      </w:r>
      <w:r w:rsidRPr="003A16A2">
        <w:rPr>
          <w:rFonts w:ascii="Arial" w:eastAsia="Calibri" w:hAnsi="Arial" w:cs="Arial"/>
          <w:b/>
          <w:bCs/>
          <w:sz w:val="24"/>
          <w:szCs w:val="24"/>
        </w:rPr>
        <w:t>ykonawcy:</w:t>
      </w:r>
    </w:p>
    <w:p w14:paraId="49475A49" w14:textId="77777777" w:rsidR="00F31DA1" w:rsidRPr="00C17DFD" w:rsidRDefault="00F31DA1" w:rsidP="00F31DA1">
      <w:pPr>
        <w:spacing w:after="0" w:line="276" w:lineRule="auto"/>
        <w:ind w:left="-567" w:right="-567"/>
        <w:rPr>
          <w:rFonts w:ascii="Arial" w:eastAsia="Calibri" w:hAnsi="Arial" w:cs="Arial"/>
          <w:sz w:val="24"/>
          <w:szCs w:val="24"/>
        </w:rPr>
      </w:pPr>
    </w:p>
    <w:p w14:paraId="515F8845" w14:textId="77777777" w:rsidR="00F31DA1" w:rsidRPr="00C17DFD" w:rsidRDefault="00F31DA1" w:rsidP="00F31DA1">
      <w:pPr>
        <w:spacing w:after="0" w:line="276" w:lineRule="auto"/>
        <w:ind w:left="-567" w:right="-567"/>
        <w:rPr>
          <w:rFonts w:ascii="Arial" w:eastAsia="Calibri" w:hAnsi="Arial" w:cs="Arial"/>
          <w:b/>
          <w:bCs/>
          <w:sz w:val="24"/>
          <w:szCs w:val="24"/>
        </w:rPr>
      </w:pPr>
      <w:r w:rsidRPr="00C17DFD">
        <w:rPr>
          <w:rFonts w:ascii="Arial" w:eastAsia="Calibri" w:hAnsi="Arial" w:cs="Arial"/>
          <w:b/>
          <w:bCs/>
          <w:sz w:val="24"/>
          <w:szCs w:val="24"/>
        </w:rPr>
        <w:t>Zamawiający przyjął następujące kryteria przypisując im odpowiednio wagi:</w:t>
      </w:r>
    </w:p>
    <w:p w14:paraId="58FBB288" w14:textId="77777777" w:rsidR="00F31DA1" w:rsidRPr="00C17DFD" w:rsidRDefault="00F31DA1" w:rsidP="00F31DA1">
      <w:pPr>
        <w:spacing w:after="0" w:line="276" w:lineRule="auto"/>
        <w:ind w:left="-567" w:right="-567"/>
        <w:rPr>
          <w:rFonts w:ascii="Arial" w:eastAsia="Calibri" w:hAnsi="Arial" w:cs="Arial"/>
          <w:b/>
          <w:bCs/>
          <w:sz w:val="24"/>
          <w:szCs w:val="24"/>
        </w:rPr>
      </w:pPr>
    </w:p>
    <w:p w14:paraId="4AFCE1B9" w14:textId="036BA515" w:rsidR="00F31DA1" w:rsidRPr="00C17DFD" w:rsidRDefault="00F31DA1" w:rsidP="00F31DA1">
      <w:pPr>
        <w:spacing w:after="0" w:line="276" w:lineRule="auto"/>
        <w:ind w:left="-567" w:right="-567"/>
        <w:rPr>
          <w:rFonts w:ascii="Arial" w:eastAsia="Calibri" w:hAnsi="Arial" w:cs="Arial"/>
          <w:b/>
          <w:bCs/>
          <w:sz w:val="24"/>
          <w:szCs w:val="24"/>
        </w:rPr>
      </w:pPr>
      <w:r w:rsidRPr="00C17DFD">
        <w:rPr>
          <w:rFonts w:ascii="Arial" w:eastAsia="Calibri" w:hAnsi="Arial" w:cs="Arial"/>
          <w:b/>
          <w:bCs/>
          <w:sz w:val="24"/>
          <w:szCs w:val="24"/>
        </w:rPr>
        <w:t xml:space="preserve">Cena brutto – </w:t>
      </w:r>
      <w:r w:rsidR="00DF023D">
        <w:rPr>
          <w:rFonts w:ascii="Arial" w:eastAsia="Calibri" w:hAnsi="Arial" w:cs="Arial"/>
          <w:b/>
          <w:bCs/>
          <w:sz w:val="24"/>
          <w:szCs w:val="24"/>
        </w:rPr>
        <w:t>9</w:t>
      </w:r>
      <w:r w:rsidRPr="00C17DFD">
        <w:rPr>
          <w:rFonts w:ascii="Arial" w:eastAsia="Calibri" w:hAnsi="Arial" w:cs="Arial"/>
          <w:b/>
          <w:bCs/>
          <w:sz w:val="24"/>
          <w:szCs w:val="24"/>
        </w:rPr>
        <w:t>0 pkt.</w:t>
      </w:r>
    </w:p>
    <w:p w14:paraId="626C59A3" w14:textId="77777777" w:rsidR="00F31DA1" w:rsidRPr="00C17DFD" w:rsidRDefault="00F31DA1" w:rsidP="00F31DA1">
      <w:pPr>
        <w:spacing w:after="0" w:line="276" w:lineRule="auto"/>
        <w:ind w:left="-567" w:right="-567"/>
        <w:rPr>
          <w:rFonts w:ascii="Arial" w:eastAsia="Calibri" w:hAnsi="Arial" w:cs="Arial"/>
          <w:sz w:val="24"/>
          <w:szCs w:val="24"/>
        </w:rPr>
      </w:pPr>
    </w:p>
    <w:p w14:paraId="71B79D7A" w14:textId="0A8F9FD1"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Oferta z najniższą ceną otrzyma w tym kryterium </w:t>
      </w:r>
      <w:r w:rsidR="00DF023D">
        <w:rPr>
          <w:rFonts w:ascii="Arial" w:eastAsia="Calibri" w:hAnsi="Arial" w:cs="Arial"/>
          <w:sz w:val="24"/>
          <w:szCs w:val="24"/>
        </w:rPr>
        <w:t>9</w:t>
      </w:r>
      <w:r w:rsidRPr="00C17DFD">
        <w:rPr>
          <w:rFonts w:ascii="Arial" w:eastAsia="Calibri" w:hAnsi="Arial" w:cs="Arial"/>
          <w:sz w:val="24"/>
          <w:szCs w:val="24"/>
        </w:rPr>
        <w:t>0 punktów. Pozostałe oferty otrzymają punkty według wzoru:</w:t>
      </w:r>
    </w:p>
    <w:p w14:paraId="2C21344D" w14:textId="7618F36F"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C = (C </w:t>
      </w:r>
      <w:proofErr w:type="gramStart"/>
      <w:r w:rsidRPr="00C17DFD">
        <w:rPr>
          <w:rFonts w:ascii="Arial" w:eastAsia="Calibri" w:hAnsi="Arial" w:cs="Arial"/>
          <w:sz w:val="24"/>
          <w:szCs w:val="24"/>
        </w:rPr>
        <w:t>min)/</w:t>
      </w:r>
      <w:proofErr w:type="gramEnd"/>
      <w:r w:rsidRPr="00C17DFD">
        <w:rPr>
          <w:rFonts w:ascii="Arial" w:eastAsia="Calibri" w:hAnsi="Arial" w:cs="Arial"/>
          <w:sz w:val="24"/>
          <w:szCs w:val="24"/>
        </w:rPr>
        <w:t xml:space="preserve">(C b) x </w:t>
      </w:r>
      <w:r w:rsidR="00DF023D">
        <w:rPr>
          <w:rFonts w:ascii="Arial" w:eastAsia="Calibri" w:hAnsi="Arial" w:cs="Arial"/>
          <w:sz w:val="24"/>
          <w:szCs w:val="24"/>
        </w:rPr>
        <w:t>9</w:t>
      </w:r>
      <w:r w:rsidRPr="00C17DFD">
        <w:rPr>
          <w:rFonts w:ascii="Arial" w:eastAsia="Calibri" w:hAnsi="Arial" w:cs="Arial"/>
          <w:sz w:val="24"/>
          <w:szCs w:val="24"/>
        </w:rPr>
        <w:t>0 pkt.,</w:t>
      </w:r>
    </w:p>
    <w:p w14:paraId="10E045DE" w14:textId="77777777"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gdzie:</w:t>
      </w:r>
    </w:p>
    <w:p w14:paraId="06E50B9A" w14:textId="77777777"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C to liczba punktów w kryterium „cena brutto”</w:t>
      </w:r>
    </w:p>
    <w:p w14:paraId="1BFABE08" w14:textId="77777777"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C min to najniższa cena brutto spośród ofert zakwalifikowanych do oceny</w:t>
      </w:r>
    </w:p>
    <w:p w14:paraId="7D58FD63" w14:textId="77777777"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C b to cena z oferty badanej  </w:t>
      </w:r>
    </w:p>
    <w:p w14:paraId="59FDBFEA" w14:textId="77777777" w:rsidR="00F31DA1" w:rsidRPr="00C17DFD" w:rsidRDefault="00F31DA1" w:rsidP="00F31DA1">
      <w:pPr>
        <w:spacing w:after="0" w:line="276" w:lineRule="auto"/>
        <w:ind w:left="-567" w:right="-567"/>
        <w:rPr>
          <w:rFonts w:ascii="Arial" w:eastAsia="Calibri" w:hAnsi="Arial" w:cs="Arial"/>
          <w:sz w:val="24"/>
          <w:szCs w:val="24"/>
        </w:rPr>
      </w:pPr>
    </w:p>
    <w:p w14:paraId="76B86512" w14:textId="07B2DD27" w:rsidR="00F31DA1" w:rsidRPr="00C17DFD" w:rsidRDefault="00F31DA1" w:rsidP="00F31DA1">
      <w:pPr>
        <w:spacing w:after="0" w:line="276" w:lineRule="auto"/>
        <w:ind w:left="-567" w:right="-567"/>
        <w:jc w:val="both"/>
        <w:rPr>
          <w:rFonts w:ascii="Arial" w:eastAsia="Calibri" w:hAnsi="Arial" w:cs="Arial"/>
          <w:b/>
          <w:bCs/>
          <w:sz w:val="24"/>
          <w:szCs w:val="24"/>
        </w:rPr>
      </w:pPr>
      <w:r w:rsidRPr="00C17DFD">
        <w:rPr>
          <w:rFonts w:ascii="Arial" w:eastAsia="Calibri" w:hAnsi="Arial" w:cs="Arial"/>
          <w:b/>
          <w:bCs/>
          <w:sz w:val="24"/>
          <w:szCs w:val="24"/>
        </w:rPr>
        <w:lastRenderedPageBreak/>
        <w:t>Liczba uczestników indywidualnych wywiadów pogłębionych z</w:t>
      </w:r>
      <w:r w:rsidR="00DF023D">
        <w:rPr>
          <w:rFonts w:ascii="Arial" w:eastAsia="Calibri" w:hAnsi="Arial" w:cs="Arial"/>
          <w:b/>
          <w:bCs/>
          <w:sz w:val="24"/>
          <w:szCs w:val="24"/>
        </w:rPr>
        <w:t xml:space="preserve"> przedstawicielami osób odchodzących z rolnictwa</w:t>
      </w:r>
      <w:r w:rsidRPr="00C17DFD">
        <w:rPr>
          <w:rFonts w:ascii="Arial" w:eastAsia="Calibri" w:hAnsi="Arial" w:cs="Arial"/>
          <w:b/>
          <w:bCs/>
          <w:sz w:val="24"/>
          <w:szCs w:val="24"/>
        </w:rPr>
        <w:t>, które będą wykonane zgodnie z</w:t>
      </w:r>
      <w:r>
        <w:rPr>
          <w:rFonts w:ascii="Arial" w:eastAsia="Calibri" w:hAnsi="Arial" w:cs="Arial"/>
          <w:b/>
          <w:bCs/>
          <w:sz w:val="24"/>
          <w:szCs w:val="24"/>
        </w:rPr>
        <w:t> </w:t>
      </w:r>
      <w:r w:rsidRPr="00C17DFD">
        <w:rPr>
          <w:rFonts w:ascii="Arial" w:eastAsia="Calibri" w:hAnsi="Arial" w:cs="Arial"/>
          <w:b/>
          <w:bCs/>
          <w:sz w:val="24"/>
          <w:szCs w:val="24"/>
        </w:rPr>
        <w:t xml:space="preserve">metodyką – </w:t>
      </w:r>
      <w:r w:rsidR="00DF023D">
        <w:rPr>
          <w:rFonts w:ascii="Arial" w:eastAsia="Calibri" w:hAnsi="Arial" w:cs="Arial"/>
          <w:b/>
          <w:bCs/>
          <w:sz w:val="24"/>
          <w:szCs w:val="24"/>
        </w:rPr>
        <w:t>1</w:t>
      </w:r>
      <w:r w:rsidRPr="00C17DFD">
        <w:rPr>
          <w:rFonts w:ascii="Arial" w:eastAsia="Calibri" w:hAnsi="Arial" w:cs="Arial"/>
          <w:b/>
          <w:bCs/>
          <w:sz w:val="24"/>
          <w:szCs w:val="24"/>
        </w:rPr>
        <w:t>0 pkt.</w:t>
      </w:r>
    </w:p>
    <w:p w14:paraId="1B0A676A" w14:textId="77777777" w:rsidR="00F31DA1" w:rsidRPr="00C17DFD" w:rsidRDefault="00F31DA1" w:rsidP="00F31DA1">
      <w:pPr>
        <w:spacing w:after="0" w:line="276" w:lineRule="auto"/>
        <w:ind w:left="-567" w:right="-567"/>
        <w:rPr>
          <w:rFonts w:ascii="Arial" w:eastAsia="Calibri" w:hAnsi="Arial" w:cs="Arial"/>
          <w:sz w:val="24"/>
          <w:szCs w:val="24"/>
        </w:rPr>
      </w:pPr>
    </w:p>
    <w:p w14:paraId="792E1B5B" w14:textId="77777777"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Oferty zostaną ocenione w następujący sposób:</w:t>
      </w:r>
    </w:p>
    <w:p w14:paraId="4D8027B6" w14:textId="30C4B9D8" w:rsidR="00F31DA1" w:rsidRPr="00C17DFD" w:rsidRDefault="007D597E" w:rsidP="007D597E">
      <w:pPr>
        <w:spacing w:after="0" w:line="276" w:lineRule="auto"/>
        <w:ind w:left="-567" w:right="-567"/>
        <w:rPr>
          <w:rFonts w:ascii="Arial" w:eastAsia="Calibri" w:hAnsi="Arial" w:cs="Arial"/>
          <w:sz w:val="24"/>
          <w:szCs w:val="24"/>
        </w:rPr>
      </w:pPr>
      <w:r>
        <w:rPr>
          <w:rFonts w:ascii="Arial" w:eastAsia="Calibri" w:hAnsi="Arial" w:cs="Arial"/>
          <w:sz w:val="24"/>
          <w:szCs w:val="24"/>
        </w:rPr>
        <w:t>1</w:t>
      </w:r>
      <w:r w:rsidR="00F31DA1" w:rsidRPr="00C17DFD">
        <w:rPr>
          <w:rFonts w:ascii="Arial" w:eastAsia="Calibri" w:hAnsi="Arial" w:cs="Arial"/>
          <w:sz w:val="24"/>
          <w:szCs w:val="24"/>
        </w:rPr>
        <w:t xml:space="preserve">0 pkt. – oferta z gwarantowaną liczbą wywiadów </w:t>
      </w:r>
      <w:r>
        <w:rPr>
          <w:rFonts w:ascii="Arial" w:eastAsia="Calibri" w:hAnsi="Arial" w:cs="Arial"/>
          <w:sz w:val="24"/>
          <w:szCs w:val="24"/>
        </w:rPr>
        <w:t xml:space="preserve">minimum </w:t>
      </w:r>
      <w:r w:rsidR="00F31DA1" w:rsidRPr="00C17DFD">
        <w:rPr>
          <w:rFonts w:ascii="Arial" w:eastAsia="Calibri" w:hAnsi="Arial" w:cs="Arial"/>
          <w:sz w:val="24"/>
          <w:szCs w:val="24"/>
        </w:rPr>
        <w:t>60</w:t>
      </w:r>
    </w:p>
    <w:p w14:paraId="488055F8" w14:textId="6C871294" w:rsidR="00F31DA1" w:rsidRPr="00C17DFD" w:rsidRDefault="00F31DA1" w:rsidP="00F31DA1">
      <w:pPr>
        <w:spacing w:after="0" w:line="276" w:lineRule="auto"/>
        <w:ind w:left="-567" w:right="-567"/>
        <w:rPr>
          <w:rFonts w:ascii="Arial" w:eastAsia="Calibri" w:hAnsi="Arial" w:cs="Arial"/>
          <w:sz w:val="24"/>
          <w:szCs w:val="24"/>
        </w:rPr>
      </w:pPr>
      <w:r w:rsidRPr="00C17DFD">
        <w:rPr>
          <w:rFonts w:ascii="Arial" w:eastAsia="Calibri" w:hAnsi="Arial" w:cs="Arial"/>
          <w:sz w:val="24"/>
          <w:szCs w:val="24"/>
        </w:rPr>
        <w:t xml:space="preserve">5 pkt. - oferta z gwarantowaną liczbą wywiadów </w:t>
      </w:r>
      <w:r w:rsidR="007D597E">
        <w:rPr>
          <w:rFonts w:ascii="Arial" w:eastAsia="Calibri" w:hAnsi="Arial" w:cs="Arial"/>
          <w:sz w:val="24"/>
          <w:szCs w:val="24"/>
        </w:rPr>
        <w:t xml:space="preserve">minimum </w:t>
      </w:r>
      <w:r w:rsidRPr="00C17DFD">
        <w:rPr>
          <w:rFonts w:ascii="Arial" w:eastAsia="Calibri" w:hAnsi="Arial" w:cs="Arial"/>
          <w:sz w:val="24"/>
          <w:szCs w:val="24"/>
        </w:rPr>
        <w:t>5</w:t>
      </w:r>
      <w:r w:rsidR="00DF023D">
        <w:rPr>
          <w:rFonts w:ascii="Arial" w:eastAsia="Calibri" w:hAnsi="Arial" w:cs="Arial"/>
          <w:sz w:val="24"/>
          <w:szCs w:val="24"/>
        </w:rPr>
        <w:t>4</w:t>
      </w:r>
    </w:p>
    <w:p w14:paraId="7E6EF7A9" w14:textId="343C5101" w:rsidR="00F31DA1" w:rsidRPr="00C17DFD" w:rsidRDefault="00F31DA1" w:rsidP="00F31DA1">
      <w:pPr>
        <w:spacing w:after="0" w:line="276" w:lineRule="auto"/>
        <w:ind w:left="-567" w:right="-567"/>
        <w:rPr>
          <w:rFonts w:ascii="Arial" w:eastAsia="Calibri" w:hAnsi="Arial" w:cs="Arial"/>
          <w:sz w:val="24"/>
          <w:szCs w:val="24"/>
        </w:rPr>
      </w:pPr>
      <w:r>
        <w:rPr>
          <w:rFonts w:ascii="Arial" w:eastAsia="Calibri" w:hAnsi="Arial" w:cs="Arial"/>
          <w:sz w:val="24"/>
          <w:szCs w:val="24"/>
        </w:rPr>
        <w:t>0</w:t>
      </w:r>
      <w:r w:rsidRPr="00C17DFD">
        <w:rPr>
          <w:rFonts w:ascii="Arial" w:eastAsia="Calibri" w:hAnsi="Arial" w:cs="Arial"/>
          <w:sz w:val="24"/>
          <w:szCs w:val="24"/>
        </w:rPr>
        <w:t xml:space="preserve"> pkt. - oferta z gwarantowaną liczbą wywiadów </w:t>
      </w:r>
      <w:r w:rsidR="00DF023D">
        <w:rPr>
          <w:rFonts w:ascii="Arial" w:eastAsia="Calibri" w:hAnsi="Arial" w:cs="Arial"/>
          <w:sz w:val="24"/>
          <w:szCs w:val="24"/>
        </w:rPr>
        <w:t xml:space="preserve">minimum </w:t>
      </w:r>
      <w:r w:rsidRPr="00C17DFD">
        <w:rPr>
          <w:rFonts w:ascii="Arial" w:eastAsia="Calibri" w:hAnsi="Arial" w:cs="Arial"/>
          <w:sz w:val="24"/>
          <w:szCs w:val="24"/>
        </w:rPr>
        <w:t>48</w:t>
      </w:r>
    </w:p>
    <w:p w14:paraId="0220162B" w14:textId="77777777" w:rsidR="00F31DA1" w:rsidRPr="00C17DFD" w:rsidRDefault="00F31DA1" w:rsidP="00F31DA1">
      <w:pPr>
        <w:spacing w:after="0" w:line="276" w:lineRule="auto"/>
        <w:ind w:left="-567" w:right="-567"/>
        <w:rPr>
          <w:rFonts w:ascii="Arial" w:eastAsia="Calibri" w:hAnsi="Arial" w:cs="Arial"/>
          <w:sz w:val="24"/>
          <w:szCs w:val="24"/>
        </w:rPr>
      </w:pPr>
    </w:p>
    <w:p w14:paraId="23FF2832" w14:textId="77777777" w:rsidR="00F31DA1" w:rsidRPr="00C17DFD" w:rsidRDefault="00F31DA1" w:rsidP="00F31DA1">
      <w:pPr>
        <w:spacing w:before="240" w:after="0" w:line="276" w:lineRule="auto"/>
        <w:ind w:left="-567" w:right="-567"/>
        <w:jc w:val="both"/>
        <w:rPr>
          <w:rFonts w:ascii="Arial" w:eastAsia="Calibri" w:hAnsi="Arial" w:cs="Arial"/>
          <w:sz w:val="24"/>
          <w:szCs w:val="24"/>
        </w:rPr>
      </w:pPr>
      <w:r w:rsidRPr="00C17DFD">
        <w:rPr>
          <w:rFonts w:ascii="Arial" w:eastAsia="Calibri" w:hAnsi="Arial" w:cs="Arial"/>
          <w:sz w:val="24"/>
          <w:szCs w:val="24"/>
        </w:rPr>
        <w:t>Zamawiający wybierze ofertę, która uzyska największą zsumowaną liczbę punktów w dwóch kryteriach.</w:t>
      </w:r>
    </w:p>
    <w:p w14:paraId="0EB5BEF7" w14:textId="77777777" w:rsidR="00F31DA1" w:rsidRPr="003A7737" w:rsidRDefault="00F31DA1" w:rsidP="00F31DA1">
      <w:pPr>
        <w:suppressAutoHyphens/>
        <w:autoSpaceDN w:val="0"/>
        <w:spacing w:before="240" w:line="276" w:lineRule="auto"/>
        <w:ind w:left="-567" w:right="-567"/>
        <w:jc w:val="both"/>
        <w:rPr>
          <w:rFonts w:ascii="Arial" w:eastAsia="Calibri" w:hAnsi="Arial" w:cs="Arial"/>
          <w:sz w:val="24"/>
          <w:szCs w:val="24"/>
        </w:rPr>
      </w:pPr>
      <w:r w:rsidRPr="003A7737">
        <w:rPr>
          <w:rFonts w:ascii="Arial" w:eastAsia="Calibri" w:hAnsi="Arial" w:cs="Arial"/>
          <w:sz w:val="24"/>
          <w:szCs w:val="24"/>
        </w:rPr>
        <w:t>Liczba uczestników wywiadów będzie weryfikowa</w:t>
      </w:r>
      <w:r>
        <w:rPr>
          <w:rFonts w:ascii="Arial" w:eastAsia="Calibri" w:hAnsi="Arial" w:cs="Arial"/>
          <w:sz w:val="24"/>
          <w:szCs w:val="24"/>
        </w:rPr>
        <w:t>na w trakcie realizacji zamówienia</w:t>
      </w:r>
      <w:r w:rsidRPr="003A7737">
        <w:rPr>
          <w:rFonts w:ascii="Arial" w:eastAsia="Calibri" w:hAnsi="Arial" w:cs="Arial"/>
          <w:sz w:val="24"/>
          <w:szCs w:val="24"/>
        </w:rPr>
        <w:t xml:space="preserve"> na podstawie udostępnionych </w:t>
      </w:r>
      <w:r>
        <w:rPr>
          <w:rFonts w:ascii="Arial" w:eastAsia="Calibri" w:hAnsi="Arial" w:cs="Arial"/>
          <w:sz w:val="24"/>
          <w:szCs w:val="24"/>
        </w:rPr>
        <w:t xml:space="preserve">przez Wykonawcę </w:t>
      </w:r>
      <w:r w:rsidRPr="003A7737">
        <w:rPr>
          <w:rFonts w:ascii="Arial" w:eastAsia="Calibri" w:hAnsi="Arial" w:cs="Arial"/>
          <w:sz w:val="24"/>
          <w:szCs w:val="24"/>
        </w:rPr>
        <w:t xml:space="preserve">nagrań </w:t>
      </w:r>
      <w:r>
        <w:rPr>
          <w:rFonts w:ascii="Arial" w:eastAsia="Calibri" w:hAnsi="Arial" w:cs="Arial"/>
          <w:sz w:val="24"/>
          <w:szCs w:val="24"/>
        </w:rPr>
        <w:t xml:space="preserve">audio </w:t>
      </w:r>
      <w:r w:rsidRPr="003A7737">
        <w:rPr>
          <w:rFonts w:ascii="Arial" w:eastAsia="Calibri" w:hAnsi="Arial" w:cs="Arial"/>
          <w:sz w:val="24"/>
          <w:szCs w:val="24"/>
        </w:rPr>
        <w:t>i transkrypcji wywiadów.</w:t>
      </w:r>
    </w:p>
    <w:sectPr w:rsidR="00F31DA1" w:rsidRPr="003A7737" w:rsidSect="00F31D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CC3C" w14:textId="77777777" w:rsidR="00113AFD" w:rsidRDefault="00113AFD" w:rsidP="00F31DA1">
      <w:pPr>
        <w:spacing w:after="0" w:line="240" w:lineRule="auto"/>
      </w:pPr>
      <w:r>
        <w:separator/>
      </w:r>
    </w:p>
  </w:endnote>
  <w:endnote w:type="continuationSeparator" w:id="0">
    <w:p w14:paraId="6CBF66CA" w14:textId="77777777" w:rsidR="00113AFD" w:rsidRDefault="00113AFD" w:rsidP="00F3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108545"/>
      <w:docPartObj>
        <w:docPartGallery w:val="Page Numbers (Bottom of Page)"/>
        <w:docPartUnique/>
      </w:docPartObj>
    </w:sdtPr>
    <w:sdtEndPr>
      <w:rPr>
        <w:rFonts w:ascii="Arial" w:hAnsi="Arial" w:cs="Arial"/>
        <w:sz w:val="20"/>
        <w:szCs w:val="20"/>
      </w:rPr>
    </w:sdtEndPr>
    <w:sdtContent>
      <w:p w14:paraId="7204A2E8" w14:textId="77777777" w:rsidR="0022646B" w:rsidRPr="007348A1" w:rsidRDefault="0022646B">
        <w:pPr>
          <w:pStyle w:val="Stopka"/>
          <w:jc w:val="right"/>
          <w:rPr>
            <w:rFonts w:ascii="Arial" w:hAnsi="Arial" w:cs="Arial"/>
            <w:sz w:val="20"/>
            <w:szCs w:val="20"/>
          </w:rPr>
        </w:pPr>
        <w:r w:rsidRPr="007348A1">
          <w:rPr>
            <w:rFonts w:ascii="Arial" w:hAnsi="Arial" w:cs="Arial"/>
            <w:sz w:val="20"/>
            <w:szCs w:val="20"/>
          </w:rPr>
          <w:fldChar w:fldCharType="begin"/>
        </w:r>
        <w:r w:rsidRPr="007348A1">
          <w:rPr>
            <w:rFonts w:ascii="Arial" w:hAnsi="Arial" w:cs="Arial"/>
            <w:sz w:val="20"/>
            <w:szCs w:val="20"/>
          </w:rPr>
          <w:instrText>PAGE   \* MERGEFORMAT</w:instrText>
        </w:r>
        <w:r w:rsidRPr="007348A1">
          <w:rPr>
            <w:rFonts w:ascii="Arial" w:hAnsi="Arial" w:cs="Arial"/>
            <w:sz w:val="20"/>
            <w:szCs w:val="20"/>
          </w:rPr>
          <w:fldChar w:fldCharType="separate"/>
        </w:r>
        <w:r>
          <w:rPr>
            <w:rFonts w:ascii="Arial" w:hAnsi="Arial" w:cs="Arial"/>
            <w:noProof/>
            <w:sz w:val="20"/>
            <w:szCs w:val="20"/>
          </w:rPr>
          <w:t>13</w:t>
        </w:r>
        <w:r w:rsidRPr="007348A1">
          <w:rPr>
            <w:rFonts w:ascii="Arial" w:hAnsi="Arial" w:cs="Arial"/>
            <w:sz w:val="20"/>
            <w:szCs w:val="20"/>
          </w:rPr>
          <w:fldChar w:fldCharType="end"/>
        </w:r>
      </w:p>
    </w:sdtContent>
  </w:sdt>
  <w:p w14:paraId="36EA8083" w14:textId="77777777" w:rsidR="0022646B" w:rsidRDefault="002264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8773" w14:textId="77777777" w:rsidR="00113AFD" w:rsidRDefault="00113AFD" w:rsidP="00F31DA1">
      <w:pPr>
        <w:spacing w:after="0" w:line="240" w:lineRule="auto"/>
      </w:pPr>
      <w:r>
        <w:separator/>
      </w:r>
    </w:p>
  </w:footnote>
  <w:footnote w:type="continuationSeparator" w:id="0">
    <w:p w14:paraId="6D818AD6" w14:textId="77777777" w:rsidR="00113AFD" w:rsidRDefault="00113AFD" w:rsidP="00F31DA1">
      <w:pPr>
        <w:spacing w:after="0" w:line="240" w:lineRule="auto"/>
      </w:pPr>
      <w:r>
        <w:continuationSeparator/>
      </w:r>
    </w:p>
  </w:footnote>
  <w:footnote w:id="1">
    <w:p w14:paraId="6D6BC812" w14:textId="77777777" w:rsidR="00F31DA1" w:rsidRDefault="00F31DA1" w:rsidP="00F31DA1">
      <w:pPr>
        <w:pStyle w:val="Tekstprzypisudolnego"/>
        <w:jc w:val="both"/>
      </w:pPr>
      <w:r>
        <w:rPr>
          <w:rStyle w:val="Odwoanieprzypisudolnego"/>
        </w:rPr>
        <w:footnoteRef/>
      </w:r>
      <w:r>
        <w:t xml:space="preserve"> </w:t>
      </w:r>
      <w:r w:rsidRPr="008C7316">
        <w:rPr>
          <w:rFonts w:ascii="Arial" w:hAnsi="Arial" w:cs="Arial"/>
          <w:sz w:val="16"/>
          <w:szCs w:val="16"/>
        </w:rPr>
        <w:t>Zamawiający dopuszcza kontakt telefoniczny oraz e-mailowy lub/i przeprowadzenie spotkań za pośrednictwem technik i</w:t>
      </w:r>
      <w:r>
        <w:rPr>
          <w:rFonts w:ascii="Arial" w:hAnsi="Arial" w:cs="Arial"/>
          <w:sz w:val="16"/>
          <w:szCs w:val="16"/>
        </w:rPr>
        <w:t xml:space="preserve">nternetowych, wówczas Wykonawca </w:t>
      </w:r>
      <w:r w:rsidRPr="008C7316">
        <w:rPr>
          <w:rFonts w:ascii="Arial" w:hAnsi="Arial" w:cs="Arial"/>
          <w:sz w:val="16"/>
          <w:szCs w:val="16"/>
        </w:rPr>
        <w:t>zobowiązany jest do uczestnictwa w spotkaniach za pomocą wideokonferencji z</w:t>
      </w:r>
      <w:r>
        <w:rPr>
          <w:rFonts w:ascii="Arial" w:hAnsi="Arial" w:cs="Arial"/>
          <w:sz w:val="16"/>
          <w:szCs w:val="16"/>
        </w:rPr>
        <w:t> </w:t>
      </w:r>
      <w:r w:rsidRPr="008C7316">
        <w:rPr>
          <w:rFonts w:ascii="Arial" w:hAnsi="Arial" w:cs="Arial"/>
          <w:sz w:val="16"/>
          <w:szCs w:val="16"/>
        </w:rPr>
        <w:t>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392C" w14:textId="77777777" w:rsidR="0022646B" w:rsidRDefault="0022646B">
    <w:pPr>
      <w:pStyle w:val="Nagwek"/>
    </w:pPr>
    <w:r>
      <w:rPr>
        <w:noProof/>
        <w:lang w:eastAsia="pl-PL"/>
      </w:rPr>
      <w:drawing>
        <wp:inline distT="0" distB="0" distL="0" distR="0" wp14:anchorId="078DF3D8" wp14:editId="6BD04CCE">
          <wp:extent cx="5753100" cy="809625"/>
          <wp:effectExtent l="0" t="0" r="0" b="9525"/>
          <wp:docPr id="1795354694" name="Obraz 1795354694"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DD6169"/>
    <w:multiLevelType w:val="hybridMultilevel"/>
    <w:tmpl w:val="911691C6"/>
    <w:lvl w:ilvl="0" w:tplc="F0E40F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 w15:restartNumberingAfterBreak="0">
    <w:nsid w:val="3FD62D7E"/>
    <w:multiLevelType w:val="hybridMultilevel"/>
    <w:tmpl w:val="AE825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2ED0FCF"/>
    <w:multiLevelType w:val="hybridMultilevel"/>
    <w:tmpl w:val="00FAF67E"/>
    <w:lvl w:ilvl="0" w:tplc="0AA80A5A">
      <w:start w:val="1"/>
      <w:numFmt w:val="decimal"/>
      <w:lvlText w:val="%1."/>
      <w:lvlJc w:val="left"/>
      <w:pPr>
        <w:ind w:left="-207" w:hanging="36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6" w15:restartNumberingAfterBreak="0">
    <w:nsid w:val="53814B82"/>
    <w:multiLevelType w:val="hybridMultilevel"/>
    <w:tmpl w:val="63983192"/>
    <w:lvl w:ilvl="0" w:tplc="071AC514">
      <w:start w:val="1"/>
      <w:numFmt w:val="upperRoman"/>
      <w:lvlText w:val="%1."/>
      <w:lvlJc w:val="left"/>
      <w:pPr>
        <w:ind w:left="153" w:hanging="72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7" w15:restartNumberingAfterBreak="0">
    <w:nsid w:val="6D9E1126"/>
    <w:multiLevelType w:val="multilevel"/>
    <w:tmpl w:val="6A6C1634"/>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11EBD"/>
    <w:multiLevelType w:val="hybridMultilevel"/>
    <w:tmpl w:val="9828B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5784246">
    <w:abstractNumId w:val="7"/>
  </w:num>
  <w:num w:numId="2" w16cid:durableId="1708088">
    <w:abstractNumId w:val="9"/>
  </w:num>
  <w:num w:numId="3" w16cid:durableId="1910845975">
    <w:abstractNumId w:val="4"/>
  </w:num>
  <w:num w:numId="4" w16cid:durableId="469321119">
    <w:abstractNumId w:val="0"/>
  </w:num>
  <w:num w:numId="5" w16cid:durableId="1131165982">
    <w:abstractNumId w:val="1"/>
  </w:num>
  <w:num w:numId="6" w16cid:durableId="1986354120">
    <w:abstractNumId w:val="8"/>
  </w:num>
  <w:num w:numId="7" w16cid:durableId="2096051257">
    <w:abstractNumId w:val="6"/>
  </w:num>
  <w:num w:numId="8" w16cid:durableId="1827937615">
    <w:abstractNumId w:val="5"/>
  </w:num>
  <w:num w:numId="9" w16cid:durableId="807479412">
    <w:abstractNumId w:val="2"/>
  </w:num>
  <w:num w:numId="10" w16cid:durableId="954604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45"/>
    <w:rsid w:val="00024DCE"/>
    <w:rsid w:val="000C1F38"/>
    <w:rsid w:val="00113AFD"/>
    <w:rsid w:val="00137203"/>
    <w:rsid w:val="001379AD"/>
    <w:rsid w:val="001818ED"/>
    <w:rsid w:val="0018590E"/>
    <w:rsid w:val="001E41D4"/>
    <w:rsid w:val="002206C9"/>
    <w:rsid w:val="002227A1"/>
    <w:rsid w:val="0022646B"/>
    <w:rsid w:val="00247E45"/>
    <w:rsid w:val="002A5145"/>
    <w:rsid w:val="002B6313"/>
    <w:rsid w:val="002C5503"/>
    <w:rsid w:val="002D6150"/>
    <w:rsid w:val="002E4967"/>
    <w:rsid w:val="00341F36"/>
    <w:rsid w:val="003450FB"/>
    <w:rsid w:val="00363495"/>
    <w:rsid w:val="00444B5C"/>
    <w:rsid w:val="00460AE3"/>
    <w:rsid w:val="00462464"/>
    <w:rsid w:val="004F15F9"/>
    <w:rsid w:val="005652D9"/>
    <w:rsid w:val="00582A1D"/>
    <w:rsid w:val="0062125B"/>
    <w:rsid w:val="006272D9"/>
    <w:rsid w:val="00675223"/>
    <w:rsid w:val="00682D0F"/>
    <w:rsid w:val="006C2F1D"/>
    <w:rsid w:val="006D770D"/>
    <w:rsid w:val="007305CA"/>
    <w:rsid w:val="00737EF1"/>
    <w:rsid w:val="007739F9"/>
    <w:rsid w:val="007D597E"/>
    <w:rsid w:val="007F706B"/>
    <w:rsid w:val="00830C49"/>
    <w:rsid w:val="008A5D22"/>
    <w:rsid w:val="008F58C3"/>
    <w:rsid w:val="009502D9"/>
    <w:rsid w:val="00A141FA"/>
    <w:rsid w:val="00A404B7"/>
    <w:rsid w:val="00A90639"/>
    <w:rsid w:val="00A94124"/>
    <w:rsid w:val="00B00225"/>
    <w:rsid w:val="00B07A27"/>
    <w:rsid w:val="00B313FF"/>
    <w:rsid w:val="00B424C6"/>
    <w:rsid w:val="00B63163"/>
    <w:rsid w:val="00BF2C8D"/>
    <w:rsid w:val="00C42873"/>
    <w:rsid w:val="00CB60AC"/>
    <w:rsid w:val="00D115F8"/>
    <w:rsid w:val="00D67462"/>
    <w:rsid w:val="00D81EA6"/>
    <w:rsid w:val="00DB4947"/>
    <w:rsid w:val="00DD22CE"/>
    <w:rsid w:val="00DF023D"/>
    <w:rsid w:val="00E0739A"/>
    <w:rsid w:val="00E2607B"/>
    <w:rsid w:val="00E41478"/>
    <w:rsid w:val="00E430AF"/>
    <w:rsid w:val="00E44757"/>
    <w:rsid w:val="00E467E9"/>
    <w:rsid w:val="00E9696E"/>
    <w:rsid w:val="00EA5D7A"/>
    <w:rsid w:val="00ED3944"/>
    <w:rsid w:val="00F131F2"/>
    <w:rsid w:val="00F24D68"/>
    <w:rsid w:val="00F31DA1"/>
    <w:rsid w:val="00F53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E231"/>
  <w15:chartTrackingRefBased/>
  <w15:docId w15:val="{E746660A-F93A-4573-9615-2FD9257B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DA1"/>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2A5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A5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A514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A514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A514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514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A514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A514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514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514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A514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A514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A514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A514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51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A51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A51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5145"/>
    <w:rPr>
      <w:rFonts w:eastAsiaTheme="majorEastAsia" w:cstheme="majorBidi"/>
      <w:color w:val="272727" w:themeColor="text1" w:themeTint="D8"/>
    </w:rPr>
  </w:style>
  <w:style w:type="paragraph" w:styleId="Tytu">
    <w:name w:val="Title"/>
    <w:basedOn w:val="Normalny"/>
    <w:next w:val="Normalny"/>
    <w:link w:val="TytuZnak"/>
    <w:uiPriority w:val="10"/>
    <w:qFormat/>
    <w:rsid w:val="002A5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A51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A51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A51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5145"/>
    <w:pPr>
      <w:spacing w:before="160"/>
      <w:jc w:val="center"/>
    </w:pPr>
    <w:rPr>
      <w:i/>
      <w:iCs/>
      <w:color w:val="404040" w:themeColor="text1" w:themeTint="BF"/>
    </w:rPr>
  </w:style>
  <w:style w:type="character" w:customStyle="1" w:styleId="CytatZnak">
    <w:name w:val="Cytat Znak"/>
    <w:basedOn w:val="Domylnaczcionkaakapitu"/>
    <w:link w:val="Cytat"/>
    <w:uiPriority w:val="29"/>
    <w:rsid w:val="002A5145"/>
    <w:rPr>
      <w:i/>
      <w:iCs/>
      <w:color w:val="404040" w:themeColor="text1" w:themeTint="BF"/>
    </w:rPr>
  </w:style>
  <w:style w:type="paragraph" w:styleId="Akapitzlist">
    <w:name w:val="List Paragraph"/>
    <w:basedOn w:val="Normalny"/>
    <w:uiPriority w:val="99"/>
    <w:qFormat/>
    <w:rsid w:val="002A5145"/>
    <w:pPr>
      <w:ind w:left="720"/>
      <w:contextualSpacing/>
    </w:pPr>
  </w:style>
  <w:style w:type="character" w:styleId="Wyrnienieintensywne">
    <w:name w:val="Intense Emphasis"/>
    <w:basedOn w:val="Domylnaczcionkaakapitu"/>
    <w:uiPriority w:val="21"/>
    <w:qFormat/>
    <w:rsid w:val="002A5145"/>
    <w:rPr>
      <w:i/>
      <w:iCs/>
      <w:color w:val="0F4761" w:themeColor="accent1" w:themeShade="BF"/>
    </w:rPr>
  </w:style>
  <w:style w:type="paragraph" w:styleId="Cytatintensywny">
    <w:name w:val="Intense Quote"/>
    <w:basedOn w:val="Normalny"/>
    <w:next w:val="Normalny"/>
    <w:link w:val="CytatintensywnyZnak"/>
    <w:uiPriority w:val="30"/>
    <w:qFormat/>
    <w:rsid w:val="002A5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5145"/>
    <w:rPr>
      <w:i/>
      <w:iCs/>
      <w:color w:val="0F4761" w:themeColor="accent1" w:themeShade="BF"/>
    </w:rPr>
  </w:style>
  <w:style w:type="character" w:styleId="Odwoanieintensywne">
    <w:name w:val="Intense Reference"/>
    <w:basedOn w:val="Domylnaczcionkaakapitu"/>
    <w:uiPriority w:val="32"/>
    <w:qFormat/>
    <w:rsid w:val="002A5145"/>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F31D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1DA1"/>
    <w:rPr>
      <w:kern w:val="0"/>
      <w:sz w:val="20"/>
      <w:szCs w:val="20"/>
      <w14:ligatures w14:val="none"/>
    </w:rPr>
  </w:style>
  <w:style w:type="character" w:styleId="Odwoanieprzypisudolnego">
    <w:name w:val="footnote reference"/>
    <w:uiPriority w:val="99"/>
    <w:unhideWhenUsed/>
    <w:rsid w:val="00F31DA1"/>
    <w:rPr>
      <w:vertAlign w:val="superscript"/>
    </w:rPr>
  </w:style>
  <w:style w:type="table" w:customStyle="1" w:styleId="Tabela-Siatka1">
    <w:name w:val="Tabela - Siatka1"/>
    <w:basedOn w:val="Standardowy"/>
    <w:next w:val="Tabela-Siatka"/>
    <w:uiPriority w:val="39"/>
    <w:rsid w:val="00F31DA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31D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1DA1"/>
    <w:rPr>
      <w:kern w:val="0"/>
      <w:sz w:val="22"/>
      <w:szCs w:val="22"/>
      <w14:ligatures w14:val="none"/>
    </w:rPr>
  </w:style>
  <w:style w:type="paragraph" w:styleId="Stopka">
    <w:name w:val="footer"/>
    <w:basedOn w:val="Normalny"/>
    <w:link w:val="StopkaZnak"/>
    <w:uiPriority w:val="99"/>
    <w:unhideWhenUsed/>
    <w:rsid w:val="00F31D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1DA1"/>
    <w:rPr>
      <w:kern w:val="0"/>
      <w:sz w:val="22"/>
      <w:szCs w:val="22"/>
      <w14:ligatures w14:val="none"/>
    </w:rPr>
  </w:style>
  <w:style w:type="table" w:styleId="Tabela-Siatka">
    <w:name w:val="Table Grid"/>
    <w:basedOn w:val="Standardowy"/>
    <w:uiPriority w:val="39"/>
    <w:rsid w:val="00F3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C550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0792A-7215-4AF9-91CB-0F1C2F86198C}">
  <ds:schemaRefs>
    <ds:schemaRef ds:uri="http://schemas.microsoft.com/sharepoint/v3/contenttype/forms"/>
  </ds:schemaRefs>
</ds:datastoreItem>
</file>

<file path=customXml/itemProps2.xml><?xml version="1.0" encoding="utf-8"?>
<ds:datastoreItem xmlns:ds="http://schemas.openxmlformats.org/officeDocument/2006/customXml" ds:itemID="{46F98B89-7EF8-41B5-812D-76CCCA53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4896</Words>
  <Characters>29382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Świątek</dc:creator>
  <cp:keywords/>
  <dc:description/>
  <cp:lastModifiedBy>I C</cp:lastModifiedBy>
  <cp:revision>5</cp:revision>
  <dcterms:created xsi:type="dcterms:W3CDTF">2024-10-16T10:48:00Z</dcterms:created>
  <dcterms:modified xsi:type="dcterms:W3CDTF">2024-10-23T17:37:00Z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0x010100B35DC7F22421274EAB0046220830E146</vt:lpwstr>
  </property>
</Properties>
</file>