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341E793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="008C5250">
        <w:rPr>
          <w:rFonts w:eastAsia="Calibri" w:cs="Tahoma"/>
          <w:b/>
          <w:color w:val="auto"/>
          <w:spacing w:val="0"/>
          <w:szCs w:val="20"/>
        </w:rPr>
        <w:t>69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Pr="006A615A">
        <w:rPr>
          <w:rFonts w:eastAsia="Calibri" w:cs="Tahoma"/>
          <w:b/>
          <w:color w:val="auto"/>
          <w:spacing w:val="0"/>
          <w:szCs w:val="20"/>
        </w:rPr>
        <w:t>202</w:t>
      </w:r>
      <w:r w:rsidR="000F6701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DF9CEBE" w14:textId="284E1623" w:rsidR="000F6701" w:rsidRPr="00C035DC" w:rsidRDefault="000F6701" w:rsidP="000F6701">
      <w:pPr>
        <w:spacing w:before="120" w:after="120" w:line="240" w:lineRule="auto"/>
        <w:jc w:val="center"/>
        <w:rPr>
          <w:b/>
        </w:rPr>
      </w:pPr>
      <w:bookmarkStart w:id="0" w:name="_Hlk126832906"/>
      <w:r w:rsidRPr="00C035DC">
        <w:rPr>
          <w:b/>
        </w:rPr>
        <w:t>„</w:t>
      </w:r>
      <w:r w:rsidR="008C5250" w:rsidRPr="008C5250">
        <w:rPr>
          <w:b/>
          <w:i/>
          <w:iCs/>
          <w:color w:val="000000"/>
          <w:sz w:val="18"/>
        </w:rPr>
        <w:t>Dostawa materiałów zużywalnych MOCVD z podziałem na 4 części dla Grupy Badawczej EPI-MAT</w:t>
      </w:r>
      <w:r w:rsidRPr="00BE1B23">
        <w:rPr>
          <w:b/>
        </w:rPr>
        <w:t>”</w:t>
      </w:r>
    </w:p>
    <w:bookmarkEnd w:id="0"/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061ECA5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8EFE336" w14:textId="45EC4D8F" w:rsidR="0080058A" w:rsidRPr="0080058A" w:rsidRDefault="0080058A" w:rsidP="0080058A">
      <w:pPr>
        <w:rPr>
          <w:lang w:eastAsia="pl-PL"/>
        </w:rPr>
      </w:pPr>
    </w:p>
    <w:p w14:paraId="1568309B" w14:textId="591D72FD" w:rsidR="0080058A" w:rsidRPr="0080058A" w:rsidRDefault="0080058A" w:rsidP="0080058A">
      <w:pPr>
        <w:tabs>
          <w:tab w:val="left" w:pos="2340"/>
        </w:tabs>
        <w:rPr>
          <w:lang w:eastAsia="pl-PL"/>
        </w:rPr>
      </w:pPr>
      <w:r>
        <w:rPr>
          <w:lang w:eastAsia="pl-PL"/>
        </w:rPr>
        <w:tab/>
      </w:r>
    </w:p>
    <w:sectPr w:rsidR="0080058A" w:rsidRPr="0080058A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298729" w14:textId="77777777" w:rsidR="008C5250" w:rsidRDefault="008C525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C5250" w14:paraId="4ADE0B7D" w14:textId="77777777" w:rsidTr="00A635DF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3132D3F0" w14:textId="77777777" w:rsidR="008C5250" w:rsidRDefault="008C5250" w:rsidP="008C5250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436B96D6" wp14:editId="1186586D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771818998" name="Obraz 771818998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05F95FD4" w14:textId="77777777" w:rsidR="008C5250" w:rsidRPr="009C15F5" w:rsidRDefault="008C5250" w:rsidP="008C5250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 xml:space="preserve">Wysokowydajne tranzystory </w:t>
                  </w:r>
                  <w:proofErr w:type="spellStart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-HEMT wykonywane hybrydową technologią MBE-MOVPE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2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232F9675" w14:textId="3F5D80F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A81E59" w14:textId="77777777" w:rsidR="008C5250" w:rsidRDefault="008C5250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8C5250" w14:paraId="353B9470" w14:textId="77777777" w:rsidTr="00A635DF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0FA0F5F5" w14:textId="77777777" w:rsidR="008C5250" w:rsidRDefault="008C5250" w:rsidP="008C5250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49BA5345" wp14:editId="0C195BF4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800134771" name="Obraz 800134771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2D085F45" w14:textId="77777777" w:rsidR="008C5250" w:rsidRPr="009C15F5" w:rsidRDefault="008C5250" w:rsidP="008C5250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 xml:space="preserve">Wysokowydajne tranzystory </w:t>
                  </w:r>
                  <w:proofErr w:type="spellStart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AlGaN</w:t>
                  </w:r>
                  <w:proofErr w:type="spellEnd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GaN</w:t>
                  </w:r>
                  <w:proofErr w:type="spellEnd"/>
                  <w:r w:rsidRPr="004B5387">
                    <w:rPr>
                      <w:b w:val="0"/>
                      <w:bCs/>
                      <w:sz w:val="12"/>
                      <w:szCs w:val="12"/>
                    </w:rPr>
                    <w:t>-HEMT wykonywane hybrydową technologią MBE-MOVPE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2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759905A3" w14:textId="3767AEC2" w:rsidR="00741C3F" w:rsidRDefault="00741C3F" w:rsidP="00D40690">
            <w:pPr>
              <w:pStyle w:val="Stopka"/>
            </w:pPr>
          </w:p>
          <w:p w14:paraId="03BCEEF3" w14:textId="3EDE6A19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0F6701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317F5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C1729"/>
    <w:rsid w:val="008C5250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13</cp:revision>
  <cp:lastPrinted>2020-10-21T10:15:00Z</cp:lastPrinted>
  <dcterms:created xsi:type="dcterms:W3CDTF">2022-03-15T09:01:00Z</dcterms:created>
  <dcterms:modified xsi:type="dcterms:W3CDTF">2023-07-04T05:16:00Z</dcterms:modified>
</cp:coreProperties>
</file>