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CE" w:rsidRDefault="00613FCE" w:rsidP="00613FCE">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7 do SIWZ</w:t>
      </w:r>
    </w:p>
    <w:p w:rsidR="00613FCE" w:rsidRDefault="00613FCE" w:rsidP="00613FCE">
      <w:pPr>
        <w:ind w:left="6372"/>
        <w:outlineLvl w:val="0"/>
        <w:rPr>
          <w:rFonts w:ascii="Arial" w:hAnsi="Arial" w:cs="Arial"/>
        </w:rPr>
      </w:pPr>
    </w:p>
    <w:p w:rsidR="00613FCE" w:rsidRDefault="00350752" w:rsidP="00613FCE">
      <w:pPr>
        <w:jc w:val="center"/>
        <w:outlineLvl w:val="0"/>
        <w:rPr>
          <w:rFonts w:ascii="Arial" w:hAnsi="Arial" w:cs="Arial"/>
          <w:b/>
        </w:rPr>
      </w:pPr>
      <w:r>
        <w:rPr>
          <w:rFonts w:ascii="Arial" w:hAnsi="Arial" w:cs="Arial"/>
          <w:b/>
        </w:rPr>
        <w:t xml:space="preserve">WZÓR UMOWY   </w:t>
      </w:r>
    </w:p>
    <w:p w:rsidR="00613FCE" w:rsidRDefault="00613FCE" w:rsidP="00613FCE">
      <w:pPr>
        <w:rPr>
          <w:rFonts w:ascii="Arial" w:hAnsi="Arial" w:cs="Arial"/>
        </w:rPr>
      </w:pPr>
    </w:p>
    <w:p w:rsidR="00613FCE" w:rsidRDefault="00613FCE" w:rsidP="00613FCE">
      <w:pPr>
        <w:jc w:val="both"/>
        <w:rPr>
          <w:rFonts w:ascii="Arial" w:hAnsi="Arial" w:cs="Arial"/>
        </w:rPr>
      </w:pPr>
      <w:r>
        <w:rPr>
          <w:rFonts w:ascii="Arial" w:hAnsi="Arial" w:cs="Arial"/>
        </w:rPr>
        <w:t>zawart</w:t>
      </w:r>
      <w:r w:rsidR="00350752">
        <w:rPr>
          <w:rFonts w:ascii="Arial" w:hAnsi="Arial" w:cs="Arial"/>
        </w:rPr>
        <w:t>a w dniu ……………….… r. w Złotoryi</w:t>
      </w:r>
      <w:r>
        <w:rPr>
          <w:rFonts w:ascii="Arial" w:hAnsi="Arial" w:cs="Arial"/>
        </w:rPr>
        <w:t>, pomiędzy:</w:t>
      </w:r>
    </w:p>
    <w:p w:rsidR="00613FCE" w:rsidRDefault="00613FCE" w:rsidP="00613FCE">
      <w:pPr>
        <w:jc w:val="both"/>
        <w:rPr>
          <w:rFonts w:ascii="Arial" w:hAnsi="Arial" w:cs="Arial"/>
        </w:rPr>
      </w:pPr>
    </w:p>
    <w:p w:rsidR="00613FCE" w:rsidRDefault="00350752" w:rsidP="00613FCE">
      <w:pPr>
        <w:jc w:val="both"/>
        <w:outlineLvl w:val="0"/>
        <w:rPr>
          <w:rFonts w:ascii="Arial" w:hAnsi="Arial" w:cs="Arial"/>
          <w:b/>
        </w:rPr>
      </w:pPr>
      <w:r>
        <w:rPr>
          <w:rFonts w:ascii="Arial" w:hAnsi="Arial" w:cs="Arial"/>
          <w:b/>
        </w:rPr>
        <w:t>Gminą  Miejską</w:t>
      </w:r>
      <w:r w:rsidR="00613FCE">
        <w:rPr>
          <w:rFonts w:ascii="Arial" w:hAnsi="Arial" w:cs="Arial"/>
          <w:b/>
        </w:rPr>
        <w:t xml:space="preserve">, </w:t>
      </w:r>
      <w:r>
        <w:rPr>
          <w:rFonts w:ascii="Arial" w:hAnsi="Arial" w:cs="Arial"/>
          <w:b/>
        </w:rPr>
        <w:t>z siedzibą przy pl. Orląt Lwowskich 1, 59-500 Złotoryja, NIP 694-15-66-116</w:t>
      </w:r>
    </w:p>
    <w:p w:rsidR="00613FCE" w:rsidRDefault="00613FCE" w:rsidP="00613FCE">
      <w:pPr>
        <w:jc w:val="both"/>
        <w:outlineLvl w:val="0"/>
        <w:rPr>
          <w:rFonts w:ascii="Arial" w:hAnsi="Arial" w:cs="Arial"/>
        </w:rPr>
      </w:pPr>
    </w:p>
    <w:p w:rsidR="00613FCE" w:rsidRDefault="00613FCE" w:rsidP="00613FCE">
      <w:pPr>
        <w:jc w:val="both"/>
        <w:rPr>
          <w:rFonts w:ascii="Arial" w:hAnsi="Arial" w:cs="Arial"/>
        </w:rPr>
      </w:pPr>
      <w:r>
        <w:rPr>
          <w:rFonts w:ascii="Arial" w:hAnsi="Arial" w:cs="Arial"/>
        </w:rPr>
        <w:t>reprezentowaną przez:</w:t>
      </w:r>
    </w:p>
    <w:p w:rsidR="00613FCE" w:rsidRDefault="00350752" w:rsidP="00613FCE">
      <w:pPr>
        <w:jc w:val="both"/>
        <w:rPr>
          <w:rFonts w:ascii="Arial" w:hAnsi="Arial" w:cs="Arial"/>
        </w:rPr>
      </w:pPr>
      <w:r>
        <w:rPr>
          <w:rFonts w:ascii="Arial" w:hAnsi="Arial" w:cs="Arial"/>
        </w:rPr>
        <w:t>Roberta Pawłowskiego – Burmistrza Miasta Złotoryi</w:t>
      </w:r>
    </w:p>
    <w:p w:rsidR="00613FCE" w:rsidRDefault="00350752" w:rsidP="00613FCE">
      <w:pPr>
        <w:jc w:val="both"/>
        <w:rPr>
          <w:rFonts w:ascii="Arial" w:hAnsi="Arial" w:cs="Arial"/>
        </w:rPr>
      </w:pPr>
      <w:r>
        <w:rPr>
          <w:rFonts w:ascii="Arial" w:hAnsi="Arial" w:cs="Arial"/>
        </w:rPr>
        <w:t>przy kontrasygnacie Grażyny Soi – Skarbnika Miasta Złotoryi</w:t>
      </w:r>
    </w:p>
    <w:p w:rsidR="00613FCE" w:rsidRDefault="00350752" w:rsidP="00613FCE">
      <w:pPr>
        <w:jc w:val="both"/>
        <w:rPr>
          <w:rFonts w:ascii="Arial" w:hAnsi="Arial" w:cs="Arial"/>
          <w:b/>
        </w:rPr>
      </w:pPr>
      <w:r>
        <w:rPr>
          <w:rFonts w:ascii="Arial" w:hAnsi="Arial" w:cs="Arial"/>
        </w:rPr>
        <w:t xml:space="preserve">zwaną w dalszej w tekście </w:t>
      </w:r>
      <w:r w:rsidR="00613FCE">
        <w:rPr>
          <w:rFonts w:ascii="Arial" w:hAnsi="Arial" w:cs="Arial"/>
        </w:rPr>
        <w:t xml:space="preserve"> umowy „</w:t>
      </w:r>
      <w:r>
        <w:rPr>
          <w:rFonts w:ascii="Arial" w:hAnsi="Arial" w:cs="Arial"/>
          <w:b/>
        </w:rPr>
        <w:t>Zamawiającą</w:t>
      </w:r>
      <w:r w:rsidR="00613FCE">
        <w:rPr>
          <w:rFonts w:ascii="Arial" w:hAnsi="Arial" w:cs="Arial"/>
          <w:b/>
        </w:rPr>
        <w:t>”,</w:t>
      </w:r>
    </w:p>
    <w:p w:rsidR="00613FCE" w:rsidRDefault="00613FCE" w:rsidP="00613FCE">
      <w:pPr>
        <w:jc w:val="both"/>
        <w:rPr>
          <w:rFonts w:ascii="Arial" w:hAnsi="Arial" w:cs="Arial"/>
        </w:rPr>
      </w:pPr>
    </w:p>
    <w:p w:rsidR="00613FCE" w:rsidRDefault="00613FCE" w:rsidP="00613FCE">
      <w:pPr>
        <w:jc w:val="both"/>
        <w:rPr>
          <w:rFonts w:ascii="Arial" w:hAnsi="Arial" w:cs="Arial"/>
        </w:rPr>
      </w:pPr>
      <w:r>
        <w:rPr>
          <w:rFonts w:ascii="Arial" w:hAnsi="Arial" w:cs="Arial"/>
        </w:rPr>
        <w:t>a</w:t>
      </w:r>
    </w:p>
    <w:p w:rsidR="00613FCE" w:rsidRDefault="00613FCE" w:rsidP="00613FCE">
      <w:pPr>
        <w:rPr>
          <w:rFonts w:ascii="Arial" w:hAnsi="Arial" w:cs="Arial"/>
        </w:rPr>
      </w:pPr>
      <w:r>
        <w:rPr>
          <w:rFonts w:ascii="Arial" w:hAnsi="Arial" w:cs="Arial"/>
        </w:rPr>
        <w:t>…………………………………………………………………………..</w:t>
      </w:r>
    </w:p>
    <w:p w:rsidR="00613FCE" w:rsidRDefault="00613FCE" w:rsidP="00613FCE">
      <w:pPr>
        <w:jc w:val="both"/>
        <w:rPr>
          <w:rFonts w:ascii="Arial" w:hAnsi="Arial" w:cs="Arial"/>
          <w:b/>
        </w:rPr>
      </w:pPr>
      <w:r>
        <w:rPr>
          <w:rFonts w:ascii="Arial" w:hAnsi="Arial" w:cs="Arial"/>
          <w:b/>
        </w:rPr>
        <w:t>NIP …………………..,    REGON …………..</w:t>
      </w:r>
    </w:p>
    <w:p w:rsidR="00613FCE" w:rsidRDefault="00613FCE" w:rsidP="00613FCE">
      <w:pPr>
        <w:jc w:val="both"/>
        <w:rPr>
          <w:rFonts w:ascii="Arial" w:hAnsi="Arial" w:cs="Arial"/>
        </w:rPr>
      </w:pPr>
    </w:p>
    <w:p w:rsidR="00613FCE" w:rsidRDefault="00613FCE" w:rsidP="00613FCE">
      <w:pPr>
        <w:jc w:val="both"/>
        <w:rPr>
          <w:rFonts w:ascii="Arial" w:hAnsi="Arial" w:cs="Arial"/>
        </w:rPr>
      </w:pPr>
      <w:r>
        <w:rPr>
          <w:rFonts w:ascii="Arial" w:hAnsi="Arial" w:cs="Arial"/>
        </w:rPr>
        <w:t>reprezentowaną przez:</w:t>
      </w:r>
    </w:p>
    <w:p w:rsidR="00613FCE" w:rsidRDefault="00613FCE" w:rsidP="00613FCE">
      <w:pPr>
        <w:jc w:val="both"/>
        <w:rPr>
          <w:rFonts w:ascii="Arial" w:hAnsi="Arial" w:cs="Arial"/>
        </w:rPr>
      </w:pPr>
      <w:r>
        <w:rPr>
          <w:rFonts w:ascii="Arial" w:hAnsi="Arial" w:cs="Arial"/>
        </w:rPr>
        <w:t xml:space="preserve">………………. – …………………….. </w:t>
      </w:r>
    </w:p>
    <w:p w:rsidR="00613FCE" w:rsidRDefault="00613FCE" w:rsidP="00613FCE">
      <w:pPr>
        <w:jc w:val="both"/>
        <w:rPr>
          <w:rFonts w:ascii="Arial" w:hAnsi="Arial" w:cs="Arial"/>
        </w:rPr>
      </w:pPr>
    </w:p>
    <w:p w:rsidR="00613FCE" w:rsidRDefault="00613FCE" w:rsidP="00613FCE">
      <w:pPr>
        <w:jc w:val="both"/>
        <w:rPr>
          <w:rFonts w:ascii="Arial" w:hAnsi="Arial" w:cs="Arial"/>
        </w:rPr>
      </w:pPr>
      <w:r>
        <w:rPr>
          <w:rFonts w:ascii="Arial" w:hAnsi="Arial" w:cs="Arial"/>
        </w:rPr>
        <w:t>zwaną dalej „</w:t>
      </w:r>
      <w:r>
        <w:rPr>
          <w:rFonts w:ascii="Arial" w:hAnsi="Arial" w:cs="Arial"/>
          <w:b/>
        </w:rPr>
        <w:t>Wykonawcą</w:t>
      </w:r>
      <w:r>
        <w:rPr>
          <w:rFonts w:ascii="Arial" w:hAnsi="Arial" w:cs="Arial"/>
        </w:rPr>
        <w:t>”.</w:t>
      </w:r>
    </w:p>
    <w:p w:rsidR="00613FCE" w:rsidRDefault="00613FCE" w:rsidP="00613FCE">
      <w:pPr>
        <w:ind w:right="-360"/>
        <w:jc w:val="both"/>
        <w:rPr>
          <w:rFonts w:ascii="Arial" w:hAnsi="Arial" w:cs="Arial"/>
        </w:rPr>
      </w:pPr>
      <w:r>
        <w:rPr>
          <w:rFonts w:ascii="Arial" w:hAnsi="Arial" w:cs="Arial"/>
        </w:rPr>
        <w:t>Osoby podpisujące niniejszą Umowę oświadczają, że są umocowane do podpisywania i składania oświadczeń woli w imieniu Strony, którą reprezentują ze skutkiem prawnym dla niej i że umocowanie to nie wygasło w dniu zawarcia Umowy.</w:t>
      </w:r>
    </w:p>
    <w:p w:rsidR="00613FCE" w:rsidRPr="00FF42F8" w:rsidRDefault="00613FCE" w:rsidP="00613FCE">
      <w:pPr>
        <w:jc w:val="both"/>
        <w:rPr>
          <w:rFonts w:ascii="Arial" w:hAnsi="Arial" w:cs="Arial"/>
          <w:b/>
        </w:rPr>
      </w:pPr>
    </w:p>
    <w:p w:rsidR="00613FCE" w:rsidRDefault="00613FCE" w:rsidP="00613FCE">
      <w:pPr>
        <w:jc w:val="both"/>
        <w:rPr>
          <w:rFonts w:ascii="Arial" w:hAnsi="Arial" w:cs="Arial"/>
        </w:rPr>
      </w:pPr>
      <w:r>
        <w:rPr>
          <w:rFonts w:ascii="Arial" w:hAnsi="Arial" w:cs="Arial"/>
        </w:rPr>
        <w:t xml:space="preserve">Niniejsza umowa zostaje zawarta w wyniku rozstrzygnięcia przetargu nieograniczonego  zgodnie </w:t>
      </w:r>
      <w:r>
        <w:rPr>
          <w:rFonts w:ascii="Arial" w:hAnsi="Arial" w:cs="Arial"/>
        </w:rPr>
        <w:br/>
        <w:t>z Us</w:t>
      </w:r>
      <w:r w:rsidR="00D0284E">
        <w:rPr>
          <w:rFonts w:ascii="Arial" w:hAnsi="Arial" w:cs="Arial"/>
        </w:rPr>
        <w:t xml:space="preserve">tawą z dnia  11 września 2019 r. </w:t>
      </w:r>
      <w:r>
        <w:rPr>
          <w:rFonts w:ascii="Arial" w:hAnsi="Arial" w:cs="Arial"/>
        </w:rPr>
        <w:t xml:space="preserve"> – Prawo zamówień </w:t>
      </w:r>
      <w:r w:rsidR="00350752">
        <w:rPr>
          <w:rFonts w:ascii="Arial" w:hAnsi="Arial" w:cs="Arial"/>
        </w:rPr>
        <w:t>publicznych (</w:t>
      </w:r>
      <w:proofErr w:type="spellStart"/>
      <w:r w:rsidR="00350752">
        <w:rPr>
          <w:rFonts w:ascii="Arial" w:hAnsi="Arial" w:cs="Arial"/>
        </w:rPr>
        <w:t>t.j</w:t>
      </w:r>
      <w:proofErr w:type="spellEnd"/>
      <w:r w:rsidR="00350752">
        <w:rPr>
          <w:rFonts w:ascii="Arial" w:hAnsi="Arial" w:cs="Arial"/>
        </w:rPr>
        <w:t>. Dz. U. z 2019</w:t>
      </w:r>
      <w:r w:rsidR="00D0284E">
        <w:rPr>
          <w:rFonts w:ascii="Arial" w:hAnsi="Arial" w:cs="Arial"/>
        </w:rPr>
        <w:t xml:space="preserve"> r.  poz. 2019</w:t>
      </w:r>
      <w:r>
        <w:rPr>
          <w:rFonts w:ascii="Arial" w:hAnsi="Arial" w:cs="Arial"/>
        </w:rPr>
        <w:t xml:space="preserve"> ze zm.) – zwanej dalej „</w:t>
      </w:r>
      <w:proofErr w:type="spellStart"/>
      <w:r>
        <w:rPr>
          <w:rFonts w:ascii="Arial" w:hAnsi="Arial" w:cs="Arial"/>
        </w:rPr>
        <w:t>pzp</w:t>
      </w:r>
      <w:proofErr w:type="spellEnd"/>
      <w:r>
        <w:rPr>
          <w:rFonts w:ascii="Arial" w:hAnsi="Arial" w:cs="Arial"/>
        </w:rPr>
        <w:t xml:space="preserve">”, </w:t>
      </w:r>
    </w:p>
    <w:p w:rsidR="00613FCE" w:rsidRDefault="00613FCE" w:rsidP="00613FCE">
      <w:pPr>
        <w:jc w:val="both"/>
        <w:rPr>
          <w:rFonts w:ascii="Arial" w:hAnsi="Arial" w:cs="Arial"/>
        </w:rPr>
      </w:pPr>
      <w:r>
        <w:rPr>
          <w:rFonts w:ascii="Arial" w:hAnsi="Arial" w:cs="Arial"/>
        </w:rPr>
        <w:t xml:space="preserve">o następującej treści: </w:t>
      </w:r>
    </w:p>
    <w:p w:rsidR="00613FCE" w:rsidRDefault="00613FCE" w:rsidP="00613FCE">
      <w:pPr>
        <w:jc w:val="center"/>
        <w:rPr>
          <w:rFonts w:ascii="Arial" w:hAnsi="Arial" w:cs="Arial"/>
          <w:b/>
        </w:rPr>
      </w:pPr>
      <w:r>
        <w:rPr>
          <w:rFonts w:ascii="Arial" w:hAnsi="Arial" w:cs="Arial"/>
          <w:b/>
        </w:rPr>
        <w:t>§ 1</w:t>
      </w:r>
    </w:p>
    <w:p w:rsidR="00613FCE" w:rsidRDefault="00613FCE" w:rsidP="00613FCE">
      <w:pPr>
        <w:jc w:val="center"/>
        <w:rPr>
          <w:rFonts w:ascii="Arial" w:hAnsi="Arial" w:cs="Arial"/>
          <w:b/>
          <w:color w:val="FF0000"/>
        </w:rPr>
      </w:pPr>
      <w:r>
        <w:rPr>
          <w:rFonts w:ascii="Arial" w:hAnsi="Arial" w:cs="Arial"/>
          <w:b/>
        </w:rPr>
        <w:t>PRZEDMIOT UMOWY</w:t>
      </w:r>
    </w:p>
    <w:p w:rsidR="00613FCE" w:rsidRDefault="00350752" w:rsidP="00613FCE">
      <w:pPr>
        <w:shd w:val="clear" w:color="auto" w:fill="E7E6E6"/>
        <w:autoSpaceDE w:val="0"/>
        <w:autoSpaceDN w:val="0"/>
        <w:adjustRightInd w:val="0"/>
        <w:jc w:val="center"/>
        <w:rPr>
          <w:rFonts w:ascii="Arial" w:eastAsia="Times New Roman" w:hAnsi="Arial" w:cs="Arial"/>
          <w:b/>
          <w:bCs/>
        </w:rPr>
      </w:pPr>
      <w:r>
        <w:rPr>
          <w:rFonts w:ascii="Arial" w:hAnsi="Arial" w:cs="Arial"/>
        </w:rPr>
        <w:t>Zamawiający zleca</w:t>
      </w:r>
      <w:r w:rsidR="00613FCE">
        <w:rPr>
          <w:rFonts w:ascii="Arial" w:hAnsi="Arial" w:cs="Arial"/>
        </w:rPr>
        <w:t xml:space="preserve">, a Wykonawca </w:t>
      </w:r>
      <w:r>
        <w:rPr>
          <w:rFonts w:ascii="Arial" w:hAnsi="Arial" w:cs="Arial"/>
        </w:rPr>
        <w:t xml:space="preserve">przyjmuje </w:t>
      </w:r>
      <w:r w:rsidR="004216C7">
        <w:rPr>
          <w:rFonts w:ascii="Arial" w:hAnsi="Arial" w:cs="Arial"/>
        </w:rPr>
        <w:t xml:space="preserve">do wykonania i oddania Zamawiającej zadanie </w:t>
      </w:r>
      <w:r w:rsidR="004216C7">
        <w:rPr>
          <w:rFonts w:ascii="Arial" w:hAnsi="Arial" w:cs="Arial"/>
          <w:bCs/>
        </w:rPr>
        <w:t xml:space="preserve">pn. </w:t>
      </w:r>
      <w:r w:rsidR="00613FCE">
        <w:rPr>
          <w:rFonts w:ascii="Arial" w:hAnsi="Arial" w:cs="Arial"/>
          <w:b/>
          <w:bCs/>
        </w:rPr>
        <w:br/>
      </w:r>
      <w:r w:rsidR="004216C7">
        <w:rPr>
          <w:rFonts w:ascii="Arial" w:hAnsi="Arial" w:cs="Arial"/>
          <w:b/>
          <w:bCs/>
        </w:rPr>
        <w:t>,,Przebudowa elewacji wraz z odwodnieniem budynku komunalnego przy pl. Matejki 4 w Złotoryi”</w:t>
      </w:r>
    </w:p>
    <w:p w:rsidR="00613FCE" w:rsidRDefault="00613FCE" w:rsidP="00613FCE">
      <w:pPr>
        <w:ind w:left="360"/>
        <w:jc w:val="both"/>
        <w:rPr>
          <w:rFonts w:ascii="Arial" w:hAnsi="Arial" w:cs="Arial"/>
          <w:b/>
          <w:color w:val="FF0000"/>
          <w:highlight w:val="yellow"/>
        </w:rPr>
      </w:pPr>
    </w:p>
    <w:p w:rsidR="004216C7" w:rsidRPr="004216C7" w:rsidRDefault="004216C7" w:rsidP="00613FCE">
      <w:pPr>
        <w:numPr>
          <w:ilvl w:val="0"/>
          <w:numId w:val="1"/>
        </w:numPr>
        <w:jc w:val="both"/>
      </w:pPr>
      <w:r>
        <w:rPr>
          <w:rFonts w:ascii="Arial" w:hAnsi="Arial" w:cs="Arial"/>
        </w:rPr>
        <w:t>Integralnymi częściami składowymi niniejszej umowy są :</w:t>
      </w:r>
    </w:p>
    <w:p w:rsidR="004216C7" w:rsidRDefault="004216C7" w:rsidP="004216C7">
      <w:pPr>
        <w:ind w:left="360"/>
        <w:jc w:val="both"/>
        <w:rPr>
          <w:rFonts w:ascii="Arial" w:hAnsi="Arial" w:cs="Arial"/>
        </w:rPr>
      </w:pPr>
      <w:r>
        <w:rPr>
          <w:rFonts w:ascii="Arial" w:hAnsi="Arial" w:cs="Arial"/>
        </w:rPr>
        <w:t>- oferta Wykonawcy,</w:t>
      </w:r>
    </w:p>
    <w:p w:rsidR="004216C7" w:rsidRDefault="004216C7" w:rsidP="004216C7">
      <w:pPr>
        <w:ind w:left="360"/>
        <w:jc w:val="both"/>
        <w:rPr>
          <w:rFonts w:ascii="Arial" w:hAnsi="Arial" w:cs="Arial"/>
        </w:rPr>
      </w:pPr>
      <w:r>
        <w:rPr>
          <w:rFonts w:ascii="Arial" w:hAnsi="Arial" w:cs="Arial"/>
        </w:rPr>
        <w:t>- specyfikacja techniczna wykonania i odbioru robót budowlanych,</w:t>
      </w:r>
    </w:p>
    <w:p w:rsidR="004216C7" w:rsidRDefault="004216C7" w:rsidP="004216C7">
      <w:pPr>
        <w:ind w:left="360"/>
        <w:jc w:val="both"/>
        <w:rPr>
          <w:rFonts w:ascii="Arial" w:hAnsi="Arial" w:cs="Arial"/>
        </w:rPr>
      </w:pPr>
      <w:r>
        <w:rPr>
          <w:rFonts w:ascii="Arial" w:hAnsi="Arial" w:cs="Arial"/>
        </w:rPr>
        <w:t>- projekt budowlany,</w:t>
      </w:r>
    </w:p>
    <w:p w:rsidR="00613FCE" w:rsidRDefault="004216C7" w:rsidP="004216C7">
      <w:pPr>
        <w:ind w:left="360"/>
        <w:jc w:val="both"/>
      </w:pPr>
      <w:r>
        <w:rPr>
          <w:rFonts w:ascii="Arial" w:hAnsi="Arial" w:cs="Arial"/>
        </w:rPr>
        <w:t>- specyfikacja istotnych warunków zamówienia.</w:t>
      </w:r>
      <w:r w:rsidR="00613FCE">
        <w:rPr>
          <w:rFonts w:ascii="Arial" w:hAnsi="Arial" w:cs="Arial"/>
        </w:rPr>
        <w:t xml:space="preserve"> </w:t>
      </w:r>
    </w:p>
    <w:p w:rsidR="00613FCE" w:rsidRDefault="00613FCE" w:rsidP="00613FCE">
      <w:pPr>
        <w:jc w:val="both"/>
        <w:rPr>
          <w:rFonts w:ascii="Arial" w:hAnsi="Arial" w:cs="Arial"/>
        </w:rPr>
      </w:pPr>
    </w:p>
    <w:p w:rsidR="00613FCE" w:rsidRDefault="00613FCE" w:rsidP="00613FCE">
      <w:pPr>
        <w:jc w:val="center"/>
        <w:rPr>
          <w:rFonts w:ascii="Arial" w:hAnsi="Arial" w:cs="Arial"/>
          <w:b/>
        </w:rPr>
      </w:pPr>
      <w:r>
        <w:rPr>
          <w:rFonts w:ascii="Arial" w:hAnsi="Arial" w:cs="Arial"/>
          <w:b/>
        </w:rPr>
        <w:t>§ 2</w:t>
      </w:r>
    </w:p>
    <w:p w:rsidR="00613FCE" w:rsidRDefault="00613FCE" w:rsidP="00613FCE">
      <w:pPr>
        <w:jc w:val="center"/>
        <w:rPr>
          <w:rFonts w:ascii="Arial" w:hAnsi="Arial" w:cs="Arial"/>
          <w:b/>
        </w:rPr>
      </w:pPr>
      <w:r>
        <w:rPr>
          <w:rFonts w:ascii="Arial" w:hAnsi="Arial" w:cs="Arial"/>
          <w:b/>
        </w:rPr>
        <w:t>TERMIN WYKONANIA PRZEDMIOTU UMOWY</w:t>
      </w:r>
    </w:p>
    <w:p w:rsidR="00613FCE" w:rsidRDefault="00613FCE" w:rsidP="00613FCE">
      <w:pPr>
        <w:jc w:val="center"/>
        <w:rPr>
          <w:rFonts w:ascii="Arial" w:hAnsi="Arial" w:cs="Arial"/>
          <w:b/>
        </w:rPr>
      </w:pPr>
    </w:p>
    <w:p w:rsidR="00613FCE" w:rsidRDefault="00613FCE" w:rsidP="00613FCE">
      <w:pPr>
        <w:numPr>
          <w:ilvl w:val="0"/>
          <w:numId w:val="2"/>
        </w:numPr>
        <w:jc w:val="both"/>
        <w:rPr>
          <w:rFonts w:ascii="Arial" w:hAnsi="Arial" w:cs="Arial"/>
        </w:rPr>
      </w:pPr>
      <w:r>
        <w:rPr>
          <w:rFonts w:ascii="Arial" w:hAnsi="Arial" w:cs="Arial"/>
        </w:rPr>
        <w:t>Strony ustalają, że przedmiot umowy zostanie wykonany w terminie</w:t>
      </w:r>
      <w:r w:rsidR="000C7419">
        <w:rPr>
          <w:rFonts w:ascii="Arial" w:hAnsi="Arial" w:cs="Arial"/>
        </w:rPr>
        <w:t xml:space="preserve"> 25 tygodni od podpisania umowy.</w:t>
      </w:r>
    </w:p>
    <w:p w:rsidR="00613FCE" w:rsidRDefault="00613FCE" w:rsidP="00613FCE">
      <w:pPr>
        <w:numPr>
          <w:ilvl w:val="0"/>
          <w:numId w:val="2"/>
        </w:numPr>
        <w:jc w:val="both"/>
        <w:rPr>
          <w:rFonts w:ascii="Arial" w:hAnsi="Arial" w:cs="Arial"/>
          <w:b/>
        </w:rPr>
      </w:pPr>
      <w:r>
        <w:rPr>
          <w:rFonts w:ascii="Arial" w:hAnsi="Arial" w:cs="Arial"/>
        </w:rPr>
        <w:t xml:space="preserve">Za zakończenie wykonania przedmiotu umowy strony uznają podpisanie protokołu odbioru końcowego stwierdzającego bezusterkowe wykonanie przedmiotu umowy. </w:t>
      </w:r>
    </w:p>
    <w:p w:rsidR="00613FCE" w:rsidRDefault="00613FCE" w:rsidP="00613FCE">
      <w:pPr>
        <w:ind w:left="360"/>
        <w:jc w:val="both"/>
        <w:rPr>
          <w:rFonts w:ascii="Arial" w:hAnsi="Arial" w:cs="Arial"/>
          <w:b/>
        </w:rPr>
      </w:pPr>
    </w:p>
    <w:p w:rsidR="00613FCE" w:rsidRDefault="00613FCE" w:rsidP="00613FCE">
      <w:pPr>
        <w:jc w:val="center"/>
        <w:rPr>
          <w:rFonts w:ascii="Arial" w:hAnsi="Arial" w:cs="Arial"/>
          <w:b/>
        </w:rPr>
      </w:pPr>
      <w:r>
        <w:rPr>
          <w:rFonts w:ascii="Arial" w:hAnsi="Arial" w:cs="Arial"/>
          <w:b/>
        </w:rPr>
        <w:t>§ 3</w:t>
      </w:r>
    </w:p>
    <w:p w:rsidR="00613FCE" w:rsidRDefault="00613FCE" w:rsidP="00613FCE">
      <w:pPr>
        <w:jc w:val="center"/>
        <w:rPr>
          <w:rFonts w:ascii="Arial" w:hAnsi="Arial" w:cs="Arial"/>
          <w:b/>
        </w:rPr>
      </w:pPr>
      <w:r>
        <w:rPr>
          <w:rFonts w:ascii="Arial" w:hAnsi="Arial" w:cs="Arial"/>
          <w:b/>
        </w:rPr>
        <w:t>OBOWIĄZKI STRON</w:t>
      </w:r>
    </w:p>
    <w:p w:rsidR="00613FCE" w:rsidRDefault="00613FCE" w:rsidP="00613FCE">
      <w:pPr>
        <w:jc w:val="center"/>
        <w:rPr>
          <w:rFonts w:ascii="Arial" w:hAnsi="Arial" w:cs="Arial"/>
          <w:b/>
        </w:rPr>
      </w:pPr>
    </w:p>
    <w:p w:rsidR="00613FCE" w:rsidRDefault="00613FCE" w:rsidP="00613FCE">
      <w:pPr>
        <w:numPr>
          <w:ilvl w:val="0"/>
          <w:numId w:val="3"/>
        </w:numPr>
        <w:jc w:val="both"/>
        <w:rPr>
          <w:rFonts w:ascii="Arial" w:hAnsi="Arial" w:cs="Arial"/>
        </w:rPr>
      </w:pPr>
      <w:r>
        <w:rPr>
          <w:rFonts w:ascii="Arial" w:hAnsi="Arial" w:cs="Arial"/>
        </w:rPr>
        <w:lastRenderedPageBreak/>
        <w:t>Do obowiązków Wykonawcy należy:</w:t>
      </w:r>
    </w:p>
    <w:p w:rsidR="004216C7" w:rsidRDefault="004216C7" w:rsidP="004216C7">
      <w:pPr>
        <w:ind w:left="360"/>
        <w:jc w:val="both"/>
        <w:rPr>
          <w:rFonts w:ascii="Arial" w:hAnsi="Arial" w:cs="Arial"/>
        </w:rPr>
      </w:pPr>
    </w:p>
    <w:p w:rsidR="004216C7" w:rsidRDefault="004216C7" w:rsidP="00613FCE">
      <w:pPr>
        <w:numPr>
          <w:ilvl w:val="1"/>
          <w:numId w:val="3"/>
        </w:numPr>
        <w:jc w:val="both"/>
        <w:rPr>
          <w:rFonts w:ascii="Arial" w:hAnsi="Arial" w:cs="Arial"/>
        </w:rPr>
      </w:pPr>
      <w:r>
        <w:rPr>
          <w:rFonts w:ascii="Arial" w:hAnsi="Arial" w:cs="Arial"/>
        </w:rPr>
        <w:t>Wykonawca oświadcza, że zapoznał się z dokumentacją przetargową i uznaje ją za kompletną, jako podstawę do realizacji zamówienia.</w:t>
      </w:r>
    </w:p>
    <w:p w:rsidR="00D75EC1" w:rsidRDefault="00D75EC1" w:rsidP="00613FCE">
      <w:pPr>
        <w:numPr>
          <w:ilvl w:val="1"/>
          <w:numId w:val="3"/>
        </w:numPr>
        <w:jc w:val="both"/>
        <w:rPr>
          <w:rFonts w:ascii="Arial" w:hAnsi="Arial" w:cs="Arial"/>
        </w:rPr>
      </w:pPr>
      <w:r>
        <w:rPr>
          <w:rFonts w:ascii="Arial" w:hAnsi="Arial" w:cs="Arial"/>
        </w:rPr>
        <w:t>Wykonawca oświadcza, że posiada kwalifikacje, wiedzę i doświadczenie niezbędne do prawidłowej i terminowej realizacji przedmiotu umowy.</w:t>
      </w:r>
    </w:p>
    <w:p w:rsidR="00613FCE" w:rsidRDefault="004216C7" w:rsidP="00613FCE">
      <w:pPr>
        <w:numPr>
          <w:ilvl w:val="1"/>
          <w:numId w:val="3"/>
        </w:numPr>
        <w:jc w:val="both"/>
        <w:rPr>
          <w:rFonts w:ascii="Arial" w:hAnsi="Arial" w:cs="Arial"/>
        </w:rPr>
      </w:pPr>
      <w:r>
        <w:rPr>
          <w:rFonts w:ascii="Arial" w:hAnsi="Arial" w:cs="Arial"/>
        </w:rPr>
        <w:t xml:space="preserve"> </w:t>
      </w:r>
      <w:r w:rsidR="00613FCE">
        <w:rPr>
          <w:rFonts w:ascii="Arial" w:hAnsi="Arial" w:cs="Arial"/>
        </w:rPr>
        <w:t xml:space="preserve">należyte wykonanie przedmiotu umowy przy użyciu własnych materiałów, zgodnie z umową, dokumentacją techniczną, zasadami wiedzy technicznej i sztuki budowlanej Polskimi Normami, standardami zabezpieczenia i bezpieczeństwa </w:t>
      </w:r>
      <w:proofErr w:type="spellStart"/>
      <w:r w:rsidR="00613FCE">
        <w:rPr>
          <w:rFonts w:ascii="Arial" w:hAnsi="Arial" w:cs="Arial"/>
        </w:rPr>
        <w:t>p.poż</w:t>
      </w:r>
      <w:proofErr w:type="spellEnd"/>
      <w:r w:rsidR="00613FCE">
        <w:rPr>
          <w:rFonts w:ascii="Arial" w:hAnsi="Arial" w:cs="Arial"/>
        </w:rPr>
        <w:t xml:space="preserve"> i bhp,  przepisami prawa;</w:t>
      </w:r>
    </w:p>
    <w:p w:rsidR="00613FCE" w:rsidRDefault="00613FCE" w:rsidP="00613FCE">
      <w:pPr>
        <w:numPr>
          <w:ilvl w:val="1"/>
          <w:numId w:val="3"/>
        </w:numPr>
        <w:jc w:val="both"/>
        <w:rPr>
          <w:rFonts w:ascii="Arial" w:hAnsi="Arial" w:cs="Arial"/>
        </w:rPr>
      </w:pPr>
      <w:r>
        <w:rPr>
          <w:rFonts w:ascii="Arial" w:hAnsi="Arial" w:cs="Arial"/>
        </w:rPr>
        <w:t>przeprowadzenie robót rozbiórkowych i budowlanych zgodnie z wymogami rozporządzenia Ministra Infrastruktury z dnia 6 lutego 2003 r. w sprawie bezpieczeństwa i higieny pracy podczas wykonywania robót budowlanych;</w:t>
      </w:r>
    </w:p>
    <w:p w:rsidR="00613FCE" w:rsidRDefault="00613FCE" w:rsidP="00613FCE">
      <w:pPr>
        <w:numPr>
          <w:ilvl w:val="1"/>
          <w:numId w:val="3"/>
        </w:numPr>
        <w:jc w:val="both"/>
        <w:rPr>
          <w:rFonts w:ascii="Arial" w:hAnsi="Arial" w:cs="Arial"/>
        </w:rPr>
      </w:pPr>
      <w:r>
        <w:rPr>
          <w:rFonts w:ascii="Arial" w:hAnsi="Arial" w:cs="Arial"/>
        </w:rPr>
        <w:t xml:space="preserve">postępowanie z odpadami powstałymi w trakcie realizacji przedmiotu umowy zgodnie </w:t>
      </w:r>
      <w:r>
        <w:rPr>
          <w:rFonts w:ascii="Arial" w:hAnsi="Arial" w:cs="Arial"/>
        </w:rPr>
        <w:br/>
        <w:t>z zapisami ustawy o odpadach z dnia 14 grudnia 2012 r. i ustawy z 27 kwietnia 2001 r. Prawo ochrony środowiska;</w:t>
      </w:r>
    </w:p>
    <w:p w:rsidR="00613FCE" w:rsidRDefault="00613FCE" w:rsidP="00613FCE">
      <w:pPr>
        <w:numPr>
          <w:ilvl w:val="1"/>
          <w:numId w:val="3"/>
        </w:numPr>
        <w:jc w:val="both"/>
        <w:rPr>
          <w:rFonts w:ascii="Arial" w:hAnsi="Arial" w:cs="Arial"/>
          <w:color w:val="000000"/>
        </w:rPr>
      </w:pPr>
      <w:r>
        <w:rPr>
          <w:rFonts w:ascii="Arial" w:hAnsi="Arial" w:cs="Arial"/>
          <w:color w:val="000000"/>
        </w:rPr>
        <w:t>zastosowanie materiałów budowlanych oraz urządzeń posiadających:</w:t>
      </w:r>
    </w:p>
    <w:p w:rsidR="00613FCE" w:rsidRDefault="00613FCE" w:rsidP="00613FCE">
      <w:pPr>
        <w:ind w:left="708"/>
        <w:jc w:val="both"/>
        <w:rPr>
          <w:rFonts w:ascii="Arial" w:hAnsi="Arial" w:cs="Arial"/>
          <w:color w:val="000000"/>
        </w:rPr>
      </w:pPr>
      <w:r>
        <w:rPr>
          <w:rFonts w:ascii="Arial" w:hAnsi="Arial" w:cs="Arial"/>
          <w:color w:val="000000"/>
        </w:rPr>
        <w:t>- certyfikaty na znak bezpieczeństwa,</w:t>
      </w:r>
    </w:p>
    <w:p w:rsidR="00613FCE" w:rsidRDefault="00613FCE" w:rsidP="00613FCE">
      <w:pPr>
        <w:ind w:left="708"/>
        <w:jc w:val="both"/>
        <w:rPr>
          <w:rFonts w:ascii="Arial" w:hAnsi="Arial" w:cs="Arial"/>
          <w:color w:val="000000"/>
        </w:rPr>
      </w:pPr>
      <w:r>
        <w:rPr>
          <w:rFonts w:ascii="Arial" w:hAnsi="Arial" w:cs="Arial"/>
          <w:color w:val="000000"/>
        </w:rPr>
        <w:t>- aprobaty techniczne,</w:t>
      </w:r>
    </w:p>
    <w:p w:rsidR="00613FCE" w:rsidRDefault="00613FCE" w:rsidP="00613FCE">
      <w:pPr>
        <w:ind w:left="708"/>
        <w:jc w:val="both"/>
        <w:rPr>
          <w:rFonts w:ascii="Arial" w:hAnsi="Arial" w:cs="Arial"/>
          <w:color w:val="000000"/>
        </w:rPr>
      </w:pPr>
      <w:r>
        <w:rPr>
          <w:rFonts w:ascii="Arial" w:hAnsi="Arial" w:cs="Arial"/>
          <w:color w:val="000000"/>
        </w:rPr>
        <w:t xml:space="preserve">- certyfikaty zgodności lub deklaracje zgodności, </w:t>
      </w:r>
    </w:p>
    <w:p w:rsidR="00613FCE" w:rsidRDefault="00613FCE" w:rsidP="00613FCE">
      <w:pPr>
        <w:ind w:left="708"/>
        <w:jc w:val="both"/>
        <w:rPr>
          <w:rFonts w:ascii="Arial" w:hAnsi="Arial" w:cs="Arial"/>
          <w:color w:val="000000"/>
        </w:rPr>
      </w:pPr>
      <w:r>
        <w:rPr>
          <w:rFonts w:ascii="Arial" w:hAnsi="Arial" w:cs="Arial"/>
          <w:color w:val="000000"/>
        </w:rPr>
        <w:t>- świadectwa pochodzenia,</w:t>
      </w:r>
    </w:p>
    <w:p w:rsidR="00613FCE" w:rsidRDefault="00613FCE" w:rsidP="00613FCE">
      <w:pPr>
        <w:ind w:left="708"/>
        <w:jc w:val="both"/>
        <w:rPr>
          <w:rFonts w:ascii="Arial" w:hAnsi="Arial" w:cs="Arial"/>
        </w:rPr>
      </w:pPr>
      <w:r>
        <w:rPr>
          <w:rFonts w:ascii="Arial" w:hAnsi="Arial" w:cs="Arial"/>
        </w:rPr>
        <w:t xml:space="preserve">Przedstawienie inspektorowi nadzoru budowlanego, na każde jego żądanie, przed wbudowaniem materiałów odpowiednich dokumentów potwierdzających ich jakość </w:t>
      </w:r>
      <w:r>
        <w:rPr>
          <w:rFonts w:ascii="Arial" w:hAnsi="Arial" w:cs="Arial"/>
        </w:rPr>
        <w:br/>
        <w:t xml:space="preserve">i dopuszczenie do stosowania. Przedstawienie przez Wykonawcę certyfikatów, deklaracji zgodności i atestów lub wykonanie badań jakościowych nie zwalnia Wykonawcy </w:t>
      </w:r>
      <w:r>
        <w:rPr>
          <w:rFonts w:ascii="Arial" w:hAnsi="Arial" w:cs="Arial"/>
        </w:rPr>
        <w:br/>
        <w:t xml:space="preserve">z odpowiedzialności za niewłaściwą jakość materiałów i nienależyte wykonanie robót. </w:t>
      </w:r>
    </w:p>
    <w:p w:rsidR="00613FCE" w:rsidRDefault="00613FCE" w:rsidP="00613FCE">
      <w:pPr>
        <w:numPr>
          <w:ilvl w:val="1"/>
          <w:numId w:val="3"/>
        </w:numPr>
        <w:jc w:val="both"/>
        <w:rPr>
          <w:rFonts w:ascii="Arial" w:hAnsi="Arial" w:cs="Arial"/>
          <w:color w:val="000000"/>
        </w:rPr>
      </w:pPr>
      <w:r>
        <w:rPr>
          <w:rFonts w:ascii="Arial" w:hAnsi="Arial" w:cs="Arial"/>
          <w:color w:val="000000"/>
        </w:rPr>
        <w:t>protokolarne przejęcie terenu budowy;</w:t>
      </w:r>
    </w:p>
    <w:p w:rsidR="00613FCE" w:rsidRDefault="00613FCE" w:rsidP="00613FCE">
      <w:pPr>
        <w:numPr>
          <w:ilvl w:val="1"/>
          <w:numId w:val="3"/>
        </w:numPr>
        <w:jc w:val="both"/>
        <w:rPr>
          <w:rFonts w:ascii="Arial" w:hAnsi="Arial" w:cs="Arial"/>
          <w:color w:val="000000"/>
        </w:rPr>
      </w:pPr>
      <w:r>
        <w:rPr>
          <w:rFonts w:ascii="Arial" w:hAnsi="Arial" w:cs="Arial"/>
          <w:color w:val="000000"/>
        </w:rPr>
        <w:t xml:space="preserve">zabezpieczenie i oznakowanie prowadzonych robót oraz dbałość o stan techniczny </w:t>
      </w:r>
      <w:r>
        <w:rPr>
          <w:rFonts w:ascii="Arial" w:hAnsi="Arial" w:cs="Arial"/>
          <w:color w:val="000000"/>
        </w:rPr>
        <w:br/>
        <w:t xml:space="preserve">i prawidłowość oznakowania przez cały czas trwania realizacji zadania. </w:t>
      </w:r>
    </w:p>
    <w:p w:rsidR="00613FCE" w:rsidRDefault="00613FCE" w:rsidP="00613FCE">
      <w:pPr>
        <w:numPr>
          <w:ilvl w:val="1"/>
          <w:numId w:val="3"/>
        </w:numPr>
        <w:jc w:val="both"/>
        <w:rPr>
          <w:rFonts w:ascii="Arial" w:hAnsi="Arial" w:cs="Arial"/>
          <w:color w:val="000000"/>
        </w:rPr>
      </w:pPr>
      <w:r>
        <w:rPr>
          <w:rFonts w:ascii="Arial" w:hAnsi="Arial" w:cs="Arial"/>
          <w:color w:val="000000"/>
        </w:rPr>
        <w:t xml:space="preserve">pełna odpowiedzialność za teren budowy z chwilą przejęcia placu budowy oraz za zdarzenia spowodowane prowadzeniem robót; </w:t>
      </w:r>
    </w:p>
    <w:p w:rsidR="00613FCE" w:rsidRDefault="00613FCE" w:rsidP="00613FCE">
      <w:pPr>
        <w:numPr>
          <w:ilvl w:val="1"/>
          <w:numId w:val="3"/>
        </w:numPr>
        <w:jc w:val="both"/>
        <w:rPr>
          <w:rFonts w:ascii="Arial" w:hAnsi="Arial" w:cs="Arial"/>
        </w:rPr>
      </w:pPr>
      <w:r>
        <w:rPr>
          <w:rFonts w:ascii="Arial" w:hAnsi="Arial" w:cs="Arial"/>
        </w:rPr>
        <w:t xml:space="preserve">uzyskanie przed rozpoczęciem robót wszystkich niezbędnych dokumentów,                           w szczególności zezwoleń, pozwoleń, opinii, uzgodnień, dotyczących zajęcia terenu </w:t>
      </w:r>
      <w:r>
        <w:rPr>
          <w:rFonts w:ascii="Arial" w:hAnsi="Arial" w:cs="Arial"/>
        </w:rPr>
        <w:br/>
        <w:t xml:space="preserve">i poniesienie z tego tytułu wszelkich kosztów, </w:t>
      </w:r>
    </w:p>
    <w:p w:rsidR="00613FCE" w:rsidRDefault="00613FCE" w:rsidP="00613FCE">
      <w:pPr>
        <w:numPr>
          <w:ilvl w:val="1"/>
          <w:numId w:val="3"/>
        </w:numPr>
        <w:jc w:val="both"/>
        <w:rPr>
          <w:rFonts w:ascii="Arial" w:hAnsi="Arial" w:cs="Arial"/>
        </w:rPr>
      </w:pPr>
      <w:r>
        <w:rPr>
          <w:rFonts w:ascii="Arial" w:hAnsi="Arial" w:cs="Arial"/>
        </w:rPr>
        <w:t>udział w naradach koordynacyjnych or</w:t>
      </w:r>
      <w:r w:rsidR="00D75EC1">
        <w:rPr>
          <w:rFonts w:ascii="Arial" w:hAnsi="Arial" w:cs="Arial"/>
        </w:rPr>
        <w:t>ganizowanych przez Zamawiającą</w:t>
      </w:r>
      <w:r>
        <w:rPr>
          <w:rFonts w:ascii="Arial" w:hAnsi="Arial" w:cs="Arial"/>
        </w:rPr>
        <w:t xml:space="preserve">, </w:t>
      </w:r>
    </w:p>
    <w:p w:rsidR="00613FCE" w:rsidRDefault="00613FCE" w:rsidP="00613FCE">
      <w:pPr>
        <w:numPr>
          <w:ilvl w:val="1"/>
          <w:numId w:val="3"/>
        </w:numPr>
        <w:jc w:val="both"/>
        <w:rPr>
          <w:rFonts w:ascii="Arial" w:hAnsi="Arial" w:cs="Arial"/>
        </w:rPr>
      </w:pPr>
      <w:r>
        <w:rPr>
          <w:rFonts w:ascii="Arial" w:hAnsi="Arial" w:cs="Arial"/>
        </w:rPr>
        <w:t xml:space="preserve">stosowanie się do poleceń inspektora nadzoru inwestorskiego. Jeżeli wykonawca zignoruje uzasadnione żądania inspektora nadzoru dotyczące wykonania robót Zamawiający ma prawo zawieszenia robót do czasu spełnienia odpowiednich wymagań przez Wykonawcę, wszelkie opóźnienia wynikłe z powodu takiego zawieszenia obciążają wyłącznie Wykonawcę, </w:t>
      </w:r>
    </w:p>
    <w:p w:rsidR="00613FCE" w:rsidRDefault="00613FCE" w:rsidP="00613FCE">
      <w:pPr>
        <w:numPr>
          <w:ilvl w:val="1"/>
          <w:numId w:val="3"/>
        </w:numPr>
        <w:jc w:val="both"/>
        <w:rPr>
          <w:rFonts w:ascii="Arial" w:hAnsi="Arial" w:cs="Arial"/>
        </w:rPr>
      </w:pPr>
      <w:r>
        <w:rPr>
          <w:rFonts w:ascii="Arial" w:hAnsi="Arial" w:cs="Arial"/>
        </w:rPr>
        <w:t xml:space="preserve">zapewnienie na własny koszt transportu odpadów do miejsc ich wykorzystania lub utylizacji, łącznie z kosztami utylizacji, </w:t>
      </w:r>
    </w:p>
    <w:p w:rsidR="00613FCE" w:rsidRDefault="00613FCE" w:rsidP="00613FCE">
      <w:pPr>
        <w:numPr>
          <w:ilvl w:val="1"/>
          <w:numId w:val="3"/>
        </w:numPr>
        <w:jc w:val="both"/>
        <w:rPr>
          <w:rFonts w:ascii="Arial" w:hAnsi="Arial" w:cs="Arial"/>
        </w:rPr>
      </w:pPr>
      <w:r>
        <w:rPr>
          <w:rFonts w:ascii="Arial" w:hAnsi="Arial" w:cs="Arial"/>
        </w:rPr>
        <w:t xml:space="preserve">organizacja, utrzymanie i zabezpieczenie na własny koszt zaplecza budowy,  </w:t>
      </w:r>
    </w:p>
    <w:p w:rsidR="00613FCE" w:rsidRDefault="00613FCE" w:rsidP="00613FCE">
      <w:pPr>
        <w:numPr>
          <w:ilvl w:val="1"/>
          <w:numId w:val="3"/>
        </w:numPr>
        <w:jc w:val="both"/>
        <w:rPr>
          <w:rFonts w:ascii="Arial" w:hAnsi="Arial" w:cs="Arial"/>
        </w:rPr>
      </w:pPr>
      <w:r>
        <w:rPr>
          <w:rFonts w:ascii="Arial" w:hAnsi="Arial" w:cs="Arial"/>
        </w:rPr>
        <w:t>ochrona mienia znajdującego się na terenie budowy;</w:t>
      </w:r>
    </w:p>
    <w:p w:rsidR="00613FCE" w:rsidRDefault="00613FCE" w:rsidP="00613FCE">
      <w:pPr>
        <w:numPr>
          <w:ilvl w:val="1"/>
          <w:numId w:val="3"/>
        </w:numPr>
        <w:jc w:val="both"/>
        <w:rPr>
          <w:rFonts w:ascii="Arial" w:hAnsi="Arial" w:cs="Arial"/>
        </w:rPr>
      </w:pPr>
      <w:r>
        <w:rPr>
          <w:rFonts w:ascii="Arial" w:hAnsi="Arial" w:cs="Arial"/>
        </w:rPr>
        <w:t xml:space="preserve">zabezpieczenie terenu robót; </w:t>
      </w:r>
    </w:p>
    <w:p w:rsidR="00613FCE" w:rsidRDefault="00613FCE" w:rsidP="00613FCE">
      <w:pPr>
        <w:numPr>
          <w:ilvl w:val="1"/>
          <w:numId w:val="3"/>
        </w:numPr>
        <w:jc w:val="both"/>
        <w:rPr>
          <w:rFonts w:ascii="Arial" w:hAnsi="Arial" w:cs="Arial"/>
        </w:rPr>
      </w:pPr>
      <w:r>
        <w:rPr>
          <w:rFonts w:ascii="Arial" w:hAnsi="Arial" w:cs="Arial"/>
        </w:rPr>
        <w:t xml:space="preserve">zabezpieczenie instalacji, urządzeń i obiektów na terenie robót i w jej bezpośrednim otoczeniu, przed ich zniszczeniem lub uszkodzeniem w trakcie wykonywania robót; </w:t>
      </w:r>
    </w:p>
    <w:p w:rsidR="00613FCE" w:rsidRDefault="00613FCE" w:rsidP="00613FCE">
      <w:pPr>
        <w:numPr>
          <w:ilvl w:val="1"/>
          <w:numId w:val="3"/>
        </w:numPr>
        <w:jc w:val="both"/>
        <w:rPr>
          <w:rFonts w:ascii="Arial" w:hAnsi="Arial" w:cs="Arial"/>
        </w:rPr>
      </w:pPr>
      <w:r>
        <w:rPr>
          <w:rFonts w:ascii="Arial" w:hAnsi="Arial" w:cs="Arial"/>
        </w:rPr>
        <w:t xml:space="preserve">natychmiastowe usunięcie wszelkich szkód i awarii spowodowanych przez Wykonawcę </w:t>
      </w:r>
      <w:r>
        <w:rPr>
          <w:rFonts w:ascii="Arial" w:hAnsi="Arial" w:cs="Arial"/>
        </w:rPr>
        <w:br/>
        <w:t xml:space="preserve">w trakcie realizacji robót;   </w:t>
      </w:r>
    </w:p>
    <w:p w:rsidR="00613FCE" w:rsidRDefault="00613FCE" w:rsidP="00613FCE">
      <w:pPr>
        <w:numPr>
          <w:ilvl w:val="1"/>
          <w:numId w:val="3"/>
        </w:numPr>
        <w:jc w:val="both"/>
        <w:rPr>
          <w:rFonts w:ascii="Arial" w:hAnsi="Arial" w:cs="Arial"/>
        </w:rPr>
      </w:pPr>
      <w:r>
        <w:rPr>
          <w:rFonts w:ascii="Arial" w:hAnsi="Arial" w:cs="Arial"/>
        </w:rPr>
        <w:t>przerwani</w:t>
      </w:r>
      <w:r w:rsidR="00D75EC1">
        <w:rPr>
          <w:rFonts w:ascii="Arial" w:hAnsi="Arial" w:cs="Arial"/>
        </w:rPr>
        <w:t>e robót na żądanie Zamawiającej</w:t>
      </w:r>
      <w:r>
        <w:rPr>
          <w:rFonts w:ascii="Arial" w:hAnsi="Arial" w:cs="Arial"/>
        </w:rPr>
        <w:t xml:space="preserve"> i w związku z tym zabezpieczenie wykonania robót przed ich zniszczeniem;</w:t>
      </w:r>
    </w:p>
    <w:p w:rsidR="00613FCE" w:rsidRDefault="00613FCE" w:rsidP="00613FCE">
      <w:pPr>
        <w:numPr>
          <w:ilvl w:val="1"/>
          <w:numId w:val="3"/>
        </w:numPr>
        <w:jc w:val="both"/>
        <w:rPr>
          <w:rFonts w:ascii="Arial" w:hAnsi="Arial" w:cs="Arial"/>
          <w:color w:val="000000"/>
        </w:rPr>
      </w:pPr>
      <w:r>
        <w:rPr>
          <w:rFonts w:ascii="Arial" w:hAnsi="Arial" w:cs="Arial"/>
        </w:rPr>
        <w:t xml:space="preserve">uporządkowanie terenu budowy po zakończeniu robót, zaplecza budowy, jak również terenów sąsiadujących zajętych lub użytkowanych przez Wykonawcę, w tym </w:t>
      </w:r>
      <w:r>
        <w:rPr>
          <w:rFonts w:ascii="Arial" w:hAnsi="Arial" w:cs="Arial"/>
        </w:rPr>
        <w:lastRenderedPageBreak/>
        <w:t xml:space="preserve">dokonania na własny koszt renowacji zniszczonych lub uszkodzonych w wyniku </w:t>
      </w:r>
      <w:r>
        <w:rPr>
          <w:rFonts w:ascii="Arial" w:hAnsi="Arial" w:cs="Arial"/>
          <w:color w:val="000000"/>
        </w:rPr>
        <w:t xml:space="preserve">prowadzenia prac obiektów, fragmentów terenu dróg, nawierzchni lub instalacji;  </w:t>
      </w:r>
    </w:p>
    <w:p w:rsidR="00613FCE" w:rsidRDefault="00613FCE" w:rsidP="00613FCE">
      <w:pPr>
        <w:numPr>
          <w:ilvl w:val="1"/>
          <w:numId w:val="3"/>
        </w:numPr>
        <w:jc w:val="both"/>
        <w:rPr>
          <w:rFonts w:ascii="Arial" w:hAnsi="Arial" w:cs="Arial"/>
          <w:color w:val="000000"/>
        </w:rPr>
      </w:pPr>
      <w:r>
        <w:rPr>
          <w:rFonts w:ascii="Arial" w:hAnsi="Arial" w:cs="Arial"/>
          <w:color w:val="000000"/>
        </w:rPr>
        <w:t>niezwł</w:t>
      </w:r>
      <w:r w:rsidR="00D75EC1">
        <w:rPr>
          <w:rFonts w:ascii="Arial" w:hAnsi="Arial" w:cs="Arial"/>
          <w:color w:val="000000"/>
        </w:rPr>
        <w:t>oczne informowanie Zamawiającej</w:t>
      </w:r>
      <w:r>
        <w:rPr>
          <w:rFonts w:ascii="Arial" w:hAnsi="Arial" w:cs="Arial"/>
          <w:color w:val="000000"/>
        </w:rPr>
        <w:t xml:space="preserve"> (Inspektora Nadzoru Inwestorskiego) </w:t>
      </w:r>
      <w:r>
        <w:rPr>
          <w:rFonts w:ascii="Arial" w:hAnsi="Arial" w:cs="Arial"/>
          <w:color w:val="000000"/>
        </w:rPr>
        <w:br/>
        <w:t>o problemach technicznych lub okolicznościach, które mogą wpłynąć na jakość robót lub termin wykonania,</w:t>
      </w:r>
    </w:p>
    <w:p w:rsidR="00613FCE" w:rsidRDefault="00D75EC1" w:rsidP="00613FCE">
      <w:pPr>
        <w:numPr>
          <w:ilvl w:val="0"/>
          <w:numId w:val="3"/>
        </w:numPr>
        <w:jc w:val="both"/>
        <w:rPr>
          <w:rFonts w:ascii="Arial" w:hAnsi="Arial" w:cs="Arial"/>
          <w:color w:val="000000"/>
        </w:rPr>
      </w:pPr>
      <w:r>
        <w:rPr>
          <w:rFonts w:ascii="Arial" w:hAnsi="Arial" w:cs="Arial"/>
          <w:color w:val="000000"/>
        </w:rPr>
        <w:t>Do obowiązków Zamawiającej</w:t>
      </w:r>
      <w:r w:rsidR="00613FCE">
        <w:rPr>
          <w:rFonts w:ascii="Arial" w:hAnsi="Arial" w:cs="Arial"/>
          <w:color w:val="000000"/>
        </w:rPr>
        <w:t xml:space="preserve"> należy:</w:t>
      </w:r>
    </w:p>
    <w:p w:rsidR="00613FCE" w:rsidRDefault="00613FCE" w:rsidP="00613FCE">
      <w:pPr>
        <w:numPr>
          <w:ilvl w:val="1"/>
          <w:numId w:val="3"/>
        </w:numPr>
        <w:jc w:val="both"/>
        <w:rPr>
          <w:rFonts w:ascii="Arial" w:hAnsi="Arial" w:cs="Arial"/>
          <w:color w:val="000000"/>
        </w:rPr>
      </w:pPr>
      <w:r>
        <w:rPr>
          <w:rFonts w:ascii="Arial" w:hAnsi="Arial" w:cs="Arial"/>
          <w:color w:val="000000"/>
        </w:rPr>
        <w:t xml:space="preserve">przekazanie terenu budowy </w:t>
      </w:r>
    </w:p>
    <w:p w:rsidR="00613FCE" w:rsidRDefault="00613FCE" w:rsidP="00613FCE">
      <w:pPr>
        <w:numPr>
          <w:ilvl w:val="1"/>
          <w:numId w:val="3"/>
        </w:numPr>
        <w:jc w:val="both"/>
        <w:rPr>
          <w:rFonts w:ascii="Arial" w:hAnsi="Arial" w:cs="Arial"/>
          <w:color w:val="000000"/>
        </w:rPr>
      </w:pPr>
      <w:r>
        <w:rPr>
          <w:rFonts w:ascii="Arial" w:hAnsi="Arial" w:cs="Arial"/>
          <w:color w:val="000000"/>
        </w:rPr>
        <w:t>odbiór przedmiotu umowy;</w:t>
      </w:r>
    </w:p>
    <w:p w:rsidR="00613FCE" w:rsidRDefault="00613FCE" w:rsidP="00613FCE">
      <w:pPr>
        <w:numPr>
          <w:ilvl w:val="1"/>
          <w:numId w:val="3"/>
        </w:numPr>
        <w:jc w:val="both"/>
        <w:rPr>
          <w:rFonts w:ascii="Arial" w:hAnsi="Arial" w:cs="Arial"/>
        </w:rPr>
      </w:pPr>
      <w:r>
        <w:rPr>
          <w:rFonts w:ascii="Arial" w:hAnsi="Arial" w:cs="Arial"/>
        </w:rPr>
        <w:t xml:space="preserve">ustanowienie inspektora nadzoru, </w:t>
      </w:r>
    </w:p>
    <w:p w:rsidR="00613FCE" w:rsidRDefault="00613FCE" w:rsidP="00613FCE">
      <w:pPr>
        <w:numPr>
          <w:ilvl w:val="1"/>
          <w:numId w:val="3"/>
        </w:numPr>
        <w:jc w:val="both"/>
        <w:rPr>
          <w:rFonts w:ascii="Arial" w:hAnsi="Arial" w:cs="Arial"/>
        </w:rPr>
      </w:pPr>
      <w:r>
        <w:rPr>
          <w:rFonts w:ascii="Arial" w:hAnsi="Arial" w:cs="Arial"/>
        </w:rPr>
        <w:t>współdziałanie z Wykonawcą w celu zapewnienia należytego wykonania przedmiotu umowy,</w:t>
      </w:r>
    </w:p>
    <w:p w:rsidR="00D75EC1" w:rsidRDefault="00613FCE" w:rsidP="00613FCE">
      <w:pPr>
        <w:numPr>
          <w:ilvl w:val="1"/>
          <w:numId w:val="3"/>
        </w:numPr>
        <w:jc w:val="both"/>
        <w:rPr>
          <w:rFonts w:ascii="Arial" w:hAnsi="Arial" w:cs="Arial"/>
        </w:rPr>
      </w:pPr>
      <w:r>
        <w:rPr>
          <w:rFonts w:ascii="Arial" w:hAnsi="Arial" w:cs="Arial"/>
        </w:rPr>
        <w:t>organizowanie w razie potrzeby narad koordynacyjnych z udział</w:t>
      </w:r>
      <w:r w:rsidR="00D75EC1">
        <w:rPr>
          <w:rFonts w:ascii="Arial" w:hAnsi="Arial" w:cs="Arial"/>
        </w:rPr>
        <w:t>em przedstawicieli Zamawiającej</w:t>
      </w:r>
      <w:r>
        <w:rPr>
          <w:rFonts w:ascii="Arial" w:hAnsi="Arial" w:cs="Arial"/>
        </w:rPr>
        <w:t xml:space="preserve">, Wykonawcy oraz innych zaproszonych osób. </w:t>
      </w:r>
    </w:p>
    <w:p w:rsidR="00613FCE" w:rsidRDefault="00D75EC1" w:rsidP="00613FCE">
      <w:pPr>
        <w:numPr>
          <w:ilvl w:val="1"/>
          <w:numId w:val="3"/>
        </w:numPr>
        <w:jc w:val="both"/>
        <w:rPr>
          <w:rFonts w:ascii="Arial" w:hAnsi="Arial" w:cs="Arial"/>
        </w:rPr>
      </w:pPr>
      <w:r>
        <w:rPr>
          <w:rFonts w:ascii="Arial" w:hAnsi="Arial" w:cs="Arial"/>
        </w:rPr>
        <w:t>Wykonawca zorganizuje na własny koszt potrzebne do wykonania przedmiotu umowy media na terenie budowy, stosownie do potrzeb zadania oraz będzie ponosił koszty ich zużycia w okresie realizacji robót.</w:t>
      </w:r>
      <w:r w:rsidR="00613FCE">
        <w:rPr>
          <w:rFonts w:ascii="Arial" w:hAnsi="Arial" w:cs="Arial"/>
        </w:rPr>
        <w:t xml:space="preserve">  </w:t>
      </w:r>
    </w:p>
    <w:p w:rsidR="00613FCE" w:rsidRDefault="00613FCE" w:rsidP="00613FCE">
      <w:pPr>
        <w:jc w:val="center"/>
        <w:rPr>
          <w:rFonts w:ascii="Arial" w:hAnsi="Arial" w:cs="Arial"/>
          <w:b/>
          <w:color w:val="000000"/>
        </w:rPr>
      </w:pPr>
    </w:p>
    <w:p w:rsidR="00613FCE" w:rsidRDefault="00613FCE" w:rsidP="00613FCE">
      <w:pPr>
        <w:jc w:val="center"/>
        <w:rPr>
          <w:rFonts w:ascii="Arial" w:hAnsi="Arial" w:cs="Arial"/>
          <w:b/>
          <w:color w:val="000000"/>
        </w:rPr>
      </w:pPr>
      <w:r>
        <w:rPr>
          <w:rFonts w:ascii="Arial" w:hAnsi="Arial" w:cs="Arial"/>
          <w:b/>
          <w:color w:val="000000"/>
        </w:rPr>
        <w:t>§ 4</w:t>
      </w:r>
    </w:p>
    <w:p w:rsidR="00613FCE" w:rsidRDefault="00613FCE" w:rsidP="00613FCE">
      <w:pPr>
        <w:jc w:val="center"/>
        <w:rPr>
          <w:rFonts w:ascii="Arial" w:hAnsi="Arial" w:cs="Arial"/>
          <w:b/>
          <w:color w:val="000000"/>
        </w:rPr>
      </w:pPr>
    </w:p>
    <w:p w:rsidR="00613FCE" w:rsidRDefault="00613FCE" w:rsidP="00613FCE">
      <w:pPr>
        <w:jc w:val="center"/>
        <w:rPr>
          <w:rFonts w:ascii="Arial" w:hAnsi="Arial" w:cs="Arial"/>
          <w:b/>
          <w:color w:val="000000"/>
        </w:rPr>
      </w:pPr>
      <w:r>
        <w:rPr>
          <w:rFonts w:ascii="Arial" w:hAnsi="Arial" w:cs="Arial"/>
          <w:b/>
          <w:color w:val="000000"/>
        </w:rPr>
        <w:t xml:space="preserve">ZATRUDNIENIE OSÓB </w:t>
      </w:r>
    </w:p>
    <w:p w:rsidR="00613FCE" w:rsidRDefault="00613FCE" w:rsidP="00613FCE">
      <w:pPr>
        <w:jc w:val="center"/>
        <w:rPr>
          <w:rFonts w:ascii="Arial" w:hAnsi="Arial" w:cs="Arial"/>
          <w:b/>
          <w:color w:val="000000"/>
        </w:rPr>
      </w:pPr>
    </w:p>
    <w:p w:rsidR="00613FCE" w:rsidRDefault="00D75EC1" w:rsidP="00613FCE">
      <w:pPr>
        <w:numPr>
          <w:ilvl w:val="0"/>
          <w:numId w:val="4"/>
        </w:numPr>
        <w:jc w:val="both"/>
        <w:rPr>
          <w:rFonts w:ascii="Arial" w:hAnsi="Arial" w:cs="Arial"/>
          <w:b/>
          <w:color w:val="000000"/>
        </w:rPr>
      </w:pPr>
      <w:r>
        <w:rPr>
          <w:rFonts w:ascii="Arial" w:hAnsi="Arial" w:cs="Arial"/>
          <w:iCs/>
        </w:rPr>
        <w:t>Zamawiająca</w:t>
      </w:r>
      <w:r w:rsidR="00613FCE">
        <w:rPr>
          <w:rFonts w:ascii="Arial" w:hAnsi="Arial" w:cs="Arial"/>
          <w:iCs/>
        </w:rPr>
        <w:t xml:space="preserve"> w oparciu o </w:t>
      </w:r>
      <w:r w:rsidR="00613FCE" w:rsidRPr="000C7419">
        <w:rPr>
          <w:rFonts w:ascii="Arial" w:hAnsi="Arial" w:cs="Arial"/>
          <w:iCs/>
        </w:rPr>
        <w:t>art. 95</w:t>
      </w:r>
      <w:r w:rsidR="00613FCE">
        <w:rPr>
          <w:rFonts w:ascii="Arial" w:hAnsi="Arial" w:cs="Arial"/>
          <w:iCs/>
        </w:rPr>
        <w:t xml:space="preserve"> ustawy </w:t>
      </w:r>
      <w:proofErr w:type="spellStart"/>
      <w:r w:rsidR="00613FCE">
        <w:rPr>
          <w:rFonts w:ascii="Arial" w:hAnsi="Arial" w:cs="Arial"/>
          <w:iCs/>
        </w:rPr>
        <w:t>pzp</w:t>
      </w:r>
      <w:proofErr w:type="spellEnd"/>
      <w:r w:rsidR="00613FCE">
        <w:rPr>
          <w:rFonts w:ascii="Arial" w:hAnsi="Arial" w:cs="Arial"/>
          <w:iCs/>
        </w:rPr>
        <w:t xml:space="preserve"> wymaga, aby przez cały okres realizacji robót wykonawca zatrudniał na umowę o pracę osób wykonujących czynności polegające na pracach ręcznych związanych z wykonywaniem podstawowych robót budowlanych i prac pomocniczych oraz czynności operatorów maszyn budowlanych.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613FCE" w:rsidRDefault="00613FCE" w:rsidP="00613FCE">
      <w:pPr>
        <w:rPr>
          <w:rFonts w:ascii="Arial" w:hAnsi="Arial" w:cs="Arial"/>
          <w:b/>
          <w:color w:val="000000"/>
        </w:rPr>
      </w:pPr>
    </w:p>
    <w:p w:rsidR="00613FCE" w:rsidRDefault="00613FCE" w:rsidP="00D75EC1">
      <w:pPr>
        <w:numPr>
          <w:ilvl w:val="0"/>
          <w:numId w:val="4"/>
        </w:numPr>
        <w:suppressAutoHyphens/>
        <w:spacing w:line="276" w:lineRule="auto"/>
        <w:rPr>
          <w:rFonts w:ascii="Arial" w:hAnsi="Arial" w:cs="Arial"/>
        </w:rPr>
      </w:pPr>
      <w:r>
        <w:rPr>
          <w:rFonts w:ascii="Arial" w:hAnsi="Arial" w:cs="Arial"/>
        </w:rPr>
        <w:t>Przed zawarciem niniejszej umowy i rozpoczęciem pracy nowo zgłaszanych pracowników do  realizacji czynności, do których odnosi się Obowią</w:t>
      </w:r>
      <w:r w:rsidR="00D75EC1">
        <w:rPr>
          <w:rFonts w:ascii="Arial" w:hAnsi="Arial" w:cs="Arial"/>
        </w:rPr>
        <w:t xml:space="preserve">zek Zatrudnienia osób na umowę </w:t>
      </w:r>
      <w:r>
        <w:rPr>
          <w:rFonts w:ascii="Arial" w:hAnsi="Arial" w:cs="Arial"/>
        </w:rPr>
        <w:t>o pracę Wykonawca przedłoży Zamawiając</w:t>
      </w:r>
      <w:r w:rsidR="00EF419A">
        <w:rPr>
          <w:rFonts w:ascii="Arial" w:hAnsi="Arial" w:cs="Arial"/>
        </w:rPr>
        <w:t xml:space="preserve">ej </w:t>
      </w:r>
      <w:r w:rsidR="00D75EC1">
        <w:rPr>
          <w:rFonts w:ascii="Arial" w:hAnsi="Arial" w:cs="Arial"/>
        </w:rPr>
        <w:t xml:space="preserve"> listę pracowników własnych </w:t>
      </w:r>
      <w:r>
        <w:rPr>
          <w:rFonts w:ascii="Arial" w:hAnsi="Arial" w:cs="Arial"/>
        </w:rPr>
        <w:t xml:space="preserve">i podwykonawców </w:t>
      </w:r>
      <w:r>
        <w:rPr>
          <w:rFonts w:ascii="Arial" w:eastAsia="Times New Roman" w:hAnsi="Arial" w:cs="Arial"/>
          <w:lang w:eastAsia="pl-PL"/>
        </w:rPr>
        <w:t>wraz z oświadczeniem, że okazane do  wglądu kopie umów o pracę osób wymienionych na tej liście</w:t>
      </w:r>
      <w:r w:rsidR="001C1F72">
        <w:rPr>
          <w:rFonts w:ascii="Arial" w:eastAsia="Times New Roman" w:hAnsi="Arial" w:cs="Arial"/>
          <w:lang w:eastAsia="pl-PL"/>
        </w:rPr>
        <w:t xml:space="preserve"> są zgodne z prawdą (Zamawiająca</w:t>
      </w:r>
      <w:r>
        <w:rPr>
          <w:rFonts w:ascii="Arial" w:eastAsia="Times New Roman" w:hAnsi="Arial" w:cs="Arial"/>
          <w:lang w:eastAsia="pl-PL"/>
        </w:rPr>
        <w:t xml:space="preserve"> nie będzie kopiował, gromadził ani przetwarzał danych osobowych zawartych w okazanych umowach o pracę.)  Nie przedłożenie listy  </w:t>
      </w:r>
      <w:r>
        <w:rPr>
          <w:rFonts w:ascii="Arial" w:hAnsi="Arial" w:cs="Arial"/>
        </w:rPr>
        <w:t>osób mających wykonywać przedmiot zamówienia upo</w:t>
      </w:r>
      <w:r w:rsidR="001C1F72">
        <w:rPr>
          <w:rFonts w:ascii="Arial" w:hAnsi="Arial" w:cs="Arial"/>
        </w:rPr>
        <w:t>ważnia Zamawiającą</w:t>
      </w:r>
      <w:r>
        <w:rPr>
          <w:rFonts w:ascii="Arial" w:hAnsi="Arial" w:cs="Arial"/>
        </w:rPr>
        <w:t xml:space="preserve"> i wyznaczonego przedstawiciela  do niedopuszczenia tych osób do pracy. </w:t>
      </w:r>
    </w:p>
    <w:p w:rsidR="00613FCE" w:rsidRDefault="00613FCE" w:rsidP="00613FCE">
      <w:pPr>
        <w:numPr>
          <w:ilvl w:val="0"/>
          <w:numId w:val="4"/>
        </w:numPr>
        <w:suppressAutoHyphens/>
        <w:spacing w:line="276" w:lineRule="auto"/>
        <w:jc w:val="both"/>
        <w:rPr>
          <w:rFonts w:ascii="Arial" w:hAnsi="Arial" w:cs="Arial"/>
        </w:rPr>
      </w:pPr>
      <w:r>
        <w:rPr>
          <w:rFonts w:ascii="Arial" w:hAnsi="Arial" w:cs="Arial"/>
        </w:rPr>
        <w:t xml:space="preserve">W przypadku zmiany składu osobowego Personelu Wykonawcy zapisy ust. 7 stosuje się odpowiednio. </w:t>
      </w:r>
    </w:p>
    <w:p w:rsidR="00613FCE" w:rsidRDefault="001C1F72" w:rsidP="00613FCE">
      <w:pPr>
        <w:numPr>
          <w:ilvl w:val="0"/>
          <w:numId w:val="4"/>
        </w:numPr>
        <w:suppressAutoHyphens/>
        <w:spacing w:line="276" w:lineRule="auto"/>
        <w:jc w:val="both"/>
        <w:rPr>
          <w:rFonts w:ascii="Arial" w:hAnsi="Arial" w:cs="Arial"/>
        </w:rPr>
      </w:pPr>
      <w:r>
        <w:rPr>
          <w:rFonts w:ascii="Arial" w:hAnsi="Arial" w:cs="Arial"/>
        </w:rPr>
        <w:t>Na każde żądanie Zamawiająca</w:t>
      </w:r>
      <w:r w:rsidR="00613FCE">
        <w:rPr>
          <w:rFonts w:ascii="Arial" w:hAnsi="Arial" w:cs="Arial"/>
        </w:rPr>
        <w:t xml:space="preserve"> Wykonawca zobowiąza</w:t>
      </w:r>
      <w:r>
        <w:rPr>
          <w:rFonts w:ascii="Arial" w:hAnsi="Arial" w:cs="Arial"/>
        </w:rPr>
        <w:t>ny jest przedłożyć Zamawiającej</w:t>
      </w:r>
      <w:r w:rsidR="00613FCE">
        <w:rPr>
          <w:rFonts w:ascii="Arial" w:hAnsi="Arial" w:cs="Arial"/>
        </w:rPr>
        <w:t xml:space="preserve"> umowy o pracę oraz inne dokumenty (na przykład z ZUS) </w:t>
      </w:r>
      <w:proofErr w:type="spellStart"/>
      <w:r w:rsidR="00613FCE">
        <w:rPr>
          <w:rFonts w:ascii="Arial" w:hAnsi="Arial" w:cs="Arial"/>
        </w:rPr>
        <w:t>uwiarygadniające</w:t>
      </w:r>
      <w:proofErr w:type="spellEnd"/>
      <w:r w:rsidR="00613FCE">
        <w:rPr>
          <w:rFonts w:ascii="Arial" w:hAnsi="Arial" w:cs="Arial"/>
        </w:rPr>
        <w:t xml:space="preserve"> zatrudnienie  osób realizujących czynności, do których odnosi się Obowiązek Zatrudnienia. Nieprzedłożenie umów i innych dokumentów (nie okazanie do wglądu), o których mowa w zdaniu poprzednim stanowi przypadek naruszenia Obowiązku Zatrudnienia.</w:t>
      </w:r>
    </w:p>
    <w:p w:rsidR="00613FCE" w:rsidRDefault="001C1F72" w:rsidP="00613FCE">
      <w:pPr>
        <w:numPr>
          <w:ilvl w:val="0"/>
          <w:numId w:val="4"/>
        </w:numPr>
        <w:suppressAutoHyphens/>
        <w:spacing w:line="276" w:lineRule="auto"/>
        <w:jc w:val="both"/>
        <w:rPr>
          <w:rFonts w:ascii="Arial" w:hAnsi="Arial" w:cs="Arial"/>
        </w:rPr>
      </w:pPr>
      <w:r>
        <w:rPr>
          <w:rFonts w:ascii="Arial" w:hAnsi="Arial" w:cs="Arial"/>
        </w:rPr>
        <w:t>Przedstawiciel Zamawiającej</w:t>
      </w:r>
      <w:r w:rsidR="00613FCE">
        <w:rPr>
          <w:rFonts w:ascii="Arial" w:hAnsi="Arial" w:cs="Arial"/>
        </w:rPr>
        <w:t xml:space="preserve"> uprawniony jest do sprawdzania tożsamości Personelu Wykonawcy uczestniczącego w realizacji prac.</w:t>
      </w:r>
    </w:p>
    <w:p w:rsidR="00613FCE" w:rsidRDefault="00613FCE" w:rsidP="00613FCE">
      <w:pPr>
        <w:jc w:val="center"/>
        <w:rPr>
          <w:rFonts w:ascii="Arial" w:hAnsi="Arial" w:cs="Arial"/>
          <w:b/>
          <w:color w:val="000000"/>
        </w:rPr>
      </w:pPr>
    </w:p>
    <w:p w:rsidR="00613FCE" w:rsidRDefault="00613FCE" w:rsidP="00613FCE">
      <w:pPr>
        <w:jc w:val="center"/>
        <w:rPr>
          <w:rFonts w:ascii="Arial" w:hAnsi="Arial" w:cs="Arial"/>
          <w:b/>
          <w:color w:val="000000"/>
        </w:rPr>
      </w:pPr>
    </w:p>
    <w:p w:rsidR="00613FCE" w:rsidRDefault="00613FCE" w:rsidP="00613FCE">
      <w:pPr>
        <w:jc w:val="center"/>
        <w:rPr>
          <w:rFonts w:ascii="Arial" w:hAnsi="Arial" w:cs="Arial"/>
          <w:b/>
          <w:color w:val="000000"/>
        </w:rPr>
      </w:pPr>
    </w:p>
    <w:p w:rsidR="00613FCE" w:rsidRDefault="00613FCE" w:rsidP="00613FCE">
      <w:pPr>
        <w:jc w:val="center"/>
        <w:rPr>
          <w:rFonts w:ascii="Arial" w:hAnsi="Arial" w:cs="Arial"/>
          <w:b/>
          <w:color w:val="000000"/>
        </w:rPr>
      </w:pPr>
      <w:r>
        <w:rPr>
          <w:rFonts w:ascii="Arial" w:hAnsi="Arial" w:cs="Arial"/>
          <w:b/>
          <w:color w:val="000000"/>
        </w:rPr>
        <w:t>§ 5</w:t>
      </w:r>
    </w:p>
    <w:p w:rsidR="00613FCE" w:rsidRDefault="00613FCE" w:rsidP="00613FCE">
      <w:pPr>
        <w:jc w:val="center"/>
        <w:rPr>
          <w:rFonts w:ascii="Arial" w:hAnsi="Arial" w:cs="Arial"/>
          <w:b/>
          <w:color w:val="000000"/>
        </w:rPr>
      </w:pPr>
      <w:r>
        <w:rPr>
          <w:rFonts w:ascii="Arial" w:hAnsi="Arial" w:cs="Arial"/>
          <w:b/>
          <w:color w:val="000000"/>
        </w:rPr>
        <w:t>PODWYKONAWSTWO</w:t>
      </w:r>
    </w:p>
    <w:p w:rsidR="00613FCE" w:rsidRDefault="00613FCE" w:rsidP="00613FCE">
      <w:pPr>
        <w:jc w:val="both"/>
        <w:rPr>
          <w:rFonts w:ascii="Arial" w:hAnsi="Arial" w:cs="Arial"/>
          <w:color w:val="000000"/>
        </w:rPr>
      </w:pPr>
    </w:p>
    <w:p w:rsidR="00613FCE" w:rsidRDefault="00613FCE" w:rsidP="00613FCE">
      <w:pPr>
        <w:numPr>
          <w:ilvl w:val="0"/>
          <w:numId w:val="5"/>
        </w:numPr>
        <w:ind w:left="426" w:hanging="426"/>
        <w:jc w:val="both"/>
        <w:rPr>
          <w:rFonts w:ascii="Arial" w:hAnsi="Arial" w:cs="Arial"/>
        </w:rPr>
      </w:pPr>
      <w:r>
        <w:rPr>
          <w:rFonts w:ascii="Arial" w:hAnsi="Arial" w:cs="Arial"/>
        </w:rPr>
        <w:t xml:space="preserve">Wykonawca może powierzyć wykonanie obowiązków umownych podwykonawcy/om. </w:t>
      </w:r>
    </w:p>
    <w:p w:rsidR="00613FCE" w:rsidRDefault="00613FCE" w:rsidP="00613FCE">
      <w:pPr>
        <w:ind w:left="426"/>
        <w:jc w:val="both"/>
        <w:rPr>
          <w:rFonts w:ascii="Arial" w:hAnsi="Arial" w:cs="Arial"/>
          <w:i/>
        </w:rPr>
      </w:pPr>
      <w:r>
        <w:rPr>
          <w:rFonts w:ascii="Arial" w:hAnsi="Arial" w:cs="Arial"/>
          <w:i/>
        </w:rPr>
        <w:t xml:space="preserve">Podwykonawcy wykonywać będą następujące części zamówienia (wskazanie podmiotu </w:t>
      </w:r>
      <w:r>
        <w:rPr>
          <w:rFonts w:ascii="Arial" w:hAnsi="Arial" w:cs="Arial"/>
          <w:i/>
        </w:rPr>
        <w:br/>
        <w:t xml:space="preserve">i części zamówienia, którą wykona ten podmiot): </w:t>
      </w:r>
    </w:p>
    <w:p w:rsidR="00613FCE" w:rsidRDefault="00613FCE" w:rsidP="00613FCE">
      <w:pPr>
        <w:ind w:left="426"/>
        <w:jc w:val="both"/>
        <w:rPr>
          <w:rFonts w:ascii="Arial" w:hAnsi="Arial" w:cs="Arial"/>
        </w:rPr>
      </w:pPr>
      <w:r>
        <w:rPr>
          <w:rFonts w:ascii="Arial" w:hAnsi="Arial" w:cs="Arial"/>
        </w:rPr>
        <w:t>……………………………………………………………………………………………………..</w:t>
      </w:r>
    </w:p>
    <w:p w:rsidR="00613FCE" w:rsidRDefault="00613FCE" w:rsidP="00613FCE">
      <w:pPr>
        <w:numPr>
          <w:ilvl w:val="0"/>
          <w:numId w:val="5"/>
        </w:numPr>
        <w:ind w:left="426" w:hanging="426"/>
        <w:jc w:val="both"/>
        <w:rPr>
          <w:rFonts w:ascii="Arial" w:hAnsi="Arial" w:cs="Arial"/>
        </w:rPr>
      </w:pPr>
      <w:r>
        <w:rPr>
          <w:rFonts w:ascii="Arial" w:hAnsi="Arial" w:cs="Arial"/>
        </w:rPr>
        <w:t>Wykonawca ponosi odpowiedzialność za działanie lub zaniechanie podwykonawcy jak za działanie lub zaniechanie własne oraz odpowiada za zapłatę wynagrodzenia za roboty wykonane przez podwykonawcę/ów. Niewykonanie lub nienależyte wykonanie przez podwykonawców zobowiązań związanych z realizacją przedmiotu umowy będzie traktowane jako niewykonanie lub nienależyte wykonanie zob</w:t>
      </w:r>
      <w:r w:rsidR="001C1F72">
        <w:rPr>
          <w:rFonts w:ascii="Arial" w:hAnsi="Arial" w:cs="Arial"/>
        </w:rPr>
        <w:t xml:space="preserve">owiązań związanych z realizacją umowy </w:t>
      </w:r>
      <w:r>
        <w:rPr>
          <w:rFonts w:ascii="Arial" w:hAnsi="Arial" w:cs="Arial"/>
        </w:rPr>
        <w:t xml:space="preserve">z przyczyn leżących po stronie Wykonawcy. </w:t>
      </w:r>
    </w:p>
    <w:p w:rsidR="00613FCE" w:rsidRDefault="00613FCE" w:rsidP="00613FCE">
      <w:pPr>
        <w:numPr>
          <w:ilvl w:val="0"/>
          <w:numId w:val="5"/>
        </w:numPr>
        <w:ind w:left="426" w:hanging="426"/>
        <w:jc w:val="both"/>
        <w:rPr>
          <w:rFonts w:ascii="Arial" w:hAnsi="Arial" w:cs="Arial"/>
        </w:rPr>
      </w:pPr>
      <w:r>
        <w:rPr>
          <w:rFonts w:ascii="Arial" w:hAnsi="Arial" w:cs="Arial"/>
        </w:rPr>
        <w:t xml:space="preserve">Wykonawca może powierzyć wykonanie obowiązków umownych podwykonawcy/om            </w:t>
      </w:r>
      <w:r>
        <w:rPr>
          <w:rFonts w:ascii="Arial" w:hAnsi="Arial" w:cs="Arial"/>
        </w:rPr>
        <w:br/>
        <w:t>w trakcie realizacji przedmiotu umowy. W takim przypadku uprzednio Wy</w:t>
      </w:r>
      <w:r w:rsidR="001C1F72">
        <w:rPr>
          <w:rFonts w:ascii="Arial" w:hAnsi="Arial" w:cs="Arial"/>
        </w:rPr>
        <w:t>konawca przedstawi Zamawiającej</w:t>
      </w:r>
      <w:r>
        <w:rPr>
          <w:rFonts w:ascii="Arial" w:hAnsi="Arial" w:cs="Arial"/>
        </w:rPr>
        <w:t xml:space="preserve"> oświadczenie, o którym mowa w art. 25a ust.1. Jeżeli Zamawiający stwierdzi, że wobec danego podwykonawcy zachodzą podstawy wykluczenia wówczas Wykonawca zobowiązany jest zastąpić tego podwykonawcę lub zrezygnować z powierzenia wykonania części zamówienia podwykonawcy. Ust. 2 stosuje się odpowiednio. Wykaz ww. podmiotów oraz części zamówienia, które wykonują zastanie wprowadzony do umowy aneksem. </w:t>
      </w:r>
    </w:p>
    <w:p w:rsidR="00613FCE" w:rsidRDefault="00613FCE" w:rsidP="00613FCE">
      <w:pPr>
        <w:numPr>
          <w:ilvl w:val="0"/>
          <w:numId w:val="5"/>
        </w:numPr>
        <w:ind w:left="426" w:hanging="426"/>
        <w:jc w:val="both"/>
        <w:rPr>
          <w:rFonts w:ascii="Arial" w:hAnsi="Arial" w:cs="Arial"/>
        </w:rPr>
      </w:pPr>
      <w:r>
        <w:rPr>
          <w:rFonts w:ascii="Arial" w:hAnsi="Arial" w:cs="Arial"/>
        </w:rPr>
        <w:t xml:space="preserve">W przypadku, gdy Wykonawca składając ofertę w postępowaniu, polegał będzie na zdolności technicznej i/lub zawodowej innych podmiotów, Wykonawca zobowiązany jest do wykonania zamówienia z udziałem tych podmiotów. </w:t>
      </w:r>
    </w:p>
    <w:p w:rsidR="00613FCE" w:rsidRDefault="00613FCE" w:rsidP="00613FCE">
      <w:pPr>
        <w:ind w:left="426"/>
        <w:jc w:val="both"/>
        <w:rPr>
          <w:rFonts w:ascii="Arial" w:hAnsi="Arial" w:cs="Arial"/>
          <w:i/>
        </w:rPr>
      </w:pPr>
      <w:r>
        <w:rPr>
          <w:rFonts w:ascii="Arial" w:hAnsi="Arial" w:cs="Arial"/>
          <w:i/>
        </w:rPr>
        <w:t xml:space="preserve">Podmioty te wykonywać będą następujące części zamówienia (wskazanie podmiotu i części zamówienia, którą wykona ten podmiot): </w:t>
      </w:r>
    </w:p>
    <w:p w:rsidR="00613FCE" w:rsidRDefault="00613FCE" w:rsidP="00613FCE">
      <w:pPr>
        <w:ind w:left="426"/>
        <w:jc w:val="both"/>
        <w:rPr>
          <w:rFonts w:ascii="Arial" w:hAnsi="Arial" w:cs="Arial"/>
        </w:rPr>
      </w:pPr>
      <w:r>
        <w:rPr>
          <w:rFonts w:ascii="Arial" w:hAnsi="Arial" w:cs="Arial"/>
        </w:rPr>
        <w:t>……………………………………………………………………………………………………….</w:t>
      </w:r>
    </w:p>
    <w:p w:rsidR="00613FCE" w:rsidRDefault="00613FCE" w:rsidP="00613FCE">
      <w:pPr>
        <w:numPr>
          <w:ilvl w:val="0"/>
          <w:numId w:val="5"/>
        </w:numPr>
        <w:ind w:left="426" w:hanging="426"/>
        <w:jc w:val="both"/>
        <w:rPr>
          <w:rFonts w:ascii="Arial" w:hAnsi="Arial" w:cs="Arial"/>
        </w:rPr>
      </w:pPr>
      <w:r>
        <w:rPr>
          <w:rFonts w:ascii="Arial" w:hAnsi="Arial" w:cs="Arial"/>
        </w:rPr>
        <w:t xml:space="preserve">Wykonawca ma prawo do zmian podmiotów, o których mowa w ust. 1, 3 i 4 lub rezygnacji </w:t>
      </w:r>
      <w:r>
        <w:rPr>
          <w:rFonts w:ascii="Arial" w:hAnsi="Arial" w:cs="Arial"/>
        </w:rPr>
        <w:br/>
        <w:t>z wykonania przez te podmioty części zamówienia. W zakresie powierzenia wykonania obowiązków umownych nowemu/</w:t>
      </w:r>
      <w:proofErr w:type="spellStart"/>
      <w:r>
        <w:rPr>
          <w:rFonts w:ascii="Arial" w:hAnsi="Arial" w:cs="Arial"/>
        </w:rPr>
        <w:t>ym</w:t>
      </w:r>
      <w:proofErr w:type="spellEnd"/>
      <w:r>
        <w:rPr>
          <w:rFonts w:ascii="Arial" w:hAnsi="Arial" w:cs="Arial"/>
        </w:rPr>
        <w:t xml:space="preserve"> podwykonawcy/om w przypadku zmiany podmiotów </w:t>
      </w:r>
      <w:r>
        <w:rPr>
          <w:rFonts w:ascii="Arial" w:hAnsi="Arial" w:cs="Arial"/>
        </w:rPr>
        <w:br/>
        <w:t xml:space="preserve">o których mowa w ust. 1, 3 lub rezygnacji z wykonania przez te podmioty części zamówienia stosuje się zasady opisane w ust. 3 </w:t>
      </w:r>
    </w:p>
    <w:p w:rsidR="00613FCE" w:rsidRDefault="00613FCE" w:rsidP="00613FCE">
      <w:pPr>
        <w:numPr>
          <w:ilvl w:val="0"/>
          <w:numId w:val="5"/>
        </w:numPr>
        <w:ind w:left="426" w:hanging="426"/>
        <w:jc w:val="both"/>
        <w:rPr>
          <w:rFonts w:ascii="Arial" w:hAnsi="Arial" w:cs="Arial"/>
        </w:rPr>
      </w:pPr>
      <w:r>
        <w:rPr>
          <w:rFonts w:ascii="Arial" w:hAnsi="Arial" w:cs="Arial"/>
        </w:rPr>
        <w:t xml:space="preserve">W przypadku zmiany podmiotów, o których mowa w ust. 4 lub rezygnacji z wykonania przez te podmioty części zamówienia. Wykonawca wykaże (przekładając odpowiednie dokumenty, analogiczne do wymaganych w ogłoszeniu o zamówieniu w postępowaniu), że nowe podmioty lub sam wykonawca posiadają zdolności techniczne i/lub zawodowe w zakresie nie mniejszym niż określone w warunkach udziału w postępowaniu. Ust. 2 stosuje się odpowiednio. Wykaz ww. podmiotów oraz części zamówienia, które wykonują zostanie wprowadzony do umowy aneksem.   </w:t>
      </w:r>
    </w:p>
    <w:p w:rsidR="00613FCE" w:rsidRDefault="00613FCE" w:rsidP="00613FCE">
      <w:pPr>
        <w:numPr>
          <w:ilvl w:val="0"/>
          <w:numId w:val="5"/>
        </w:numPr>
        <w:ind w:left="426" w:hanging="426"/>
        <w:jc w:val="both"/>
        <w:rPr>
          <w:rFonts w:ascii="Arial" w:hAnsi="Arial" w:cs="Arial"/>
        </w:rPr>
      </w:pPr>
      <w:r>
        <w:rPr>
          <w:rFonts w:ascii="Arial" w:hAnsi="Arial" w:cs="Arial"/>
        </w:rPr>
        <w:t>Wykonawca, podwykonawca lub dalszy podwykonawca zamówienia zamierzający zawrzeć umowę o podwykonawstwo, której przedmiotem są roboty budowlane wynikające z niniejszej umowy zobowiązany jest, do przedłożenia Zamawiającemu projektu tej umowy oraz jej zmiany, przy czym podwykonawca lub dalszy  podwykonawca zobowiązany jest dołączyć zgodę Wykonaw</w:t>
      </w:r>
      <w:r w:rsidR="001C1F72">
        <w:rPr>
          <w:rFonts w:ascii="Arial" w:hAnsi="Arial" w:cs="Arial"/>
        </w:rPr>
        <w:t xml:space="preserve">cy na zawarcie umowy, jej zmian o podwykonawstwo o treści zgodnej </w:t>
      </w:r>
      <w:r>
        <w:rPr>
          <w:rFonts w:ascii="Arial" w:hAnsi="Arial" w:cs="Arial"/>
        </w:rPr>
        <w:t xml:space="preserve">z projektem umowy, projektem zmian.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t xml:space="preserve">Termin zapłaty wynagrodzenia podwykonawcy lub dalszemu podwykonawcy w umowie </w:t>
      </w:r>
      <w:r>
        <w:rPr>
          <w:rFonts w:ascii="Arial" w:hAnsi="Arial" w:cs="Arial"/>
          <w:color w:val="000000"/>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Rozumieć należy przez to zakaz zatrzymania przez Wykonawcę </w:t>
      </w:r>
      <w:r>
        <w:rPr>
          <w:rFonts w:ascii="Arial" w:hAnsi="Arial" w:cs="Arial"/>
          <w:color w:val="000000"/>
        </w:rPr>
        <w:lastRenderedPageBreak/>
        <w:t xml:space="preserve">jakiejkolwiek części tego wynagrodzenia tytułem kaucji gwarancyjnej lub pod jakimkolwiek innym tytułem dla zabezpieczenia ewentualnych roszczeń Wykonawcy względem podwykonawcy lub dalszego podwykonawcy. Niespełnienie tego wymogu będzie skutkować ze strony Zamawiającego zgłoszeniem zastrzeżeń lub sprzeciwu do umowy o podwykonawstwo. </w:t>
      </w:r>
    </w:p>
    <w:p w:rsidR="00613FCE" w:rsidRDefault="00613FCE" w:rsidP="00613FCE">
      <w:pPr>
        <w:numPr>
          <w:ilvl w:val="0"/>
          <w:numId w:val="5"/>
        </w:numPr>
        <w:ind w:left="426" w:hanging="426"/>
        <w:jc w:val="both"/>
        <w:rPr>
          <w:rFonts w:ascii="Arial" w:hAnsi="Arial" w:cs="Arial"/>
        </w:rPr>
      </w:pPr>
      <w:r>
        <w:rPr>
          <w:rFonts w:ascii="Arial" w:hAnsi="Arial" w:cs="Arial"/>
          <w:color w:val="000000"/>
        </w:rPr>
        <w:t xml:space="preserve">Zamawiający w terminie 14 dni, </w:t>
      </w:r>
      <w:r>
        <w:rPr>
          <w:rFonts w:ascii="Arial" w:hAnsi="Arial" w:cs="Arial"/>
        </w:rPr>
        <w:t xml:space="preserve">może </w:t>
      </w:r>
      <w:r>
        <w:rPr>
          <w:rFonts w:ascii="Arial" w:hAnsi="Arial" w:cs="Arial"/>
          <w:color w:val="000000"/>
        </w:rPr>
        <w:t xml:space="preserve">zgłosić w formie pisemnej zastrzeżenia do projektu umowy </w:t>
      </w:r>
      <w:r>
        <w:rPr>
          <w:rFonts w:ascii="Arial" w:hAnsi="Arial" w:cs="Arial"/>
        </w:rPr>
        <w:t>o podwykonawstwo</w:t>
      </w:r>
      <w:r>
        <w:rPr>
          <w:rFonts w:ascii="Arial" w:hAnsi="Arial" w:cs="Arial"/>
          <w:color w:val="000000"/>
        </w:rPr>
        <w:t xml:space="preserve"> oraz jej zmiany  o podwykonawstwo </w:t>
      </w:r>
      <w:r>
        <w:rPr>
          <w:rFonts w:ascii="Arial" w:hAnsi="Arial" w:cs="Arial"/>
        </w:rPr>
        <w:t xml:space="preserve">w przypadku:  </w:t>
      </w:r>
    </w:p>
    <w:p w:rsidR="00613FCE" w:rsidRDefault="00613FCE" w:rsidP="00613FCE">
      <w:pPr>
        <w:numPr>
          <w:ilvl w:val="0"/>
          <w:numId w:val="6"/>
        </w:numPr>
        <w:jc w:val="both"/>
        <w:rPr>
          <w:rFonts w:ascii="Arial" w:hAnsi="Arial" w:cs="Arial"/>
          <w:color w:val="000000"/>
        </w:rPr>
      </w:pPr>
      <w:r>
        <w:rPr>
          <w:rFonts w:ascii="Arial" w:hAnsi="Arial" w:cs="Arial"/>
          <w:color w:val="000000"/>
        </w:rPr>
        <w:t xml:space="preserve">niespełnienia wymagań określonych w specyfikacji istotnych warunków zamówienia, </w:t>
      </w:r>
    </w:p>
    <w:p w:rsidR="00613FCE" w:rsidRDefault="00613FCE" w:rsidP="00613FCE">
      <w:pPr>
        <w:numPr>
          <w:ilvl w:val="0"/>
          <w:numId w:val="6"/>
        </w:numPr>
        <w:jc w:val="both"/>
        <w:rPr>
          <w:rFonts w:ascii="Arial" w:hAnsi="Arial" w:cs="Arial"/>
          <w:color w:val="000000"/>
        </w:rPr>
      </w:pPr>
      <w:r>
        <w:rPr>
          <w:rFonts w:ascii="Arial" w:hAnsi="Arial" w:cs="Arial"/>
          <w:color w:val="000000"/>
        </w:rPr>
        <w:t xml:space="preserve">gdy przewiduje termin zapłaty wynagrodzenia dłuższy niż 30 dni. </w:t>
      </w:r>
    </w:p>
    <w:p w:rsidR="00613FCE" w:rsidRDefault="00613FCE" w:rsidP="00613FCE">
      <w:pPr>
        <w:numPr>
          <w:ilvl w:val="0"/>
          <w:numId w:val="5"/>
        </w:numPr>
        <w:ind w:left="426" w:hanging="426"/>
        <w:jc w:val="both"/>
        <w:rPr>
          <w:rFonts w:ascii="Arial" w:hAnsi="Arial" w:cs="Arial"/>
          <w:strike/>
        </w:rPr>
      </w:pPr>
      <w:r>
        <w:rPr>
          <w:rFonts w:ascii="Arial" w:hAnsi="Arial" w:cs="Arial"/>
        </w:rPr>
        <w:t xml:space="preserve">Jeśli Zamawiający nie zgłosi w formie pisemnej zastrzeżeń do przedłożonego projektu umowy o podwykonawstwo której przedmiotem są roboty budowlane, w terminie 14 dni uważa się to za akceptację projektu umowy przez Zamawiającego.  </w:t>
      </w:r>
    </w:p>
    <w:p w:rsidR="00613FCE" w:rsidRDefault="00613FCE" w:rsidP="00613FCE">
      <w:pPr>
        <w:numPr>
          <w:ilvl w:val="0"/>
          <w:numId w:val="5"/>
        </w:numPr>
        <w:ind w:left="426" w:hanging="426"/>
        <w:jc w:val="both"/>
        <w:rPr>
          <w:rFonts w:ascii="Arial" w:hAnsi="Arial" w:cs="Arial"/>
          <w:color w:val="000000"/>
        </w:rPr>
      </w:pPr>
      <w:r>
        <w:rPr>
          <w:rFonts w:ascii="Arial" w:hAnsi="Arial" w:cs="Arial"/>
          <w:color w:val="000000"/>
        </w:rPr>
        <w:t xml:space="preserve">Wykonawca, podwykonawca lub dalszy podwykonawca zamówienia przedkłada zamawiającemu poświadczoną za zgodność z oryginałem kopię zawartej umowy </w:t>
      </w:r>
      <w:r>
        <w:rPr>
          <w:rFonts w:ascii="Arial" w:hAnsi="Arial" w:cs="Arial"/>
          <w:color w:val="000000"/>
        </w:rPr>
        <w:br/>
        <w:t xml:space="preserve">o podwykonawstwo  oraz jej zmiany w terminie 7 dni o dnia jej zawarcia. </w:t>
      </w:r>
    </w:p>
    <w:p w:rsidR="00613FCE" w:rsidRDefault="00613FCE" w:rsidP="00613FCE">
      <w:pPr>
        <w:numPr>
          <w:ilvl w:val="0"/>
          <w:numId w:val="5"/>
        </w:numPr>
        <w:ind w:left="426" w:hanging="426"/>
        <w:jc w:val="both"/>
        <w:rPr>
          <w:rFonts w:ascii="Arial" w:hAnsi="Arial" w:cs="Arial"/>
          <w:color w:val="000000"/>
        </w:rPr>
      </w:pPr>
      <w:r>
        <w:rPr>
          <w:rFonts w:ascii="Arial" w:hAnsi="Arial" w:cs="Arial"/>
          <w:color w:val="000000"/>
        </w:rPr>
        <w:t xml:space="preserve">Zamawiający w terminie 14 dni, zgłasza w formie pisemnej sprzeciw do umowy </w:t>
      </w:r>
      <w:r>
        <w:rPr>
          <w:rFonts w:ascii="Arial" w:hAnsi="Arial" w:cs="Arial"/>
          <w:color w:val="000000"/>
        </w:rPr>
        <w:br/>
      </w:r>
      <w:r>
        <w:rPr>
          <w:rFonts w:ascii="Arial" w:hAnsi="Arial" w:cs="Arial"/>
        </w:rPr>
        <w:t>o podwykonawstwo, której przedmiotem są roboty budowlane</w:t>
      </w:r>
      <w:r>
        <w:rPr>
          <w:rFonts w:ascii="Arial" w:hAnsi="Arial" w:cs="Arial"/>
          <w:color w:val="000000"/>
        </w:rPr>
        <w:t xml:space="preserve"> </w:t>
      </w:r>
      <w:r>
        <w:rPr>
          <w:rFonts w:ascii="Arial" w:hAnsi="Arial" w:cs="Arial"/>
        </w:rPr>
        <w:t>w przypadku:</w:t>
      </w:r>
      <w:r>
        <w:rPr>
          <w:rFonts w:ascii="Arial" w:hAnsi="Arial" w:cs="Arial"/>
          <w:color w:val="000000"/>
        </w:rPr>
        <w:t xml:space="preserve">  </w:t>
      </w:r>
    </w:p>
    <w:p w:rsidR="00613FCE" w:rsidRDefault="00613FCE" w:rsidP="00613FCE">
      <w:pPr>
        <w:numPr>
          <w:ilvl w:val="0"/>
          <w:numId w:val="7"/>
        </w:numPr>
        <w:jc w:val="both"/>
        <w:rPr>
          <w:rFonts w:ascii="Arial" w:hAnsi="Arial" w:cs="Arial"/>
          <w:color w:val="000000"/>
        </w:rPr>
      </w:pPr>
      <w:r>
        <w:rPr>
          <w:rFonts w:ascii="Arial" w:hAnsi="Arial" w:cs="Arial"/>
          <w:color w:val="000000"/>
        </w:rPr>
        <w:t xml:space="preserve">niespełnienia wymagań określonych w specyfikacji istotnych warunków zamówienia, </w:t>
      </w:r>
    </w:p>
    <w:p w:rsidR="00613FCE" w:rsidRDefault="00613FCE" w:rsidP="00613FCE">
      <w:pPr>
        <w:numPr>
          <w:ilvl w:val="0"/>
          <w:numId w:val="7"/>
        </w:numPr>
        <w:jc w:val="both"/>
        <w:rPr>
          <w:rFonts w:ascii="Arial" w:hAnsi="Arial" w:cs="Arial"/>
          <w:color w:val="000000"/>
        </w:rPr>
      </w:pPr>
      <w:r>
        <w:rPr>
          <w:rFonts w:ascii="Arial" w:hAnsi="Arial" w:cs="Arial"/>
          <w:color w:val="000000"/>
        </w:rPr>
        <w:t xml:space="preserve">gdy przewiduje termin zapłaty wynagrodzenia dłuższy niż 30 dni. </w:t>
      </w:r>
    </w:p>
    <w:p w:rsidR="00613FCE" w:rsidRDefault="00613FCE" w:rsidP="00613FCE">
      <w:pPr>
        <w:numPr>
          <w:ilvl w:val="0"/>
          <w:numId w:val="5"/>
        </w:numPr>
        <w:ind w:left="426" w:hanging="426"/>
        <w:jc w:val="both"/>
        <w:rPr>
          <w:rFonts w:ascii="Arial" w:hAnsi="Arial" w:cs="Arial"/>
          <w:strike/>
        </w:rPr>
      </w:pPr>
      <w:r>
        <w:rPr>
          <w:rFonts w:ascii="Arial" w:hAnsi="Arial" w:cs="Arial"/>
        </w:rPr>
        <w:t xml:space="preserve">Jeśli Zamawiający nie zgłosi w formie pisemnej zastrzeżeń do przedłożonej umowy </w:t>
      </w:r>
      <w:r>
        <w:rPr>
          <w:rFonts w:ascii="Arial" w:hAnsi="Arial" w:cs="Arial"/>
        </w:rPr>
        <w:br/>
        <w:t>o podwykonawstwo, której przedmiotem są roboty budowlane, w terminie 14 dni uważa się to za akceptację projektu umowy przez Zamawiającego.</w:t>
      </w:r>
    </w:p>
    <w:p w:rsidR="00613FCE" w:rsidRDefault="00613FCE" w:rsidP="00613FCE">
      <w:pPr>
        <w:numPr>
          <w:ilvl w:val="0"/>
          <w:numId w:val="5"/>
        </w:numPr>
        <w:ind w:left="426" w:hanging="426"/>
        <w:jc w:val="both"/>
        <w:rPr>
          <w:rFonts w:ascii="Arial" w:hAnsi="Arial" w:cs="Arial"/>
          <w:strike/>
        </w:rPr>
      </w:pPr>
      <w:r>
        <w:rPr>
          <w:rFonts w:ascii="Arial" w:hAnsi="Arial" w:cs="Arial"/>
        </w:rPr>
        <w:t>Wykonawca, podwykonawca lub dalszy podwykonawca zamówienia na roboty budowlane przekłada zamawiającemu poświadczoną za zgodn</w:t>
      </w:r>
      <w:r w:rsidR="001C1F72">
        <w:rPr>
          <w:rFonts w:ascii="Arial" w:hAnsi="Arial" w:cs="Arial"/>
        </w:rPr>
        <w:t xml:space="preserve">ość z oryginałem kopię zawartej umowy </w:t>
      </w:r>
      <w:r>
        <w:rPr>
          <w:rFonts w:ascii="Arial" w:hAnsi="Arial" w:cs="Arial"/>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w:t>
      </w:r>
      <w:r w:rsidR="001C1F72">
        <w:rPr>
          <w:rFonts w:ascii="Arial" w:hAnsi="Arial" w:cs="Arial"/>
        </w:rPr>
        <w:t xml:space="preserve"> którym mowa w zdaniu pierwszym nie dotyczy umów o podwykonawstwo </w:t>
      </w:r>
      <w:r>
        <w:rPr>
          <w:rFonts w:ascii="Arial" w:hAnsi="Arial" w:cs="Arial"/>
        </w:rPr>
        <w:t xml:space="preserve">o wartości większej niż 50.000 zł. </w:t>
      </w:r>
    </w:p>
    <w:p w:rsidR="00613FCE" w:rsidRDefault="00613FCE" w:rsidP="00613FCE">
      <w:pPr>
        <w:numPr>
          <w:ilvl w:val="0"/>
          <w:numId w:val="5"/>
        </w:numPr>
        <w:ind w:left="426" w:hanging="426"/>
        <w:jc w:val="both"/>
        <w:rPr>
          <w:rFonts w:ascii="Arial" w:hAnsi="Arial" w:cs="Arial"/>
          <w:strike/>
        </w:rPr>
      </w:pPr>
      <w:r>
        <w:rPr>
          <w:rFonts w:ascii="Arial" w:hAnsi="Arial" w:cs="Arial"/>
        </w:rPr>
        <w:t xml:space="preserve">W przypadku, o którym mowa w ust. 14, jeżeli termin zapłaty wynagrodzenia jest dłuższy niż 30 dni, zamawiający poinformuje o tym wykonawcę i wezwie go do doprowadzenia do zmiany tej umowy pod rygorem wystąpienia o zapłatę kary umownej. </w:t>
      </w:r>
    </w:p>
    <w:p w:rsidR="00613FCE" w:rsidRDefault="00613FCE" w:rsidP="00613FCE">
      <w:pPr>
        <w:numPr>
          <w:ilvl w:val="0"/>
          <w:numId w:val="5"/>
        </w:numPr>
        <w:ind w:left="426" w:hanging="426"/>
        <w:jc w:val="both"/>
        <w:rPr>
          <w:rFonts w:ascii="Arial" w:hAnsi="Arial" w:cs="Arial"/>
          <w:color w:val="000000"/>
        </w:rPr>
      </w:pPr>
      <w:r>
        <w:rPr>
          <w:rFonts w:ascii="Arial" w:hAnsi="Arial" w:cs="Arial"/>
          <w:color w:val="000000"/>
        </w:rPr>
        <w:t xml:space="preserve">Po wprowadzeniu na budowę Podwykonawcy, Zamawiający ma prawo umowę z Wykonawcą traktować jako umowę wspólną </w:t>
      </w:r>
      <w:proofErr w:type="spellStart"/>
      <w:r>
        <w:rPr>
          <w:rFonts w:ascii="Arial" w:hAnsi="Arial" w:cs="Arial"/>
          <w:color w:val="000000"/>
        </w:rPr>
        <w:t>wg</w:t>
      </w:r>
      <w:proofErr w:type="spellEnd"/>
      <w:r>
        <w:rPr>
          <w:rFonts w:ascii="Arial" w:hAnsi="Arial" w:cs="Arial"/>
          <w:color w:val="000000"/>
        </w:rPr>
        <w:t xml:space="preserve">. zasad opisanych w art. 23 i 141 ustawy Prawo zamówień publicznych, a przez to jest m.in. upoważniony do bezpośredniej płatności za roboty faktycznemu ich realizatorowi.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t xml:space="preserve">Z upoważnienia zapisanego w </w:t>
      </w:r>
      <w:r>
        <w:rPr>
          <w:rFonts w:ascii="Arial" w:hAnsi="Arial" w:cs="Arial"/>
        </w:rPr>
        <w:t>ust. 16</w:t>
      </w:r>
      <w:r>
        <w:rPr>
          <w:rFonts w:ascii="Arial" w:hAnsi="Arial" w:cs="Arial"/>
          <w:color w:val="000000"/>
        </w:rPr>
        <w:t xml:space="preserve"> Zamawiający skorzysta na wniosek podwykonawcy, jeżeli Wykonawca nie przedstawi Zamawiającemu dowodu potwierdzającego, że  zapłacił Podwykonawcy za roboty przez niego zrealizowane.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t>Przed dokonaniem bezpośredniej zapłaty wynagrodzenia podwykonawcy lub dalszemu podwykonawcy Zamawiający przekazuje informacje wykonawcy o złożonym  wniosku</w:t>
      </w:r>
      <w:r>
        <w:rPr>
          <w:rFonts w:ascii="Arial" w:hAnsi="Arial" w:cs="Arial"/>
          <w:strike/>
          <w:color w:val="000000"/>
        </w:rPr>
        <w:t xml:space="preserve"> </w:t>
      </w:r>
      <w:r>
        <w:rPr>
          <w:rFonts w:ascii="Arial" w:hAnsi="Arial" w:cs="Arial"/>
          <w:color w:val="000000"/>
        </w:rPr>
        <w:t>przez podwykonawcę lub dalszego podwykonawcy dot. za</w:t>
      </w:r>
      <w:r w:rsidR="001C1F72">
        <w:rPr>
          <w:rFonts w:ascii="Arial" w:hAnsi="Arial" w:cs="Arial"/>
          <w:color w:val="000000"/>
        </w:rPr>
        <w:t xml:space="preserve">płaty wynagrodzenia. Wykonawca </w:t>
      </w:r>
      <w:r>
        <w:rPr>
          <w:rFonts w:ascii="Arial" w:hAnsi="Arial" w:cs="Arial"/>
          <w:color w:val="000000"/>
        </w:rPr>
        <w:t xml:space="preserve">w terminie 10 dni od dnia doręczenia informacji przedstawia Zamawiającemu w formie pisemnej uwagi  w tym zakresie.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t xml:space="preserve">W przypadku zgłoszonych przez Wykonawcę uwag Zamawiający może: </w:t>
      </w:r>
    </w:p>
    <w:p w:rsidR="00613FCE" w:rsidRDefault="00613FCE" w:rsidP="00613FCE">
      <w:pPr>
        <w:numPr>
          <w:ilvl w:val="0"/>
          <w:numId w:val="8"/>
        </w:numPr>
        <w:jc w:val="both"/>
        <w:rPr>
          <w:rFonts w:ascii="Arial" w:hAnsi="Arial" w:cs="Arial"/>
          <w:color w:val="000000"/>
        </w:rPr>
      </w:pPr>
      <w:r>
        <w:rPr>
          <w:rFonts w:ascii="Arial" w:hAnsi="Arial" w:cs="Arial"/>
          <w:color w:val="000000"/>
        </w:rPr>
        <w:t xml:space="preserve"> nie dokonać bezpośredniej zapłaty wynagrodzenia podwykonawcy lub dalszemu podwykonawcy, jeżeli wykonawca wykaże niezasadność takiej zapłaty albo</w:t>
      </w:r>
    </w:p>
    <w:p w:rsidR="00613FCE" w:rsidRDefault="00613FCE" w:rsidP="00613FCE">
      <w:pPr>
        <w:numPr>
          <w:ilvl w:val="0"/>
          <w:numId w:val="8"/>
        </w:numPr>
        <w:jc w:val="both"/>
        <w:rPr>
          <w:rFonts w:ascii="Arial" w:hAnsi="Arial" w:cs="Arial"/>
          <w:color w:val="000000"/>
        </w:rPr>
      </w:pPr>
      <w:r>
        <w:rPr>
          <w:rFonts w:ascii="Arial"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13FCE" w:rsidRDefault="00613FCE" w:rsidP="00613FCE">
      <w:pPr>
        <w:numPr>
          <w:ilvl w:val="0"/>
          <w:numId w:val="8"/>
        </w:numPr>
        <w:jc w:val="both"/>
        <w:rPr>
          <w:rFonts w:ascii="Arial" w:hAnsi="Arial" w:cs="Arial"/>
          <w:color w:val="000000"/>
        </w:rPr>
      </w:pPr>
      <w:r>
        <w:rPr>
          <w:rFonts w:ascii="Arial" w:hAnsi="Arial" w:cs="Arial"/>
          <w:color w:val="000000"/>
        </w:rPr>
        <w:t xml:space="preserve">dokonać bezpośredniej zapłaty podwykonawcy lub dalszemu podwykonawcy, jeżeli podwykonawca lub dalszy podwykonawca wykaże  zasadność tej zapłaty.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lastRenderedPageBreak/>
        <w:t xml:space="preserve">Dokonanie zapłaty bezpośrednio na rzecz Podwykonawcy, dalszemu podwykonawcy                        o której mowa </w:t>
      </w:r>
      <w:r>
        <w:rPr>
          <w:rFonts w:ascii="Arial" w:hAnsi="Arial" w:cs="Arial"/>
        </w:rPr>
        <w:t xml:space="preserve">w ust. 16 </w:t>
      </w:r>
      <w:r w:rsidR="001C1F72">
        <w:rPr>
          <w:rFonts w:ascii="Arial" w:hAnsi="Arial" w:cs="Arial"/>
          <w:color w:val="000000"/>
        </w:rPr>
        <w:t>zwalnia Zamawiającą</w:t>
      </w:r>
      <w:r>
        <w:rPr>
          <w:rFonts w:ascii="Arial" w:hAnsi="Arial" w:cs="Arial"/>
          <w:color w:val="000000"/>
        </w:rPr>
        <w:t xml:space="preserve"> od zapłaty na rzecz Wykonawcy za tę część zamówienia. </w:t>
      </w:r>
    </w:p>
    <w:p w:rsidR="00613FCE" w:rsidRDefault="00613FCE" w:rsidP="00613FCE">
      <w:pPr>
        <w:numPr>
          <w:ilvl w:val="0"/>
          <w:numId w:val="5"/>
        </w:numPr>
        <w:ind w:left="426" w:hanging="426"/>
        <w:jc w:val="both"/>
        <w:rPr>
          <w:rFonts w:ascii="Arial" w:hAnsi="Arial" w:cs="Arial"/>
          <w:strike/>
          <w:color w:val="000000"/>
        </w:rPr>
      </w:pPr>
      <w:r>
        <w:rPr>
          <w:rFonts w:ascii="Arial" w:hAnsi="Arial" w:cs="Arial"/>
          <w:color w:val="000000"/>
        </w:rPr>
        <w:t>Konieczność wielokrotnego dokonywania bezpośredniej zapłaty podwykonawcy, lub dalszemu podwykonawcy, lub konieczność dokonania bezpośrednich zapłat na sumę większą niż 5% wartości przedmiotu umowy może stanowić podstawę do odstąpie</w:t>
      </w:r>
      <w:r w:rsidR="00A440F8">
        <w:rPr>
          <w:rFonts w:ascii="Arial" w:hAnsi="Arial" w:cs="Arial"/>
          <w:color w:val="000000"/>
        </w:rPr>
        <w:t>nia od umowy przez Zamawiającą.</w:t>
      </w:r>
      <w:r>
        <w:rPr>
          <w:rFonts w:ascii="Arial" w:hAnsi="Arial" w:cs="Arial"/>
          <w:color w:val="000000"/>
        </w:rPr>
        <w:t xml:space="preserve"> </w:t>
      </w:r>
    </w:p>
    <w:p w:rsidR="00613FCE" w:rsidRDefault="00613FCE" w:rsidP="00613FCE">
      <w:pPr>
        <w:rPr>
          <w:rFonts w:ascii="Arial" w:hAnsi="Arial" w:cs="Arial"/>
          <w:b/>
        </w:rPr>
      </w:pPr>
    </w:p>
    <w:p w:rsidR="00613FCE" w:rsidRDefault="00613FCE" w:rsidP="00613FCE">
      <w:pPr>
        <w:jc w:val="center"/>
        <w:rPr>
          <w:rFonts w:ascii="Arial" w:hAnsi="Arial" w:cs="Arial"/>
          <w:b/>
        </w:rPr>
      </w:pPr>
      <w:r>
        <w:rPr>
          <w:rFonts w:ascii="Arial" w:hAnsi="Arial" w:cs="Arial"/>
          <w:b/>
        </w:rPr>
        <w:t>§ 6</w:t>
      </w:r>
    </w:p>
    <w:p w:rsidR="00613FCE" w:rsidRDefault="00613FCE" w:rsidP="00613FCE">
      <w:pPr>
        <w:jc w:val="center"/>
        <w:rPr>
          <w:rFonts w:ascii="Arial" w:hAnsi="Arial" w:cs="Arial"/>
          <w:b/>
          <w:color w:val="000000"/>
        </w:rPr>
      </w:pPr>
      <w:r>
        <w:rPr>
          <w:rFonts w:ascii="Arial" w:hAnsi="Arial" w:cs="Arial"/>
          <w:b/>
          <w:color w:val="000000"/>
        </w:rPr>
        <w:t>ODBIORY CZĘŚCIOWE</w:t>
      </w:r>
    </w:p>
    <w:p w:rsidR="00613FCE" w:rsidRDefault="00613FCE" w:rsidP="00613FCE">
      <w:pPr>
        <w:jc w:val="both"/>
        <w:rPr>
          <w:rFonts w:ascii="Arial" w:hAnsi="Arial" w:cs="Arial"/>
          <w:color w:val="000000"/>
        </w:rPr>
      </w:pPr>
    </w:p>
    <w:p w:rsidR="00613FCE" w:rsidRPr="00A440F8" w:rsidRDefault="00A440F8" w:rsidP="00A440F8">
      <w:pPr>
        <w:numPr>
          <w:ilvl w:val="0"/>
          <w:numId w:val="9"/>
        </w:numPr>
        <w:suppressAutoHyphens/>
        <w:spacing w:after="120" w:line="276" w:lineRule="auto"/>
        <w:ind w:left="360"/>
        <w:jc w:val="both"/>
        <w:rPr>
          <w:rFonts w:ascii="Arial" w:hAnsi="Arial" w:cs="Arial"/>
        </w:rPr>
      </w:pPr>
      <w:r>
        <w:rPr>
          <w:rFonts w:ascii="Arial" w:hAnsi="Arial" w:cs="Arial"/>
          <w:b/>
          <w:bCs/>
        </w:rPr>
        <w:t xml:space="preserve">Zamawiająca </w:t>
      </w:r>
      <w:r w:rsidR="00613FCE">
        <w:rPr>
          <w:rFonts w:ascii="Arial" w:hAnsi="Arial" w:cs="Arial"/>
          <w:b/>
          <w:bCs/>
        </w:rPr>
        <w:t xml:space="preserve"> </w:t>
      </w:r>
      <w:r w:rsidR="00613FCE">
        <w:rPr>
          <w:rFonts w:ascii="Arial" w:hAnsi="Arial" w:cs="Arial"/>
        </w:rPr>
        <w:t xml:space="preserve">dopuszcza częściowe fakturowanie . </w:t>
      </w:r>
    </w:p>
    <w:p w:rsidR="00613FCE" w:rsidRDefault="00613FCE" w:rsidP="00613FCE">
      <w:pPr>
        <w:numPr>
          <w:ilvl w:val="0"/>
          <w:numId w:val="9"/>
        </w:numPr>
        <w:suppressAutoHyphens/>
        <w:spacing w:after="120" w:line="276" w:lineRule="auto"/>
        <w:ind w:left="360"/>
        <w:jc w:val="both"/>
        <w:rPr>
          <w:rFonts w:ascii="Arial" w:hAnsi="Arial" w:cs="Arial"/>
        </w:rPr>
      </w:pPr>
      <w:r>
        <w:rPr>
          <w:rFonts w:ascii="Arial" w:hAnsi="Arial" w:cs="Arial"/>
        </w:rPr>
        <w:t>Fakturami częściowymi rozliczane będą zakończone i odebrane elementy robót przez Nadzór Inwestorski przy udzia</w:t>
      </w:r>
      <w:bookmarkStart w:id="0" w:name="_GoBack"/>
      <w:bookmarkEnd w:id="0"/>
      <w:r>
        <w:rPr>
          <w:rFonts w:ascii="Arial" w:hAnsi="Arial" w:cs="Arial"/>
        </w:rPr>
        <w:t>le przedstawicieli Zespołu powołanego przez Zamawiającego, potwierdzone protokółem odbioru częściowego, podpisanym przez Nadzór Inwestorski i członka Zespołu powołanego przez Zamawiającego.</w:t>
      </w:r>
    </w:p>
    <w:p w:rsidR="00A440F8" w:rsidRDefault="00A440F8" w:rsidP="00613FCE">
      <w:pPr>
        <w:numPr>
          <w:ilvl w:val="0"/>
          <w:numId w:val="9"/>
        </w:numPr>
        <w:suppressAutoHyphens/>
        <w:spacing w:after="120" w:line="276" w:lineRule="auto"/>
        <w:ind w:left="360"/>
        <w:jc w:val="both"/>
        <w:rPr>
          <w:rFonts w:ascii="Arial" w:hAnsi="Arial" w:cs="Arial"/>
        </w:rPr>
      </w:pPr>
      <w:r>
        <w:rPr>
          <w:rFonts w:ascii="Arial" w:hAnsi="Arial" w:cs="Arial"/>
        </w:rPr>
        <w:t>Płatności częściowe będą dokonywane za faktycznie wykonany zakres robót na podstawie harmonogramu rzeczowo-finansowego.</w:t>
      </w:r>
    </w:p>
    <w:p w:rsidR="00613FCE" w:rsidRDefault="00613FCE" w:rsidP="00613FCE">
      <w:pPr>
        <w:rPr>
          <w:rFonts w:ascii="Arial" w:hAnsi="Arial" w:cs="Arial"/>
          <w:b/>
          <w:strike/>
          <w:color w:val="FF0000"/>
        </w:rPr>
      </w:pPr>
    </w:p>
    <w:p w:rsidR="00613FCE" w:rsidRDefault="00613FCE" w:rsidP="00613FCE">
      <w:pPr>
        <w:jc w:val="center"/>
        <w:rPr>
          <w:rFonts w:ascii="Arial" w:hAnsi="Arial" w:cs="Arial"/>
          <w:b/>
        </w:rPr>
      </w:pPr>
      <w:r>
        <w:rPr>
          <w:rFonts w:ascii="Arial" w:hAnsi="Arial" w:cs="Arial"/>
          <w:b/>
        </w:rPr>
        <w:t>§ 7</w:t>
      </w:r>
    </w:p>
    <w:p w:rsidR="00613FCE" w:rsidRDefault="00613FCE" w:rsidP="00613FCE">
      <w:pPr>
        <w:jc w:val="center"/>
        <w:rPr>
          <w:rFonts w:ascii="Arial" w:hAnsi="Arial" w:cs="Arial"/>
          <w:b/>
        </w:rPr>
      </w:pPr>
      <w:r>
        <w:rPr>
          <w:rFonts w:ascii="Arial" w:hAnsi="Arial" w:cs="Arial"/>
          <w:b/>
        </w:rPr>
        <w:t>ODBIÓR KOŃCOWY PRZEDMIOTU UMOWY</w:t>
      </w:r>
    </w:p>
    <w:p w:rsidR="00A440F8" w:rsidRDefault="00A440F8" w:rsidP="00613FCE">
      <w:pPr>
        <w:jc w:val="center"/>
        <w:rPr>
          <w:rFonts w:ascii="Arial" w:hAnsi="Arial" w:cs="Arial"/>
          <w:b/>
        </w:rPr>
      </w:pPr>
    </w:p>
    <w:p w:rsidR="00A440F8" w:rsidRPr="00A440F8" w:rsidRDefault="00A440F8" w:rsidP="00A440F8">
      <w:pPr>
        <w:pStyle w:val="Textbodyindent"/>
        <w:numPr>
          <w:ilvl w:val="0"/>
          <w:numId w:val="28"/>
        </w:numPr>
        <w:ind w:left="283" w:right="-13" w:hanging="283"/>
        <w:rPr>
          <w:rFonts w:ascii="Arial" w:hAnsi="Arial" w:cs="Arial"/>
          <w:sz w:val="22"/>
          <w:szCs w:val="22"/>
        </w:rPr>
      </w:pPr>
      <w:r w:rsidRPr="00A440F8">
        <w:rPr>
          <w:rFonts w:ascii="Arial" w:hAnsi="Arial" w:cs="Arial"/>
          <w:sz w:val="22"/>
          <w:szCs w:val="22"/>
        </w:rPr>
        <w:t>Rozliczenie końcowe robót nastąpi, na podstawie protokołu odbioru końcowego podpisanego przez Zamawiającą, Inspektora Nadzoru i Wykonawcę oraz po przekazaniu operatu kolaudacyjnego, w skład którego wchodzą m.in. odpowiednie atesty, certyfikaty, pr</w:t>
      </w:r>
      <w:r>
        <w:rPr>
          <w:rFonts w:ascii="Arial" w:hAnsi="Arial" w:cs="Arial"/>
          <w:sz w:val="22"/>
          <w:szCs w:val="22"/>
        </w:rPr>
        <w:t xml:space="preserve">otokoły </w:t>
      </w:r>
      <w:r w:rsidRPr="00A440F8">
        <w:rPr>
          <w:rFonts w:ascii="Arial" w:hAnsi="Arial" w:cs="Arial"/>
          <w:sz w:val="22"/>
          <w:szCs w:val="22"/>
        </w:rPr>
        <w:t xml:space="preserve"> z przeprowadzonych badań itp.</w:t>
      </w:r>
    </w:p>
    <w:p w:rsidR="00A440F8" w:rsidRPr="00A440F8" w:rsidRDefault="00A440F8" w:rsidP="00A440F8">
      <w:pPr>
        <w:pStyle w:val="Textbodyindent"/>
        <w:numPr>
          <w:ilvl w:val="0"/>
          <w:numId w:val="28"/>
        </w:numPr>
        <w:ind w:left="283" w:right="-13" w:hanging="283"/>
        <w:rPr>
          <w:rFonts w:ascii="Arial" w:hAnsi="Arial" w:cs="Arial"/>
          <w:sz w:val="22"/>
          <w:szCs w:val="22"/>
        </w:rPr>
      </w:pPr>
      <w:r w:rsidRPr="00A440F8">
        <w:rPr>
          <w:rFonts w:ascii="Arial" w:hAnsi="Arial" w:cs="Arial"/>
          <w:sz w:val="22"/>
          <w:szCs w:val="22"/>
        </w:rPr>
        <w:t>Zapłata za wykonane roboty nastąpi na podstawie: podpisanego protokołu</w:t>
      </w:r>
      <w:r w:rsidR="007D1470">
        <w:rPr>
          <w:rFonts w:ascii="Arial" w:hAnsi="Arial" w:cs="Arial"/>
          <w:sz w:val="22"/>
          <w:szCs w:val="22"/>
        </w:rPr>
        <w:t xml:space="preserve"> odbioru</w:t>
      </w:r>
      <w:r w:rsidRPr="00A440F8">
        <w:rPr>
          <w:rFonts w:ascii="Arial" w:hAnsi="Arial" w:cs="Arial"/>
          <w:sz w:val="22"/>
          <w:szCs w:val="22"/>
        </w:rPr>
        <w:t xml:space="preserve"> końcowego oraz kompletnego operatu kolaudacyjnego, w terminie 30 dni od daty doręczenia prawidłowo wystawionej faktury do siedziby Zamawiającej.</w:t>
      </w:r>
    </w:p>
    <w:p w:rsidR="00A440F8" w:rsidRPr="00A440F8" w:rsidRDefault="00A440F8" w:rsidP="00A440F8">
      <w:pPr>
        <w:pStyle w:val="Textbodyindent"/>
        <w:numPr>
          <w:ilvl w:val="0"/>
          <w:numId w:val="28"/>
        </w:numPr>
        <w:ind w:left="283" w:right="-13" w:hanging="283"/>
        <w:rPr>
          <w:rFonts w:ascii="Arial" w:hAnsi="Arial" w:cs="Arial"/>
          <w:sz w:val="22"/>
          <w:szCs w:val="22"/>
        </w:rPr>
      </w:pPr>
      <w:r w:rsidRPr="00A440F8">
        <w:rPr>
          <w:rFonts w:ascii="Arial" w:hAnsi="Arial" w:cs="Arial"/>
          <w:sz w:val="22"/>
          <w:szCs w:val="22"/>
        </w:rPr>
        <w:t>Zamawiający może udzielić Wykonawcy dodatkowego zamówienia,  którego wykonanie stanie się konieczne na skutek sytuacji, której nie można było wcześniej przewidzieć, a z przyczyn technicznych lub gospodarczych nie można było oddzielić go od zamówienia podstawowego m.in. nastąpiła konieczność wprowadzenia zmian w dokumentacji budowlanej, zaistniały przesłanki techniczne, których nie można było przewidzieć na etapie realizacji robót projektowych.</w:t>
      </w:r>
    </w:p>
    <w:p w:rsidR="00A440F8" w:rsidRPr="00A440F8" w:rsidRDefault="00A440F8" w:rsidP="00A440F8">
      <w:pPr>
        <w:pStyle w:val="Textbodyindent"/>
        <w:numPr>
          <w:ilvl w:val="0"/>
          <w:numId w:val="28"/>
        </w:numPr>
        <w:ind w:left="283" w:hanging="283"/>
        <w:rPr>
          <w:rFonts w:ascii="Arial" w:hAnsi="Arial" w:cs="Arial"/>
          <w:sz w:val="22"/>
          <w:szCs w:val="22"/>
        </w:rPr>
      </w:pPr>
      <w:r w:rsidRPr="00A440F8">
        <w:rPr>
          <w:rFonts w:ascii="Arial" w:hAnsi="Arial" w:cs="Arial"/>
          <w:sz w:val="22"/>
          <w:szCs w:val="22"/>
        </w:rPr>
        <w:t>Na roboty dodatkowe zostanie spisana oddzielna umowa.</w:t>
      </w:r>
    </w:p>
    <w:p w:rsidR="00613FCE" w:rsidRDefault="00613FCE" w:rsidP="00613FCE">
      <w:pPr>
        <w:jc w:val="center"/>
        <w:rPr>
          <w:rFonts w:ascii="Arial" w:hAnsi="Arial" w:cs="Arial"/>
        </w:rPr>
      </w:pPr>
    </w:p>
    <w:p w:rsidR="00613FCE" w:rsidRDefault="00613FCE" w:rsidP="00613FCE">
      <w:pPr>
        <w:jc w:val="center"/>
        <w:rPr>
          <w:rFonts w:ascii="Arial" w:hAnsi="Arial" w:cs="Arial"/>
          <w:b/>
        </w:rPr>
      </w:pPr>
    </w:p>
    <w:p w:rsidR="00613FCE" w:rsidRDefault="00613FCE" w:rsidP="00613FCE">
      <w:pPr>
        <w:jc w:val="center"/>
        <w:rPr>
          <w:rFonts w:ascii="Arial" w:hAnsi="Arial" w:cs="Arial"/>
          <w:b/>
        </w:rPr>
      </w:pPr>
      <w:r>
        <w:rPr>
          <w:rFonts w:ascii="Arial" w:hAnsi="Arial" w:cs="Arial"/>
          <w:b/>
        </w:rPr>
        <w:t>§ 8</w:t>
      </w:r>
    </w:p>
    <w:p w:rsidR="00613FCE" w:rsidRDefault="00613FCE" w:rsidP="00613FCE">
      <w:pPr>
        <w:jc w:val="center"/>
        <w:rPr>
          <w:rFonts w:ascii="Arial" w:hAnsi="Arial" w:cs="Arial"/>
          <w:b/>
        </w:rPr>
      </w:pPr>
      <w:r>
        <w:rPr>
          <w:rFonts w:ascii="Arial" w:hAnsi="Arial" w:cs="Arial"/>
          <w:b/>
        </w:rPr>
        <w:t>WYNAGRODZENIE ZA WYKONANIE PRZEDMIOTU UMOWY</w:t>
      </w:r>
    </w:p>
    <w:p w:rsidR="00613FCE" w:rsidRDefault="00613FCE" w:rsidP="00613FCE">
      <w:pPr>
        <w:jc w:val="both"/>
        <w:rPr>
          <w:rFonts w:ascii="Arial" w:hAnsi="Arial" w:cs="Arial"/>
        </w:rPr>
      </w:pPr>
    </w:p>
    <w:p w:rsidR="00613FCE" w:rsidRDefault="00613FCE" w:rsidP="001C1F72">
      <w:pPr>
        <w:numPr>
          <w:ilvl w:val="0"/>
          <w:numId w:val="12"/>
        </w:numPr>
        <w:ind w:left="357" w:hanging="357"/>
        <w:jc w:val="both"/>
        <w:rPr>
          <w:rFonts w:ascii="Arial" w:hAnsi="Arial" w:cs="Arial"/>
        </w:rPr>
      </w:pPr>
      <w:r>
        <w:rPr>
          <w:rFonts w:ascii="Arial" w:hAnsi="Arial" w:cs="Arial"/>
        </w:rPr>
        <w:t xml:space="preserve">Za wykonanie przedmiotu umowy strony ustalają wynagrodzenie ryczałtowe w wysokości </w:t>
      </w:r>
      <w:r>
        <w:rPr>
          <w:rFonts w:ascii="Arial" w:hAnsi="Arial" w:cs="Arial"/>
          <w:b/>
        </w:rPr>
        <w:t>……………….. zł</w:t>
      </w:r>
      <w:r>
        <w:rPr>
          <w:rFonts w:ascii="Arial" w:hAnsi="Arial" w:cs="Arial"/>
        </w:rPr>
        <w:t xml:space="preserve"> netto (słownie: ……………………………………………………………) p</w:t>
      </w:r>
      <w:r w:rsidR="00A440F8">
        <w:rPr>
          <w:rFonts w:ascii="Arial" w:hAnsi="Arial" w:cs="Arial"/>
        </w:rPr>
        <w:t xml:space="preserve">lus podatek VAT według stawki 8 </w:t>
      </w:r>
      <w:r>
        <w:rPr>
          <w:rFonts w:ascii="Arial" w:hAnsi="Arial" w:cs="Arial"/>
        </w:rPr>
        <w:t xml:space="preserve">% w kwocie </w:t>
      </w:r>
      <w:r>
        <w:rPr>
          <w:rFonts w:ascii="Arial" w:hAnsi="Arial" w:cs="Arial"/>
          <w:b/>
        </w:rPr>
        <w:t>……………….. zł</w:t>
      </w:r>
      <w:r>
        <w:rPr>
          <w:rFonts w:ascii="Arial" w:hAnsi="Arial" w:cs="Arial"/>
        </w:rPr>
        <w:t xml:space="preserve"> co daje wynagrodzenie ryczałtowe brutto w wysokości </w:t>
      </w:r>
      <w:r>
        <w:rPr>
          <w:rFonts w:ascii="Arial" w:hAnsi="Arial" w:cs="Arial"/>
          <w:b/>
        </w:rPr>
        <w:t>………………</w:t>
      </w:r>
      <w:r>
        <w:rPr>
          <w:rFonts w:ascii="Arial" w:hAnsi="Arial" w:cs="Arial"/>
        </w:rPr>
        <w:t xml:space="preserve"> </w:t>
      </w:r>
      <w:r>
        <w:rPr>
          <w:rFonts w:ascii="Arial" w:hAnsi="Arial" w:cs="Arial"/>
          <w:b/>
        </w:rPr>
        <w:t>zł</w:t>
      </w:r>
      <w:r>
        <w:rPr>
          <w:rFonts w:ascii="Arial" w:hAnsi="Arial" w:cs="Arial"/>
        </w:rPr>
        <w:t xml:space="preserve"> (słownie: ………………………………….).</w:t>
      </w:r>
    </w:p>
    <w:p w:rsidR="00613FCE" w:rsidRDefault="00613FCE" w:rsidP="001C1F72">
      <w:pPr>
        <w:numPr>
          <w:ilvl w:val="0"/>
          <w:numId w:val="12"/>
        </w:numPr>
        <w:ind w:left="357" w:hanging="357"/>
        <w:jc w:val="both"/>
        <w:rPr>
          <w:rFonts w:ascii="Arial" w:hAnsi="Arial" w:cs="Arial"/>
        </w:rPr>
      </w:pPr>
      <w:r>
        <w:rPr>
          <w:rFonts w:ascii="Arial" w:hAnsi="Arial" w:cs="Arial"/>
        </w:rPr>
        <w:t>Określona w ust. 1 kwota wynagrodzenia ryczałtowego stanowi zapłatę za kompletne wykonanie przedmiotu umowy w sposób zapewniający oczekiwany rezultat zgodnie z opisem przedmiotu zamówienia i przedmiarem robót . Różnice pomiędzy przyjętymi przez Wykonawcę w ofercie przetargowej ilościami, cenami i przewidywanymi elementami, a faktycznymi ilościami, cenami i koniecznymi d</w:t>
      </w:r>
      <w:r w:rsidR="00A440F8">
        <w:rPr>
          <w:rFonts w:ascii="Arial" w:hAnsi="Arial" w:cs="Arial"/>
        </w:rPr>
        <w:t xml:space="preserve">o wykonania elementami stanowią ryzyko Wykonawcy </w:t>
      </w:r>
      <w:r>
        <w:rPr>
          <w:rFonts w:ascii="Arial" w:hAnsi="Arial" w:cs="Arial"/>
        </w:rPr>
        <w:t>i obciążają go w całości.</w:t>
      </w:r>
    </w:p>
    <w:p w:rsidR="00613FCE" w:rsidRDefault="00613FCE" w:rsidP="00613FCE">
      <w:pPr>
        <w:ind w:left="360"/>
        <w:jc w:val="both"/>
        <w:rPr>
          <w:rFonts w:ascii="Arial" w:hAnsi="Arial" w:cs="Arial"/>
        </w:rPr>
      </w:pPr>
    </w:p>
    <w:p w:rsidR="00613FCE" w:rsidRDefault="00613FCE" w:rsidP="00613FCE">
      <w:pPr>
        <w:tabs>
          <w:tab w:val="left" w:pos="752"/>
        </w:tabs>
        <w:autoSpaceDE w:val="0"/>
        <w:autoSpaceDN w:val="0"/>
        <w:adjustRightInd w:val="0"/>
        <w:jc w:val="center"/>
        <w:rPr>
          <w:rFonts w:ascii="Arial" w:hAnsi="Arial" w:cs="Arial"/>
          <w:b/>
        </w:rPr>
      </w:pPr>
      <w:r>
        <w:rPr>
          <w:rFonts w:ascii="Arial" w:hAnsi="Arial" w:cs="Arial"/>
          <w:b/>
        </w:rPr>
        <w:lastRenderedPageBreak/>
        <w:t>§ 9</w:t>
      </w:r>
    </w:p>
    <w:p w:rsidR="00613FCE" w:rsidRDefault="00613FCE" w:rsidP="00613FCE">
      <w:pPr>
        <w:autoSpaceDE w:val="0"/>
        <w:autoSpaceDN w:val="0"/>
        <w:adjustRightInd w:val="0"/>
        <w:jc w:val="center"/>
        <w:rPr>
          <w:rFonts w:ascii="Arial" w:hAnsi="Arial" w:cs="Arial"/>
          <w:b/>
        </w:rPr>
      </w:pPr>
      <w:r>
        <w:rPr>
          <w:rFonts w:ascii="Arial" w:hAnsi="Arial" w:cs="Arial"/>
          <w:b/>
        </w:rPr>
        <w:t>ROZLICZENIA</w:t>
      </w:r>
    </w:p>
    <w:p w:rsidR="00613FCE" w:rsidRDefault="00613FCE" w:rsidP="00613FCE">
      <w:pPr>
        <w:autoSpaceDE w:val="0"/>
        <w:autoSpaceDN w:val="0"/>
        <w:adjustRightInd w:val="0"/>
        <w:jc w:val="center"/>
        <w:rPr>
          <w:rFonts w:ascii="Arial" w:hAnsi="Arial" w:cs="Arial"/>
          <w:b/>
        </w:rPr>
      </w:pPr>
    </w:p>
    <w:p w:rsidR="00613FCE" w:rsidRDefault="00613FCE" w:rsidP="001C1F72">
      <w:pPr>
        <w:jc w:val="both"/>
        <w:rPr>
          <w:rFonts w:ascii="Arial" w:hAnsi="Arial" w:cs="Arial"/>
        </w:rPr>
      </w:pPr>
      <w:r>
        <w:rPr>
          <w:rFonts w:ascii="Arial" w:hAnsi="Arial" w:cs="Arial"/>
        </w:rPr>
        <w:t>Warunki płatności za wykonanie przedmiotu zamówienia:</w:t>
      </w:r>
    </w:p>
    <w:p w:rsidR="00613FCE" w:rsidRDefault="00613FCE" w:rsidP="001C1F72">
      <w:pPr>
        <w:pStyle w:val="Standard"/>
        <w:rPr>
          <w:rFonts w:ascii="Arial" w:hAnsi="Arial" w:cs="Arial"/>
          <w:sz w:val="22"/>
          <w:szCs w:val="22"/>
        </w:rPr>
      </w:pPr>
      <w:r>
        <w:rPr>
          <w:rFonts w:ascii="Arial" w:hAnsi="Arial" w:cs="Arial"/>
          <w:sz w:val="22"/>
          <w:szCs w:val="22"/>
        </w:rPr>
        <w:t xml:space="preserve">    a/ faktura końcowa wystawiona będzie po dokonaniu odbioru całości robót będących</w:t>
      </w:r>
    </w:p>
    <w:p w:rsidR="00613FCE" w:rsidRDefault="00613FCE" w:rsidP="001C1F72">
      <w:pPr>
        <w:pStyle w:val="Standard"/>
        <w:rPr>
          <w:rFonts w:ascii="Arial" w:hAnsi="Arial" w:cs="Arial"/>
          <w:sz w:val="22"/>
          <w:szCs w:val="22"/>
        </w:rPr>
      </w:pPr>
      <w:r>
        <w:rPr>
          <w:rFonts w:ascii="Arial" w:hAnsi="Arial" w:cs="Arial"/>
          <w:sz w:val="22"/>
          <w:szCs w:val="22"/>
        </w:rPr>
        <w:t xml:space="preserve">             przedmiotem umowy,</w:t>
      </w:r>
    </w:p>
    <w:p w:rsidR="00613FCE" w:rsidRDefault="00613FCE" w:rsidP="001C1F72">
      <w:pPr>
        <w:rPr>
          <w:rFonts w:ascii="Arial" w:hAnsi="Arial" w:cs="Arial"/>
        </w:rPr>
      </w:pPr>
      <w:r>
        <w:rPr>
          <w:rFonts w:ascii="Arial" w:hAnsi="Arial" w:cs="Arial"/>
        </w:rPr>
        <w:t xml:space="preserve">    b/  zapłata faktury za wykonane roboty odbywać się będzie w formie polecenia przelewu z konta Zamawiającego na rachunek wskazany przez Wykonawcę ,</w:t>
      </w:r>
    </w:p>
    <w:p w:rsidR="00613FCE" w:rsidRDefault="00A440F8" w:rsidP="001C1F72">
      <w:pPr>
        <w:jc w:val="both"/>
        <w:rPr>
          <w:rFonts w:ascii="Arial" w:hAnsi="Arial" w:cs="Arial"/>
        </w:rPr>
      </w:pPr>
      <w:r>
        <w:rPr>
          <w:rFonts w:ascii="Arial" w:hAnsi="Arial" w:cs="Arial"/>
        </w:rPr>
        <w:t xml:space="preserve">    c/ Zamawiająca</w:t>
      </w:r>
      <w:r w:rsidR="00613FCE">
        <w:rPr>
          <w:rFonts w:ascii="Arial" w:hAnsi="Arial" w:cs="Arial"/>
        </w:rPr>
        <w:t xml:space="preserve"> dokona zapłaty wynagrodzenia według wystawionej  przez Wykonawcę </w:t>
      </w:r>
      <w:r w:rsidR="00613FCE">
        <w:rPr>
          <w:rFonts w:ascii="Arial" w:hAnsi="Arial" w:cs="Arial"/>
        </w:rPr>
        <w:br/>
        <w:t xml:space="preserve"> faktury końcowej  w  terminie 30 dni od daty doręczenia  faktury wraz z niezbędnymi dokumentami rozliczeniowymi, jeżeli Zamawiający dokona odbioru bez zastrzeżeń. Podstawą </w:t>
      </w:r>
      <w:r w:rsidR="00613FCE">
        <w:rPr>
          <w:rFonts w:ascii="Arial" w:hAnsi="Arial" w:cs="Arial"/>
        </w:rPr>
        <w:br/>
        <w:t>do wystawienia  faktury końcowej będzie protokół odbioru końcowego, podpisany przez Zamawiającego i Inspektora Nadzoru  bez zastrzeżeń. Za dzień zapłaty uważa się dzień obciążania rachunku bankowego Zamawiającego.</w:t>
      </w:r>
    </w:p>
    <w:p w:rsidR="00613FCE" w:rsidRDefault="00613FCE" w:rsidP="00613FCE">
      <w:pPr>
        <w:autoSpaceDE w:val="0"/>
        <w:autoSpaceDN w:val="0"/>
        <w:adjustRightInd w:val="0"/>
        <w:jc w:val="center"/>
        <w:rPr>
          <w:rFonts w:ascii="Arial" w:hAnsi="Arial" w:cs="Arial"/>
          <w:b/>
        </w:rPr>
      </w:pPr>
    </w:p>
    <w:p w:rsidR="00613FCE" w:rsidRDefault="00613FCE" w:rsidP="00613FCE">
      <w:pPr>
        <w:ind w:left="426"/>
        <w:jc w:val="center"/>
        <w:rPr>
          <w:rFonts w:ascii="Arial" w:hAnsi="Arial" w:cs="Arial"/>
          <w:b/>
        </w:rPr>
      </w:pPr>
    </w:p>
    <w:p w:rsidR="00613FCE" w:rsidRDefault="00613FCE" w:rsidP="00613FCE">
      <w:pPr>
        <w:ind w:left="426"/>
        <w:jc w:val="center"/>
        <w:rPr>
          <w:rFonts w:ascii="Arial" w:hAnsi="Arial" w:cs="Arial"/>
          <w:b/>
        </w:rPr>
      </w:pPr>
      <w:r>
        <w:rPr>
          <w:rFonts w:ascii="Arial" w:hAnsi="Arial" w:cs="Arial"/>
          <w:b/>
        </w:rPr>
        <w:t>§ 10</w:t>
      </w:r>
    </w:p>
    <w:p w:rsidR="00613FCE" w:rsidRDefault="00613FCE" w:rsidP="00613FCE">
      <w:pPr>
        <w:jc w:val="center"/>
        <w:rPr>
          <w:rFonts w:ascii="Arial" w:hAnsi="Arial" w:cs="Arial"/>
          <w:b/>
        </w:rPr>
      </w:pPr>
      <w:r>
        <w:rPr>
          <w:rFonts w:ascii="Arial" w:hAnsi="Arial" w:cs="Arial"/>
          <w:b/>
        </w:rPr>
        <w:t>WARUNKI GWARANCJI I RĘKOJMI</w:t>
      </w:r>
    </w:p>
    <w:p w:rsidR="00613FCE" w:rsidRDefault="00613FCE" w:rsidP="00613FCE">
      <w:pPr>
        <w:jc w:val="both"/>
        <w:rPr>
          <w:rFonts w:ascii="Arial" w:hAnsi="Arial" w:cs="Arial"/>
        </w:rPr>
      </w:pPr>
    </w:p>
    <w:p w:rsidR="00613FCE" w:rsidRPr="004C5FFA" w:rsidRDefault="00613FCE" w:rsidP="00613FCE">
      <w:pPr>
        <w:numPr>
          <w:ilvl w:val="0"/>
          <w:numId w:val="13"/>
        </w:numPr>
        <w:jc w:val="both"/>
        <w:rPr>
          <w:rFonts w:ascii="Arial" w:hAnsi="Arial" w:cs="Arial"/>
        </w:rPr>
      </w:pPr>
      <w:bookmarkStart w:id="1" w:name="_Hlk521997811"/>
      <w:r w:rsidRPr="004C5FFA">
        <w:rPr>
          <w:rFonts w:ascii="Arial" w:hAnsi="Arial" w:cs="Arial"/>
        </w:rPr>
        <w:t>Wykonawca udziela Zamawiającemu rękojmi oraz gwarancji zgodnie z postanowieniami SIWZ oraz złożoną ofertą.</w:t>
      </w:r>
    </w:p>
    <w:p w:rsidR="00613FCE" w:rsidRPr="004C5FFA" w:rsidRDefault="00613FCE" w:rsidP="00613FCE">
      <w:pPr>
        <w:numPr>
          <w:ilvl w:val="0"/>
          <w:numId w:val="13"/>
        </w:numPr>
        <w:jc w:val="both"/>
        <w:rPr>
          <w:rFonts w:ascii="Arial" w:hAnsi="Arial" w:cs="Arial"/>
        </w:rPr>
      </w:pPr>
      <w:r w:rsidRPr="004C5FFA">
        <w:rPr>
          <w:rFonts w:ascii="Arial" w:hAnsi="Arial" w:cs="Arial"/>
        </w:rPr>
        <w:t>Zgodnie z treścią oferty gwarancja obejmuje należyte wykonanie umowy oraz usunięcie</w:t>
      </w:r>
      <w:r w:rsidRPr="004C5FFA">
        <w:rPr>
          <w:rFonts w:ascii="Arial" w:hAnsi="Arial" w:cs="Arial"/>
        </w:rPr>
        <w:br/>
        <w:t>w terminie wad i usterek.</w:t>
      </w:r>
    </w:p>
    <w:p w:rsidR="00613FCE" w:rsidRPr="004C5FFA" w:rsidRDefault="00613FCE" w:rsidP="00613FCE">
      <w:pPr>
        <w:numPr>
          <w:ilvl w:val="0"/>
          <w:numId w:val="13"/>
        </w:numPr>
        <w:jc w:val="both"/>
        <w:rPr>
          <w:rFonts w:ascii="Arial" w:hAnsi="Arial" w:cs="Arial"/>
        </w:rPr>
      </w:pPr>
      <w:r w:rsidRPr="004C5FFA">
        <w:rPr>
          <w:rFonts w:ascii="Arial" w:hAnsi="Arial" w:cs="Arial"/>
        </w:rPr>
        <w:t>Okres gwarancji wynosi ….. miesięcy do daty podpisania przez strony usterkowego i bez zastrzeżeń protokołu odbioru końcowego.</w:t>
      </w:r>
    </w:p>
    <w:p w:rsidR="004C5FFA" w:rsidRPr="004C5FFA" w:rsidRDefault="004C5FFA" w:rsidP="004C5FFA">
      <w:pPr>
        <w:ind w:left="360"/>
        <w:jc w:val="both"/>
        <w:rPr>
          <w:rFonts w:ascii="Arial" w:hAnsi="Arial" w:cs="Arial"/>
        </w:rPr>
      </w:pPr>
    </w:p>
    <w:bookmarkEnd w:id="1"/>
    <w:p w:rsidR="00613FCE" w:rsidRDefault="00613FCE" w:rsidP="00613FCE">
      <w:pPr>
        <w:rPr>
          <w:rFonts w:ascii="Arial" w:hAnsi="Arial" w:cs="Arial"/>
          <w:b/>
        </w:rPr>
      </w:pPr>
    </w:p>
    <w:p w:rsidR="00613FCE" w:rsidRDefault="00613FCE" w:rsidP="00613FCE">
      <w:pPr>
        <w:jc w:val="center"/>
        <w:rPr>
          <w:rFonts w:ascii="Arial" w:hAnsi="Arial" w:cs="Arial"/>
          <w:b/>
        </w:rPr>
      </w:pPr>
      <w:r>
        <w:rPr>
          <w:rFonts w:ascii="Arial" w:hAnsi="Arial" w:cs="Arial"/>
          <w:b/>
        </w:rPr>
        <w:t>§ 11</w:t>
      </w:r>
    </w:p>
    <w:p w:rsidR="00613FCE" w:rsidRDefault="00613FCE" w:rsidP="00613FCE">
      <w:pPr>
        <w:jc w:val="center"/>
        <w:rPr>
          <w:rFonts w:ascii="Arial" w:hAnsi="Arial" w:cs="Arial"/>
          <w:b/>
        </w:rPr>
      </w:pPr>
      <w:r>
        <w:rPr>
          <w:rFonts w:ascii="Arial" w:hAnsi="Arial" w:cs="Arial"/>
          <w:b/>
        </w:rPr>
        <w:t>POSTANOWIENIA SZCZEGÓŁOWE REALIZACJI UMOWY</w:t>
      </w:r>
    </w:p>
    <w:p w:rsidR="00613FCE" w:rsidRDefault="00613FCE" w:rsidP="00613FCE">
      <w:pPr>
        <w:jc w:val="both"/>
        <w:rPr>
          <w:rFonts w:ascii="Arial" w:hAnsi="Arial" w:cs="Arial"/>
        </w:rPr>
      </w:pPr>
    </w:p>
    <w:p w:rsidR="00613FCE" w:rsidRDefault="00613FCE" w:rsidP="00613FCE">
      <w:pPr>
        <w:jc w:val="both"/>
        <w:rPr>
          <w:rFonts w:ascii="Arial" w:hAnsi="Arial" w:cs="Arial"/>
        </w:rPr>
      </w:pPr>
      <w:r>
        <w:rPr>
          <w:rFonts w:ascii="Arial" w:hAnsi="Arial" w:cs="Arial"/>
        </w:rPr>
        <w:t>Wykonawca zobowiązany jest do pisem</w:t>
      </w:r>
      <w:r w:rsidR="001C1F72">
        <w:rPr>
          <w:rFonts w:ascii="Arial" w:hAnsi="Arial" w:cs="Arial"/>
        </w:rPr>
        <w:t>nego powiadomienia Zamawiającą</w:t>
      </w:r>
      <w:r>
        <w:rPr>
          <w:rFonts w:ascii="Arial" w:hAnsi="Arial" w:cs="Arial"/>
        </w:rPr>
        <w:t xml:space="preserve"> o każdym opóźnieniu robót podając powody niewykonania lub nienależytego wykonania obowiązków umownych.</w:t>
      </w:r>
    </w:p>
    <w:p w:rsidR="00613FCE" w:rsidRDefault="00613FCE" w:rsidP="00613FCE">
      <w:pPr>
        <w:tabs>
          <w:tab w:val="left" w:pos="-25279"/>
          <w:tab w:val="left" w:pos="-21886"/>
        </w:tabs>
        <w:jc w:val="both"/>
        <w:rPr>
          <w:rFonts w:ascii="Arial" w:hAnsi="Arial" w:cs="Arial"/>
          <w:color w:val="000000"/>
        </w:rPr>
      </w:pPr>
    </w:p>
    <w:p w:rsidR="00613FCE" w:rsidRDefault="00613FCE" w:rsidP="00613FCE">
      <w:pPr>
        <w:jc w:val="center"/>
        <w:rPr>
          <w:rFonts w:ascii="Arial" w:hAnsi="Arial" w:cs="Arial"/>
          <w:b/>
        </w:rPr>
      </w:pPr>
      <w:r>
        <w:rPr>
          <w:rFonts w:ascii="Arial" w:hAnsi="Arial" w:cs="Arial"/>
          <w:b/>
        </w:rPr>
        <w:t>§ 12</w:t>
      </w:r>
    </w:p>
    <w:p w:rsidR="00613FCE" w:rsidRDefault="00613FCE" w:rsidP="00613FCE">
      <w:pPr>
        <w:jc w:val="center"/>
        <w:rPr>
          <w:rFonts w:ascii="Arial" w:hAnsi="Arial" w:cs="Arial"/>
          <w:b/>
        </w:rPr>
      </w:pPr>
      <w:r>
        <w:rPr>
          <w:rFonts w:ascii="Arial" w:hAnsi="Arial" w:cs="Arial"/>
          <w:b/>
        </w:rPr>
        <w:t>ODSTĄPIENIE OD UMOWY</w:t>
      </w:r>
    </w:p>
    <w:p w:rsidR="004C5FFA" w:rsidRDefault="004C5FFA" w:rsidP="00613FCE">
      <w:pPr>
        <w:jc w:val="center"/>
        <w:rPr>
          <w:rFonts w:ascii="Arial" w:hAnsi="Arial" w:cs="Arial"/>
          <w:b/>
        </w:rPr>
      </w:pPr>
    </w:p>
    <w:p w:rsidR="00613FCE" w:rsidRDefault="00613FCE" w:rsidP="00613FCE">
      <w:pPr>
        <w:numPr>
          <w:ilvl w:val="0"/>
          <w:numId w:val="14"/>
        </w:numPr>
        <w:jc w:val="both"/>
        <w:rPr>
          <w:rFonts w:ascii="Arial" w:hAnsi="Arial" w:cs="Arial"/>
        </w:rPr>
      </w:pPr>
      <w:r>
        <w:rPr>
          <w:rFonts w:ascii="Arial" w:hAnsi="Arial" w:cs="Arial"/>
        </w:rPr>
        <w:t>Oprócz przypadków wymienionych w k</w:t>
      </w:r>
      <w:r w:rsidR="001C1F72">
        <w:rPr>
          <w:rFonts w:ascii="Arial" w:hAnsi="Arial" w:cs="Arial"/>
        </w:rPr>
        <w:t xml:space="preserve">odeksie cywilnym, Zamawiającej </w:t>
      </w:r>
      <w:r>
        <w:rPr>
          <w:rFonts w:ascii="Arial" w:hAnsi="Arial" w:cs="Arial"/>
        </w:rPr>
        <w:t>przysługuje prawo odstąpienia od umowy w następujących sytuacjach:</w:t>
      </w:r>
    </w:p>
    <w:p w:rsidR="00613FCE" w:rsidRDefault="00613FCE" w:rsidP="00613FCE">
      <w:pPr>
        <w:numPr>
          <w:ilvl w:val="0"/>
          <w:numId w:val="15"/>
        </w:numPr>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w:t>
      </w:r>
      <w:r w:rsidR="001C1F72">
        <w:rPr>
          <w:rFonts w:ascii="Arial" w:hAnsi="Arial" w:cs="Arial"/>
        </w:rPr>
        <w:t xml:space="preserve">nemu odstąpienie od umowy w tym wypadku może nastąpić </w:t>
      </w:r>
      <w:r>
        <w:rPr>
          <w:rFonts w:ascii="Arial" w:hAnsi="Arial" w:cs="Arial"/>
        </w:rPr>
        <w:t xml:space="preserve">w terminie miesiąca od powzięcia wiadomości o powyższych okolicznościach; w takim przypadku Zamawiający wypłaci Wykonawcy odpowiednią do zaawansowania prac część umówionego wynagrodzenia. </w:t>
      </w:r>
    </w:p>
    <w:p w:rsidR="00613FCE" w:rsidRDefault="00613FCE" w:rsidP="00613FCE">
      <w:pPr>
        <w:numPr>
          <w:ilvl w:val="0"/>
          <w:numId w:val="15"/>
        </w:numPr>
        <w:jc w:val="both"/>
        <w:rPr>
          <w:rFonts w:ascii="Arial" w:hAnsi="Arial" w:cs="Arial"/>
        </w:rPr>
      </w:pPr>
      <w:r>
        <w:rPr>
          <w:rFonts w:ascii="Arial" w:hAnsi="Arial" w:cs="Arial"/>
        </w:rPr>
        <w:t>zostanie ogłoszona upadłość Wykonawcy,</w:t>
      </w:r>
    </w:p>
    <w:p w:rsidR="00613FCE" w:rsidRDefault="00613FCE" w:rsidP="00613FCE">
      <w:pPr>
        <w:numPr>
          <w:ilvl w:val="0"/>
          <w:numId w:val="15"/>
        </w:numPr>
        <w:jc w:val="both"/>
        <w:rPr>
          <w:rFonts w:ascii="Arial" w:hAnsi="Arial" w:cs="Arial"/>
        </w:rPr>
      </w:pPr>
      <w:r>
        <w:rPr>
          <w:rFonts w:ascii="Arial" w:hAnsi="Arial" w:cs="Arial"/>
        </w:rPr>
        <w:t>zostanie wydany nakaz zajęcia majątku Wykonawcy w zakresie, który uniemożliwia wykonanie przez Wykonawcę przedmiotu umowy,</w:t>
      </w:r>
    </w:p>
    <w:p w:rsidR="00613FCE" w:rsidRDefault="00613FCE" w:rsidP="00613FCE">
      <w:pPr>
        <w:numPr>
          <w:ilvl w:val="0"/>
          <w:numId w:val="15"/>
        </w:numPr>
        <w:jc w:val="both"/>
        <w:rPr>
          <w:rFonts w:ascii="Arial" w:hAnsi="Arial" w:cs="Arial"/>
        </w:rPr>
      </w:pPr>
      <w:r>
        <w:rPr>
          <w:rFonts w:ascii="Arial" w:hAnsi="Arial" w:cs="Arial"/>
        </w:rPr>
        <w:t>Wykonawca nie rozpoczął robót oraz nie kontynuuje ich pomimo wezwania Zamawiającego złożonego na piśmie i wyznaczającego termin na podjęcie robót,</w:t>
      </w:r>
    </w:p>
    <w:p w:rsidR="00613FCE" w:rsidRDefault="00613FCE" w:rsidP="00613FCE">
      <w:pPr>
        <w:numPr>
          <w:ilvl w:val="0"/>
          <w:numId w:val="15"/>
        </w:numPr>
        <w:jc w:val="both"/>
        <w:rPr>
          <w:rFonts w:ascii="Arial" w:hAnsi="Arial" w:cs="Arial"/>
        </w:rPr>
      </w:pPr>
      <w:r>
        <w:rPr>
          <w:rFonts w:ascii="Arial" w:hAnsi="Arial" w:cs="Arial"/>
        </w:rPr>
        <w:t xml:space="preserve">gdy Wykonawca nie przystąpi do usunięcia stwierdzonych wad lub usterek, odmówi usunięcia wad lub usterek w przedmiocie umowy w terminie 7 dni od daty wezwania go do ich usunięcia przez Zamawiającego. W tym przypadku Zamawiający może </w:t>
      </w:r>
      <w:r>
        <w:rPr>
          <w:rFonts w:ascii="Arial" w:hAnsi="Arial" w:cs="Arial"/>
        </w:rPr>
        <w:lastRenderedPageBreak/>
        <w:t xml:space="preserve">powierzyć poprawienie lub wykonanie robót na koszt Wykonawcy innym podmiotom wyłonionym </w:t>
      </w:r>
      <w:r>
        <w:rPr>
          <w:rFonts w:ascii="Arial" w:hAnsi="Arial" w:cs="Arial"/>
        </w:rPr>
        <w:br/>
        <w:t>w trybie ustawy Prawo zamówień publicznych – na co Wykonawca wyraża zgodę,</w:t>
      </w:r>
    </w:p>
    <w:p w:rsidR="00613FCE" w:rsidRDefault="00613FCE" w:rsidP="00613FCE">
      <w:pPr>
        <w:numPr>
          <w:ilvl w:val="0"/>
          <w:numId w:val="15"/>
        </w:numPr>
        <w:jc w:val="both"/>
        <w:rPr>
          <w:rFonts w:ascii="Arial" w:hAnsi="Arial" w:cs="Arial"/>
        </w:rPr>
      </w:pPr>
      <w:r>
        <w:rPr>
          <w:rFonts w:ascii="Arial" w:hAnsi="Arial" w:cs="Arial"/>
        </w:rPr>
        <w:t>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rsidR="00613FCE" w:rsidRDefault="00613FCE" w:rsidP="00613FCE">
      <w:pPr>
        <w:ind w:left="426" w:hanging="426"/>
        <w:jc w:val="both"/>
        <w:rPr>
          <w:rFonts w:ascii="Arial" w:hAnsi="Arial" w:cs="Arial"/>
        </w:rPr>
      </w:pPr>
      <w:r>
        <w:rPr>
          <w:rFonts w:ascii="Arial" w:hAnsi="Arial" w:cs="Arial"/>
        </w:rPr>
        <w:t>2. Odstąpienie od umowy powinno nastąpić w formie pisemnej i powinno zawierać uzasadnienie. Odstąpienie z przyczyn, o których mowa w pkt. 2-6) powyżej może nastąpić w terminie miesiąca od powzięcia przez Zamawiającego wiadomości o okolicznościach uzasadniających odstąpienie. Odstąpienie może nastąpić w terminie 30 dni od powzięcia informacji o podstawie odstąpienia.</w:t>
      </w:r>
    </w:p>
    <w:p w:rsidR="00613FCE" w:rsidRDefault="00613FCE" w:rsidP="00613FCE">
      <w:pPr>
        <w:numPr>
          <w:ilvl w:val="0"/>
          <w:numId w:val="14"/>
        </w:numPr>
        <w:jc w:val="both"/>
        <w:rPr>
          <w:rFonts w:ascii="Arial" w:hAnsi="Arial" w:cs="Arial"/>
        </w:rPr>
      </w:pPr>
      <w:r>
        <w:rPr>
          <w:rFonts w:ascii="Arial" w:hAnsi="Arial" w:cs="Arial"/>
        </w:rPr>
        <w:t xml:space="preserve">Odstąpienie od umowy powinno nastąpić w formie pisemnej i powinno zawierać uzasadnienie. </w:t>
      </w:r>
    </w:p>
    <w:p w:rsidR="00613FCE" w:rsidRDefault="00613FCE" w:rsidP="00613FCE">
      <w:pPr>
        <w:numPr>
          <w:ilvl w:val="0"/>
          <w:numId w:val="14"/>
        </w:numPr>
        <w:jc w:val="both"/>
        <w:rPr>
          <w:rFonts w:ascii="Arial" w:hAnsi="Arial" w:cs="Arial"/>
        </w:rPr>
      </w:pPr>
      <w:r>
        <w:rPr>
          <w:rFonts w:ascii="Arial" w:hAnsi="Arial" w:cs="Arial"/>
          <w:color w:val="000000"/>
        </w:rPr>
        <w:t>W przypadku odstąpienia od umowy, Wykonawcę oraz Zamawiającego obciążają  następujące obowiązki szczegółowe:</w:t>
      </w:r>
    </w:p>
    <w:p w:rsidR="00613FCE" w:rsidRDefault="00613FCE" w:rsidP="00613FCE">
      <w:pPr>
        <w:numPr>
          <w:ilvl w:val="0"/>
          <w:numId w:val="16"/>
        </w:numPr>
        <w:tabs>
          <w:tab w:val="left" w:pos="-25279"/>
          <w:tab w:val="left" w:pos="-21886"/>
        </w:tabs>
        <w:jc w:val="both"/>
        <w:rPr>
          <w:rFonts w:ascii="Arial" w:hAnsi="Arial" w:cs="Arial"/>
          <w:color w:val="000000"/>
        </w:rPr>
      </w:pPr>
      <w:r>
        <w:rPr>
          <w:rFonts w:ascii="Arial" w:hAnsi="Arial" w:cs="Arial"/>
          <w:color w:val="000000"/>
        </w:rPr>
        <w:t>w terminie 14 dni od daty odstąpienia od umowy, Wykonawca przy udziale Zamawiającego sporządzi szczegółowy protokół inwentaryzacji robót w toku, według stanu na dzień odstąpienia,</w:t>
      </w:r>
    </w:p>
    <w:p w:rsidR="00613FCE" w:rsidRDefault="00613FCE" w:rsidP="00613FCE">
      <w:pPr>
        <w:numPr>
          <w:ilvl w:val="0"/>
          <w:numId w:val="16"/>
        </w:numPr>
        <w:tabs>
          <w:tab w:val="left" w:pos="-25279"/>
          <w:tab w:val="left" w:pos="-21886"/>
        </w:tabs>
        <w:jc w:val="both"/>
        <w:rPr>
          <w:rFonts w:ascii="Arial" w:hAnsi="Arial" w:cs="Arial"/>
          <w:color w:val="000000"/>
        </w:rPr>
      </w:pPr>
      <w:r>
        <w:rPr>
          <w:rFonts w:ascii="Arial" w:hAnsi="Arial" w:cs="Arial"/>
          <w:color w:val="000000"/>
        </w:rPr>
        <w:t>Wykonawca zabezpieczy przerwane roboty w zakresie obustronnie uzgodnionym na koszt tej strony, z winy której nastąpiło odstąpienie od umowy,</w:t>
      </w:r>
    </w:p>
    <w:p w:rsidR="00613FCE" w:rsidRDefault="00613FCE" w:rsidP="00613FCE">
      <w:pPr>
        <w:numPr>
          <w:ilvl w:val="0"/>
          <w:numId w:val="16"/>
        </w:numPr>
        <w:tabs>
          <w:tab w:val="left" w:pos="-25279"/>
          <w:tab w:val="left" w:pos="-21886"/>
        </w:tabs>
        <w:jc w:val="both"/>
        <w:rPr>
          <w:rFonts w:ascii="Arial" w:hAnsi="Arial" w:cs="Arial"/>
          <w:color w:val="000000"/>
        </w:rPr>
      </w:pPr>
      <w:r>
        <w:rPr>
          <w:rFonts w:ascii="Arial" w:hAnsi="Arial" w:cs="Arial"/>
          <w:color w:val="000000"/>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613FCE" w:rsidRDefault="00613FCE" w:rsidP="00613FCE">
      <w:pPr>
        <w:numPr>
          <w:ilvl w:val="0"/>
          <w:numId w:val="16"/>
        </w:numPr>
        <w:tabs>
          <w:tab w:val="left" w:pos="-25279"/>
          <w:tab w:val="left" w:pos="-21886"/>
        </w:tabs>
        <w:jc w:val="both"/>
        <w:rPr>
          <w:rFonts w:ascii="Arial" w:hAnsi="Arial" w:cs="Arial"/>
          <w:color w:val="000000"/>
        </w:rPr>
      </w:pPr>
      <w:r>
        <w:rPr>
          <w:rFonts w:ascii="Arial" w:hAnsi="Arial" w:cs="Arial"/>
          <w:color w:val="000000"/>
        </w:rPr>
        <w:t>Wykonawca zgłosi do dokonania przez Zamawiającego odbioru robót przerwanych oraz robót zabezpieczających, jeżeli odstąpienie od umowy nastąpiło z przyczyn, za które Wykonawca nie odpowiada.</w:t>
      </w:r>
    </w:p>
    <w:p w:rsidR="00613FCE" w:rsidRDefault="00613FCE" w:rsidP="00613FCE">
      <w:pPr>
        <w:numPr>
          <w:ilvl w:val="0"/>
          <w:numId w:val="16"/>
        </w:numPr>
        <w:tabs>
          <w:tab w:val="left" w:pos="-25279"/>
          <w:tab w:val="left" w:pos="-21886"/>
        </w:tabs>
        <w:jc w:val="both"/>
        <w:rPr>
          <w:rFonts w:ascii="Arial" w:hAnsi="Arial" w:cs="Arial"/>
          <w:color w:val="000000"/>
        </w:rPr>
      </w:pPr>
      <w:r>
        <w:rPr>
          <w:rFonts w:ascii="Arial" w:hAnsi="Arial" w:cs="Arial"/>
          <w:color w:val="000000"/>
        </w:rPr>
        <w:t>Wykonawca niezwłocznie, najpóźniej w terminie 30 dni, usunie z terenu budowy urządzenia przez niego dostarczone lub wzniesione.</w:t>
      </w:r>
    </w:p>
    <w:p w:rsidR="00613FCE" w:rsidRDefault="00613FCE" w:rsidP="00613FCE">
      <w:pPr>
        <w:numPr>
          <w:ilvl w:val="0"/>
          <w:numId w:val="14"/>
        </w:numPr>
        <w:tabs>
          <w:tab w:val="left" w:pos="-25279"/>
          <w:tab w:val="left" w:pos="-21886"/>
        </w:tabs>
        <w:jc w:val="both"/>
        <w:rPr>
          <w:rFonts w:ascii="Arial" w:hAnsi="Arial" w:cs="Arial"/>
        </w:rPr>
      </w:pPr>
      <w:r>
        <w:rPr>
          <w:rFonts w:ascii="Arial" w:hAnsi="Arial" w:cs="Arial"/>
        </w:rPr>
        <w:t>Jeżeli Wykonawca w wyznaczonym terminie nie przedstawi wymaganych dokumentów rozliczenie nastąpi na podstawie wyceny Zamawiającego.</w:t>
      </w:r>
    </w:p>
    <w:p w:rsidR="00613FCE" w:rsidRDefault="00613FCE" w:rsidP="00613FCE">
      <w:pPr>
        <w:numPr>
          <w:ilvl w:val="0"/>
          <w:numId w:val="14"/>
        </w:numPr>
        <w:tabs>
          <w:tab w:val="left" w:pos="20164"/>
          <w:tab w:val="left" w:pos="23480"/>
        </w:tabs>
        <w:jc w:val="both"/>
        <w:rPr>
          <w:rFonts w:ascii="Arial" w:hAnsi="Arial" w:cs="Arial"/>
          <w:color w:val="000000"/>
        </w:rPr>
      </w:pPr>
      <w:r>
        <w:rPr>
          <w:rFonts w:ascii="Arial" w:hAnsi="Arial" w:cs="Arial"/>
          <w:color w:val="000000"/>
        </w:rPr>
        <w:t xml:space="preserve">Zamawiający w razie odstąpienia od umowy z przyczyn, za które Wykonawca nie ponosi odpowiedzialności, zobowiązany jest, w terminie 30 dni, </w:t>
      </w:r>
      <w:r>
        <w:rPr>
          <w:rFonts w:ascii="Arial" w:hAnsi="Arial" w:cs="Arial"/>
          <w:b/>
          <w:bCs/>
          <w:color w:val="000000"/>
        </w:rPr>
        <w:t xml:space="preserve"> </w:t>
      </w:r>
      <w:r>
        <w:rPr>
          <w:rFonts w:ascii="Arial" w:hAnsi="Arial" w:cs="Arial"/>
          <w:color w:val="000000"/>
        </w:rPr>
        <w:t>do:</w:t>
      </w:r>
    </w:p>
    <w:p w:rsidR="00613FCE" w:rsidRDefault="00613FCE" w:rsidP="00613FCE">
      <w:pPr>
        <w:numPr>
          <w:ilvl w:val="0"/>
          <w:numId w:val="17"/>
        </w:numPr>
        <w:tabs>
          <w:tab w:val="left" w:pos="-25279"/>
          <w:tab w:val="left" w:pos="-21886"/>
        </w:tabs>
        <w:jc w:val="both"/>
        <w:rPr>
          <w:rFonts w:ascii="Arial" w:hAnsi="Arial" w:cs="Arial"/>
          <w:color w:val="000000"/>
        </w:rPr>
      </w:pPr>
      <w:r>
        <w:rPr>
          <w:rFonts w:ascii="Arial" w:hAnsi="Arial" w:cs="Arial"/>
          <w:color w:val="000000"/>
        </w:rPr>
        <w:t>dokonania odbioru robót przerwanych oraz zapłaty wynagrodzenia za roboty, które zostały wykonane do dnia odstąpienia od umowy,</w:t>
      </w:r>
    </w:p>
    <w:p w:rsidR="00613FCE" w:rsidRDefault="00613FCE" w:rsidP="00613FCE">
      <w:pPr>
        <w:numPr>
          <w:ilvl w:val="0"/>
          <w:numId w:val="17"/>
        </w:numPr>
        <w:tabs>
          <w:tab w:val="left" w:pos="-25279"/>
          <w:tab w:val="left" w:pos="-21886"/>
        </w:tabs>
        <w:jc w:val="both"/>
        <w:rPr>
          <w:rFonts w:ascii="Arial" w:hAnsi="Arial" w:cs="Arial"/>
          <w:color w:val="000000"/>
        </w:rPr>
      </w:pPr>
      <w:r>
        <w:rPr>
          <w:rFonts w:ascii="Arial" w:hAnsi="Arial" w:cs="Arial"/>
          <w:color w:val="000000"/>
        </w:rPr>
        <w:t>odkupienia materiałów, konstrukcji lub urządzeń, określonych w punkcie 4.c), po cenach przedstawionych w kosztorysie,</w:t>
      </w:r>
    </w:p>
    <w:p w:rsidR="00613FCE" w:rsidRDefault="00613FCE" w:rsidP="00613FCE">
      <w:pPr>
        <w:numPr>
          <w:ilvl w:val="0"/>
          <w:numId w:val="17"/>
        </w:numPr>
        <w:tabs>
          <w:tab w:val="left" w:pos="-25279"/>
          <w:tab w:val="left" w:pos="-21886"/>
        </w:tabs>
        <w:jc w:val="both"/>
        <w:rPr>
          <w:rFonts w:ascii="Arial" w:hAnsi="Arial" w:cs="Arial"/>
          <w:color w:val="000000"/>
        </w:rPr>
      </w:pPr>
      <w:r>
        <w:rPr>
          <w:rFonts w:ascii="Arial" w:hAnsi="Arial" w:cs="Arial"/>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613FCE" w:rsidRDefault="00613FCE" w:rsidP="00613FCE">
      <w:pPr>
        <w:numPr>
          <w:ilvl w:val="0"/>
          <w:numId w:val="17"/>
        </w:numPr>
        <w:tabs>
          <w:tab w:val="left" w:pos="-25279"/>
          <w:tab w:val="left" w:pos="-21886"/>
        </w:tabs>
        <w:jc w:val="both"/>
        <w:rPr>
          <w:rFonts w:ascii="Arial" w:hAnsi="Arial" w:cs="Arial"/>
          <w:color w:val="000000"/>
        </w:rPr>
      </w:pPr>
      <w:r>
        <w:rPr>
          <w:rFonts w:ascii="Arial" w:hAnsi="Arial" w:cs="Arial"/>
          <w:color w:val="000000"/>
        </w:rPr>
        <w:t>przejęcia od Wykonawcy pod swój dozór terenu budowy.</w:t>
      </w:r>
    </w:p>
    <w:p w:rsidR="00613FCE" w:rsidRDefault="00613FCE" w:rsidP="00613FCE">
      <w:pPr>
        <w:jc w:val="both"/>
        <w:rPr>
          <w:rFonts w:ascii="Arial" w:hAnsi="Arial" w:cs="Arial"/>
        </w:rPr>
      </w:pPr>
    </w:p>
    <w:p w:rsidR="00613FCE" w:rsidRDefault="00613FCE" w:rsidP="00613FCE">
      <w:pPr>
        <w:jc w:val="center"/>
        <w:rPr>
          <w:rFonts w:ascii="Arial" w:hAnsi="Arial" w:cs="Arial"/>
          <w:b/>
        </w:rPr>
      </w:pPr>
      <w:r>
        <w:rPr>
          <w:rFonts w:ascii="Arial" w:hAnsi="Arial" w:cs="Arial"/>
          <w:b/>
        </w:rPr>
        <w:t>§ 13</w:t>
      </w:r>
    </w:p>
    <w:p w:rsidR="00613FCE" w:rsidRDefault="00613FCE" w:rsidP="00613FCE">
      <w:pPr>
        <w:jc w:val="center"/>
        <w:rPr>
          <w:rFonts w:ascii="Arial" w:hAnsi="Arial" w:cs="Arial"/>
          <w:b/>
        </w:rPr>
      </w:pPr>
      <w:r>
        <w:rPr>
          <w:rFonts w:ascii="Arial" w:hAnsi="Arial" w:cs="Arial"/>
          <w:b/>
        </w:rPr>
        <w:t>KARY UMOWNE I ROSZCZENIA ODSZKODOWAWCZE</w:t>
      </w:r>
    </w:p>
    <w:p w:rsidR="004C5FFA" w:rsidRDefault="004C5FFA" w:rsidP="004C5FFA">
      <w:pPr>
        <w:pStyle w:val="Standard"/>
        <w:ind w:right="-13"/>
        <w:jc w:val="center"/>
        <w:rPr>
          <w:rFonts w:ascii="Arial" w:hAnsi="Arial" w:cs="Arial"/>
          <w:sz w:val="22"/>
          <w:szCs w:val="22"/>
        </w:rPr>
      </w:pPr>
    </w:p>
    <w:p w:rsidR="007D1470" w:rsidRPr="007E7652" w:rsidRDefault="007D1470" w:rsidP="004C5FFA">
      <w:pPr>
        <w:pStyle w:val="Standard"/>
        <w:ind w:right="-13"/>
        <w:jc w:val="center"/>
        <w:rPr>
          <w:b/>
          <w:sz w:val="22"/>
          <w:szCs w:val="22"/>
        </w:rPr>
      </w:pPr>
    </w:p>
    <w:p w:rsidR="007D1470" w:rsidRPr="007D1470" w:rsidRDefault="007D1470" w:rsidP="007D1470">
      <w:pPr>
        <w:pStyle w:val="Standard"/>
        <w:numPr>
          <w:ilvl w:val="0"/>
          <w:numId w:val="33"/>
        </w:numPr>
        <w:suppressAutoHyphens/>
        <w:autoSpaceDE/>
        <w:adjustRightInd/>
        <w:ind w:left="283" w:right="-13" w:hanging="283"/>
        <w:jc w:val="both"/>
        <w:textAlignment w:val="baseline"/>
        <w:rPr>
          <w:rFonts w:ascii="Arial" w:hAnsi="Arial" w:cs="Arial"/>
          <w:sz w:val="22"/>
          <w:szCs w:val="22"/>
        </w:rPr>
      </w:pPr>
      <w:r w:rsidRPr="007D1470">
        <w:rPr>
          <w:rFonts w:ascii="Arial" w:hAnsi="Arial" w:cs="Arial"/>
          <w:sz w:val="22"/>
          <w:szCs w:val="22"/>
        </w:rPr>
        <w:t>Strony ustalają, że kary umowne będą naliczane w następujących wypadkach i wysokościach:</w:t>
      </w:r>
    </w:p>
    <w:p w:rsidR="007D1470" w:rsidRPr="007D1470" w:rsidRDefault="007D1470" w:rsidP="007D1470">
      <w:pPr>
        <w:pStyle w:val="Standard"/>
        <w:numPr>
          <w:ilvl w:val="1"/>
          <w:numId w:val="33"/>
        </w:numPr>
        <w:suppressAutoHyphens/>
        <w:autoSpaceDE/>
        <w:adjustRightInd/>
        <w:ind w:left="567" w:right="-13" w:hanging="283"/>
        <w:jc w:val="both"/>
        <w:textAlignment w:val="baseline"/>
        <w:rPr>
          <w:rFonts w:ascii="Arial" w:hAnsi="Arial" w:cs="Arial"/>
          <w:i/>
          <w:sz w:val="22"/>
          <w:szCs w:val="22"/>
        </w:rPr>
      </w:pPr>
      <w:r w:rsidRPr="007D1470">
        <w:rPr>
          <w:rFonts w:ascii="Arial" w:hAnsi="Arial" w:cs="Arial"/>
          <w:i/>
          <w:sz w:val="22"/>
          <w:szCs w:val="22"/>
        </w:rPr>
        <w:t>Wykonawca płaci Zamawiającej kary umowne:</w:t>
      </w:r>
    </w:p>
    <w:p w:rsidR="007D1470" w:rsidRPr="007D1470" w:rsidRDefault="007D1470" w:rsidP="007D1470">
      <w:pPr>
        <w:pStyle w:val="Textbodyindent"/>
        <w:numPr>
          <w:ilvl w:val="2"/>
          <w:numId w:val="33"/>
        </w:numPr>
        <w:ind w:left="850" w:right="-13" w:hanging="283"/>
        <w:rPr>
          <w:rFonts w:ascii="Arial" w:hAnsi="Arial" w:cs="Arial"/>
          <w:sz w:val="22"/>
          <w:szCs w:val="22"/>
        </w:rPr>
      </w:pPr>
      <w:r w:rsidRPr="007D1470">
        <w:rPr>
          <w:rFonts w:ascii="Arial" w:hAnsi="Arial" w:cs="Arial"/>
          <w:sz w:val="22"/>
          <w:szCs w:val="22"/>
        </w:rPr>
        <w:t>za zwłokę w wykonaniu określonego w umowie przedmiotu odbioru w wysokości               0,5% wynagrodzenia ustalonego w umowie za każdy dzień zwłoki,</w:t>
      </w:r>
    </w:p>
    <w:p w:rsidR="007D1470" w:rsidRPr="007D1470" w:rsidRDefault="007D1470" w:rsidP="007D1470">
      <w:pPr>
        <w:pStyle w:val="Textbodyindent"/>
        <w:numPr>
          <w:ilvl w:val="2"/>
          <w:numId w:val="33"/>
        </w:numPr>
        <w:ind w:left="850" w:right="-13" w:hanging="283"/>
        <w:rPr>
          <w:rFonts w:ascii="Arial" w:hAnsi="Arial" w:cs="Arial"/>
          <w:sz w:val="22"/>
          <w:szCs w:val="22"/>
        </w:rPr>
      </w:pPr>
      <w:r w:rsidRPr="007D1470">
        <w:rPr>
          <w:rFonts w:ascii="Arial" w:hAnsi="Arial" w:cs="Arial"/>
          <w:sz w:val="22"/>
          <w:szCs w:val="22"/>
        </w:rPr>
        <w:t>za zwłokę w usunięciu wad stwierdzonych przy odbiorze lub w okresie rękojmi i gwarancji za wady - w wysokości 0,10 % wynagrodzenia umownego, za każdy dzień zwłoki liczonej od dnia wyznaczonego na usunięcie wad,</w:t>
      </w:r>
    </w:p>
    <w:p w:rsidR="007D1470" w:rsidRPr="007D1470" w:rsidRDefault="007D1470" w:rsidP="007D1470">
      <w:pPr>
        <w:pStyle w:val="Textbodyindent"/>
        <w:numPr>
          <w:ilvl w:val="2"/>
          <w:numId w:val="33"/>
        </w:numPr>
        <w:ind w:left="850" w:right="-13" w:hanging="283"/>
        <w:rPr>
          <w:rFonts w:ascii="Arial" w:hAnsi="Arial" w:cs="Arial"/>
          <w:sz w:val="22"/>
          <w:szCs w:val="22"/>
        </w:rPr>
      </w:pPr>
      <w:r w:rsidRPr="007D1470">
        <w:rPr>
          <w:rFonts w:ascii="Arial" w:hAnsi="Arial" w:cs="Arial"/>
          <w:sz w:val="22"/>
          <w:szCs w:val="22"/>
        </w:rPr>
        <w:lastRenderedPageBreak/>
        <w:t>za odstąpienie od umowy z przyczyn zależnych od Wykonawcy - w wysokości 10% wynagrodzenia umownego.</w:t>
      </w:r>
    </w:p>
    <w:p w:rsidR="007D1470" w:rsidRPr="007D1470" w:rsidRDefault="007D1470" w:rsidP="007D1470">
      <w:pPr>
        <w:pStyle w:val="Standard"/>
        <w:numPr>
          <w:ilvl w:val="1"/>
          <w:numId w:val="33"/>
        </w:numPr>
        <w:suppressAutoHyphens/>
        <w:autoSpaceDE/>
        <w:adjustRightInd/>
        <w:ind w:left="567" w:right="-13" w:hanging="283"/>
        <w:jc w:val="both"/>
        <w:textAlignment w:val="baseline"/>
        <w:rPr>
          <w:rFonts w:ascii="Arial" w:hAnsi="Arial" w:cs="Arial"/>
          <w:i/>
          <w:sz w:val="22"/>
          <w:szCs w:val="22"/>
        </w:rPr>
      </w:pPr>
      <w:r w:rsidRPr="007D1470">
        <w:rPr>
          <w:rFonts w:ascii="Arial" w:hAnsi="Arial" w:cs="Arial"/>
          <w:i/>
          <w:sz w:val="22"/>
          <w:szCs w:val="22"/>
        </w:rPr>
        <w:t>Zamawiająca płaci Wykonawcy kary umowne:</w:t>
      </w:r>
    </w:p>
    <w:p w:rsidR="007D1470" w:rsidRPr="007D1470" w:rsidRDefault="007D1470" w:rsidP="007D1470">
      <w:pPr>
        <w:pStyle w:val="Standard"/>
        <w:numPr>
          <w:ilvl w:val="2"/>
          <w:numId w:val="33"/>
        </w:numPr>
        <w:suppressAutoHyphens/>
        <w:autoSpaceDE/>
        <w:adjustRightInd/>
        <w:ind w:left="850" w:right="-13" w:hanging="283"/>
        <w:jc w:val="both"/>
        <w:textAlignment w:val="baseline"/>
        <w:rPr>
          <w:rFonts w:ascii="Arial" w:hAnsi="Arial" w:cs="Arial"/>
          <w:sz w:val="22"/>
          <w:szCs w:val="22"/>
        </w:rPr>
      </w:pPr>
      <w:r w:rsidRPr="007D1470">
        <w:rPr>
          <w:rFonts w:ascii="Arial" w:hAnsi="Arial" w:cs="Arial"/>
          <w:sz w:val="22"/>
          <w:szCs w:val="22"/>
        </w:rPr>
        <w:t>za zwłokę w przekazaniu terenu budowy w wysokości 0,10% wynagrodzenia umownego za każdy dzień zwłoki lub przerwy,</w:t>
      </w:r>
    </w:p>
    <w:p w:rsidR="007D1470" w:rsidRPr="007D1470" w:rsidRDefault="007D1470" w:rsidP="007D1470">
      <w:pPr>
        <w:pStyle w:val="Standard"/>
        <w:numPr>
          <w:ilvl w:val="2"/>
          <w:numId w:val="33"/>
        </w:numPr>
        <w:suppressAutoHyphens/>
        <w:autoSpaceDE/>
        <w:adjustRightInd/>
        <w:ind w:left="850" w:right="-13" w:hanging="283"/>
        <w:jc w:val="both"/>
        <w:textAlignment w:val="baseline"/>
        <w:rPr>
          <w:rFonts w:ascii="Arial" w:hAnsi="Arial" w:cs="Arial"/>
          <w:sz w:val="22"/>
          <w:szCs w:val="22"/>
        </w:rPr>
      </w:pPr>
      <w:r w:rsidRPr="007D1470">
        <w:rPr>
          <w:rFonts w:ascii="Arial" w:hAnsi="Arial" w:cs="Arial"/>
          <w:sz w:val="22"/>
          <w:szCs w:val="22"/>
        </w:rPr>
        <w:t>z tytułu odstąpienia od umowy z przyczyn zależnych od Zamawiającej - w wysokości 10% wynagrodzenia umownego.</w:t>
      </w:r>
    </w:p>
    <w:p w:rsidR="007D1470" w:rsidRPr="007D1470" w:rsidRDefault="007D1470" w:rsidP="007D1470">
      <w:pPr>
        <w:pStyle w:val="Standard"/>
        <w:numPr>
          <w:ilvl w:val="0"/>
          <w:numId w:val="34"/>
        </w:numPr>
        <w:suppressAutoHyphens/>
        <w:autoSpaceDE/>
        <w:adjustRightInd/>
        <w:ind w:left="283" w:right="-13" w:hanging="283"/>
        <w:jc w:val="both"/>
        <w:textAlignment w:val="baseline"/>
        <w:rPr>
          <w:rFonts w:ascii="Arial" w:hAnsi="Arial" w:cs="Arial"/>
          <w:sz w:val="22"/>
          <w:szCs w:val="22"/>
        </w:rPr>
      </w:pPr>
      <w:r w:rsidRPr="007D1470">
        <w:rPr>
          <w:rFonts w:ascii="Arial" w:hAnsi="Arial" w:cs="Arial"/>
          <w:sz w:val="22"/>
          <w:szCs w:val="22"/>
        </w:rPr>
        <w:t>Strony zastrzegają sobie prawo dochodzenia odszkodowania do wysokości rzeczywiście poniesionej szkody.</w:t>
      </w:r>
    </w:p>
    <w:p w:rsidR="007D1470" w:rsidRPr="007D1470" w:rsidRDefault="007D1470" w:rsidP="007D1470">
      <w:pPr>
        <w:pStyle w:val="Standard"/>
        <w:numPr>
          <w:ilvl w:val="0"/>
          <w:numId w:val="34"/>
        </w:numPr>
        <w:suppressAutoHyphens/>
        <w:autoSpaceDE/>
        <w:adjustRightInd/>
        <w:ind w:left="283" w:right="-13" w:hanging="283"/>
        <w:jc w:val="both"/>
        <w:textAlignment w:val="baseline"/>
        <w:rPr>
          <w:rFonts w:ascii="Arial" w:hAnsi="Arial" w:cs="Arial"/>
          <w:sz w:val="22"/>
          <w:szCs w:val="22"/>
        </w:rPr>
      </w:pPr>
      <w:r w:rsidRPr="007D1470">
        <w:rPr>
          <w:rFonts w:ascii="Arial" w:hAnsi="Arial" w:cs="Arial"/>
          <w:sz w:val="22"/>
          <w:szCs w:val="22"/>
        </w:rPr>
        <w:t>Zamawiająca zastrzega możliwość potrącenia należnych kar umownych z wynagrodzenia Wykonawcy.</w:t>
      </w:r>
    </w:p>
    <w:p w:rsidR="007D1470" w:rsidRDefault="007D1470" w:rsidP="007D1470">
      <w:pPr>
        <w:pStyle w:val="Standard"/>
        <w:numPr>
          <w:ilvl w:val="0"/>
          <w:numId w:val="34"/>
        </w:numPr>
        <w:suppressAutoHyphens/>
        <w:autoSpaceDE/>
        <w:adjustRightInd/>
        <w:ind w:left="283" w:right="-13" w:hanging="283"/>
        <w:jc w:val="both"/>
        <w:textAlignment w:val="baseline"/>
        <w:rPr>
          <w:rFonts w:ascii="Arial" w:hAnsi="Arial" w:cs="Arial"/>
          <w:sz w:val="22"/>
          <w:szCs w:val="22"/>
        </w:rPr>
      </w:pPr>
      <w:r w:rsidRPr="007D1470">
        <w:rPr>
          <w:rFonts w:ascii="Arial" w:hAnsi="Arial" w:cs="Arial"/>
          <w:sz w:val="22"/>
          <w:szCs w:val="22"/>
        </w:rPr>
        <w:t>Strony mogą odstąpić od wzajemnego naliczania kar umownych.</w:t>
      </w:r>
    </w:p>
    <w:p w:rsidR="002F1CFE" w:rsidRPr="00F81F04" w:rsidRDefault="002F1CFE" w:rsidP="007D1470">
      <w:pPr>
        <w:pStyle w:val="Standard"/>
        <w:numPr>
          <w:ilvl w:val="0"/>
          <w:numId w:val="34"/>
        </w:numPr>
        <w:suppressAutoHyphens/>
        <w:autoSpaceDE/>
        <w:adjustRightInd/>
        <w:ind w:left="283" w:right="-13" w:hanging="283"/>
        <w:jc w:val="both"/>
        <w:textAlignment w:val="baseline"/>
        <w:rPr>
          <w:rFonts w:ascii="Arial" w:hAnsi="Arial" w:cs="Arial"/>
          <w:color w:val="000000" w:themeColor="text1"/>
          <w:sz w:val="22"/>
          <w:szCs w:val="22"/>
        </w:rPr>
      </w:pPr>
      <w:r w:rsidRPr="00F81F04">
        <w:rPr>
          <w:rFonts w:ascii="Arial" w:hAnsi="Arial" w:cs="Arial"/>
          <w:color w:val="000000" w:themeColor="text1"/>
          <w:sz w:val="22"/>
          <w:szCs w:val="22"/>
        </w:rPr>
        <w:t>Łączna maksymalna wys</w:t>
      </w:r>
      <w:r w:rsidR="008E2881">
        <w:rPr>
          <w:rFonts w:ascii="Arial" w:hAnsi="Arial" w:cs="Arial"/>
          <w:color w:val="000000" w:themeColor="text1"/>
          <w:sz w:val="22"/>
          <w:szCs w:val="22"/>
        </w:rPr>
        <w:t xml:space="preserve">okość kar umownych, których może </w:t>
      </w:r>
      <w:r w:rsidRPr="00F81F04">
        <w:rPr>
          <w:rFonts w:ascii="Arial" w:hAnsi="Arial" w:cs="Arial"/>
          <w:color w:val="000000" w:themeColor="text1"/>
          <w:sz w:val="22"/>
          <w:szCs w:val="22"/>
        </w:rPr>
        <w:t xml:space="preserve"> dochodzić</w:t>
      </w:r>
      <w:r w:rsidR="00F81F04" w:rsidRPr="00F81F04">
        <w:rPr>
          <w:rFonts w:ascii="Arial" w:hAnsi="Arial" w:cs="Arial"/>
          <w:color w:val="000000" w:themeColor="text1"/>
          <w:sz w:val="22"/>
          <w:szCs w:val="22"/>
        </w:rPr>
        <w:t xml:space="preserve"> każda ze  stron </w:t>
      </w:r>
      <w:r w:rsidRPr="00F81F04">
        <w:rPr>
          <w:rFonts w:ascii="Arial" w:hAnsi="Arial" w:cs="Arial"/>
          <w:color w:val="000000" w:themeColor="text1"/>
          <w:sz w:val="22"/>
          <w:szCs w:val="22"/>
        </w:rPr>
        <w:t xml:space="preserve"> nie może przekroczyć 30% wynagrodzenia</w:t>
      </w:r>
      <w:r w:rsidR="008E2881">
        <w:rPr>
          <w:rFonts w:ascii="Arial" w:hAnsi="Arial" w:cs="Arial"/>
          <w:color w:val="000000" w:themeColor="text1"/>
          <w:sz w:val="22"/>
          <w:szCs w:val="22"/>
        </w:rPr>
        <w:t xml:space="preserve"> brutto, o którym mowa w </w:t>
      </w:r>
      <w:r w:rsidR="008E2881" w:rsidRPr="008E2881">
        <w:rPr>
          <w:rFonts w:ascii="Arial" w:hAnsi="Arial" w:cs="Arial"/>
          <w:sz w:val="22"/>
          <w:szCs w:val="22"/>
        </w:rPr>
        <w:t>§ 8 ust.1 umowy.</w:t>
      </w:r>
    </w:p>
    <w:p w:rsidR="00613FCE" w:rsidRPr="007D1470" w:rsidRDefault="00613FCE" w:rsidP="00613FCE">
      <w:pPr>
        <w:tabs>
          <w:tab w:val="left" w:pos="426"/>
        </w:tabs>
        <w:jc w:val="both"/>
        <w:rPr>
          <w:rFonts w:ascii="Arial" w:hAnsi="Arial" w:cs="Arial"/>
        </w:rPr>
      </w:pPr>
    </w:p>
    <w:p w:rsidR="00613FCE" w:rsidRPr="007D1470" w:rsidRDefault="00613FCE" w:rsidP="00613FCE">
      <w:pPr>
        <w:jc w:val="center"/>
        <w:rPr>
          <w:rFonts w:ascii="Arial" w:hAnsi="Arial" w:cs="Arial"/>
          <w:b/>
        </w:rPr>
      </w:pPr>
      <w:r w:rsidRPr="007D1470">
        <w:rPr>
          <w:rFonts w:ascii="Arial" w:hAnsi="Arial" w:cs="Arial"/>
          <w:b/>
        </w:rPr>
        <w:t>§ 14</w:t>
      </w:r>
    </w:p>
    <w:p w:rsidR="00613FCE" w:rsidRDefault="00613FCE" w:rsidP="00613FCE">
      <w:pPr>
        <w:jc w:val="center"/>
        <w:rPr>
          <w:rFonts w:ascii="Arial" w:hAnsi="Arial" w:cs="Arial"/>
          <w:b/>
        </w:rPr>
      </w:pPr>
      <w:r>
        <w:rPr>
          <w:rFonts w:ascii="Arial" w:hAnsi="Arial" w:cs="Arial"/>
          <w:b/>
        </w:rPr>
        <w:t>ZABEZPIECZENIE NALEŻYTEGO WYKONANIA UMOWY</w:t>
      </w:r>
    </w:p>
    <w:p w:rsidR="00D24477" w:rsidRDefault="00D24477" w:rsidP="00613FCE">
      <w:pPr>
        <w:jc w:val="center"/>
        <w:rPr>
          <w:rFonts w:ascii="Arial" w:hAnsi="Arial" w:cs="Arial"/>
          <w:b/>
        </w:rPr>
      </w:pPr>
    </w:p>
    <w:p w:rsidR="004C5FFA" w:rsidRPr="004C5FFA" w:rsidRDefault="004C5FFA" w:rsidP="004C5FFA">
      <w:pPr>
        <w:pStyle w:val="Standard"/>
        <w:spacing w:line="276" w:lineRule="auto"/>
        <w:jc w:val="both"/>
        <w:rPr>
          <w:rFonts w:ascii="Arial" w:hAnsi="Arial" w:cs="Arial"/>
          <w:sz w:val="22"/>
          <w:szCs w:val="22"/>
        </w:rPr>
      </w:pPr>
      <w:r w:rsidRPr="004C5FFA">
        <w:rPr>
          <w:rFonts w:ascii="Arial" w:hAnsi="Arial" w:cs="Arial"/>
          <w:sz w:val="22"/>
          <w:szCs w:val="22"/>
        </w:rPr>
        <w:t xml:space="preserve">Wykonawca, którego oferta została uznana za najkorzystniejszą, zobowiązany jest, do dnia podpisania umowy, do wniesienia zabezpieczenia należytego wykonania umowy </w:t>
      </w:r>
      <w:r w:rsidRPr="004C5FFA">
        <w:rPr>
          <w:rFonts w:ascii="Arial" w:hAnsi="Arial" w:cs="Arial"/>
          <w:sz w:val="22"/>
          <w:szCs w:val="22"/>
        </w:rPr>
        <w:br/>
        <w:t xml:space="preserve">w wysokości </w:t>
      </w:r>
      <w:r w:rsidRPr="004C5FFA">
        <w:rPr>
          <w:rFonts w:ascii="Arial" w:hAnsi="Arial" w:cs="Arial"/>
          <w:b/>
          <w:sz w:val="22"/>
          <w:szCs w:val="22"/>
        </w:rPr>
        <w:t>5% kwoty ryczałtowej podpisanej umowy brutto</w:t>
      </w:r>
      <w:r w:rsidRPr="004C5FFA">
        <w:rPr>
          <w:rFonts w:ascii="Arial" w:hAnsi="Arial" w:cs="Arial"/>
          <w:sz w:val="22"/>
          <w:szCs w:val="22"/>
        </w:rPr>
        <w:t>, z przeznaczeniem:</w:t>
      </w:r>
    </w:p>
    <w:p w:rsidR="004C5FFA" w:rsidRPr="004C5FFA" w:rsidRDefault="004C5FFA" w:rsidP="004C5FFA">
      <w:pPr>
        <w:pStyle w:val="Standard"/>
        <w:numPr>
          <w:ilvl w:val="0"/>
          <w:numId w:val="29"/>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70% wartości na zabezpieczenie należytego wykonania umowy,</w:t>
      </w:r>
    </w:p>
    <w:p w:rsidR="004C5FFA" w:rsidRPr="004C5FFA" w:rsidRDefault="004C5FFA" w:rsidP="004C5FFA">
      <w:pPr>
        <w:pStyle w:val="Standard"/>
        <w:numPr>
          <w:ilvl w:val="0"/>
          <w:numId w:val="29"/>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30% wartości na zabezpieczenie roszczeń z tytułu rękojmi i gwarancji.</w:t>
      </w:r>
    </w:p>
    <w:p w:rsidR="004C5FFA" w:rsidRPr="004C5FFA" w:rsidRDefault="004C5FFA" w:rsidP="004C5FFA">
      <w:pPr>
        <w:pStyle w:val="Standard"/>
        <w:spacing w:line="276" w:lineRule="auto"/>
        <w:jc w:val="both"/>
        <w:rPr>
          <w:rFonts w:ascii="Arial" w:hAnsi="Arial" w:cs="Arial"/>
          <w:sz w:val="22"/>
          <w:szCs w:val="22"/>
        </w:rPr>
      </w:pPr>
      <w:r w:rsidRPr="004C5FFA">
        <w:rPr>
          <w:rFonts w:ascii="Arial" w:hAnsi="Arial" w:cs="Arial"/>
          <w:sz w:val="22"/>
          <w:szCs w:val="22"/>
        </w:rPr>
        <w:t>Zabezpieczenie może być wnoszone według wyboru Wykonawcy w jednej lub w kilku następujących formach:</w:t>
      </w:r>
    </w:p>
    <w:p w:rsidR="004C5FFA" w:rsidRPr="004C5FFA" w:rsidRDefault="004C5FFA" w:rsidP="004C5FFA">
      <w:pPr>
        <w:pStyle w:val="Standard"/>
        <w:numPr>
          <w:ilvl w:val="0"/>
          <w:numId w:val="30"/>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 xml:space="preserve">pieniądzu, </w:t>
      </w:r>
      <w:r w:rsidRPr="004C5FFA">
        <w:rPr>
          <w:rFonts w:ascii="Arial" w:hAnsi="Arial" w:cs="Arial"/>
          <w:sz w:val="22"/>
          <w:szCs w:val="22"/>
          <w:u w:val="single"/>
        </w:rPr>
        <w:t>wpłaconym przelewem na rachunek Zamawiającej</w:t>
      </w:r>
      <w:r w:rsidRPr="004C5FFA">
        <w:rPr>
          <w:rFonts w:ascii="Arial" w:hAnsi="Arial" w:cs="Arial"/>
          <w:sz w:val="22"/>
          <w:szCs w:val="22"/>
        </w:rPr>
        <w:t xml:space="preserve">: </w:t>
      </w:r>
    </w:p>
    <w:p w:rsidR="004C5FFA" w:rsidRPr="004C5FFA" w:rsidRDefault="004C5FFA" w:rsidP="004C5FFA">
      <w:pPr>
        <w:pStyle w:val="Standard"/>
        <w:spacing w:line="276" w:lineRule="auto"/>
        <w:ind w:left="709"/>
        <w:jc w:val="both"/>
        <w:rPr>
          <w:rFonts w:ascii="Arial" w:hAnsi="Arial" w:cs="Arial"/>
          <w:sz w:val="22"/>
          <w:szCs w:val="22"/>
        </w:rPr>
      </w:pPr>
      <w:r w:rsidRPr="004C5FFA">
        <w:rPr>
          <w:rFonts w:ascii="Arial" w:hAnsi="Arial" w:cs="Arial"/>
          <w:sz w:val="22"/>
          <w:szCs w:val="22"/>
        </w:rPr>
        <w:t>PBS Złotoryja nr 83 8658 0009 0000 3506 2000 0050,</w:t>
      </w:r>
    </w:p>
    <w:p w:rsidR="004C5FFA" w:rsidRPr="004C5FFA" w:rsidRDefault="004C5FFA" w:rsidP="004C5FFA">
      <w:pPr>
        <w:pStyle w:val="Standard"/>
        <w:numPr>
          <w:ilvl w:val="0"/>
          <w:numId w:val="31"/>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poręczeniach bankowych lub poręczeniach spółdzielczej kasy oszczędnościowo-kredytowej, z tym, że zobowiązanie kasy jest zawsze zobowiązaniem pieniężnym,</w:t>
      </w:r>
    </w:p>
    <w:p w:rsidR="004C5FFA" w:rsidRPr="004C5FFA" w:rsidRDefault="004C5FFA" w:rsidP="004C5FFA">
      <w:pPr>
        <w:pStyle w:val="Standard"/>
        <w:numPr>
          <w:ilvl w:val="0"/>
          <w:numId w:val="31"/>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gwarancjach bankowych,</w:t>
      </w:r>
    </w:p>
    <w:p w:rsidR="004C5FFA" w:rsidRPr="004C5FFA" w:rsidRDefault="004C5FFA" w:rsidP="004C5FFA">
      <w:pPr>
        <w:pStyle w:val="Standard"/>
        <w:numPr>
          <w:ilvl w:val="0"/>
          <w:numId w:val="31"/>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gwarancjach ubezpieczeniowych,</w:t>
      </w:r>
    </w:p>
    <w:p w:rsidR="004C5FFA" w:rsidRPr="004C5FFA" w:rsidRDefault="004C5FFA" w:rsidP="004C5FFA">
      <w:pPr>
        <w:pStyle w:val="Standard"/>
        <w:numPr>
          <w:ilvl w:val="0"/>
          <w:numId w:val="31"/>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 xml:space="preserve">poręczeniach udzielanych przez podmioty, o których mowa w art. 6b ust. 5 </w:t>
      </w:r>
      <w:proofErr w:type="spellStart"/>
      <w:r w:rsidRPr="004C5FFA">
        <w:rPr>
          <w:rFonts w:ascii="Arial" w:hAnsi="Arial" w:cs="Arial"/>
          <w:sz w:val="22"/>
          <w:szCs w:val="22"/>
        </w:rPr>
        <w:t>pkt</w:t>
      </w:r>
      <w:proofErr w:type="spellEnd"/>
      <w:r w:rsidRPr="004C5FFA">
        <w:rPr>
          <w:rFonts w:ascii="Arial" w:hAnsi="Arial" w:cs="Arial"/>
          <w:sz w:val="22"/>
          <w:szCs w:val="22"/>
        </w:rPr>
        <w:t xml:space="preserve"> 2 ustawy z dnia 9 listopada 2000r. o utworzeniu Polskiej Agencji Rozwoju Przedsiębiorczości.</w:t>
      </w:r>
    </w:p>
    <w:p w:rsidR="004C5FFA" w:rsidRPr="004C5FFA" w:rsidRDefault="004C5FFA" w:rsidP="004C5FFA">
      <w:pPr>
        <w:pStyle w:val="Standard"/>
        <w:spacing w:line="276" w:lineRule="auto"/>
        <w:jc w:val="both"/>
        <w:rPr>
          <w:rFonts w:ascii="Arial" w:hAnsi="Arial" w:cs="Arial"/>
          <w:sz w:val="22"/>
          <w:szCs w:val="22"/>
        </w:rPr>
      </w:pPr>
      <w:r w:rsidRPr="004C5FFA">
        <w:rPr>
          <w:rFonts w:ascii="Arial" w:hAnsi="Arial" w:cs="Arial"/>
          <w:sz w:val="22"/>
          <w:szCs w:val="22"/>
        </w:rPr>
        <w:t>Zamawiająca nie wyraża zgody na wnoszenie zabezpieczenia w następujących formach:</w:t>
      </w:r>
    </w:p>
    <w:p w:rsidR="004C5FFA" w:rsidRPr="004C5FFA" w:rsidRDefault="004C5FFA" w:rsidP="004C5FFA">
      <w:pPr>
        <w:pStyle w:val="Standard"/>
        <w:numPr>
          <w:ilvl w:val="0"/>
          <w:numId w:val="32"/>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w wekslach z poręczeniem wekslowym banku lub spółdzielczej kasy oszczędnościowo-kredytowej,</w:t>
      </w:r>
    </w:p>
    <w:p w:rsidR="004C5FFA" w:rsidRPr="004C5FFA" w:rsidRDefault="004C5FFA" w:rsidP="004C5FFA">
      <w:pPr>
        <w:pStyle w:val="Standard"/>
        <w:numPr>
          <w:ilvl w:val="0"/>
          <w:numId w:val="32"/>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przez ustanowienie zastawu na papierach wartościowych emitowanych przez Skarb Państwa lub jednostkę samorządu terytorialnego,</w:t>
      </w:r>
    </w:p>
    <w:p w:rsidR="004C5FFA" w:rsidRPr="004C5FFA" w:rsidRDefault="004C5FFA" w:rsidP="004C5FFA">
      <w:pPr>
        <w:pStyle w:val="Standard"/>
        <w:numPr>
          <w:ilvl w:val="0"/>
          <w:numId w:val="32"/>
        </w:numPr>
        <w:suppressAutoHyphens/>
        <w:autoSpaceDE/>
        <w:adjustRightInd/>
        <w:spacing w:line="276" w:lineRule="auto"/>
        <w:ind w:left="709"/>
        <w:jc w:val="both"/>
        <w:rPr>
          <w:rFonts w:ascii="Arial" w:hAnsi="Arial" w:cs="Arial"/>
          <w:sz w:val="22"/>
          <w:szCs w:val="22"/>
        </w:rPr>
      </w:pPr>
      <w:r w:rsidRPr="004C5FFA">
        <w:rPr>
          <w:rFonts w:ascii="Arial" w:hAnsi="Arial" w:cs="Arial"/>
          <w:sz w:val="22"/>
          <w:szCs w:val="22"/>
        </w:rPr>
        <w:t xml:space="preserve">przez ustanowienie zastawu rejestrowego na zasadach określonych w przepisach </w:t>
      </w:r>
      <w:r w:rsidRPr="004C5FFA">
        <w:rPr>
          <w:rFonts w:ascii="Arial" w:hAnsi="Arial" w:cs="Arial"/>
          <w:sz w:val="22"/>
          <w:szCs w:val="22"/>
        </w:rPr>
        <w:br/>
        <w:t>o zastawie rejestrowym i rejestrze zastawów,</w:t>
      </w:r>
    </w:p>
    <w:p w:rsidR="004C5FFA" w:rsidRPr="004C5FFA" w:rsidRDefault="004C5FFA" w:rsidP="004C5FFA">
      <w:pPr>
        <w:pStyle w:val="Standard"/>
        <w:spacing w:line="276" w:lineRule="auto"/>
        <w:jc w:val="both"/>
        <w:rPr>
          <w:rFonts w:ascii="Arial" w:hAnsi="Arial" w:cs="Arial"/>
          <w:sz w:val="22"/>
          <w:szCs w:val="22"/>
        </w:rPr>
      </w:pPr>
    </w:p>
    <w:p w:rsidR="004C5FFA" w:rsidRPr="004C5FFA" w:rsidRDefault="004C5FFA" w:rsidP="004C5FFA">
      <w:pPr>
        <w:pStyle w:val="Standard"/>
        <w:spacing w:line="276" w:lineRule="auto"/>
        <w:jc w:val="both"/>
        <w:rPr>
          <w:rFonts w:ascii="Arial" w:hAnsi="Arial" w:cs="Arial"/>
          <w:i/>
          <w:sz w:val="22"/>
          <w:szCs w:val="22"/>
        </w:rPr>
      </w:pPr>
      <w:r w:rsidRPr="004C5FFA">
        <w:rPr>
          <w:rFonts w:ascii="Arial" w:hAnsi="Arial" w:cs="Arial"/>
          <w:i/>
          <w:sz w:val="22"/>
          <w:szCs w:val="22"/>
        </w:rPr>
        <w:t>Jeżeli Wykonawca zamierza złożyć gwarancję w formie gwarancji ubezpieczeniowej lub bankowej zobowiązany jest do przedłożenia jej do wglądu Zamawiającej, natychmiast po powzięciu informacji o wyborze Jego oferty.</w:t>
      </w:r>
    </w:p>
    <w:p w:rsidR="004C5FFA" w:rsidRPr="004C5FFA" w:rsidRDefault="004C5FFA" w:rsidP="004C5FFA">
      <w:pPr>
        <w:pStyle w:val="Standard"/>
        <w:spacing w:line="276" w:lineRule="auto"/>
        <w:jc w:val="both"/>
        <w:rPr>
          <w:rFonts w:ascii="Arial" w:hAnsi="Arial" w:cs="Arial"/>
          <w:i/>
          <w:sz w:val="22"/>
          <w:szCs w:val="22"/>
        </w:rPr>
      </w:pPr>
      <w:r w:rsidRPr="004C5FFA">
        <w:rPr>
          <w:rFonts w:ascii="Arial" w:hAnsi="Arial" w:cs="Arial"/>
          <w:i/>
          <w:sz w:val="22"/>
          <w:szCs w:val="22"/>
        </w:rPr>
        <w:t>Zamawiająca ma prawo odmówić przyjęcia gwarancji, jeżeli jest to sprzeczne z jej interesem lub gwarancja nie zapewnia Zamawiającej dochodzenia ewentualnych roszczeń.</w:t>
      </w:r>
    </w:p>
    <w:p w:rsidR="004C5FFA" w:rsidRPr="004C5FFA" w:rsidRDefault="004C5FFA" w:rsidP="004C5FFA">
      <w:pPr>
        <w:pStyle w:val="Standard"/>
        <w:spacing w:line="276" w:lineRule="auto"/>
        <w:jc w:val="both"/>
        <w:rPr>
          <w:rFonts w:ascii="Arial" w:hAnsi="Arial" w:cs="Arial"/>
          <w:b/>
          <w:sz w:val="22"/>
          <w:szCs w:val="22"/>
        </w:rPr>
      </w:pPr>
    </w:p>
    <w:p w:rsidR="004C5FFA" w:rsidRPr="004C5FFA" w:rsidRDefault="004C5FFA" w:rsidP="004C5FFA">
      <w:pPr>
        <w:pStyle w:val="Standard"/>
        <w:spacing w:line="276" w:lineRule="auto"/>
        <w:jc w:val="both"/>
        <w:rPr>
          <w:rFonts w:ascii="Arial" w:hAnsi="Arial" w:cs="Arial"/>
          <w:sz w:val="22"/>
          <w:szCs w:val="22"/>
        </w:rPr>
      </w:pPr>
      <w:r w:rsidRPr="004C5FFA">
        <w:rPr>
          <w:rFonts w:ascii="Arial" w:hAnsi="Arial" w:cs="Arial"/>
          <w:sz w:val="22"/>
          <w:szCs w:val="22"/>
        </w:rPr>
        <w:t xml:space="preserve">W sytuacji, gdy zabezpieczenie wnoszone przez Konsorcjum jest w formie gwarancji, powinno zawierać szczegółową informację, iż Wykonawca je wnoszący (Lider) wnosi </w:t>
      </w:r>
      <w:r w:rsidRPr="004C5FFA">
        <w:rPr>
          <w:rFonts w:ascii="Arial" w:hAnsi="Arial" w:cs="Arial"/>
          <w:sz w:val="22"/>
          <w:szCs w:val="22"/>
        </w:rPr>
        <w:br/>
      </w:r>
      <w:r w:rsidRPr="004C5FFA">
        <w:rPr>
          <w:rFonts w:ascii="Arial" w:hAnsi="Arial" w:cs="Arial"/>
          <w:sz w:val="22"/>
          <w:szCs w:val="22"/>
        </w:rPr>
        <w:lastRenderedPageBreak/>
        <w:t>je w imieniu wszystkich podmiotów wspólnie ubiegających się o udzielenie zamówienia publicznego.</w:t>
      </w:r>
    </w:p>
    <w:p w:rsidR="004C5FFA" w:rsidRPr="004C5FFA" w:rsidRDefault="004C5FFA" w:rsidP="004C5FFA">
      <w:pPr>
        <w:pStyle w:val="Standard"/>
        <w:spacing w:line="276" w:lineRule="auto"/>
        <w:jc w:val="both"/>
        <w:rPr>
          <w:rFonts w:ascii="Arial" w:hAnsi="Arial" w:cs="Arial"/>
          <w:sz w:val="22"/>
          <w:szCs w:val="22"/>
        </w:rPr>
      </w:pPr>
    </w:p>
    <w:p w:rsidR="004C5FFA" w:rsidRPr="004C5FFA" w:rsidRDefault="004C5FFA" w:rsidP="004C5FFA">
      <w:pPr>
        <w:spacing w:line="276" w:lineRule="auto"/>
        <w:jc w:val="both"/>
        <w:rPr>
          <w:rFonts w:ascii="Arial" w:eastAsia="Times New Roman" w:hAnsi="Arial" w:cs="Arial"/>
          <w:b/>
          <w:bCs/>
          <w:i/>
        </w:rPr>
      </w:pPr>
      <w:r w:rsidRPr="004C5FFA">
        <w:rPr>
          <w:rFonts w:ascii="Arial" w:hAnsi="Arial" w:cs="Arial"/>
          <w:b/>
          <w:bCs/>
          <w:i/>
        </w:rPr>
        <w:t xml:space="preserve">Wykonawca zobowiązany jest wnieść zabezpieczenie należytego wykonania umowy na cały okres trwania zamówienia, zgodnie z zaproponowanym w formularzu oferty </w:t>
      </w:r>
      <w:r w:rsidRPr="004C5FFA">
        <w:rPr>
          <w:rFonts w:ascii="Arial" w:eastAsia="Times New Roman" w:hAnsi="Arial" w:cs="Arial"/>
          <w:b/>
          <w:bCs/>
          <w:i/>
        </w:rPr>
        <w:t xml:space="preserve">okresem gwarancji. </w:t>
      </w:r>
    </w:p>
    <w:p w:rsidR="004C5FFA" w:rsidRPr="004C5FFA" w:rsidRDefault="004C5FFA" w:rsidP="004C5FFA">
      <w:pPr>
        <w:spacing w:line="276" w:lineRule="auto"/>
        <w:jc w:val="both"/>
        <w:rPr>
          <w:rFonts w:ascii="Arial" w:eastAsia="Times New Roman" w:hAnsi="Arial" w:cs="Arial"/>
          <w:b/>
          <w:bCs/>
          <w:i/>
        </w:rPr>
      </w:pPr>
    </w:p>
    <w:p w:rsidR="004C5FFA" w:rsidRPr="004C5FFA" w:rsidRDefault="004C5FFA" w:rsidP="004C5FFA">
      <w:pPr>
        <w:pStyle w:val="Standard"/>
        <w:spacing w:line="276" w:lineRule="auto"/>
        <w:jc w:val="both"/>
        <w:rPr>
          <w:rFonts w:ascii="Arial" w:hAnsi="Arial" w:cs="Arial"/>
          <w:b/>
          <w:i/>
          <w:sz w:val="22"/>
          <w:szCs w:val="22"/>
          <w:u w:val="single"/>
        </w:rPr>
      </w:pPr>
      <w:r w:rsidRPr="004C5FFA">
        <w:rPr>
          <w:rFonts w:ascii="Arial" w:hAnsi="Arial" w:cs="Arial"/>
          <w:b/>
          <w:i/>
          <w:sz w:val="22"/>
          <w:szCs w:val="22"/>
        </w:rPr>
        <w:t>Wykonawca wnosi zabezpieczenie należytego wykonania umowy z ważnością 30 dni ponad termin wykonania zamówienia.</w:t>
      </w:r>
      <w:r w:rsidRPr="004C5FFA">
        <w:rPr>
          <w:rFonts w:ascii="Arial" w:hAnsi="Arial" w:cs="Arial"/>
          <w:b/>
          <w:i/>
          <w:sz w:val="22"/>
          <w:szCs w:val="22"/>
          <w:u w:val="single"/>
        </w:rPr>
        <w:t xml:space="preserve"> </w:t>
      </w:r>
    </w:p>
    <w:p w:rsidR="00613FCE" w:rsidRDefault="00613FCE" w:rsidP="00613FCE">
      <w:pPr>
        <w:jc w:val="both"/>
        <w:rPr>
          <w:rFonts w:ascii="Arial" w:hAnsi="Arial" w:cs="Arial"/>
        </w:rPr>
      </w:pPr>
    </w:p>
    <w:p w:rsidR="00613FCE" w:rsidRDefault="00613FCE" w:rsidP="00613FCE">
      <w:pPr>
        <w:jc w:val="center"/>
        <w:rPr>
          <w:rFonts w:ascii="Arial" w:hAnsi="Arial" w:cs="Arial"/>
          <w:b/>
        </w:rPr>
      </w:pPr>
      <w:r>
        <w:rPr>
          <w:rFonts w:ascii="Arial" w:hAnsi="Arial" w:cs="Arial"/>
          <w:b/>
        </w:rPr>
        <w:t>§ 15</w:t>
      </w:r>
    </w:p>
    <w:p w:rsidR="00613FCE" w:rsidRDefault="00613FCE" w:rsidP="00613FCE">
      <w:pPr>
        <w:ind w:left="360"/>
        <w:jc w:val="center"/>
        <w:rPr>
          <w:rFonts w:ascii="Arial" w:hAnsi="Arial" w:cs="Arial"/>
          <w:b/>
        </w:rPr>
      </w:pPr>
      <w:r>
        <w:rPr>
          <w:rFonts w:ascii="Arial" w:hAnsi="Arial" w:cs="Arial"/>
          <w:b/>
        </w:rPr>
        <w:t>ZMIANA  UMOWY</w:t>
      </w:r>
    </w:p>
    <w:p w:rsidR="00D24477" w:rsidRDefault="00D24477" w:rsidP="00613FCE">
      <w:pPr>
        <w:ind w:left="360"/>
        <w:jc w:val="center"/>
        <w:rPr>
          <w:rFonts w:ascii="Arial" w:hAnsi="Arial" w:cs="Arial"/>
          <w:b/>
        </w:rPr>
      </w:pPr>
    </w:p>
    <w:p w:rsidR="00613FCE" w:rsidRDefault="001C1F72" w:rsidP="00613FCE">
      <w:pPr>
        <w:numPr>
          <w:ilvl w:val="1"/>
          <w:numId w:val="21"/>
        </w:numPr>
        <w:ind w:left="426" w:hanging="426"/>
        <w:jc w:val="both"/>
        <w:rPr>
          <w:rFonts w:ascii="Arial" w:hAnsi="Arial" w:cs="Arial"/>
          <w:b/>
        </w:rPr>
      </w:pPr>
      <w:r>
        <w:rPr>
          <w:rFonts w:ascii="Arial" w:hAnsi="Arial" w:cs="Arial"/>
        </w:rPr>
        <w:t>Zamawiająca</w:t>
      </w:r>
      <w:r w:rsidR="00613FCE">
        <w:rPr>
          <w:rFonts w:ascii="Arial" w:hAnsi="Arial" w:cs="Arial"/>
        </w:rPr>
        <w:t xml:space="preserve">, przewiduje się możliwość dokonania zmian postanowień umowy  w zakresie: </w:t>
      </w:r>
    </w:p>
    <w:p w:rsidR="00613FCE" w:rsidRDefault="00613FCE" w:rsidP="00613FCE">
      <w:pPr>
        <w:numPr>
          <w:ilvl w:val="0"/>
          <w:numId w:val="22"/>
        </w:numPr>
        <w:jc w:val="both"/>
        <w:rPr>
          <w:rFonts w:ascii="Arial" w:hAnsi="Arial" w:cs="Arial"/>
          <w:b/>
        </w:rPr>
      </w:pPr>
      <w:r>
        <w:rPr>
          <w:rFonts w:ascii="Arial" w:hAnsi="Arial" w:cs="Arial"/>
          <w:b/>
        </w:rPr>
        <w:t>terminu zakończenia robót, o czas trwania przeszkody w następujących przypadkach:</w:t>
      </w:r>
      <w:r>
        <w:rPr>
          <w:rFonts w:ascii="Arial" w:hAnsi="Arial" w:cs="Arial"/>
        </w:rPr>
        <w:t xml:space="preserve"> </w:t>
      </w:r>
    </w:p>
    <w:p w:rsidR="00613FCE" w:rsidRDefault="00613FCE" w:rsidP="00613FCE">
      <w:pPr>
        <w:numPr>
          <w:ilvl w:val="0"/>
          <w:numId w:val="23"/>
        </w:numPr>
        <w:jc w:val="both"/>
        <w:rPr>
          <w:rFonts w:ascii="Arial" w:hAnsi="Arial" w:cs="Arial"/>
        </w:rPr>
      </w:pPr>
      <w:r>
        <w:rPr>
          <w:rFonts w:ascii="Arial" w:hAnsi="Arial" w:cs="Arial"/>
        </w:rPr>
        <w:t xml:space="preserve">działania siły wyższej, za które uważa się zdarzenia o charakterze nadzwyczajnym, występujące po zawarciu umowy, a których Strony nie były w stanie przewidzieć </w:t>
      </w:r>
      <w:r>
        <w:rPr>
          <w:rFonts w:ascii="Arial" w:hAnsi="Arial" w:cs="Arial"/>
        </w:rPr>
        <w:br/>
        <w:t xml:space="preserve">w momencie jej zawierania i których zaistnienie lub skutki uniemożliwiają wykonanie przedmiotu umowy w sposób należyty; </w:t>
      </w:r>
    </w:p>
    <w:p w:rsidR="00613FCE" w:rsidRDefault="00613FCE" w:rsidP="00613FCE">
      <w:pPr>
        <w:numPr>
          <w:ilvl w:val="0"/>
          <w:numId w:val="23"/>
        </w:numPr>
        <w:jc w:val="both"/>
        <w:rPr>
          <w:rFonts w:ascii="Arial" w:hAnsi="Arial" w:cs="Arial"/>
        </w:rPr>
      </w:pPr>
      <w:r>
        <w:rPr>
          <w:rFonts w:ascii="Arial" w:hAnsi="Arial" w:cs="Arial"/>
        </w:rPr>
        <w:t>zagrożenia dotrzymania terminu zakończenia robót będących następstwem okoliczności, za które odp</w:t>
      </w:r>
      <w:r w:rsidR="00F3182C">
        <w:rPr>
          <w:rFonts w:ascii="Arial" w:hAnsi="Arial" w:cs="Arial"/>
        </w:rPr>
        <w:t>owiedzialność ponosi Zamawiająca</w:t>
      </w:r>
      <w:r>
        <w:rPr>
          <w:rFonts w:ascii="Arial" w:hAnsi="Arial" w:cs="Arial"/>
        </w:rPr>
        <w:t xml:space="preserve">, konieczności zmian dokumentacji technicznej o ile miały wpływ na termin wykonania umowy, </w:t>
      </w:r>
    </w:p>
    <w:p w:rsidR="00613FCE" w:rsidRDefault="00613FCE" w:rsidP="00613FCE">
      <w:pPr>
        <w:numPr>
          <w:ilvl w:val="0"/>
          <w:numId w:val="23"/>
        </w:numPr>
        <w:jc w:val="both"/>
        <w:rPr>
          <w:rFonts w:ascii="Arial" w:hAnsi="Arial" w:cs="Arial"/>
        </w:rPr>
      </w:pPr>
      <w:r>
        <w:rPr>
          <w:rFonts w:ascii="Arial" w:hAnsi="Arial" w:cs="Arial"/>
        </w:rPr>
        <w:t xml:space="preserve">gdy wystąpią niekorzystne warunki atmosferyczne tj. </w:t>
      </w:r>
    </w:p>
    <w:p w:rsidR="00613FCE" w:rsidRDefault="00613FCE" w:rsidP="00613FCE">
      <w:pPr>
        <w:ind w:left="720"/>
        <w:jc w:val="both"/>
        <w:rPr>
          <w:rFonts w:ascii="Arial" w:hAnsi="Arial" w:cs="Arial"/>
        </w:rPr>
      </w:pPr>
      <w:r>
        <w:rPr>
          <w:rFonts w:ascii="Arial" w:hAnsi="Arial" w:cs="Arial"/>
        </w:rPr>
        <w:t>- intensywne opady deszczu, ulewy, nawałnice – o wysokości 10 mm/</w:t>
      </w:r>
      <w:proofErr w:type="spellStart"/>
      <w:r>
        <w:rPr>
          <w:rFonts w:ascii="Arial" w:hAnsi="Arial" w:cs="Arial"/>
        </w:rPr>
        <w:t>m²</w:t>
      </w:r>
      <w:proofErr w:type="spellEnd"/>
      <w:r>
        <w:rPr>
          <w:rFonts w:ascii="Arial" w:hAnsi="Arial" w:cs="Arial"/>
        </w:rPr>
        <w:t xml:space="preserve"> trwające łącznie powyżej 30-tu dni (liczone po przekazaniu terenu budowy );</w:t>
      </w:r>
    </w:p>
    <w:p w:rsidR="00613FCE" w:rsidRDefault="00613FCE" w:rsidP="00613FCE">
      <w:pPr>
        <w:pStyle w:val="Tekstpodstawowy"/>
        <w:ind w:left="720" w:right="-72"/>
        <w:rPr>
          <w:rFonts w:ascii="Arial" w:hAnsi="Arial" w:cs="Arial"/>
          <w:b/>
          <w:sz w:val="22"/>
          <w:szCs w:val="22"/>
        </w:rPr>
      </w:pPr>
      <w:r>
        <w:rPr>
          <w:rFonts w:ascii="Arial" w:hAnsi="Arial" w:cs="Arial"/>
          <w:b/>
          <w:sz w:val="22"/>
          <w:szCs w:val="22"/>
        </w:rPr>
        <w:t xml:space="preserve">- termin zakończenia robót może zostać przesunięty o czas przerwy w robotach                (w sytuacjach opisanych w </w:t>
      </w:r>
      <w:proofErr w:type="spellStart"/>
      <w:r>
        <w:rPr>
          <w:rFonts w:ascii="Arial" w:hAnsi="Arial" w:cs="Arial"/>
          <w:b/>
          <w:sz w:val="22"/>
          <w:szCs w:val="22"/>
        </w:rPr>
        <w:t>lit.c</w:t>
      </w:r>
      <w:proofErr w:type="spellEnd"/>
      <w:r>
        <w:rPr>
          <w:rFonts w:ascii="Arial" w:hAnsi="Arial" w:cs="Arial"/>
          <w:b/>
          <w:sz w:val="22"/>
          <w:szCs w:val="22"/>
        </w:rPr>
        <w:t xml:space="preserve"> czas przerwy nalicza się po przekroczeniu wskazanych wyżej terminów), udokumentowany wpisem do dziennika budowy dokonanym przez inspektora nadzoru inwestorskiego.</w:t>
      </w:r>
    </w:p>
    <w:p w:rsidR="00613FCE" w:rsidRDefault="00613FCE" w:rsidP="00613FCE">
      <w:pPr>
        <w:numPr>
          <w:ilvl w:val="0"/>
          <w:numId w:val="23"/>
        </w:numPr>
        <w:jc w:val="both"/>
        <w:rPr>
          <w:rFonts w:ascii="Arial" w:hAnsi="Arial" w:cs="Arial"/>
        </w:rPr>
      </w:pPr>
      <w:r>
        <w:rPr>
          <w:rFonts w:ascii="Arial" w:hAnsi="Arial" w:cs="Arial"/>
        </w:rPr>
        <w:t xml:space="preserve">umożliwiające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w:t>
      </w:r>
    </w:p>
    <w:p w:rsidR="00613FCE" w:rsidRDefault="00613FCE" w:rsidP="00613FCE">
      <w:pPr>
        <w:numPr>
          <w:ilvl w:val="0"/>
          <w:numId w:val="23"/>
        </w:numPr>
        <w:jc w:val="both"/>
        <w:rPr>
          <w:rFonts w:ascii="Arial" w:hAnsi="Arial" w:cs="Arial"/>
        </w:rPr>
      </w:pPr>
      <w:r>
        <w:rPr>
          <w:rFonts w:ascii="Arial" w:hAnsi="Arial" w:cs="Aria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rsidR="00613FCE" w:rsidRDefault="00613FCE" w:rsidP="00613FCE">
      <w:pPr>
        <w:numPr>
          <w:ilvl w:val="0"/>
          <w:numId w:val="23"/>
        </w:numPr>
        <w:jc w:val="both"/>
        <w:rPr>
          <w:rFonts w:ascii="Arial" w:hAnsi="Arial" w:cs="Arial"/>
        </w:rPr>
      </w:pPr>
      <w:r>
        <w:rPr>
          <w:rFonts w:ascii="Arial" w:hAnsi="Arial" w:cs="Arial"/>
        </w:rPr>
        <w:t xml:space="preserve">wystąpią opóźnienia w wydawaniu decyzji, zezwoleń, uzgodnień, itp. do wydania których właściwe organy są zobowiązane na mocy przepisów prawa, jeżeli opóźnienie przekroczy okres, przewidywany w przepisach prawa, w którym ww. decyzje powinny zostać wydane oraz nie są następstwem okoliczności, za które Wykonawca ponosi odpowiedzialność, </w:t>
      </w:r>
    </w:p>
    <w:p w:rsidR="00613FCE" w:rsidRDefault="00613FCE" w:rsidP="00613FCE">
      <w:pPr>
        <w:numPr>
          <w:ilvl w:val="0"/>
          <w:numId w:val="23"/>
        </w:numPr>
        <w:jc w:val="both"/>
        <w:rPr>
          <w:rFonts w:ascii="Arial" w:hAnsi="Arial" w:cs="Arial"/>
        </w:rPr>
      </w:pPr>
      <w:r>
        <w:rPr>
          <w:rFonts w:ascii="Arial" w:hAnsi="Arial" w:cs="Arial"/>
        </w:rPr>
        <w:t xml:space="preserve">jeżeli wystąpi brak możliwości wykonania robót z powodu nie dopuszczenia do ich wykonania przez uprawniony organ lub nakazania ich wstrzymania przez uprawniony organ, z przyczyn niezależnych od Wykonawcy.  </w:t>
      </w:r>
    </w:p>
    <w:p w:rsidR="00613FCE" w:rsidRDefault="00613FCE" w:rsidP="00613FCE">
      <w:pPr>
        <w:numPr>
          <w:ilvl w:val="0"/>
          <w:numId w:val="22"/>
        </w:numPr>
        <w:jc w:val="both"/>
        <w:rPr>
          <w:rFonts w:ascii="Arial" w:hAnsi="Arial" w:cs="Arial"/>
        </w:rPr>
      </w:pPr>
      <w:r>
        <w:rPr>
          <w:rFonts w:ascii="Arial" w:hAnsi="Arial" w:cs="Arial"/>
          <w:b/>
          <w:color w:val="000000"/>
        </w:rPr>
        <w:t>technologii wykonania robót budowlanych, sposobu i zakresu wykonania przedmiotu umowy w następujących przypadk</w:t>
      </w:r>
      <w:r>
        <w:rPr>
          <w:rFonts w:ascii="Arial" w:hAnsi="Arial" w:cs="Arial"/>
          <w:b/>
        </w:rPr>
        <w:t xml:space="preserve">ach: </w:t>
      </w:r>
    </w:p>
    <w:p w:rsidR="00613FCE" w:rsidRDefault="00613FCE" w:rsidP="00613FCE">
      <w:pPr>
        <w:numPr>
          <w:ilvl w:val="0"/>
          <w:numId w:val="24"/>
        </w:numPr>
        <w:jc w:val="both"/>
        <w:rPr>
          <w:rFonts w:ascii="Arial" w:hAnsi="Arial" w:cs="Arial"/>
        </w:rPr>
      </w:pPr>
      <w:r>
        <w:rPr>
          <w:rFonts w:ascii="Arial" w:hAnsi="Arial" w:cs="Arial"/>
        </w:rPr>
        <w:t xml:space="preserve">konieczność zrealizowania jakiejkolwiek części robót, objętej przedmiotem umowy, przy zastosowaniu odmiennych rozwiązań technicznych lub technologicznych, niż </w:t>
      </w:r>
      <w:r>
        <w:rPr>
          <w:rFonts w:ascii="Arial" w:hAnsi="Arial" w:cs="Arial"/>
        </w:rPr>
        <w:lastRenderedPageBreak/>
        <w:t xml:space="preserve">wskazane </w:t>
      </w:r>
      <w:r>
        <w:rPr>
          <w:rFonts w:ascii="Arial" w:hAnsi="Arial" w:cs="Arial"/>
        </w:rPr>
        <w:br/>
        <w:t>w dokumentacji, a wynikających ze stwierdzonych wad tej dokumentacji lub zmiany stanu prawnego w oparciu, o który je przygotowano, gdyby zastosowanie przewidzianych rozwiązań groziło niewykonaniem lub nienależytym wykonaniem przedmiotu umowy</w:t>
      </w:r>
    </w:p>
    <w:p w:rsidR="00613FCE" w:rsidRDefault="00613FCE" w:rsidP="00613FCE">
      <w:pPr>
        <w:numPr>
          <w:ilvl w:val="0"/>
          <w:numId w:val="24"/>
        </w:numPr>
        <w:jc w:val="both"/>
        <w:rPr>
          <w:rFonts w:ascii="Arial" w:hAnsi="Arial" w:cs="Arial"/>
        </w:rPr>
      </w:pPr>
      <w:r>
        <w:rPr>
          <w:rFonts w:ascii="Arial" w:hAnsi="Arial" w:cs="Arial"/>
        </w:rPr>
        <w:t>wystąpienia warunków geologicznych, geotechnicznych lub hydrologicznych odbiegających w sposób istotny od przyjętych w dokumentacji, rozpoznania w terenie w zakresie znalezisk archeologicznych, wystąpienia ni</w:t>
      </w:r>
      <w:r w:rsidR="00F3182C">
        <w:rPr>
          <w:rFonts w:ascii="Arial" w:hAnsi="Arial" w:cs="Arial"/>
        </w:rPr>
        <w:t xml:space="preserve">ewybuchów lub niewypałów, które mogą skutkować </w:t>
      </w:r>
      <w:r>
        <w:rPr>
          <w:rFonts w:ascii="Arial" w:hAnsi="Arial" w:cs="Arial"/>
        </w:rPr>
        <w:t xml:space="preserve">w świetle dotychczasowych założeń niewykonaniem lub nienależytym wykonaniem przedmiotu umowy, </w:t>
      </w:r>
    </w:p>
    <w:p w:rsidR="00613FCE" w:rsidRDefault="00613FCE" w:rsidP="00613FCE">
      <w:pPr>
        <w:numPr>
          <w:ilvl w:val="0"/>
          <w:numId w:val="24"/>
        </w:numPr>
        <w:jc w:val="both"/>
        <w:rPr>
          <w:rFonts w:ascii="Arial" w:hAnsi="Arial" w:cs="Arial"/>
        </w:rPr>
      </w:pPr>
      <w:r>
        <w:rPr>
          <w:rFonts w:ascii="Arial" w:hAnsi="Arial" w:cs="Arial"/>
        </w:rPr>
        <w:t xml:space="preserve">wystąpienia warunków terenu budowy odbiegających w sposób istotny od przyjętych </w:t>
      </w:r>
      <w:r>
        <w:rPr>
          <w:rFonts w:ascii="Arial" w:hAnsi="Arial" w:cs="Arial"/>
        </w:rPr>
        <w:br/>
        <w:t xml:space="preserve">w dokumentacji, w szczególności napotkania w trakcie robót niezinwentaryzowanych lub błędnie zinwentaryzowanych sieci, instalacji lub innych obiektów budowlanych, </w:t>
      </w:r>
    </w:p>
    <w:p w:rsidR="00613FCE" w:rsidRDefault="00613FCE" w:rsidP="00613FCE">
      <w:pPr>
        <w:numPr>
          <w:ilvl w:val="0"/>
          <w:numId w:val="24"/>
        </w:numPr>
        <w:jc w:val="both"/>
        <w:rPr>
          <w:rFonts w:ascii="Arial" w:hAnsi="Arial" w:cs="Arial"/>
        </w:rPr>
      </w:pPr>
      <w:r>
        <w:rPr>
          <w:rFonts w:ascii="Arial" w:hAnsi="Arial" w:cs="Arial"/>
        </w:rPr>
        <w:t>powstanie potrzeba przeprowadzenia dodatkowych badań lub ekspertyz, warunkujących wykonanie niniejszej umowy,</w:t>
      </w:r>
    </w:p>
    <w:p w:rsidR="00613FCE" w:rsidRDefault="00613FCE" w:rsidP="00613FCE">
      <w:pPr>
        <w:numPr>
          <w:ilvl w:val="0"/>
          <w:numId w:val="24"/>
        </w:numPr>
        <w:jc w:val="both"/>
        <w:rPr>
          <w:rFonts w:ascii="Arial" w:hAnsi="Arial" w:cs="Arial"/>
        </w:rPr>
      </w:pPr>
      <w:r>
        <w:rPr>
          <w:rFonts w:ascii="Arial" w:hAnsi="Arial" w:cs="Arial"/>
        </w:rPr>
        <w:t>konieczności zrealizowania przedmiotu umowy przy zastosowaniu innych rozwiązań technicznych lub materiałowych ze względu na zmiany obowiązującego prawa,</w:t>
      </w:r>
    </w:p>
    <w:p w:rsidR="00613FCE" w:rsidRDefault="00613FCE" w:rsidP="00613FCE">
      <w:pPr>
        <w:numPr>
          <w:ilvl w:val="0"/>
          <w:numId w:val="24"/>
        </w:numPr>
        <w:jc w:val="both"/>
        <w:rPr>
          <w:rFonts w:ascii="Arial" w:hAnsi="Arial" w:cs="Arial"/>
        </w:rPr>
      </w:pPr>
      <w:r>
        <w:rPr>
          <w:rFonts w:ascii="Arial" w:hAnsi="Arial" w:cs="Arial"/>
        </w:rPr>
        <w:t>wystąpienia niebezpieczeństwa kolizji z planowanymi lub równolegle prowadzonymi przez inne podmioty inwestycjami w zakresie niezbędnym do uniknięcia lub usunięcia tych kolizji,</w:t>
      </w:r>
    </w:p>
    <w:p w:rsidR="00613FCE" w:rsidRDefault="00613FCE" w:rsidP="00613FCE">
      <w:pPr>
        <w:numPr>
          <w:ilvl w:val="0"/>
          <w:numId w:val="22"/>
        </w:numPr>
        <w:jc w:val="both"/>
        <w:rPr>
          <w:rFonts w:ascii="Arial" w:hAnsi="Arial" w:cs="Arial"/>
          <w:b/>
        </w:rPr>
      </w:pPr>
      <w:r>
        <w:rPr>
          <w:rFonts w:ascii="Arial" w:hAnsi="Arial" w:cs="Arial"/>
          <w:b/>
        </w:rPr>
        <w:t xml:space="preserve">zmiany osobowe: </w:t>
      </w:r>
    </w:p>
    <w:p w:rsidR="00613FCE" w:rsidRDefault="00613FCE" w:rsidP="00613FCE">
      <w:pPr>
        <w:numPr>
          <w:ilvl w:val="0"/>
          <w:numId w:val="25"/>
        </w:numPr>
        <w:jc w:val="both"/>
        <w:rPr>
          <w:rFonts w:ascii="Arial" w:hAnsi="Arial" w:cs="Arial"/>
        </w:rPr>
      </w:pPr>
      <w:r>
        <w:rPr>
          <w:rFonts w:ascii="Arial" w:hAnsi="Arial" w:cs="Arial"/>
        </w:rPr>
        <w:t>zmiana osoby kierującej robotami drogowymi z zastrzeżeniem, iż nowa osoba musi posiadać kwalifikacje zgodnie z warunkami opisanymi SIWZ w rozdz. 6 pkt.6.7 lit. c)</w:t>
      </w:r>
      <w:r>
        <w:rPr>
          <w:rFonts w:ascii="Arial" w:hAnsi="Arial" w:cs="Arial"/>
          <w:color w:val="FF0000"/>
        </w:rPr>
        <w:t xml:space="preserve">   </w:t>
      </w:r>
      <w:r>
        <w:rPr>
          <w:rFonts w:ascii="Arial" w:hAnsi="Arial" w:cs="Arial"/>
        </w:rPr>
        <w:t xml:space="preserve">a w przypadku otrzymania za wskazana osobę punktów w ramach kryteriów – kwalifikacje osób zgonie z wykazanym doświadczeniem, nowa osoba musi otrzymać taka samą liczbę punktów lub większą, </w:t>
      </w:r>
    </w:p>
    <w:p w:rsidR="00613FCE" w:rsidRDefault="00613FCE" w:rsidP="00613FCE">
      <w:pPr>
        <w:spacing w:line="276" w:lineRule="auto"/>
        <w:ind w:left="720"/>
        <w:jc w:val="both"/>
        <w:rPr>
          <w:rFonts w:ascii="Arial" w:hAnsi="Arial" w:cs="Arial"/>
        </w:rPr>
      </w:pPr>
      <w:r>
        <w:rPr>
          <w:rFonts w:ascii="Arial" w:hAnsi="Arial" w:cs="Arial"/>
        </w:rPr>
        <w:t>- zmiany określone w pkt. 3 lit. a mogą nastąpić poprzez pisemne zgłoszenie tego faktu drugiej stronie i nie wymagają zawarcia aneksu do umowy.</w:t>
      </w:r>
    </w:p>
    <w:p w:rsidR="00613FCE" w:rsidRDefault="00613FCE" w:rsidP="00613FCE">
      <w:pPr>
        <w:pStyle w:val="Tekstpodstawowy"/>
        <w:numPr>
          <w:ilvl w:val="0"/>
          <w:numId w:val="22"/>
        </w:numPr>
        <w:spacing w:line="276" w:lineRule="auto"/>
        <w:rPr>
          <w:rFonts w:ascii="Arial" w:hAnsi="Arial" w:cs="Arial"/>
          <w:sz w:val="22"/>
          <w:szCs w:val="22"/>
        </w:rPr>
      </w:pPr>
      <w:r>
        <w:rPr>
          <w:rFonts w:ascii="Arial" w:hAnsi="Arial" w:cs="Arial"/>
          <w:sz w:val="22"/>
          <w:szCs w:val="22"/>
        </w:rPr>
        <w:t xml:space="preserve">zmiana wynagrodzenia Wykonawcy może nastąpić w przypadku: </w:t>
      </w:r>
    </w:p>
    <w:p w:rsidR="00613FCE" w:rsidRDefault="00613FCE" w:rsidP="00613FCE">
      <w:pPr>
        <w:pStyle w:val="Tekstpodstawowy"/>
        <w:spacing w:line="276" w:lineRule="auto"/>
        <w:ind w:left="360"/>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zmiany stawki podatku od towarów i usług,</w:t>
      </w:r>
    </w:p>
    <w:p w:rsidR="00613FCE" w:rsidRDefault="00613FCE" w:rsidP="00613FCE">
      <w:pPr>
        <w:numPr>
          <w:ilvl w:val="0"/>
          <w:numId w:val="25"/>
        </w:numPr>
        <w:jc w:val="both"/>
        <w:rPr>
          <w:rFonts w:ascii="Arial" w:hAnsi="Arial" w:cs="Arial"/>
        </w:rPr>
      </w:pPr>
      <w:r>
        <w:rPr>
          <w:rFonts w:ascii="Arial" w:hAnsi="Arial" w:cs="Arial"/>
        </w:rPr>
        <w:t>zmiany wysokości minimalnego wynagrodzenia za pracę albo wysokości minimalnej stawki godzinowej ustalonych na podstawie przepisów ustawy z</w:t>
      </w:r>
      <w:r w:rsidR="00F3182C">
        <w:rPr>
          <w:rFonts w:ascii="Arial" w:hAnsi="Arial" w:cs="Arial"/>
        </w:rPr>
        <w:t xml:space="preserve"> dnia 10 października 2002 r.  </w:t>
      </w:r>
      <w:r>
        <w:rPr>
          <w:rFonts w:ascii="Arial" w:hAnsi="Arial" w:cs="Arial"/>
        </w:rPr>
        <w:t xml:space="preserve">o minimalnym wynagrodzeniu za pracę, </w:t>
      </w:r>
    </w:p>
    <w:p w:rsidR="00613FCE" w:rsidRPr="007D1470" w:rsidRDefault="00613FCE" w:rsidP="007D1470">
      <w:pPr>
        <w:numPr>
          <w:ilvl w:val="0"/>
          <w:numId w:val="25"/>
        </w:numPr>
        <w:jc w:val="both"/>
        <w:rPr>
          <w:rFonts w:ascii="Arial" w:hAnsi="Arial" w:cs="Arial"/>
        </w:rPr>
      </w:pPr>
      <w:r>
        <w:rPr>
          <w:rFonts w:ascii="Arial" w:hAnsi="Arial" w:cs="Arial"/>
        </w:rPr>
        <w:t>zmiany zasad podlegania ubezpieczeniom społecznym lub ubezpieczeniu zdrowotnemu lub wysokości stawki składki na ubezpieczenia społeczne lub zdrowotne</w:t>
      </w:r>
      <w:r w:rsidR="007D1470">
        <w:rPr>
          <w:rFonts w:ascii="Arial" w:hAnsi="Arial" w:cs="Arial"/>
        </w:rPr>
        <w:t xml:space="preserve"> </w:t>
      </w:r>
      <w:r w:rsidRPr="007D1470">
        <w:rPr>
          <w:rFonts w:ascii="Arial" w:hAnsi="Arial" w:cs="Arial"/>
          <w:b/>
        </w:rPr>
        <w:t>zmiana danych związanych z obsługą administracyjno-organizacyjną umowy,</w:t>
      </w:r>
      <w:r w:rsidR="00BC6224">
        <w:rPr>
          <w:rFonts w:ascii="Arial" w:hAnsi="Arial" w:cs="Arial"/>
        </w:rPr>
        <w:t xml:space="preserve"> </w:t>
      </w:r>
      <w:r w:rsidRPr="007D1470">
        <w:rPr>
          <w:rFonts w:ascii="Arial" w:hAnsi="Arial" w:cs="Arial"/>
        </w:rPr>
        <w:t>(np. danych teleadresowych Wykonawcy, Zamawiającego itp.) - zmiana może nastąpić poprzez pisemne zgłoszenie tego faktu drugie</w:t>
      </w:r>
      <w:r w:rsidR="00D24477" w:rsidRPr="007D1470">
        <w:rPr>
          <w:rFonts w:ascii="Arial" w:hAnsi="Arial" w:cs="Arial"/>
        </w:rPr>
        <w:t xml:space="preserve">j stronie i nie wymaga zawarcia aneksu </w:t>
      </w:r>
      <w:r w:rsidRPr="007D1470">
        <w:rPr>
          <w:rFonts w:ascii="Arial" w:hAnsi="Arial" w:cs="Arial"/>
        </w:rPr>
        <w:t>do umowy.</w:t>
      </w:r>
    </w:p>
    <w:p w:rsidR="00613FCE" w:rsidRDefault="00613FCE" w:rsidP="00613FCE">
      <w:pPr>
        <w:numPr>
          <w:ilvl w:val="1"/>
          <w:numId w:val="21"/>
        </w:numPr>
        <w:ind w:left="426" w:hanging="284"/>
        <w:jc w:val="both"/>
        <w:rPr>
          <w:rFonts w:ascii="Arial" w:hAnsi="Arial" w:cs="Arial"/>
          <w:b/>
        </w:rPr>
      </w:pPr>
      <w:r>
        <w:rPr>
          <w:rFonts w:ascii="Arial" w:hAnsi="Arial" w:cs="Arial"/>
        </w:rPr>
        <w:t>W przypadku wystąpienia okoliczności dających podstawę do zmiany umowy, każda ze stron występuje w formie pisemnej z wnioskiem w sprawie możliwości dokonania takiej zmiany, zgodnie z postanowieniami zawartymi w niniejszej umowie. Wniosek o dokonanie wskazanej zmiany winien zawierać np.: opis zdarzenia, uzasadnienie zmiany oraz winien być poparty stosownymi dokumentami potwierdzającymi konieczność dokonania zmiany – dotyczy to przypadków, kiedy dla potwierdzenia dokonania zmiany zasadnym jest przedłożenie odpowiednich dokumentów.</w:t>
      </w:r>
    </w:p>
    <w:p w:rsidR="00613FCE" w:rsidRDefault="00613FCE" w:rsidP="00613FCE">
      <w:pPr>
        <w:numPr>
          <w:ilvl w:val="1"/>
          <w:numId w:val="21"/>
        </w:numPr>
        <w:ind w:left="426" w:hanging="284"/>
        <w:jc w:val="both"/>
        <w:rPr>
          <w:rFonts w:ascii="Arial" w:hAnsi="Arial" w:cs="Arial"/>
          <w:b/>
        </w:rPr>
      </w:pPr>
      <w:r>
        <w:rPr>
          <w:rFonts w:ascii="Arial" w:hAnsi="Arial" w:cs="Arial"/>
        </w:rPr>
        <w:t xml:space="preserve">W przypadku wnioskowania zmiany terminu realizacji umowy strony ustalają nowe terminy, </w:t>
      </w:r>
      <w:r>
        <w:rPr>
          <w:rFonts w:ascii="Arial" w:hAnsi="Arial" w:cs="Arial"/>
        </w:rPr>
        <w:br/>
        <w:t>z tym że okres przesunięcia terminu musi być uzasadniony przyczyną przesunięcia.</w:t>
      </w:r>
    </w:p>
    <w:p w:rsidR="00613FCE" w:rsidRDefault="00613FCE" w:rsidP="00613FCE">
      <w:pPr>
        <w:numPr>
          <w:ilvl w:val="1"/>
          <w:numId w:val="21"/>
        </w:numPr>
        <w:ind w:left="426" w:hanging="284"/>
        <w:jc w:val="both"/>
        <w:rPr>
          <w:rFonts w:ascii="Arial" w:hAnsi="Arial" w:cs="Arial"/>
          <w:b/>
        </w:rPr>
      </w:pPr>
      <w:r>
        <w:rPr>
          <w:rFonts w:ascii="Arial" w:hAnsi="Arial" w:cs="Arial"/>
        </w:rPr>
        <w:t>Wniosek, o którym mowa w ust. 2. powinien zostać przekazany Zamawiającemu niezwłocznie wraz z wszelkimi innymi dokumentami, w tym informacjami uzasadniającymi żądanie zmiany umowy, stosowanie do zdarzenia lub okoliczności stanowiących podstawę żądania zmiany.</w:t>
      </w:r>
    </w:p>
    <w:p w:rsidR="00613FCE" w:rsidRDefault="00613FCE" w:rsidP="00613FCE">
      <w:pPr>
        <w:numPr>
          <w:ilvl w:val="1"/>
          <w:numId w:val="21"/>
        </w:numPr>
        <w:ind w:left="426" w:hanging="284"/>
        <w:jc w:val="both"/>
        <w:rPr>
          <w:rFonts w:ascii="Arial" w:hAnsi="Arial" w:cs="Arial"/>
          <w:b/>
        </w:rPr>
      </w:pPr>
      <w:r>
        <w:rPr>
          <w:rFonts w:ascii="Arial" w:hAnsi="Arial" w:cs="Arial"/>
        </w:rPr>
        <w:lastRenderedPageBreak/>
        <w:t>Po otrzymaniu wniosku, o którym mowa w ust. 2  Zamawiający uprawniony jest do oceny jego zasadności oraz kontroli dokumentacji uzasadniającej proponowane zmiany umowy.</w:t>
      </w:r>
    </w:p>
    <w:p w:rsidR="00613FCE" w:rsidRDefault="00613FCE" w:rsidP="00613FCE">
      <w:pPr>
        <w:numPr>
          <w:ilvl w:val="1"/>
          <w:numId w:val="21"/>
        </w:numPr>
        <w:ind w:left="426" w:hanging="284"/>
        <w:jc w:val="both"/>
        <w:rPr>
          <w:rFonts w:ascii="Arial" w:hAnsi="Arial" w:cs="Arial"/>
          <w:b/>
        </w:rPr>
      </w:pPr>
      <w:r>
        <w:rPr>
          <w:rFonts w:ascii="Arial" w:hAnsi="Arial" w:cs="Arial"/>
        </w:rPr>
        <w:t>Zamawiający powiadomi Wykonawcę o akceptacji proponowanej zmiany umowy lub odpowiednio o braku akceptacji zmiany.</w:t>
      </w:r>
    </w:p>
    <w:p w:rsidR="00613FCE" w:rsidRDefault="00613FCE" w:rsidP="00613FCE">
      <w:pPr>
        <w:numPr>
          <w:ilvl w:val="1"/>
          <w:numId w:val="21"/>
        </w:numPr>
        <w:ind w:left="426" w:hanging="284"/>
        <w:jc w:val="both"/>
        <w:rPr>
          <w:rFonts w:ascii="Arial" w:hAnsi="Arial" w:cs="Arial"/>
          <w:b/>
        </w:rPr>
      </w:pPr>
      <w:r>
        <w:rPr>
          <w:rFonts w:ascii="Arial" w:hAnsi="Arial" w:cs="Arial"/>
        </w:rPr>
        <w:t xml:space="preserve">Wszelkie zmiany umowy są dokonywane w formie pisemnej w drodze aneksu Umowy, pod rygorem nieważności. </w:t>
      </w:r>
    </w:p>
    <w:p w:rsidR="00613FCE" w:rsidRDefault="00613FCE" w:rsidP="00613FCE">
      <w:pPr>
        <w:pStyle w:val="Akapitzlist"/>
        <w:tabs>
          <w:tab w:val="left" w:pos="284"/>
        </w:tabs>
        <w:spacing w:after="120"/>
        <w:ind w:left="360"/>
        <w:jc w:val="both"/>
        <w:rPr>
          <w:rFonts w:ascii="Arial" w:hAnsi="Arial" w:cs="Arial"/>
          <w:strike/>
        </w:rPr>
      </w:pPr>
    </w:p>
    <w:p w:rsidR="00613FCE" w:rsidRDefault="00613FCE" w:rsidP="00E964C6">
      <w:pPr>
        <w:jc w:val="center"/>
        <w:rPr>
          <w:rFonts w:ascii="Arial" w:hAnsi="Arial" w:cs="Arial"/>
          <w:b/>
        </w:rPr>
      </w:pPr>
      <w:r>
        <w:rPr>
          <w:rFonts w:ascii="Arial" w:hAnsi="Arial" w:cs="Arial"/>
          <w:b/>
        </w:rPr>
        <w:t>§ 16</w:t>
      </w:r>
    </w:p>
    <w:p w:rsidR="00613FCE" w:rsidRDefault="00613FCE" w:rsidP="00613FCE">
      <w:pPr>
        <w:jc w:val="center"/>
        <w:rPr>
          <w:rFonts w:ascii="Arial" w:hAnsi="Arial" w:cs="Arial"/>
          <w:b/>
        </w:rPr>
      </w:pPr>
      <w:r>
        <w:rPr>
          <w:rFonts w:ascii="Arial" w:hAnsi="Arial" w:cs="Arial"/>
          <w:b/>
        </w:rPr>
        <w:t>PRZEDSTAWICIELE STRON NA BUDOWIE</w:t>
      </w:r>
    </w:p>
    <w:p w:rsidR="00613FCE" w:rsidRDefault="00613FCE" w:rsidP="00613FCE">
      <w:pPr>
        <w:jc w:val="both"/>
        <w:rPr>
          <w:rFonts w:ascii="Arial" w:hAnsi="Arial" w:cs="Arial"/>
        </w:rPr>
      </w:pPr>
    </w:p>
    <w:p w:rsidR="00613FCE" w:rsidRDefault="00613FCE" w:rsidP="00613FCE">
      <w:pPr>
        <w:numPr>
          <w:ilvl w:val="0"/>
          <w:numId w:val="26"/>
        </w:numPr>
        <w:jc w:val="both"/>
        <w:rPr>
          <w:rFonts w:ascii="Arial" w:hAnsi="Arial" w:cs="Arial"/>
        </w:rPr>
      </w:pPr>
      <w:r>
        <w:rPr>
          <w:rFonts w:ascii="Arial" w:hAnsi="Arial" w:cs="Arial"/>
        </w:rPr>
        <w:t xml:space="preserve">Wykonawca wyznacza jako kierownika budowy: ……………..…………… legitymującego się uprawnieniami wykonawczymi do prowadzenia prac objętych umową, telefon  nr .......................................... </w:t>
      </w:r>
    </w:p>
    <w:p w:rsidR="00613FCE" w:rsidRDefault="00613FCE" w:rsidP="00613FCE">
      <w:pPr>
        <w:numPr>
          <w:ilvl w:val="0"/>
          <w:numId w:val="26"/>
        </w:numPr>
        <w:jc w:val="both"/>
        <w:rPr>
          <w:rFonts w:ascii="Arial" w:hAnsi="Arial" w:cs="Arial"/>
        </w:rPr>
      </w:pPr>
      <w:r>
        <w:rPr>
          <w:rFonts w:ascii="Arial" w:hAnsi="Arial" w:cs="Arial"/>
        </w:rPr>
        <w:t>Zamawiający wyznacza jako inspektora nadzoru: ……………… telefon   nr …………………….</w:t>
      </w:r>
    </w:p>
    <w:p w:rsidR="00613FCE" w:rsidRDefault="00613FCE" w:rsidP="00613FCE">
      <w:pPr>
        <w:numPr>
          <w:ilvl w:val="0"/>
          <w:numId w:val="26"/>
        </w:numPr>
        <w:jc w:val="both"/>
        <w:rPr>
          <w:rFonts w:ascii="Arial" w:hAnsi="Arial" w:cs="Arial"/>
        </w:rPr>
      </w:pPr>
      <w:r>
        <w:rPr>
          <w:rFonts w:ascii="Arial" w:hAnsi="Arial" w:cs="Arial"/>
        </w:rPr>
        <w:t>Strony ustalają, że w przypadku konieczności zmiany upoważnionych przedstawicieli, nie jest wymagana forma aneksu, lecz pisemne zawiadomienie.</w:t>
      </w:r>
    </w:p>
    <w:p w:rsidR="00D24477" w:rsidRDefault="00E964C6" w:rsidP="00E964C6">
      <w:pPr>
        <w:pStyle w:val="Akapitzlist"/>
        <w:ind w:left="3900" w:firstLine="348"/>
        <w:rPr>
          <w:rFonts w:ascii="Arial" w:hAnsi="Arial" w:cs="Arial"/>
          <w:b/>
        </w:rPr>
      </w:pPr>
      <w:r>
        <w:rPr>
          <w:rFonts w:ascii="Arial" w:hAnsi="Arial" w:cs="Arial"/>
          <w:b/>
        </w:rPr>
        <w:t>§ 17</w:t>
      </w:r>
    </w:p>
    <w:p w:rsidR="00E964C6" w:rsidRPr="00E964C6" w:rsidRDefault="00E964C6" w:rsidP="00E964C6">
      <w:pPr>
        <w:rPr>
          <w:rFonts w:ascii="Arial" w:hAnsi="Arial" w:cs="Arial"/>
          <w:b/>
        </w:rPr>
      </w:pPr>
      <w:r>
        <w:rPr>
          <w:rFonts w:ascii="Arial" w:hAnsi="Arial" w:cs="Arial"/>
          <w:b/>
        </w:rPr>
        <w:t xml:space="preserve">                                                          KLAUZULA  </w:t>
      </w:r>
      <w:r w:rsidRPr="00E964C6">
        <w:rPr>
          <w:rFonts w:ascii="Arial" w:hAnsi="Arial" w:cs="Arial"/>
          <w:b/>
        </w:rPr>
        <w:t xml:space="preserve">RODO </w:t>
      </w:r>
    </w:p>
    <w:p w:rsidR="00D24477" w:rsidRDefault="00D24477" w:rsidP="00D24477">
      <w:pPr>
        <w:ind w:left="360"/>
        <w:jc w:val="both"/>
        <w:rPr>
          <w:rFonts w:ascii="Arial" w:hAnsi="Arial" w:cs="Arial"/>
        </w:rPr>
      </w:pP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 xml:space="preserve">Administratorem Danych jest Urząd Miejski w Złotoryi oraz Gmina Miejska Złotoryja, pl. Orląt Lwowskich 1, 59-500 Złotoryja. </w:t>
      </w: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 xml:space="preserve">W Urzędzie powołany jest Inspektor Ochrony Danych Osobowych (IOD). Jeśli mają Państwo pytania dot. sposobu przetwarzania danych osobowych, należy kontaktować się z IOD (tel. 76 8779178 lub </w:t>
      </w:r>
      <w:hyperlink r:id="rId5" w:history="1">
        <w:r w:rsidRPr="00D24477">
          <w:rPr>
            <w:rStyle w:val="Hipercze"/>
            <w:rFonts w:ascii="Arial" w:eastAsia="Times New Roman" w:hAnsi="Arial" w:cs="Arial"/>
            <w:bCs/>
          </w:rPr>
          <w:t>iod@zlotoryja.pl</w:t>
        </w:r>
      </w:hyperlink>
      <w:r w:rsidRPr="00D24477">
        <w:rPr>
          <w:rFonts w:ascii="Arial" w:eastAsia="Times New Roman" w:hAnsi="Arial" w:cs="Arial"/>
          <w:bCs/>
        </w:rPr>
        <w:t xml:space="preserve">). </w:t>
      </w: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Państwa dane będą przetwarzane w związku z realizacją umowy oraz w celu realizacji obowiązku informacyjnego Urzędu. Dane mogą być przekazywane innym organom</w:t>
      </w:r>
      <w:r w:rsidRPr="00D24477">
        <w:rPr>
          <w:rFonts w:ascii="Arial" w:eastAsia="Times New Roman" w:hAnsi="Arial" w:cs="Arial"/>
          <w:bCs/>
        </w:rPr>
        <w:br/>
        <w:t>publicznym w ramach obowiązujących przepisów prawa lub przez inne podmioty,</w:t>
      </w:r>
      <w:r w:rsidRPr="00D24477">
        <w:rPr>
          <w:rFonts w:ascii="Arial" w:eastAsia="Times New Roman" w:hAnsi="Arial" w:cs="Arial"/>
          <w:bCs/>
        </w:rPr>
        <w:br/>
        <w:t>które na zlecenie Urzędu lub Gminy przetwarzają dane, dla których administratorem jest Urząd lub Gmina.</w:t>
      </w: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 xml:space="preserve">Dane przechowywane będą przez okres realizacji umowy oraz czas przewidziany dla archiwizowania danej kategorii spraw, aż do czasu zniszczenia dokumentacji.  </w:t>
      </w: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 xml:space="preserve">Przysługuje Państwu prawo do dostępu do danych, sporządzenia ich kopii. </w:t>
      </w:r>
    </w:p>
    <w:p w:rsidR="00D24477" w:rsidRPr="00D24477" w:rsidRDefault="00D24477" w:rsidP="00D24477">
      <w:pPr>
        <w:widowControl w:val="0"/>
        <w:numPr>
          <w:ilvl w:val="0"/>
          <w:numId w:val="35"/>
        </w:numPr>
        <w:suppressAutoHyphens/>
        <w:autoSpaceDN w:val="0"/>
        <w:spacing w:line="276" w:lineRule="auto"/>
        <w:ind w:left="284" w:hanging="284"/>
        <w:jc w:val="both"/>
        <w:rPr>
          <w:rFonts w:ascii="Arial" w:eastAsia="Times New Roman" w:hAnsi="Arial" w:cs="Arial"/>
          <w:bCs/>
        </w:rPr>
      </w:pPr>
      <w:r w:rsidRPr="00D24477">
        <w:rPr>
          <w:rFonts w:ascii="Arial" w:eastAsia="Times New Roman" w:hAnsi="Arial" w:cs="Arial"/>
          <w:bCs/>
        </w:rPr>
        <w:t>W przypadku naruszenia praw w zakresie przetwarzania danych osobowych, przysługuje Państwu prawo złożenia skargi do organu nadzorczego (PUODO).</w:t>
      </w:r>
    </w:p>
    <w:p w:rsidR="00613FCE" w:rsidRDefault="00613FCE" w:rsidP="00613FCE">
      <w:pPr>
        <w:rPr>
          <w:rFonts w:ascii="Arial" w:hAnsi="Arial" w:cs="Arial"/>
          <w:b/>
        </w:rPr>
      </w:pPr>
    </w:p>
    <w:p w:rsidR="00613FCE" w:rsidRDefault="00E964C6" w:rsidP="00613FCE">
      <w:pPr>
        <w:jc w:val="center"/>
        <w:rPr>
          <w:rFonts w:ascii="Arial" w:hAnsi="Arial" w:cs="Arial"/>
          <w:b/>
        </w:rPr>
      </w:pPr>
      <w:r>
        <w:rPr>
          <w:rFonts w:ascii="Arial" w:hAnsi="Arial" w:cs="Arial"/>
          <w:b/>
        </w:rPr>
        <w:t>§ 18</w:t>
      </w:r>
    </w:p>
    <w:p w:rsidR="00613FCE" w:rsidRDefault="00613FCE" w:rsidP="00613FCE">
      <w:pPr>
        <w:jc w:val="center"/>
        <w:rPr>
          <w:rFonts w:ascii="Arial" w:hAnsi="Arial" w:cs="Arial"/>
          <w:b/>
        </w:rPr>
      </w:pPr>
      <w:r>
        <w:rPr>
          <w:rFonts w:ascii="Arial" w:hAnsi="Arial" w:cs="Arial"/>
          <w:b/>
        </w:rPr>
        <w:t>POSTANOWIENIA KOŃCOWE</w:t>
      </w:r>
    </w:p>
    <w:p w:rsidR="00613FCE" w:rsidRDefault="00613FCE" w:rsidP="00613FCE">
      <w:pPr>
        <w:jc w:val="both"/>
        <w:rPr>
          <w:rFonts w:ascii="Arial" w:hAnsi="Arial" w:cs="Arial"/>
        </w:rPr>
      </w:pPr>
    </w:p>
    <w:p w:rsidR="00613FCE" w:rsidRDefault="00613FCE" w:rsidP="00613FCE">
      <w:pPr>
        <w:numPr>
          <w:ilvl w:val="0"/>
          <w:numId w:val="27"/>
        </w:numPr>
        <w:jc w:val="both"/>
        <w:rPr>
          <w:rFonts w:ascii="Arial" w:hAnsi="Arial" w:cs="Arial"/>
        </w:rPr>
      </w:pPr>
      <w:r>
        <w:rPr>
          <w:rFonts w:ascii="Arial" w:hAnsi="Arial" w:cs="Arial"/>
        </w:rPr>
        <w:t xml:space="preserve">Wykonawca ponosi pełną odpowiedzialność za szkody wyrządzone osobom trzecim </w:t>
      </w:r>
      <w:r>
        <w:rPr>
          <w:rFonts w:ascii="Arial" w:hAnsi="Arial" w:cs="Arial"/>
        </w:rPr>
        <w:br/>
        <w:t>w związku z prowadzonymi robotami.</w:t>
      </w:r>
    </w:p>
    <w:p w:rsidR="00613FCE" w:rsidRDefault="00613FCE" w:rsidP="00613FCE">
      <w:pPr>
        <w:numPr>
          <w:ilvl w:val="0"/>
          <w:numId w:val="27"/>
        </w:numPr>
        <w:jc w:val="both"/>
        <w:rPr>
          <w:rFonts w:ascii="Arial" w:hAnsi="Arial" w:cs="Arial"/>
        </w:rPr>
      </w:pPr>
      <w:r>
        <w:rPr>
          <w:rFonts w:ascii="Arial" w:hAnsi="Arial" w:cs="Arial"/>
        </w:rPr>
        <w:t xml:space="preserve">Wykonawca odpowiada za wszystkie sprawy związane z bezpieczeństwem, higieną pracy </w:t>
      </w:r>
      <w:r>
        <w:rPr>
          <w:rFonts w:ascii="Arial" w:hAnsi="Arial" w:cs="Arial"/>
        </w:rPr>
        <w:br/>
        <w:t>i ochroną przeciwpożarową w związku z prowadzonymi robotami i zabezpieczeniem miejsca robót.</w:t>
      </w:r>
    </w:p>
    <w:p w:rsidR="00613FCE" w:rsidRDefault="00613FCE" w:rsidP="00613FCE">
      <w:pPr>
        <w:numPr>
          <w:ilvl w:val="0"/>
          <w:numId w:val="27"/>
        </w:numPr>
        <w:jc w:val="both"/>
        <w:rPr>
          <w:rFonts w:ascii="Arial" w:hAnsi="Arial" w:cs="Arial"/>
        </w:rPr>
      </w:pPr>
      <w:r>
        <w:rPr>
          <w:rFonts w:ascii="Arial" w:hAnsi="Arial" w:cs="Arial"/>
        </w:rPr>
        <w:t xml:space="preserve">Wykonawca nie może, </w:t>
      </w:r>
      <w:r w:rsidR="00F3182C">
        <w:rPr>
          <w:rFonts w:ascii="Arial" w:hAnsi="Arial" w:cs="Arial"/>
        </w:rPr>
        <w:t>bez pisemnej zgody Zamawiającej</w:t>
      </w:r>
      <w:r>
        <w:rPr>
          <w:rFonts w:ascii="Arial" w:hAnsi="Arial" w:cs="Arial"/>
        </w:rPr>
        <w:t>, dokonać przelewu wierzytelności wynikających z niniejszej umowy.</w:t>
      </w:r>
    </w:p>
    <w:p w:rsidR="00613FCE" w:rsidRDefault="00613FCE" w:rsidP="00613FCE">
      <w:pPr>
        <w:numPr>
          <w:ilvl w:val="0"/>
          <w:numId w:val="27"/>
        </w:numPr>
        <w:jc w:val="both"/>
        <w:rPr>
          <w:rFonts w:ascii="Arial" w:hAnsi="Arial" w:cs="Arial"/>
        </w:rPr>
      </w:pPr>
      <w:r>
        <w:rPr>
          <w:rFonts w:ascii="Arial" w:hAnsi="Arial" w:cs="Arial"/>
        </w:rPr>
        <w:t>Wszelkie zmiany do niniejszej umowy wymagają pod rygorem nieważności zachowania formy pisemnej w postaci aneksu.</w:t>
      </w:r>
    </w:p>
    <w:p w:rsidR="00613FCE" w:rsidRDefault="00613FCE" w:rsidP="00613FCE">
      <w:pPr>
        <w:numPr>
          <w:ilvl w:val="0"/>
          <w:numId w:val="27"/>
        </w:numPr>
        <w:jc w:val="both"/>
        <w:rPr>
          <w:rFonts w:ascii="Arial" w:hAnsi="Arial" w:cs="Arial"/>
        </w:rPr>
      </w:pPr>
      <w:r>
        <w:rPr>
          <w:rFonts w:ascii="Arial" w:hAnsi="Arial" w:cs="Arial"/>
        </w:rPr>
        <w:t>Wszelkie spory związane z wykonaniem umowy będzie rozstrzygał sąd właś</w:t>
      </w:r>
      <w:r w:rsidR="00F3182C">
        <w:rPr>
          <w:rFonts w:ascii="Arial" w:hAnsi="Arial" w:cs="Arial"/>
        </w:rPr>
        <w:t>ciwy dla siedziby Zamawiającej.</w:t>
      </w:r>
    </w:p>
    <w:p w:rsidR="00613FCE" w:rsidRDefault="00613FCE" w:rsidP="00613FCE">
      <w:pPr>
        <w:numPr>
          <w:ilvl w:val="0"/>
          <w:numId w:val="27"/>
        </w:numPr>
        <w:jc w:val="both"/>
        <w:rPr>
          <w:rFonts w:ascii="Arial" w:hAnsi="Arial" w:cs="Arial"/>
        </w:rPr>
      </w:pPr>
      <w:r>
        <w:rPr>
          <w:rFonts w:ascii="Arial" w:hAnsi="Arial" w:cs="Arial"/>
        </w:rPr>
        <w:lastRenderedPageBreak/>
        <w:t xml:space="preserve">W sprawach nie uregulowanych umową mają zastosowanie przepisy </w:t>
      </w:r>
      <w:proofErr w:type="spellStart"/>
      <w:r>
        <w:rPr>
          <w:rFonts w:ascii="Arial" w:hAnsi="Arial" w:cs="Arial"/>
        </w:rPr>
        <w:t>pzp</w:t>
      </w:r>
      <w:proofErr w:type="spellEnd"/>
      <w:r>
        <w:rPr>
          <w:rFonts w:ascii="Arial" w:hAnsi="Arial" w:cs="Arial"/>
        </w:rPr>
        <w:t>, Kodeksu cywilnego oraz ustawy Prawo budowlane wraz z przepisami wykonawczymi.</w:t>
      </w:r>
    </w:p>
    <w:p w:rsidR="00613FCE" w:rsidRDefault="00613FCE" w:rsidP="00613FCE">
      <w:pPr>
        <w:numPr>
          <w:ilvl w:val="0"/>
          <w:numId w:val="27"/>
        </w:numPr>
        <w:jc w:val="both"/>
        <w:rPr>
          <w:rFonts w:ascii="Arial" w:hAnsi="Arial" w:cs="Arial"/>
        </w:rPr>
      </w:pPr>
      <w:r>
        <w:rPr>
          <w:rFonts w:ascii="Arial" w:hAnsi="Arial" w:cs="Arial"/>
        </w:rPr>
        <w:t>Umowa została sporządzona w 4 (czterech ) egzemplarzach</w:t>
      </w:r>
      <w:r w:rsidR="00D24477">
        <w:rPr>
          <w:rFonts w:ascii="Arial" w:hAnsi="Arial" w:cs="Arial"/>
        </w:rPr>
        <w:t>: 3 egzemplarze dla Zamawiającej, 1 egzemplarz dla Wykonawcy.</w:t>
      </w:r>
    </w:p>
    <w:p w:rsidR="00613FCE" w:rsidRDefault="00613FCE" w:rsidP="00613FCE">
      <w:pPr>
        <w:rPr>
          <w:rFonts w:ascii="Arial" w:hAnsi="Arial" w:cs="Arial"/>
        </w:rPr>
      </w:pPr>
    </w:p>
    <w:p w:rsidR="00613FCE" w:rsidRDefault="00613FCE" w:rsidP="00613FCE">
      <w:pPr>
        <w:rPr>
          <w:rFonts w:ascii="Arial" w:hAnsi="Arial" w:cs="Arial"/>
        </w:rPr>
      </w:pPr>
    </w:p>
    <w:p w:rsidR="00613FCE" w:rsidRDefault="00613FCE" w:rsidP="00613FCE">
      <w:pPr>
        <w:rPr>
          <w:rFonts w:ascii="Arial" w:hAnsi="Arial" w:cs="Arial"/>
        </w:rPr>
      </w:pPr>
    </w:p>
    <w:p w:rsidR="00613FCE" w:rsidRDefault="00613FCE" w:rsidP="00613FCE">
      <w:pPr>
        <w:jc w:val="both"/>
        <w:rPr>
          <w:rFonts w:ascii="Arial" w:hAnsi="Arial" w:cs="Arial"/>
          <w:b/>
        </w:rPr>
      </w:pPr>
      <w:r>
        <w:rPr>
          <w:rFonts w:ascii="Arial" w:hAnsi="Arial" w:cs="Arial"/>
        </w:rPr>
        <w:tab/>
      </w:r>
      <w:r>
        <w:rPr>
          <w:rFonts w:ascii="Arial" w:hAnsi="Arial" w:cs="Arial"/>
          <w:b/>
        </w:rPr>
        <w:t>ZAMAWIAJĄCY</w:t>
      </w:r>
      <w:r>
        <w:rPr>
          <w:rFonts w:ascii="Arial" w:hAnsi="Arial" w:cs="Arial"/>
          <w:b/>
        </w:rPr>
        <w:tab/>
        <w:t xml:space="preserve">                                               </w:t>
      </w:r>
      <w:r>
        <w:rPr>
          <w:rFonts w:ascii="Arial" w:hAnsi="Arial" w:cs="Arial"/>
          <w:b/>
        </w:rPr>
        <w:tab/>
      </w:r>
      <w:r>
        <w:rPr>
          <w:rFonts w:ascii="Arial" w:hAnsi="Arial" w:cs="Arial"/>
          <w:b/>
        </w:rPr>
        <w:tab/>
        <w:t>WYKONAWCA</w:t>
      </w:r>
    </w:p>
    <w:p w:rsidR="00613FCE" w:rsidRDefault="00613FCE" w:rsidP="00613FCE"/>
    <w:p w:rsidR="008C6D65" w:rsidRDefault="000C7419"/>
    <w:sectPr w:rsidR="008C6D65" w:rsidSect="001A5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1">
    <w:nsid w:val="035165ED"/>
    <w:multiLevelType w:val="hybridMultilevel"/>
    <w:tmpl w:val="E70A08B2"/>
    <w:lvl w:ilvl="0" w:tplc="B0227F70">
      <w:start w:val="1"/>
      <w:numFmt w:val="decimal"/>
      <w:lvlText w:val="%1)"/>
      <w:lvlJc w:val="left"/>
      <w:pPr>
        <w:tabs>
          <w:tab w:val="num" w:pos="680"/>
        </w:tabs>
        <w:ind w:left="680" w:hanging="39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A83E3B"/>
    <w:multiLevelType w:val="hybridMultilevel"/>
    <w:tmpl w:val="0E92443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F401C2"/>
    <w:multiLevelType w:val="hybridMultilevel"/>
    <w:tmpl w:val="4DBA6C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3D0056"/>
    <w:multiLevelType w:val="hybridMultilevel"/>
    <w:tmpl w:val="CC86D1FC"/>
    <w:lvl w:ilvl="0" w:tplc="0415000F">
      <w:start w:val="1"/>
      <w:numFmt w:val="decimal"/>
      <w:lvlText w:val="%1."/>
      <w:lvlJc w:val="left"/>
      <w:pPr>
        <w:ind w:left="720" w:hanging="360"/>
      </w:pPr>
    </w:lvl>
    <w:lvl w:ilvl="1" w:tplc="4F48152C">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6562D8"/>
    <w:multiLevelType w:val="hybridMultilevel"/>
    <w:tmpl w:val="83249ADE"/>
    <w:lvl w:ilvl="0" w:tplc="0415000F">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080BF7"/>
    <w:multiLevelType w:val="hybridMultilevel"/>
    <w:tmpl w:val="5004137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8439E8"/>
    <w:multiLevelType w:val="hybridMultilevel"/>
    <w:tmpl w:val="639E32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A24067"/>
    <w:multiLevelType w:val="multilevel"/>
    <w:tmpl w:val="F238FDFC"/>
    <w:styleLink w:val="WW8Num40"/>
    <w:lvl w:ilvl="0">
      <w:start w:val="1"/>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9">
    <w:nsid w:val="151E58E6"/>
    <w:multiLevelType w:val="multilevel"/>
    <w:tmpl w:val="8B92D8D0"/>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5C0089D"/>
    <w:multiLevelType w:val="hybridMultilevel"/>
    <w:tmpl w:val="8490314E"/>
    <w:lvl w:ilvl="0" w:tplc="E3048DE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2E794F"/>
    <w:multiLevelType w:val="hybridMultilevel"/>
    <w:tmpl w:val="51CA0D3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C8E2D6B"/>
    <w:multiLevelType w:val="multilevel"/>
    <w:tmpl w:val="5C22DBB8"/>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EB42269"/>
    <w:multiLevelType w:val="hybridMultilevel"/>
    <w:tmpl w:val="13DC1F94"/>
    <w:lvl w:ilvl="0" w:tplc="D026C3D0">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113895"/>
    <w:multiLevelType w:val="multilevel"/>
    <w:tmpl w:val="E166B59C"/>
    <w:styleLink w:val="WW8Num4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77D12FA"/>
    <w:multiLevelType w:val="hybridMultilevel"/>
    <w:tmpl w:val="1D26AD78"/>
    <w:lvl w:ilvl="0" w:tplc="177665C8">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8A92097"/>
    <w:multiLevelType w:val="multilevel"/>
    <w:tmpl w:val="D8A26BBE"/>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7">
    <w:nsid w:val="28BA0FFA"/>
    <w:multiLevelType w:val="hybridMultilevel"/>
    <w:tmpl w:val="D406631C"/>
    <w:lvl w:ilvl="0" w:tplc="0415000F">
      <w:start w:val="1"/>
      <w:numFmt w:val="decimal"/>
      <w:lvlText w:val="%1."/>
      <w:lvlJc w:val="left"/>
      <w:pPr>
        <w:tabs>
          <w:tab w:val="num" w:pos="360"/>
        </w:tabs>
        <w:ind w:left="360" w:hanging="360"/>
      </w:pPr>
    </w:lvl>
    <w:lvl w:ilvl="1" w:tplc="A42C9D76">
      <w:start w:val="1"/>
      <w:numFmt w:val="decimal"/>
      <w:lvlText w:val="%2)"/>
      <w:lvlJc w:val="left"/>
      <w:pPr>
        <w:tabs>
          <w:tab w:val="num" w:pos="680"/>
        </w:tabs>
        <w:ind w:left="680" w:hanging="396"/>
      </w:pPr>
      <w:rPr>
        <w:strike w:val="0"/>
        <w:dstrike w:val="0"/>
        <w:u w:val="none"/>
        <w:effect w:val="none"/>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36B5AEC"/>
    <w:multiLevelType w:val="hybridMultilevel"/>
    <w:tmpl w:val="9DF690F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7DE7D7C"/>
    <w:multiLevelType w:val="hybridMultilevel"/>
    <w:tmpl w:val="A43E45EA"/>
    <w:lvl w:ilvl="0" w:tplc="0415000F">
      <w:start w:val="1"/>
      <w:numFmt w:val="decimal"/>
      <w:lvlText w:val="%1."/>
      <w:lvlJc w:val="left"/>
      <w:pPr>
        <w:tabs>
          <w:tab w:val="num" w:pos="360"/>
        </w:tabs>
        <w:ind w:left="360" w:hanging="360"/>
      </w:pPr>
    </w:lvl>
    <w:lvl w:ilvl="1" w:tplc="CDAE2FF2">
      <w:start w:val="1"/>
      <w:numFmt w:val="bullet"/>
      <w:lvlText w:val=""/>
      <w:lvlJc w:val="left"/>
      <w:pPr>
        <w:tabs>
          <w:tab w:val="num" w:pos="1077"/>
        </w:tabs>
        <w:ind w:left="1077" w:hanging="357"/>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C830071"/>
    <w:multiLevelType w:val="hybridMultilevel"/>
    <w:tmpl w:val="AF1E84D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C9F31A0"/>
    <w:multiLevelType w:val="hybridMultilevel"/>
    <w:tmpl w:val="2378FA9E"/>
    <w:lvl w:ilvl="0" w:tplc="B0227F70">
      <w:start w:val="1"/>
      <w:numFmt w:val="decimal"/>
      <w:lvlText w:val="%1)"/>
      <w:lvlJc w:val="left"/>
      <w:pPr>
        <w:tabs>
          <w:tab w:val="num" w:pos="680"/>
        </w:tabs>
        <w:ind w:left="680" w:hanging="39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CBA3CD5"/>
    <w:multiLevelType w:val="hybridMultilevel"/>
    <w:tmpl w:val="D134520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F4D70A7"/>
    <w:multiLevelType w:val="hybridMultilevel"/>
    <w:tmpl w:val="2772A5E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F66FC9"/>
    <w:multiLevelType w:val="hybridMultilevel"/>
    <w:tmpl w:val="A7DAF5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0E87427"/>
    <w:multiLevelType w:val="hybridMultilevel"/>
    <w:tmpl w:val="FABEE618"/>
    <w:lvl w:ilvl="0" w:tplc="C3DC70EA">
      <w:start w:val="1"/>
      <w:numFmt w:val="decimal"/>
      <w:lvlText w:val="%1."/>
      <w:lvlJc w:val="left"/>
      <w:pPr>
        <w:tabs>
          <w:tab w:val="num" w:pos="360"/>
        </w:tabs>
        <w:ind w:left="360" w:hanging="360"/>
      </w:pPr>
      <w:rPr>
        <w:rFonts w:ascii="Arial" w:hAnsi="Arial" w:cs="Arial" w:hint="default"/>
        <w:b w:val="0"/>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AAF041E"/>
    <w:multiLevelType w:val="hybridMultilevel"/>
    <w:tmpl w:val="4964F2B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B696BB4"/>
    <w:multiLevelType w:val="hybridMultilevel"/>
    <w:tmpl w:val="71F4245A"/>
    <w:lvl w:ilvl="0" w:tplc="B0227F70">
      <w:start w:val="1"/>
      <w:numFmt w:val="decimal"/>
      <w:lvlText w:val="%1)"/>
      <w:lvlJc w:val="left"/>
      <w:pPr>
        <w:tabs>
          <w:tab w:val="num" w:pos="680"/>
        </w:tabs>
        <w:ind w:left="680" w:hanging="39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B9C004E"/>
    <w:multiLevelType w:val="multilevel"/>
    <w:tmpl w:val="B8726AD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nsid w:val="6F8E6460"/>
    <w:multiLevelType w:val="hybridMultilevel"/>
    <w:tmpl w:val="6D888B60"/>
    <w:lvl w:ilvl="0" w:tplc="70226458">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3665168"/>
    <w:multiLevelType w:val="hybridMultilevel"/>
    <w:tmpl w:val="B7C8FB3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4BC1F27"/>
    <w:multiLevelType w:val="multilevel"/>
    <w:tmpl w:val="9FC86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7CD4FF2"/>
    <w:multiLevelType w:val="hybridMultilevel"/>
    <w:tmpl w:val="5B1A66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9F73A8C"/>
    <w:multiLevelType w:val="hybridMultilevel"/>
    <w:tmpl w:val="BCF49026"/>
    <w:lvl w:ilvl="0" w:tplc="137CCCC2">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2"/>
  </w:num>
  <w:num w:numId="31">
    <w:abstractNumId w:val="29"/>
  </w:num>
  <w:num w:numId="32">
    <w:abstractNumId w:val="32"/>
  </w:num>
  <w:num w:numId="33">
    <w:abstractNumId w:val="8"/>
  </w:num>
  <w:num w:numId="34">
    <w:abstractNumId w:val="1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3FCE"/>
    <w:rsid w:val="000C7419"/>
    <w:rsid w:val="00105BF2"/>
    <w:rsid w:val="001A553A"/>
    <w:rsid w:val="001C1F72"/>
    <w:rsid w:val="002D13DB"/>
    <w:rsid w:val="002F1CFE"/>
    <w:rsid w:val="00350752"/>
    <w:rsid w:val="0035483E"/>
    <w:rsid w:val="003679A5"/>
    <w:rsid w:val="004216C7"/>
    <w:rsid w:val="004C5FFA"/>
    <w:rsid w:val="004C6804"/>
    <w:rsid w:val="00613FCE"/>
    <w:rsid w:val="00691E99"/>
    <w:rsid w:val="007D1470"/>
    <w:rsid w:val="008E2881"/>
    <w:rsid w:val="008E6F2C"/>
    <w:rsid w:val="0095401D"/>
    <w:rsid w:val="00A440F8"/>
    <w:rsid w:val="00A7700C"/>
    <w:rsid w:val="00BC09AE"/>
    <w:rsid w:val="00BC6224"/>
    <w:rsid w:val="00D0284E"/>
    <w:rsid w:val="00D24477"/>
    <w:rsid w:val="00D57E23"/>
    <w:rsid w:val="00D75EC1"/>
    <w:rsid w:val="00DF7AC0"/>
    <w:rsid w:val="00E84425"/>
    <w:rsid w:val="00E964C6"/>
    <w:rsid w:val="00EF419A"/>
    <w:rsid w:val="00F25E42"/>
    <w:rsid w:val="00F3182C"/>
    <w:rsid w:val="00F81F04"/>
    <w:rsid w:val="00F854C8"/>
    <w:rsid w:val="00FF42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FCE"/>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613FCE"/>
    <w:rPr>
      <w:rFonts w:ascii="Times New Roman" w:eastAsia="Times New Roman" w:hAnsi="Times New Roman"/>
      <w:sz w:val="20"/>
      <w:szCs w:val="20"/>
    </w:rPr>
  </w:style>
  <w:style w:type="character" w:customStyle="1" w:styleId="TekstkomentarzaZnak">
    <w:name w:val="Tekst komentarza Znak"/>
    <w:basedOn w:val="Domylnaczcionkaakapitu"/>
    <w:link w:val="Tekstkomentarza"/>
    <w:semiHidden/>
    <w:rsid w:val="00613FCE"/>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613FCE"/>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613FCE"/>
    <w:rPr>
      <w:rFonts w:ascii="Times New Roman" w:eastAsia="Times New Roman" w:hAnsi="Times New Roman" w:cs="Times New Roman"/>
      <w:sz w:val="24"/>
      <w:szCs w:val="20"/>
    </w:rPr>
  </w:style>
  <w:style w:type="character" w:customStyle="1" w:styleId="AkapitzlistZnak">
    <w:name w:val="Akapit z listą Znak"/>
    <w:aliases w:val="L1 Znak,Akapit z listą5 Znak"/>
    <w:link w:val="Akapitzlist"/>
    <w:uiPriority w:val="99"/>
    <w:locked/>
    <w:rsid w:val="00613FCE"/>
  </w:style>
  <w:style w:type="paragraph" w:styleId="Akapitzlist">
    <w:name w:val="List Paragraph"/>
    <w:aliases w:val="L1,Akapit z listą5"/>
    <w:basedOn w:val="Normalny"/>
    <w:link w:val="AkapitzlistZnak"/>
    <w:uiPriority w:val="99"/>
    <w:qFormat/>
    <w:rsid w:val="00613FCE"/>
    <w:pPr>
      <w:ind w:left="720"/>
      <w:contextualSpacing/>
    </w:pPr>
    <w:rPr>
      <w:rFonts w:asciiTheme="minorHAnsi" w:eastAsiaTheme="minorHAnsi" w:hAnsiTheme="minorHAnsi" w:cstheme="minorBidi"/>
    </w:rPr>
  </w:style>
  <w:style w:type="paragraph" w:customStyle="1" w:styleId="Standard">
    <w:name w:val="Standard"/>
    <w:rsid w:val="00613F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613FCE"/>
    <w:rPr>
      <w:sz w:val="16"/>
      <w:szCs w:val="16"/>
    </w:rPr>
  </w:style>
  <w:style w:type="paragraph" w:styleId="Tekstdymka">
    <w:name w:val="Balloon Text"/>
    <w:basedOn w:val="Normalny"/>
    <w:link w:val="TekstdymkaZnak"/>
    <w:uiPriority w:val="99"/>
    <w:semiHidden/>
    <w:unhideWhenUsed/>
    <w:rsid w:val="00613FCE"/>
    <w:rPr>
      <w:rFonts w:ascii="Tahoma" w:hAnsi="Tahoma" w:cs="Tahoma"/>
      <w:sz w:val="16"/>
      <w:szCs w:val="16"/>
    </w:rPr>
  </w:style>
  <w:style w:type="character" w:customStyle="1" w:styleId="TekstdymkaZnak">
    <w:name w:val="Tekst dymka Znak"/>
    <w:basedOn w:val="Domylnaczcionkaakapitu"/>
    <w:link w:val="Tekstdymka"/>
    <w:uiPriority w:val="99"/>
    <w:semiHidden/>
    <w:rsid w:val="00613FCE"/>
    <w:rPr>
      <w:rFonts w:ascii="Tahoma" w:eastAsia="Calibri" w:hAnsi="Tahoma" w:cs="Tahoma"/>
      <w:sz w:val="16"/>
      <w:szCs w:val="16"/>
    </w:rPr>
  </w:style>
  <w:style w:type="paragraph" w:customStyle="1" w:styleId="Textbodyindent">
    <w:name w:val="Text body indent"/>
    <w:basedOn w:val="Normalny"/>
    <w:rsid w:val="00A440F8"/>
    <w:pPr>
      <w:widowControl w:val="0"/>
      <w:suppressAutoHyphens/>
      <w:autoSpaceDN w:val="0"/>
      <w:ind w:left="426" w:hanging="426"/>
      <w:jc w:val="both"/>
      <w:textAlignment w:val="baseline"/>
    </w:pPr>
    <w:rPr>
      <w:rFonts w:ascii="Times New Roman" w:eastAsia="Times New Roman" w:hAnsi="Times New Roman"/>
      <w:kern w:val="3"/>
      <w:sz w:val="24"/>
      <w:szCs w:val="20"/>
      <w:lang w:eastAsia="pl-PL"/>
    </w:rPr>
  </w:style>
  <w:style w:type="numbering" w:customStyle="1" w:styleId="WW8Num35">
    <w:name w:val="WW8Num35"/>
    <w:basedOn w:val="Bezlisty"/>
    <w:rsid w:val="00A440F8"/>
    <w:pPr>
      <w:numPr>
        <w:numId w:val="28"/>
      </w:numPr>
    </w:pPr>
  </w:style>
  <w:style w:type="numbering" w:customStyle="1" w:styleId="WW8Num40">
    <w:name w:val="WW8Num40"/>
    <w:basedOn w:val="Bezlisty"/>
    <w:rsid w:val="004C5FFA"/>
    <w:pPr>
      <w:numPr>
        <w:numId w:val="33"/>
      </w:numPr>
    </w:pPr>
  </w:style>
  <w:style w:type="numbering" w:customStyle="1" w:styleId="WW8Num41">
    <w:name w:val="WW8Num41"/>
    <w:basedOn w:val="Bezlisty"/>
    <w:rsid w:val="004C5FFA"/>
    <w:pPr>
      <w:numPr>
        <w:numId w:val="34"/>
      </w:numPr>
    </w:pPr>
  </w:style>
  <w:style w:type="character" w:styleId="Hipercze">
    <w:name w:val="Hyperlink"/>
    <w:uiPriority w:val="99"/>
    <w:unhideWhenUsed/>
    <w:rsid w:val="00D24477"/>
    <w:rPr>
      <w:color w:val="0000FF"/>
      <w:u w:val="single"/>
    </w:rPr>
  </w:style>
</w:styles>
</file>

<file path=word/webSettings.xml><?xml version="1.0" encoding="utf-8"?>
<w:webSettings xmlns:r="http://schemas.openxmlformats.org/officeDocument/2006/relationships" xmlns:w="http://schemas.openxmlformats.org/wordprocessingml/2006/main">
  <w:divs>
    <w:div w:id="2255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lotoryj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5200</Words>
  <Characters>31200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Kurasz_Marzena</dc:creator>
  <cp:lastModifiedBy>Kurasz_Marzena</cp:lastModifiedBy>
  <cp:revision>21</cp:revision>
  <cp:lastPrinted>2021-03-03T10:47:00Z</cp:lastPrinted>
  <dcterms:created xsi:type="dcterms:W3CDTF">2021-02-25T13:20:00Z</dcterms:created>
  <dcterms:modified xsi:type="dcterms:W3CDTF">2021-03-05T08:47:00Z</dcterms:modified>
</cp:coreProperties>
</file>