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2DD3031E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</w:t>
            </w:r>
            <w:r w:rsidR="00B9744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6DB1A583" w:rsidR="003D4C43" w:rsidRDefault="009B29DB" w:rsidP="009E10E9">
      <w:pPr>
        <w:spacing w:after="21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stacjonarnego rozdrabniacza jednowałowego</w:t>
      </w:r>
      <w:r w:rsidR="009E10E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GROSS</w:t>
      </w:r>
      <w:r w:rsidR="00B97443">
        <w:rPr>
          <w:rFonts w:ascii="Times New Roman" w:eastAsia="Times New Roman" w:hAnsi="Times New Roman" w:cs="Times New Roman"/>
          <w:i/>
          <w:sz w:val="24"/>
        </w:rPr>
        <w:t xml:space="preserve"> do drewna</w:t>
      </w:r>
    </w:p>
    <w:p w14:paraId="36140F44" w14:textId="77777777" w:rsidR="009E10E9" w:rsidRDefault="009E10E9" w:rsidP="005A5835">
      <w:pPr>
        <w:spacing w:after="0" w:line="379" w:lineRule="auto"/>
        <w:ind w:left="-5" w:hanging="10"/>
        <w:jc w:val="both"/>
        <w:rPr>
          <w:rFonts w:ascii="Arial" w:eastAsiaTheme="minorHAnsi" w:hAnsi="Arial" w:cs="Arial"/>
        </w:rPr>
      </w:pPr>
    </w:p>
    <w:p w14:paraId="591A5E9D" w14:textId="606D0B39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przetargu na sprzedaż </w:t>
      </w:r>
      <w:r w:rsidR="009E10E9" w:rsidRPr="009E10E9">
        <w:rPr>
          <w:rFonts w:ascii="Times New Roman" w:eastAsia="Times New Roman" w:hAnsi="Times New Roman" w:cs="Times New Roman"/>
          <w:sz w:val="24"/>
        </w:rPr>
        <w:t>stacjonarnego rozdrabniacza jednowałowego GROSS</w:t>
      </w:r>
      <w:r w:rsidR="00B97443">
        <w:rPr>
          <w:rFonts w:ascii="Times New Roman" w:eastAsia="Times New Roman" w:hAnsi="Times New Roman" w:cs="Times New Roman"/>
          <w:sz w:val="24"/>
        </w:rPr>
        <w:t xml:space="preserve"> do drewna</w:t>
      </w:r>
      <w:r w:rsidR="009E10E9" w:rsidRPr="009E10E9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9D6DD4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9D6DD4" w:rsidRPr="009D6DD4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 w:rsidR="00B97443">
        <w:rPr>
          <w:rFonts w:ascii="Times New Roman" w:eastAsia="Times New Roman" w:hAnsi="Times New Roman" w:cs="Times New Roman"/>
          <w:b/>
          <w:color w:val="auto"/>
          <w:sz w:val="24"/>
        </w:rPr>
        <w:t>1.05</w:t>
      </w:r>
      <w:r w:rsidR="009E10E9" w:rsidRPr="009D6DD4">
        <w:rPr>
          <w:rFonts w:ascii="Times New Roman" w:eastAsia="Times New Roman" w:hAnsi="Times New Roman" w:cs="Times New Roman"/>
          <w:b/>
          <w:color w:val="auto"/>
          <w:sz w:val="24"/>
        </w:rPr>
        <w:t>.202</w:t>
      </w:r>
      <w:r w:rsidR="00B97443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5A001B"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9D6DD4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sz w:val="24"/>
        </w:rPr>
        <w:t>niniejszym</w:t>
      </w:r>
      <w:r>
        <w:rPr>
          <w:rFonts w:ascii="Times New Roman" w:eastAsia="Times New Roman" w:hAnsi="Times New Roman" w:cs="Times New Roman"/>
          <w:sz w:val="24"/>
        </w:rPr>
        <w:t xml:space="preserve">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9D6DD4"/>
    <w:rsid w:val="009E10E9"/>
    <w:rsid w:val="00AF607E"/>
    <w:rsid w:val="00B97443"/>
    <w:rsid w:val="00D01C56"/>
    <w:rsid w:val="00E524E5"/>
    <w:rsid w:val="00F03C39"/>
    <w:rsid w:val="00F2592B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  <w15:docId w15:val="{90D31880-01BC-4C2E-8C49-06139AA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Dominika Rydygier</cp:lastModifiedBy>
  <cp:revision>25</cp:revision>
  <cp:lastPrinted>2024-05-21T10:23:00Z</cp:lastPrinted>
  <dcterms:created xsi:type="dcterms:W3CDTF">2016-04-01T06:28:00Z</dcterms:created>
  <dcterms:modified xsi:type="dcterms:W3CDTF">2024-05-21T10:23:00Z</dcterms:modified>
</cp:coreProperties>
</file>