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0B1A57F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 xml:space="preserve">dostawy </w:t>
      </w:r>
      <w:r w:rsidR="008711A0">
        <w:rPr>
          <w:rFonts w:cstheme="minorHAnsi"/>
          <w:b/>
          <w:bCs/>
          <w:i/>
          <w:iCs/>
        </w:rPr>
        <w:t>konserw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356C2"/>
    <w:rsid w:val="004A6263"/>
    <w:rsid w:val="005B03EC"/>
    <w:rsid w:val="005F65EF"/>
    <w:rsid w:val="0066669D"/>
    <w:rsid w:val="00771AEF"/>
    <w:rsid w:val="00822120"/>
    <w:rsid w:val="008711A0"/>
    <w:rsid w:val="009470AF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Adam Bartosiak</cp:lastModifiedBy>
  <cp:revision>7</cp:revision>
  <cp:lastPrinted>2022-12-05T15:21:00Z</cp:lastPrinted>
  <dcterms:created xsi:type="dcterms:W3CDTF">2022-12-05T15:01:00Z</dcterms:created>
  <dcterms:modified xsi:type="dcterms:W3CDTF">2023-01-30T12:47:00Z</dcterms:modified>
</cp:coreProperties>
</file>