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668" w:rsidRPr="00362260" w:rsidRDefault="007C6668" w:rsidP="007C6668">
      <w:pPr>
        <w:pStyle w:val="Nagwek4"/>
        <w:jc w:val="right"/>
        <w:rPr>
          <w:rFonts w:ascii="Cambria" w:hAnsi="Cambria" w:cs="Tahoma"/>
        </w:rPr>
      </w:pPr>
      <w:r w:rsidRPr="00362260">
        <w:rPr>
          <w:rFonts w:ascii="Cambria" w:hAnsi="Cambria" w:cs="Tahoma"/>
        </w:rPr>
        <w:t>Załącznik nr 1</w:t>
      </w:r>
      <w:r w:rsidR="00AC2F26">
        <w:rPr>
          <w:rFonts w:ascii="Cambria" w:hAnsi="Cambria" w:cs="Tahoma"/>
        </w:rPr>
        <w:t>b</w:t>
      </w:r>
    </w:p>
    <w:tbl>
      <w:tblPr>
        <w:tblW w:w="15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"/>
        <w:gridCol w:w="144"/>
        <w:gridCol w:w="643"/>
        <w:gridCol w:w="3295"/>
        <w:gridCol w:w="2859"/>
        <w:gridCol w:w="1305"/>
        <w:gridCol w:w="1377"/>
        <w:gridCol w:w="3117"/>
        <w:gridCol w:w="47"/>
        <w:gridCol w:w="113"/>
        <w:gridCol w:w="160"/>
        <w:gridCol w:w="160"/>
        <w:gridCol w:w="160"/>
        <w:gridCol w:w="160"/>
        <w:gridCol w:w="160"/>
        <w:gridCol w:w="160"/>
        <w:gridCol w:w="1906"/>
      </w:tblGrid>
      <w:tr w:rsidR="007C6668" w:rsidRPr="00362260" w:rsidTr="00AC2F26">
        <w:trPr>
          <w:gridBefore w:val="1"/>
          <w:gridAfter w:val="8"/>
          <w:wBefore w:w="16" w:type="dxa"/>
          <w:wAfter w:w="2979" w:type="dxa"/>
          <w:jc w:val="center"/>
        </w:trPr>
        <w:tc>
          <w:tcPr>
            <w:tcW w:w="7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668" w:rsidRPr="00362260" w:rsidRDefault="007C6668" w:rsidP="00695649">
            <w:pPr>
              <w:jc w:val="center"/>
              <w:rPr>
                <w:rFonts w:ascii="Cambria" w:hAnsi="Cambria" w:cs="Tahoma"/>
                <w:b/>
                <w:i/>
                <w:sz w:val="24"/>
              </w:rPr>
            </w:pPr>
            <w:proofErr w:type="spellStart"/>
            <w:r w:rsidRPr="00362260">
              <w:rPr>
                <w:rFonts w:ascii="Cambria" w:hAnsi="Cambria" w:cs="Tahoma"/>
                <w:b/>
                <w:i/>
                <w:sz w:val="24"/>
              </w:rPr>
              <w:t>Lp</w:t>
            </w:r>
            <w:proofErr w:type="spellEnd"/>
          </w:p>
        </w:tc>
        <w:tc>
          <w:tcPr>
            <w:tcW w:w="3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668" w:rsidRPr="00362260" w:rsidRDefault="007C6668" w:rsidP="00695649">
            <w:pPr>
              <w:jc w:val="center"/>
              <w:rPr>
                <w:rFonts w:ascii="Cambria" w:hAnsi="Cambria" w:cs="Tahoma"/>
                <w:b/>
                <w:i/>
                <w:sz w:val="24"/>
              </w:rPr>
            </w:pPr>
            <w:r w:rsidRPr="00362260">
              <w:rPr>
                <w:rFonts w:ascii="Cambria" w:hAnsi="Cambria" w:cs="Tahoma"/>
                <w:b/>
                <w:i/>
                <w:sz w:val="24"/>
              </w:rPr>
              <w:t>Nazwa artykułu</w:t>
            </w:r>
          </w:p>
        </w:tc>
        <w:tc>
          <w:tcPr>
            <w:tcW w:w="28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668" w:rsidRPr="00362260" w:rsidRDefault="007C6668" w:rsidP="00695649">
            <w:pPr>
              <w:jc w:val="center"/>
              <w:rPr>
                <w:rFonts w:ascii="Cambria" w:hAnsi="Cambria" w:cs="Tahoma"/>
                <w:b/>
                <w:i/>
                <w:sz w:val="24"/>
              </w:rPr>
            </w:pPr>
            <w:proofErr w:type="spellStart"/>
            <w:r w:rsidRPr="00362260">
              <w:rPr>
                <w:rFonts w:ascii="Cambria" w:hAnsi="Cambria" w:cs="Tahoma"/>
                <w:b/>
                <w:i/>
                <w:sz w:val="24"/>
              </w:rPr>
              <w:t>Jm</w:t>
            </w:r>
            <w:proofErr w:type="spellEnd"/>
          </w:p>
        </w:tc>
        <w:tc>
          <w:tcPr>
            <w:tcW w:w="1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668" w:rsidRPr="00362260" w:rsidRDefault="007C6668" w:rsidP="00695649">
            <w:pPr>
              <w:jc w:val="center"/>
              <w:rPr>
                <w:rFonts w:ascii="Cambria" w:hAnsi="Cambria" w:cs="Tahoma"/>
                <w:b/>
                <w:i/>
                <w:sz w:val="24"/>
              </w:rPr>
            </w:pPr>
            <w:r w:rsidRPr="00362260">
              <w:rPr>
                <w:rFonts w:ascii="Cambria" w:hAnsi="Cambria" w:cs="Tahoma"/>
                <w:b/>
                <w:i/>
                <w:sz w:val="24"/>
              </w:rPr>
              <w:t>Ilość</w:t>
            </w:r>
          </w:p>
        </w:tc>
        <w:tc>
          <w:tcPr>
            <w:tcW w:w="13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261" w:rsidRDefault="00B86261" w:rsidP="00B8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Określenie czy produkt chemiczny wymaga karty charakterystyki – wpisać „Tak”, jeżeli wymaga</w:t>
            </w:r>
          </w:p>
          <w:p w:rsidR="007C6668" w:rsidRPr="00362260" w:rsidRDefault="007C6668" w:rsidP="00695649">
            <w:pPr>
              <w:jc w:val="center"/>
              <w:rPr>
                <w:rFonts w:ascii="Cambria" w:hAnsi="Cambria" w:cs="Tahoma"/>
                <w:b/>
                <w:i/>
                <w:sz w:val="24"/>
              </w:rPr>
            </w:pPr>
          </w:p>
        </w:tc>
        <w:tc>
          <w:tcPr>
            <w:tcW w:w="31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261" w:rsidRDefault="00B86261" w:rsidP="00B8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Dostęp do strony internetowej producenta produktu chemicznego, gdzie umieszczone są karty charakterystyki – kryteria opisane pod tabelą pod indeksem *</w:t>
            </w:r>
          </w:p>
          <w:p w:rsidR="007C6668" w:rsidRPr="00362260" w:rsidRDefault="007C6668" w:rsidP="00695649">
            <w:pPr>
              <w:jc w:val="center"/>
              <w:rPr>
                <w:rFonts w:ascii="Cambria" w:hAnsi="Cambria" w:cs="Tahoma"/>
                <w:b/>
                <w:i/>
                <w:sz w:val="18"/>
                <w:szCs w:val="18"/>
              </w:rPr>
            </w:pPr>
          </w:p>
        </w:tc>
      </w:tr>
      <w:tr w:rsidR="007C6668" w:rsidRPr="001F0865" w:rsidTr="00AC2F26">
        <w:trPr>
          <w:gridBefore w:val="1"/>
          <w:gridAfter w:val="8"/>
          <w:wBefore w:w="16" w:type="dxa"/>
          <w:wAfter w:w="2979" w:type="dxa"/>
          <w:jc w:val="center"/>
        </w:trPr>
        <w:tc>
          <w:tcPr>
            <w:tcW w:w="787" w:type="dxa"/>
            <w:gridSpan w:val="2"/>
          </w:tcPr>
          <w:p w:rsidR="007C6668" w:rsidRPr="001F0865" w:rsidRDefault="00AC2F26" w:rsidP="00AC2F26">
            <w:pPr>
              <w:jc w:val="right"/>
              <w:rPr>
                <w:rFonts w:ascii="Cambria" w:hAnsi="Cambria" w:cs="Tahoma"/>
                <w:b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>1</w:t>
            </w:r>
          </w:p>
        </w:tc>
        <w:tc>
          <w:tcPr>
            <w:tcW w:w="3295" w:type="dxa"/>
          </w:tcPr>
          <w:p w:rsidR="007C6668" w:rsidRPr="001F0865" w:rsidRDefault="007C6668" w:rsidP="00695649">
            <w:pPr>
              <w:rPr>
                <w:rFonts w:ascii="Cambria" w:hAnsi="Cambria" w:cs="Tahoma"/>
                <w:b/>
                <w:sz w:val="24"/>
                <w:szCs w:val="24"/>
              </w:rPr>
            </w:pPr>
            <w:r w:rsidRPr="001F0865">
              <w:rPr>
                <w:rFonts w:ascii="Cambria" w:hAnsi="Cambria" w:cs="Tahoma"/>
                <w:b/>
                <w:sz w:val="24"/>
                <w:szCs w:val="24"/>
              </w:rPr>
              <w:t>Olej napędowy</w:t>
            </w:r>
          </w:p>
        </w:tc>
        <w:tc>
          <w:tcPr>
            <w:tcW w:w="2859" w:type="dxa"/>
          </w:tcPr>
          <w:p w:rsidR="007C6668" w:rsidRPr="001F0865" w:rsidRDefault="007C6668" w:rsidP="00695649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 w:rsidRPr="001F0865">
              <w:rPr>
                <w:rFonts w:ascii="Cambria" w:hAnsi="Cambria" w:cs="Tahoma"/>
                <w:b/>
                <w:sz w:val="24"/>
                <w:szCs w:val="24"/>
              </w:rPr>
              <w:t>Litr</w:t>
            </w:r>
          </w:p>
        </w:tc>
        <w:tc>
          <w:tcPr>
            <w:tcW w:w="1305" w:type="dxa"/>
          </w:tcPr>
          <w:p w:rsidR="007C6668" w:rsidRPr="001F0865" w:rsidRDefault="00BF531F" w:rsidP="00695649">
            <w:pPr>
              <w:jc w:val="center"/>
              <w:rPr>
                <w:rFonts w:ascii="Cambria" w:hAnsi="Cambria" w:cs="Tahoma"/>
                <w:b/>
                <w:sz w:val="24"/>
                <w:szCs w:val="24"/>
              </w:rPr>
            </w:pPr>
            <w:r>
              <w:rPr>
                <w:rFonts w:ascii="Cambria" w:hAnsi="Cambria" w:cs="Tahoma"/>
                <w:b/>
                <w:sz w:val="24"/>
                <w:szCs w:val="24"/>
              </w:rPr>
              <w:t>5 200</w:t>
            </w:r>
          </w:p>
        </w:tc>
        <w:tc>
          <w:tcPr>
            <w:tcW w:w="1377" w:type="dxa"/>
          </w:tcPr>
          <w:p w:rsidR="007C6668" w:rsidRPr="001F0865" w:rsidRDefault="007C6668" w:rsidP="00695649">
            <w:pPr>
              <w:jc w:val="center"/>
              <w:rPr>
                <w:rFonts w:ascii="Cambria" w:hAnsi="Cambria" w:cs="Tahoma"/>
                <w:b/>
                <w:i/>
                <w:sz w:val="24"/>
              </w:rPr>
            </w:pPr>
          </w:p>
        </w:tc>
        <w:tc>
          <w:tcPr>
            <w:tcW w:w="3164" w:type="dxa"/>
            <w:gridSpan w:val="2"/>
          </w:tcPr>
          <w:p w:rsidR="007C6668" w:rsidRPr="001F0865" w:rsidRDefault="007C6668" w:rsidP="00695649">
            <w:pPr>
              <w:jc w:val="center"/>
              <w:rPr>
                <w:rFonts w:ascii="Cambria" w:hAnsi="Cambria" w:cs="Tahoma"/>
                <w:b/>
                <w:i/>
                <w:sz w:val="24"/>
              </w:rPr>
            </w:pPr>
          </w:p>
        </w:tc>
      </w:tr>
      <w:tr w:rsidR="00B86261" w:rsidRPr="00B86261" w:rsidTr="00AC2F2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38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261" w:rsidRPr="00B86261" w:rsidRDefault="00B86261" w:rsidP="00B86261">
            <w:pPr>
              <w:rPr>
                <w:rFonts w:ascii="Cambria" w:hAnsi="Cambria" w:cs="Arial"/>
              </w:rPr>
            </w:pPr>
            <w:r w:rsidRPr="00B86261">
              <w:rPr>
                <w:rFonts w:ascii="Cambria" w:hAnsi="Cambria" w:cs="Arial"/>
              </w:rPr>
              <w:t>* Strona internetowa producenta, gdzie umieszczone są karty charakterystyki niebezpiecznych produktów chemicznych, spełniające poniższe wymagania: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61" w:rsidRPr="00B86261" w:rsidRDefault="00B86261" w:rsidP="00B86261">
            <w:pPr>
              <w:rPr>
                <w:rFonts w:ascii="Cambria" w:hAnsi="Cambria" w:cs="Arial"/>
              </w:rPr>
            </w:pPr>
          </w:p>
        </w:tc>
      </w:tr>
      <w:tr w:rsidR="00B86261" w:rsidRPr="00B86261" w:rsidTr="00AC2F2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61" w:rsidRPr="00B86261" w:rsidRDefault="00B86261" w:rsidP="00B86261"/>
        </w:tc>
        <w:tc>
          <w:tcPr>
            <w:tcW w:w="12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261" w:rsidRPr="00B86261" w:rsidRDefault="00B86261" w:rsidP="00B86261">
            <w:pPr>
              <w:rPr>
                <w:rFonts w:ascii="Cambria" w:hAnsi="Cambria" w:cs="Arial"/>
              </w:rPr>
            </w:pPr>
            <w:r w:rsidRPr="00B86261">
              <w:rPr>
                <w:rFonts w:ascii="Cambria" w:hAnsi="Cambria" w:cs="Arial"/>
              </w:rPr>
              <w:t>a/ w języku polskim,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61" w:rsidRPr="00B86261" w:rsidRDefault="00B86261" w:rsidP="00B86261">
            <w:pPr>
              <w:rPr>
                <w:rFonts w:ascii="Cambria" w:hAnsi="Cambri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61" w:rsidRPr="00B86261" w:rsidRDefault="00B86261" w:rsidP="00B86261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61" w:rsidRPr="00B86261" w:rsidRDefault="00B86261" w:rsidP="00B86261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61" w:rsidRPr="00B86261" w:rsidRDefault="00B86261" w:rsidP="00B86261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61" w:rsidRPr="00B86261" w:rsidRDefault="00B86261" w:rsidP="00B86261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61" w:rsidRPr="00B86261" w:rsidRDefault="00B86261" w:rsidP="00B86261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61" w:rsidRPr="00B86261" w:rsidRDefault="00B86261" w:rsidP="00B86261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61" w:rsidRPr="00B86261" w:rsidRDefault="00B86261" w:rsidP="00B86261"/>
        </w:tc>
      </w:tr>
      <w:tr w:rsidR="00B86261" w:rsidRPr="00B86261" w:rsidTr="00AC2F2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61" w:rsidRPr="00B86261" w:rsidRDefault="00B86261" w:rsidP="00B86261"/>
        </w:tc>
        <w:tc>
          <w:tcPr>
            <w:tcW w:w="12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261" w:rsidRPr="00B86261" w:rsidRDefault="00B86261" w:rsidP="00B86261">
            <w:pPr>
              <w:rPr>
                <w:rFonts w:ascii="Cambria" w:hAnsi="Cambria" w:cs="Arial"/>
              </w:rPr>
            </w:pPr>
            <w:r w:rsidRPr="00B86261">
              <w:rPr>
                <w:rFonts w:ascii="Cambria" w:hAnsi="Cambria" w:cs="Arial"/>
              </w:rPr>
              <w:t>b/ spełniające poniższe wymagania: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61" w:rsidRPr="00B86261" w:rsidRDefault="00B86261" w:rsidP="00B86261">
            <w:pPr>
              <w:rPr>
                <w:rFonts w:ascii="Cambria" w:hAnsi="Cambri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61" w:rsidRPr="00B86261" w:rsidRDefault="00B86261" w:rsidP="00B86261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61" w:rsidRPr="00B86261" w:rsidRDefault="00B86261" w:rsidP="00B86261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61" w:rsidRPr="00B86261" w:rsidRDefault="00B86261" w:rsidP="00B86261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61" w:rsidRPr="00B86261" w:rsidRDefault="00B86261" w:rsidP="00B86261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61" w:rsidRPr="00B86261" w:rsidRDefault="00B86261" w:rsidP="00B86261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61" w:rsidRPr="00B86261" w:rsidRDefault="00B86261" w:rsidP="00B86261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61" w:rsidRPr="00B86261" w:rsidRDefault="00B86261" w:rsidP="00B86261"/>
        </w:tc>
      </w:tr>
      <w:tr w:rsidR="00B86261" w:rsidRPr="00B86261" w:rsidTr="00AC2F2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61" w:rsidRPr="00B86261" w:rsidRDefault="00B86261" w:rsidP="00B86261"/>
        </w:tc>
        <w:tc>
          <w:tcPr>
            <w:tcW w:w="137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261" w:rsidRPr="00B86261" w:rsidRDefault="00B86261" w:rsidP="00B86261">
            <w:pPr>
              <w:rPr>
                <w:rFonts w:ascii="Cambria" w:hAnsi="Cambria" w:cs="Arial"/>
              </w:rPr>
            </w:pPr>
            <w:r w:rsidRPr="00B86261">
              <w:rPr>
                <w:rFonts w:ascii="Cambria" w:hAnsi="Cambria" w:cs="Arial"/>
              </w:rPr>
              <w:t xml:space="preserve">Rozporządzenie  Parlamentu Europejskiego i Rady z dnia 18 grudnia 2006 r. w sprawie rejestracji, oceny, udzielania zezwoleń i stosowanych ograniczeń w zakresie chemikaliów i utworzenia Europejskiej Agencji Chemikaliów, zwane w skrócie rozporządzeniem REACH, (WE) nr 1907/2006 z </w:t>
            </w:r>
            <w:proofErr w:type="spellStart"/>
            <w:r w:rsidRPr="00B86261">
              <w:rPr>
                <w:rFonts w:ascii="Cambria" w:hAnsi="Cambria" w:cs="Arial"/>
              </w:rPr>
              <w:t>późn</w:t>
            </w:r>
            <w:proofErr w:type="spellEnd"/>
            <w:r w:rsidRPr="00B86261">
              <w:rPr>
                <w:rFonts w:ascii="Cambria" w:hAnsi="Cambria" w:cs="Arial"/>
              </w:rPr>
              <w:t>. zm.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61" w:rsidRPr="00B86261" w:rsidRDefault="00B86261" w:rsidP="00B86261">
            <w:pPr>
              <w:rPr>
                <w:rFonts w:ascii="Cambria" w:hAnsi="Cambria" w:cs="Arial"/>
              </w:rPr>
            </w:pPr>
          </w:p>
        </w:tc>
      </w:tr>
      <w:tr w:rsidR="00B86261" w:rsidRPr="00B86261" w:rsidTr="00B8626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157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261" w:rsidRPr="00B86261" w:rsidRDefault="00B86261" w:rsidP="00B86261">
            <w:pPr>
              <w:rPr>
                <w:rFonts w:ascii="Cambria" w:hAnsi="Cambria" w:cs="Arial"/>
                <w:b/>
                <w:bCs/>
              </w:rPr>
            </w:pPr>
            <w:r w:rsidRPr="00B86261">
              <w:rPr>
                <w:rFonts w:ascii="Cambria" w:hAnsi="Cambria" w:cs="Arial"/>
                <w:b/>
                <w:bCs/>
              </w:rPr>
              <w:t>• Rozporządzenie Komisji UE 2020/878 z 18.06.2020. zmieniającej załącznik II do rozporządzenia REACH - dot. wymagań dot. sporządzania karty charakterystyki</w:t>
            </w:r>
          </w:p>
        </w:tc>
      </w:tr>
      <w:tr w:rsidR="00B86261" w:rsidRPr="00B86261" w:rsidTr="00AC2F2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35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261" w:rsidRPr="00B86261" w:rsidRDefault="00B86261" w:rsidP="00B86261">
            <w:pPr>
              <w:ind w:firstLineChars="600" w:firstLine="1200"/>
              <w:rPr>
                <w:rFonts w:ascii="Cambria" w:hAnsi="Cambria" w:cs="Arial"/>
              </w:rPr>
            </w:pPr>
            <w:r w:rsidRPr="00B86261">
              <w:rPr>
                <w:rFonts w:ascii="Cambria" w:hAnsi="Cambria" w:cs="Arial"/>
              </w:rPr>
              <w:t xml:space="preserve">•    Rozporządzenie w sprawie klasyfikacji, oznakowania i pakowania CLP (WE) nr 1272/2008 z </w:t>
            </w:r>
            <w:proofErr w:type="spellStart"/>
            <w:r w:rsidRPr="00B86261">
              <w:rPr>
                <w:rFonts w:ascii="Cambria" w:hAnsi="Cambria" w:cs="Arial"/>
              </w:rPr>
              <w:t>późn</w:t>
            </w:r>
            <w:proofErr w:type="spellEnd"/>
            <w:r w:rsidRPr="00B86261">
              <w:rPr>
                <w:rFonts w:ascii="Cambria" w:hAnsi="Cambria" w:cs="Arial"/>
              </w:rPr>
              <w:t>. zm.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61" w:rsidRPr="00B86261" w:rsidRDefault="00B86261" w:rsidP="00B86261">
            <w:pPr>
              <w:ind w:firstLineChars="600" w:firstLine="1200"/>
              <w:rPr>
                <w:rFonts w:ascii="Cambria" w:hAnsi="Cambria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61" w:rsidRPr="00B86261" w:rsidRDefault="00B86261" w:rsidP="00B86261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61" w:rsidRPr="00B86261" w:rsidRDefault="00B86261" w:rsidP="00B86261"/>
        </w:tc>
      </w:tr>
      <w:tr w:rsidR="00B86261" w:rsidRPr="00B86261" w:rsidTr="00AC2F2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35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261" w:rsidRPr="00B86261" w:rsidRDefault="00B86261" w:rsidP="00B86261">
            <w:pPr>
              <w:rPr>
                <w:rFonts w:ascii="Cambria" w:hAnsi="Cambria" w:cs="Arial"/>
                <w:b/>
                <w:bCs/>
              </w:rPr>
            </w:pPr>
            <w:r w:rsidRPr="00B86261">
              <w:rPr>
                <w:rFonts w:ascii="Cambria" w:hAnsi="Cambria" w:cs="Arial"/>
                <w:b/>
                <w:bCs/>
              </w:rPr>
              <w:t xml:space="preserve">• Rozporządzenie </w:t>
            </w:r>
            <w:r w:rsidRPr="00B86261">
              <w:rPr>
                <w:rFonts w:ascii="Cambria" w:hAnsi="Cambria" w:cs="Arial"/>
              </w:rPr>
              <w:t>Komisji (UE) nr 2017/542 - dot. numeru UFI (niepowtarzalnego identyfikatora postaci czynnej)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61" w:rsidRPr="00B86261" w:rsidRDefault="00B86261" w:rsidP="00B86261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61" w:rsidRPr="00B86261" w:rsidRDefault="00B86261" w:rsidP="00B86261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61" w:rsidRPr="00B86261" w:rsidRDefault="00B86261" w:rsidP="00B86261"/>
        </w:tc>
      </w:tr>
      <w:tr w:rsidR="00B86261" w:rsidRPr="00B86261" w:rsidTr="00AC2F2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261" w:rsidRPr="00B86261" w:rsidRDefault="00B86261" w:rsidP="00B86261"/>
        </w:tc>
        <w:tc>
          <w:tcPr>
            <w:tcW w:w="12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61" w:rsidRPr="00B86261" w:rsidRDefault="00B86261" w:rsidP="00B86261"/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61" w:rsidRPr="00B86261" w:rsidRDefault="00B86261" w:rsidP="00B86261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61" w:rsidRPr="00B86261" w:rsidRDefault="00B86261" w:rsidP="00B86261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61" w:rsidRPr="00B86261" w:rsidRDefault="00B86261" w:rsidP="00B86261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61" w:rsidRPr="00B86261" w:rsidRDefault="00B86261" w:rsidP="00B86261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61" w:rsidRPr="00B86261" w:rsidRDefault="00B86261" w:rsidP="00B86261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61" w:rsidRPr="00B86261" w:rsidRDefault="00B86261" w:rsidP="00B86261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61" w:rsidRPr="00B86261" w:rsidRDefault="00B86261" w:rsidP="00B86261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261" w:rsidRPr="00B86261" w:rsidRDefault="00B86261" w:rsidP="00B86261"/>
        </w:tc>
      </w:tr>
    </w:tbl>
    <w:p w:rsidR="007C6668" w:rsidRPr="001F0865" w:rsidRDefault="007C6668" w:rsidP="007C6668">
      <w:pPr>
        <w:rPr>
          <w:rFonts w:ascii="Cambria" w:hAnsi="Cambria" w:cs="Tahoma"/>
        </w:rPr>
      </w:pPr>
    </w:p>
    <w:p w:rsidR="007C6668" w:rsidRPr="001F0865" w:rsidRDefault="007C6668" w:rsidP="007C6668">
      <w:pPr>
        <w:rPr>
          <w:rFonts w:ascii="Cambria" w:hAnsi="Cambri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596"/>
        <w:gridCol w:w="707"/>
        <w:gridCol w:w="852"/>
        <w:gridCol w:w="1559"/>
        <w:gridCol w:w="2126"/>
        <w:gridCol w:w="68"/>
      </w:tblGrid>
      <w:tr w:rsidR="007C6668" w:rsidRPr="001F0865" w:rsidTr="00695649">
        <w:trPr>
          <w:cantSplit/>
          <w:jc w:val="center"/>
        </w:trPr>
        <w:tc>
          <w:tcPr>
            <w:tcW w:w="921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668" w:rsidRPr="001F0865" w:rsidRDefault="007C6668" w:rsidP="00695649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sz w:val="24"/>
              </w:rPr>
              <w:t>Olej napędowy</w:t>
            </w:r>
          </w:p>
        </w:tc>
      </w:tr>
      <w:tr w:rsidR="007C6668" w:rsidRPr="001F0865" w:rsidTr="00695649">
        <w:trPr>
          <w:jc w:val="center"/>
        </w:trPr>
        <w:tc>
          <w:tcPr>
            <w:tcW w:w="46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668" w:rsidRPr="001F0865" w:rsidRDefault="007C6668" w:rsidP="00695649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 xml:space="preserve">Cena detaliczna brutto </w:t>
            </w:r>
          </w:p>
          <w:p w:rsidR="007C6668" w:rsidRPr="001F0865" w:rsidRDefault="007C6668" w:rsidP="00695649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 poszczególnego dnia</w:t>
            </w:r>
          </w:p>
        </w:tc>
        <w:tc>
          <w:tcPr>
            <w:tcW w:w="46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6668" w:rsidRPr="001F0865" w:rsidRDefault="007C6668" w:rsidP="00695649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 xml:space="preserve">Cena jednostkowa </w:t>
            </w:r>
          </w:p>
          <w:p w:rsidR="007C6668" w:rsidRPr="001F0865" w:rsidRDefault="007C6668" w:rsidP="00695649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Brutto</w:t>
            </w:r>
          </w:p>
        </w:tc>
      </w:tr>
      <w:tr w:rsidR="00631C36" w:rsidRPr="001F0865" w:rsidTr="00695649">
        <w:trPr>
          <w:jc w:val="center"/>
        </w:trPr>
        <w:tc>
          <w:tcPr>
            <w:tcW w:w="4605" w:type="dxa"/>
            <w:gridSpan w:val="3"/>
            <w:tcBorders>
              <w:top w:val="nil"/>
            </w:tcBorders>
          </w:tcPr>
          <w:p w:rsidR="00631C36" w:rsidRPr="001F0865" w:rsidRDefault="00BF531F" w:rsidP="00631C36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>
              <w:rPr>
                <w:rFonts w:ascii="Cambria" w:hAnsi="Cambria" w:cs="Tahoma"/>
                <w:i/>
                <w:sz w:val="24"/>
              </w:rPr>
              <w:t>20.09.2023r</w:t>
            </w:r>
          </w:p>
        </w:tc>
        <w:tc>
          <w:tcPr>
            <w:tcW w:w="4605" w:type="dxa"/>
            <w:gridSpan w:val="4"/>
            <w:tcBorders>
              <w:top w:val="nil"/>
            </w:tcBorders>
          </w:tcPr>
          <w:p w:rsidR="00631C36" w:rsidRPr="001F0865" w:rsidRDefault="00631C36" w:rsidP="00631C36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  <w:tr w:rsidR="00631C36" w:rsidRPr="001F0865" w:rsidTr="00695649">
        <w:trPr>
          <w:jc w:val="center"/>
        </w:trPr>
        <w:tc>
          <w:tcPr>
            <w:tcW w:w="4605" w:type="dxa"/>
            <w:gridSpan w:val="3"/>
          </w:tcPr>
          <w:p w:rsidR="00631C36" w:rsidRPr="001F0865" w:rsidRDefault="00BF531F" w:rsidP="00631C36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>
              <w:rPr>
                <w:rFonts w:ascii="Cambria" w:hAnsi="Cambria" w:cs="Tahoma"/>
                <w:i/>
                <w:sz w:val="24"/>
              </w:rPr>
              <w:t xml:space="preserve">21.09.2023r. </w:t>
            </w:r>
          </w:p>
        </w:tc>
        <w:tc>
          <w:tcPr>
            <w:tcW w:w="4605" w:type="dxa"/>
            <w:gridSpan w:val="4"/>
          </w:tcPr>
          <w:p w:rsidR="00631C36" w:rsidRPr="001F0865" w:rsidRDefault="00631C36" w:rsidP="00631C36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  <w:tr w:rsidR="00631C36" w:rsidRPr="001F0865" w:rsidTr="00695649">
        <w:trPr>
          <w:jc w:val="center"/>
        </w:trPr>
        <w:tc>
          <w:tcPr>
            <w:tcW w:w="4605" w:type="dxa"/>
            <w:gridSpan w:val="3"/>
          </w:tcPr>
          <w:p w:rsidR="00631C36" w:rsidRPr="001F0865" w:rsidRDefault="00BF531F" w:rsidP="00631C36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>
              <w:rPr>
                <w:rFonts w:ascii="Cambria" w:hAnsi="Cambria" w:cs="Tahoma"/>
                <w:i/>
                <w:sz w:val="24"/>
              </w:rPr>
              <w:lastRenderedPageBreak/>
              <w:t xml:space="preserve">22.09.2023r. </w:t>
            </w:r>
          </w:p>
        </w:tc>
        <w:tc>
          <w:tcPr>
            <w:tcW w:w="4605" w:type="dxa"/>
            <w:gridSpan w:val="4"/>
          </w:tcPr>
          <w:p w:rsidR="00631C36" w:rsidRPr="001F0865" w:rsidRDefault="00631C36" w:rsidP="00631C36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  <w:tr w:rsidR="00631C36" w:rsidRPr="001F0865" w:rsidTr="00695649">
        <w:trPr>
          <w:jc w:val="center"/>
        </w:trPr>
        <w:tc>
          <w:tcPr>
            <w:tcW w:w="4605" w:type="dxa"/>
            <w:gridSpan w:val="3"/>
          </w:tcPr>
          <w:p w:rsidR="00631C36" w:rsidRPr="001F0865" w:rsidRDefault="00BF531F" w:rsidP="00631C36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>
              <w:rPr>
                <w:rFonts w:ascii="Cambria" w:hAnsi="Cambria" w:cs="Tahoma"/>
                <w:i/>
                <w:sz w:val="24"/>
              </w:rPr>
              <w:t>23.09.2023r.</w:t>
            </w:r>
          </w:p>
        </w:tc>
        <w:tc>
          <w:tcPr>
            <w:tcW w:w="4605" w:type="dxa"/>
            <w:gridSpan w:val="4"/>
          </w:tcPr>
          <w:p w:rsidR="00631C36" w:rsidRPr="001F0865" w:rsidRDefault="00631C36" w:rsidP="00631C36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  <w:tr w:rsidR="00631C36" w:rsidRPr="001F0865" w:rsidTr="00695649">
        <w:trPr>
          <w:jc w:val="center"/>
        </w:trPr>
        <w:tc>
          <w:tcPr>
            <w:tcW w:w="4605" w:type="dxa"/>
            <w:gridSpan w:val="3"/>
          </w:tcPr>
          <w:p w:rsidR="00631C36" w:rsidRPr="001F0865" w:rsidRDefault="00BF531F" w:rsidP="00631C36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>
              <w:rPr>
                <w:rFonts w:ascii="Cambria" w:hAnsi="Cambria" w:cs="Tahoma"/>
                <w:i/>
                <w:sz w:val="24"/>
              </w:rPr>
              <w:t xml:space="preserve">24.09.2023r. </w:t>
            </w:r>
          </w:p>
        </w:tc>
        <w:tc>
          <w:tcPr>
            <w:tcW w:w="4605" w:type="dxa"/>
            <w:gridSpan w:val="4"/>
          </w:tcPr>
          <w:p w:rsidR="00631C36" w:rsidRPr="001F0865" w:rsidRDefault="00631C36" w:rsidP="00631C36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  <w:tr w:rsidR="00631C36" w:rsidRPr="001F0865" w:rsidTr="00695649">
        <w:trPr>
          <w:jc w:val="center"/>
        </w:trPr>
        <w:tc>
          <w:tcPr>
            <w:tcW w:w="4605" w:type="dxa"/>
            <w:gridSpan w:val="3"/>
            <w:tcBorders>
              <w:bottom w:val="nil"/>
            </w:tcBorders>
          </w:tcPr>
          <w:p w:rsidR="00631C36" w:rsidRPr="001F0865" w:rsidRDefault="00BF531F" w:rsidP="00631C36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>
              <w:rPr>
                <w:rFonts w:ascii="Cambria" w:hAnsi="Cambria" w:cs="Tahoma"/>
                <w:i/>
                <w:sz w:val="24"/>
              </w:rPr>
              <w:t xml:space="preserve">25.09.2023r. </w:t>
            </w:r>
          </w:p>
        </w:tc>
        <w:tc>
          <w:tcPr>
            <w:tcW w:w="4605" w:type="dxa"/>
            <w:gridSpan w:val="4"/>
          </w:tcPr>
          <w:p w:rsidR="00631C36" w:rsidRPr="001F0865" w:rsidRDefault="00631C36" w:rsidP="00631C36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  <w:tr w:rsidR="007C6668" w:rsidRPr="001F0865" w:rsidTr="00695649">
        <w:trPr>
          <w:jc w:val="center"/>
        </w:trPr>
        <w:tc>
          <w:tcPr>
            <w:tcW w:w="4605" w:type="dxa"/>
            <w:gridSpan w:val="3"/>
            <w:tcBorders>
              <w:left w:val="nil"/>
              <w:bottom w:val="nil"/>
            </w:tcBorders>
          </w:tcPr>
          <w:p w:rsidR="007C6668" w:rsidRPr="001F0865" w:rsidRDefault="007C6668" w:rsidP="00695649">
            <w:pPr>
              <w:pStyle w:val="Nagwek9"/>
              <w:rPr>
                <w:rFonts w:ascii="Cambria" w:hAnsi="Cambria" w:cs="Tahoma"/>
                <w:b/>
                <w:i/>
                <w:sz w:val="24"/>
              </w:rPr>
            </w:pPr>
            <w:r w:rsidRPr="001F0865">
              <w:rPr>
                <w:rFonts w:ascii="Cambria" w:hAnsi="Cambria" w:cs="Tahoma"/>
                <w:b/>
                <w:i/>
                <w:sz w:val="24"/>
              </w:rPr>
              <w:t>Średnia cena brutto z sześciu dni:</w:t>
            </w:r>
          </w:p>
        </w:tc>
        <w:tc>
          <w:tcPr>
            <w:tcW w:w="4605" w:type="dxa"/>
            <w:gridSpan w:val="4"/>
          </w:tcPr>
          <w:p w:rsidR="007C6668" w:rsidRPr="001F0865" w:rsidRDefault="007C6668" w:rsidP="00695649">
            <w:pPr>
              <w:pStyle w:val="Nagwek9"/>
              <w:jc w:val="right"/>
              <w:rPr>
                <w:rFonts w:ascii="Cambria" w:hAnsi="Cambria" w:cs="Tahoma"/>
                <w:b/>
                <w:i/>
                <w:sz w:val="24"/>
              </w:rPr>
            </w:pPr>
            <w:r w:rsidRPr="001F0865">
              <w:rPr>
                <w:rFonts w:ascii="Cambria" w:hAnsi="Cambria" w:cs="Tahoma"/>
                <w:b/>
                <w:i/>
                <w:sz w:val="24"/>
              </w:rPr>
              <w:t xml:space="preserve">                                                    Zł</w:t>
            </w:r>
          </w:p>
        </w:tc>
      </w:tr>
      <w:tr w:rsidR="007C6668" w:rsidRPr="001F0865" w:rsidTr="00695649">
        <w:trPr>
          <w:gridAfter w:val="1"/>
          <w:wAfter w:w="68" w:type="dxa"/>
          <w:jc w:val="center"/>
        </w:trPr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668" w:rsidRPr="001F0865" w:rsidRDefault="007C6668" w:rsidP="00695649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Średnia cena brutto</w:t>
            </w:r>
          </w:p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668" w:rsidRPr="001F0865" w:rsidRDefault="007C6668" w:rsidP="00695649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Ilość oleju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668" w:rsidRPr="001F0865" w:rsidRDefault="007C6668" w:rsidP="00695649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Wartość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668" w:rsidRPr="001F0865" w:rsidRDefault="007C6668" w:rsidP="00695649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Upust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668" w:rsidRPr="001F0865" w:rsidRDefault="007C6668" w:rsidP="00695649">
            <w:pPr>
              <w:pStyle w:val="Nagwek9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 xml:space="preserve">Wartość </w:t>
            </w:r>
          </w:p>
        </w:tc>
      </w:tr>
      <w:tr w:rsidR="007C6668" w:rsidRPr="001F0865" w:rsidTr="00695649">
        <w:trPr>
          <w:gridAfter w:val="1"/>
          <w:wAfter w:w="68" w:type="dxa"/>
          <w:jc w:val="center"/>
        </w:trPr>
        <w:tc>
          <w:tcPr>
            <w:tcW w:w="2302" w:type="dxa"/>
          </w:tcPr>
          <w:p w:rsidR="007C6668" w:rsidRPr="001F0865" w:rsidRDefault="007C6668" w:rsidP="00695649">
            <w:pPr>
              <w:pStyle w:val="Nagwek9"/>
              <w:rPr>
                <w:rFonts w:ascii="Cambria" w:hAnsi="Cambria" w:cs="Tahoma"/>
                <w:b/>
                <w:i/>
                <w:sz w:val="16"/>
              </w:rPr>
            </w:pPr>
            <w:r w:rsidRPr="001F0865">
              <w:rPr>
                <w:rFonts w:ascii="Cambria" w:hAnsi="Cambria" w:cs="Tahoma"/>
                <w:b/>
                <w:i/>
                <w:sz w:val="16"/>
              </w:rPr>
              <w:t>A</w:t>
            </w:r>
          </w:p>
        </w:tc>
        <w:tc>
          <w:tcPr>
            <w:tcW w:w="1596" w:type="dxa"/>
          </w:tcPr>
          <w:p w:rsidR="007C6668" w:rsidRPr="001F0865" w:rsidRDefault="007C6668" w:rsidP="00695649">
            <w:pPr>
              <w:pStyle w:val="Nagwek9"/>
              <w:rPr>
                <w:rFonts w:ascii="Cambria" w:hAnsi="Cambria" w:cs="Tahoma"/>
                <w:b/>
                <w:i/>
                <w:sz w:val="16"/>
              </w:rPr>
            </w:pPr>
            <w:r w:rsidRPr="001F0865">
              <w:rPr>
                <w:rFonts w:ascii="Cambria" w:hAnsi="Cambria" w:cs="Tahoma"/>
                <w:b/>
                <w:i/>
                <w:sz w:val="16"/>
              </w:rPr>
              <w:t>B</w:t>
            </w:r>
          </w:p>
        </w:tc>
        <w:tc>
          <w:tcPr>
            <w:tcW w:w="1559" w:type="dxa"/>
            <w:gridSpan w:val="2"/>
          </w:tcPr>
          <w:p w:rsidR="007C6668" w:rsidRPr="001F0865" w:rsidRDefault="007C6668" w:rsidP="00695649">
            <w:pPr>
              <w:pStyle w:val="Nagwek9"/>
              <w:rPr>
                <w:rFonts w:ascii="Cambria" w:hAnsi="Cambria" w:cs="Tahoma"/>
                <w:b/>
                <w:i/>
                <w:sz w:val="16"/>
              </w:rPr>
            </w:pPr>
            <w:r w:rsidRPr="001F0865">
              <w:rPr>
                <w:rFonts w:ascii="Cambria" w:hAnsi="Cambria" w:cs="Tahoma"/>
                <w:b/>
                <w:i/>
                <w:sz w:val="16"/>
              </w:rPr>
              <w:t>C</w:t>
            </w:r>
          </w:p>
        </w:tc>
        <w:tc>
          <w:tcPr>
            <w:tcW w:w="1559" w:type="dxa"/>
          </w:tcPr>
          <w:p w:rsidR="007C6668" w:rsidRPr="001F0865" w:rsidRDefault="007C6668" w:rsidP="00695649">
            <w:pPr>
              <w:pStyle w:val="Nagwek9"/>
              <w:rPr>
                <w:rFonts w:ascii="Cambria" w:hAnsi="Cambria" w:cs="Tahoma"/>
                <w:b/>
                <w:i/>
                <w:sz w:val="16"/>
              </w:rPr>
            </w:pPr>
            <w:r w:rsidRPr="001F0865">
              <w:rPr>
                <w:rFonts w:ascii="Cambria" w:hAnsi="Cambria" w:cs="Tahoma"/>
                <w:b/>
                <w:i/>
                <w:sz w:val="16"/>
              </w:rPr>
              <w:t>D</w:t>
            </w:r>
          </w:p>
        </w:tc>
        <w:tc>
          <w:tcPr>
            <w:tcW w:w="2126" w:type="dxa"/>
          </w:tcPr>
          <w:p w:rsidR="007C6668" w:rsidRPr="001F0865" w:rsidRDefault="007C6668" w:rsidP="00695649">
            <w:pPr>
              <w:pStyle w:val="Nagwek9"/>
              <w:rPr>
                <w:rFonts w:ascii="Cambria" w:hAnsi="Cambria" w:cs="Tahoma"/>
                <w:b/>
                <w:i/>
                <w:sz w:val="16"/>
              </w:rPr>
            </w:pPr>
            <w:r w:rsidRPr="001F0865">
              <w:rPr>
                <w:rFonts w:ascii="Cambria" w:hAnsi="Cambria" w:cs="Tahoma"/>
                <w:b/>
                <w:i/>
                <w:sz w:val="16"/>
              </w:rPr>
              <w:t>E</w:t>
            </w:r>
          </w:p>
        </w:tc>
      </w:tr>
      <w:tr w:rsidR="007C6668" w:rsidRPr="001F0865" w:rsidTr="00695649">
        <w:trPr>
          <w:gridAfter w:val="1"/>
          <w:wAfter w:w="68" w:type="dxa"/>
          <w:jc w:val="center"/>
        </w:trPr>
        <w:tc>
          <w:tcPr>
            <w:tcW w:w="2302" w:type="dxa"/>
            <w:tcBorders>
              <w:top w:val="nil"/>
            </w:tcBorders>
          </w:tcPr>
          <w:p w:rsidR="007C6668" w:rsidRPr="001F0865" w:rsidRDefault="007C6668" w:rsidP="00695649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  <w:tc>
          <w:tcPr>
            <w:tcW w:w="1596" w:type="dxa"/>
            <w:tcBorders>
              <w:top w:val="nil"/>
            </w:tcBorders>
          </w:tcPr>
          <w:p w:rsidR="007C6668" w:rsidRPr="001F0865" w:rsidRDefault="007C6668" w:rsidP="00695649">
            <w:pPr>
              <w:pStyle w:val="Nagwek9"/>
              <w:jc w:val="center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litrów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C6668" w:rsidRPr="001F0865" w:rsidRDefault="007C6668" w:rsidP="00695649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  <w:tc>
          <w:tcPr>
            <w:tcW w:w="1559" w:type="dxa"/>
            <w:tcBorders>
              <w:top w:val="nil"/>
            </w:tcBorders>
          </w:tcPr>
          <w:p w:rsidR="007C6668" w:rsidRPr="001F0865" w:rsidRDefault="007C6668" w:rsidP="00695649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%</w:t>
            </w:r>
          </w:p>
        </w:tc>
        <w:tc>
          <w:tcPr>
            <w:tcW w:w="2126" w:type="dxa"/>
            <w:tcBorders>
              <w:top w:val="nil"/>
            </w:tcBorders>
          </w:tcPr>
          <w:p w:rsidR="007C6668" w:rsidRPr="001F0865" w:rsidRDefault="007C6668" w:rsidP="00695649">
            <w:pPr>
              <w:pStyle w:val="Nagwek9"/>
              <w:jc w:val="right"/>
              <w:rPr>
                <w:rFonts w:ascii="Cambria" w:hAnsi="Cambria" w:cs="Tahoma"/>
                <w:i/>
                <w:sz w:val="24"/>
              </w:rPr>
            </w:pPr>
            <w:r w:rsidRPr="001F0865">
              <w:rPr>
                <w:rFonts w:ascii="Cambria" w:hAnsi="Cambria" w:cs="Tahoma"/>
                <w:i/>
                <w:sz w:val="24"/>
              </w:rPr>
              <w:t>Zł</w:t>
            </w:r>
          </w:p>
        </w:tc>
      </w:tr>
    </w:tbl>
    <w:p w:rsidR="007C6668" w:rsidRPr="001F0865" w:rsidRDefault="007C6668" w:rsidP="007C6668">
      <w:pPr>
        <w:rPr>
          <w:rFonts w:ascii="Cambria" w:hAnsi="Cambria" w:cs="Tahoma"/>
        </w:rPr>
      </w:pPr>
      <w:r w:rsidRPr="001F0865">
        <w:rPr>
          <w:rFonts w:ascii="Cambria" w:hAnsi="Cambria" w:cs="Tahoma"/>
        </w:rPr>
        <w:t xml:space="preserve">Aby wyliczyć wartość oferty należy wyciągnąć średnią cenę brutto z okresu od </w:t>
      </w:r>
      <w:r w:rsidR="00BF531F" w:rsidRPr="00BF531F">
        <w:rPr>
          <w:rFonts w:ascii="Cambria" w:hAnsi="Cambria" w:cs="Tahoma"/>
          <w:b/>
          <w:color w:val="000000" w:themeColor="text1"/>
        </w:rPr>
        <w:t>20.09.</w:t>
      </w:r>
      <w:r w:rsidRPr="00BF531F">
        <w:rPr>
          <w:rFonts w:ascii="Cambria" w:hAnsi="Cambria" w:cs="Tahoma"/>
          <w:b/>
          <w:color w:val="000000" w:themeColor="text1"/>
        </w:rPr>
        <w:t>202</w:t>
      </w:r>
      <w:r w:rsidR="005C7080" w:rsidRPr="00BF531F">
        <w:rPr>
          <w:rFonts w:ascii="Cambria" w:hAnsi="Cambria" w:cs="Tahoma"/>
          <w:b/>
          <w:color w:val="000000" w:themeColor="text1"/>
        </w:rPr>
        <w:t>3</w:t>
      </w:r>
      <w:r w:rsidRPr="00BF531F">
        <w:rPr>
          <w:rFonts w:ascii="Cambria" w:hAnsi="Cambria" w:cs="Tahoma"/>
          <w:b/>
          <w:color w:val="000000" w:themeColor="text1"/>
        </w:rPr>
        <w:t xml:space="preserve">r do </w:t>
      </w:r>
      <w:r w:rsidR="00BF531F" w:rsidRPr="00BF531F">
        <w:rPr>
          <w:rFonts w:ascii="Cambria" w:hAnsi="Cambria" w:cs="Tahoma"/>
          <w:b/>
          <w:color w:val="000000" w:themeColor="text1"/>
        </w:rPr>
        <w:t>25.09.</w:t>
      </w:r>
      <w:r w:rsidRPr="00BF531F">
        <w:rPr>
          <w:rFonts w:ascii="Cambria" w:hAnsi="Cambria" w:cs="Tahoma"/>
          <w:b/>
          <w:color w:val="000000" w:themeColor="text1"/>
        </w:rPr>
        <w:t>202</w:t>
      </w:r>
      <w:r w:rsidR="005C7080" w:rsidRPr="00BF531F">
        <w:rPr>
          <w:rFonts w:ascii="Cambria" w:hAnsi="Cambria" w:cs="Tahoma"/>
          <w:b/>
          <w:color w:val="000000" w:themeColor="text1"/>
        </w:rPr>
        <w:t>3</w:t>
      </w:r>
      <w:r w:rsidRPr="00BF531F">
        <w:rPr>
          <w:rFonts w:ascii="Cambria" w:hAnsi="Cambria" w:cs="Tahoma"/>
          <w:b/>
          <w:color w:val="000000" w:themeColor="text1"/>
        </w:rPr>
        <w:t>r,</w:t>
      </w:r>
      <w:r w:rsidRPr="00BF531F">
        <w:rPr>
          <w:rFonts w:ascii="Cambria" w:hAnsi="Cambria" w:cs="Tahoma"/>
          <w:color w:val="000000" w:themeColor="text1"/>
        </w:rPr>
        <w:t xml:space="preserve"> </w:t>
      </w:r>
      <w:r w:rsidRPr="001F0865">
        <w:rPr>
          <w:rFonts w:ascii="Cambria" w:hAnsi="Cambria" w:cs="Tahoma"/>
        </w:rPr>
        <w:t>wpisać ją w pozycję (A), pomnożyć przez (B) wpisując wartość do rubryki (C), uzupełnić pozycję (D) o oferowany rabat. Od wartość  podanej w rubryce  (C) odjąć oferowany rabat procentowy, wynik wprowadzić do rubryki (E) , która stanowi wartość oferty dla poszczególnej pozycji (olej).</w:t>
      </w:r>
    </w:p>
    <w:p w:rsidR="007C6668" w:rsidRPr="001F0865" w:rsidRDefault="007C6668" w:rsidP="007C6668">
      <w:pPr>
        <w:rPr>
          <w:rFonts w:ascii="Cambria" w:hAnsi="Cambria" w:cs="Tahoma"/>
        </w:rPr>
      </w:pPr>
    </w:p>
    <w:p w:rsidR="007C6668" w:rsidRPr="001F0865" w:rsidRDefault="007C6668" w:rsidP="007C6668">
      <w:pPr>
        <w:pStyle w:val="Nagwek9"/>
        <w:rPr>
          <w:rFonts w:ascii="Cambria" w:hAnsi="Cambria" w:cs="Tahoma"/>
        </w:rPr>
      </w:pPr>
      <w:r w:rsidRPr="001F0865">
        <w:rPr>
          <w:rFonts w:ascii="Cambria" w:hAnsi="Cambria" w:cs="Tahoma"/>
        </w:rPr>
        <w:t xml:space="preserve">                                                                                              Wartość pakietu netto : ____________________________ zł</w:t>
      </w:r>
    </w:p>
    <w:p w:rsidR="007C6668" w:rsidRPr="001F0865" w:rsidRDefault="007C6668" w:rsidP="007C6668">
      <w:pPr>
        <w:pStyle w:val="Nagwek5"/>
        <w:rPr>
          <w:rFonts w:ascii="Cambria" w:hAnsi="Cambria" w:cs="Tahoma"/>
          <w:sz w:val="22"/>
        </w:rPr>
      </w:pPr>
      <w:r w:rsidRPr="001F0865">
        <w:rPr>
          <w:rFonts w:ascii="Cambria" w:hAnsi="Cambria" w:cs="Tahoma"/>
          <w:sz w:val="22"/>
        </w:rPr>
        <w:t>Wartość pakietu brutto : ____________________________ zł</w:t>
      </w:r>
    </w:p>
    <w:p w:rsidR="007C6668" w:rsidRPr="001F0865" w:rsidRDefault="007C6668" w:rsidP="007C6668">
      <w:pPr>
        <w:pStyle w:val="Nagwek5"/>
        <w:rPr>
          <w:rFonts w:ascii="Cambria" w:hAnsi="Cambria" w:cs="Tahoma"/>
          <w:sz w:val="22"/>
        </w:rPr>
      </w:pPr>
      <w:r w:rsidRPr="001F0865">
        <w:rPr>
          <w:rFonts w:ascii="Cambria" w:hAnsi="Cambria" w:cs="Tahoma"/>
          <w:sz w:val="22"/>
        </w:rPr>
        <w:t>Warunki płatności (przelew)_________________________ dni</w:t>
      </w:r>
    </w:p>
    <w:p w:rsidR="007C6668" w:rsidRDefault="007C6668" w:rsidP="007C6668">
      <w:pPr>
        <w:pStyle w:val="Nagwek5"/>
        <w:ind w:left="4248" w:firstLine="708"/>
        <w:jc w:val="left"/>
        <w:rPr>
          <w:rFonts w:ascii="Cambria" w:hAnsi="Cambria" w:cs="Tahoma"/>
          <w:sz w:val="22"/>
        </w:rPr>
      </w:pPr>
      <w:r w:rsidRPr="001F0865">
        <w:rPr>
          <w:rFonts w:ascii="Cambria" w:hAnsi="Cambria" w:cs="Tahoma"/>
          <w:sz w:val="22"/>
        </w:rPr>
        <w:t>Upust cenowy</w:t>
      </w:r>
      <w:r>
        <w:rPr>
          <w:rFonts w:ascii="Cambria" w:hAnsi="Cambria" w:cs="Tahoma"/>
          <w:sz w:val="22"/>
        </w:rPr>
        <w:t>:</w:t>
      </w:r>
      <w:r w:rsidRPr="001F0865">
        <w:rPr>
          <w:rFonts w:ascii="Cambria" w:hAnsi="Cambria" w:cs="Tahoma"/>
          <w:sz w:val="22"/>
        </w:rPr>
        <w:t xml:space="preserve"> </w:t>
      </w:r>
    </w:p>
    <w:p w:rsidR="007C6668" w:rsidRPr="001F0865" w:rsidRDefault="007C6668" w:rsidP="007C6668">
      <w:pPr>
        <w:pStyle w:val="Nagwek5"/>
        <w:rPr>
          <w:rFonts w:ascii="Cambria" w:hAnsi="Cambria" w:cs="Tahoma"/>
          <w:sz w:val="22"/>
        </w:rPr>
      </w:pPr>
      <w:r w:rsidRPr="001F0865">
        <w:rPr>
          <w:rFonts w:ascii="Cambria" w:hAnsi="Cambria" w:cs="Tahoma"/>
          <w:sz w:val="22"/>
        </w:rPr>
        <w:t>ON_________________________ %/ litr</w:t>
      </w:r>
      <w:bookmarkStart w:id="0" w:name="_GoBack"/>
      <w:bookmarkEnd w:id="0"/>
    </w:p>
    <w:p w:rsidR="007C6668" w:rsidRPr="001F0865" w:rsidRDefault="007C6668" w:rsidP="007C6668">
      <w:pPr>
        <w:rPr>
          <w:rFonts w:ascii="Cambria" w:hAnsi="Cambria"/>
        </w:rPr>
      </w:pPr>
    </w:p>
    <w:p w:rsidR="007C6668" w:rsidRPr="001F0865" w:rsidRDefault="007C6668" w:rsidP="007C6668">
      <w:pPr>
        <w:pStyle w:val="Nagwek7"/>
        <w:jc w:val="center"/>
        <w:rPr>
          <w:rFonts w:ascii="Cambria" w:hAnsi="Cambria" w:cs="Tahoma"/>
          <w:sz w:val="22"/>
        </w:rPr>
      </w:pPr>
      <w:r w:rsidRPr="001F0865">
        <w:rPr>
          <w:rFonts w:ascii="Cambria" w:hAnsi="Cambria" w:cs="Tahoma"/>
          <w:sz w:val="22"/>
        </w:rPr>
        <w:t>Możliwość tankowania całodobowego: TAK / NIE</w:t>
      </w:r>
    </w:p>
    <w:p w:rsidR="007C6668" w:rsidRDefault="007C6668" w:rsidP="00AA26A8">
      <w:pPr>
        <w:pStyle w:val="Nagwek4"/>
        <w:jc w:val="right"/>
        <w:rPr>
          <w:rFonts w:ascii="Cambria" w:hAnsi="Cambria" w:cs="Tahoma"/>
          <w:sz w:val="20"/>
          <w:szCs w:val="20"/>
        </w:rPr>
      </w:pPr>
    </w:p>
    <w:sectPr w:rsidR="007C6668" w:rsidSect="00180B2C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327" w:rsidRDefault="004B210D">
      <w:r>
        <w:separator/>
      </w:r>
    </w:p>
  </w:endnote>
  <w:endnote w:type="continuationSeparator" w:id="0">
    <w:p w:rsidR="00843327" w:rsidRDefault="004B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9E" w:rsidRDefault="00EF53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75B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2C9E" w:rsidRDefault="00BF531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9E" w:rsidRDefault="00EF53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75B0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531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02C9E" w:rsidRDefault="00BF531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327" w:rsidRDefault="004B210D">
      <w:r>
        <w:separator/>
      </w:r>
    </w:p>
  </w:footnote>
  <w:footnote w:type="continuationSeparator" w:id="0">
    <w:p w:rsidR="00843327" w:rsidRDefault="004B2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87C6C"/>
    <w:multiLevelType w:val="hybridMultilevel"/>
    <w:tmpl w:val="51BCF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B4EC8"/>
    <w:multiLevelType w:val="hybridMultilevel"/>
    <w:tmpl w:val="10D63ADC"/>
    <w:lvl w:ilvl="0" w:tplc="278A31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ED"/>
    <w:rsid w:val="00033DAB"/>
    <w:rsid w:val="000B5BDF"/>
    <w:rsid w:val="00180B2C"/>
    <w:rsid w:val="001F0865"/>
    <w:rsid w:val="001F12AE"/>
    <w:rsid w:val="00200501"/>
    <w:rsid w:val="00202D5D"/>
    <w:rsid w:val="00244C9A"/>
    <w:rsid w:val="00281C0B"/>
    <w:rsid w:val="002B75F1"/>
    <w:rsid w:val="002F73F1"/>
    <w:rsid w:val="00360180"/>
    <w:rsid w:val="00361BA8"/>
    <w:rsid w:val="003B0F18"/>
    <w:rsid w:val="00461722"/>
    <w:rsid w:val="004B210D"/>
    <w:rsid w:val="0051510A"/>
    <w:rsid w:val="00520E8C"/>
    <w:rsid w:val="00545063"/>
    <w:rsid w:val="00575B01"/>
    <w:rsid w:val="005C7080"/>
    <w:rsid w:val="006076B8"/>
    <w:rsid w:val="00631C36"/>
    <w:rsid w:val="0065723C"/>
    <w:rsid w:val="00660192"/>
    <w:rsid w:val="006979DB"/>
    <w:rsid w:val="007563EA"/>
    <w:rsid w:val="00756465"/>
    <w:rsid w:val="007C6668"/>
    <w:rsid w:val="00843327"/>
    <w:rsid w:val="00872532"/>
    <w:rsid w:val="008F6F2F"/>
    <w:rsid w:val="009A372C"/>
    <w:rsid w:val="009E64B9"/>
    <w:rsid w:val="00A36AAF"/>
    <w:rsid w:val="00AA26A8"/>
    <w:rsid w:val="00AC2F26"/>
    <w:rsid w:val="00AD23F5"/>
    <w:rsid w:val="00AF641C"/>
    <w:rsid w:val="00B717CB"/>
    <w:rsid w:val="00B845A5"/>
    <w:rsid w:val="00B86261"/>
    <w:rsid w:val="00BF4172"/>
    <w:rsid w:val="00BF531F"/>
    <w:rsid w:val="00C15060"/>
    <w:rsid w:val="00C67ABA"/>
    <w:rsid w:val="00C708DD"/>
    <w:rsid w:val="00D66EDB"/>
    <w:rsid w:val="00D91FB7"/>
    <w:rsid w:val="00E02DED"/>
    <w:rsid w:val="00E05B8D"/>
    <w:rsid w:val="00EB3769"/>
    <w:rsid w:val="00ED21DD"/>
    <w:rsid w:val="00ED739B"/>
    <w:rsid w:val="00EF53F3"/>
    <w:rsid w:val="00F25FEC"/>
    <w:rsid w:val="00FC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AB44"/>
  <w15:docId w15:val="{CCBE8F52-4490-44A9-908F-7E25538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50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15060"/>
    <w:pPr>
      <w:keepNext/>
      <w:jc w:val="center"/>
      <w:outlineLvl w:val="4"/>
    </w:pPr>
    <w:rPr>
      <w:rFonts w:ascii="Tahoma" w:hAnsi="Tahoma"/>
      <w:sz w:val="24"/>
    </w:rPr>
  </w:style>
  <w:style w:type="paragraph" w:styleId="Nagwek6">
    <w:name w:val="heading 6"/>
    <w:basedOn w:val="Normalny"/>
    <w:next w:val="Normalny"/>
    <w:link w:val="Nagwek6Znak"/>
    <w:qFormat/>
    <w:rsid w:val="00C1506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15060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150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1506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5060"/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1506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150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15060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rsid w:val="00C15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50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15060"/>
  </w:style>
  <w:style w:type="paragraph" w:styleId="Tytu">
    <w:name w:val="Title"/>
    <w:basedOn w:val="Normalny"/>
    <w:link w:val="TytuZnak"/>
    <w:qFormat/>
    <w:rsid w:val="00C15060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C15060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64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F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F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1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User</cp:lastModifiedBy>
  <cp:revision>5</cp:revision>
  <cp:lastPrinted>2020-09-28T05:59:00Z</cp:lastPrinted>
  <dcterms:created xsi:type="dcterms:W3CDTF">2023-08-16T09:59:00Z</dcterms:created>
  <dcterms:modified xsi:type="dcterms:W3CDTF">2023-08-31T09:05:00Z</dcterms:modified>
</cp:coreProperties>
</file>