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C7C8C" w14:textId="6BCB8B04" w:rsidR="0090258C" w:rsidRPr="009B41B4" w:rsidRDefault="0090258C" w:rsidP="00D3461F">
      <w:pPr>
        <w:spacing w:after="40"/>
        <w:ind w:left="6096"/>
        <w:jc w:val="both"/>
        <w:rPr>
          <w:rFonts w:ascii="Verdana" w:hAnsi="Verdana"/>
          <w:b/>
          <w:sz w:val="20"/>
          <w:szCs w:val="20"/>
        </w:rPr>
      </w:pPr>
      <w:bookmarkStart w:id="0" w:name="_Hlk85103433"/>
      <w:r w:rsidRPr="009B41B4">
        <w:rPr>
          <w:rFonts w:ascii="Verdana" w:hAnsi="Verdana"/>
          <w:b/>
          <w:sz w:val="20"/>
          <w:szCs w:val="20"/>
        </w:rPr>
        <w:t xml:space="preserve">Załącznik nr </w:t>
      </w:r>
      <w:r w:rsidR="006D4AEB">
        <w:rPr>
          <w:rFonts w:ascii="Verdana" w:hAnsi="Verdana"/>
          <w:b/>
          <w:sz w:val="20"/>
          <w:szCs w:val="20"/>
        </w:rPr>
        <w:t>8</w:t>
      </w:r>
      <w:r w:rsidR="006D4AEB" w:rsidRPr="009B41B4">
        <w:rPr>
          <w:rFonts w:ascii="Verdana" w:hAnsi="Verdana"/>
          <w:b/>
          <w:sz w:val="20"/>
          <w:szCs w:val="20"/>
        </w:rPr>
        <w:t xml:space="preserve"> </w:t>
      </w:r>
      <w:r w:rsidRPr="009B41B4">
        <w:rPr>
          <w:rFonts w:ascii="Verdana" w:hAnsi="Verdana"/>
          <w:b/>
          <w:sz w:val="20"/>
          <w:szCs w:val="20"/>
        </w:rPr>
        <w:t xml:space="preserve">do SWZ </w:t>
      </w:r>
    </w:p>
    <w:p w14:paraId="0108AD7D" w14:textId="77777777" w:rsidR="005652AB" w:rsidRPr="009B41B4" w:rsidRDefault="005652AB" w:rsidP="00D3461F">
      <w:pPr>
        <w:spacing w:after="40"/>
      </w:pPr>
    </w:p>
    <w:p w14:paraId="2F38AEB2" w14:textId="77777777" w:rsidR="006D4AEB" w:rsidRDefault="006D4AEB" w:rsidP="00D3461F">
      <w:pPr>
        <w:pStyle w:val="Tytu"/>
        <w:spacing w:before="0" w:after="40"/>
        <w:rPr>
          <w:rFonts w:ascii="Verdana" w:hAnsi="Verdana"/>
          <w:sz w:val="24"/>
          <w:szCs w:val="24"/>
        </w:rPr>
      </w:pPr>
    </w:p>
    <w:p w14:paraId="724A67AA" w14:textId="41532ED6" w:rsidR="00D84259" w:rsidRPr="009B41B4" w:rsidRDefault="00D84259" w:rsidP="00D3461F">
      <w:pPr>
        <w:pStyle w:val="Tytu"/>
        <w:spacing w:before="0" w:after="40"/>
        <w:rPr>
          <w:rFonts w:ascii="Verdana" w:hAnsi="Verdana"/>
          <w:sz w:val="24"/>
          <w:szCs w:val="24"/>
        </w:rPr>
      </w:pPr>
      <w:r w:rsidRPr="009B41B4">
        <w:rPr>
          <w:rFonts w:ascii="Verdana" w:hAnsi="Verdana"/>
          <w:sz w:val="24"/>
          <w:szCs w:val="24"/>
        </w:rPr>
        <w:t>UMOWA</w:t>
      </w:r>
      <w:r w:rsidR="0090258C" w:rsidRPr="009B41B4">
        <w:rPr>
          <w:rFonts w:ascii="Verdana" w:hAnsi="Verdana"/>
          <w:sz w:val="24"/>
          <w:szCs w:val="24"/>
        </w:rPr>
        <w:t xml:space="preserve"> NR BZP.DIR.0322.2711.8.2023.U.AP</w:t>
      </w:r>
      <w:r w:rsidR="0096201E" w:rsidRPr="009B41B4">
        <w:rPr>
          <w:rFonts w:ascii="Verdana" w:hAnsi="Verdana"/>
          <w:sz w:val="24"/>
          <w:szCs w:val="24"/>
        </w:rPr>
        <w:t xml:space="preserve"> </w:t>
      </w:r>
      <w:r w:rsidRPr="009B41B4">
        <w:rPr>
          <w:rFonts w:ascii="Verdana" w:hAnsi="Verdana"/>
          <w:sz w:val="24"/>
          <w:szCs w:val="24"/>
        </w:rPr>
        <w:t>– WZÓR</w:t>
      </w:r>
    </w:p>
    <w:p w14:paraId="354DEC0E" w14:textId="4CED542C" w:rsidR="00E4573A" w:rsidRPr="009B41B4" w:rsidRDefault="0017012A" w:rsidP="00D3461F">
      <w:pPr>
        <w:tabs>
          <w:tab w:val="center" w:pos="5016"/>
          <w:tab w:val="right" w:pos="9552"/>
        </w:tabs>
        <w:spacing w:after="40"/>
        <w:jc w:val="center"/>
        <w:rPr>
          <w:rFonts w:ascii="Verdana" w:hAnsi="Verdana" w:cs="Arial"/>
          <w:b/>
          <w:sz w:val="20"/>
          <w:szCs w:val="20"/>
        </w:rPr>
      </w:pPr>
      <w:r w:rsidRPr="009B41B4">
        <w:rPr>
          <w:rFonts w:ascii="Verdana" w:hAnsi="Verdana" w:cs="Arial"/>
          <w:b/>
          <w:sz w:val="20"/>
          <w:szCs w:val="20"/>
        </w:rPr>
        <w:t xml:space="preserve">O WYKONANIE DOKUMENTACJI </w:t>
      </w:r>
      <w:r w:rsidR="00D03C3F" w:rsidRPr="009B41B4">
        <w:rPr>
          <w:rFonts w:ascii="Verdana" w:hAnsi="Verdana" w:cs="Arial"/>
          <w:b/>
          <w:sz w:val="20"/>
          <w:szCs w:val="20"/>
        </w:rPr>
        <w:t>PROJEKTOW</w:t>
      </w:r>
      <w:r w:rsidR="00D03C3F">
        <w:rPr>
          <w:rFonts w:ascii="Verdana" w:hAnsi="Verdana" w:cs="Arial"/>
          <w:b/>
          <w:sz w:val="20"/>
          <w:szCs w:val="20"/>
        </w:rPr>
        <w:t xml:space="preserve">EJ </w:t>
      </w:r>
    </w:p>
    <w:p w14:paraId="1628BF98" w14:textId="77777777" w:rsidR="0017012A" w:rsidRPr="009B41B4" w:rsidRDefault="0017012A" w:rsidP="00D3461F">
      <w:pPr>
        <w:tabs>
          <w:tab w:val="center" w:pos="5016"/>
          <w:tab w:val="right" w:pos="9552"/>
        </w:tabs>
        <w:spacing w:after="40"/>
        <w:jc w:val="center"/>
        <w:rPr>
          <w:rFonts w:ascii="Verdana" w:hAnsi="Verdana" w:cs="Arial"/>
          <w:b/>
          <w:sz w:val="20"/>
          <w:szCs w:val="20"/>
        </w:rPr>
      </w:pPr>
    </w:p>
    <w:p w14:paraId="36470B0E" w14:textId="77777777" w:rsidR="006D4AEB" w:rsidRDefault="006D4AEB" w:rsidP="00D3461F">
      <w:pPr>
        <w:tabs>
          <w:tab w:val="center" w:pos="5016"/>
          <w:tab w:val="right" w:pos="9552"/>
        </w:tabs>
        <w:spacing w:after="40"/>
        <w:jc w:val="both"/>
        <w:rPr>
          <w:rFonts w:ascii="Verdana" w:hAnsi="Verdana" w:cs="Arial"/>
          <w:sz w:val="20"/>
          <w:szCs w:val="20"/>
        </w:rPr>
      </w:pPr>
    </w:p>
    <w:p w14:paraId="09659A40" w14:textId="04B3F9B2" w:rsidR="00E4573A" w:rsidRPr="009B41B4" w:rsidRDefault="0090258C" w:rsidP="00D3461F">
      <w:pPr>
        <w:tabs>
          <w:tab w:val="center" w:pos="5016"/>
          <w:tab w:val="right" w:pos="9552"/>
        </w:tabs>
        <w:spacing w:after="40"/>
        <w:jc w:val="both"/>
        <w:rPr>
          <w:rFonts w:ascii="Verdana" w:hAnsi="Verdana" w:cs="Arial"/>
          <w:sz w:val="20"/>
          <w:szCs w:val="20"/>
        </w:rPr>
      </w:pPr>
      <w:r w:rsidRPr="009B41B4">
        <w:rPr>
          <w:rFonts w:ascii="Verdana" w:hAnsi="Verdana" w:cs="Arial"/>
          <w:sz w:val="20"/>
          <w:szCs w:val="20"/>
        </w:rPr>
        <w:t>s</w:t>
      </w:r>
      <w:r w:rsidR="00E4573A" w:rsidRPr="009B41B4">
        <w:rPr>
          <w:rFonts w:ascii="Verdana" w:hAnsi="Verdana" w:cs="Arial"/>
          <w:sz w:val="20"/>
          <w:szCs w:val="20"/>
        </w:rPr>
        <w:t xml:space="preserve">porządzona w dniu </w:t>
      </w:r>
      <w:r w:rsidR="00E97155" w:rsidRPr="009B41B4">
        <w:rPr>
          <w:rFonts w:ascii="Verdana" w:hAnsi="Verdana" w:cs="Arial"/>
          <w:sz w:val="20"/>
          <w:szCs w:val="20"/>
        </w:rPr>
        <w:t>…</w:t>
      </w:r>
      <w:r w:rsidR="009A5D74">
        <w:rPr>
          <w:rFonts w:ascii="Verdana" w:hAnsi="Verdana" w:cs="Arial"/>
          <w:sz w:val="20"/>
          <w:szCs w:val="20"/>
        </w:rPr>
        <w:t>…</w:t>
      </w:r>
      <w:r w:rsidR="00E97155" w:rsidRPr="009B41B4">
        <w:rPr>
          <w:rFonts w:ascii="Verdana" w:hAnsi="Verdana" w:cs="Arial"/>
          <w:sz w:val="20"/>
          <w:szCs w:val="20"/>
        </w:rPr>
        <w:t>…..</w:t>
      </w:r>
      <w:r w:rsidR="00866C18" w:rsidRPr="009B41B4">
        <w:rPr>
          <w:rFonts w:ascii="Verdana" w:hAnsi="Verdana" w:cs="Arial"/>
          <w:sz w:val="20"/>
          <w:szCs w:val="20"/>
        </w:rPr>
        <w:t>.</w:t>
      </w:r>
      <w:r w:rsidR="00B11AEC" w:rsidRPr="009B41B4">
        <w:rPr>
          <w:rFonts w:ascii="Verdana" w:hAnsi="Verdana" w:cs="Arial"/>
          <w:sz w:val="20"/>
          <w:szCs w:val="20"/>
        </w:rPr>
        <w:t xml:space="preserve"> </w:t>
      </w:r>
      <w:r w:rsidR="00A264BF" w:rsidRPr="009B41B4">
        <w:rPr>
          <w:rFonts w:ascii="Verdana" w:hAnsi="Verdana" w:cs="Arial"/>
          <w:sz w:val="20"/>
          <w:szCs w:val="20"/>
        </w:rPr>
        <w:t>202</w:t>
      </w:r>
      <w:r w:rsidR="007704DD" w:rsidRPr="009B41B4">
        <w:rPr>
          <w:rFonts w:ascii="Verdana" w:hAnsi="Verdana" w:cs="Arial"/>
          <w:sz w:val="20"/>
          <w:szCs w:val="20"/>
        </w:rPr>
        <w:t>3</w:t>
      </w:r>
      <w:r w:rsidR="00E4573A" w:rsidRPr="009B41B4">
        <w:rPr>
          <w:rFonts w:ascii="Verdana" w:hAnsi="Verdana" w:cs="Arial"/>
          <w:b/>
          <w:sz w:val="20"/>
          <w:szCs w:val="20"/>
        </w:rPr>
        <w:t xml:space="preserve"> </w:t>
      </w:r>
      <w:r w:rsidR="00E4573A" w:rsidRPr="009B41B4">
        <w:rPr>
          <w:rFonts w:ascii="Verdana" w:hAnsi="Verdana" w:cs="Arial"/>
          <w:sz w:val="20"/>
          <w:szCs w:val="20"/>
        </w:rPr>
        <w:t>r. pomiędzy:</w:t>
      </w:r>
    </w:p>
    <w:p w14:paraId="19DB2F77" w14:textId="77777777" w:rsidR="00E4573A" w:rsidRPr="009B41B4" w:rsidRDefault="00E4573A" w:rsidP="00D3461F">
      <w:pPr>
        <w:tabs>
          <w:tab w:val="left" w:pos="1260"/>
        </w:tabs>
        <w:spacing w:after="40"/>
        <w:jc w:val="both"/>
        <w:rPr>
          <w:rFonts w:ascii="Verdana" w:hAnsi="Verdana"/>
          <w:sz w:val="20"/>
          <w:szCs w:val="20"/>
        </w:rPr>
      </w:pPr>
    </w:p>
    <w:p w14:paraId="1C714759" w14:textId="31DC2E3D" w:rsidR="00E4573A" w:rsidRPr="009B41B4" w:rsidRDefault="00E4573A" w:rsidP="00AC06DA">
      <w:pPr>
        <w:spacing w:after="40"/>
        <w:jc w:val="both"/>
        <w:rPr>
          <w:rFonts w:ascii="Verdana" w:hAnsi="Verdana" w:cs="Arial"/>
          <w:sz w:val="20"/>
          <w:szCs w:val="20"/>
        </w:rPr>
      </w:pPr>
      <w:r w:rsidRPr="009B41B4">
        <w:rPr>
          <w:rFonts w:ascii="Verdana" w:hAnsi="Verdana"/>
          <w:b/>
          <w:bCs/>
          <w:sz w:val="20"/>
          <w:szCs w:val="20"/>
        </w:rPr>
        <w:t>Uniwersytet</w:t>
      </w:r>
      <w:r w:rsidR="00866C18" w:rsidRPr="009B41B4">
        <w:rPr>
          <w:rFonts w:ascii="Verdana" w:hAnsi="Verdana"/>
          <w:b/>
          <w:bCs/>
          <w:sz w:val="20"/>
          <w:szCs w:val="20"/>
        </w:rPr>
        <w:t>em</w:t>
      </w:r>
      <w:r w:rsidRPr="009B41B4">
        <w:rPr>
          <w:rFonts w:ascii="Verdana" w:hAnsi="Verdana"/>
          <w:b/>
          <w:bCs/>
          <w:sz w:val="20"/>
          <w:szCs w:val="20"/>
        </w:rPr>
        <w:t xml:space="preserve"> Wrocławski</w:t>
      </w:r>
      <w:r w:rsidR="00866C18" w:rsidRPr="009B41B4">
        <w:rPr>
          <w:rFonts w:ascii="Verdana" w:hAnsi="Verdana"/>
          <w:b/>
          <w:bCs/>
          <w:sz w:val="20"/>
          <w:szCs w:val="20"/>
        </w:rPr>
        <w:t>m</w:t>
      </w:r>
      <w:r w:rsidR="00B3679E" w:rsidRPr="009B41B4">
        <w:rPr>
          <w:rFonts w:ascii="Verdana" w:hAnsi="Verdana"/>
          <w:b/>
          <w:bCs/>
          <w:sz w:val="20"/>
          <w:szCs w:val="20"/>
        </w:rPr>
        <w:t xml:space="preserve"> </w:t>
      </w:r>
      <w:r w:rsidR="00B3679E" w:rsidRPr="009B41B4">
        <w:rPr>
          <w:rFonts w:ascii="Verdana" w:hAnsi="Verdana"/>
          <w:bCs/>
          <w:sz w:val="20"/>
          <w:szCs w:val="20"/>
        </w:rPr>
        <w:t xml:space="preserve">z siedzibą </w:t>
      </w:r>
      <w:r w:rsidR="00AC06DA" w:rsidRPr="009B41B4">
        <w:rPr>
          <w:rFonts w:ascii="Verdana" w:hAnsi="Verdana"/>
          <w:bCs/>
          <w:sz w:val="20"/>
          <w:szCs w:val="20"/>
        </w:rPr>
        <w:t xml:space="preserve">we Wrocławiu (kod: 50-137) </w:t>
      </w:r>
      <w:r w:rsidR="00B3679E" w:rsidRPr="009B41B4">
        <w:rPr>
          <w:rFonts w:ascii="Verdana" w:hAnsi="Verdana"/>
          <w:bCs/>
          <w:sz w:val="20"/>
          <w:szCs w:val="20"/>
        </w:rPr>
        <w:t>przy</w:t>
      </w:r>
      <w:r w:rsidRPr="009B41B4">
        <w:rPr>
          <w:rFonts w:ascii="Verdana" w:hAnsi="Verdana"/>
          <w:sz w:val="20"/>
          <w:szCs w:val="20"/>
        </w:rPr>
        <w:t xml:space="preserve"> pl</w:t>
      </w:r>
      <w:r w:rsidR="00B3679E" w:rsidRPr="009B41B4">
        <w:rPr>
          <w:rFonts w:ascii="Verdana" w:hAnsi="Verdana"/>
          <w:sz w:val="20"/>
          <w:szCs w:val="20"/>
        </w:rPr>
        <w:t>.</w:t>
      </w:r>
      <w:r w:rsidR="00AC06DA" w:rsidRPr="009B41B4">
        <w:rPr>
          <w:rFonts w:ascii="Verdana" w:hAnsi="Verdana"/>
          <w:sz w:val="20"/>
          <w:szCs w:val="20"/>
        </w:rPr>
        <w:t> </w:t>
      </w:r>
      <w:r w:rsidRPr="009B41B4">
        <w:rPr>
          <w:rFonts w:ascii="Verdana" w:hAnsi="Verdana"/>
          <w:sz w:val="20"/>
          <w:szCs w:val="20"/>
        </w:rPr>
        <w:t>Uniwersytecki</w:t>
      </w:r>
      <w:r w:rsidR="00B3679E" w:rsidRPr="009B41B4">
        <w:rPr>
          <w:rFonts w:ascii="Verdana" w:hAnsi="Verdana"/>
          <w:sz w:val="20"/>
          <w:szCs w:val="20"/>
        </w:rPr>
        <w:t>m</w:t>
      </w:r>
      <w:r w:rsidRPr="009B41B4">
        <w:rPr>
          <w:rFonts w:ascii="Verdana" w:hAnsi="Verdana"/>
          <w:sz w:val="20"/>
          <w:szCs w:val="20"/>
        </w:rPr>
        <w:t xml:space="preserve"> 1, </w:t>
      </w:r>
      <w:r w:rsidRPr="009B41B4">
        <w:rPr>
          <w:rFonts w:ascii="Verdana" w:hAnsi="Verdana" w:cs="Arial"/>
          <w:sz w:val="20"/>
          <w:szCs w:val="20"/>
        </w:rPr>
        <w:t>NIP</w:t>
      </w:r>
      <w:r w:rsidR="00B3679E" w:rsidRPr="009B41B4">
        <w:rPr>
          <w:rFonts w:ascii="Verdana" w:hAnsi="Verdana" w:cs="Arial"/>
          <w:sz w:val="20"/>
          <w:szCs w:val="20"/>
        </w:rPr>
        <w:t>:</w:t>
      </w:r>
      <w:r w:rsidRPr="009B41B4">
        <w:rPr>
          <w:rFonts w:ascii="Verdana" w:hAnsi="Verdana" w:cs="Arial"/>
          <w:sz w:val="20"/>
          <w:szCs w:val="20"/>
        </w:rPr>
        <w:t xml:space="preserve"> 896-000-54-08, REGON: 000001301,</w:t>
      </w:r>
      <w:r w:rsidR="00B3679E" w:rsidRPr="009B41B4">
        <w:rPr>
          <w:rFonts w:ascii="Verdana" w:hAnsi="Verdana" w:cs="Arial"/>
          <w:sz w:val="20"/>
          <w:szCs w:val="20"/>
        </w:rPr>
        <w:t xml:space="preserve"> </w:t>
      </w:r>
      <w:r w:rsidRPr="009B41B4">
        <w:rPr>
          <w:rFonts w:ascii="Verdana" w:hAnsi="Verdana" w:cs="Arial"/>
          <w:sz w:val="20"/>
          <w:szCs w:val="20"/>
        </w:rPr>
        <w:t>który reprezentuje:</w:t>
      </w:r>
    </w:p>
    <w:p w14:paraId="2622D2D5" w14:textId="6425E90D" w:rsidR="00E97155" w:rsidRPr="009B41B4" w:rsidRDefault="009014D6" w:rsidP="00D3461F">
      <w:pPr>
        <w:spacing w:after="40"/>
        <w:jc w:val="both"/>
        <w:rPr>
          <w:rFonts w:ascii="Verdana" w:hAnsi="Verdana" w:cs="Arial"/>
          <w:sz w:val="20"/>
          <w:szCs w:val="20"/>
        </w:rPr>
      </w:pPr>
      <w:r w:rsidRPr="009B41B4">
        <w:rPr>
          <w:rFonts w:ascii="Verdana" w:hAnsi="Verdana" w:cs="Arial"/>
          <w:sz w:val="20"/>
          <w:szCs w:val="20"/>
        </w:rPr>
        <w:t>mgr Elżbieta Solarewicz</w:t>
      </w:r>
      <w:r w:rsidR="00123770" w:rsidRPr="009B41B4">
        <w:rPr>
          <w:rFonts w:ascii="Verdana" w:hAnsi="Verdana" w:cs="Arial"/>
          <w:sz w:val="20"/>
          <w:szCs w:val="20"/>
        </w:rPr>
        <w:t xml:space="preserve"> </w:t>
      </w:r>
      <w:r w:rsidR="0090258C" w:rsidRPr="009B41B4">
        <w:rPr>
          <w:rFonts w:ascii="Verdana" w:hAnsi="Verdana" w:cs="Arial"/>
          <w:sz w:val="20"/>
          <w:szCs w:val="20"/>
        </w:rPr>
        <w:t xml:space="preserve">– Dyrektor Generalna </w:t>
      </w:r>
      <w:r w:rsidRPr="009B41B4">
        <w:rPr>
          <w:rFonts w:ascii="Verdana" w:hAnsi="Verdana" w:cs="Arial"/>
          <w:sz w:val="20"/>
          <w:szCs w:val="20"/>
        </w:rPr>
        <w:t xml:space="preserve">na podstawie pełnomocnictwa udzielonego przez Rektora Uniwersytetu Wrocławskiego, </w:t>
      </w:r>
    </w:p>
    <w:p w14:paraId="20BACBD2" w14:textId="3200EAF6" w:rsidR="00B3679E" w:rsidRPr="009B41B4" w:rsidRDefault="00AC06DA" w:rsidP="00D3461F">
      <w:pPr>
        <w:spacing w:after="40"/>
        <w:jc w:val="both"/>
        <w:rPr>
          <w:rFonts w:ascii="Verdana" w:hAnsi="Verdana" w:cs="Arial"/>
          <w:sz w:val="20"/>
          <w:szCs w:val="20"/>
        </w:rPr>
      </w:pPr>
      <w:r w:rsidRPr="009B41B4">
        <w:rPr>
          <w:rFonts w:ascii="Verdana" w:hAnsi="Verdana" w:cs="Arial"/>
          <w:sz w:val="20"/>
          <w:szCs w:val="20"/>
        </w:rPr>
        <w:t xml:space="preserve">przy kontrasygnacie finansowej Głównego Księgowego, </w:t>
      </w:r>
      <w:r w:rsidR="00B3679E" w:rsidRPr="009B41B4">
        <w:rPr>
          <w:rFonts w:ascii="Verdana" w:hAnsi="Verdana" w:cs="Arial"/>
          <w:sz w:val="20"/>
          <w:szCs w:val="20"/>
        </w:rPr>
        <w:t xml:space="preserve"> </w:t>
      </w:r>
    </w:p>
    <w:p w14:paraId="20FEF5AB" w14:textId="5635BE5C" w:rsidR="00E97155" w:rsidRPr="009B41B4" w:rsidRDefault="0096201E" w:rsidP="00D3461F">
      <w:pPr>
        <w:tabs>
          <w:tab w:val="center" w:pos="4896"/>
          <w:tab w:val="right" w:pos="9432"/>
        </w:tabs>
        <w:spacing w:after="40"/>
        <w:jc w:val="both"/>
        <w:rPr>
          <w:rFonts w:ascii="Verdana" w:hAnsi="Verdana" w:cs="Arial"/>
          <w:bCs/>
          <w:sz w:val="20"/>
          <w:szCs w:val="20"/>
        </w:rPr>
      </w:pPr>
      <w:r w:rsidRPr="009B41B4">
        <w:rPr>
          <w:rFonts w:ascii="Verdana" w:hAnsi="Verdana" w:cs="Arial"/>
          <w:sz w:val="20"/>
          <w:szCs w:val="20"/>
        </w:rPr>
        <w:t xml:space="preserve">zwanym </w:t>
      </w:r>
      <w:r w:rsidR="00E97155" w:rsidRPr="009B41B4">
        <w:rPr>
          <w:rFonts w:ascii="Verdana" w:hAnsi="Verdana" w:cs="Arial"/>
          <w:sz w:val="20"/>
          <w:szCs w:val="20"/>
        </w:rPr>
        <w:t xml:space="preserve">w dalszej części umowy </w:t>
      </w:r>
      <w:r w:rsidR="00E97155" w:rsidRPr="009B41B4">
        <w:rPr>
          <w:rFonts w:ascii="Verdana" w:hAnsi="Verdana" w:cs="Arial"/>
          <w:bCs/>
          <w:sz w:val="20"/>
          <w:szCs w:val="20"/>
        </w:rPr>
        <w:t>„</w:t>
      </w:r>
      <w:r w:rsidR="00E97155" w:rsidRPr="009B41B4">
        <w:rPr>
          <w:rFonts w:ascii="Verdana" w:hAnsi="Verdana" w:cs="Arial"/>
          <w:b/>
          <w:sz w:val="20"/>
          <w:szCs w:val="20"/>
        </w:rPr>
        <w:t>Zamawiającym</w:t>
      </w:r>
      <w:r w:rsidR="00E97155" w:rsidRPr="009B41B4">
        <w:rPr>
          <w:rFonts w:ascii="Verdana" w:hAnsi="Verdana" w:cs="Arial"/>
          <w:bCs/>
          <w:sz w:val="20"/>
          <w:szCs w:val="20"/>
        </w:rPr>
        <w:t>”</w:t>
      </w:r>
    </w:p>
    <w:p w14:paraId="27427C56" w14:textId="77777777" w:rsidR="00D3461F" w:rsidRPr="009B41B4" w:rsidRDefault="00D3461F" w:rsidP="00D3461F">
      <w:pPr>
        <w:tabs>
          <w:tab w:val="center" w:pos="4896"/>
          <w:tab w:val="right" w:pos="9432"/>
        </w:tabs>
        <w:spacing w:after="40"/>
        <w:jc w:val="both"/>
        <w:rPr>
          <w:rFonts w:ascii="Verdana" w:hAnsi="Verdana" w:cs="Arial"/>
          <w:bCs/>
          <w:sz w:val="20"/>
          <w:szCs w:val="20"/>
        </w:rPr>
      </w:pPr>
    </w:p>
    <w:p w14:paraId="7023751D" w14:textId="127AB81A" w:rsidR="00E97155" w:rsidRPr="009B41B4" w:rsidRDefault="00B3679E" w:rsidP="00D3461F">
      <w:pPr>
        <w:tabs>
          <w:tab w:val="center" w:pos="4896"/>
          <w:tab w:val="right" w:pos="9432"/>
        </w:tabs>
        <w:spacing w:after="40"/>
        <w:jc w:val="both"/>
        <w:rPr>
          <w:rFonts w:ascii="Verdana" w:hAnsi="Verdana" w:cs="Arial"/>
          <w:bCs/>
          <w:sz w:val="20"/>
          <w:szCs w:val="20"/>
        </w:rPr>
      </w:pPr>
      <w:r w:rsidRPr="009B41B4">
        <w:rPr>
          <w:rFonts w:ascii="Verdana" w:hAnsi="Verdana" w:cs="Arial"/>
          <w:bCs/>
          <w:sz w:val="20"/>
          <w:szCs w:val="20"/>
        </w:rPr>
        <w:t xml:space="preserve">a </w:t>
      </w:r>
    </w:p>
    <w:p w14:paraId="180B5393" w14:textId="77777777" w:rsidR="00D3461F" w:rsidRPr="009B41B4" w:rsidRDefault="00D3461F" w:rsidP="00D3461F">
      <w:pPr>
        <w:tabs>
          <w:tab w:val="center" w:pos="4896"/>
          <w:tab w:val="right" w:pos="9432"/>
        </w:tabs>
        <w:spacing w:after="40"/>
        <w:jc w:val="both"/>
        <w:rPr>
          <w:rFonts w:ascii="Verdana" w:hAnsi="Verdana" w:cs="Arial"/>
          <w:bCs/>
          <w:sz w:val="20"/>
          <w:szCs w:val="20"/>
        </w:rPr>
      </w:pPr>
    </w:p>
    <w:p w14:paraId="7AF20B79" w14:textId="00F062B7" w:rsidR="0090258C" w:rsidRPr="009B41B4" w:rsidRDefault="0090258C" w:rsidP="00D3461F">
      <w:pPr>
        <w:autoSpaceDN w:val="0"/>
        <w:spacing w:after="40"/>
        <w:jc w:val="both"/>
        <w:rPr>
          <w:rFonts w:ascii="Verdana" w:hAnsi="Verdana" w:cs="Arial"/>
          <w:b/>
          <w:bCs/>
          <w:sz w:val="16"/>
          <w:szCs w:val="16"/>
        </w:rPr>
      </w:pPr>
      <w:r w:rsidRPr="009B41B4">
        <w:rPr>
          <w:rFonts w:ascii="Verdana" w:hAnsi="Verdana" w:cs="Arial"/>
          <w:b/>
          <w:bCs/>
          <w:sz w:val="16"/>
          <w:szCs w:val="16"/>
        </w:rPr>
        <w:t>Gdy przedsiębiorca posiada wpis do rejestru przedsiębiorców w KRS (*)</w:t>
      </w:r>
    </w:p>
    <w:p w14:paraId="2107AFEB" w14:textId="77777777" w:rsidR="00B3679E" w:rsidRPr="009B41B4" w:rsidRDefault="00B3679E" w:rsidP="00D3461F">
      <w:pPr>
        <w:autoSpaceDN w:val="0"/>
        <w:spacing w:after="40"/>
        <w:jc w:val="both"/>
        <w:rPr>
          <w:rFonts w:ascii="Verdana" w:hAnsi="Verdana" w:cs="Arial"/>
          <w:b/>
          <w:bCs/>
          <w:sz w:val="16"/>
          <w:szCs w:val="16"/>
        </w:rPr>
      </w:pPr>
    </w:p>
    <w:p w14:paraId="32AF2A4D" w14:textId="77777777" w:rsidR="0090258C" w:rsidRPr="009B41B4" w:rsidRDefault="0090258C" w:rsidP="00D3461F">
      <w:pPr>
        <w:autoSpaceDN w:val="0"/>
        <w:spacing w:after="40"/>
        <w:jc w:val="both"/>
        <w:rPr>
          <w:rFonts w:ascii="Verdana" w:hAnsi="Verdana" w:cs="Arial"/>
          <w:sz w:val="20"/>
          <w:szCs w:val="20"/>
        </w:rPr>
      </w:pPr>
      <w:r w:rsidRPr="009B41B4">
        <w:rPr>
          <w:rFonts w:ascii="Verdana" w:hAnsi="Verdana" w:cs="Arial"/>
          <w:sz w:val="20"/>
          <w:szCs w:val="20"/>
        </w:rPr>
        <w:t>…………………………………z siedzibą w ……………………….. wpisaną do rejestru przedsiębiorców prowadzonego przez Sąd Rejonowy w ……………………., Wydział ………… Gospodarczy Krajowego Rejestru Sądowego pod numerem ………………., NIP: …………………..…, REGON: ……………………., reprezentowaną przez: …………………………….. .</w:t>
      </w:r>
    </w:p>
    <w:p w14:paraId="04F6A3DE" w14:textId="66E6B233" w:rsidR="0090258C" w:rsidRPr="009B41B4" w:rsidRDefault="0090258C" w:rsidP="00D3461F">
      <w:pPr>
        <w:autoSpaceDN w:val="0"/>
        <w:spacing w:after="40"/>
        <w:jc w:val="both"/>
        <w:rPr>
          <w:rFonts w:ascii="Verdana" w:hAnsi="Verdana" w:cs="Arial"/>
          <w:sz w:val="20"/>
          <w:szCs w:val="20"/>
        </w:rPr>
      </w:pPr>
      <w:r w:rsidRPr="009B41B4">
        <w:rPr>
          <w:rFonts w:ascii="Verdana" w:hAnsi="Verdana" w:cs="Arial"/>
          <w:sz w:val="20"/>
          <w:szCs w:val="20"/>
        </w:rPr>
        <w:t xml:space="preserve">zwaną </w:t>
      </w:r>
      <w:r w:rsidR="00B3679E" w:rsidRPr="009B41B4">
        <w:rPr>
          <w:rFonts w:ascii="Verdana" w:hAnsi="Verdana" w:cs="Arial"/>
          <w:sz w:val="20"/>
          <w:szCs w:val="20"/>
        </w:rPr>
        <w:t>w dalszej części umowy</w:t>
      </w:r>
      <w:r w:rsidRPr="009B41B4">
        <w:rPr>
          <w:rFonts w:ascii="Verdana" w:hAnsi="Verdana" w:cs="Arial"/>
          <w:sz w:val="20"/>
          <w:szCs w:val="20"/>
        </w:rPr>
        <w:t xml:space="preserve"> </w:t>
      </w:r>
      <w:r w:rsidR="00B3679E" w:rsidRPr="009B41B4">
        <w:rPr>
          <w:rFonts w:ascii="Verdana" w:hAnsi="Verdana" w:cs="Arial"/>
          <w:sz w:val="20"/>
          <w:szCs w:val="20"/>
        </w:rPr>
        <w:t>„</w:t>
      </w:r>
      <w:r w:rsidR="00B3679E" w:rsidRPr="009B41B4">
        <w:rPr>
          <w:rFonts w:ascii="Verdana" w:hAnsi="Verdana" w:cs="Arial"/>
          <w:b/>
          <w:sz w:val="20"/>
          <w:szCs w:val="20"/>
        </w:rPr>
        <w:t>Wykonawcą</w:t>
      </w:r>
      <w:r w:rsidR="00B3679E" w:rsidRPr="009B41B4">
        <w:rPr>
          <w:rFonts w:ascii="Verdana" w:hAnsi="Verdana" w:cs="Arial"/>
          <w:sz w:val="20"/>
          <w:szCs w:val="20"/>
        </w:rPr>
        <w:t xml:space="preserve">” </w:t>
      </w:r>
    </w:p>
    <w:p w14:paraId="04F9319A" w14:textId="77777777" w:rsidR="0090258C" w:rsidRPr="009B41B4" w:rsidRDefault="0090258C" w:rsidP="00D3461F">
      <w:pPr>
        <w:autoSpaceDN w:val="0"/>
        <w:spacing w:after="40"/>
        <w:jc w:val="both"/>
        <w:rPr>
          <w:rFonts w:ascii="Verdana" w:hAnsi="Verdana" w:cs="Arial"/>
          <w:sz w:val="20"/>
          <w:szCs w:val="20"/>
        </w:rPr>
      </w:pPr>
    </w:p>
    <w:p w14:paraId="6A09DECD" w14:textId="10D93B33" w:rsidR="0090258C" w:rsidRPr="009B41B4" w:rsidRDefault="0090258C" w:rsidP="00D3461F">
      <w:pPr>
        <w:autoSpaceDN w:val="0"/>
        <w:spacing w:after="40"/>
        <w:jc w:val="both"/>
        <w:rPr>
          <w:rFonts w:ascii="Verdana" w:hAnsi="Verdana" w:cs="Arial"/>
          <w:b/>
          <w:bCs/>
          <w:sz w:val="16"/>
          <w:szCs w:val="16"/>
        </w:rPr>
      </w:pPr>
      <w:r w:rsidRPr="009B41B4">
        <w:rPr>
          <w:rFonts w:ascii="Verdana" w:hAnsi="Verdana" w:cs="Arial"/>
          <w:b/>
          <w:bCs/>
          <w:sz w:val="16"/>
          <w:szCs w:val="16"/>
        </w:rPr>
        <w:t>Gdy przedsiębiorca jest osobą fizyczną prowadzącą działalnością gospodarczą, która posiada wpis do CEIDG (*)</w:t>
      </w:r>
    </w:p>
    <w:p w14:paraId="4B44B64C" w14:textId="77777777" w:rsidR="0090258C" w:rsidRPr="009B41B4" w:rsidRDefault="0090258C" w:rsidP="00D3461F">
      <w:pPr>
        <w:tabs>
          <w:tab w:val="left" w:pos="142"/>
          <w:tab w:val="center" w:pos="4896"/>
          <w:tab w:val="right" w:pos="9432"/>
        </w:tabs>
        <w:spacing w:after="40"/>
        <w:ind w:left="-142" w:firstLine="142"/>
        <w:jc w:val="both"/>
        <w:rPr>
          <w:rFonts w:ascii="Verdana" w:hAnsi="Verdana" w:cs="Verdana"/>
          <w:b/>
          <w:sz w:val="20"/>
          <w:szCs w:val="20"/>
        </w:rPr>
      </w:pPr>
    </w:p>
    <w:p w14:paraId="4CA482DF" w14:textId="77777777" w:rsidR="0096201E" w:rsidRPr="009B41B4" w:rsidRDefault="00E97155" w:rsidP="00AC06DA">
      <w:pPr>
        <w:tabs>
          <w:tab w:val="left" w:pos="0"/>
          <w:tab w:val="center" w:pos="4896"/>
          <w:tab w:val="right" w:pos="9432"/>
        </w:tabs>
        <w:spacing w:after="40"/>
        <w:jc w:val="both"/>
        <w:rPr>
          <w:rFonts w:ascii="Verdana" w:hAnsi="Verdana" w:cs="Verdana"/>
          <w:sz w:val="20"/>
          <w:szCs w:val="20"/>
        </w:rPr>
      </w:pPr>
      <w:r w:rsidRPr="009B41B4">
        <w:rPr>
          <w:rFonts w:ascii="Verdana" w:hAnsi="Verdana" w:cs="Verdana"/>
          <w:b/>
          <w:sz w:val="20"/>
          <w:szCs w:val="20"/>
        </w:rPr>
        <w:t>Panem/</w:t>
      </w:r>
      <w:r w:rsidR="0090258C" w:rsidRPr="009B41B4">
        <w:rPr>
          <w:rFonts w:ascii="Verdana" w:hAnsi="Verdana" w:cs="Verdana"/>
          <w:b/>
          <w:sz w:val="20"/>
          <w:szCs w:val="20"/>
        </w:rPr>
        <w:t>Pa</w:t>
      </w:r>
      <w:r w:rsidRPr="009B41B4">
        <w:rPr>
          <w:rFonts w:ascii="Verdana" w:hAnsi="Verdana" w:cs="Verdana"/>
          <w:b/>
          <w:sz w:val="20"/>
          <w:szCs w:val="20"/>
        </w:rPr>
        <w:t>nią ……………… zam. …………………,</w:t>
      </w:r>
      <w:r w:rsidR="00B3679E" w:rsidRPr="009B41B4">
        <w:rPr>
          <w:rFonts w:ascii="Verdana" w:hAnsi="Verdana" w:cs="Verdana"/>
          <w:b/>
          <w:sz w:val="20"/>
          <w:szCs w:val="20"/>
        </w:rPr>
        <w:t xml:space="preserve"> </w:t>
      </w:r>
      <w:r w:rsidR="00B3679E" w:rsidRPr="009B41B4">
        <w:rPr>
          <w:rFonts w:ascii="Verdana" w:hAnsi="Verdana" w:cs="Verdana"/>
          <w:sz w:val="20"/>
          <w:szCs w:val="20"/>
        </w:rPr>
        <w:t>prowadzącym</w:t>
      </w:r>
      <w:r w:rsidRPr="009B41B4">
        <w:rPr>
          <w:rFonts w:ascii="Verdana" w:hAnsi="Verdana" w:cs="Verdana"/>
          <w:sz w:val="20"/>
          <w:szCs w:val="20"/>
        </w:rPr>
        <w:t>/</w:t>
      </w:r>
      <w:proofErr w:type="spellStart"/>
      <w:r w:rsidRPr="009B41B4">
        <w:rPr>
          <w:rFonts w:ascii="Verdana" w:hAnsi="Verdana" w:cs="Verdana"/>
          <w:sz w:val="20"/>
          <w:szCs w:val="20"/>
        </w:rPr>
        <w:t>cą</w:t>
      </w:r>
      <w:proofErr w:type="spellEnd"/>
      <w:r w:rsidRPr="009B41B4">
        <w:rPr>
          <w:rFonts w:ascii="Verdana" w:hAnsi="Verdana" w:cs="Verdana"/>
          <w:sz w:val="20"/>
          <w:szCs w:val="20"/>
        </w:rPr>
        <w:t xml:space="preserve"> działalność gospodarczą pod </w:t>
      </w:r>
      <w:r w:rsidR="0090258C" w:rsidRPr="009B41B4">
        <w:rPr>
          <w:rFonts w:ascii="Verdana" w:hAnsi="Verdana" w:cs="Verdana"/>
          <w:sz w:val="20"/>
          <w:szCs w:val="20"/>
        </w:rPr>
        <w:t>firmą</w:t>
      </w:r>
      <w:r w:rsidRPr="009B41B4">
        <w:rPr>
          <w:rFonts w:ascii="Verdana" w:hAnsi="Verdana" w:cs="Verdana"/>
          <w:sz w:val="20"/>
          <w:szCs w:val="20"/>
        </w:rPr>
        <w:t>:……………………………</w:t>
      </w:r>
      <w:r w:rsidR="00B3679E" w:rsidRPr="009B41B4" w:rsidDel="00B3679E">
        <w:rPr>
          <w:rFonts w:ascii="Verdana" w:hAnsi="Verdana" w:cs="Verdana"/>
          <w:sz w:val="20"/>
          <w:szCs w:val="20"/>
        </w:rPr>
        <w:t xml:space="preserve"> </w:t>
      </w:r>
      <w:r w:rsidRPr="009B41B4">
        <w:rPr>
          <w:rFonts w:ascii="Verdana" w:hAnsi="Verdana" w:cs="Verdana"/>
          <w:sz w:val="20"/>
          <w:szCs w:val="20"/>
        </w:rPr>
        <w:t>z siedzibą ……….…………………………………, w</w:t>
      </w:r>
      <w:r w:rsidR="00D3461F" w:rsidRPr="009B41B4">
        <w:rPr>
          <w:rFonts w:ascii="Verdana" w:hAnsi="Verdana" w:cs="Verdana"/>
          <w:sz w:val="20"/>
          <w:szCs w:val="20"/>
        </w:rPr>
        <w:t> </w:t>
      </w:r>
      <w:r w:rsidRPr="009B41B4">
        <w:rPr>
          <w:rFonts w:ascii="Verdana" w:hAnsi="Verdana" w:cs="Verdana"/>
          <w:sz w:val="20"/>
          <w:szCs w:val="20"/>
        </w:rPr>
        <w:t xml:space="preserve">oparciu o </w:t>
      </w:r>
      <w:r w:rsidR="00B3679E" w:rsidRPr="009B41B4">
        <w:rPr>
          <w:rFonts w:ascii="Verdana" w:hAnsi="Verdana" w:cs="Verdana"/>
          <w:sz w:val="20"/>
          <w:szCs w:val="20"/>
        </w:rPr>
        <w:t xml:space="preserve">wpis do ewidencji działalności gospodarczej ze statusem aktywny, </w:t>
      </w:r>
    </w:p>
    <w:p w14:paraId="368D100C" w14:textId="0D50BFF0" w:rsidR="00E97155" w:rsidRPr="009B41B4" w:rsidRDefault="0096201E" w:rsidP="00AC06DA">
      <w:pPr>
        <w:tabs>
          <w:tab w:val="left" w:pos="0"/>
          <w:tab w:val="center" w:pos="4896"/>
          <w:tab w:val="right" w:pos="9432"/>
        </w:tabs>
        <w:spacing w:after="40"/>
        <w:jc w:val="both"/>
        <w:rPr>
          <w:rFonts w:ascii="Verdana" w:hAnsi="Verdana" w:cs="Verdana"/>
          <w:sz w:val="20"/>
          <w:szCs w:val="20"/>
        </w:rPr>
      </w:pPr>
      <w:r w:rsidRPr="009B41B4">
        <w:rPr>
          <w:rFonts w:ascii="Verdana" w:hAnsi="Verdana" w:cs="Verdana"/>
          <w:sz w:val="20"/>
          <w:szCs w:val="20"/>
        </w:rPr>
        <w:t>NIP: ………………., REGON:………………,</w:t>
      </w:r>
    </w:p>
    <w:p w14:paraId="5CAD5E38" w14:textId="34ADA9F0" w:rsidR="00E97155" w:rsidRPr="009B41B4" w:rsidRDefault="00E97155" w:rsidP="00D3461F">
      <w:pPr>
        <w:tabs>
          <w:tab w:val="left" w:pos="142"/>
          <w:tab w:val="center" w:pos="4896"/>
          <w:tab w:val="left" w:pos="6270"/>
        </w:tabs>
        <w:spacing w:after="40"/>
        <w:ind w:left="-142" w:firstLine="142"/>
        <w:jc w:val="both"/>
        <w:rPr>
          <w:rFonts w:ascii="Verdana" w:hAnsi="Verdana" w:cs="Arial"/>
          <w:bCs/>
          <w:sz w:val="20"/>
          <w:szCs w:val="20"/>
        </w:rPr>
      </w:pPr>
      <w:r w:rsidRPr="009B41B4">
        <w:rPr>
          <w:rFonts w:ascii="Verdana" w:hAnsi="Verdana" w:cs="Arial"/>
          <w:sz w:val="20"/>
          <w:szCs w:val="20"/>
        </w:rPr>
        <w:t>zwany</w:t>
      </w:r>
      <w:r w:rsidR="0096201E" w:rsidRPr="009B41B4">
        <w:rPr>
          <w:rFonts w:ascii="Verdana" w:hAnsi="Verdana" w:cs="Arial"/>
          <w:sz w:val="20"/>
          <w:szCs w:val="20"/>
        </w:rPr>
        <w:t>m</w:t>
      </w:r>
      <w:r w:rsidRPr="009B41B4">
        <w:rPr>
          <w:rFonts w:ascii="Verdana" w:hAnsi="Verdana" w:cs="Arial"/>
          <w:sz w:val="20"/>
          <w:szCs w:val="20"/>
        </w:rPr>
        <w:t>/</w:t>
      </w:r>
      <w:proofErr w:type="spellStart"/>
      <w:r w:rsidRPr="009B41B4">
        <w:rPr>
          <w:rFonts w:ascii="Verdana" w:hAnsi="Verdana" w:cs="Arial"/>
          <w:sz w:val="20"/>
          <w:szCs w:val="20"/>
        </w:rPr>
        <w:t>n</w:t>
      </w:r>
      <w:r w:rsidR="0096201E" w:rsidRPr="009B41B4">
        <w:rPr>
          <w:rFonts w:ascii="Verdana" w:hAnsi="Verdana" w:cs="Arial"/>
          <w:sz w:val="20"/>
          <w:szCs w:val="20"/>
        </w:rPr>
        <w:t>ą</w:t>
      </w:r>
      <w:proofErr w:type="spellEnd"/>
      <w:r w:rsidRPr="009B41B4">
        <w:rPr>
          <w:rFonts w:ascii="Verdana" w:hAnsi="Verdana" w:cs="Arial"/>
          <w:sz w:val="20"/>
          <w:szCs w:val="20"/>
        </w:rPr>
        <w:t xml:space="preserve"> w dalszej części umowy </w:t>
      </w:r>
      <w:r w:rsidRPr="009B41B4">
        <w:rPr>
          <w:rFonts w:ascii="Verdana" w:hAnsi="Verdana" w:cs="Arial"/>
          <w:bCs/>
          <w:sz w:val="20"/>
          <w:szCs w:val="20"/>
        </w:rPr>
        <w:t>„</w:t>
      </w:r>
      <w:r w:rsidRPr="009B41B4">
        <w:rPr>
          <w:rFonts w:ascii="Verdana" w:hAnsi="Verdana" w:cs="Arial"/>
          <w:b/>
          <w:bCs/>
          <w:sz w:val="20"/>
          <w:szCs w:val="20"/>
        </w:rPr>
        <w:t>Wykonawcą</w:t>
      </w:r>
      <w:r w:rsidRPr="009B41B4">
        <w:rPr>
          <w:rFonts w:ascii="Verdana" w:hAnsi="Verdana" w:cs="Arial"/>
          <w:bCs/>
          <w:sz w:val="20"/>
          <w:szCs w:val="20"/>
        </w:rPr>
        <w:t>”</w:t>
      </w:r>
      <w:r w:rsidR="0090258C" w:rsidRPr="009B41B4">
        <w:rPr>
          <w:rFonts w:ascii="Verdana" w:hAnsi="Verdana" w:cs="Arial"/>
          <w:bCs/>
          <w:sz w:val="20"/>
          <w:szCs w:val="20"/>
        </w:rPr>
        <w:t>,</w:t>
      </w:r>
    </w:p>
    <w:p w14:paraId="4AB29E47" w14:textId="0A37FA0D" w:rsidR="0090258C" w:rsidRPr="009B41B4" w:rsidRDefault="0090258C" w:rsidP="00D3461F">
      <w:pPr>
        <w:tabs>
          <w:tab w:val="left" w:pos="142"/>
          <w:tab w:val="center" w:pos="4896"/>
          <w:tab w:val="left" w:pos="6270"/>
        </w:tabs>
        <w:spacing w:after="40"/>
        <w:ind w:left="-142" w:firstLine="142"/>
        <w:jc w:val="both"/>
        <w:rPr>
          <w:rFonts w:ascii="Verdana" w:hAnsi="Verdana" w:cs="Arial"/>
          <w:b/>
          <w:bCs/>
          <w:sz w:val="20"/>
          <w:szCs w:val="20"/>
        </w:rPr>
      </w:pPr>
    </w:p>
    <w:p w14:paraId="63F4BCE3" w14:textId="77777777" w:rsidR="0090258C" w:rsidRPr="009B41B4" w:rsidRDefault="0090258C" w:rsidP="00D3461F">
      <w:pPr>
        <w:autoSpaceDN w:val="0"/>
        <w:spacing w:after="40"/>
        <w:jc w:val="both"/>
        <w:rPr>
          <w:rFonts w:ascii="Verdana" w:hAnsi="Verdana"/>
          <w:b/>
          <w:bCs/>
          <w:i/>
          <w:sz w:val="16"/>
          <w:szCs w:val="16"/>
          <w:lang w:eastAsia="pl-PL"/>
        </w:rPr>
      </w:pPr>
      <w:r w:rsidRPr="009B41B4">
        <w:rPr>
          <w:rFonts w:ascii="Verdana" w:hAnsi="Verdana"/>
          <w:b/>
          <w:bCs/>
          <w:i/>
          <w:sz w:val="16"/>
          <w:szCs w:val="16"/>
          <w:lang w:eastAsia="pl-PL"/>
        </w:rPr>
        <w:t xml:space="preserve">* </w:t>
      </w:r>
      <w:r w:rsidRPr="009B41B4">
        <w:rPr>
          <w:rFonts w:ascii="Verdana" w:hAnsi="Verdana" w:cs="Arial"/>
          <w:b/>
          <w:bCs/>
          <w:i/>
          <w:sz w:val="16"/>
          <w:szCs w:val="16"/>
        </w:rPr>
        <w:t>wybrać</w:t>
      </w:r>
      <w:r w:rsidRPr="009B41B4">
        <w:rPr>
          <w:rFonts w:ascii="Verdana" w:hAnsi="Verdana"/>
          <w:b/>
          <w:bCs/>
          <w:i/>
          <w:sz w:val="16"/>
          <w:szCs w:val="16"/>
          <w:lang w:eastAsia="pl-PL"/>
        </w:rPr>
        <w:t xml:space="preserve"> i uzupełnić odpowiedni wariant</w:t>
      </w:r>
    </w:p>
    <w:p w14:paraId="208081B7" w14:textId="77777777" w:rsidR="0090258C" w:rsidRPr="009B41B4" w:rsidRDefault="0090258C" w:rsidP="00D3461F">
      <w:pPr>
        <w:tabs>
          <w:tab w:val="left" w:pos="142"/>
          <w:tab w:val="center" w:pos="4896"/>
          <w:tab w:val="left" w:pos="6270"/>
        </w:tabs>
        <w:spacing w:after="40"/>
        <w:ind w:left="-142" w:firstLine="142"/>
        <w:jc w:val="both"/>
        <w:rPr>
          <w:rFonts w:ascii="Verdana" w:hAnsi="Verdana" w:cs="Arial"/>
          <w:b/>
          <w:bCs/>
          <w:sz w:val="20"/>
          <w:szCs w:val="20"/>
        </w:rPr>
      </w:pPr>
    </w:p>
    <w:p w14:paraId="02047D96" w14:textId="77777777" w:rsidR="00E97155" w:rsidRPr="009B41B4" w:rsidRDefault="00E97155" w:rsidP="00D3461F">
      <w:pPr>
        <w:spacing w:after="40"/>
        <w:jc w:val="both"/>
        <w:rPr>
          <w:rFonts w:ascii="Verdana" w:hAnsi="Verdana" w:cs="Arial"/>
          <w:b/>
          <w:sz w:val="20"/>
          <w:szCs w:val="20"/>
        </w:rPr>
      </w:pPr>
      <w:r w:rsidRPr="009B41B4">
        <w:rPr>
          <w:rFonts w:ascii="Verdana" w:hAnsi="Verdana" w:cs="Arial"/>
          <w:b/>
          <w:sz w:val="20"/>
          <w:szCs w:val="20"/>
        </w:rPr>
        <w:t>zwani dalej Stronami, a każdy z nich odrębnie Stroną.</w:t>
      </w:r>
    </w:p>
    <w:p w14:paraId="4285EEEC" w14:textId="1A8B8D98" w:rsidR="00DA5092" w:rsidRDefault="00DA5092" w:rsidP="00D3461F">
      <w:pPr>
        <w:spacing w:after="40"/>
        <w:jc w:val="both"/>
        <w:rPr>
          <w:rFonts w:ascii="Verdana" w:hAnsi="Verdana" w:cs="Arial"/>
          <w:b/>
          <w:sz w:val="20"/>
          <w:szCs w:val="20"/>
        </w:rPr>
      </w:pPr>
    </w:p>
    <w:p w14:paraId="76C3C8F9" w14:textId="77777777" w:rsidR="006D4AEB" w:rsidRPr="009B41B4" w:rsidRDefault="006D4AEB" w:rsidP="00D3461F">
      <w:pPr>
        <w:spacing w:after="40"/>
        <w:jc w:val="both"/>
        <w:rPr>
          <w:rFonts w:ascii="Verdana" w:hAnsi="Verdana" w:cs="Arial"/>
          <w:b/>
          <w:sz w:val="20"/>
          <w:szCs w:val="20"/>
        </w:rPr>
      </w:pPr>
    </w:p>
    <w:p w14:paraId="7CDA2A33" w14:textId="77777777" w:rsidR="00E4573A" w:rsidRPr="009B41B4" w:rsidRDefault="00E4573A" w:rsidP="00D3461F">
      <w:pPr>
        <w:spacing w:after="40"/>
        <w:jc w:val="both"/>
        <w:rPr>
          <w:rFonts w:ascii="Verdana" w:hAnsi="Verdana" w:cs="Arial"/>
          <w:b/>
          <w:sz w:val="20"/>
          <w:szCs w:val="20"/>
          <w:u w:val="single"/>
        </w:rPr>
      </w:pPr>
      <w:r w:rsidRPr="009B41B4">
        <w:rPr>
          <w:rFonts w:ascii="Verdana" w:hAnsi="Verdana" w:cs="Arial"/>
          <w:b/>
          <w:sz w:val="20"/>
          <w:szCs w:val="20"/>
          <w:u w:val="single"/>
        </w:rPr>
        <w:t>Tryb zawarcia umowy:</w:t>
      </w:r>
    </w:p>
    <w:p w14:paraId="673F54C7" w14:textId="309B5AA1" w:rsidR="00DA62BA" w:rsidRPr="009B41B4" w:rsidRDefault="00DA62BA" w:rsidP="00D3461F">
      <w:pPr>
        <w:spacing w:after="40"/>
        <w:jc w:val="both"/>
        <w:rPr>
          <w:rFonts w:ascii="Verdana" w:hAnsi="Verdana" w:cs="Arial"/>
          <w:b/>
          <w:sz w:val="20"/>
          <w:szCs w:val="20"/>
        </w:rPr>
      </w:pPr>
      <w:r w:rsidRPr="009B41B4">
        <w:rPr>
          <w:rFonts w:ascii="Verdana" w:hAnsi="Verdana" w:cs="Arial"/>
          <w:sz w:val="20"/>
          <w:szCs w:val="20"/>
        </w:rPr>
        <w:t xml:space="preserve">Umowę zawarto </w:t>
      </w:r>
      <w:r w:rsidR="009813F9" w:rsidRPr="009B41B4">
        <w:rPr>
          <w:rFonts w:ascii="Verdana" w:hAnsi="Verdana" w:cs="Arial"/>
          <w:sz w:val="20"/>
          <w:szCs w:val="20"/>
        </w:rPr>
        <w:t>w wyniku przeprowadzonego post</w:t>
      </w:r>
      <w:r w:rsidR="0025154D">
        <w:rPr>
          <w:rFonts w:ascii="Verdana" w:hAnsi="Verdana" w:cs="Arial"/>
          <w:sz w:val="20"/>
          <w:szCs w:val="20"/>
        </w:rPr>
        <w:t>ę</w:t>
      </w:r>
      <w:r w:rsidR="009813F9" w:rsidRPr="009B41B4">
        <w:rPr>
          <w:rFonts w:ascii="Verdana" w:hAnsi="Verdana" w:cs="Arial"/>
          <w:sz w:val="20"/>
          <w:szCs w:val="20"/>
        </w:rPr>
        <w:t xml:space="preserve">powania o udzielenie zamówienia publicznego w trybie podstawowym na podstawie art. 275 pkt 1 ustawy z dnia </w:t>
      </w:r>
      <w:r w:rsidRPr="009B41B4">
        <w:rPr>
          <w:rFonts w:ascii="Verdana" w:hAnsi="Verdana" w:cs="Arial"/>
          <w:sz w:val="20"/>
          <w:szCs w:val="20"/>
        </w:rPr>
        <w:t>11</w:t>
      </w:r>
      <w:r w:rsidR="00D3461F" w:rsidRPr="009B41B4">
        <w:rPr>
          <w:rFonts w:ascii="Verdana" w:hAnsi="Verdana" w:cs="Arial"/>
          <w:sz w:val="20"/>
          <w:szCs w:val="20"/>
        </w:rPr>
        <w:t> </w:t>
      </w:r>
      <w:r w:rsidRPr="009B41B4">
        <w:rPr>
          <w:rFonts w:ascii="Verdana" w:hAnsi="Verdana" w:cs="Arial"/>
          <w:sz w:val="20"/>
          <w:szCs w:val="20"/>
        </w:rPr>
        <w:t>września 2019 r. - Prawo zamówień publicznych (</w:t>
      </w:r>
      <w:proofErr w:type="spellStart"/>
      <w:r w:rsidRPr="009B41B4">
        <w:rPr>
          <w:rFonts w:ascii="Verdana" w:hAnsi="Verdana" w:cs="Arial"/>
          <w:sz w:val="20"/>
          <w:szCs w:val="20"/>
        </w:rPr>
        <w:t>t.j</w:t>
      </w:r>
      <w:proofErr w:type="spellEnd"/>
      <w:r w:rsidRPr="009B41B4">
        <w:rPr>
          <w:rFonts w:ascii="Verdana" w:hAnsi="Verdana" w:cs="Arial"/>
          <w:sz w:val="20"/>
          <w:szCs w:val="20"/>
        </w:rPr>
        <w:t>. Dz. U z 202</w:t>
      </w:r>
      <w:r w:rsidR="000E51B9" w:rsidRPr="009B41B4">
        <w:rPr>
          <w:rFonts w:ascii="Verdana" w:hAnsi="Verdana" w:cs="Arial"/>
          <w:sz w:val="20"/>
          <w:szCs w:val="20"/>
        </w:rPr>
        <w:t>2</w:t>
      </w:r>
      <w:r w:rsidRPr="009B41B4">
        <w:rPr>
          <w:rFonts w:ascii="Verdana" w:hAnsi="Verdana" w:cs="Arial"/>
          <w:sz w:val="20"/>
          <w:szCs w:val="20"/>
        </w:rPr>
        <w:t xml:space="preserve"> poz. 1</w:t>
      </w:r>
      <w:r w:rsidR="000E51B9" w:rsidRPr="009B41B4">
        <w:rPr>
          <w:rFonts w:ascii="Verdana" w:hAnsi="Verdana" w:cs="Arial"/>
          <w:sz w:val="20"/>
          <w:szCs w:val="20"/>
        </w:rPr>
        <w:t>710</w:t>
      </w:r>
      <w:r w:rsidR="007704DD" w:rsidRPr="009B41B4">
        <w:rPr>
          <w:rFonts w:ascii="Verdana" w:hAnsi="Verdana" w:cs="Arial"/>
          <w:sz w:val="20"/>
          <w:szCs w:val="20"/>
        </w:rPr>
        <w:t xml:space="preserve"> z</w:t>
      </w:r>
      <w:r w:rsidR="0090258C" w:rsidRPr="009B41B4">
        <w:rPr>
          <w:rFonts w:ascii="Verdana" w:hAnsi="Verdana" w:cs="Arial"/>
          <w:sz w:val="20"/>
          <w:szCs w:val="20"/>
        </w:rPr>
        <w:t>e</w:t>
      </w:r>
      <w:r w:rsidR="007704DD" w:rsidRPr="009B41B4">
        <w:rPr>
          <w:rFonts w:ascii="Verdana" w:hAnsi="Verdana" w:cs="Arial"/>
          <w:sz w:val="20"/>
          <w:szCs w:val="20"/>
        </w:rPr>
        <w:t> zm</w:t>
      </w:r>
      <w:r w:rsidR="007704DD" w:rsidRPr="009B41B4">
        <w:rPr>
          <w:rFonts w:ascii="Verdana" w:hAnsi="Verdana"/>
          <w:sz w:val="20"/>
        </w:rPr>
        <w:t>.)</w:t>
      </w:r>
      <w:r w:rsidR="000E51B9" w:rsidRPr="009B41B4">
        <w:rPr>
          <w:rFonts w:ascii="Verdana" w:hAnsi="Verdana" w:cs="Arial"/>
          <w:sz w:val="20"/>
          <w:szCs w:val="20"/>
        </w:rPr>
        <w:t xml:space="preserve">, </w:t>
      </w:r>
      <w:r w:rsidRPr="009B41B4">
        <w:rPr>
          <w:rFonts w:ascii="Verdana" w:hAnsi="Verdana" w:cs="Arial"/>
          <w:sz w:val="20"/>
          <w:szCs w:val="20"/>
        </w:rPr>
        <w:t>dalej „</w:t>
      </w:r>
      <w:proofErr w:type="spellStart"/>
      <w:r w:rsidRPr="009B41B4">
        <w:rPr>
          <w:rFonts w:ascii="Verdana" w:hAnsi="Verdana" w:cs="Arial"/>
          <w:sz w:val="20"/>
          <w:szCs w:val="20"/>
        </w:rPr>
        <w:t>Pzp</w:t>
      </w:r>
      <w:proofErr w:type="spellEnd"/>
      <w:r w:rsidRPr="009B41B4">
        <w:rPr>
          <w:rFonts w:ascii="Verdana" w:hAnsi="Verdana" w:cs="Arial"/>
          <w:sz w:val="20"/>
          <w:szCs w:val="20"/>
        </w:rPr>
        <w:t>”</w:t>
      </w:r>
      <w:r w:rsidR="009813F9" w:rsidRPr="009B41B4">
        <w:rPr>
          <w:rFonts w:ascii="Verdana" w:hAnsi="Verdana" w:cs="Arial"/>
          <w:sz w:val="20"/>
          <w:szCs w:val="20"/>
        </w:rPr>
        <w:t>,</w:t>
      </w:r>
      <w:r w:rsidRPr="009B41B4">
        <w:rPr>
          <w:rFonts w:ascii="Verdana" w:hAnsi="Verdana" w:cs="Arial"/>
          <w:sz w:val="20"/>
          <w:szCs w:val="20"/>
        </w:rPr>
        <w:t xml:space="preserve"> </w:t>
      </w:r>
      <w:r w:rsidR="009813F9" w:rsidRPr="009B41B4">
        <w:rPr>
          <w:rFonts w:ascii="Verdana" w:hAnsi="Verdana" w:cs="Arial"/>
          <w:sz w:val="20"/>
          <w:szCs w:val="20"/>
        </w:rPr>
        <w:t>nr post</w:t>
      </w:r>
      <w:r w:rsidR="002A2105" w:rsidRPr="009B41B4">
        <w:rPr>
          <w:rFonts w:ascii="Verdana" w:hAnsi="Verdana" w:cs="Arial"/>
          <w:sz w:val="20"/>
          <w:szCs w:val="20"/>
        </w:rPr>
        <w:t>ę</w:t>
      </w:r>
      <w:r w:rsidR="009813F9" w:rsidRPr="009B41B4">
        <w:rPr>
          <w:rFonts w:ascii="Verdana" w:hAnsi="Verdana" w:cs="Arial"/>
          <w:sz w:val="20"/>
          <w:szCs w:val="20"/>
        </w:rPr>
        <w:t>powania przetar</w:t>
      </w:r>
      <w:r w:rsidR="009B2A0F" w:rsidRPr="009B41B4">
        <w:rPr>
          <w:rFonts w:ascii="Verdana" w:hAnsi="Verdana" w:cs="Arial"/>
          <w:sz w:val="20"/>
          <w:szCs w:val="20"/>
        </w:rPr>
        <w:t>g</w:t>
      </w:r>
      <w:r w:rsidR="009813F9" w:rsidRPr="009B41B4">
        <w:rPr>
          <w:rFonts w:ascii="Verdana" w:hAnsi="Verdana" w:cs="Arial"/>
          <w:sz w:val="20"/>
          <w:szCs w:val="20"/>
        </w:rPr>
        <w:t xml:space="preserve">owego </w:t>
      </w:r>
      <w:r w:rsidR="009813F9" w:rsidRPr="009B41B4">
        <w:rPr>
          <w:rFonts w:ascii="Verdana" w:hAnsi="Verdana" w:cs="Arial"/>
          <w:b/>
          <w:sz w:val="20"/>
          <w:szCs w:val="20"/>
        </w:rPr>
        <w:t>………………………</w:t>
      </w:r>
      <w:r w:rsidR="00BC521D" w:rsidRPr="009B41B4">
        <w:rPr>
          <w:rFonts w:ascii="Verdana" w:hAnsi="Verdana" w:cs="Arial"/>
          <w:b/>
          <w:sz w:val="20"/>
          <w:szCs w:val="20"/>
        </w:rPr>
        <w:t>…</w:t>
      </w:r>
      <w:r w:rsidR="009813F9" w:rsidRPr="009B41B4">
        <w:rPr>
          <w:rFonts w:ascii="Verdana" w:hAnsi="Verdana" w:cs="Arial"/>
          <w:b/>
          <w:sz w:val="20"/>
          <w:szCs w:val="20"/>
        </w:rPr>
        <w:t>.</w:t>
      </w:r>
      <w:r w:rsidR="007704DD" w:rsidRPr="009B41B4">
        <w:rPr>
          <w:rFonts w:ascii="Verdana" w:hAnsi="Verdana" w:cs="Arial"/>
          <w:b/>
          <w:sz w:val="20"/>
          <w:szCs w:val="20"/>
        </w:rPr>
        <w:t xml:space="preserve"> </w:t>
      </w:r>
    </w:p>
    <w:p w14:paraId="523DFBD1" w14:textId="74DB6507" w:rsidR="00DA62BA" w:rsidRDefault="009813F9" w:rsidP="0096201E">
      <w:pPr>
        <w:spacing w:after="40"/>
        <w:jc w:val="both"/>
        <w:rPr>
          <w:rFonts w:ascii="Verdana" w:hAnsi="Verdana" w:cs="Calibri"/>
          <w:sz w:val="20"/>
          <w:szCs w:val="20"/>
        </w:rPr>
      </w:pPr>
      <w:r w:rsidRPr="009B41B4">
        <w:rPr>
          <w:rFonts w:ascii="Verdana" w:hAnsi="Verdana" w:cs="Calibri"/>
          <w:sz w:val="20"/>
          <w:szCs w:val="20"/>
        </w:rPr>
        <w:t xml:space="preserve">Umowa jest zgodna z </w:t>
      </w:r>
      <w:r w:rsidR="00DA62BA" w:rsidRPr="009B41B4">
        <w:rPr>
          <w:rFonts w:ascii="Verdana" w:hAnsi="Verdana" w:cs="Calibri"/>
          <w:sz w:val="20"/>
          <w:szCs w:val="20"/>
        </w:rPr>
        <w:t xml:space="preserve">Regulaminem udzielania zamówień publicznych </w:t>
      </w:r>
      <w:r w:rsidRPr="009B41B4">
        <w:rPr>
          <w:rFonts w:ascii="Verdana" w:hAnsi="Verdana" w:cs="Calibri"/>
          <w:sz w:val="20"/>
          <w:szCs w:val="20"/>
        </w:rPr>
        <w:t>w</w:t>
      </w:r>
      <w:r w:rsidR="00DA62BA" w:rsidRPr="009B41B4">
        <w:rPr>
          <w:rFonts w:ascii="Verdana" w:hAnsi="Verdana" w:cs="Calibri"/>
          <w:sz w:val="20"/>
          <w:szCs w:val="20"/>
        </w:rPr>
        <w:t xml:space="preserve"> Uniwersytecie Wrocławskim. </w:t>
      </w:r>
    </w:p>
    <w:p w14:paraId="1FBFB3C8" w14:textId="533D3535" w:rsidR="008145AE" w:rsidRDefault="008145AE" w:rsidP="00D3461F">
      <w:pPr>
        <w:spacing w:after="40"/>
        <w:jc w:val="both"/>
        <w:rPr>
          <w:rFonts w:ascii="Verdana" w:hAnsi="Verdana" w:cs="Calibri"/>
          <w:sz w:val="20"/>
          <w:szCs w:val="20"/>
        </w:rPr>
      </w:pPr>
    </w:p>
    <w:p w14:paraId="6E2F069F" w14:textId="77777777" w:rsidR="006D4AEB" w:rsidRPr="009B41B4" w:rsidRDefault="006D4AEB" w:rsidP="00D3461F">
      <w:pPr>
        <w:spacing w:after="40"/>
        <w:jc w:val="both"/>
        <w:rPr>
          <w:rFonts w:ascii="Verdana" w:hAnsi="Verdana" w:cs="Calibri"/>
          <w:sz w:val="20"/>
          <w:szCs w:val="20"/>
        </w:rPr>
      </w:pPr>
    </w:p>
    <w:p w14:paraId="3433253B" w14:textId="7042A500" w:rsidR="00FD4BE4" w:rsidRPr="009B41B4" w:rsidRDefault="00FD4BE4" w:rsidP="0096201E">
      <w:pPr>
        <w:spacing w:after="40"/>
        <w:jc w:val="both"/>
        <w:rPr>
          <w:rFonts w:ascii="Verdana" w:hAnsi="Verdana" w:cs="Arial"/>
          <w:sz w:val="20"/>
          <w:szCs w:val="20"/>
        </w:rPr>
      </w:pPr>
    </w:p>
    <w:p w14:paraId="40834935" w14:textId="77777777" w:rsidR="00BC521D" w:rsidRPr="009B41B4" w:rsidRDefault="00BC521D" w:rsidP="00D3461F">
      <w:pPr>
        <w:tabs>
          <w:tab w:val="center" w:pos="5016"/>
          <w:tab w:val="right" w:pos="9552"/>
        </w:tabs>
        <w:spacing w:after="40"/>
        <w:rPr>
          <w:rFonts w:ascii="Verdana" w:hAnsi="Verdana" w:cs="Arial"/>
          <w:sz w:val="20"/>
          <w:szCs w:val="20"/>
        </w:rPr>
      </w:pPr>
    </w:p>
    <w:p w14:paraId="0F530EE6" w14:textId="659BE48A" w:rsidR="00E4573A" w:rsidRPr="009B41B4" w:rsidRDefault="00E4573A" w:rsidP="00D3461F">
      <w:pPr>
        <w:spacing w:after="40"/>
        <w:ind w:right="-2"/>
        <w:jc w:val="center"/>
        <w:rPr>
          <w:rFonts w:ascii="Verdana" w:hAnsi="Verdana" w:cs="Arial"/>
          <w:b/>
          <w:sz w:val="20"/>
          <w:szCs w:val="20"/>
        </w:rPr>
      </w:pPr>
      <w:r w:rsidRPr="009B41B4">
        <w:rPr>
          <w:rFonts w:ascii="Verdana" w:hAnsi="Verdana" w:cs="Arial"/>
          <w:b/>
          <w:sz w:val="20"/>
          <w:szCs w:val="20"/>
        </w:rPr>
        <w:lastRenderedPageBreak/>
        <w:t>§ 1. Przedmiot umowy</w:t>
      </w:r>
    </w:p>
    <w:p w14:paraId="05ADB922" w14:textId="77777777" w:rsidR="00FD4BE4" w:rsidRPr="009B41B4" w:rsidRDefault="00FD4BE4" w:rsidP="00D3461F">
      <w:pPr>
        <w:spacing w:after="40"/>
        <w:jc w:val="center"/>
        <w:rPr>
          <w:rFonts w:ascii="Verdana" w:hAnsi="Verdana" w:cs="Arial"/>
          <w:b/>
          <w:sz w:val="20"/>
          <w:szCs w:val="20"/>
        </w:rPr>
      </w:pPr>
    </w:p>
    <w:p w14:paraId="66FBCE4F" w14:textId="37AEC273" w:rsidR="003E5061" w:rsidRPr="009B41B4" w:rsidRDefault="00E4573A" w:rsidP="00D3461F">
      <w:pPr>
        <w:pStyle w:val="Stopka"/>
        <w:numPr>
          <w:ilvl w:val="0"/>
          <w:numId w:val="2"/>
        </w:numPr>
        <w:tabs>
          <w:tab w:val="clear" w:pos="4536"/>
          <w:tab w:val="clear" w:pos="9072"/>
        </w:tabs>
        <w:spacing w:after="40"/>
        <w:ind w:left="426" w:hanging="426"/>
        <w:jc w:val="both"/>
        <w:rPr>
          <w:rFonts w:ascii="Verdana" w:hAnsi="Verdana" w:cs="Verdana"/>
          <w:b/>
          <w:bCs/>
          <w:sz w:val="20"/>
          <w:szCs w:val="20"/>
        </w:rPr>
      </w:pPr>
      <w:r w:rsidRPr="009B41B4">
        <w:rPr>
          <w:rFonts w:ascii="Verdana" w:hAnsi="Verdana" w:cs="Arial"/>
          <w:sz w:val="20"/>
          <w:szCs w:val="20"/>
        </w:rPr>
        <w:t>Zamawiający zleca, a Wykonawca zobowiązuje się wykonać usługę (przedmiot umowy)</w:t>
      </w:r>
      <w:r w:rsidR="00964A7A" w:rsidRPr="009B41B4">
        <w:rPr>
          <w:rFonts w:ascii="Verdana" w:hAnsi="Verdana" w:cs="Arial"/>
          <w:sz w:val="20"/>
          <w:szCs w:val="20"/>
        </w:rPr>
        <w:t xml:space="preserve"> pn.</w:t>
      </w:r>
      <w:r w:rsidRPr="009B41B4">
        <w:rPr>
          <w:rFonts w:ascii="Verdana" w:hAnsi="Verdana" w:cs="Arial"/>
          <w:sz w:val="20"/>
          <w:szCs w:val="20"/>
        </w:rPr>
        <w:t xml:space="preserve">: </w:t>
      </w:r>
      <w:bookmarkStart w:id="1" w:name="_Hlk107391286"/>
      <w:r w:rsidR="003E5061" w:rsidRPr="009B41B4">
        <w:rPr>
          <w:rFonts w:ascii="Verdana" w:hAnsi="Verdana" w:cs="Verdana"/>
          <w:b/>
          <w:bCs/>
          <w:sz w:val="20"/>
          <w:szCs w:val="20"/>
        </w:rPr>
        <w:t>Dokumentacja projektowo-kosztorysowa przebudowy dwóch szklarni pomocniczych w Ogrodzie Botanicznym Uniwersytetu Wrocławskiego przy ul.</w:t>
      </w:r>
      <w:r w:rsidR="00BC521D" w:rsidRPr="009B41B4">
        <w:rPr>
          <w:rFonts w:ascii="Verdana" w:hAnsi="Verdana" w:cs="Verdana"/>
          <w:b/>
          <w:bCs/>
          <w:sz w:val="20"/>
          <w:szCs w:val="20"/>
        </w:rPr>
        <w:t> </w:t>
      </w:r>
      <w:r w:rsidR="003E5061" w:rsidRPr="009B41B4">
        <w:rPr>
          <w:rFonts w:ascii="Verdana" w:hAnsi="Verdana" w:cs="Verdana"/>
          <w:b/>
          <w:bCs/>
          <w:sz w:val="20"/>
          <w:szCs w:val="20"/>
        </w:rPr>
        <w:t>H. Sienkiewicza 23 we Wrocławiu</w:t>
      </w:r>
      <w:r w:rsidR="00BC521D" w:rsidRPr="009B41B4">
        <w:rPr>
          <w:rFonts w:ascii="Verdana" w:hAnsi="Verdana" w:cs="Verdana"/>
          <w:b/>
          <w:bCs/>
          <w:sz w:val="20"/>
          <w:szCs w:val="20"/>
        </w:rPr>
        <w:t>.</w:t>
      </w:r>
      <w:r w:rsidR="003E5061" w:rsidRPr="009B41B4">
        <w:rPr>
          <w:rFonts w:ascii="Verdana" w:hAnsi="Verdana" w:cs="Verdana"/>
          <w:b/>
          <w:bCs/>
          <w:sz w:val="20"/>
          <w:szCs w:val="20"/>
        </w:rPr>
        <w:t xml:space="preserve"> </w:t>
      </w:r>
    </w:p>
    <w:bookmarkEnd w:id="1"/>
    <w:p w14:paraId="482FB54B" w14:textId="07A8725F" w:rsidR="00E4573A" w:rsidRPr="009B41B4" w:rsidRDefault="00E4573A" w:rsidP="00D3461F">
      <w:pPr>
        <w:pStyle w:val="Stopka"/>
        <w:numPr>
          <w:ilvl w:val="0"/>
          <w:numId w:val="2"/>
        </w:numPr>
        <w:tabs>
          <w:tab w:val="clear" w:pos="4536"/>
          <w:tab w:val="clear" w:pos="9072"/>
        </w:tabs>
        <w:spacing w:after="40"/>
        <w:ind w:left="426" w:hanging="426"/>
        <w:jc w:val="both"/>
        <w:rPr>
          <w:rFonts w:ascii="Verdana" w:hAnsi="Verdana" w:cs="Arial"/>
          <w:sz w:val="20"/>
          <w:szCs w:val="20"/>
        </w:rPr>
      </w:pPr>
      <w:r w:rsidRPr="009B41B4">
        <w:rPr>
          <w:rFonts w:ascii="Verdana" w:hAnsi="Verdana" w:cs="Arial"/>
          <w:sz w:val="20"/>
          <w:szCs w:val="20"/>
        </w:rPr>
        <w:t>Zakres czynności Wykonawcy związany z realizacją umowy obejmuje:</w:t>
      </w:r>
    </w:p>
    <w:p w14:paraId="352FA440" w14:textId="1D1B5805" w:rsidR="00E57F76" w:rsidRPr="009B41B4" w:rsidRDefault="00BC521D" w:rsidP="00D3461F">
      <w:pPr>
        <w:pStyle w:val="Stopka"/>
        <w:numPr>
          <w:ilvl w:val="0"/>
          <w:numId w:val="19"/>
        </w:numPr>
        <w:spacing w:after="40"/>
        <w:ind w:left="993" w:hanging="426"/>
        <w:jc w:val="both"/>
        <w:rPr>
          <w:rFonts w:ascii="Verdana" w:hAnsi="Verdana" w:cs="Arial"/>
          <w:sz w:val="20"/>
          <w:szCs w:val="20"/>
        </w:rPr>
      </w:pPr>
      <w:r w:rsidRPr="009B41B4">
        <w:rPr>
          <w:rFonts w:ascii="Verdana" w:hAnsi="Verdana" w:cs="Arial"/>
          <w:sz w:val="20"/>
          <w:szCs w:val="20"/>
        </w:rPr>
        <w:t xml:space="preserve">uszczegółowienie </w:t>
      </w:r>
      <w:r w:rsidR="00E57F76" w:rsidRPr="009B41B4">
        <w:rPr>
          <w:rFonts w:ascii="Verdana" w:hAnsi="Verdana" w:cs="Arial"/>
          <w:sz w:val="20"/>
          <w:szCs w:val="20"/>
        </w:rPr>
        <w:t>wytycznych inwestorskich dotyczących planowanego przedsięwzięcia oraz pozyskanie materiałów niezbędnych do wykonania dokumentacji</w:t>
      </w:r>
      <w:r w:rsidRPr="009B41B4">
        <w:rPr>
          <w:rFonts w:ascii="Verdana" w:hAnsi="Verdana" w:cs="Arial"/>
          <w:sz w:val="20"/>
          <w:szCs w:val="20"/>
        </w:rPr>
        <w:t>,</w:t>
      </w:r>
    </w:p>
    <w:p w14:paraId="7FBD0DA1" w14:textId="2243197D" w:rsidR="00E57F76" w:rsidRPr="009B41B4" w:rsidRDefault="00BC521D" w:rsidP="00D3461F">
      <w:pPr>
        <w:pStyle w:val="Stopka"/>
        <w:numPr>
          <w:ilvl w:val="0"/>
          <w:numId w:val="19"/>
        </w:numPr>
        <w:spacing w:after="40"/>
        <w:ind w:left="993" w:hanging="426"/>
        <w:jc w:val="both"/>
        <w:rPr>
          <w:rFonts w:ascii="Verdana" w:hAnsi="Verdana" w:cs="Arial"/>
          <w:sz w:val="20"/>
          <w:szCs w:val="20"/>
        </w:rPr>
      </w:pPr>
      <w:r w:rsidRPr="009B41B4">
        <w:rPr>
          <w:rFonts w:ascii="Verdana" w:hAnsi="Verdana" w:cs="Arial"/>
          <w:sz w:val="20"/>
          <w:szCs w:val="20"/>
        </w:rPr>
        <w:t xml:space="preserve">wykonanie </w:t>
      </w:r>
      <w:r w:rsidR="00E57F76" w:rsidRPr="009B41B4">
        <w:rPr>
          <w:rFonts w:ascii="Verdana" w:hAnsi="Verdana" w:cs="Arial"/>
          <w:sz w:val="20"/>
          <w:szCs w:val="20"/>
        </w:rPr>
        <w:t>inwentaryzacji w niezbędnym do opracowania zakresie</w:t>
      </w:r>
      <w:r w:rsidRPr="009B41B4">
        <w:rPr>
          <w:rFonts w:ascii="Verdana" w:hAnsi="Verdana" w:cs="Arial"/>
          <w:sz w:val="20"/>
          <w:szCs w:val="20"/>
        </w:rPr>
        <w:t xml:space="preserve"> </w:t>
      </w:r>
      <w:r w:rsidR="003E5061" w:rsidRPr="009B41B4">
        <w:rPr>
          <w:rFonts w:ascii="Verdana" w:hAnsi="Verdana" w:cs="Verdana"/>
          <w:sz w:val="20"/>
          <w:szCs w:val="20"/>
        </w:rPr>
        <w:t>(w tym dendrologicznych</w:t>
      </w:r>
      <w:r w:rsidRPr="009B41B4">
        <w:rPr>
          <w:rFonts w:ascii="Verdana" w:hAnsi="Verdana" w:cs="Verdana"/>
          <w:sz w:val="20"/>
          <w:szCs w:val="20"/>
        </w:rPr>
        <w:t>),</w:t>
      </w:r>
    </w:p>
    <w:p w14:paraId="12C0C64A" w14:textId="37286C1A" w:rsidR="00E57F76" w:rsidRPr="009B41B4" w:rsidRDefault="00BC521D" w:rsidP="00D3461F">
      <w:pPr>
        <w:pStyle w:val="Stopka"/>
        <w:numPr>
          <w:ilvl w:val="0"/>
          <w:numId w:val="19"/>
        </w:numPr>
        <w:spacing w:after="40"/>
        <w:ind w:left="993" w:hanging="426"/>
        <w:jc w:val="both"/>
        <w:rPr>
          <w:rFonts w:ascii="Verdana" w:hAnsi="Verdana" w:cs="Arial"/>
          <w:sz w:val="20"/>
          <w:szCs w:val="20"/>
        </w:rPr>
      </w:pPr>
      <w:r w:rsidRPr="009B41B4">
        <w:rPr>
          <w:rFonts w:ascii="Verdana" w:hAnsi="Verdana" w:cs="Arial"/>
          <w:sz w:val="20"/>
          <w:szCs w:val="20"/>
        </w:rPr>
        <w:t xml:space="preserve">uzyskanie </w:t>
      </w:r>
      <w:r w:rsidR="00E57F76" w:rsidRPr="009B41B4">
        <w:rPr>
          <w:rFonts w:ascii="Verdana" w:hAnsi="Verdana" w:cs="Arial"/>
          <w:sz w:val="20"/>
          <w:szCs w:val="20"/>
        </w:rPr>
        <w:t>mapy do celów projektowych</w:t>
      </w:r>
      <w:r w:rsidRPr="009B41B4">
        <w:rPr>
          <w:rFonts w:ascii="Verdana" w:hAnsi="Verdana" w:cs="Arial"/>
          <w:sz w:val="20"/>
          <w:szCs w:val="20"/>
        </w:rPr>
        <w:t>,</w:t>
      </w:r>
    </w:p>
    <w:p w14:paraId="7D88A0E2" w14:textId="27BDBFA9" w:rsidR="003E5061" w:rsidRPr="009B41B4" w:rsidRDefault="00BC521D" w:rsidP="00D3461F">
      <w:pPr>
        <w:pStyle w:val="Stopka"/>
        <w:numPr>
          <w:ilvl w:val="0"/>
          <w:numId w:val="19"/>
        </w:numPr>
        <w:spacing w:after="40"/>
        <w:ind w:left="993" w:hanging="426"/>
        <w:jc w:val="both"/>
        <w:rPr>
          <w:rFonts w:ascii="Verdana" w:hAnsi="Verdana" w:cs="Arial"/>
          <w:sz w:val="20"/>
          <w:szCs w:val="20"/>
        </w:rPr>
      </w:pPr>
      <w:r w:rsidRPr="009B41B4">
        <w:rPr>
          <w:rFonts w:ascii="Verdana" w:hAnsi="Verdana" w:cs="Arial"/>
          <w:sz w:val="20"/>
          <w:szCs w:val="20"/>
        </w:rPr>
        <w:t xml:space="preserve">uzyskanie </w:t>
      </w:r>
      <w:r w:rsidR="003E5061" w:rsidRPr="009B41B4">
        <w:rPr>
          <w:rFonts w:ascii="Verdana" w:hAnsi="Verdana" w:cs="Arial"/>
          <w:sz w:val="20"/>
          <w:szCs w:val="20"/>
        </w:rPr>
        <w:t>warunków technicznych podłączenia wody i kanalizacji</w:t>
      </w:r>
      <w:r w:rsidRPr="009B41B4">
        <w:rPr>
          <w:rFonts w:ascii="Verdana" w:hAnsi="Verdana" w:cs="Arial"/>
          <w:sz w:val="20"/>
          <w:szCs w:val="20"/>
        </w:rPr>
        <w:t>,</w:t>
      </w:r>
    </w:p>
    <w:p w14:paraId="0883AE79" w14:textId="6BAED5D7" w:rsidR="00E57F76" w:rsidRPr="009B41B4" w:rsidRDefault="00BC521D" w:rsidP="00D3461F">
      <w:pPr>
        <w:pStyle w:val="Stopka"/>
        <w:numPr>
          <w:ilvl w:val="0"/>
          <w:numId w:val="19"/>
        </w:numPr>
        <w:spacing w:after="40"/>
        <w:ind w:left="993" w:hanging="426"/>
        <w:jc w:val="both"/>
        <w:rPr>
          <w:rFonts w:ascii="Verdana" w:hAnsi="Verdana" w:cs="Arial"/>
          <w:sz w:val="20"/>
          <w:szCs w:val="20"/>
        </w:rPr>
      </w:pPr>
      <w:r w:rsidRPr="009B41B4">
        <w:rPr>
          <w:rFonts w:ascii="Verdana" w:hAnsi="Verdana" w:cs="Arial"/>
          <w:sz w:val="20"/>
          <w:szCs w:val="20"/>
        </w:rPr>
        <w:t xml:space="preserve">określenie </w:t>
      </w:r>
      <w:r w:rsidR="00E57F76" w:rsidRPr="009B41B4">
        <w:rPr>
          <w:rFonts w:ascii="Verdana" w:hAnsi="Verdana" w:cs="Arial"/>
          <w:sz w:val="20"/>
          <w:szCs w:val="20"/>
        </w:rPr>
        <w:t>wymogów ochrony przeciwpożarowej</w:t>
      </w:r>
      <w:r w:rsidRPr="009B41B4">
        <w:rPr>
          <w:rFonts w:ascii="Verdana" w:hAnsi="Verdana" w:cs="Arial"/>
          <w:sz w:val="20"/>
          <w:szCs w:val="20"/>
        </w:rPr>
        <w:t>,</w:t>
      </w:r>
      <w:r w:rsidR="00E57F76" w:rsidRPr="009B41B4">
        <w:rPr>
          <w:rFonts w:ascii="Verdana" w:hAnsi="Verdana" w:cs="Arial"/>
          <w:sz w:val="20"/>
          <w:szCs w:val="20"/>
        </w:rPr>
        <w:t xml:space="preserve"> </w:t>
      </w:r>
    </w:p>
    <w:p w14:paraId="3EC9042A" w14:textId="38E6B9B2" w:rsidR="00E57F76" w:rsidRPr="009B41B4" w:rsidRDefault="00BC521D" w:rsidP="00D3461F">
      <w:pPr>
        <w:pStyle w:val="Stopka"/>
        <w:numPr>
          <w:ilvl w:val="0"/>
          <w:numId w:val="19"/>
        </w:numPr>
        <w:spacing w:after="40"/>
        <w:ind w:left="993" w:hanging="426"/>
        <w:jc w:val="both"/>
        <w:rPr>
          <w:rFonts w:ascii="Verdana" w:hAnsi="Verdana" w:cs="Arial"/>
          <w:sz w:val="20"/>
          <w:szCs w:val="20"/>
        </w:rPr>
      </w:pPr>
      <w:r w:rsidRPr="009B41B4">
        <w:rPr>
          <w:rFonts w:ascii="Verdana" w:hAnsi="Verdana" w:cs="Arial"/>
          <w:sz w:val="20"/>
          <w:szCs w:val="20"/>
        </w:rPr>
        <w:t xml:space="preserve">wykonanie </w:t>
      </w:r>
      <w:r w:rsidR="00E57F76" w:rsidRPr="009B41B4">
        <w:rPr>
          <w:rFonts w:ascii="Verdana" w:hAnsi="Verdana" w:cs="Arial"/>
          <w:sz w:val="20"/>
          <w:szCs w:val="20"/>
        </w:rPr>
        <w:t>niezbędnych odkrywek wewnątrz i na zewnątrz budynku</w:t>
      </w:r>
      <w:r w:rsidRPr="009B41B4">
        <w:rPr>
          <w:rFonts w:ascii="Verdana" w:hAnsi="Verdana" w:cs="Arial"/>
          <w:sz w:val="20"/>
          <w:szCs w:val="20"/>
        </w:rPr>
        <w:t>,</w:t>
      </w:r>
    </w:p>
    <w:p w14:paraId="40B19F8A" w14:textId="5AECAAA1" w:rsidR="00E57F76" w:rsidRPr="009B41B4" w:rsidRDefault="00BC521D" w:rsidP="00D3461F">
      <w:pPr>
        <w:pStyle w:val="Stopka"/>
        <w:numPr>
          <w:ilvl w:val="0"/>
          <w:numId w:val="19"/>
        </w:numPr>
        <w:spacing w:after="40"/>
        <w:ind w:left="993" w:hanging="426"/>
        <w:jc w:val="both"/>
        <w:rPr>
          <w:rFonts w:ascii="Verdana" w:hAnsi="Verdana" w:cs="Arial"/>
          <w:sz w:val="20"/>
          <w:szCs w:val="20"/>
        </w:rPr>
      </w:pPr>
      <w:r w:rsidRPr="009B41B4">
        <w:rPr>
          <w:rFonts w:ascii="Verdana" w:hAnsi="Verdana" w:cs="Arial"/>
          <w:sz w:val="20"/>
          <w:szCs w:val="20"/>
        </w:rPr>
        <w:t xml:space="preserve">w </w:t>
      </w:r>
      <w:r w:rsidR="00E57F76" w:rsidRPr="009B41B4">
        <w:rPr>
          <w:rFonts w:ascii="Verdana" w:hAnsi="Verdana" w:cs="Arial"/>
          <w:sz w:val="20"/>
          <w:szCs w:val="20"/>
        </w:rPr>
        <w:t>razie konieczności (wymagania Konserwatora Zabytków)  wykonanie badań stratygraficznych i szczegółowej konserwatorskiej inwentaryzacji  części historycznej szklarni nr 2</w:t>
      </w:r>
      <w:r w:rsidR="0096201E" w:rsidRPr="009B41B4">
        <w:rPr>
          <w:rFonts w:ascii="Verdana" w:hAnsi="Verdana" w:cs="Arial"/>
          <w:sz w:val="20"/>
          <w:szCs w:val="20"/>
        </w:rPr>
        <w:t>,</w:t>
      </w:r>
    </w:p>
    <w:p w14:paraId="392F6B51" w14:textId="52F0A043" w:rsidR="003E5061" w:rsidRPr="009B41B4" w:rsidRDefault="00BC521D" w:rsidP="00D3461F">
      <w:pPr>
        <w:pStyle w:val="Stopka"/>
        <w:numPr>
          <w:ilvl w:val="0"/>
          <w:numId w:val="19"/>
        </w:numPr>
        <w:spacing w:after="40"/>
        <w:ind w:left="993" w:hanging="426"/>
        <w:jc w:val="both"/>
        <w:rPr>
          <w:rFonts w:ascii="Verdana" w:hAnsi="Verdana" w:cs="Arial"/>
          <w:sz w:val="20"/>
          <w:szCs w:val="20"/>
        </w:rPr>
      </w:pPr>
      <w:r w:rsidRPr="009B41B4">
        <w:rPr>
          <w:rFonts w:ascii="Verdana" w:hAnsi="Verdana" w:cs="Arial"/>
          <w:sz w:val="20"/>
          <w:szCs w:val="20"/>
        </w:rPr>
        <w:t xml:space="preserve">uzyskanie </w:t>
      </w:r>
      <w:r w:rsidR="003E5061" w:rsidRPr="009B41B4">
        <w:rPr>
          <w:rFonts w:ascii="Verdana" w:hAnsi="Verdana" w:cs="Arial"/>
          <w:sz w:val="20"/>
          <w:szCs w:val="20"/>
        </w:rPr>
        <w:t>wytycznych technicznych przyłączenia z DUM i  DUI</w:t>
      </w:r>
      <w:r w:rsidR="00D06E4E">
        <w:rPr>
          <w:rFonts w:ascii="Verdana" w:hAnsi="Verdana" w:cs="Arial"/>
          <w:sz w:val="20"/>
          <w:szCs w:val="20"/>
        </w:rPr>
        <w:t>,</w:t>
      </w:r>
    </w:p>
    <w:p w14:paraId="019BC91B" w14:textId="6AC933B9" w:rsidR="00E57F76" w:rsidRPr="009B41B4" w:rsidRDefault="00BC521D" w:rsidP="00D3461F">
      <w:pPr>
        <w:pStyle w:val="Stopka"/>
        <w:numPr>
          <w:ilvl w:val="0"/>
          <w:numId w:val="19"/>
        </w:numPr>
        <w:spacing w:after="40"/>
        <w:ind w:left="993" w:hanging="426"/>
        <w:jc w:val="both"/>
        <w:rPr>
          <w:rFonts w:ascii="Verdana" w:hAnsi="Verdana" w:cs="Arial"/>
          <w:sz w:val="20"/>
          <w:szCs w:val="20"/>
        </w:rPr>
      </w:pPr>
      <w:r w:rsidRPr="009B41B4">
        <w:rPr>
          <w:rFonts w:ascii="Verdana" w:hAnsi="Verdana" w:cs="Arial"/>
          <w:sz w:val="20"/>
          <w:szCs w:val="20"/>
        </w:rPr>
        <w:t xml:space="preserve">opracowanie </w:t>
      </w:r>
      <w:r w:rsidR="00E57F76" w:rsidRPr="009B41B4">
        <w:rPr>
          <w:rFonts w:ascii="Verdana" w:hAnsi="Verdana" w:cs="Arial"/>
          <w:sz w:val="20"/>
          <w:szCs w:val="20"/>
        </w:rPr>
        <w:t>dokumentacji projektowej i kosztorysowej obejmującej:</w:t>
      </w:r>
    </w:p>
    <w:p w14:paraId="507EB29A" w14:textId="086AEBC8" w:rsidR="00E57F76" w:rsidRPr="009B41B4" w:rsidRDefault="00F66AD7" w:rsidP="0042382E">
      <w:pPr>
        <w:pStyle w:val="Tekstpodstawowy"/>
        <w:numPr>
          <w:ilvl w:val="4"/>
          <w:numId w:val="41"/>
        </w:numPr>
        <w:tabs>
          <w:tab w:val="left" w:pos="1134"/>
        </w:tabs>
        <w:spacing w:after="40"/>
        <w:ind w:left="1418" w:right="66" w:hanging="425"/>
        <w:jc w:val="both"/>
        <w:rPr>
          <w:rFonts w:ascii="Verdana" w:hAnsi="Verdana" w:cs="Arial"/>
          <w:sz w:val="20"/>
          <w:szCs w:val="20"/>
        </w:rPr>
      </w:pPr>
      <w:r w:rsidRPr="009B41B4">
        <w:rPr>
          <w:rFonts w:ascii="Verdana" w:hAnsi="Verdana" w:cs="Arial"/>
          <w:sz w:val="20"/>
          <w:szCs w:val="20"/>
        </w:rPr>
        <w:t xml:space="preserve">projekt </w:t>
      </w:r>
      <w:r w:rsidR="00E57F76" w:rsidRPr="009B41B4">
        <w:rPr>
          <w:rFonts w:ascii="Verdana" w:hAnsi="Verdana" w:cs="Arial"/>
          <w:sz w:val="20"/>
          <w:szCs w:val="20"/>
        </w:rPr>
        <w:t>budowlany (projekt zagospodarowania terenu i projekt architektoniczno-budowlany, projekt techniczn</w:t>
      </w:r>
      <w:r w:rsidR="00BC521D" w:rsidRPr="009B41B4">
        <w:rPr>
          <w:rFonts w:ascii="Verdana" w:hAnsi="Verdana" w:cs="Arial"/>
          <w:sz w:val="20"/>
          <w:szCs w:val="20"/>
        </w:rPr>
        <w:t>y</w:t>
      </w:r>
      <w:r w:rsidR="00E57F76" w:rsidRPr="009B41B4">
        <w:rPr>
          <w:rFonts w:ascii="Verdana" w:hAnsi="Verdana" w:cs="Arial"/>
          <w:sz w:val="20"/>
          <w:szCs w:val="20"/>
        </w:rPr>
        <w:t>) z kompletem  uzgodnień (min. wytycznych konserwatorskich oraz pozwolenia konserwatorskiego), z</w:t>
      </w:r>
      <w:r w:rsidR="00BC521D" w:rsidRPr="009B41B4">
        <w:rPr>
          <w:rFonts w:ascii="Verdana" w:hAnsi="Verdana" w:cs="Arial"/>
          <w:sz w:val="20"/>
          <w:szCs w:val="20"/>
        </w:rPr>
        <w:t> </w:t>
      </w:r>
      <w:r w:rsidR="00E57F76" w:rsidRPr="009B41B4">
        <w:rPr>
          <w:rFonts w:ascii="Verdana" w:hAnsi="Verdana" w:cs="Arial"/>
          <w:sz w:val="20"/>
          <w:szCs w:val="20"/>
        </w:rPr>
        <w:t>podziałem inwestycji na etapy,</w:t>
      </w:r>
    </w:p>
    <w:p w14:paraId="279694B7" w14:textId="4A9B8A3F" w:rsidR="00E57F76" w:rsidRPr="009B41B4" w:rsidRDefault="00BC521D" w:rsidP="0042382E">
      <w:pPr>
        <w:pStyle w:val="Tekstpodstawowy"/>
        <w:numPr>
          <w:ilvl w:val="4"/>
          <w:numId w:val="41"/>
        </w:numPr>
        <w:tabs>
          <w:tab w:val="left" w:pos="1134"/>
        </w:tabs>
        <w:spacing w:after="40"/>
        <w:ind w:left="1418" w:right="66" w:hanging="425"/>
        <w:jc w:val="both"/>
        <w:rPr>
          <w:rFonts w:ascii="Verdana" w:hAnsi="Verdana" w:cs="Arial"/>
          <w:sz w:val="20"/>
          <w:szCs w:val="20"/>
        </w:rPr>
      </w:pPr>
      <w:r w:rsidRPr="009B41B4">
        <w:rPr>
          <w:rFonts w:ascii="Verdana" w:hAnsi="Verdana" w:cs="Arial"/>
          <w:sz w:val="20"/>
          <w:szCs w:val="20"/>
        </w:rPr>
        <w:t xml:space="preserve">informację </w:t>
      </w:r>
      <w:r w:rsidR="00E57F76" w:rsidRPr="009B41B4">
        <w:rPr>
          <w:rFonts w:ascii="Verdana" w:hAnsi="Verdana" w:cs="Arial"/>
          <w:sz w:val="20"/>
          <w:szCs w:val="20"/>
        </w:rPr>
        <w:t>dotyczącą bezpieczeństwa i ochrony zdrowia, wykonaną zgodnie z</w:t>
      </w:r>
      <w:r w:rsidRPr="009B41B4">
        <w:rPr>
          <w:rFonts w:ascii="Verdana" w:hAnsi="Verdana" w:cs="Arial"/>
          <w:sz w:val="20"/>
          <w:szCs w:val="20"/>
        </w:rPr>
        <w:t> </w:t>
      </w:r>
      <w:r w:rsidR="00E57F76" w:rsidRPr="009B41B4">
        <w:rPr>
          <w:rFonts w:ascii="Verdana" w:hAnsi="Verdana" w:cs="Arial"/>
          <w:sz w:val="20"/>
          <w:szCs w:val="20"/>
        </w:rPr>
        <w:t>Rozporządzeniem Ministra Infrastruktury z 23.06.2003</w:t>
      </w:r>
      <w:r w:rsidR="00EC5992" w:rsidRPr="009B41B4">
        <w:rPr>
          <w:rFonts w:ascii="Verdana" w:hAnsi="Verdana" w:cs="Arial"/>
          <w:sz w:val="20"/>
          <w:szCs w:val="20"/>
        </w:rPr>
        <w:t>r.</w:t>
      </w:r>
      <w:r w:rsidR="00E57F76" w:rsidRPr="009B41B4">
        <w:rPr>
          <w:rFonts w:ascii="Verdana" w:hAnsi="Verdana" w:cs="Arial"/>
          <w:sz w:val="20"/>
          <w:szCs w:val="20"/>
        </w:rPr>
        <w:t xml:space="preserve"> </w:t>
      </w:r>
      <w:r w:rsidR="00EC5992" w:rsidRPr="009B41B4">
        <w:rPr>
          <w:rFonts w:ascii="Verdana" w:hAnsi="Verdana" w:cs="Arial"/>
          <w:sz w:val="20"/>
          <w:szCs w:val="20"/>
        </w:rPr>
        <w:t xml:space="preserve">                </w:t>
      </w:r>
      <w:r w:rsidR="00E57F76" w:rsidRPr="009B41B4">
        <w:rPr>
          <w:rFonts w:ascii="Verdana" w:hAnsi="Verdana" w:cs="Arial"/>
          <w:sz w:val="20"/>
          <w:szCs w:val="20"/>
        </w:rPr>
        <w:t xml:space="preserve">w sprawie informacji dotyczącej bezpieczeństwa i ochrony zdrowia oraz planu bezpieczeństwa </w:t>
      </w:r>
      <w:r w:rsidRPr="009B41B4">
        <w:rPr>
          <w:rFonts w:ascii="Verdana" w:hAnsi="Verdana" w:cs="Arial"/>
          <w:sz w:val="20"/>
          <w:szCs w:val="20"/>
        </w:rPr>
        <w:t> </w:t>
      </w:r>
      <w:r w:rsidR="00E57F76" w:rsidRPr="009B41B4">
        <w:rPr>
          <w:rFonts w:ascii="Verdana" w:hAnsi="Verdana" w:cs="Arial"/>
          <w:sz w:val="20"/>
          <w:szCs w:val="20"/>
        </w:rPr>
        <w:t>i</w:t>
      </w:r>
      <w:r w:rsidRPr="009B41B4">
        <w:rPr>
          <w:rFonts w:ascii="Verdana" w:hAnsi="Verdana" w:cs="Arial"/>
          <w:sz w:val="20"/>
          <w:szCs w:val="20"/>
        </w:rPr>
        <w:t> </w:t>
      </w:r>
      <w:r w:rsidR="00E57F76" w:rsidRPr="009B41B4">
        <w:rPr>
          <w:rFonts w:ascii="Verdana" w:hAnsi="Verdana" w:cs="Arial"/>
          <w:sz w:val="20"/>
          <w:szCs w:val="20"/>
        </w:rPr>
        <w:t>ochrony zdrowia  (Dz.U. z 2003 nr 120, poz.1126</w:t>
      </w:r>
      <w:r w:rsidR="003E5061" w:rsidRPr="009B41B4">
        <w:rPr>
          <w:rFonts w:ascii="Verdana" w:hAnsi="Verdana" w:cs="Arial"/>
          <w:sz w:val="20"/>
          <w:szCs w:val="20"/>
        </w:rPr>
        <w:t>)</w:t>
      </w:r>
      <w:r w:rsidR="002A2105" w:rsidRPr="009B41B4">
        <w:rPr>
          <w:rFonts w:ascii="Verdana" w:hAnsi="Verdana" w:cs="Arial"/>
          <w:sz w:val="20"/>
          <w:szCs w:val="20"/>
        </w:rPr>
        <w:t>,</w:t>
      </w:r>
    </w:p>
    <w:p w14:paraId="56D3FC75" w14:textId="4C1371BF" w:rsidR="00E57F76" w:rsidRPr="009B41B4" w:rsidRDefault="00BC521D" w:rsidP="0042382E">
      <w:pPr>
        <w:pStyle w:val="Tekstpodstawowy"/>
        <w:numPr>
          <w:ilvl w:val="4"/>
          <w:numId w:val="41"/>
        </w:numPr>
        <w:tabs>
          <w:tab w:val="left" w:pos="1134"/>
        </w:tabs>
        <w:spacing w:after="40"/>
        <w:ind w:left="1418" w:right="66" w:hanging="425"/>
        <w:jc w:val="both"/>
        <w:rPr>
          <w:rFonts w:ascii="Verdana" w:hAnsi="Verdana" w:cs="Arial"/>
          <w:sz w:val="20"/>
          <w:szCs w:val="20"/>
        </w:rPr>
      </w:pPr>
      <w:r w:rsidRPr="009B41B4">
        <w:rPr>
          <w:rFonts w:ascii="Verdana" w:hAnsi="Verdana" w:cs="Arial"/>
          <w:sz w:val="20"/>
          <w:szCs w:val="20"/>
        </w:rPr>
        <w:t xml:space="preserve">projekt </w:t>
      </w:r>
      <w:r w:rsidR="00E57F76" w:rsidRPr="009B41B4">
        <w:rPr>
          <w:rFonts w:ascii="Verdana" w:hAnsi="Verdana" w:cs="Arial"/>
          <w:sz w:val="20"/>
          <w:szCs w:val="20"/>
        </w:rPr>
        <w:t>wykonawczy wielobranżowy</w:t>
      </w:r>
      <w:r w:rsidR="002A2105" w:rsidRPr="009B41B4">
        <w:rPr>
          <w:rFonts w:ascii="Verdana" w:hAnsi="Verdana" w:cs="Arial"/>
          <w:sz w:val="20"/>
          <w:szCs w:val="20"/>
        </w:rPr>
        <w:t>,</w:t>
      </w:r>
    </w:p>
    <w:p w14:paraId="1D88F563" w14:textId="058DF397" w:rsidR="00E57F76" w:rsidRPr="009B41B4" w:rsidRDefault="00BC521D" w:rsidP="0042382E">
      <w:pPr>
        <w:pStyle w:val="Tekstpodstawowy"/>
        <w:numPr>
          <w:ilvl w:val="4"/>
          <w:numId w:val="41"/>
        </w:numPr>
        <w:tabs>
          <w:tab w:val="left" w:pos="1134"/>
        </w:tabs>
        <w:spacing w:after="40"/>
        <w:ind w:left="1418" w:right="66" w:hanging="425"/>
        <w:jc w:val="both"/>
        <w:rPr>
          <w:rFonts w:ascii="Verdana" w:hAnsi="Verdana" w:cs="Arial"/>
          <w:sz w:val="20"/>
          <w:szCs w:val="20"/>
        </w:rPr>
      </w:pPr>
      <w:r w:rsidRPr="009B41B4">
        <w:rPr>
          <w:rFonts w:ascii="Verdana" w:hAnsi="Verdana" w:cs="Arial"/>
          <w:sz w:val="20"/>
          <w:szCs w:val="20"/>
        </w:rPr>
        <w:t xml:space="preserve">przedmiar </w:t>
      </w:r>
      <w:r w:rsidR="00E57F76" w:rsidRPr="009B41B4">
        <w:rPr>
          <w:rFonts w:ascii="Verdana" w:hAnsi="Verdana" w:cs="Arial"/>
          <w:sz w:val="20"/>
          <w:szCs w:val="20"/>
        </w:rPr>
        <w:t>robót, w którym kod pozycji określony zostanie zgodnie z</w:t>
      </w:r>
      <w:r w:rsidR="00EC5992" w:rsidRPr="009B41B4">
        <w:rPr>
          <w:rFonts w:ascii="Verdana" w:hAnsi="Verdana" w:cs="Arial"/>
          <w:sz w:val="20"/>
          <w:szCs w:val="20"/>
        </w:rPr>
        <w:t> </w:t>
      </w:r>
      <w:r w:rsidR="00E57F76" w:rsidRPr="009B41B4">
        <w:rPr>
          <w:rFonts w:ascii="Verdana" w:hAnsi="Verdana" w:cs="Arial"/>
          <w:sz w:val="20"/>
          <w:szCs w:val="20"/>
        </w:rPr>
        <w:t xml:space="preserve">ustaloną  indywidualnie systematyką robót, </w:t>
      </w:r>
    </w:p>
    <w:p w14:paraId="2A3AAB7C" w14:textId="31C6A8D2" w:rsidR="00E57F76" w:rsidRPr="009B41B4" w:rsidRDefault="00BC521D" w:rsidP="0042382E">
      <w:pPr>
        <w:pStyle w:val="Tekstpodstawowy"/>
        <w:numPr>
          <w:ilvl w:val="4"/>
          <w:numId w:val="41"/>
        </w:numPr>
        <w:tabs>
          <w:tab w:val="left" w:pos="1134"/>
        </w:tabs>
        <w:spacing w:after="40"/>
        <w:ind w:left="1418" w:right="66" w:hanging="425"/>
        <w:jc w:val="both"/>
        <w:rPr>
          <w:rFonts w:ascii="Verdana" w:hAnsi="Verdana" w:cs="Arial"/>
          <w:sz w:val="20"/>
          <w:szCs w:val="20"/>
        </w:rPr>
      </w:pPr>
      <w:r w:rsidRPr="009B41B4">
        <w:rPr>
          <w:rFonts w:ascii="Verdana" w:hAnsi="Verdana" w:cs="Arial"/>
          <w:sz w:val="20"/>
          <w:szCs w:val="20"/>
        </w:rPr>
        <w:t xml:space="preserve">kosztorys </w:t>
      </w:r>
      <w:r w:rsidR="00E57F76" w:rsidRPr="009B41B4">
        <w:rPr>
          <w:rFonts w:ascii="Verdana" w:hAnsi="Verdana" w:cs="Arial"/>
          <w:sz w:val="20"/>
          <w:szCs w:val="20"/>
        </w:rPr>
        <w:t>inwestorski,</w:t>
      </w:r>
    </w:p>
    <w:p w14:paraId="27D189B1" w14:textId="225FB7EF" w:rsidR="00E57F76" w:rsidRPr="009B41B4" w:rsidRDefault="00BC521D" w:rsidP="0042382E">
      <w:pPr>
        <w:pStyle w:val="Tekstpodstawowy"/>
        <w:numPr>
          <w:ilvl w:val="4"/>
          <w:numId w:val="41"/>
        </w:numPr>
        <w:tabs>
          <w:tab w:val="left" w:pos="1134"/>
        </w:tabs>
        <w:spacing w:after="40"/>
        <w:ind w:left="1418" w:right="66" w:hanging="425"/>
        <w:jc w:val="both"/>
        <w:rPr>
          <w:rFonts w:ascii="Verdana" w:hAnsi="Verdana" w:cs="Arial"/>
          <w:sz w:val="20"/>
          <w:szCs w:val="20"/>
        </w:rPr>
      </w:pPr>
      <w:r w:rsidRPr="009B41B4">
        <w:rPr>
          <w:rFonts w:ascii="Verdana" w:hAnsi="Verdana" w:cs="Arial"/>
          <w:sz w:val="20"/>
          <w:szCs w:val="20"/>
        </w:rPr>
        <w:t xml:space="preserve">dodatkowy </w:t>
      </w:r>
      <w:r w:rsidR="00E57F76" w:rsidRPr="009B41B4">
        <w:rPr>
          <w:rFonts w:ascii="Verdana" w:hAnsi="Verdana" w:cs="Arial"/>
          <w:sz w:val="20"/>
          <w:szCs w:val="20"/>
        </w:rPr>
        <w:t>(wydzielony z całości robót) zestaw przedmiarów i</w:t>
      </w:r>
      <w:r w:rsidR="00F66AD7" w:rsidRPr="009B41B4">
        <w:rPr>
          <w:rFonts w:ascii="Verdana" w:hAnsi="Verdana" w:cs="Arial"/>
          <w:sz w:val="20"/>
          <w:szCs w:val="20"/>
        </w:rPr>
        <w:t> </w:t>
      </w:r>
      <w:r w:rsidR="00E57F76" w:rsidRPr="009B41B4">
        <w:rPr>
          <w:rFonts w:ascii="Verdana" w:hAnsi="Verdana" w:cs="Arial"/>
          <w:sz w:val="20"/>
          <w:szCs w:val="20"/>
        </w:rPr>
        <w:t xml:space="preserve">kosztorysów dotyczący tylko robót remontowych,  </w:t>
      </w:r>
    </w:p>
    <w:p w14:paraId="2C9C1661" w14:textId="602D5F59" w:rsidR="00E57F76" w:rsidRPr="009B41B4" w:rsidRDefault="00F66AD7" w:rsidP="0042382E">
      <w:pPr>
        <w:pStyle w:val="Tekstpodstawowy"/>
        <w:numPr>
          <w:ilvl w:val="4"/>
          <w:numId w:val="41"/>
        </w:numPr>
        <w:tabs>
          <w:tab w:val="left" w:pos="1134"/>
        </w:tabs>
        <w:spacing w:after="40"/>
        <w:ind w:left="1418" w:right="66" w:hanging="425"/>
        <w:jc w:val="both"/>
        <w:rPr>
          <w:rFonts w:ascii="Verdana" w:hAnsi="Verdana" w:cs="Arial"/>
          <w:sz w:val="20"/>
          <w:szCs w:val="20"/>
        </w:rPr>
      </w:pPr>
      <w:r w:rsidRPr="009B41B4">
        <w:rPr>
          <w:rFonts w:ascii="Verdana" w:hAnsi="Verdana" w:cs="Arial"/>
          <w:sz w:val="20"/>
          <w:szCs w:val="20"/>
        </w:rPr>
        <w:t xml:space="preserve">dodatkowy </w:t>
      </w:r>
      <w:r w:rsidR="00E57F76" w:rsidRPr="009B41B4">
        <w:rPr>
          <w:rFonts w:ascii="Verdana" w:hAnsi="Verdana" w:cs="Arial"/>
          <w:sz w:val="20"/>
          <w:szCs w:val="20"/>
        </w:rPr>
        <w:t>(wydzielony z całości robót) zestaw przedmiarów i</w:t>
      </w:r>
      <w:r w:rsidR="00D3461F" w:rsidRPr="009B41B4">
        <w:rPr>
          <w:rFonts w:ascii="Verdana" w:hAnsi="Verdana" w:cs="Arial"/>
          <w:sz w:val="20"/>
          <w:szCs w:val="20"/>
        </w:rPr>
        <w:t> </w:t>
      </w:r>
      <w:r w:rsidR="00E57F76" w:rsidRPr="009B41B4">
        <w:rPr>
          <w:rFonts w:ascii="Verdana" w:hAnsi="Verdana" w:cs="Arial"/>
          <w:sz w:val="20"/>
          <w:szCs w:val="20"/>
        </w:rPr>
        <w:t xml:space="preserve">kosztorysów dotyczący tylko robót inwestycyjnych,  </w:t>
      </w:r>
    </w:p>
    <w:p w14:paraId="7B136139" w14:textId="47AFBC89" w:rsidR="00E57F76" w:rsidRPr="009B41B4" w:rsidRDefault="00F66AD7" w:rsidP="004E0468">
      <w:pPr>
        <w:pStyle w:val="Tekstpodstawowy"/>
        <w:numPr>
          <w:ilvl w:val="4"/>
          <w:numId w:val="41"/>
        </w:numPr>
        <w:tabs>
          <w:tab w:val="left" w:pos="1134"/>
        </w:tabs>
        <w:spacing w:after="40"/>
        <w:ind w:left="1418" w:right="66" w:hanging="425"/>
        <w:jc w:val="both"/>
        <w:rPr>
          <w:rFonts w:ascii="Verdana" w:hAnsi="Verdana" w:cs="Arial"/>
          <w:sz w:val="20"/>
          <w:szCs w:val="20"/>
        </w:rPr>
      </w:pPr>
      <w:r w:rsidRPr="009B41B4">
        <w:rPr>
          <w:rFonts w:ascii="Verdana" w:hAnsi="Verdana" w:cs="Arial"/>
          <w:sz w:val="20"/>
          <w:szCs w:val="20"/>
        </w:rPr>
        <w:t xml:space="preserve">specyfikacje </w:t>
      </w:r>
      <w:r w:rsidR="00E57F76" w:rsidRPr="009B41B4">
        <w:rPr>
          <w:rFonts w:ascii="Verdana" w:hAnsi="Verdana" w:cs="Arial"/>
          <w:sz w:val="20"/>
          <w:szCs w:val="20"/>
        </w:rPr>
        <w:t>techniczne wykonania i odbioru robót budowlanych,</w:t>
      </w:r>
    </w:p>
    <w:p w14:paraId="3185CDAE" w14:textId="0DEDBDA3" w:rsidR="00E57F76" w:rsidRPr="009B41B4" w:rsidRDefault="00E57F76" w:rsidP="004E0468">
      <w:pPr>
        <w:pStyle w:val="Tekstpodstawowy"/>
        <w:numPr>
          <w:ilvl w:val="4"/>
          <w:numId w:val="41"/>
        </w:numPr>
        <w:tabs>
          <w:tab w:val="left" w:pos="1134"/>
        </w:tabs>
        <w:spacing w:after="40"/>
        <w:ind w:left="1418" w:right="66" w:hanging="425"/>
        <w:jc w:val="both"/>
        <w:rPr>
          <w:rFonts w:ascii="Verdana" w:hAnsi="Verdana" w:cs="Arial"/>
          <w:sz w:val="20"/>
          <w:szCs w:val="20"/>
        </w:rPr>
      </w:pPr>
      <w:r w:rsidRPr="009B41B4">
        <w:rPr>
          <w:rFonts w:ascii="Verdana" w:hAnsi="Verdana" w:cs="Arial"/>
          <w:sz w:val="20"/>
          <w:szCs w:val="20"/>
        </w:rPr>
        <w:t>Zbiorcze Zestawienie Kosztów</w:t>
      </w:r>
      <w:r w:rsidR="002A2105" w:rsidRPr="009B41B4">
        <w:rPr>
          <w:rFonts w:ascii="Verdana" w:hAnsi="Verdana" w:cs="Arial"/>
          <w:sz w:val="20"/>
          <w:szCs w:val="20"/>
        </w:rPr>
        <w:t xml:space="preserve"> </w:t>
      </w:r>
      <w:r w:rsidRPr="009B41B4">
        <w:rPr>
          <w:rFonts w:ascii="Verdana" w:hAnsi="Verdana" w:cs="Arial"/>
          <w:sz w:val="20"/>
          <w:szCs w:val="20"/>
        </w:rPr>
        <w:t>z podpisem projektanta:</w:t>
      </w:r>
    </w:p>
    <w:p w14:paraId="75305D5B" w14:textId="77777777" w:rsidR="00E57F76" w:rsidRPr="009B41B4" w:rsidRDefault="00E57F76" w:rsidP="004E0468">
      <w:pPr>
        <w:pStyle w:val="Tekstpodstawowy"/>
        <w:spacing w:after="40"/>
        <w:ind w:left="1841" w:hanging="425"/>
        <w:jc w:val="both"/>
        <w:rPr>
          <w:rFonts w:ascii="Verdana" w:hAnsi="Verdana" w:cs="Arial"/>
          <w:sz w:val="20"/>
          <w:szCs w:val="20"/>
        </w:rPr>
      </w:pPr>
      <w:r w:rsidRPr="009B41B4">
        <w:rPr>
          <w:rFonts w:ascii="Verdana" w:hAnsi="Verdana" w:cs="Arial"/>
          <w:sz w:val="20"/>
          <w:szCs w:val="20"/>
        </w:rPr>
        <w:t>- robót remontowych,</w:t>
      </w:r>
    </w:p>
    <w:p w14:paraId="5B7A6165" w14:textId="3BE0C07E" w:rsidR="00E57F76" w:rsidRPr="009B41B4" w:rsidRDefault="00E57F76" w:rsidP="004E0468">
      <w:pPr>
        <w:pStyle w:val="Tekstpodstawowy"/>
        <w:spacing w:after="40"/>
        <w:ind w:left="1841" w:hanging="425"/>
        <w:jc w:val="both"/>
        <w:rPr>
          <w:rFonts w:ascii="Verdana" w:hAnsi="Verdana" w:cs="Arial"/>
          <w:sz w:val="20"/>
          <w:szCs w:val="20"/>
        </w:rPr>
      </w:pPr>
      <w:r w:rsidRPr="009B41B4">
        <w:rPr>
          <w:rFonts w:ascii="Verdana" w:hAnsi="Verdana" w:cs="Arial"/>
          <w:sz w:val="20"/>
          <w:szCs w:val="20"/>
        </w:rPr>
        <w:t>- robót związanych z przebudową</w:t>
      </w:r>
      <w:r w:rsidR="00EC5992" w:rsidRPr="009B41B4">
        <w:rPr>
          <w:rFonts w:ascii="Verdana" w:hAnsi="Verdana" w:cs="Arial"/>
          <w:sz w:val="20"/>
          <w:szCs w:val="20"/>
        </w:rPr>
        <w:t>,</w:t>
      </w:r>
    </w:p>
    <w:p w14:paraId="3699C2BF" w14:textId="5A1D44CE" w:rsidR="00FC265C" w:rsidRPr="009B41B4" w:rsidRDefault="00F66AD7" w:rsidP="004E0468">
      <w:pPr>
        <w:pStyle w:val="Tekstpodstawowy"/>
        <w:numPr>
          <w:ilvl w:val="4"/>
          <w:numId w:val="41"/>
        </w:numPr>
        <w:tabs>
          <w:tab w:val="left" w:pos="1134"/>
        </w:tabs>
        <w:spacing w:after="40"/>
        <w:ind w:left="1418" w:right="66" w:hanging="425"/>
        <w:jc w:val="both"/>
        <w:rPr>
          <w:rFonts w:ascii="Verdana" w:hAnsi="Verdana" w:cs="Arial"/>
          <w:sz w:val="20"/>
          <w:szCs w:val="20"/>
        </w:rPr>
      </w:pPr>
      <w:r w:rsidRPr="009B41B4">
        <w:rPr>
          <w:rFonts w:ascii="Verdana" w:hAnsi="Verdana" w:cs="Arial"/>
          <w:sz w:val="20"/>
          <w:szCs w:val="20"/>
        </w:rPr>
        <w:t xml:space="preserve">wizualizacje </w:t>
      </w:r>
      <w:r w:rsidR="00FC265C" w:rsidRPr="009B41B4">
        <w:rPr>
          <w:rFonts w:ascii="Verdana" w:hAnsi="Verdana" w:cs="Arial"/>
          <w:sz w:val="20"/>
          <w:szCs w:val="20"/>
        </w:rPr>
        <w:t>z zewnątrz z wpisaniem w otoczenie – po dwa ujęcia dla każdej szklarni</w:t>
      </w:r>
      <w:r w:rsidRPr="009B41B4">
        <w:rPr>
          <w:rFonts w:ascii="Verdana" w:hAnsi="Verdana" w:cs="Arial"/>
          <w:sz w:val="20"/>
          <w:szCs w:val="20"/>
        </w:rPr>
        <w:t>.</w:t>
      </w:r>
    </w:p>
    <w:p w14:paraId="583E90EE" w14:textId="2C8D1ADA" w:rsidR="00C114B4" w:rsidRPr="009B41B4" w:rsidRDefault="00F66AD7" w:rsidP="00D3461F">
      <w:pPr>
        <w:pStyle w:val="Stopka"/>
        <w:numPr>
          <w:ilvl w:val="0"/>
          <w:numId w:val="19"/>
        </w:numPr>
        <w:spacing w:after="40"/>
        <w:ind w:left="993" w:hanging="426"/>
        <w:jc w:val="both"/>
        <w:rPr>
          <w:rFonts w:ascii="Verdana" w:hAnsi="Verdana" w:cs="Arial"/>
          <w:sz w:val="20"/>
          <w:szCs w:val="20"/>
        </w:rPr>
      </w:pPr>
      <w:r w:rsidRPr="009B41B4">
        <w:rPr>
          <w:rFonts w:ascii="Verdana" w:hAnsi="Verdana" w:cs="Arial"/>
          <w:sz w:val="20"/>
          <w:szCs w:val="20"/>
        </w:rPr>
        <w:t xml:space="preserve">uzyskanie </w:t>
      </w:r>
      <w:r w:rsidR="005C7645" w:rsidRPr="009B41B4">
        <w:rPr>
          <w:rFonts w:ascii="Verdana" w:hAnsi="Verdana" w:cs="Arial"/>
          <w:sz w:val="20"/>
          <w:szCs w:val="20"/>
        </w:rPr>
        <w:t xml:space="preserve">ostatecznej </w:t>
      </w:r>
      <w:r w:rsidR="002B479B" w:rsidRPr="009B41B4">
        <w:rPr>
          <w:rFonts w:ascii="Verdana" w:hAnsi="Verdana" w:cs="Arial"/>
          <w:sz w:val="20"/>
          <w:szCs w:val="20"/>
        </w:rPr>
        <w:t>decyzji o pozwoleniu na budowę</w:t>
      </w:r>
      <w:r w:rsidR="00EC5992" w:rsidRPr="009B41B4">
        <w:rPr>
          <w:rFonts w:ascii="Verdana" w:hAnsi="Verdana" w:cs="Arial"/>
          <w:sz w:val="20"/>
          <w:szCs w:val="20"/>
        </w:rPr>
        <w:t>,</w:t>
      </w:r>
    </w:p>
    <w:p w14:paraId="6BEA1E0A" w14:textId="465FC7D3" w:rsidR="00E4573A" w:rsidRPr="009B41B4" w:rsidRDefault="00F66AD7" w:rsidP="00D3461F">
      <w:pPr>
        <w:pStyle w:val="Stopka"/>
        <w:numPr>
          <w:ilvl w:val="0"/>
          <w:numId w:val="19"/>
        </w:numPr>
        <w:spacing w:after="40"/>
        <w:ind w:left="993" w:hanging="426"/>
        <w:jc w:val="both"/>
        <w:rPr>
          <w:rFonts w:ascii="Verdana" w:hAnsi="Verdana" w:cs="Arial"/>
          <w:sz w:val="20"/>
          <w:szCs w:val="20"/>
        </w:rPr>
      </w:pPr>
      <w:r w:rsidRPr="009B41B4">
        <w:rPr>
          <w:rFonts w:ascii="Verdana" w:hAnsi="Verdana" w:cs="Arial"/>
          <w:sz w:val="20"/>
          <w:szCs w:val="20"/>
        </w:rPr>
        <w:t xml:space="preserve">uzgadnianie </w:t>
      </w:r>
      <w:r w:rsidR="00E4573A" w:rsidRPr="009B41B4">
        <w:rPr>
          <w:rFonts w:ascii="Verdana" w:hAnsi="Verdana" w:cs="Arial"/>
          <w:sz w:val="20"/>
          <w:szCs w:val="20"/>
        </w:rPr>
        <w:t>na bieżąco rozwiązań projektowych z Użytkownikiem i</w:t>
      </w:r>
      <w:r w:rsidR="00496A21" w:rsidRPr="009B41B4">
        <w:rPr>
          <w:rFonts w:ascii="Verdana" w:hAnsi="Verdana" w:cs="Arial"/>
          <w:sz w:val="20"/>
          <w:szCs w:val="20"/>
        </w:rPr>
        <w:t> </w:t>
      </w:r>
      <w:r w:rsidR="00E4573A" w:rsidRPr="009B41B4">
        <w:rPr>
          <w:rFonts w:ascii="Verdana" w:hAnsi="Verdana" w:cs="Arial"/>
          <w:sz w:val="20"/>
          <w:szCs w:val="20"/>
        </w:rPr>
        <w:t>Zamawiającym</w:t>
      </w:r>
      <w:r w:rsidR="00EC5992" w:rsidRPr="009B41B4">
        <w:rPr>
          <w:rFonts w:ascii="Verdana" w:hAnsi="Verdana" w:cs="Arial"/>
          <w:sz w:val="20"/>
          <w:szCs w:val="20"/>
        </w:rPr>
        <w:t>,</w:t>
      </w:r>
    </w:p>
    <w:p w14:paraId="0F8F56C7" w14:textId="7C4E8A0D" w:rsidR="00E4573A" w:rsidRPr="009B41B4" w:rsidRDefault="00F66AD7" w:rsidP="004E0468">
      <w:pPr>
        <w:pStyle w:val="Stopka"/>
        <w:numPr>
          <w:ilvl w:val="0"/>
          <w:numId w:val="19"/>
        </w:numPr>
        <w:spacing w:after="40"/>
        <w:ind w:left="993" w:hanging="426"/>
        <w:jc w:val="both"/>
        <w:rPr>
          <w:rFonts w:ascii="Verdana" w:hAnsi="Verdana" w:cs="Arial"/>
          <w:sz w:val="20"/>
          <w:szCs w:val="20"/>
        </w:rPr>
      </w:pPr>
      <w:r w:rsidRPr="009B41B4">
        <w:rPr>
          <w:rFonts w:ascii="Verdana" w:hAnsi="Verdana" w:cs="Arial"/>
          <w:sz w:val="20"/>
          <w:szCs w:val="20"/>
        </w:rPr>
        <w:t xml:space="preserve">złożenie </w:t>
      </w:r>
      <w:r w:rsidR="003B61B3" w:rsidRPr="009B41B4">
        <w:rPr>
          <w:rFonts w:ascii="Verdana" w:hAnsi="Verdana" w:cs="Arial"/>
          <w:sz w:val="20"/>
          <w:szCs w:val="20"/>
        </w:rPr>
        <w:t>o</w:t>
      </w:r>
      <w:r w:rsidR="00E4573A" w:rsidRPr="009B41B4">
        <w:rPr>
          <w:rFonts w:ascii="Verdana" w:hAnsi="Verdana" w:cs="Arial"/>
          <w:sz w:val="20"/>
          <w:szCs w:val="20"/>
        </w:rPr>
        <w:t>sobne</w:t>
      </w:r>
      <w:r w:rsidR="003B61B3" w:rsidRPr="009B41B4">
        <w:rPr>
          <w:rFonts w:ascii="Verdana" w:hAnsi="Verdana" w:cs="Arial"/>
          <w:sz w:val="20"/>
          <w:szCs w:val="20"/>
        </w:rPr>
        <w:t>go</w:t>
      </w:r>
      <w:r w:rsidR="00E4573A" w:rsidRPr="009B41B4">
        <w:rPr>
          <w:rFonts w:ascii="Verdana" w:hAnsi="Verdana" w:cs="Arial"/>
          <w:sz w:val="20"/>
          <w:szCs w:val="20"/>
        </w:rPr>
        <w:t xml:space="preserve"> oświadczenia Wykonawcy wymagane</w:t>
      </w:r>
      <w:r w:rsidR="003B61B3" w:rsidRPr="009B41B4">
        <w:rPr>
          <w:rFonts w:ascii="Verdana" w:hAnsi="Verdana" w:cs="Arial"/>
          <w:sz w:val="20"/>
          <w:szCs w:val="20"/>
        </w:rPr>
        <w:t>go</w:t>
      </w:r>
      <w:r w:rsidR="00E4573A" w:rsidRPr="009B41B4">
        <w:rPr>
          <w:rFonts w:ascii="Verdana" w:hAnsi="Verdana" w:cs="Arial"/>
          <w:sz w:val="20"/>
          <w:szCs w:val="20"/>
        </w:rPr>
        <w:t xml:space="preserve"> art. 34 ust. 3d pkt.</w:t>
      </w:r>
      <w:r w:rsidR="0096201E" w:rsidRPr="009B41B4">
        <w:rPr>
          <w:rFonts w:ascii="Verdana" w:hAnsi="Verdana" w:cs="Arial"/>
          <w:sz w:val="20"/>
          <w:szCs w:val="20"/>
        </w:rPr>
        <w:t> </w:t>
      </w:r>
      <w:r w:rsidR="00E4573A" w:rsidRPr="009B41B4">
        <w:rPr>
          <w:rFonts w:ascii="Verdana" w:hAnsi="Verdana" w:cs="Arial"/>
          <w:sz w:val="20"/>
          <w:szCs w:val="20"/>
        </w:rPr>
        <w:t xml:space="preserve">3 ustawy </w:t>
      </w:r>
      <w:r w:rsidR="00964A7A" w:rsidRPr="009B41B4">
        <w:rPr>
          <w:rFonts w:ascii="Verdana" w:hAnsi="Verdana" w:cs="Arial"/>
          <w:sz w:val="20"/>
          <w:szCs w:val="20"/>
        </w:rPr>
        <w:t xml:space="preserve">z dnia </w:t>
      </w:r>
      <w:r w:rsidR="007169E9" w:rsidRPr="009B41B4">
        <w:rPr>
          <w:rFonts w:ascii="Verdana" w:hAnsi="Verdana" w:cs="Arial"/>
          <w:sz w:val="20"/>
          <w:szCs w:val="20"/>
        </w:rPr>
        <w:t>0</w:t>
      </w:r>
      <w:r w:rsidR="00964A7A" w:rsidRPr="009B41B4">
        <w:rPr>
          <w:rFonts w:ascii="Verdana" w:hAnsi="Verdana" w:cs="Arial"/>
          <w:sz w:val="20"/>
          <w:szCs w:val="20"/>
        </w:rPr>
        <w:t>7</w:t>
      </w:r>
      <w:r w:rsidR="007169E9" w:rsidRPr="009B41B4">
        <w:rPr>
          <w:rFonts w:ascii="Verdana" w:hAnsi="Verdana" w:cs="Arial"/>
          <w:sz w:val="20"/>
          <w:szCs w:val="20"/>
        </w:rPr>
        <w:t>.07.</w:t>
      </w:r>
      <w:r w:rsidR="00964A7A" w:rsidRPr="009B41B4">
        <w:rPr>
          <w:rFonts w:ascii="Verdana" w:hAnsi="Verdana" w:cs="Arial"/>
          <w:sz w:val="20"/>
          <w:szCs w:val="20"/>
        </w:rPr>
        <w:t>1994 r. Prawo budowlane (</w:t>
      </w:r>
      <w:proofErr w:type="spellStart"/>
      <w:r w:rsidRPr="009B41B4">
        <w:rPr>
          <w:rFonts w:ascii="Verdana" w:hAnsi="Verdana" w:cs="Arial"/>
          <w:sz w:val="20"/>
          <w:szCs w:val="20"/>
        </w:rPr>
        <w:t>t.j</w:t>
      </w:r>
      <w:proofErr w:type="spellEnd"/>
      <w:r w:rsidRPr="009B41B4">
        <w:rPr>
          <w:rFonts w:ascii="Verdana" w:hAnsi="Verdana" w:cs="Arial"/>
          <w:sz w:val="20"/>
          <w:szCs w:val="20"/>
        </w:rPr>
        <w:t xml:space="preserve">. </w:t>
      </w:r>
      <w:r w:rsidR="00E71E60" w:rsidRPr="009B41B4">
        <w:rPr>
          <w:rFonts w:ascii="Verdana" w:hAnsi="Verdana" w:cs="Arial"/>
          <w:sz w:val="20"/>
          <w:szCs w:val="20"/>
        </w:rPr>
        <w:t>Dz.U. 2021 poz. 2351</w:t>
      </w:r>
      <w:r w:rsidR="00B11AEC" w:rsidRPr="009B41B4">
        <w:rPr>
          <w:rFonts w:ascii="Verdana" w:hAnsi="Verdana" w:cs="Arial"/>
          <w:sz w:val="20"/>
          <w:szCs w:val="20"/>
        </w:rPr>
        <w:t xml:space="preserve"> </w:t>
      </w:r>
      <w:r w:rsidR="00964A7A" w:rsidRPr="009B41B4">
        <w:rPr>
          <w:rFonts w:ascii="Verdana" w:hAnsi="Verdana" w:cs="Arial"/>
          <w:sz w:val="20"/>
          <w:szCs w:val="20"/>
        </w:rPr>
        <w:t>z</w:t>
      </w:r>
      <w:r w:rsidR="00496A21" w:rsidRPr="009B41B4">
        <w:rPr>
          <w:rFonts w:ascii="Verdana" w:hAnsi="Verdana" w:cs="Arial"/>
          <w:sz w:val="20"/>
          <w:szCs w:val="20"/>
        </w:rPr>
        <w:t xml:space="preserve"> </w:t>
      </w:r>
      <w:proofErr w:type="spellStart"/>
      <w:r w:rsidR="00964A7A" w:rsidRPr="009B41B4">
        <w:rPr>
          <w:rFonts w:ascii="Verdana" w:hAnsi="Verdana" w:cs="Arial"/>
          <w:sz w:val="20"/>
          <w:szCs w:val="20"/>
        </w:rPr>
        <w:t>późn</w:t>
      </w:r>
      <w:proofErr w:type="spellEnd"/>
      <w:r w:rsidR="00964A7A" w:rsidRPr="009B41B4">
        <w:rPr>
          <w:rFonts w:ascii="Verdana" w:hAnsi="Verdana" w:cs="Arial"/>
          <w:sz w:val="20"/>
          <w:szCs w:val="20"/>
        </w:rPr>
        <w:t>. zm., dalej</w:t>
      </w:r>
      <w:r w:rsidR="001F3AF1" w:rsidRPr="009B41B4">
        <w:rPr>
          <w:rFonts w:ascii="Verdana" w:hAnsi="Verdana" w:cs="Arial"/>
          <w:sz w:val="20"/>
          <w:szCs w:val="20"/>
        </w:rPr>
        <w:t>:</w:t>
      </w:r>
      <w:r w:rsidR="00964A7A" w:rsidRPr="009B41B4">
        <w:rPr>
          <w:rFonts w:ascii="Verdana" w:hAnsi="Verdana" w:cs="Arial"/>
          <w:sz w:val="20"/>
          <w:szCs w:val="20"/>
        </w:rPr>
        <w:t xml:space="preserve"> </w:t>
      </w:r>
      <w:r w:rsidR="00EE126C" w:rsidRPr="009B41B4">
        <w:rPr>
          <w:rFonts w:ascii="Verdana" w:hAnsi="Verdana" w:cs="Arial"/>
          <w:sz w:val="20"/>
          <w:szCs w:val="20"/>
        </w:rPr>
        <w:t>„</w:t>
      </w:r>
      <w:r w:rsidR="002D0D68" w:rsidRPr="009B41B4">
        <w:rPr>
          <w:rFonts w:ascii="Verdana" w:hAnsi="Verdana" w:cs="Arial"/>
          <w:sz w:val="20"/>
          <w:szCs w:val="20"/>
        </w:rPr>
        <w:t>Prawo budowlane</w:t>
      </w:r>
      <w:r w:rsidR="00EE126C" w:rsidRPr="009B41B4">
        <w:rPr>
          <w:rFonts w:ascii="Verdana" w:hAnsi="Verdana" w:cs="Arial"/>
          <w:sz w:val="20"/>
          <w:szCs w:val="20"/>
        </w:rPr>
        <w:t>”</w:t>
      </w:r>
      <w:r w:rsidR="00964A7A" w:rsidRPr="009B41B4">
        <w:rPr>
          <w:rFonts w:ascii="Verdana" w:hAnsi="Verdana" w:cs="Arial"/>
          <w:sz w:val="20"/>
          <w:szCs w:val="20"/>
        </w:rPr>
        <w:t>)</w:t>
      </w:r>
      <w:r w:rsidR="00E4573A" w:rsidRPr="009B41B4">
        <w:rPr>
          <w:rFonts w:ascii="Verdana" w:hAnsi="Verdana" w:cs="Arial"/>
          <w:sz w:val="20"/>
          <w:szCs w:val="20"/>
        </w:rPr>
        <w:t xml:space="preserve">, o </w:t>
      </w:r>
      <w:r w:rsidR="0092569E" w:rsidRPr="009B41B4">
        <w:rPr>
          <w:rFonts w:ascii="Verdana" w:hAnsi="Verdana" w:cs="Arial"/>
          <w:sz w:val="20"/>
          <w:szCs w:val="20"/>
        </w:rPr>
        <w:t>zgodności projektu budowlanego i</w:t>
      </w:r>
      <w:r w:rsidRPr="009B41B4">
        <w:rPr>
          <w:rFonts w:ascii="Verdana" w:hAnsi="Verdana" w:cs="Arial"/>
          <w:sz w:val="20"/>
          <w:szCs w:val="20"/>
        </w:rPr>
        <w:t> </w:t>
      </w:r>
      <w:r w:rsidR="0092569E" w:rsidRPr="009B41B4">
        <w:rPr>
          <w:rFonts w:ascii="Verdana" w:hAnsi="Verdana" w:cs="Arial"/>
          <w:sz w:val="20"/>
          <w:szCs w:val="20"/>
        </w:rPr>
        <w:t>wykonawczego z</w:t>
      </w:r>
      <w:r w:rsidR="00496A21" w:rsidRPr="009B41B4">
        <w:rPr>
          <w:rFonts w:ascii="Verdana" w:hAnsi="Verdana" w:cs="Arial"/>
          <w:sz w:val="20"/>
          <w:szCs w:val="20"/>
        </w:rPr>
        <w:t> </w:t>
      </w:r>
      <w:r w:rsidR="0092569E" w:rsidRPr="009B41B4">
        <w:rPr>
          <w:rFonts w:ascii="Verdana" w:hAnsi="Verdana" w:cs="Arial"/>
          <w:sz w:val="20"/>
          <w:szCs w:val="20"/>
        </w:rPr>
        <w:t>obowiązującymi przepisami</w:t>
      </w:r>
      <w:r w:rsidR="002A2105" w:rsidRPr="009B41B4">
        <w:rPr>
          <w:rFonts w:ascii="Verdana" w:hAnsi="Verdana" w:cs="Arial"/>
          <w:sz w:val="20"/>
          <w:szCs w:val="20"/>
        </w:rPr>
        <w:t xml:space="preserve"> i </w:t>
      </w:r>
      <w:r w:rsidR="0092569E" w:rsidRPr="009B41B4">
        <w:rPr>
          <w:rFonts w:ascii="Verdana" w:hAnsi="Verdana" w:cs="Arial"/>
          <w:sz w:val="20"/>
          <w:szCs w:val="20"/>
        </w:rPr>
        <w:t xml:space="preserve"> zasadami wiedzy technicznej</w:t>
      </w:r>
      <w:r w:rsidR="0096201E" w:rsidRPr="009B41B4">
        <w:rPr>
          <w:rFonts w:ascii="Verdana" w:hAnsi="Verdana" w:cs="Arial"/>
          <w:sz w:val="20"/>
          <w:szCs w:val="20"/>
        </w:rPr>
        <w:t>, przy czym w</w:t>
      </w:r>
      <w:r w:rsidR="00496A21" w:rsidRPr="009B41B4">
        <w:rPr>
          <w:rFonts w:ascii="Verdana" w:hAnsi="Verdana" w:cs="Arial"/>
          <w:sz w:val="20"/>
          <w:szCs w:val="20"/>
        </w:rPr>
        <w:t xml:space="preserve"> </w:t>
      </w:r>
      <w:r w:rsidR="00F07381" w:rsidRPr="009B41B4">
        <w:rPr>
          <w:rFonts w:ascii="Verdana" w:hAnsi="Verdana" w:cs="Arial"/>
          <w:sz w:val="20"/>
          <w:szCs w:val="20"/>
        </w:rPr>
        <w:t>oświadczeniu należy również zaznaczyć, że dokumentacja jest skoordynowana, zgodna z</w:t>
      </w:r>
      <w:r w:rsidR="00496A21" w:rsidRPr="009B41B4">
        <w:rPr>
          <w:rFonts w:ascii="Verdana" w:hAnsi="Verdana" w:cs="Arial"/>
          <w:sz w:val="20"/>
          <w:szCs w:val="20"/>
        </w:rPr>
        <w:t> </w:t>
      </w:r>
      <w:r w:rsidR="00F07381" w:rsidRPr="009B41B4">
        <w:rPr>
          <w:rFonts w:ascii="Verdana" w:hAnsi="Verdana" w:cs="Arial"/>
          <w:sz w:val="20"/>
          <w:szCs w:val="20"/>
        </w:rPr>
        <w:t xml:space="preserve">umową, ustawą Prawo </w:t>
      </w:r>
      <w:r w:rsidR="00F07381" w:rsidRPr="009B41B4">
        <w:rPr>
          <w:rFonts w:ascii="Verdana" w:hAnsi="Verdana" w:cs="Arial"/>
          <w:sz w:val="20"/>
          <w:szCs w:val="20"/>
        </w:rPr>
        <w:lastRenderedPageBreak/>
        <w:t>zamówień publicznych i jest kompletna z punktu widzenia celu, któremu ma służyć</w:t>
      </w:r>
      <w:r w:rsidR="00D95820" w:rsidRPr="009B41B4">
        <w:rPr>
          <w:rFonts w:ascii="Verdana" w:hAnsi="Verdana" w:cs="Arial"/>
          <w:sz w:val="20"/>
          <w:szCs w:val="20"/>
        </w:rPr>
        <w:t>,</w:t>
      </w:r>
    </w:p>
    <w:p w14:paraId="5E9FF3CF" w14:textId="6C130783" w:rsidR="002A2105" w:rsidRPr="009B41B4" w:rsidRDefault="00F66AD7" w:rsidP="00D3461F">
      <w:pPr>
        <w:pStyle w:val="Stopka"/>
        <w:numPr>
          <w:ilvl w:val="0"/>
          <w:numId w:val="19"/>
        </w:numPr>
        <w:spacing w:after="40"/>
        <w:ind w:left="993" w:hanging="426"/>
        <w:jc w:val="both"/>
        <w:rPr>
          <w:rFonts w:ascii="Verdana" w:hAnsi="Verdana" w:cs="Arial"/>
          <w:sz w:val="20"/>
          <w:szCs w:val="20"/>
        </w:rPr>
      </w:pPr>
      <w:r w:rsidRPr="009B41B4">
        <w:rPr>
          <w:rFonts w:ascii="Verdana" w:hAnsi="Verdana" w:cs="Arial"/>
          <w:sz w:val="20"/>
          <w:szCs w:val="20"/>
        </w:rPr>
        <w:t xml:space="preserve">udzielanie </w:t>
      </w:r>
      <w:r w:rsidR="00E4573A" w:rsidRPr="009B41B4">
        <w:rPr>
          <w:rFonts w:ascii="Verdana" w:hAnsi="Verdana" w:cs="Arial"/>
          <w:sz w:val="20"/>
          <w:szCs w:val="20"/>
        </w:rPr>
        <w:t>odpowiedzi na pytania Wykonawców</w:t>
      </w:r>
      <w:r w:rsidR="00261122" w:rsidRPr="009B41B4">
        <w:rPr>
          <w:rFonts w:ascii="Verdana" w:hAnsi="Verdana" w:cs="Arial"/>
          <w:sz w:val="20"/>
          <w:szCs w:val="20"/>
        </w:rPr>
        <w:t xml:space="preserve"> z zakresu prac projektowych realizowanych w ramach niniejszej umowy,</w:t>
      </w:r>
      <w:r w:rsidR="00E4573A" w:rsidRPr="009B41B4">
        <w:rPr>
          <w:rFonts w:ascii="Verdana" w:hAnsi="Verdana" w:cs="Arial"/>
          <w:sz w:val="20"/>
          <w:szCs w:val="20"/>
        </w:rPr>
        <w:t xml:space="preserve"> w postępowaniu przetargowym</w:t>
      </w:r>
      <w:r w:rsidR="00E76A0C" w:rsidRPr="009B41B4">
        <w:rPr>
          <w:rFonts w:ascii="Verdana" w:hAnsi="Verdana" w:cs="Arial"/>
          <w:sz w:val="20"/>
          <w:szCs w:val="20"/>
        </w:rPr>
        <w:t xml:space="preserve"> </w:t>
      </w:r>
    </w:p>
    <w:p w14:paraId="0900CE90" w14:textId="311410EC" w:rsidR="00E4573A" w:rsidRPr="009B41B4" w:rsidRDefault="00E76A0C" w:rsidP="00D3461F">
      <w:pPr>
        <w:pStyle w:val="Stopka"/>
        <w:spacing w:after="40"/>
        <w:ind w:left="993"/>
        <w:jc w:val="both"/>
        <w:rPr>
          <w:rFonts w:ascii="Verdana" w:hAnsi="Verdana" w:cs="Arial"/>
          <w:sz w:val="20"/>
          <w:szCs w:val="20"/>
        </w:rPr>
      </w:pPr>
      <w:r w:rsidRPr="009B41B4">
        <w:rPr>
          <w:rFonts w:ascii="Verdana" w:hAnsi="Verdana" w:cs="Arial"/>
          <w:sz w:val="20"/>
          <w:szCs w:val="20"/>
        </w:rPr>
        <w:t xml:space="preserve">na </w:t>
      </w:r>
      <w:r w:rsidR="002D43F0" w:rsidRPr="009B41B4">
        <w:rPr>
          <w:rFonts w:ascii="Verdana" w:hAnsi="Verdana" w:cs="Arial"/>
          <w:sz w:val="20"/>
          <w:szCs w:val="20"/>
        </w:rPr>
        <w:t>wyłonienie wykonawcy robót budowlanych</w:t>
      </w:r>
      <w:r w:rsidR="00406C7E" w:rsidRPr="009B41B4">
        <w:rPr>
          <w:rFonts w:ascii="Verdana" w:hAnsi="Verdana" w:cs="Arial"/>
          <w:sz w:val="20"/>
          <w:szCs w:val="20"/>
        </w:rPr>
        <w:t>.</w:t>
      </w:r>
    </w:p>
    <w:p w14:paraId="28B121FB" w14:textId="6A16E641" w:rsidR="00001286" w:rsidRPr="009B41B4" w:rsidRDefault="00E4573A" w:rsidP="00D3461F">
      <w:pPr>
        <w:pStyle w:val="Stopka"/>
        <w:numPr>
          <w:ilvl w:val="0"/>
          <w:numId w:val="2"/>
        </w:numPr>
        <w:tabs>
          <w:tab w:val="clear" w:pos="4536"/>
          <w:tab w:val="clear" w:pos="9072"/>
        </w:tabs>
        <w:spacing w:after="40"/>
        <w:ind w:left="426" w:hanging="426"/>
        <w:jc w:val="both"/>
        <w:rPr>
          <w:rFonts w:ascii="Verdana" w:hAnsi="Verdana" w:cs="Arial"/>
          <w:sz w:val="20"/>
          <w:szCs w:val="20"/>
        </w:rPr>
      </w:pPr>
      <w:r w:rsidRPr="009B41B4">
        <w:rPr>
          <w:rFonts w:ascii="Verdana" w:hAnsi="Verdana" w:cs="Arial"/>
          <w:sz w:val="20"/>
          <w:szCs w:val="20"/>
        </w:rPr>
        <w:t xml:space="preserve">Przy </w:t>
      </w:r>
      <w:r w:rsidR="0092569E" w:rsidRPr="009B41B4">
        <w:rPr>
          <w:rFonts w:ascii="Verdana" w:hAnsi="Verdana" w:cs="Arial"/>
          <w:sz w:val="20"/>
          <w:szCs w:val="20"/>
        </w:rPr>
        <w:t xml:space="preserve">wykonywaniu prac projektowych należy </w:t>
      </w:r>
      <w:r w:rsidR="00994456" w:rsidRPr="009B41B4">
        <w:rPr>
          <w:rFonts w:ascii="Verdana" w:hAnsi="Verdana" w:cs="Arial"/>
          <w:sz w:val="20"/>
          <w:szCs w:val="20"/>
        </w:rPr>
        <w:t>uzgodnić projekt</w:t>
      </w:r>
      <w:r w:rsidR="0092569E" w:rsidRPr="009B41B4">
        <w:rPr>
          <w:rFonts w:ascii="Verdana" w:hAnsi="Verdana" w:cs="Arial"/>
          <w:sz w:val="20"/>
          <w:szCs w:val="20"/>
        </w:rPr>
        <w:t xml:space="preserve"> budowlany </w:t>
      </w:r>
      <w:r w:rsidR="00001286" w:rsidRPr="009B41B4">
        <w:rPr>
          <w:rFonts w:ascii="Verdana" w:hAnsi="Verdana" w:cs="Arial"/>
          <w:sz w:val="20"/>
          <w:szCs w:val="20"/>
        </w:rPr>
        <w:t xml:space="preserve">(w tym techniczny) </w:t>
      </w:r>
      <w:r w:rsidR="00AD3C86" w:rsidRPr="009B41B4">
        <w:rPr>
          <w:rFonts w:ascii="Verdana" w:hAnsi="Verdana" w:cs="Arial"/>
          <w:sz w:val="20"/>
          <w:szCs w:val="20"/>
        </w:rPr>
        <w:t xml:space="preserve">z </w:t>
      </w:r>
      <w:r w:rsidR="0092569E" w:rsidRPr="009B41B4">
        <w:rPr>
          <w:rFonts w:ascii="Verdana" w:hAnsi="Verdana" w:cs="Arial"/>
          <w:sz w:val="20"/>
          <w:szCs w:val="20"/>
        </w:rPr>
        <w:t>Użytkownikiem obiektu</w:t>
      </w:r>
      <w:r w:rsidR="00FF7CEC" w:rsidRPr="009B41B4">
        <w:rPr>
          <w:rFonts w:ascii="Verdana" w:hAnsi="Verdana" w:cs="Arial"/>
          <w:sz w:val="20"/>
          <w:szCs w:val="20"/>
        </w:rPr>
        <w:t xml:space="preserve"> </w:t>
      </w:r>
      <w:r w:rsidR="00500B85" w:rsidRPr="009B41B4">
        <w:rPr>
          <w:rFonts w:ascii="Verdana" w:hAnsi="Verdana" w:cs="Arial"/>
          <w:sz w:val="20"/>
          <w:szCs w:val="20"/>
        </w:rPr>
        <w:t xml:space="preserve">(z </w:t>
      </w:r>
      <w:r w:rsidR="00FF7CEC" w:rsidRPr="009B41B4">
        <w:rPr>
          <w:rFonts w:ascii="Verdana" w:hAnsi="Verdana" w:cs="Arial"/>
          <w:sz w:val="20"/>
          <w:szCs w:val="20"/>
        </w:rPr>
        <w:t>Kierownikiem obiektu</w:t>
      </w:r>
      <w:r w:rsidR="00AD3C86" w:rsidRPr="009B41B4">
        <w:rPr>
          <w:rFonts w:ascii="Verdana" w:hAnsi="Verdana" w:cs="Arial"/>
          <w:sz w:val="20"/>
          <w:szCs w:val="20"/>
        </w:rPr>
        <w:t>) oraz z</w:t>
      </w:r>
      <w:r w:rsidR="00D3461F" w:rsidRPr="009B41B4">
        <w:rPr>
          <w:rFonts w:ascii="Verdana" w:hAnsi="Verdana" w:cs="Arial"/>
          <w:sz w:val="20"/>
          <w:szCs w:val="20"/>
        </w:rPr>
        <w:t> </w:t>
      </w:r>
      <w:r w:rsidR="00AD3C86" w:rsidRPr="009B41B4">
        <w:rPr>
          <w:rFonts w:ascii="Verdana" w:hAnsi="Verdana" w:cs="Arial"/>
          <w:sz w:val="20"/>
          <w:szCs w:val="20"/>
        </w:rPr>
        <w:t>Przedstawicielem Zamawiającego</w:t>
      </w:r>
      <w:r w:rsidR="002F7626" w:rsidRPr="009B41B4">
        <w:rPr>
          <w:rFonts w:ascii="Verdana" w:hAnsi="Verdana" w:cs="Arial"/>
          <w:sz w:val="20"/>
          <w:szCs w:val="20"/>
        </w:rPr>
        <w:t xml:space="preserve">. </w:t>
      </w:r>
      <w:r w:rsidR="006B2A4F" w:rsidRPr="009B41B4">
        <w:rPr>
          <w:rFonts w:ascii="Verdana" w:hAnsi="Verdana" w:cs="Arial"/>
          <w:sz w:val="20"/>
          <w:szCs w:val="20"/>
        </w:rPr>
        <w:t>Ww.</w:t>
      </w:r>
      <w:r w:rsidR="002F7626" w:rsidRPr="009B41B4">
        <w:rPr>
          <w:rFonts w:ascii="Verdana" w:hAnsi="Verdana" w:cs="Arial"/>
          <w:sz w:val="20"/>
          <w:szCs w:val="20"/>
        </w:rPr>
        <w:t xml:space="preserve"> </w:t>
      </w:r>
      <w:r w:rsidR="00DE6484" w:rsidRPr="009B41B4">
        <w:rPr>
          <w:rFonts w:ascii="Verdana" w:hAnsi="Verdana" w:cs="Arial"/>
          <w:sz w:val="20"/>
          <w:szCs w:val="20"/>
        </w:rPr>
        <w:t>p</w:t>
      </w:r>
      <w:r w:rsidR="00281385" w:rsidRPr="009B41B4">
        <w:rPr>
          <w:rFonts w:ascii="Verdana" w:hAnsi="Verdana" w:cs="Arial"/>
          <w:sz w:val="20"/>
          <w:szCs w:val="20"/>
        </w:rPr>
        <w:t>rzedstawiciel</w:t>
      </w:r>
      <w:r w:rsidR="002F7626" w:rsidRPr="009B41B4">
        <w:rPr>
          <w:rFonts w:ascii="Verdana" w:hAnsi="Verdana" w:cs="Arial"/>
          <w:sz w:val="20"/>
          <w:szCs w:val="20"/>
        </w:rPr>
        <w:t>e</w:t>
      </w:r>
      <w:r w:rsidR="00281385" w:rsidRPr="009B41B4">
        <w:rPr>
          <w:rFonts w:ascii="Verdana" w:hAnsi="Verdana" w:cs="Arial"/>
          <w:sz w:val="20"/>
          <w:szCs w:val="20"/>
        </w:rPr>
        <w:t xml:space="preserve"> </w:t>
      </w:r>
      <w:r w:rsidR="00D3461F" w:rsidRPr="009B41B4">
        <w:rPr>
          <w:rFonts w:ascii="Verdana" w:hAnsi="Verdana" w:cs="Arial"/>
          <w:sz w:val="20"/>
          <w:szCs w:val="20"/>
        </w:rPr>
        <w:t>Użytkownika i </w:t>
      </w:r>
      <w:r w:rsidR="00281385" w:rsidRPr="009B41B4">
        <w:rPr>
          <w:rFonts w:ascii="Verdana" w:hAnsi="Verdana" w:cs="Arial"/>
          <w:sz w:val="20"/>
          <w:szCs w:val="20"/>
        </w:rPr>
        <w:t xml:space="preserve">Zamawiającego </w:t>
      </w:r>
      <w:r w:rsidR="00014B93" w:rsidRPr="009B41B4">
        <w:rPr>
          <w:rFonts w:ascii="Verdana" w:hAnsi="Verdana" w:cs="Arial"/>
          <w:sz w:val="20"/>
          <w:szCs w:val="20"/>
        </w:rPr>
        <w:t>zaakceptuj</w:t>
      </w:r>
      <w:r w:rsidR="002F7626" w:rsidRPr="009B41B4">
        <w:rPr>
          <w:rFonts w:ascii="Verdana" w:hAnsi="Verdana" w:cs="Arial"/>
          <w:sz w:val="20"/>
          <w:szCs w:val="20"/>
        </w:rPr>
        <w:t>ą</w:t>
      </w:r>
      <w:r w:rsidR="00014B93" w:rsidRPr="009B41B4">
        <w:rPr>
          <w:rFonts w:ascii="Verdana" w:hAnsi="Verdana" w:cs="Arial"/>
          <w:sz w:val="20"/>
          <w:szCs w:val="20"/>
        </w:rPr>
        <w:t xml:space="preserve"> </w:t>
      </w:r>
      <w:r w:rsidR="00281385" w:rsidRPr="009B41B4">
        <w:rPr>
          <w:rFonts w:ascii="Verdana" w:hAnsi="Verdana" w:cs="Arial"/>
          <w:sz w:val="20"/>
          <w:szCs w:val="20"/>
        </w:rPr>
        <w:t xml:space="preserve">pisemnie </w:t>
      </w:r>
      <w:r w:rsidR="005D1A76" w:rsidRPr="009B41B4">
        <w:rPr>
          <w:rFonts w:ascii="Verdana" w:hAnsi="Verdana" w:cs="Arial"/>
          <w:sz w:val="20"/>
          <w:szCs w:val="20"/>
        </w:rPr>
        <w:t>uzgodnienia</w:t>
      </w:r>
      <w:r w:rsidR="00D95820" w:rsidRPr="009B41B4">
        <w:rPr>
          <w:rFonts w:ascii="Verdana" w:hAnsi="Verdana" w:cs="Arial"/>
          <w:sz w:val="20"/>
          <w:szCs w:val="20"/>
        </w:rPr>
        <w:t xml:space="preserve"> d</w:t>
      </w:r>
      <w:r w:rsidR="00281385" w:rsidRPr="009B41B4">
        <w:rPr>
          <w:rFonts w:ascii="Verdana" w:hAnsi="Verdana" w:cs="Arial"/>
          <w:sz w:val="20"/>
          <w:szCs w:val="20"/>
        </w:rPr>
        <w:t>okumentacj</w:t>
      </w:r>
      <w:r w:rsidR="005D1A76" w:rsidRPr="009B41B4">
        <w:rPr>
          <w:rFonts w:ascii="Verdana" w:hAnsi="Verdana" w:cs="Arial"/>
          <w:sz w:val="20"/>
          <w:szCs w:val="20"/>
        </w:rPr>
        <w:t>i</w:t>
      </w:r>
      <w:r w:rsidR="00C85934" w:rsidRPr="009B41B4">
        <w:rPr>
          <w:rFonts w:ascii="Verdana" w:hAnsi="Verdana" w:cs="Arial"/>
          <w:sz w:val="20"/>
          <w:szCs w:val="20"/>
        </w:rPr>
        <w:t xml:space="preserve"> E</w:t>
      </w:r>
      <w:r w:rsidR="00281385" w:rsidRPr="009B41B4">
        <w:rPr>
          <w:rFonts w:ascii="Verdana" w:hAnsi="Verdana" w:cs="Arial"/>
          <w:sz w:val="20"/>
          <w:szCs w:val="20"/>
        </w:rPr>
        <w:t xml:space="preserve">tapu I </w:t>
      </w:r>
      <w:proofErr w:type="spellStart"/>
      <w:r w:rsidR="00281385" w:rsidRPr="009B41B4">
        <w:rPr>
          <w:rFonts w:ascii="Verdana" w:hAnsi="Verdana" w:cs="Arial"/>
          <w:sz w:val="20"/>
          <w:szCs w:val="20"/>
        </w:rPr>
        <w:t>i</w:t>
      </w:r>
      <w:proofErr w:type="spellEnd"/>
      <w:r w:rsidR="00281385" w:rsidRPr="009B41B4">
        <w:rPr>
          <w:rFonts w:ascii="Verdana" w:hAnsi="Verdana" w:cs="Arial"/>
          <w:sz w:val="20"/>
          <w:szCs w:val="20"/>
        </w:rPr>
        <w:t xml:space="preserve"> I</w:t>
      </w:r>
      <w:r w:rsidR="009B2A0F" w:rsidRPr="009B41B4">
        <w:rPr>
          <w:rFonts w:ascii="Verdana" w:hAnsi="Verdana" w:cs="Arial"/>
          <w:sz w:val="20"/>
          <w:szCs w:val="20"/>
        </w:rPr>
        <w:t>I</w:t>
      </w:r>
      <w:r w:rsidR="00281385" w:rsidRPr="009B41B4">
        <w:rPr>
          <w:rFonts w:ascii="Verdana" w:hAnsi="Verdana" w:cs="Arial"/>
          <w:sz w:val="20"/>
          <w:szCs w:val="20"/>
        </w:rPr>
        <w:t>I</w:t>
      </w:r>
      <w:r w:rsidR="00623A3F" w:rsidRPr="009B41B4">
        <w:rPr>
          <w:rFonts w:ascii="Verdana" w:hAnsi="Verdana" w:cs="Arial"/>
          <w:sz w:val="20"/>
          <w:szCs w:val="20"/>
        </w:rPr>
        <w:t xml:space="preserve"> PW</w:t>
      </w:r>
      <w:r w:rsidR="00281385" w:rsidRPr="009B41B4">
        <w:rPr>
          <w:rFonts w:ascii="Verdana" w:hAnsi="Verdana" w:cs="Arial"/>
          <w:sz w:val="20"/>
          <w:szCs w:val="20"/>
        </w:rPr>
        <w:t xml:space="preserve"> w terminie 2 tygodni od dnia jej przedstawienia przez Wykonawcę.</w:t>
      </w:r>
      <w:r w:rsidR="00CE6197" w:rsidRPr="009B41B4">
        <w:rPr>
          <w:rFonts w:ascii="Verdana" w:hAnsi="Verdana" w:cs="Arial"/>
          <w:sz w:val="20"/>
          <w:szCs w:val="20"/>
        </w:rPr>
        <w:t xml:space="preserve"> </w:t>
      </w:r>
    </w:p>
    <w:p w14:paraId="025C2404" w14:textId="285433AF" w:rsidR="00E4573A" w:rsidRPr="009B41B4" w:rsidRDefault="00E4573A" w:rsidP="00D3461F">
      <w:pPr>
        <w:pStyle w:val="Akapitzlist"/>
        <w:numPr>
          <w:ilvl w:val="0"/>
          <w:numId w:val="2"/>
        </w:numPr>
        <w:spacing w:after="40"/>
        <w:ind w:left="426" w:hanging="426"/>
        <w:jc w:val="both"/>
        <w:rPr>
          <w:rFonts w:ascii="Verdana" w:hAnsi="Verdana" w:cs="Arial"/>
          <w:sz w:val="20"/>
          <w:szCs w:val="20"/>
        </w:rPr>
      </w:pPr>
      <w:r w:rsidRPr="009B41B4">
        <w:rPr>
          <w:rFonts w:ascii="Verdana" w:hAnsi="Verdana" w:cs="Arial"/>
          <w:sz w:val="20"/>
          <w:szCs w:val="20"/>
        </w:rPr>
        <w:t xml:space="preserve">Strony uzgodniły, że opracowania stanowiące przedmiot niniejszej umowy przekazane zostaną Zamawiającemu w </w:t>
      </w:r>
      <w:r w:rsidR="00623A3F" w:rsidRPr="009B41B4">
        <w:rPr>
          <w:rFonts w:ascii="Verdana" w:hAnsi="Verdana" w:cs="Arial"/>
          <w:sz w:val="20"/>
          <w:szCs w:val="20"/>
        </w:rPr>
        <w:t>trzech</w:t>
      </w:r>
      <w:r w:rsidRPr="009B41B4">
        <w:rPr>
          <w:rFonts w:ascii="Verdana" w:hAnsi="Verdana" w:cs="Arial"/>
          <w:sz w:val="20"/>
          <w:szCs w:val="20"/>
        </w:rPr>
        <w:t xml:space="preserve"> etapach:</w:t>
      </w:r>
    </w:p>
    <w:p w14:paraId="23DE60DB" w14:textId="52B56283" w:rsidR="00E4573A" w:rsidRPr="009B41B4" w:rsidRDefault="00E4573A" w:rsidP="00D3461F">
      <w:pPr>
        <w:pStyle w:val="Akapitzlist"/>
        <w:numPr>
          <w:ilvl w:val="1"/>
          <w:numId w:val="16"/>
        </w:numPr>
        <w:tabs>
          <w:tab w:val="left" w:pos="2517"/>
        </w:tabs>
        <w:spacing w:after="40"/>
        <w:ind w:left="1134" w:hanging="578"/>
        <w:jc w:val="both"/>
        <w:rPr>
          <w:rFonts w:ascii="Verdana" w:hAnsi="Verdana" w:cs="Arial"/>
          <w:sz w:val="20"/>
          <w:szCs w:val="20"/>
        </w:rPr>
      </w:pPr>
      <w:r w:rsidRPr="009B41B4">
        <w:rPr>
          <w:rFonts w:ascii="Verdana" w:hAnsi="Verdana" w:cs="Arial"/>
          <w:b/>
          <w:sz w:val="20"/>
          <w:szCs w:val="20"/>
        </w:rPr>
        <w:t>Etap I:</w:t>
      </w:r>
      <w:r w:rsidR="0028274A" w:rsidRPr="009B41B4">
        <w:rPr>
          <w:rFonts w:ascii="Verdana" w:hAnsi="Verdana" w:cs="Arial"/>
          <w:b/>
          <w:sz w:val="20"/>
          <w:szCs w:val="20"/>
        </w:rPr>
        <w:t xml:space="preserve"> </w:t>
      </w:r>
    </w:p>
    <w:p w14:paraId="25367C44" w14:textId="69D9E99A" w:rsidR="00E4573A" w:rsidRPr="009B41B4" w:rsidRDefault="00F64EC8" w:rsidP="004E0468">
      <w:pPr>
        <w:pStyle w:val="Akapitzlist"/>
        <w:numPr>
          <w:ilvl w:val="0"/>
          <w:numId w:val="13"/>
        </w:numPr>
        <w:spacing w:after="40"/>
        <w:ind w:left="1560" w:hanging="426"/>
        <w:jc w:val="both"/>
        <w:rPr>
          <w:rFonts w:ascii="Verdana" w:hAnsi="Verdana"/>
          <w:sz w:val="20"/>
        </w:rPr>
      </w:pPr>
      <w:r w:rsidRPr="009B41B4">
        <w:rPr>
          <w:rFonts w:ascii="Verdana" w:hAnsi="Verdana"/>
          <w:sz w:val="20"/>
        </w:rPr>
        <w:t xml:space="preserve">projekt </w:t>
      </w:r>
      <w:r w:rsidR="007D7327" w:rsidRPr="009B41B4">
        <w:rPr>
          <w:rFonts w:ascii="Verdana" w:hAnsi="Verdana"/>
          <w:sz w:val="20"/>
        </w:rPr>
        <w:t xml:space="preserve">budowlany </w:t>
      </w:r>
      <w:r w:rsidR="0007283E" w:rsidRPr="009B41B4">
        <w:rPr>
          <w:rFonts w:ascii="Verdana" w:hAnsi="Verdana" w:cs="Arial"/>
          <w:sz w:val="20"/>
          <w:szCs w:val="20"/>
        </w:rPr>
        <w:t>(projekt zagospodarowania terenu i projekt architektoniczno-budowlany)</w:t>
      </w:r>
      <w:r w:rsidR="00E4573A" w:rsidRPr="009B41B4">
        <w:rPr>
          <w:rFonts w:ascii="Verdana" w:hAnsi="Verdana"/>
          <w:sz w:val="20"/>
        </w:rPr>
        <w:t xml:space="preserve">, wraz </w:t>
      </w:r>
      <w:r w:rsidR="00994456" w:rsidRPr="009B41B4">
        <w:rPr>
          <w:rFonts w:ascii="Verdana" w:hAnsi="Verdana"/>
          <w:sz w:val="20"/>
        </w:rPr>
        <w:t>z niezbędnymi</w:t>
      </w:r>
      <w:r w:rsidR="00E4573A" w:rsidRPr="009B41B4">
        <w:rPr>
          <w:rFonts w:ascii="Verdana" w:hAnsi="Verdana"/>
          <w:sz w:val="20"/>
        </w:rPr>
        <w:t xml:space="preserve"> uzgodnieniami, </w:t>
      </w:r>
    </w:p>
    <w:p w14:paraId="364A0ADB" w14:textId="21439207" w:rsidR="00E4573A" w:rsidRPr="009B41B4" w:rsidRDefault="00F64EC8" w:rsidP="004E0468">
      <w:pPr>
        <w:pStyle w:val="Tekstpodstawowy"/>
        <w:numPr>
          <w:ilvl w:val="0"/>
          <w:numId w:val="13"/>
        </w:numPr>
        <w:spacing w:after="40"/>
        <w:ind w:left="1560" w:hanging="426"/>
        <w:jc w:val="both"/>
        <w:rPr>
          <w:rFonts w:ascii="Verdana" w:hAnsi="Verdana"/>
          <w:sz w:val="20"/>
        </w:rPr>
      </w:pPr>
      <w:r w:rsidRPr="009B41B4">
        <w:rPr>
          <w:rFonts w:ascii="Verdana" w:hAnsi="Verdana"/>
          <w:sz w:val="20"/>
        </w:rPr>
        <w:t xml:space="preserve">informacja </w:t>
      </w:r>
      <w:r w:rsidR="00E4573A" w:rsidRPr="009B41B4">
        <w:rPr>
          <w:rFonts w:ascii="Verdana" w:hAnsi="Verdana"/>
          <w:sz w:val="20"/>
        </w:rPr>
        <w:t>dotycząca bezpieczeństwa i ochrony zdrowia</w:t>
      </w:r>
      <w:r w:rsidR="00EF127D" w:rsidRPr="009B41B4">
        <w:rPr>
          <w:rFonts w:ascii="Verdana" w:hAnsi="Verdana" w:cs="Arial"/>
          <w:sz w:val="20"/>
          <w:szCs w:val="20"/>
        </w:rPr>
        <w:t xml:space="preserve"> (dalej: informacja BIOZ)</w:t>
      </w:r>
      <w:r w:rsidR="00E4573A" w:rsidRPr="009B41B4">
        <w:rPr>
          <w:rFonts w:ascii="Verdana" w:hAnsi="Verdana" w:cs="Arial"/>
          <w:sz w:val="20"/>
          <w:szCs w:val="20"/>
        </w:rPr>
        <w:t>,</w:t>
      </w:r>
    </w:p>
    <w:p w14:paraId="7E715810" w14:textId="713A2045" w:rsidR="00E4573A" w:rsidRPr="009B41B4" w:rsidRDefault="00E4573A" w:rsidP="00D3461F">
      <w:pPr>
        <w:pStyle w:val="Tekstpodstawowy"/>
        <w:numPr>
          <w:ilvl w:val="1"/>
          <w:numId w:val="16"/>
        </w:numPr>
        <w:spacing w:after="40"/>
        <w:ind w:left="1134" w:hanging="567"/>
        <w:rPr>
          <w:rFonts w:ascii="Verdana" w:hAnsi="Verdana"/>
          <w:sz w:val="20"/>
        </w:rPr>
      </w:pPr>
      <w:r w:rsidRPr="009B41B4">
        <w:rPr>
          <w:rFonts w:ascii="Verdana" w:hAnsi="Verdana" w:cs="Arial"/>
          <w:b/>
          <w:sz w:val="20"/>
          <w:szCs w:val="20"/>
        </w:rPr>
        <w:t>Etap II</w:t>
      </w:r>
      <w:r w:rsidR="002D0D68" w:rsidRPr="009B41B4">
        <w:rPr>
          <w:rFonts w:ascii="Verdana" w:hAnsi="Verdana" w:cs="Arial"/>
          <w:b/>
          <w:sz w:val="20"/>
          <w:szCs w:val="20"/>
        </w:rPr>
        <w:t xml:space="preserve"> PB</w:t>
      </w:r>
      <w:r w:rsidRPr="009B41B4">
        <w:rPr>
          <w:rFonts w:ascii="Verdana" w:hAnsi="Verdana" w:cs="Arial"/>
          <w:b/>
          <w:sz w:val="20"/>
          <w:szCs w:val="20"/>
        </w:rPr>
        <w:t xml:space="preserve">: </w:t>
      </w:r>
    </w:p>
    <w:p w14:paraId="5D84614A" w14:textId="6CF01F1C" w:rsidR="002D0D68" w:rsidRPr="009B41B4" w:rsidRDefault="00F64EC8" w:rsidP="004E0468">
      <w:pPr>
        <w:pStyle w:val="Tekstpodstawowy"/>
        <w:numPr>
          <w:ilvl w:val="2"/>
          <w:numId w:val="2"/>
        </w:numPr>
        <w:spacing w:after="40"/>
        <w:ind w:left="1560" w:hanging="426"/>
        <w:jc w:val="both"/>
        <w:rPr>
          <w:rFonts w:ascii="Verdana" w:hAnsi="Verdana"/>
          <w:sz w:val="20"/>
        </w:rPr>
      </w:pPr>
      <w:r w:rsidRPr="009B41B4">
        <w:rPr>
          <w:rFonts w:ascii="Verdana" w:hAnsi="Verdana"/>
          <w:sz w:val="20"/>
        </w:rPr>
        <w:t xml:space="preserve">projekt </w:t>
      </w:r>
      <w:r w:rsidR="00E4573A" w:rsidRPr="009B41B4">
        <w:rPr>
          <w:rFonts w:ascii="Verdana" w:hAnsi="Verdana"/>
          <w:sz w:val="20"/>
        </w:rPr>
        <w:t xml:space="preserve">budowlany </w:t>
      </w:r>
      <w:r w:rsidR="00260443" w:rsidRPr="009B41B4">
        <w:rPr>
          <w:rFonts w:ascii="Verdana" w:hAnsi="Verdana" w:cs="Verdana"/>
          <w:bCs/>
          <w:sz w:val="20"/>
          <w:szCs w:val="20"/>
        </w:rPr>
        <w:t>(</w:t>
      </w:r>
      <w:r w:rsidR="003940C2" w:rsidRPr="009B41B4">
        <w:rPr>
          <w:rFonts w:ascii="Verdana" w:hAnsi="Verdana" w:cs="Verdana"/>
          <w:bCs/>
          <w:sz w:val="20"/>
          <w:szCs w:val="20"/>
        </w:rPr>
        <w:t xml:space="preserve">projekt zagospodarowania terenu i projekt architektoniczno-budowlany oraz projekt techniczny) </w:t>
      </w:r>
      <w:bookmarkStart w:id="2" w:name="_Hlk103862785"/>
      <w:r w:rsidR="00E4573A" w:rsidRPr="009B41B4">
        <w:rPr>
          <w:rFonts w:ascii="Verdana" w:hAnsi="Verdana"/>
          <w:sz w:val="20"/>
        </w:rPr>
        <w:t xml:space="preserve">wraz z </w:t>
      </w:r>
      <w:r w:rsidR="00343EC9" w:rsidRPr="009B41B4">
        <w:rPr>
          <w:rFonts w:ascii="Verdana" w:hAnsi="Verdana"/>
          <w:sz w:val="20"/>
        </w:rPr>
        <w:t xml:space="preserve">ostateczną </w:t>
      </w:r>
      <w:r w:rsidR="00E4573A" w:rsidRPr="009B41B4">
        <w:rPr>
          <w:rFonts w:ascii="Verdana" w:hAnsi="Verdana"/>
          <w:sz w:val="20"/>
        </w:rPr>
        <w:t>decyzją o</w:t>
      </w:r>
      <w:r w:rsidR="00496A21" w:rsidRPr="009B41B4">
        <w:rPr>
          <w:rFonts w:ascii="Verdana" w:hAnsi="Verdana"/>
          <w:sz w:val="20"/>
        </w:rPr>
        <w:t xml:space="preserve"> </w:t>
      </w:r>
      <w:r w:rsidR="00E4573A" w:rsidRPr="009B41B4">
        <w:rPr>
          <w:rFonts w:ascii="Verdana" w:hAnsi="Verdana"/>
          <w:sz w:val="20"/>
        </w:rPr>
        <w:t xml:space="preserve">pozwoleniu na budowę, </w:t>
      </w:r>
    </w:p>
    <w:p w14:paraId="7C8D2087" w14:textId="46861C38" w:rsidR="002D0D68" w:rsidRPr="009B41B4" w:rsidRDefault="002D0D68" w:rsidP="00D3461F">
      <w:pPr>
        <w:pStyle w:val="Tekstpodstawowy"/>
        <w:numPr>
          <w:ilvl w:val="1"/>
          <w:numId w:val="16"/>
        </w:numPr>
        <w:spacing w:after="40"/>
        <w:ind w:left="1134" w:hanging="567"/>
        <w:jc w:val="both"/>
        <w:rPr>
          <w:rFonts w:ascii="Verdana" w:hAnsi="Verdana"/>
          <w:sz w:val="20"/>
        </w:rPr>
      </w:pPr>
      <w:r w:rsidRPr="009B41B4">
        <w:rPr>
          <w:rFonts w:ascii="Verdana" w:hAnsi="Verdana" w:cs="Arial"/>
          <w:b/>
          <w:sz w:val="20"/>
          <w:szCs w:val="20"/>
        </w:rPr>
        <w:t>Etap I</w:t>
      </w:r>
      <w:r w:rsidR="009B2A0F" w:rsidRPr="009B41B4">
        <w:rPr>
          <w:rFonts w:ascii="Verdana" w:hAnsi="Verdana" w:cs="Arial"/>
          <w:b/>
          <w:sz w:val="20"/>
          <w:szCs w:val="20"/>
        </w:rPr>
        <w:t>I</w:t>
      </w:r>
      <w:r w:rsidRPr="009B41B4">
        <w:rPr>
          <w:rFonts w:ascii="Verdana" w:hAnsi="Verdana" w:cs="Arial"/>
          <w:b/>
          <w:sz w:val="20"/>
          <w:szCs w:val="20"/>
        </w:rPr>
        <w:t xml:space="preserve">I PW: </w:t>
      </w:r>
    </w:p>
    <w:bookmarkEnd w:id="2"/>
    <w:p w14:paraId="56BF659D" w14:textId="550A4DE3" w:rsidR="00E4573A" w:rsidRPr="009B41B4" w:rsidRDefault="00E4573A" w:rsidP="004E0468">
      <w:pPr>
        <w:pStyle w:val="Tekstpodstawowy"/>
        <w:numPr>
          <w:ilvl w:val="0"/>
          <w:numId w:val="26"/>
        </w:numPr>
        <w:spacing w:after="40"/>
        <w:ind w:left="1560" w:hanging="426"/>
        <w:jc w:val="both"/>
        <w:rPr>
          <w:rFonts w:ascii="Verdana" w:hAnsi="Verdana"/>
          <w:sz w:val="20"/>
        </w:rPr>
      </w:pPr>
      <w:r w:rsidRPr="009B41B4">
        <w:rPr>
          <w:rFonts w:ascii="Verdana" w:hAnsi="Verdana"/>
          <w:sz w:val="20"/>
        </w:rPr>
        <w:t xml:space="preserve">projekt wykonawczy, </w:t>
      </w:r>
    </w:p>
    <w:p w14:paraId="07AA224A" w14:textId="7EA8C747" w:rsidR="00E4573A" w:rsidRPr="009B41B4" w:rsidRDefault="00E4573A" w:rsidP="004E0468">
      <w:pPr>
        <w:pStyle w:val="Akapitzlist"/>
        <w:numPr>
          <w:ilvl w:val="0"/>
          <w:numId w:val="26"/>
        </w:numPr>
        <w:spacing w:after="40"/>
        <w:ind w:left="1560" w:hanging="426"/>
        <w:jc w:val="both"/>
        <w:rPr>
          <w:rFonts w:ascii="Verdana" w:hAnsi="Verdana"/>
          <w:sz w:val="20"/>
        </w:rPr>
      </w:pPr>
      <w:r w:rsidRPr="009B41B4">
        <w:rPr>
          <w:rFonts w:ascii="Verdana" w:hAnsi="Verdana"/>
          <w:sz w:val="20"/>
        </w:rPr>
        <w:t>przedmiar robót, w którym kod pozycji określony zostanie zgodnie z</w:t>
      </w:r>
      <w:r w:rsidR="00D3461F" w:rsidRPr="009B41B4">
        <w:rPr>
          <w:rFonts w:ascii="Verdana" w:hAnsi="Verdana"/>
          <w:sz w:val="20"/>
        </w:rPr>
        <w:t> </w:t>
      </w:r>
      <w:r w:rsidRPr="009B41B4">
        <w:rPr>
          <w:rFonts w:ascii="Verdana" w:hAnsi="Verdana"/>
          <w:sz w:val="20"/>
        </w:rPr>
        <w:t>ustaloną indywidualnie systematyką robót</w:t>
      </w:r>
      <w:r w:rsidR="00B1442A" w:rsidRPr="009B41B4">
        <w:rPr>
          <w:rFonts w:ascii="Verdana" w:hAnsi="Verdana"/>
          <w:sz w:val="20"/>
        </w:rPr>
        <w:t>,</w:t>
      </w:r>
      <w:r w:rsidR="00F93A85" w:rsidRPr="009B41B4">
        <w:rPr>
          <w:rFonts w:ascii="Verdana" w:hAnsi="Verdana"/>
          <w:sz w:val="20"/>
        </w:rPr>
        <w:t xml:space="preserve"> </w:t>
      </w:r>
    </w:p>
    <w:p w14:paraId="24F213BA" w14:textId="1293AF33" w:rsidR="00E4573A" w:rsidRPr="009B41B4" w:rsidRDefault="00E4573A" w:rsidP="004E0468">
      <w:pPr>
        <w:pStyle w:val="Tekstpodstawowy"/>
        <w:numPr>
          <w:ilvl w:val="0"/>
          <w:numId w:val="26"/>
        </w:numPr>
        <w:spacing w:after="40"/>
        <w:ind w:left="1560" w:hanging="426"/>
        <w:jc w:val="both"/>
        <w:rPr>
          <w:rFonts w:ascii="Verdana" w:hAnsi="Verdana"/>
          <w:sz w:val="20"/>
        </w:rPr>
      </w:pPr>
      <w:r w:rsidRPr="009B41B4">
        <w:rPr>
          <w:rFonts w:ascii="Verdana" w:hAnsi="Verdana"/>
          <w:sz w:val="20"/>
        </w:rPr>
        <w:t>kosztorys inwestorski</w:t>
      </w:r>
      <w:r w:rsidR="00B1442A" w:rsidRPr="009B41B4">
        <w:rPr>
          <w:rFonts w:ascii="Verdana" w:hAnsi="Verdana"/>
          <w:sz w:val="20"/>
        </w:rPr>
        <w:t>,</w:t>
      </w:r>
      <w:r w:rsidR="00F93A85" w:rsidRPr="009B41B4">
        <w:rPr>
          <w:rFonts w:ascii="Verdana" w:hAnsi="Verdana"/>
          <w:sz w:val="20"/>
        </w:rPr>
        <w:t xml:space="preserve"> </w:t>
      </w:r>
    </w:p>
    <w:p w14:paraId="38C22FBB" w14:textId="02525C1F" w:rsidR="00375AF4" w:rsidRPr="009B41B4" w:rsidRDefault="00375AF4" w:rsidP="004E0468">
      <w:pPr>
        <w:pStyle w:val="Tekstpodstawowy"/>
        <w:numPr>
          <w:ilvl w:val="0"/>
          <w:numId w:val="26"/>
        </w:numPr>
        <w:spacing w:after="40"/>
        <w:ind w:left="1560" w:hanging="426"/>
        <w:jc w:val="both"/>
        <w:rPr>
          <w:rFonts w:ascii="Verdana" w:hAnsi="Verdana"/>
          <w:sz w:val="20"/>
        </w:rPr>
      </w:pPr>
      <w:r w:rsidRPr="009B41B4">
        <w:rPr>
          <w:rFonts w:ascii="Verdana" w:hAnsi="Verdana"/>
          <w:sz w:val="20"/>
        </w:rPr>
        <w:t>dodatkowy (wydzielony z całości robót) zestaw przedmiarów i</w:t>
      </w:r>
      <w:r w:rsidR="00D3461F" w:rsidRPr="009B41B4">
        <w:rPr>
          <w:rFonts w:ascii="Verdana" w:hAnsi="Verdana"/>
          <w:sz w:val="20"/>
        </w:rPr>
        <w:t> </w:t>
      </w:r>
      <w:r w:rsidRPr="009B41B4">
        <w:rPr>
          <w:rFonts w:ascii="Verdana" w:hAnsi="Verdana"/>
          <w:sz w:val="20"/>
        </w:rPr>
        <w:t>kosztorysów dotyczący tylko robót remontowych,</w:t>
      </w:r>
    </w:p>
    <w:p w14:paraId="6EBCF626" w14:textId="1B975B16" w:rsidR="00375AF4" w:rsidRPr="009B41B4" w:rsidRDefault="00375AF4" w:rsidP="004E0468">
      <w:pPr>
        <w:pStyle w:val="Tekstpodstawowy"/>
        <w:numPr>
          <w:ilvl w:val="0"/>
          <w:numId w:val="26"/>
        </w:numPr>
        <w:spacing w:after="40"/>
        <w:ind w:left="1560" w:hanging="426"/>
        <w:jc w:val="both"/>
        <w:rPr>
          <w:rFonts w:ascii="Verdana" w:hAnsi="Verdana"/>
          <w:sz w:val="20"/>
        </w:rPr>
      </w:pPr>
      <w:r w:rsidRPr="009B41B4">
        <w:rPr>
          <w:rFonts w:ascii="Verdana" w:hAnsi="Verdana"/>
          <w:sz w:val="20"/>
        </w:rPr>
        <w:t>dodatkowy (wydzielony z całości robót) zestaw przedmiarów i</w:t>
      </w:r>
      <w:r w:rsidR="00D3461F" w:rsidRPr="009B41B4">
        <w:rPr>
          <w:rFonts w:ascii="Verdana" w:hAnsi="Verdana"/>
          <w:sz w:val="20"/>
        </w:rPr>
        <w:t> </w:t>
      </w:r>
      <w:r w:rsidRPr="009B41B4">
        <w:rPr>
          <w:rFonts w:ascii="Verdana" w:hAnsi="Verdana"/>
          <w:sz w:val="20"/>
        </w:rPr>
        <w:t>kosztorysów dotyczący tylko robót inwestycyjnych,</w:t>
      </w:r>
    </w:p>
    <w:p w14:paraId="26F64476" w14:textId="77777777" w:rsidR="00E4573A" w:rsidRPr="009B41B4" w:rsidRDefault="00E4573A" w:rsidP="004E0468">
      <w:pPr>
        <w:pStyle w:val="Tekstpodstawowy"/>
        <w:numPr>
          <w:ilvl w:val="0"/>
          <w:numId w:val="26"/>
        </w:numPr>
        <w:spacing w:after="40"/>
        <w:ind w:left="1560" w:hanging="426"/>
        <w:jc w:val="both"/>
        <w:rPr>
          <w:rFonts w:ascii="Verdana" w:hAnsi="Verdana"/>
          <w:sz w:val="20"/>
        </w:rPr>
      </w:pPr>
      <w:r w:rsidRPr="009B41B4">
        <w:rPr>
          <w:rFonts w:ascii="Verdana" w:hAnsi="Verdana"/>
          <w:sz w:val="20"/>
        </w:rPr>
        <w:t>specyfikacje techniczne wykonania i odbioru robót budowlanych,</w:t>
      </w:r>
    </w:p>
    <w:p w14:paraId="50AD1DC3" w14:textId="2558D4A1" w:rsidR="002C6C2D" w:rsidRPr="009B41B4" w:rsidRDefault="00E4573A" w:rsidP="004E0468">
      <w:pPr>
        <w:pStyle w:val="Tekstpodstawowy"/>
        <w:numPr>
          <w:ilvl w:val="0"/>
          <w:numId w:val="26"/>
        </w:numPr>
        <w:spacing w:after="40"/>
        <w:ind w:left="1560" w:hanging="426"/>
        <w:jc w:val="both"/>
        <w:rPr>
          <w:rFonts w:ascii="Verdana" w:hAnsi="Verdana"/>
          <w:sz w:val="20"/>
        </w:rPr>
      </w:pPr>
      <w:r w:rsidRPr="009B41B4">
        <w:rPr>
          <w:rFonts w:ascii="Verdana" w:hAnsi="Verdana"/>
          <w:sz w:val="20"/>
        </w:rPr>
        <w:t>zbiorcze zestawienie kosztów z podpisem projektanta</w:t>
      </w:r>
      <w:r w:rsidR="00B1442A" w:rsidRPr="009B41B4">
        <w:rPr>
          <w:rFonts w:ascii="Verdana" w:hAnsi="Verdana"/>
          <w:sz w:val="20"/>
        </w:rPr>
        <w:t>,</w:t>
      </w:r>
    </w:p>
    <w:p w14:paraId="740E6F64" w14:textId="0069466F" w:rsidR="002C6C2D" w:rsidRPr="009B41B4" w:rsidRDefault="00E4573A" w:rsidP="004E0468">
      <w:pPr>
        <w:pStyle w:val="Tekstpodstawowy"/>
        <w:numPr>
          <w:ilvl w:val="0"/>
          <w:numId w:val="26"/>
        </w:numPr>
        <w:spacing w:after="40"/>
        <w:ind w:left="1560" w:hanging="426"/>
        <w:jc w:val="both"/>
        <w:rPr>
          <w:rFonts w:ascii="Verdana" w:hAnsi="Verdana"/>
          <w:sz w:val="20"/>
        </w:rPr>
      </w:pPr>
      <w:r w:rsidRPr="009B41B4">
        <w:rPr>
          <w:rFonts w:ascii="Verdana" w:hAnsi="Verdana"/>
          <w:sz w:val="20"/>
        </w:rPr>
        <w:t xml:space="preserve">osobne oświadczenie </w:t>
      </w:r>
      <w:r w:rsidR="002069CA" w:rsidRPr="009B41B4">
        <w:rPr>
          <w:rFonts w:ascii="Verdana" w:hAnsi="Verdana"/>
          <w:sz w:val="20"/>
        </w:rPr>
        <w:t>wykonawcy</w:t>
      </w:r>
      <w:r w:rsidR="00F72BCB" w:rsidRPr="009B41B4">
        <w:rPr>
          <w:rFonts w:ascii="Verdana" w:hAnsi="Verdana"/>
          <w:sz w:val="20"/>
        </w:rPr>
        <w:t>,</w:t>
      </w:r>
      <w:r w:rsidR="002069CA" w:rsidRPr="009B41B4">
        <w:rPr>
          <w:rFonts w:ascii="Verdana" w:hAnsi="Verdana"/>
          <w:sz w:val="20"/>
        </w:rPr>
        <w:t xml:space="preserve"> o którym mowa w </w:t>
      </w:r>
      <w:r w:rsidR="002069CA" w:rsidRPr="009B41B4">
        <w:rPr>
          <w:rFonts w:ascii="Verdana" w:hAnsi="Verdana" w:cs="Arial"/>
          <w:sz w:val="20"/>
          <w:szCs w:val="20"/>
        </w:rPr>
        <w:t>§ 1</w:t>
      </w:r>
      <w:r w:rsidR="00446548" w:rsidRPr="009B41B4">
        <w:rPr>
          <w:rFonts w:ascii="Verdana" w:hAnsi="Verdana" w:cs="Arial"/>
          <w:sz w:val="20"/>
          <w:szCs w:val="20"/>
        </w:rPr>
        <w:t xml:space="preserve"> </w:t>
      </w:r>
      <w:r w:rsidR="002069CA" w:rsidRPr="009B41B4">
        <w:rPr>
          <w:rFonts w:ascii="Verdana" w:hAnsi="Verdana" w:cs="Arial"/>
          <w:sz w:val="20"/>
          <w:szCs w:val="20"/>
        </w:rPr>
        <w:t xml:space="preserve">ust. </w:t>
      </w:r>
      <w:r w:rsidR="00247826" w:rsidRPr="009B41B4">
        <w:rPr>
          <w:rFonts w:ascii="Verdana" w:hAnsi="Verdana" w:cs="Arial"/>
          <w:sz w:val="20"/>
          <w:szCs w:val="20"/>
        </w:rPr>
        <w:t xml:space="preserve">2 </w:t>
      </w:r>
      <w:r w:rsidR="003320F0" w:rsidRPr="009B41B4">
        <w:rPr>
          <w:rFonts w:ascii="Verdana" w:hAnsi="Verdana" w:cs="Arial"/>
          <w:sz w:val="20"/>
          <w:szCs w:val="20"/>
        </w:rPr>
        <w:t xml:space="preserve">pkt. </w:t>
      </w:r>
      <w:r w:rsidR="00AD5661" w:rsidRPr="009B41B4">
        <w:rPr>
          <w:rFonts w:ascii="Verdana" w:hAnsi="Verdana" w:cs="Arial"/>
          <w:sz w:val="20"/>
          <w:szCs w:val="20"/>
        </w:rPr>
        <w:t>12)</w:t>
      </w:r>
      <w:r w:rsidR="00247826" w:rsidRPr="009B41B4">
        <w:rPr>
          <w:rFonts w:ascii="Verdana" w:hAnsi="Verdana" w:cs="Arial"/>
          <w:sz w:val="20"/>
          <w:szCs w:val="20"/>
        </w:rPr>
        <w:t>,</w:t>
      </w:r>
    </w:p>
    <w:p w14:paraId="358F886E" w14:textId="61BFC898" w:rsidR="00424C16" w:rsidRPr="009B41B4" w:rsidRDefault="00782FD2" w:rsidP="004E0468">
      <w:pPr>
        <w:pStyle w:val="Tekstpodstawowy"/>
        <w:numPr>
          <w:ilvl w:val="0"/>
          <w:numId w:val="26"/>
        </w:numPr>
        <w:spacing w:after="40"/>
        <w:ind w:left="1560" w:hanging="426"/>
        <w:jc w:val="both"/>
        <w:rPr>
          <w:rFonts w:ascii="Verdana" w:hAnsi="Verdana"/>
          <w:sz w:val="20"/>
        </w:rPr>
      </w:pPr>
      <w:bookmarkStart w:id="3" w:name="_Hlk124236383"/>
      <w:r w:rsidRPr="009B41B4">
        <w:rPr>
          <w:rFonts w:ascii="Verdana" w:hAnsi="Verdana"/>
          <w:sz w:val="20"/>
        </w:rPr>
        <w:t>s</w:t>
      </w:r>
      <w:r w:rsidR="00424C16" w:rsidRPr="009B41B4">
        <w:rPr>
          <w:rFonts w:ascii="Verdana" w:hAnsi="Verdana"/>
          <w:sz w:val="20"/>
        </w:rPr>
        <w:t>cenariusz rozwoju zdarzeń w czasie pożaru</w:t>
      </w:r>
      <w:r w:rsidR="00BD43DD" w:rsidRPr="009B41B4">
        <w:rPr>
          <w:rFonts w:ascii="Verdana" w:hAnsi="Verdana"/>
          <w:sz w:val="20"/>
        </w:rPr>
        <w:t>.</w:t>
      </w:r>
    </w:p>
    <w:bookmarkEnd w:id="3"/>
    <w:p w14:paraId="1F2B948A" w14:textId="379D0591" w:rsidR="0028274A" w:rsidRPr="009B41B4" w:rsidRDefault="00E4573A" w:rsidP="00D3461F">
      <w:pPr>
        <w:pStyle w:val="Stopka"/>
        <w:numPr>
          <w:ilvl w:val="0"/>
          <w:numId w:val="21"/>
        </w:numPr>
        <w:tabs>
          <w:tab w:val="clear" w:pos="4536"/>
          <w:tab w:val="clear" w:pos="9072"/>
        </w:tabs>
        <w:spacing w:after="40"/>
        <w:jc w:val="both"/>
        <w:rPr>
          <w:rFonts w:ascii="Verdana" w:hAnsi="Verdana" w:cs="Arial"/>
          <w:sz w:val="20"/>
          <w:szCs w:val="20"/>
        </w:rPr>
      </w:pPr>
      <w:r w:rsidRPr="009B41B4">
        <w:rPr>
          <w:rFonts w:ascii="Verdana" w:hAnsi="Verdana" w:cs="Arial"/>
          <w:sz w:val="20"/>
          <w:szCs w:val="20"/>
        </w:rPr>
        <w:t>Wykonawca w ramach wynagrodzenia</w:t>
      </w:r>
      <w:r w:rsidR="00446548" w:rsidRPr="009B41B4">
        <w:rPr>
          <w:rFonts w:ascii="Verdana" w:hAnsi="Verdana" w:cs="Arial"/>
          <w:sz w:val="20"/>
          <w:szCs w:val="20"/>
        </w:rPr>
        <w:t>,</w:t>
      </w:r>
      <w:r w:rsidRPr="009B41B4">
        <w:rPr>
          <w:rFonts w:ascii="Verdana" w:hAnsi="Verdana" w:cs="Arial"/>
          <w:sz w:val="20"/>
          <w:szCs w:val="20"/>
        </w:rPr>
        <w:t xml:space="preserve"> określonego w § 2</w:t>
      </w:r>
      <w:r w:rsidR="007169E9" w:rsidRPr="009B41B4">
        <w:rPr>
          <w:rFonts w:ascii="Verdana" w:hAnsi="Verdana" w:cs="Arial"/>
          <w:sz w:val="20"/>
          <w:szCs w:val="20"/>
        </w:rPr>
        <w:t xml:space="preserve"> ust. 1</w:t>
      </w:r>
      <w:r w:rsidRPr="009B41B4">
        <w:rPr>
          <w:rFonts w:ascii="Verdana" w:hAnsi="Verdana" w:cs="Arial"/>
          <w:sz w:val="20"/>
          <w:szCs w:val="20"/>
        </w:rPr>
        <w:t xml:space="preserve"> </w:t>
      </w:r>
      <w:r w:rsidR="00EE126C" w:rsidRPr="009B41B4">
        <w:rPr>
          <w:rFonts w:ascii="Verdana" w:hAnsi="Verdana" w:cs="Arial"/>
          <w:sz w:val="20"/>
          <w:szCs w:val="20"/>
        </w:rPr>
        <w:t xml:space="preserve">niniejszej </w:t>
      </w:r>
      <w:r w:rsidRPr="009B41B4">
        <w:rPr>
          <w:rFonts w:ascii="Verdana" w:hAnsi="Verdana" w:cs="Arial"/>
          <w:sz w:val="20"/>
          <w:szCs w:val="20"/>
        </w:rPr>
        <w:t>umowy</w:t>
      </w:r>
      <w:r w:rsidR="00446548" w:rsidRPr="009B41B4">
        <w:rPr>
          <w:rFonts w:ascii="Verdana" w:hAnsi="Verdana" w:cs="Arial"/>
          <w:sz w:val="20"/>
          <w:szCs w:val="20"/>
        </w:rPr>
        <w:t>,</w:t>
      </w:r>
      <w:r w:rsidRPr="009B41B4">
        <w:rPr>
          <w:rFonts w:ascii="Verdana" w:hAnsi="Verdana" w:cs="Arial"/>
          <w:sz w:val="20"/>
          <w:szCs w:val="20"/>
        </w:rPr>
        <w:t xml:space="preserve"> wykona dokumentacje projektowe niewymienione powyżej związane z wymaganiami jednostek opiniujących i uzgadniających. Powyższe zobowiązanie w żaden sposób nie wpływa na postanowienia dotyczące niniejszej umowy.</w:t>
      </w:r>
    </w:p>
    <w:p w14:paraId="669540CE" w14:textId="77777777" w:rsidR="0028274A" w:rsidRPr="009B41B4" w:rsidRDefault="0028274A" w:rsidP="00D3461F">
      <w:pPr>
        <w:pStyle w:val="Stopka"/>
        <w:tabs>
          <w:tab w:val="clear" w:pos="4536"/>
          <w:tab w:val="clear" w:pos="9072"/>
        </w:tabs>
        <w:spacing w:after="40"/>
        <w:ind w:left="360"/>
        <w:jc w:val="both"/>
        <w:rPr>
          <w:rFonts w:ascii="Verdana" w:hAnsi="Verdana" w:cs="Arial"/>
          <w:sz w:val="20"/>
          <w:szCs w:val="20"/>
        </w:rPr>
      </w:pPr>
    </w:p>
    <w:p w14:paraId="05C7ED4E" w14:textId="0F7E93A8" w:rsidR="00E4573A" w:rsidRPr="009B41B4" w:rsidRDefault="00E4573A" w:rsidP="00D3461F">
      <w:pPr>
        <w:spacing w:after="40"/>
        <w:ind w:left="426" w:hanging="426"/>
        <w:jc w:val="center"/>
        <w:rPr>
          <w:rFonts w:ascii="Verdana" w:hAnsi="Verdana" w:cs="Arial"/>
          <w:b/>
          <w:sz w:val="20"/>
          <w:szCs w:val="20"/>
        </w:rPr>
      </w:pPr>
      <w:r w:rsidRPr="009B41B4">
        <w:rPr>
          <w:rFonts w:ascii="Verdana" w:hAnsi="Verdana" w:cs="Arial"/>
          <w:b/>
          <w:sz w:val="20"/>
          <w:szCs w:val="20"/>
        </w:rPr>
        <w:t>§ 2. Wartość przedmiotu umowy</w:t>
      </w:r>
    </w:p>
    <w:p w14:paraId="05F33EAB" w14:textId="77777777" w:rsidR="00DA5092" w:rsidRPr="009B41B4" w:rsidRDefault="00DA5092" w:rsidP="00D3461F">
      <w:pPr>
        <w:spacing w:after="40"/>
        <w:ind w:left="426" w:hanging="426"/>
        <w:jc w:val="center"/>
        <w:rPr>
          <w:rFonts w:ascii="Verdana" w:hAnsi="Verdana" w:cs="Arial"/>
          <w:b/>
          <w:sz w:val="20"/>
          <w:szCs w:val="20"/>
        </w:rPr>
      </w:pPr>
    </w:p>
    <w:p w14:paraId="6707A47E" w14:textId="77777777" w:rsidR="003E5061" w:rsidRPr="009B41B4" w:rsidRDefault="003E5061" w:rsidP="00D3461F">
      <w:pPr>
        <w:pStyle w:val="Stopka"/>
        <w:numPr>
          <w:ilvl w:val="0"/>
          <w:numId w:val="10"/>
        </w:numPr>
        <w:tabs>
          <w:tab w:val="clear" w:pos="4536"/>
          <w:tab w:val="clear" w:pos="9072"/>
        </w:tabs>
        <w:spacing w:after="40"/>
        <w:ind w:left="426"/>
        <w:jc w:val="both"/>
        <w:rPr>
          <w:rFonts w:ascii="Verdana" w:hAnsi="Verdana" w:cs="Arial"/>
          <w:sz w:val="20"/>
          <w:szCs w:val="20"/>
        </w:rPr>
      </w:pPr>
      <w:r w:rsidRPr="009B41B4">
        <w:rPr>
          <w:rFonts w:ascii="Verdana" w:hAnsi="Verdana" w:cs="Arial"/>
          <w:sz w:val="20"/>
          <w:szCs w:val="20"/>
        </w:rPr>
        <w:t>Strony ustalają wynagrodzenie umowne za wykonanie przedmiotu niniejszej umowy określonego w § 1 w wysokości:</w:t>
      </w:r>
    </w:p>
    <w:p w14:paraId="2B3E6160" w14:textId="77777777" w:rsidR="003E5061" w:rsidRPr="009B41B4" w:rsidRDefault="003E5061" w:rsidP="00D3461F">
      <w:pPr>
        <w:pStyle w:val="Stopka"/>
        <w:spacing w:after="40"/>
        <w:ind w:left="426"/>
        <w:jc w:val="both"/>
        <w:rPr>
          <w:rFonts w:ascii="Verdana" w:hAnsi="Verdana" w:cs="Arial"/>
          <w:sz w:val="20"/>
          <w:szCs w:val="20"/>
        </w:rPr>
      </w:pPr>
      <w:r w:rsidRPr="009B41B4">
        <w:rPr>
          <w:rFonts w:ascii="Verdana" w:hAnsi="Verdana" w:cs="Arial"/>
          <w:sz w:val="20"/>
          <w:szCs w:val="20"/>
        </w:rPr>
        <w:t>kwoty netto: ………………. zł (słownie: …………………………………………………….. zł),</w:t>
      </w:r>
    </w:p>
    <w:p w14:paraId="132A5886" w14:textId="6334D364" w:rsidR="003E5061" w:rsidRPr="009B41B4" w:rsidRDefault="002334F3" w:rsidP="00D3461F">
      <w:pPr>
        <w:pStyle w:val="Stopka"/>
        <w:spacing w:after="40"/>
        <w:ind w:left="426"/>
        <w:jc w:val="both"/>
        <w:rPr>
          <w:rFonts w:ascii="Verdana" w:hAnsi="Verdana" w:cs="Arial"/>
          <w:sz w:val="20"/>
          <w:szCs w:val="20"/>
        </w:rPr>
      </w:pPr>
      <w:r w:rsidRPr="009B41B4">
        <w:rPr>
          <w:rFonts w:ascii="Verdana" w:hAnsi="Verdana" w:cs="Arial"/>
          <w:sz w:val="20"/>
          <w:szCs w:val="20"/>
        </w:rPr>
        <w:t xml:space="preserve">podatek </w:t>
      </w:r>
      <w:r w:rsidR="003E5061" w:rsidRPr="009B41B4">
        <w:rPr>
          <w:rFonts w:ascii="Verdana" w:hAnsi="Verdana" w:cs="Arial"/>
          <w:sz w:val="20"/>
          <w:szCs w:val="20"/>
        </w:rPr>
        <w:t>VAT: …………….</w:t>
      </w:r>
      <w:r w:rsidR="00F83CCC" w:rsidRPr="009B41B4">
        <w:rPr>
          <w:rFonts w:ascii="Verdana" w:hAnsi="Verdana" w:cs="Arial"/>
          <w:sz w:val="20"/>
          <w:szCs w:val="20"/>
        </w:rPr>
        <w:t>.</w:t>
      </w:r>
      <w:r w:rsidR="003E5061" w:rsidRPr="009B41B4">
        <w:rPr>
          <w:rFonts w:ascii="Verdana" w:hAnsi="Verdana" w:cs="Arial"/>
          <w:sz w:val="20"/>
          <w:szCs w:val="20"/>
        </w:rPr>
        <w:t xml:space="preserve"> zł </w:t>
      </w:r>
      <w:r w:rsidR="003E5061" w:rsidRPr="009B41B4">
        <w:rPr>
          <w:rFonts w:ascii="Verdana" w:hAnsi="Verdana" w:cs="Arial"/>
          <w:sz w:val="20"/>
          <w:szCs w:val="20"/>
        </w:rPr>
        <w:tab/>
        <w:t>(słownie: ……………………………………………………… zł),</w:t>
      </w:r>
    </w:p>
    <w:p w14:paraId="5A92CC71" w14:textId="0ACFE6B0" w:rsidR="003E5061" w:rsidRPr="009B41B4" w:rsidRDefault="003E5061" w:rsidP="00D3461F">
      <w:pPr>
        <w:pStyle w:val="Stopka"/>
        <w:tabs>
          <w:tab w:val="clear" w:pos="4536"/>
          <w:tab w:val="clear" w:pos="9072"/>
        </w:tabs>
        <w:spacing w:after="40"/>
        <w:ind w:left="426"/>
        <w:jc w:val="both"/>
        <w:rPr>
          <w:rFonts w:ascii="Verdana" w:hAnsi="Verdana" w:cs="Arial"/>
          <w:sz w:val="20"/>
          <w:szCs w:val="20"/>
        </w:rPr>
      </w:pPr>
      <w:r w:rsidRPr="009B41B4">
        <w:rPr>
          <w:rFonts w:ascii="Verdana" w:hAnsi="Verdana" w:cs="Arial"/>
          <w:b/>
          <w:bCs/>
          <w:sz w:val="20"/>
          <w:szCs w:val="20"/>
        </w:rPr>
        <w:t>kwoty brutto: ……</w:t>
      </w:r>
      <w:r w:rsidR="009D4CB5" w:rsidRPr="009B41B4">
        <w:rPr>
          <w:rFonts w:ascii="Verdana" w:hAnsi="Verdana" w:cs="Arial"/>
          <w:b/>
          <w:bCs/>
          <w:sz w:val="20"/>
          <w:szCs w:val="20"/>
        </w:rPr>
        <w:t>…</w:t>
      </w:r>
      <w:r w:rsidR="00446548" w:rsidRPr="009B41B4">
        <w:rPr>
          <w:rFonts w:ascii="Verdana" w:hAnsi="Verdana" w:cs="Arial"/>
          <w:b/>
          <w:bCs/>
          <w:sz w:val="20"/>
          <w:szCs w:val="20"/>
        </w:rPr>
        <w:t xml:space="preserve">.. </w:t>
      </w:r>
      <w:r w:rsidRPr="00F21D3D">
        <w:rPr>
          <w:rFonts w:ascii="Verdana" w:hAnsi="Verdana" w:cs="Arial"/>
          <w:b/>
          <w:bCs/>
          <w:sz w:val="20"/>
          <w:szCs w:val="20"/>
        </w:rPr>
        <w:t xml:space="preserve">zł </w:t>
      </w:r>
      <w:r w:rsidRPr="009B41B4">
        <w:rPr>
          <w:rFonts w:ascii="Verdana" w:hAnsi="Verdana" w:cs="Arial"/>
          <w:sz w:val="20"/>
          <w:szCs w:val="20"/>
        </w:rPr>
        <w:t>(słownie: …………………………………………</w:t>
      </w:r>
      <w:r w:rsidR="009D4CB5" w:rsidRPr="009B41B4">
        <w:rPr>
          <w:rFonts w:ascii="Verdana" w:hAnsi="Verdana" w:cs="Arial"/>
          <w:sz w:val="20"/>
          <w:szCs w:val="20"/>
        </w:rPr>
        <w:t>……………</w:t>
      </w:r>
      <w:r w:rsidRPr="009B41B4">
        <w:rPr>
          <w:rFonts w:ascii="Verdana" w:hAnsi="Verdana" w:cs="Arial"/>
          <w:sz w:val="20"/>
          <w:szCs w:val="20"/>
        </w:rPr>
        <w:t xml:space="preserve"> zł).</w:t>
      </w:r>
    </w:p>
    <w:p w14:paraId="4CB9FAFE" w14:textId="5FAB61F9" w:rsidR="003E5061" w:rsidRPr="009B41B4" w:rsidRDefault="003E5061" w:rsidP="00D3461F">
      <w:pPr>
        <w:pStyle w:val="Stopka"/>
        <w:numPr>
          <w:ilvl w:val="0"/>
          <w:numId w:val="10"/>
        </w:numPr>
        <w:tabs>
          <w:tab w:val="clear" w:pos="4536"/>
          <w:tab w:val="clear" w:pos="9072"/>
        </w:tabs>
        <w:spacing w:after="40"/>
        <w:ind w:left="426"/>
        <w:jc w:val="both"/>
        <w:rPr>
          <w:rFonts w:ascii="Verdana" w:hAnsi="Verdana" w:cs="Arial"/>
          <w:sz w:val="20"/>
          <w:szCs w:val="20"/>
        </w:rPr>
      </w:pPr>
      <w:r w:rsidRPr="009B41B4">
        <w:rPr>
          <w:rFonts w:ascii="Verdana" w:hAnsi="Verdana" w:cs="Arial"/>
          <w:sz w:val="20"/>
          <w:szCs w:val="20"/>
        </w:rPr>
        <w:t xml:space="preserve">Wynagrodzenie za przedmiot umowy płatne będzie w dwóch </w:t>
      </w:r>
      <w:r w:rsidR="00F748B5">
        <w:rPr>
          <w:rFonts w:ascii="Verdana" w:hAnsi="Verdana" w:cs="Arial"/>
          <w:sz w:val="20"/>
          <w:szCs w:val="20"/>
        </w:rPr>
        <w:t>częściach</w:t>
      </w:r>
      <w:r w:rsidRPr="009B41B4">
        <w:rPr>
          <w:rFonts w:ascii="Verdana" w:hAnsi="Verdana" w:cs="Arial"/>
          <w:sz w:val="20"/>
          <w:szCs w:val="20"/>
        </w:rPr>
        <w:t>:</w:t>
      </w:r>
    </w:p>
    <w:p w14:paraId="15DECA5A" w14:textId="6766B39F" w:rsidR="003E5061" w:rsidRPr="009B41B4" w:rsidRDefault="003E5061" w:rsidP="00D3461F">
      <w:pPr>
        <w:pStyle w:val="Stopka"/>
        <w:numPr>
          <w:ilvl w:val="0"/>
          <w:numId w:val="25"/>
        </w:numPr>
        <w:tabs>
          <w:tab w:val="clear" w:pos="4536"/>
          <w:tab w:val="clear" w:pos="9072"/>
        </w:tabs>
        <w:spacing w:after="40"/>
        <w:jc w:val="both"/>
        <w:rPr>
          <w:rFonts w:ascii="Verdana" w:hAnsi="Verdana" w:cs="Arial"/>
          <w:sz w:val="20"/>
          <w:szCs w:val="20"/>
        </w:rPr>
      </w:pPr>
      <w:r w:rsidRPr="009B41B4">
        <w:rPr>
          <w:rFonts w:ascii="Verdana" w:hAnsi="Verdana" w:cs="Arial"/>
          <w:sz w:val="20"/>
          <w:szCs w:val="20"/>
        </w:rPr>
        <w:t xml:space="preserve">pierwsza </w:t>
      </w:r>
      <w:r w:rsidR="00F748B5">
        <w:rPr>
          <w:rFonts w:ascii="Verdana" w:hAnsi="Verdana" w:cs="Arial"/>
          <w:sz w:val="20"/>
          <w:szCs w:val="20"/>
        </w:rPr>
        <w:t>część</w:t>
      </w:r>
      <w:r w:rsidR="00F748B5" w:rsidRPr="009B41B4">
        <w:rPr>
          <w:rFonts w:ascii="Verdana" w:hAnsi="Verdana" w:cs="Arial"/>
          <w:sz w:val="20"/>
          <w:szCs w:val="20"/>
        </w:rPr>
        <w:t xml:space="preserve"> </w:t>
      </w:r>
      <w:r w:rsidRPr="009B41B4">
        <w:rPr>
          <w:rFonts w:ascii="Verdana" w:hAnsi="Verdana" w:cs="Arial"/>
          <w:sz w:val="20"/>
          <w:szCs w:val="20"/>
        </w:rPr>
        <w:t xml:space="preserve">po odebraniu przez Zamawiającego </w:t>
      </w:r>
      <w:r w:rsidR="00AC7835">
        <w:rPr>
          <w:rFonts w:ascii="Verdana" w:hAnsi="Verdana" w:cs="Arial"/>
          <w:sz w:val="20"/>
          <w:szCs w:val="20"/>
        </w:rPr>
        <w:t xml:space="preserve">wskazanym w § 4 ust. 11 </w:t>
      </w:r>
      <w:r w:rsidR="001072FB">
        <w:rPr>
          <w:rFonts w:ascii="Verdana" w:hAnsi="Verdana" w:cs="Arial"/>
          <w:sz w:val="20"/>
          <w:szCs w:val="20"/>
        </w:rPr>
        <w:t>„</w:t>
      </w:r>
      <w:r w:rsidR="0027142F">
        <w:rPr>
          <w:rFonts w:ascii="Verdana" w:hAnsi="Verdana" w:cs="Arial"/>
          <w:sz w:val="20"/>
          <w:szCs w:val="20"/>
        </w:rPr>
        <w:t>P</w:t>
      </w:r>
      <w:r w:rsidR="0086055F">
        <w:rPr>
          <w:rFonts w:ascii="Verdana" w:hAnsi="Verdana" w:cs="Arial"/>
          <w:sz w:val="20"/>
          <w:szCs w:val="20"/>
        </w:rPr>
        <w:t xml:space="preserve">rotokołem zdawczo - odbiorczym </w:t>
      </w:r>
      <w:r w:rsidRPr="009B41B4">
        <w:rPr>
          <w:rFonts w:ascii="Verdana" w:hAnsi="Verdana" w:cs="Arial"/>
          <w:sz w:val="20"/>
          <w:szCs w:val="20"/>
        </w:rPr>
        <w:t>Etapu II PB</w:t>
      </w:r>
      <w:r w:rsidR="001072FB">
        <w:rPr>
          <w:rFonts w:ascii="Verdana" w:hAnsi="Verdana" w:cs="Arial"/>
          <w:sz w:val="20"/>
          <w:szCs w:val="20"/>
        </w:rPr>
        <w:t>”</w:t>
      </w:r>
      <w:r w:rsidRPr="009B41B4">
        <w:rPr>
          <w:rFonts w:ascii="Verdana" w:hAnsi="Verdana" w:cs="Arial"/>
          <w:sz w:val="20"/>
          <w:szCs w:val="20"/>
        </w:rPr>
        <w:t xml:space="preserve"> określonego w § 1 ust. 4 pkt.</w:t>
      </w:r>
      <w:r w:rsidR="001072FB">
        <w:rPr>
          <w:rFonts w:ascii="Verdana" w:hAnsi="Verdana" w:cs="Arial"/>
          <w:sz w:val="20"/>
          <w:szCs w:val="20"/>
        </w:rPr>
        <w:t> </w:t>
      </w:r>
      <w:r w:rsidRPr="009B41B4">
        <w:rPr>
          <w:rFonts w:ascii="Verdana" w:hAnsi="Verdana" w:cs="Arial"/>
          <w:sz w:val="20"/>
          <w:szCs w:val="20"/>
        </w:rPr>
        <w:t xml:space="preserve">2) - </w:t>
      </w:r>
      <w:r w:rsidRPr="009B41B4">
        <w:rPr>
          <w:rFonts w:ascii="Verdana" w:hAnsi="Verdana"/>
          <w:sz w:val="20"/>
        </w:rPr>
        <w:t xml:space="preserve">Projektu budowlanego </w:t>
      </w:r>
      <w:r w:rsidRPr="009B41B4">
        <w:rPr>
          <w:rFonts w:ascii="Verdana" w:hAnsi="Verdana" w:cs="Verdana"/>
          <w:bCs/>
          <w:sz w:val="20"/>
          <w:szCs w:val="20"/>
        </w:rPr>
        <w:t>(projektu zagospodarowania terenu i</w:t>
      </w:r>
      <w:r w:rsidR="006D4AEB">
        <w:rPr>
          <w:rFonts w:ascii="Verdana" w:hAnsi="Verdana" w:cs="Verdana"/>
          <w:bCs/>
          <w:sz w:val="20"/>
          <w:szCs w:val="20"/>
        </w:rPr>
        <w:t> </w:t>
      </w:r>
      <w:r w:rsidRPr="009B41B4">
        <w:rPr>
          <w:rFonts w:ascii="Verdana" w:hAnsi="Verdana" w:cs="Verdana"/>
          <w:bCs/>
          <w:sz w:val="20"/>
          <w:szCs w:val="20"/>
        </w:rPr>
        <w:t xml:space="preserve">projektu architektoniczno-budowlanego oraz projektu technicznego) </w:t>
      </w:r>
      <w:r w:rsidRPr="009B41B4">
        <w:rPr>
          <w:rFonts w:ascii="Verdana" w:hAnsi="Verdana"/>
          <w:sz w:val="20"/>
        </w:rPr>
        <w:t>wraz z</w:t>
      </w:r>
      <w:r w:rsidR="006D4AEB">
        <w:rPr>
          <w:rFonts w:ascii="Verdana" w:hAnsi="Verdana"/>
          <w:sz w:val="20"/>
        </w:rPr>
        <w:t> </w:t>
      </w:r>
      <w:r w:rsidRPr="009B41B4">
        <w:rPr>
          <w:rFonts w:ascii="Verdana" w:hAnsi="Verdana"/>
          <w:sz w:val="20"/>
        </w:rPr>
        <w:t xml:space="preserve">ostateczną decyzją o pozwoleniu na budowę z załącznikami </w:t>
      </w:r>
      <w:r w:rsidRPr="009B41B4">
        <w:rPr>
          <w:rFonts w:ascii="Verdana" w:hAnsi="Verdana" w:cs="Arial"/>
          <w:sz w:val="20"/>
          <w:szCs w:val="20"/>
        </w:rPr>
        <w:t xml:space="preserve">(w wysokości 45% </w:t>
      </w:r>
      <w:r w:rsidRPr="009B41B4">
        <w:rPr>
          <w:rFonts w:ascii="Verdana" w:hAnsi="Verdana" w:cs="Arial"/>
          <w:sz w:val="20"/>
          <w:szCs w:val="20"/>
        </w:rPr>
        <w:lastRenderedPageBreak/>
        <w:t>wynagrodzenia umownego</w:t>
      </w:r>
      <w:r w:rsidR="00BA79F3" w:rsidRPr="009B41B4">
        <w:rPr>
          <w:rFonts w:ascii="Verdana" w:hAnsi="Verdana" w:cs="Arial"/>
          <w:sz w:val="20"/>
          <w:szCs w:val="20"/>
        </w:rPr>
        <w:t xml:space="preserve"> określonego w ust. 1, </w:t>
      </w:r>
      <w:r w:rsidRPr="009B41B4">
        <w:rPr>
          <w:rFonts w:ascii="Verdana" w:hAnsi="Verdana" w:cs="Arial"/>
          <w:sz w:val="20"/>
          <w:szCs w:val="20"/>
        </w:rPr>
        <w:t>tj. ……………… zł netto, ………………</w:t>
      </w:r>
      <w:r w:rsidR="00304DF5" w:rsidRPr="009B41B4">
        <w:rPr>
          <w:rFonts w:ascii="Verdana" w:hAnsi="Verdana" w:cs="Arial"/>
          <w:sz w:val="20"/>
          <w:szCs w:val="20"/>
        </w:rPr>
        <w:t xml:space="preserve"> </w:t>
      </w:r>
      <w:r w:rsidRPr="009B41B4">
        <w:rPr>
          <w:rFonts w:ascii="Verdana" w:hAnsi="Verdana" w:cs="Arial"/>
          <w:sz w:val="20"/>
          <w:szCs w:val="20"/>
        </w:rPr>
        <w:t>zł brutto)</w:t>
      </w:r>
      <w:r w:rsidR="00BA79F3" w:rsidRPr="009B41B4">
        <w:rPr>
          <w:rFonts w:ascii="Verdana" w:hAnsi="Verdana" w:cs="Arial"/>
          <w:sz w:val="20"/>
          <w:szCs w:val="20"/>
        </w:rPr>
        <w:t>,</w:t>
      </w:r>
    </w:p>
    <w:p w14:paraId="1F059DA3" w14:textId="7DB0E745" w:rsidR="003E5061" w:rsidRPr="009B41B4" w:rsidRDefault="003E5061" w:rsidP="00D3461F">
      <w:pPr>
        <w:pStyle w:val="Stopka"/>
        <w:numPr>
          <w:ilvl w:val="0"/>
          <w:numId w:val="25"/>
        </w:numPr>
        <w:tabs>
          <w:tab w:val="clear" w:pos="4536"/>
          <w:tab w:val="clear" w:pos="9072"/>
        </w:tabs>
        <w:spacing w:after="40"/>
        <w:jc w:val="both"/>
        <w:rPr>
          <w:rFonts w:ascii="Verdana" w:hAnsi="Verdana" w:cs="Arial"/>
          <w:sz w:val="20"/>
          <w:szCs w:val="20"/>
        </w:rPr>
      </w:pPr>
      <w:r w:rsidRPr="009B41B4">
        <w:rPr>
          <w:rFonts w:ascii="Verdana" w:hAnsi="Verdana" w:cs="Arial"/>
          <w:sz w:val="20"/>
          <w:szCs w:val="20"/>
        </w:rPr>
        <w:t xml:space="preserve">druga </w:t>
      </w:r>
      <w:r w:rsidR="00F748B5">
        <w:rPr>
          <w:rFonts w:ascii="Verdana" w:hAnsi="Verdana" w:cs="Arial"/>
          <w:sz w:val="20"/>
          <w:szCs w:val="20"/>
        </w:rPr>
        <w:t>część</w:t>
      </w:r>
      <w:r w:rsidR="00F748B5" w:rsidRPr="009B41B4">
        <w:rPr>
          <w:rFonts w:ascii="Verdana" w:hAnsi="Verdana" w:cs="Arial"/>
          <w:sz w:val="20"/>
          <w:szCs w:val="20"/>
        </w:rPr>
        <w:t xml:space="preserve"> </w:t>
      </w:r>
      <w:r w:rsidRPr="009B41B4">
        <w:rPr>
          <w:rFonts w:ascii="Verdana" w:hAnsi="Verdana" w:cs="Arial"/>
          <w:sz w:val="20"/>
          <w:szCs w:val="20"/>
        </w:rPr>
        <w:t xml:space="preserve">po odebraniu przez Zamawiającego </w:t>
      </w:r>
      <w:r w:rsidR="00AC7835">
        <w:rPr>
          <w:rFonts w:ascii="Verdana" w:hAnsi="Verdana" w:cs="Arial"/>
          <w:sz w:val="20"/>
          <w:szCs w:val="20"/>
        </w:rPr>
        <w:t xml:space="preserve">wskazanym w </w:t>
      </w:r>
      <w:r w:rsidR="00AC7835" w:rsidRPr="00C13DC5">
        <w:rPr>
          <w:rFonts w:ascii="Verdana" w:hAnsi="Verdana" w:cs="Arial"/>
          <w:sz w:val="20"/>
          <w:szCs w:val="20"/>
        </w:rPr>
        <w:t xml:space="preserve">§ </w:t>
      </w:r>
      <w:r w:rsidR="00031115" w:rsidRPr="00C13DC5">
        <w:rPr>
          <w:rFonts w:ascii="Verdana" w:hAnsi="Verdana" w:cs="Arial"/>
          <w:sz w:val="20"/>
          <w:szCs w:val="20"/>
        </w:rPr>
        <w:t>4 ust. 4</w:t>
      </w:r>
      <w:r w:rsidR="00031115">
        <w:rPr>
          <w:rFonts w:ascii="Calibri" w:hAnsi="Calibri" w:cs="Calibri"/>
          <w:sz w:val="20"/>
          <w:szCs w:val="20"/>
        </w:rPr>
        <w:t xml:space="preserve"> </w:t>
      </w:r>
      <w:r w:rsidR="001072FB">
        <w:rPr>
          <w:rFonts w:ascii="Calibri" w:hAnsi="Calibri" w:cs="Calibri"/>
          <w:sz w:val="20"/>
          <w:szCs w:val="20"/>
        </w:rPr>
        <w:t>„</w:t>
      </w:r>
      <w:r w:rsidR="0027142F">
        <w:rPr>
          <w:rFonts w:ascii="Verdana" w:hAnsi="Verdana" w:cs="Arial"/>
          <w:sz w:val="20"/>
          <w:szCs w:val="20"/>
        </w:rPr>
        <w:t>P</w:t>
      </w:r>
      <w:r w:rsidR="00031115" w:rsidRPr="00C13DC5">
        <w:rPr>
          <w:rFonts w:ascii="Verdana" w:hAnsi="Verdana" w:cs="Arial"/>
          <w:sz w:val="20"/>
          <w:szCs w:val="20"/>
        </w:rPr>
        <w:t xml:space="preserve">rotokołem </w:t>
      </w:r>
      <w:r w:rsidR="00C13DC5" w:rsidRPr="00C13DC5">
        <w:rPr>
          <w:rFonts w:ascii="Verdana" w:hAnsi="Verdana" w:cs="Arial"/>
          <w:sz w:val="20"/>
          <w:szCs w:val="20"/>
        </w:rPr>
        <w:t>zdawczo – odbiorczym Etapu III</w:t>
      </w:r>
      <w:r w:rsidR="00C13DC5">
        <w:rPr>
          <w:rFonts w:ascii="Verdana" w:hAnsi="Verdana" w:cs="Arial"/>
          <w:sz w:val="20"/>
          <w:szCs w:val="20"/>
        </w:rPr>
        <w:t xml:space="preserve"> PW</w:t>
      </w:r>
      <w:r w:rsidR="001072FB">
        <w:rPr>
          <w:rFonts w:ascii="Verdana" w:hAnsi="Verdana" w:cs="Arial"/>
          <w:sz w:val="20"/>
          <w:szCs w:val="20"/>
        </w:rPr>
        <w:t>”</w:t>
      </w:r>
      <w:r w:rsidR="00C13DC5">
        <w:rPr>
          <w:rFonts w:ascii="Calibri" w:hAnsi="Calibri" w:cs="Calibri"/>
          <w:sz w:val="20"/>
          <w:szCs w:val="20"/>
        </w:rPr>
        <w:t xml:space="preserve"> </w:t>
      </w:r>
      <w:r w:rsidRPr="009B41B4">
        <w:rPr>
          <w:rFonts w:ascii="Verdana" w:hAnsi="Verdana" w:cs="Arial"/>
          <w:sz w:val="20"/>
          <w:szCs w:val="20"/>
        </w:rPr>
        <w:t xml:space="preserve">opracowań </w:t>
      </w:r>
      <w:r w:rsidR="00C13DC5">
        <w:rPr>
          <w:rFonts w:ascii="Verdana" w:hAnsi="Verdana" w:cs="Arial"/>
          <w:sz w:val="20"/>
          <w:szCs w:val="20"/>
        </w:rPr>
        <w:t>przedmiotowego etapu</w:t>
      </w:r>
      <w:r w:rsidRPr="009B41B4">
        <w:rPr>
          <w:rFonts w:ascii="Verdana" w:hAnsi="Verdana" w:cs="Arial"/>
          <w:sz w:val="20"/>
          <w:szCs w:val="20"/>
        </w:rPr>
        <w:t xml:space="preserve"> określonych w § 1 ust. 4 pkt. 3)</w:t>
      </w:r>
      <w:r w:rsidR="00446548" w:rsidRPr="009B41B4">
        <w:rPr>
          <w:rFonts w:ascii="Verdana" w:hAnsi="Verdana" w:cs="Arial"/>
          <w:sz w:val="20"/>
          <w:szCs w:val="20"/>
        </w:rPr>
        <w:t xml:space="preserve"> - </w:t>
      </w:r>
      <w:r w:rsidRPr="009B41B4">
        <w:rPr>
          <w:rFonts w:ascii="Verdana" w:hAnsi="Verdana" w:cs="Arial"/>
          <w:sz w:val="20"/>
          <w:szCs w:val="20"/>
        </w:rPr>
        <w:t xml:space="preserve">(w wysokości 55% wynagrodzenia umownego </w:t>
      </w:r>
      <w:r w:rsidR="00BA79F3" w:rsidRPr="009B41B4">
        <w:rPr>
          <w:rFonts w:ascii="Verdana" w:hAnsi="Verdana" w:cs="Arial"/>
          <w:sz w:val="20"/>
          <w:szCs w:val="20"/>
        </w:rPr>
        <w:t xml:space="preserve">określonego w ust. 1, </w:t>
      </w:r>
      <w:r w:rsidRPr="009B41B4">
        <w:rPr>
          <w:rFonts w:ascii="Verdana" w:hAnsi="Verdana" w:cs="Arial"/>
          <w:sz w:val="20"/>
          <w:szCs w:val="20"/>
        </w:rPr>
        <w:t>tj. ………………… zł netto</w:t>
      </w:r>
      <w:r w:rsidR="00797162" w:rsidRPr="009B41B4">
        <w:rPr>
          <w:rFonts w:ascii="Verdana" w:hAnsi="Verdana" w:cs="Arial"/>
          <w:sz w:val="20"/>
          <w:szCs w:val="20"/>
        </w:rPr>
        <w:t>,</w:t>
      </w:r>
      <w:r w:rsidRPr="009B41B4">
        <w:rPr>
          <w:rFonts w:ascii="Verdana" w:hAnsi="Verdana" w:cs="Arial"/>
          <w:sz w:val="20"/>
          <w:szCs w:val="20"/>
        </w:rPr>
        <w:t xml:space="preserve"> …………………</w:t>
      </w:r>
      <w:r w:rsidR="00FC07C6" w:rsidRPr="009B41B4">
        <w:rPr>
          <w:rFonts w:ascii="Verdana" w:hAnsi="Verdana" w:cs="Arial"/>
          <w:sz w:val="20"/>
          <w:szCs w:val="20"/>
        </w:rPr>
        <w:t xml:space="preserve">. </w:t>
      </w:r>
      <w:r w:rsidRPr="009B41B4">
        <w:rPr>
          <w:rFonts w:ascii="Verdana" w:hAnsi="Verdana" w:cs="Arial"/>
          <w:sz w:val="20"/>
          <w:szCs w:val="20"/>
        </w:rPr>
        <w:t>zł brutto).</w:t>
      </w:r>
    </w:p>
    <w:p w14:paraId="357D3FDF" w14:textId="06A53DB4" w:rsidR="003E5061" w:rsidRPr="009B41B4" w:rsidRDefault="003E5061" w:rsidP="00D3461F">
      <w:pPr>
        <w:pStyle w:val="Stopka"/>
        <w:numPr>
          <w:ilvl w:val="0"/>
          <w:numId w:val="10"/>
        </w:numPr>
        <w:tabs>
          <w:tab w:val="clear" w:pos="4536"/>
          <w:tab w:val="clear" w:pos="9072"/>
        </w:tabs>
        <w:spacing w:after="40"/>
        <w:ind w:left="426"/>
        <w:jc w:val="both"/>
        <w:rPr>
          <w:rFonts w:ascii="Verdana" w:hAnsi="Verdana" w:cs="Arial"/>
          <w:sz w:val="20"/>
          <w:szCs w:val="20"/>
        </w:rPr>
      </w:pPr>
      <w:r w:rsidRPr="009B41B4">
        <w:rPr>
          <w:rFonts w:ascii="Verdana" w:hAnsi="Verdana" w:cs="Arial"/>
          <w:sz w:val="20"/>
          <w:szCs w:val="20"/>
        </w:rPr>
        <w:t>Wynagrodzenie netto, o którym mowa w ust. 1 niniejszego paragrafu</w:t>
      </w:r>
      <w:r w:rsidR="009C5A22" w:rsidRPr="009B41B4">
        <w:rPr>
          <w:rFonts w:ascii="Verdana" w:hAnsi="Verdana" w:cs="Arial"/>
          <w:sz w:val="20"/>
          <w:szCs w:val="20"/>
        </w:rPr>
        <w:t>,</w:t>
      </w:r>
      <w:r w:rsidRPr="009B41B4">
        <w:rPr>
          <w:rFonts w:ascii="Verdana" w:hAnsi="Verdana" w:cs="Arial"/>
          <w:sz w:val="20"/>
          <w:szCs w:val="20"/>
        </w:rPr>
        <w:t xml:space="preserve"> może ulec zmianie w związku z </w:t>
      </w:r>
      <w:r w:rsidR="00797162" w:rsidRPr="009B41B4">
        <w:rPr>
          <w:rFonts w:ascii="Verdana" w:hAnsi="Verdana" w:cs="Arial"/>
          <w:sz w:val="20"/>
          <w:szCs w:val="20"/>
        </w:rPr>
        <w:t xml:space="preserve">postanowieniami  </w:t>
      </w:r>
      <w:r w:rsidRPr="009B41B4">
        <w:rPr>
          <w:rFonts w:ascii="Verdana" w:hAnsi="Verdana" w:cs="Arial"/>
          <w:sz w:val="20"/>
          <w:szCs w:val="20"/>
        </w:rPr>
        <w:t xml:space="preserve">§ </w:t>
      </w:r>
      <w:r w:rsidR="00BA79F3" w:rsidRPr="009B41B4">
        <w:rPr>
          <w:rFonts w:ascii="Verdana" w:hAnsi="Verdana" w:cs="Arial"/>
          <w:sz w:val="20"/>
          <w:szCs w:val="20"/>
        </w:rPr>
        <w:t xml:space="preserve">5 </w:t>
      </w:r>
      <w:r w:rsidRPr="009B41B4">
        <w:rPr>
          <w:rFonts w:ascii="Verdana" w:hAnsi="Verdana" w:cs="Arial"/>
          <w:sz w:val="20"/>
          <w:szCs w:val="20"/>
        </w:rPr>
        <w:t xml:space="preserve">ust. </w:t>
      </w:r>
      <w:r w:rsidR="00BA79F3" w:rsidRPr="009B41B4">
        <w:rPr>
          <w:rFonts w:ascii="Verdana" w:hAnsi="Verdana" w:cs="Arial"/>
          <w:sz w:val="20"/>
          <w:szCs w:val="20"/>
        </w:rPr>
        <w:t xml:space="preserve">8 </w:t>
      </w:r>
      <w:r w:rsidRPr="009B41B4">
        <w:rPr>
          <w:rFonts w:ascii="Verdana" w:hAnsi="Verdana" w:cs="Arial"/>
          <w:sz w:val="20"/>
          <w:szCs w:val="20"/>
        </w:rPr>
        <w:t xml:space="preserve">oraz § </w:t>
      </w:r>
      <w:r w:rsidR="00DB4CC1" w:rsidRPr="009B41B4">
        <w:rPr>
          <w:rFonts w:ascii="Verdana" w:hAnsi="Verdana" w:cs="Arial"/>
          <w:sz w:val="20"/>
          <w:szCs w:val="20"/>
        </w:rPr>
        <w:t xml:space="preserve">11 </w:t>
      </w:r>
      <w:r w:rsidRPr="009B41B4">
        <w:rPr>
          <w:rFonts w:ascii="Verdana" w:hAnsi="Verdana" w:cs="Arial"/>
          <w:sz w:val="20"/>
          <w:szCs w:val="20"/>
        </w:rPr>
        <w:t xml:space="preserve">ust. </w:t>
      </w:r>
      <w:r w:rsidR="00C9577C">
        <w:rPr>
          <w:rFonts w:ascii="Verdana" w:hAnsi="Verdana" w:cs="Arial"/>
          <w:sz w:val="20"/>
          <w:szCs w:val="20"/>
        </w:rPr>
        <w:t>2 pkt 8-10 oraz §</w:t>
      </w:r>
      <w:r w:rsidR="00D4594A">
        <w:rPr>
          <w:rFonts w:ascii="Verdana" w:hAnsi="Verdana" w:cs="Arial"/>
          <w:sz w:val="20"/>
          <w:szCs w:val="20"/>
        </w:rPr>
        <w:t> </w:t>
      </w:r>
      <w:r w:rsidR="00C9577C">
        <w:rPr>
          <w:rFonts w:ascii="Verdana" w:hAnsi="Verdana" w:cs="Arial"/>
          <w:sz w:val="20"/>
          <w:szCs w:val="20"/>
        </w:rPr>
        <w:t xml:space="preserve">11 ust. </w:t>
      </w:r>
      <w:r w:rsidR="00DB4CC1" w:rsidRPr="009B41B4">
        <w:rPr>
          <w:rFonts w:ascii="Verdana" w:hAnsi="Verdana" w:cs="Arial"/>
          <w:sz w:val="20"/>
          <w:szCs w:val="20"/>
        </w:rPr>
        <w:t>5</w:t>
      </w:r>
      <w:r w:rsidR="00F748B5">
        <w:rPr>
          <w:rFonts w:ascii="Verdana" w:hAnsi="Verdana" w:cs="Arial"/>
          <w:sz w:val="20"/>
          <w:szCs w:val="20"/>
        </w:rPr>
        <w:t xml:space="preserve"> niniejszej umowy</w:t>
      </w:r>
      <w:r w:rsidRPr="009B41B4">
        <w:rPr>
          <w:rFonts w:ascii="Verdana" w:hAnsi="Verdana" w:cs="Arial"/>
          <w:sz w:val="20"/>
          <w:szCs w:val="20"/>
        </w:rPr>
        <w:t>.</w:t>
      </w:r>
    </w:p>
    <w:p w14:paraId="210816B2" w14:textId="1AFD8C4C" w:rsidR="003E5061" w:rsidRPr="009B41B4" w:rsidRDefault="003E5061" w:rsidP="00D3461F">
      <w:pPr>
        <w:pStyle w:val="Stopka"/>
        <w:numPr>
          <w:ilvl w:val="0"/>
          <w:numId w:val="10"/>
        </w:numPr>
        <w:tabs>
          <w:tab w:val="clear" w:pos="4536"/>
          <w:tab w:val="clear" w:pos="9072"/>
        </w:tabs>
        <w:spacing w:after="40"/>
        <w:ind w:left="426"/>
        <w:jc w:val="both"/>
        <w:rPr>
          <w:rFonts w:ascii="Verdana" w:hAnsi="Verdana" w:cs="Arial"/>
          <w:sz w:val="20"/>
          <w:szCs w:val="20"/>
        </w:rPr>
      </w:pPr>
      <w:r w:rsidRPr="009B41B4">
        <w:rPr>
          <w:rFonts w:ascii="Verdana" w:hAnsi="Verdana" w:cs="Arial"/>
          <w:sz w:val="20"/>
          <w:szCs w:val="20"/>
        </w:rPr>
        <w:t>Wynagrodzenie, o którym mowa w ust. 1 powyżej</w:t>
      </w:r>
      <w:r w:rsidR="00967E7C" w:rsidRPr="009B41B4">
        <w:rPr>
          <w:rFonts w:ascii="Verdana" w:hAnsi="Verdana" w:cs="Arial"/>
          <w:sz w:val="20"/>
          <w:szCs w:val="20"/>
        </w:rPr>
        <w:t>,</w:t>
      </w:r>
      <w:r w:rsidRPr="009B41B4">
        <w:rPr>
          <w:rFonts w:ascii="Verdana" w:hAnsi="Verdana" w:cs="Arial"/>
          <w:sz w:val="20"/>
          <w:szCs w:val="20"/>
        </w:rPr>
        <w:t xml:space="preserve"> obejmuje wszystkie koszty ponoszone przez Wykonawcę w celu zrealizowania przedmiotu umowy.</w:t>
      </w:r>
    </w:p>
    <w:p w14:paraId="12E433B0" w14:textId="4DB9659F" w:rsidR="0028274A" w:rsidRPr="009B41B4" w:rsidRDefault="0028274A" w:rsidP="00D3461F">
      <w:pPr>
        <w:pStyle w:val="Stopka"/>
        <w:tabs>
          <w:tab w:val="clear" w:pos="4536"/>
          <w:tab w:val="clear" w:pos="9072"/>
        </w:tabs>
        <w:spacing w:after="40"/>
        <w:jc w:val="both"/>
        <w:rPr>
          <w:rFonts w:ascii="Verdana" w:hAnsi="Verdana" w:cs="Arial"/>
          <w:sz w:val="20"/>
          <w:szCs w:val="20"/>
        </w:rPr>
      </w:pPr>
    </w:p>
    <w:p w14:paraId="6092B88F" w14:textId="4A57F4DE" w:rsidR="004C575F" w:rsidRPr="009B41B4" w:rsidRDefault="00E4573A" w:rsidP="00D3461F">
      <w:pPr>
        <w:spacing w:after="40"/>
        <w:ind w:left="426" w:hanging="426"/>
        <w:jc w:val="center"/>
        <w:rPr>
          <w:rFonts w:ascii="Verdana" w:hAnsi="Verdana" w:cs="Arial"/>
          <w:b/>
          <w:sz w:val="20"/>
          <w:szCs w:val="20"/>
        </w:rPr>
      </w:pPr>
      <w:r w:rsidRPr="009B41B4">
        <w:rPr>
          <w:rFonts w:ascii="Verdana" w:hAnsi="Verdana" w:cs="Arial"/>
          <w:b/>
          <w:sz w:val="20"/>
          <w:szCs w:val="20"/>
        </w:rPr>
        <w:t>§ 3. Termin realizacji</w:t>
      </w:r>
      <w:r w:rsidR="00FC4208" w:rsidRPr="009B41B4">
        <w:rPr>
          <w:rFonts w:ascii="Verdana" w:hAnsi="Verdana" w:cs="Arial"/>
          <w:b/>
          <w:sz w:val="20"/>
          <w:szCs w:val="20"/>
        </w:rPr>
        <w:t xml:space="preserve"> </w:t>
      </w:r>
      <w:r w:rsidRPr="009B41B4">
        <w:rPr>
          <w:rFonts w:ascii="Verdana" w:hAnsi="Verdana" w:cs="Arial"/>
          <w:b/>
          <w:sz w:val="20"/>
          <w:szCs w:val="20"/>
        </w:rPr>
        <w:t>przedmiotu umowy</w:t>
      </w:r>
    </w:p>
    <w:p w14:paraId="4FD605F8" w14:textId="77777777" w:rsidR="0028274A" w:rsidRPr="009B41B4" w:rsidRDefault="0028274A" w:rsidP="00D3461F">
      <w:pPr>
        <w:spacing w:after="40"/>
        <w:ind w:left="426" w:hanging="426"/>
        <w:jc w:val="center"/>
        <w:rPr>
          <w:rFonts w:ascii="Verdana" w:hAnsi="Verdana" w:cs="Arial"/>
          <w:b/>
          <w:sz w:val="20"/>
          <w:szCs w:val="20"/>
        </w:rPr>
      </w:pPr>
    </w:p>
    <w:p w14:paraId="6585CA89" w14:textId="1589EB5C" w:rsidR="00A8533A" w:rsidRPr="00966C37" w:rsidRDefault="00967E7C" w:rsidP="00D3461F">
      <w:pPr>
        <w:pStyle w:val="Stopka"/>
        <w:numPr>
          <w:ilvl w:val="0"/>
          <w:numId w:val="11"/>
        </w:numPr>
        <w:tabs>
          <w:tab w:val="clear" w:pos="4536"/>
          <w:tab w:val="clear" w:pos="9072"/>
        </w:tabs>
        <w:spacing w:after="40"/>
        <w:ind w:left="426" w:hanging="426"/>
        <w:jc w:val="both"/>
        <w:rPr>
          <w:rFonts w:ascii="Verdana" w:hAnsi="Verdana" w:cs="Arial"/>
          <w:strike/>
          <w:sz w:val="20"/>
          <w:szCs w:val="20"/>
        </w:rPr>
      </w:pPr>
      <w:r w:rsidRPr="00966C37">
        <w:rPr>
          <w:rFonts w:ascii="Verdana" w:hAnsi="Verdana" w:cs="Arial"/>
          <w:sz w:val="20"/>
          <w:szCs w:val="20"/>
        </w:rPr>
        <w:t>Wykonawca zobowiązuje się wykonać kompletny i wolny od wad przedmiot umowy</w:t>
      </w:r>
      <w:r w:rsidR="00B071A8">
        <w:rPr>
          <w:rFonts w:ascii="Verdana" w:hAnsi="Verdana" w:cs="Arial"/>
          <w:sz w:val="20"/>
          <w:szCs w:val="20"/>
        </w:rPr>
        <w:t>,</w:t>
      </w:r>
      <w:r w:rsidRPr="00966C37">
        <w:rPr>
          <w:rFonts w:ascii="Verdana" w:hAnsi="Verdana" w:cs="Arial"/>
          <w:sz w:val="20"/>
          <w:szCs w:val="20"/>
        </w:rPr>
        <w:t xml:space="preserve"> określony w § 1, </w:t>
      </w:r>
      <w:bookmarkStart w:id="4" w:name="_Hlk128570029"/>
      <w:r w:rsidR="006415E2" w:rsidRPr="00966C37">
        <w:rPr>
          <w:rFonts w:ascii="Verdana" w:hAnsi="Verdana" w:cs="Arial"/>
          <w:sz w:val="20"/>
          <w:szCs w:val="20"/>
        </w:rPr>
        <w:t xml:space="preserve">w </w:t>
      </w:r>
      <w:r w:rsidR="006415E2">
        <w:rPr>
          <w:rFonts w:ascii="Verdana" w:hAnsi="Verdana" w:cs="Arial"/>
          <w:sz w:val="20"/>
          <w:szCs w:val="20"/>
        </w:rPr>
        <w:t xml:space="preserve">terminie </w:t>
      </w:r>
      <w:r w:rsidR="006415E2" w:rsidRPr="006415E2">
        <w:rPr>
          <w:rFonts w:ascii="Verdana" w:hAnsi="Verdana" w:cs="Arial"/>
          <w:b/>
          <w:bCs/>
          <w:sz w:val="20"/>
          <w:szCs w:val="20"/>
        </w:rPr>
        <w:t>do 11 miesięcy od dnia zawarcia umowy</w:t>
      </w:r>
      <w:r w:rsidR="006415E2">
        <w:rPr>
          <w:rFonts w:ascii="Verdana" w:hAnsi="Verdana" w:cs="Arial"/>
          <w:sz w:val="20"/>
          <w:szCs w:val="20"/>
        </w:rPr>
        <w:t>, oraz zgodni</w:t>
      </w:r>
      <w:r w:rsidR="006415E2">
        <w:rPr>
          <w:rFonts w:ascii="Verdana" w:hAnsi="Verdana" w:cs="Arial"/>
          <w:sz w:val="20"/>
          <w:szCs w:val="20"/>
        </w:rPr>
        <w:t>e</w:t>
      </w:r>
      <w:r w:rsidR="006415E2" w:rsidRPr="00966C37">
        <w:rPr>
          <w:rFonts w:ascii="Verdana" w:hAnsi="Verdana" w:cs="Arial"/>
          <w:sz w:val="20"/>
          <w:szCs w:val="20"/>
        </w:rPr>
        <w:t xml:space="preserve"> </w:t>
      </w:r>
      <w:r w:rsidR="006415E2">
        <w:rPr>
          <w:rFonts w:ascii="Verdana" w:hAnsi="Verdana" w:cs="Arial"/>
          <w:sz w:val="20"/>
          <w:szCs w:val="20"/>
        </w:rPr>
        <w:t>następujący</w:t>
      </w:r>
      <w:r w:rsidR="006415E2">
        <w:rPr>
          <w:rFonts w:ascii="Verdana" w:hAnsi="Verdana" w:cs="Arial"/>
          <w:sz w:val="20"/>
          <w:szCs w:val="20"/>
        </w:rPr>
        <w:t xml:space="preserve">mi </w:t>
      </w:r>
      <w:r w:rsidR="006415E2">
        <w:rPr>
          <w:rFonts w:ascii="Verdana" w:hAnsi="Verdana" w:cs="Arial"/>
          <w:sz w:val="20"/>
          <w:szCs w:val="20"/>
        </w:rPr>
        <w:t>termina</w:t>
      </w:r>
      <w:r w:rsidR="006415E2">
        <w:rPr>
          <w:rFonts w:ascii="Verdana" w:hAnsi="Verdana" w:cs="Arial"/>
          <w:sz w:val="20"/>
          <w:szCs w:val="20"/>
        </w:rPr>
        <w:t>mi szczegółowymi</w:t>
      </w:r>
      <w:r w:rsidR="0053429B" w:rsidRPr="00966C37">
        <w:rPr>
          <w:rFonts w:ascii="Verdana" w:hAnsi="Verdana" w:cs="Arial"/>
          <w:sz w:val="20"/>
          <w:szCs w:val="20"/>
        </w:rPr>
        <w:t>:</w:t>
      </w:r>
    </w:p>
    <w:p w14:paraId="43571223" w14:textId="4B198DD0" w:rsidR="00A8533A" w:rsidRPr="009B41B4" w:rsidRDefault="0066042F" w:rsidP="00D3461F">
      <w:pPr>
        <w:pStyle w:val="Stopka"/>
        <w:numPr>
          <w:ilvl w:val="0"/>
          <w:numId w:val="17"/>
        </w:numPr>
        <w:tabs>
          <w:tab w:val="clear" w:pos="4536"/>
          <w:tab w:val="clear" w:pos="9072"/>
        </w:tabs>
        <w:spacing w:after="40"/>
        <w:ind w:left="993"/>
        <w:jc w:val="both"/>
        <w:rPr>
          <w:rFonts w:ascii="Verdana" w:hAnsi="Verdana" w:cs="Arial"/>
          <w:sz w:val="20"/>
          <w:szCs w:val="20"/>
        </w:rPr>
      </w:pPr>
      <w:r w:rsidRPr="009B41B4">
        <w:rPr>
          <w:rFonts w:ascii="Verdana" w:hAnsi="Verdana" w:cs="Arial"/>
          <w:sz w:val="20"/>
          <w:szCs w:val="20"/>
        </w:rPr>
        <w:t>E</w:t>
      </w:r>
      <w:r w:rsidR="00A8533A" w:rsidRPr="009B41B4">
        <w:rPr>
          <w:rFonts w:ascii="Verdana" w:hAnsi="Verdana" w:cs="Arial"/>
          <w:sz w:val="20"/>
          <w:szCs w:val="20"/>
        </w:rPr>
        <w:t xml:space="preserve">tap </w:t>
      </w:r>
      <w:r w:rsidR="0018420A" w:rsidRPr="009B41B4">
        <w:rPr>
          <w:rFonts w:ascii="Verdana" w:hAnsi="Verdana" w:cs="Arial"/>
          <w:sz w:val="20"/>
          <w:szCs w:val="20"/>
        </w:rPr>
        <w:t xml:space="preserve">I </w:t>
      </w:r>
      <w:r w:rsidR="00692CCD" w:rsidRPr="009B41B4">
        <w:rPr>
          <w:rFonts w:ascii="Verdana" w:hAnsi="Verdana" w:cs="Arial"/>
          <w:sz w:val="20"/>
          <w:szCs w:val="20"/>
        </w:rPr>
        <w:t xml:space="preserve">- </w:t>
      </w:r>
      <w:r w:rsidR="00A8533A" w:rsidRPr="009B41B4">
        <w:rPr>
          <w:rFonts w:ascii="Verdana" w:hAnsi="Verdana" w:cs="Arial"/>
          <w:sz w:val="20"/>
          <w:szCs w:val="20"/>
        </w:rPr>
        <w:t xml:space="preserve">w terminie </w:t>
      </w:r>
      <w:r w:rsidR="003E5061" w:rsidRPr="009B41B4">
        <w:rPr>
          <w:rFonts w:ascii="Verdana" w:hAnsi="Verdana" w:cs="Arial"/>
          <w:b/>
          <w:bCs/>
          <w:sz w:val="20"/>
          <w:szCs w:val="20"/>
        </w:rPr>
        <w:t>5</w:t>
      </w:r>
      <w:r w:rsidR="00A8533A" w:rsidRPr="009B41B4">
        <w:rPr>
          <w:rFonts w:ascii="Verdana" w:hAnsi="Verdana" w:cs="Arial"/>
          <w:b/>
          <w:bCs/>
          <w:sz w:val="20"/>
          <w:szCs w:val="20"/>
        </w:rPr>
        <w:t xml:space="preserve"> miesi</w:t>
      </w:r>
      <w:r w:rsidR="007D18DA" w:rsidRPr="009B41B4">
        <w:rPr>
          <w:rFonts w:ascii="Verdana" w:hAnsi="Verdana" w:cs="Arial"/>
          <w:b/>
          <w:bCs/>
          <w:sz w:val="20"/>
          <w:szCs w:val="20"/>
        </w:rPr>
        <w:t>ęcy</w:t>
      </w:r>
      <w:r w:rsidR="00A8533A" w:rsidRPr="009B41B4">
        <w:rPr>
          <w:rFonts w:ascii="Verdana" w:hAnsi="Verdana" w:cs="Arial"/>
          <w:sz w:val="20"/>
          <w:szCs w:val="20"/>
        </w:rPr>
        <w:t>, licząc od dnia następnego po dniu zawarcia umowy;</w:t>
      </w:r>
    </w:p>
    <w:p w14:paraId="76A8EFB7" w14:textId="3E8258D7" w:rsidR="00966ACA" w:rsidRPr="009B41B4" w:rsidRDefault="0066042F" w:rsidP="00D3461F">
      <w:pPr>
        <w:pStyle w:val="Stopka"/>
        <w:numPr>
          <w:ilvl w:val="0"/>
          <w:numId w:val="17"/>
        </w:numPr>
        <w:tabs>
          <w:tab w:val="clear" w:pos="4536"/>
          <w:tab w:val="clear" w:pos="9072"/>
        </w:tabs>
        <w:spacing w:after="40"/>
        <w:ind w:left="993"/>
        <w:jc w:val="both"/>
        <w:rPr>
          <w:rFonts w:ascii="Verdana" w:hAnsi="Verdana" w:cs="Arial"/>
          <w:sz w:val="20"/>
          <w:szCs w:val="20"/>
        </w:rPr>
      </w:pPr>
      <w:r w:rsidRPr="009B41B4">
        <w:rPr>
          <w:rFonts w:ascii="Verdana" w:hAnsi="Verdana" w:cs="Arial"/>
          <w:sz w:val="20"/>
          <w:szCs w:val="20"/>
        </w:rPr>
        <w:t>E</w:t>
      </w:r>
      <w:r w:rsidR="00A8533A" w:rsidRPr="009B41B4">
        <w:rPr>
          <w:rFonts w:ascii="Verdana" w:hAnsi="Verdana" w:cs="Arial"/>
          <w:sz w:val="20"/>
          <w:szCs w:val="20"/>
        </w:rPr>
        <w:t xml:space="preserve">tap </w:t>
      </w:r>
      <w:r w:rsidR="0018420A" w:rsidRPr="009B41B4">
        <w:rPr>
          <w:rFonts w:ascii="Verdana" w:hAnsi="Verdana" w:cs="Arial"/>
          <w:sz w:val="20"/>
          <w:szCs w:val="20"/>
        </w:rPr>
        <w:t>II PB</w:t>
      </w:r>
      <w:r w:rsidR="00692CCD" w:rsidRPr="009B41B4">
        <w:rPr>
          <w:rFonts w:ascii="Verdana" w:hAnsi="Verdana" w:cs="Arial"/>
          <w:sz w:val="20"/>
          <w:szCs w:val="20"/>
        </w:rPr>
        <w:t xml:space="preserve"> </w:t>
      </w:r>
      <w:r w:rsidR="00D70843" w:rsidRPr="009B41B4">
        <w:rPr>
          <w:rFonts w:ascii="Verdana" w:hAnsi="Verdana" w:cs="Arial"/>
          <w:sz w:val="20"/>
          <w:szCs w:val="20"/>
        </w:rPr>
        <w:t xml:space="preserve">– w terminie </w:t>
      </w:r>
      <w:r w:rsidR="007D18DA" w:rsidRPr="009B41B4">
        <w:rPr>
          <w:rFonts w:ascii="Verdana" w:hAnsi="Verdana" w:cs="Arial"/>
          <w:b/>
          <w:bCs/>
          <w:sz w:val="20"/>
          <w:szCs w:val="20"/>
        </w:rPr>
        <w:t>3 miesięcy</w:t>
      </w:r>
      <w:r w:rsidR="00E64FEE" w:rsidRPr="009B41B4">
        <w:rPr>
          <w:rFonts w:ascii="Verdana" w:hAnsi="Verdana" w:cs="Arial"/>
          <w:sz w:val="20"/>
          <w:szCs w:val="20"/>
        </w:rPr>
        <w:t>, licząc od dnia następnego po podpisaniu</w:t>
      </w:r>
      <w:r w:rsidR="001072FB">
        <w:rPr>
          <w:rFonts w:ascii="Verdana" w:hAnsi="Verdana" w:cs="Arial"/>
          <w:sz w:val="20"/>
          <w:szCs w:val="20"/>
        </w:rPr>
        <w:t xml:space="preserve"> przez Zamawiającego</w:t>
      </w:r>
      <w:r w:rsidR="00C13DC5">
        <w:rPr>
          <w:rFonts w:ascii="Verdana" w:hAnsi="Verdana" w:cs="Arial"/>
          <w:sz w:val="20"/>
          <w:szCs w:val="20"/>
        </w:rPr>
        <w:t xml:space="preserve"> wskazanego w § </w:t>
      </w:r>
      <w:r w:rsidR="001072FB">
        <w:rPr>
          <w:rFonts w:ascii="Verdana" w:hAnsi="Verdana" w:cs="Arial"/>
          <w:sz w:val="20"/>
          <w:szCs w:val="20"/>
        </w:rPr>
        <w:t>4 ust. 4</w:t>
      </w:r>
      <w:r w:rsidR="00E64FEE" w:rsidRPr="009B41B4">
        <w:rPr>
          <w:rFonts w:ascii="Verdana" w:hAnsi="Verdana" w:cs="Arial"/>
          <w:sz w:val="20"/>
          <w:szCs w:val="20"/>
        </w:rPr>
        <w:t xml:space="preserve"> </w:t>
      </w:r>
      <w:r w:rsidR="00C13DC5">
        <w:rPr>
          <w:rFonts w:ascii="Verdana" w:hAnsi="Verdana" w:cs="Arial"/>
          <w:sz w:val="20"/>
          <w:szCs w:val="20"/>
        </w:rPr>
        <w:t>„</w:t>
      </w:r>
      <w:r w:rsidR="0027142F">
        <w:rPr>
          <w:rFonts w:ascii="Verdana" w:hAnsi="Verdana" w:cs="Arial"/>
          <w:sz w:val="20"/>
          <w:szCs w:val="20"/>
        </w:rPr>
        <w:t>P</w:t>
      </w:r>
      <w:r w:rsidR="00E64FEE" w:rsidRPr="009B41B4">
        <w:rPr>
          <w:rFonts w:ascii="Verdana" w:hAnsi="Verdana" w:cs="Arial"/>
          <w:sz w:val="20"/>
          <w:szCs w:val="20"/>
        </w:rPr>
        <w:t xml:space="preserve">rotokołu </w:t>
      </w:r>
      <w:r w:rsidR="008C4E9F" w:rsidRPr="009B41B4">
        <w:rPr>
          <w:rFonts w:ascii="Verdana" w:hAnsi="Verdana" w:cs="Arial"/>
          <w:sz w:val="20"/>
          <w:szCs w:val="20"/>
        </w:rPr>
        <w:t xml:space="preserve">zatwierdzenia </w:t>
      </w:r>
      <w:r w:rsidR="00A8533A" w:rsidRPr="009B41B4">
        <w:rPr>
          <w:rFonts w:ascii="Verdana" w:hAnsi="Verdana" w:cs="Arial"/>
          <w:sz w:val="20"/>
          <w:szCs w:val="20"/>
        </w:rPr>
        <w:t xml:space="preserve">I </w:t>
      </w:r>
      <w:r w:rsidRPr="009B41B4">
        <w:rPr>
          <w:rFonts w:ascii="Verdana" w:hAnsi="Verdana" w:cs="Arial"/>
          <w:sz w:val="20"/>
          <w:szCs w:val="20"/>
        </w:rPr>
        <w:t>E</w:t>
      </w:r>
      <w:r w:rsidR="00E64FEE" w:rsidRPr="009B41B4">
        <w:rPr>
          <w:rFonts w:ascii="Verdana" w:hAnsi="Verdana" w:cs="Arial"/>
          <w:sz w:val="20"/>
          <w:szCs w:val="20"/>
        </w:rPr>
        <w:t>tapu</w:t>
      </w:r>
      <w:r w:rsidR="00C13DC5">
        <w:rPr>
          <w:rFonts w:ascii="Verdana" w:hAnsi="Verdana" w:cs="Arial"/>
          <w:sz w:val="20"/>
          <w:szCs w:val="20"/>
        </w:rPr>
        <w:t>”</w:t>
      </w:r>
      <w:r w:rsidR="0018420A" w:rsidRPr="009B41B4">
        <w:rPr>
          <w:rFonts w:ascii="Verdana" w:hAnsi="Verdana" w:cs="Arial"/>
          <w:sz w:val="20"/>
          <w:szCs w:val="20"/>
        </w:rPr>
        <w:t>;</w:t>
      </w:r>
    </w:p>
    <w:p w14:paraId="5524A138" w14:textId="29970048" w:rsidR="0018420A" w:rsidRPr="009B41B4" w:rsidRDefault="0018420A" w:rsidP="00D3461F">
      <w:pPr>
        <w:pStyle w:val="Stopka"/>
        <w:numPr>
          <w:ilvl w:val="0"/>
          <w:numId w:val="17"/>
        </w:numPr>
        <w:tabs>
          <w:tab w:val="clear" w:pos="4536"/>
          <w:tab w:val="clear" w:pos="9072"/>
        </w:tabs>
        <w:spacing w:after="40"/>
        <w:ind w:left="993"/>
        <w:jc w:val="both"/>
        <w:rPr>
          <w:rFonts w:ascii="Verdana" w:hAnsi="Verdana" w:cs="Arial"/>
          <w:sz w:val="20"/>
          <w:szCs w:val="20"/>
        </w:rPr>
      </w:pPr>
      <w:r w:rsidRPr="009B41B4">
        <w:rPr>
          <w:rFonts w:ascii="Verdana" w:hAnsi="Verdana" w:cs="Arial"/>
          <w:sz w:val="20"/>
          <w:szCs w:val="20"/>
        </w:rPr>
        <w:t>Etap II</w:t>
      </w:r>
      <w:r w:rsidR="00780FB3" w:rsidRPr="009B41B4">
        <w:rPr>
          <w:rFonts w:ascii="Verdana" w:hAnsi="Verdana" w:cs="Arial"/>
          <w:sz w:val="20"/>
          <w:szCs w:val="20"/>
        </w:rPr>
        <w:t>I</w:t>
      </w:r>
      <w:r w:rsidRPr="009B41B4">
        <w:rPr>
          <w:rFonts w:ascii="Verdana" w:hAnsi="Verdana" w:cs="Arial"/>
          <w:sz w:val="20"/>
          <w:szCs w:val="20"/>
        </w:rPr>
        <w:t xml:space="preserve"> PW</w:t>
      </w:r>
      <w:r w:rsidR="00692CCD" w:rsidRPr="009B41B4">
        <w:rPr>
          <w:rFonts w:ascii="Verdana" w:hAnsi="Verdana" w:cs="Arial"/>
          <w:sz w:val="20"/>
          <w:szCs w:val="20"/>
        </w:rPr>
        <w:t xml:space="preserve"> </w:t>
      </w:r>
      <w:r w:rsidRPr="009B41B4">
        <w:rPr>
          <w:rFonts w:ascii="Verdana" w:hAnsi="Verdana" w:cs="Arial"/>
          <w:sz w:val="20"/>
          <w:szCs w:val="20"/>
        </w:rPr>
        <w:t xml:space="preserve">– w terminie </w:t>
      </w:r>
      <w:r w:rsidR="003E5061" w:rsidRPr="009B41B4">
        <w:rPr>
          <w:rFonts w:ascii="Verdana" w:hAnsi="Verdana" w:cs="Arial"/>
          <w:b/>
          <w:bCs/>
          <w:sz w:val="20"/>
          <w:szCs w:val="20"/>
        </w:rPr>
        <w:t>3</w:t>
      </w:r>
      <w:r w:rsidRPr="009B41B4">
        <w:rPr>
          <w:rFonts w:ascii="Verdana" w:hAnsi="Verdana" w:cs="Arial"/>
          <w:b/>
          <w:bCs/>
          <w:sz w:val="20"/>
          <w:szCs w:val="20"/>
        </w:rPr>
        <w:t xml:space="preserve"> miesi</w:t>
      </w:r>
      <w:r w:rsidR="00767CE9" w:rsidRPr="009B41B4">
        <w:rPr>
          <w:rFonts w:ascii="Verdana" w:hAnsi="Verdana" w:cs="Arial"/>
          <w:b/>
          <w:bCs/>
          <w:sz w:val="20"/>
          <w:szCs w:val="20"/>
        </w:rPr>
        <w:t>ęcy</w:t>
      </w:r>
      <w:r w:rsidRPr="009B41B4">
        <w:rPr>
          <w:rFonts w:ascii="Verdana" w:hAnsi="Verdana" w:cs="Arial"/>
          <w:sz w:val="20"/>
          <w:szCs w:val="20"/>
        </w:rPr>
        <w:t>, licząc od dnia następnego po podpisaniu</w:t>
      </w:r>
      <w:r w:rsidR="001072FB">
        <w:rPr>
          <w:rFonts w:ascii="Verdana" w:hAnsi="Verdana" w:cs="Arial"/>
          <w:sz w:val="20"/>
          <w:szCs w:val="20"/>
        </w:rPr>
        <w:t xml:space="preserve"> przez Zamawiającego wskazanego w § 4 ust. 11</w:t>
      </w:r>
      <w:r w:rsidRPr="009B41B4">
        <w:rPr>
          <w:rFonts w:ascii="Verdana" w:hAnsi="Verdana" w:cs="Arial"/>
          <w:sz w:val="20"/>
          <w:szCs w:val="20"/>
        </w:rPr>
        <w:t xml:space="preserve"> </w:t>
      </w:r>
      <w:r w:rsidR="001072FB">
        <w:rPr>
          <w:rFonts w:ascii="Verdana" w:hAnsi="Verdana" w:cs="Arial"/>
          <w:sz w:val="20"/>
          <w:szCs w:val="20"/>
        </w:rPr>
        <w:t>„</w:t>
      </w:r>
      <w:r w:rsidR="0027142F">
        <w:rPr>
          <w:rFonts w:ascii="Verdana" w:hAnsi="Verdana" w:cs="Arial"/>
          <w:sz w:val="20"/>
          <w:szCs w:val="20"/>
        </w:rPr>
        <w:t>P</w:t>
      </w:r>
      <w:r w:rsidRPr="009B41B4">
        <w:rPr>
          <w:rFonts w:ascii="Verdana" w:hAnsi="Verdana" w:cs="Arial"/>
          <w:sz w:val="20"/>
          <w:szCs w:val="20"/>
        </w:rPr>
        <w:t xml:space="preserve">rotokołu </w:t>
      </w:r>
      <w:r w:rsidR="00032BE5" w:rsidRPr="009B41B4">
        <w:rPr>
          <w:rFonts w:ascii="Verdana" w:hAnsi="Verdana" w:cs="Arial"/>
          <w:sz w:val="20"/>
          <w:szCs w:val="20"/>
        </w:rPr>
        <w:t xml:space="preserve">zdawczo-odbiorczego </w:t>
      </w:r>
      <w:r w:rsidRPr="009B41B4">
        <w:rPr>
          <w:rFonts w:ascii="Verdana" w:hAnsi="Verdana" w:cs="Arial"/>
          <w:sz w:val="20"/>
          <w:szCs w:val="20"/>
        </w:rPr>
        <w:t xml:space="preserve">Etapu </w:t>
      </w:r>
      <w:r w:rsidR="003D75F1" w:rsidRPr="009B41B4">
        <w:rPr>
          <w:rFonts w:ascii="Verdana" w:hAnsi="Verdana" w:cs="Arial"/>
          <w:sz w:val="20"/>
          <w:szCs w:val="20"/>
        </w:rPr>
        <w:t xml:space="preserve">II </w:t>
      </w:r>
      <w:r w:rsidRPr="009B41B4">
        <w:rPr>
          <w:rFonts w:ascii="Verdana" w:hAnsi="Verdana" w:cs="Arial"/>
          <w:sz w:val="20"/>
          <w:szCs w:val="20"/>
        </w:rPr>
        <w:t>PB</w:t>
      </w:r>
      <w:r w:rsidR="001072FB">
        <w:rPr>
          <w:rFonts w:ascii="Verdana" w:hAnsi="Verdana" w:cs="Arial"/>
          <w:sz w:val="20"/>
          <w:szCs w:val="20"/>
        </w:rPr>
        <w:t>”</w:t>
      </w:r>
      <w:r w:rsidRPr="009B41B4">
        <w:rPr>
          <w:rFonts w:ascii="Verdana" w:hAnsi="Verdana" w:cs="Arial"/>
          <w:sz w:val="20"/>
          <w:szCs w:val="20"/>
        </w:rPr>
        <w:t>.</w:t>
      </w:r>
    </w:p>
    <w:bookmarkEnd w:id="4"/>
    <w:p w14:paraId="632E0CE2" w14:textId="0A398C9C" w:rsidR="003E5061" w:rsidRPr="009B41B4" w:rsidRDefault="003E5061" w:rsidP="00D3461F">
      <w:pPr>
        <w:pStyle w:val="Stopka"/>
        <w:numPr>
          <w:ilvl w:val="0"/>
          <w:numId w:val="11"/>
        </w:numPr>
        <w:tabs>
          <w:tab w:val="clear" w:pos="4536"/>
          <w:tab w:val="clear" w:pos="9072"/>
        </w:tabs>
        <w:spacing w:after="40"/>
        <w:ind w:left="426" w:hanging="426"/>
        <w:jc w:val="both"/>
        <w:rPr>
          <w:rFonts w:ascii="Verdana" w:hAnsi="Verdana" w:cs="Arial"/>
          <w:sz w:val="20"/>
          <w:szCs w:val="20"/>
        </w:rPr>
      </w:pPr>
      <w:r w:rsidRPr="009B41B4">
        <w:rPr>
          <w:rFonts w:ascii="Verdana" w:hAnsi="Verdana" w:cs="Arial"/>
          <w:sz w:val="20"/>
          <w:szCs w:val="20"/>
        </w:rPr>
        <w:t xml:space="preserve">W przypadku zaistnienia okoliczności niezależnych od Wykonawcy, a mających wpływ na termin wykonania prac projektowych, zostanie ustalony przez </w:t>
      </w:r>
      <w:r w:rsidR="00967E7C" w:rsidRPr="009B41B4">
        <w:rPr>
          <w:rFonts w:ascii="Verdana" w:hAnsi="Verdana" w:cs="Arial"/>
          <w:sz w:val="20"/>
          <w:szCs w:val="20"/>
        </w:rPr>
        <w:t>S</w:t>
      </w:r>
      <w:r w:rsidRPr="009B41B4">
        <w:rPr>
          <w:rFonts w:ascii="Verdana" w:hAnsi="Verdana" w:cs="Arial"/>
          <w:sz w:val="20"/>
          <w:szCs w:val="20"/>
        </w:rPr>
        <w:t>trony nowy termin opracowania przedmiotu umowy w drodze aneksu do umowy</w:t>
      </w:r>
      <w:r w:rsidR="00967E7C" w:rsidRPr="009B41B4">
        <w:rPr>
          <w:rFonts w:ascii="Verdana" w:hAnsi="Verdana" w:cs="Arial"/>
          <w:sz w:val="20"/>
          <w:szCs w:val="20"/>
        </w:rPr>
        <w:t>, zgodnie z zasadami opisanymi w §</w:t>
      </w:r>
      <w:r w:rsidR="00967E7C" w:rsidRPr="00EC75CF">
        <w:rPr>
          <w:rFonts w:ascii="Verdana" w:hAnsi="Verdana" w:cs="Arial"/>
          <w:sz w:val="20"/>
          <w:szCs w:val="20"/>
        </w:rPr>
        <w:t xml:space="preserve"> </w:t>
      </w:r>
      <w:r w:rsidR="00EE390F" w:rsidRPr="00EC75CF">
        <w:rPr>
          <w:rFonts w:ascii="Verdana" w:hAnsi="Verdana" w:cs="Arial"/>
          <w:sz w:val="20"/>
          <w:szCs w:val="20"/>
        </w:rPr>
        <w:t>11 ust. 3</w:t>
      </w:r>
      <w:r w:rsidRPr="009B41B4">
        <w:rPr>
          <w:rFonts w:ascii="Verdana" w:hAnsi="Verdana" w:cs="Arial"/>
          <w:sz w:val="20"/>
          <w:szCs w:val="20"/>
        </w:rPr>
        <w:t>.</w:t>
      </w:r>
    </w:p>
    <w:p w14:paraId="1030197A" w14:textId="77777777" w:rsidR="00967E7C" w:rsidRPr="009B41B4" w:rsidRDefault="00967E7C" w:rsidP="00D3461F">
      <w:pPr>
        <w:spacing w:after="40"/>
        <w:ind w:left="426" w:hanging="426"/>
        <w:jc w:val="center"/>
        <w:rPr>
          <w:rFonts w:ascii="Verdana" w:hAnsi="Verdana" w:cs="Arial"/>
          <w:b/>
          <w:sz w:val="20"/>
          <w:szCs w:val="20"/>
        </w:rPr>
      </w:pPr>
    </w:p>
    <w:p w14:paraId="51C76F7C" w14:textId="288ED4E3" w:rsidR="00967E7C" w:rsidRPr="009B41B4" w:rsidRDefault="00967E7C" w:rsidP="00D3461F">
      <w:pPr>
        <w:spacing w:after="40"/>
        <w:ind w:left="426" w:hanging="426"/>
        <w:jc w:val="center"/>
        <w:rPr>
          <w:rFonts w:ascii="Verdana" w:hAnsi="Verdana" w:cs="Arial"/>
          <w:b/>
          <w:sz w:val="20"/>
          <w:szCs w:val="20"/>
        </w:rPr>
      </w:pPr>
      <w:r w:rsidRPr="009B41B4">
        <w:rPr>
          <w:rFonts w:ascii="Verdana" w:hAnsi="Verdana" w:cs="Arial"/>
          <w:b/>
          <w:sz w:val="20"/>
          <w:szCs w:val="20"/>
        </w:rPr>
        <w:t xml:space="preserve">§ 4. </w:t>
      </w:r>
      <w:r w:rsidR="00966C37">
        <w:rPr>
          <w:rFonts w:ascii="Verdana" w:hAnsi="Verdana" w:cs="Arial"/>
          <w:b/>
          <w:sz w:val="20"/>
          <w:szCs w:val="20"/>
        </w:rPr>
        <w:t>O</w:t>
      </w:r>
      <w:r w:rsidR="00966C37" w:rsidRPr="004656BA">
        <w:rPr>
          <w:rFonts w:ascii="Verdana" w:hAnsi="Verdana" w:cs="Arial"/>
          <w:b/>
          <w:sz w:val="20"/>
          <w:szCs w:val="20"/>
        </w:rPr>
        <w:t>dbiór przedmiotu zamówienia</w:t>
      </w:r>
    </w:p>
    <w:p w14:paraId="42E9B447" w14:textId="77777777" w:rsidR="00967E7C" w:rsidRPr="009B41B4" w:rsidRDefault="00967E7C" w:rsidP="00D3461F">
      <w:pPr>
        <w:pStyle w:val="Stopka"/>
        <w:tabs>
          <w:tab w:val="clear" w:pos="4536"/>
          <w:tab w:val="clear" w:pos="9072"/>
        </w:tabs>
        <w:spacing w:after="40"/>
        <w:ind w:left="426"/>
        <w:jc w:val="both"/>
        <w:rPr>
          <w:rFonts w:ascii="Verdana" w:hAnsi="Verdana" w:cs="Arial"/>
          <w:sz w:val="20"/>
          <w:szCs w:val="20"/>
        </w:rPr>
      </w:pPr>
    </w:p>
    <w:p w14:paraId="1B756A4F" w14:textId="77777777" w:rsidR="0075500F" w:rsidRPr="009B41B4" w:rsidRDefault="0075500F" w:rsidP="004E0468">
      <w:pPr>
        <w:pStyle w:val="Stopka"/>
        <w:numPr>
          <w:ilvl w:val="0"/>
          <w:numId w:val="42"/>
        </w:numPr>
        <w:tabs>
          <w:tab w:val="clear" w:pos="4536"/>
          <w:tab w:val="clear" w:pos="9072"/>
        </w:tabs>
        <w:spacing w:after="40"/>
        <w:ind w:left="426" w:hanging="426"/>
        <w:jc w:val="both"/>
        <w:rPr>
          <w:rFonts w:ascii="Verdana" w:hAnsi="Verdana" w:cs="Arial"/>
          <w:strike/>
          <w:sz w:val="20"/>
          <w:szCs w:val="20"/>
        </w:rPr>
      </w:pPr>
      <w:r w:rsidRPr="009B41B4">
        <w:rPr>
          <w:rFonts w:ascii="Verdana" w:hAnsi="Verdana" w:cs="Arial"/>
          <w:sz w:val="20"/>
          <w:szCs w:val="20"/>
        </w:rPr>
        <w:t xml:space="preserve">Przedłożenie przez Wykonawcę dokumentacji Etapu I </w:t>
      </w:r>
      <w:proofErr w:type="spellStart"/>
      <w:r w:rsidRPr="009B41B4">
        <w:rPr>
          <w:rFonts w:ascii="Verdana" w:hAnsi="Verdana" w:cs="Arial"/>
          <w:sz w:val="20"/>
          <w:szCs w:val="20"/>
        </w:rPr>
        <w:t>i</w:t>
      </w:r>
      <w:proofErr w:type="spellEnd"/>
      <w:r w:rsidRPr="009B41B4">
        <w:rPr>
          <w:rFonts w:ascii="Verdana" w:hAnsi="Verdana" w:cs="Arial"/>
          <w:sz w:val="20"/>
          <w:szCs w:val="20"/>
        </w:rPr>
        <w:t xml:space="preserve"> Etapu III PW potwierdzone będzie „Protokołem przekazania” podpisanym przez Zamawiającego. Protokół przekazania nie stanowi podstawy do wystawienia faktury za wykonany i odebrany zakres umowy.</w:t>
      </w:r>
    </w:p>
    <w:p w14:paraId="027C26EE" w14:textId="77777777" w:rsidR="0075500F" w:rsidRPr="009B41B4" w:rsidRDefault="0075500F" w:rsidP="00D3461F">
      <w:pPr>
        <w:pStyle w:val="Stopka"/>
        <w:numPr>
          <w:ilvl w:val="0"/>
          <w:numId w:val="42"/>
        </w:numPr>
        <w:tabs>
          <w:tab w:val="clear" w:pos="4536"/>
          <w:tab w:val="clear" w:pos="9072"/>
        </w:tabs>
        <w:spacing w:after="40"/>
        <w:ind w:left="426" w:hanging="426"/>
        <w:jc w:val="both"/>
        <w:rPr>
          <w:rFonts w:ascii="Verdana" w:hAnsi="Verdana" w:cs="Arial"/>
          <w:strike/>
          <w:sz w:val="20"/>
          <w:szCs w:val="20"/>
        </w:rPr>
      </w:pPr>
      <w:r w:rsidRPr="009B41B4">
        <w:rPr>
          <w:rFonts w:ascii="Verdana" w:hAnsi="Verdana" w:cs="Arial"/>
          <w:sz w:val="20"/>
          <w:szCs w:val="20"/>
        </w:rPr>
        <w:t xml:space="preserve">Wykonawca wraz z </w:t>
      </w:r>
      <w:bookmarkStart w:id="5" w:name="_Hlk112928669"/>
      <w:r w:rsidRPr="009B41B4">
        <w:rPr>
          <w:rFonts w:ascii="Verdana" w:hAnsi="Verdana" w:cs="Arial"/>
          <w:sz w:val="20"/>
          <w:szCs w:val="20"/>
        </w:rPr>
        <w:t xml:space="preserve">„Protokołami przekazania” Etapu I oraz Etapu III PW </w:t>
      </w:r>
      <w:bookmarkEnd w:id="5"/>
      <w:r w:rsidRPr="009B41B4">
        <w:rPr>
          <w:rFonts w:ascii="Verdana" w:hAnsi="Verdana" w:cs="Arial"/>
          <w:sz w:val="20"/>
          <w:szCs w:val="20"/>
        </w:rPr>
        <w:t xml:space="preserve">przekazuje </w:t>
      </w:r>
      <w:r w:rsidRPr="009B41B4">
        <w:rPr>
          <w:rFonts w:ascii="Verdana" w:hAnsi="Verdana" w:cs="Arial"/>
          <w:b/>
          <w:sz w:val="20"/>
          <w:szCs w:val="20"/>
        </w:rPr>
        <w:t>do sprawdzenia</w:t>
      </w:r>
      <w:r w:rsidRPr="009B41B4">
        <w:rPr>
          <w:rFonts w:ascii="Verdana" w:hAnsi="Verdana" w:cs="Arial"/>
          <w:sz w:val="20"/>
          <w:szCs w:val="20"/>
        </w:rPr>
        <w:t xml:space="preserve"> Zamawiającemu po 1 egz. dokumentacji w wersji papierowej i elektronicznej. Przy przekazywaniu dokumentacji projektowej Zamawiający nie jest obowiązany dokonywać sprawdzenia jakości przekazanej dokumentacji projektowej i pozostałej jej części. </w:t>
      </w:r>
    </w:p>
    <w:p w14:paraId="659C06BD" w14:textId="77777777" w:rsidR="0075500F" w:rsidRPr="009B41B4" w:rsidRDefault="0075500F" w:rsidP="00D3461F">
      <w:pPr>
        <w:pStyle w:val="Stopka"/>
        <w:numPr>
          <w:ilvl w:val="0"/>
          <w:numId w:val="42"/>
        </w:numPr>
        <w:tabs>
          <w:tab w:val="clear" w:pos="4536"/>
          <w:tab w:val="clear" w:pos="9072"/>
        </w:tabs>
        <w:spacing w:after="40"/>
        <w:ind w:left="426" w:hanging="426"/>
        <w:jc w:val="both"/>
        <w:rPr>
          <w:rFonts w:ascii="Verdana" w:hAnsi="Verdana" w:cs="Arial"/>
          <w:sz w:val="20"/>
          <w:szCs w:val="20"/>
        </w:rPr>
      </w:pPr>
      <w:r w:rsidRPr="009B41B4">
        <w:rPr>
          <w:rFonts w:ascii="Verdana" w:hAnsi="Verdana" w:cs="Arial"/>
          <w:sz w:val="20"/>
          <w:szCs w:val="20"/>
        </w:rPr>
        <w:t xml:space="preserve">Zamawiający sprawdzi i zweryfikuje przedłożoną przez Wykonawcę dokumentację projektową I Etapu i III Etapu PW w terminie do 21 dni roboczych od dnia jej przekazania w szczególności pod względem: kompletności, zgodności z postanowieniami umowy, wskazówkami Zamawiającego przekazanymi Wykonawcy w trakcie wykonywania prac projektowych. </w:t>
      </w:r>
    </w:p>
    <w:p w14:paraId="550DEA98" w14:textId="77777777" w:rsidR="0075500F" w:rsidRPr="0027142F" w:rsidRDefault="0075500F" w:rsidP="00D3461F">
      <w:pPr>
        <w:pStyle w:val="Stopka"/>
        <w:numPr>
          <w:ilvl w:val="0"/>
          <w:numId w:val="42"/>
        </w:numPr>
        <w:tabs>
          <w:tab w:val="clear" w:pos="4536"/>
          <w:tab w:val="clear" w:pos="9072"/>
        </w:tabs>
        <w:spacing w:after="40"/>
        <w:ind w:left="426" w:hanging="426"/>
        <w:jc w:val="both"/>
        <w:rPr>
          <w:rFonts w:ascii="Verdana" w:hAnsi="Verdana" w:cs="Arial"/>
          <w:sz w:val="20"/>
          <w:szCs w:val="20"/>
        </w:rPr>
      </w:pPr>
      <w:r w:rsidRPr="009B41B4">
        <w:rPr>
          <w:rFonts w:ascii="Verdana" w:hAnsi="Verdana" w:cs="Arial"/>
          <w:sz w:val="20"/>
          <w:szCs w:val="20"/>
        </w:rPr>
        <w:t xml:space="preserve">Zamawiający po sprawdzeniu dokumentacji przekazanej przez Wykonawcę w Etapie I </w:t>
      </w:r>
      <w:proofErr w:type="spellStart"/>
      <w:r w:rsidRPr="009B41B4">
        <w:rPr>
          <w:rFonts w:ascii="Verdana" w:hAnsi="Verdana" w:cs="Arial"/>
          <w:sz w:val="20"/>
          <w:szCs w:val="20"/>
        </w:rPr>
        <w:t>i</w:t>
      </w:r>
      <w:proofErr w:type="spellEnd"/>
      <w:r w:rsidRPr="009B41B4">
        <w:rPr>
          <w:rFonts w:ascii="Verdana" w:hAnsi="Verdana" w:cs="Arial"/>
          <w:sz w:val="20"/>
          <w:szCs w:val="20"/>
        </w:rPr>
        <w:t xml:space="preserve"> Etapie III PW dokona zatwierdzenia dokumentacji Etapu I </w:t>
      </w:r>
      <w:r w:rsidRPr="0027142F">
        <w:rPr>
          <w:rFonts w:ascii="Verdana" w:hAnsi="Verdana" w:cs="Arial"/>
          <w:sz w:val="20"/>
          <w:szCs w:val="20"/>
        </w:rPr>
        <w:t xml:space="preserve">w formie „Protokołu zatwierdzenia Etapu I” oraz dokona odbioru dokumentacji Etapu III PW „Protokołem zdawczo-odbiorczym Etapu III PW” lub odmówi zatwierdzenia/odbioru poszczególnych Etapów. </w:t>
      </w:r>
    </w:p>
    <w:p w14:paraId="08011E9E" w14:textId="468F24A7" w:rsidR="0075500F" w:rsidRPr="009B41B4" w:rsidRDefault="0075500F" w:rsidP="00D3461F">
      <w:pPr>
        <w:pStyle w:val="Stopka"/>
        <w:numPr>
          <w:ilvl w:val="0"/>
          <w:numId w:val="42"/>
        </w:numPr>
        <w:tabs>
          <w:tab w:val="clear" w:pos="4536"/>
          <w:tab w:val="clear" w:pos="9072"/>
        </w:tabs>
        <w:spacing w:after="40"/>
        <w:ind w:left="426" w:hanging="426"/>
        <w:jc w:val="both"/>
        <w:rPr>
          <w:rFonts w:ascii="Verdana" w:hAnsi="Verdana" w:cs="Arial"/>
          <w:sz w:val="20"/>
          <w:szCs w:val="20"/>
        </w:rPr>
      </w:pPr>
      <w:r w:rsidRPr="009B41B4">
        <w:rPr>
          <w:rFonts w:ascii="Verdana" w:hAnsi="Verdana" w:cs="Arial"/>
          <w:sz w:val="20"/>
          <w:szCs w:val="20"/>
        </w:rPr>
        <w:t xml:space="preserve">W przypadku odmowy zatwierdzenia przekazanej dokumentacji Etapu I oraz odmowy odbioru przekazanej dokumentacji Etapu III PW, Zamawiający sporządzi „Protokół sprawdzenia dokumentacji”, który wraz z wykazem wad zostanie </w:t>
      </w:r>
      <w:r w:rsidRPr="009B41B4">
        <w:rPr>
          <w:rFonts w:ascii="Verdana" w:hAnsi="Verdana" w:cs="Arial"/>
          <w:sz w:val="20"/>
          <w:szCs w:val="20"/>
        </w:rPr>
        <w:lastRenderedPageBreak/>
        <w:t>przekazany Wykonawcy celem ich usunięcia i poprawy. W „Protokole sprawdzenia dokumentacji” Zamawiający określi maksymalny termin na usunięcie przez Wykonawcę ujawnionych wad dokumentacji, licząc od dnia przekazania „</w:t>
      </w:r>
      <w:r w:rsidR="0027142F">
        <w:rPr>
          <w:rFonts w:ascii="Verdana" w:hAnsi="Verdana" w:cs="Arial"/>
          <w:sz w:val="20"/>
          <w:szCs w:val="20"/>
        </w:rPr>
        <w:t>P</w:t>
      </w:r>
      <w:r w:rsidRPr="009B41B4">
        <w:rPr>
          <w:rFonts w:ascii="Verdana" w:hAnsi="Verdana" w:cs="Arial"/>
          <w:sz w:val="20"/>
          <w:szCs w:val="20"/>
        </w:rPr>
        <w:t xml:space="preserve">rotokołu sprawdzenia dokumentacji”. Po przekroczeniu terminu ustalonego na usunięcie wad Zmawiający ma prawo naliczyć Wykonawcy kary umowne wynikające </w:t>
      </w:r>
      <w:r w:rsidR="00D3461F" w:rsidRPr="009B41B4">
        <w:rPr>
          <w:rFonts w:ascii="Verdana" w:hAnsi="Verdana" w:cs="Arial"/>
          <w:sz w:val="20"/>
          <w:szCs w:val="20"/>
        </w:rPr>
        <w:t xml:space="preserve">§ </w:t>
      </w:r>
      <w:r w:rsidR="00EE390F" w:rsidRPr="009B41B4">
        <w:rPr>
          <w:rFonts w:ascii="Verdana" w:hAnsi="Verdana" w:cs="Arial"/>
          <w:sz w:val="20"/>
          <w:szCs w:val="20"/>
        </w:rPr>
        <w:t xml:space="preserve">8 </w:t>
      </w:r>
      <w:r w:rsidR="00D3461F" w:rsidRPr="009B41B4">
        <w:rPr>
          <w:rFonts w:ascii="Verdana" w:hAnsi="Verdana" w:cs="Arial"/>
          <w:sz w:val="20"/>
          <w:szCs w:val="20"/>
        </w:rPr>
        <w:t>ust.2 pkt. </w:t>
      </w:r>
      <w:r w:rsidRPr="009B41B4">
        <w:rPr>
          <w:rFonts w:ascii="Verdana" w:hAnsi="Verdana" w:cs="Arial"/>
          <w:sz w:val="20"/>
          <w:szCs w:val="20"/>
        </w:rPr>
        <w:t xml:space="preserve">2) umowy. </w:t>
      </w:r>
    </w:p>
    <w:p w14:paraId="02DDA5BB" w14:textId="77777777" w:rsidR="0075500F" w:rsidRPr="009B41B4" w:rsidRDefault="0075500F" w:rsidP="00D3461F">
      <w:pPr>
        <w:pStyle w:val="Stopka"/>
        <w:numPr>
          <w:ilvl w:val="0"/>
          <w:numId w:val="42"/>
        </w:numPr>
        <w:tabs>
          <w:tab w:val="clear" w:pos="4536"/>
          <w:tab w:val="clear" w:pos="9072"/>
        </w:tabs>
        <w:spacing w:after="40"/>
        <w:ind w:left="426" w:hanging="426"/>
        <w:jc w:val="both"/>
        <w:rPr>
          <w:rFonts w:ascii="Verdana" w:hAnsi="Verdana" w:cs="Arial"/>
          <w:sz w:val="20"/>
          <w:szCs w:val="20"/>
        </w:rPr>
      </w:pPr>
      <w:r w:rsidRPr="009B41B4">
        <w:rPr>
          <w:rFonts w:ascii="Verdana" w:hAnsi="Verdana" w:cs="Arial"/>
          <w:sz w:val="20"/>
          <w:szCs w:val="20"/>
        </w:rPr>
        <w:t xml:space="preserve">W przypadku, gdy forma elektroniczna i papierowa nie będą jednakowe Zamawiający ma podstawę do odmowy podpisania protokołu zatwierdzenia oraz protokołu zdawczo-odbiorczego do czasu usunięcia rozbieżności. </w:t>
      </w:r>
    </w:p>
    <w:p w14:paraId="39D1A04F" w14:textId="77777777" w:rsidR="0075500F" w:rsidRPr="009B41B4" w:rsidRDefault="0075500F" w:rsidP="00D3461F">
      <w:pPr>
        <w:pStyle w:val="Stopka"/>
        <w:numPr>
          <w:ilvl w:val="0"/>
          <w:numId w:val="42"/>
        </w:numPr>
        <w:tabs>
          <w:tab w:val="clear" w:pos="4536"/>
          <w:tab w:val="clear" w:pos="9072"/>
        </w:tabs>
        <w:spacing w:after="40"/>
        <w:ind w:left="426" w:hanging="426"/>
        <w:jc w:val="both"/>
        <w:rPr>
          <w:rFonts w:ascii="Verdana" w:hAnsi="Verdana" w:cs="Arial"/>
          <w:sz w:val="20"/>
          <w:szCs w:val="20"/>
        </w:rPr>
      </w:pPr>
      <w:r w:rsidRPr="009B41B4">
        <w:rPr>
          <w:rFonts w:ascii="Verdana" w:hAnsi="Verdana" w:cs="Arial"/>
          <w:sz w:val="20"/>
          <w:szCs w:val="20"/>
        </w:rPr>
        <w:t xml:space="preserve">Wykonawca zobowiązuje się do usuwania wad/usterek ujawnionych podczas przekazania dokumentacji projektowej do zatwierdzenia i przekazania dokumentacji do odbioru w terminach ustalonych przez Zamawiającego oraz do ponownego dostarczenia danego opracowania projektowego do zatwierdzenia/odbioru. Wykonawcy nie przysługuje dodatkowe wynagrodzenie z tytułu usunięcia wad/usterek ujawnionych przez Zamawiającego w protokołach sprawdzenia dokumentacji. </w:t>
      </w:r>
    </w:p>
    <w:p w14:paraId="2A1E86F5" w14:textId="77777777" w:rsidR="0075500F" w:rsidRPr="009B41B4" w:rsidRDefault="0075500F" w:rsidP="00D3461F">
      <w:pPr>
        <w:pStyle w:val="Stopka"/>
        <w:numPr>
          <w:ilvl w:val="0"/>
          <w:numId w:val="42"/>
        </w:numPr>
        <w:tabs>
          <w:tab w:val="clear" w:pos="4536"/>
          <w:tab w:val="clear" w:pos="9072"/>
        </w:tabs>
        <w:spacing w:after="40"/>
        <w:ind w:left="426" w:hanging="426"/>
        <w:jc w:val="both"/>
        <w:rPr>
          <w:rFonts w:ascii="Verdana" w:hAnsi="Verdana" w:cs="Arial"/>
          <w:sz w:val="20"/>
          <w:szCs w:val="20"/>
        </w:rPr>
      </w:pPr>
      <w:r w:rsidRPr="009B41B4">
        <w:rPr>
          <w:rFonts w:ascii="Verdana" w:hAnsi="Verdana" w:cs="Arial"/>
          <w:sz w:val="20"/>
          <w:szCs w:val="20"/>
        </w:rPr>
        <w:t xml:space="preserve">Po usunięciu przez Wykonawcę wad dokumentacji, Strony umowy ponownie przystąpią do przeprowadzenia odbioru poprawionego przedmiotu umowy – na zasadach i warunkach określonych w niniejszym paragrafie. </w:t>
      </w:r>
    </w:p>
    <w:p w14:paraId="77A16E7B" w14:textId="5CD3E7D4" w:rsidR="003860E8" w:rsidRPr="009B41B4" w:rsidRDefault="003860E8" w:rsidP="00D3461F">
      <w:pPr>
        <w:pStyle w:val="Stopka"/>
        <w:numPr>
          <w:ilvl w:val="0"/>
          <w:numId w:val="42"/>
        </w:numPr>
        <w:tabs>
          <w:tab w:val="clear" w:pos="4536"/>
          <w:tab w:val="clear" w:pos="9072"/>
        </w:tabs>
        <w:spacing w:after="40"/>
        <w:ind w:left="426" w:hanging="426"/>
        <w:jc w:val="both"/>
        <w:rPr>
          <w:rFonts w:ascii="Verdana" w:hAnsi="Verdana" w:cs="Arial"/>
          <w:sz w:val="20"/>
          <w:szCs w:val="20"/>
        </w:rPr>
      </w:pPr>
      <w:r w:rsidRPr="009B41B4">
        <w:rPr>
          <w:rFonts w:ascii="Verdana" w:hAnsi="Verdana" w:cs="Arial"/>
          <w:sz w:val="20"/>
          <w:szCs w:val="20"/>
        </w:rPr>
        <w:t>Wykonawca po podpisaniu przez Zamawiającego „Protokołu zatwierdzenia Etapu I” w ciągu 7 dni roboczych przedłoży Zamawiającemu złożoną w Starostwie w</w:t>
      </w:r>
      <w:r w:rsidR="000D0289">
        <w:rPr>
          <w:rFonts w:ascii="Verdana" w:hAnsi="Verdana" w:cs="Arial"/>
          <w:sz w:val="20"/>
          <w:szCs w:val="20"/>
        </w:rPr>
        <w:t>e</w:t>
      </w:r>
      <w:r w:rsidRPr="009B41B4">
        <w:rPr>
          <w:rFonts w:ascii="Verdana" w:hAnsi="Verdana" w:cs="Arial"/>
          <w:sz w:val="20"/>
          <w:szCs w:val="20"/>
        </w:rPr>
        <w:t xml:space="preserve"> </w:t>
      </w:r>
      <w:r w:rsidR="000D0289">
        <w:rPr>
          <w:rFonts w:ascii="Verdana" w:hAnsi="Verdana" w:cs="Arial"/>
          <w:sz w:val="20"/>
          <w:szCs w:val="20"/>
        </w:rPr>
        <w:t>Wrocławiu</w:t>
      </w:r>
      <w:r w:rsidR="000D0289" w:rsidRPr="009B41B4">
        <w:rPr>
          <w:rFonts w:ascii="Verdana" w:hAnsi="Verdana" w:cs="Arial"/>
          <w:sz w:val="20"/>
          <w:szCs w:val="20"/>
        </w:rPr>
        <w:t xml:space="preserve"> </w:t>
      </w:r>
      <w:r w:rsidRPr="009B41B4">
        <w:rPr>
          <w:rFonts w:ascii="Verdana" w:hAnsi="Verdana" w:cs="Arial"/>
          <w:sz w:val="20"/>
          <w:szCs w:val="20"/>
        </w:rPr>
        <w:t>kopię wniosku o pozwolenie na budowę z potwierdzoną datą wpływu do ww. urzędu.</w:t>
      </w:r>
    </w:p>
    <w:p w14:paraId="2F10D9C4" w14:textId="4A5A3ED9" w:rsidR="003860E8" w:rsidRPr="009B41B4" w:rsidRDefault="003860E8" w:rsidP="00D3461F">
      <w:pPr>
        <w:pStyle w:val="Stopka"/>
        <w:numPr>
          <w:ilvl w:val="0"/>
          <w:numId w:val="42"/>
        </w:numPr>
        <w:tabs>
          <w:tab w:val="clear" w:pos="4536"/>
          <w:tab w:val="clear" w:pos="9072"/>
        </w:tabs>
        <w:spacing w:after="40"/>
        <w:ind w:left="426" w:hanging="426"/>
        <w:jc w:val="both"/>
        <w:rPr>
          <w:rFonts w:ascii="Verdana" w:hAnsi="Verdana" w:cs="Arial"/>
          <w:sz w:val="20"/>
          <w:szCs w:val="20"/>
        </w:rPr>
      </w:pPr>
      <w:r w:rsidRPr="009B41B4">
        <w:rPr>
          <w:rFonts w:ascii="Verdana" w:hAnsi="Verdana" w:cs="Arial"/>
          <w:sz w:val="20"/>
          <w:szCs w:val="20"/>
        </w:rPr>
        <w:t>Wykonawca przedłoży do odbioru dokumentację projektową Etapu II PB - projekt budowlany (projekt zagospodarowania terenu i projekt architektoniczno-budowlany oraz projekt techniczny) z kompletem opinii, uzgodnień oraz informacją BIOZ – 3</w:t>
      </w:r>
      <w:r w:rsidR="009961EF" w:rsidRPr="009B41B4">
        <w:rPr>
          <w:rFonts w:ascii="Verdana" w:hAnsi="Verdana" w:cs="Arial"/>
          <w:sz w:val="20"/>
          <w:szCs w:val="20"/>
        </w:rPr>
        <w:t> </w:t>
      </w:r>
      <w:r w:rsidRPr="009B41B4">
        <w:rPr>
          <w:rFonts w:ascii="Verdana" w:hAnsi="Verdana" w:cs="Arial"/>
          <w:sz w:val="20"/>
          <w:szCs w:val="20"/>
        </w:rPr>
        <w:t>egz. w wersji papierowej i 1 egz. w wersji elektronicznej oraz ostateczną decyzją zamienną o pozwoleniu na budowę z załącznikami – 1 egz.</w:t>
      </w:r>
    </w:p>
    <w:p w14:paraId="4F1833D0" w14:textId="7F32967E" w:rsidR="0075500F" w:rsidRPr="009B41B4" w:rsidRDefault="0075500F" w:rsidP="00D3461F">
      <w:pPr>
        <w:pStyle w:val="Stopka"/>
        <w:numPr>
          <w:ilvl w:val="0"/>
          <w:numId w:val="42"/>
        </w:numPr>
        <w:tabs>
          <w:tab w:val="clear" w:pos="4536"/>
          <w:tab w:val="clear" w:pos="9072"/>
        </w:tabs>
        <w:spacing w:after="40"/>
        <w:ind w:left="426" w:hanging="426"/>
        <w:jc w:val="both"/>
        <w:rPr>
          <w:rFonts w:ascii="Verdana" w:hAnsi="Verdana" w:cs="Arial"/>
          <w:sz w:val="20"/>
          <w:szCs w:val="20"/>
        </w:rPr>
      </w:pPr>
      <w:r w:rsidRPr="009B41B4">
        <w:rPr>
          <w:rFonts w:ascii="Verdana" w:hAnsi="Verdana" w:cs="Arial"/>
          <w:sz w:val="20"/>
          <w:szCs w:val="20"/>
        </w:rPr>
        <w:t>Zamawiający dokona odbioru przedłożonej dokumentacji Etapu II PB</w:t>
      </w:r>
      <w:r w:rsidR="00AC7835">
        <w:rPr>
          <w:rFonts w:ascii="Verdana" w:hAnsi="Verdana" w:cs="Arial"/>
          <w:sz w:val="20"/>
          <w:szCs w:val="20"/>
        </w:rPr>
        <w:t>,</w:t>
      </w:r>
      <w:r w:rsidRPr="009B41B4">
        <w:rPr>
          <w:rFonts w:ascii="Verdana" w:hAnsi="Verdana" w:cs="Arial"/>
          <w:sz w:val="20"/>
          <w:szCs w:val="20"/>
        </w:rPr>
        <w:t xml:space="preserve"> w terminie                </w:t>
      </w:r>
      <w:r w:rsidRPr="009B41B4">
        <w:rPr>
          <w:rFonts w:ascii="Verdana" w:hAnsi="Verdana" w:cs="Arial"/>
          <w:b/>
          <w:sz w:val="20"/>
          <w:szCs w:val="20"/>
        </w:rPr>
        <w:t>7 dni roboczych</w:t>
      </w:r>
      <w:r w:rsidR="00AC7835" w:rsidRPr="00AC7835">
        <w:rPr>
          <w:rFonts w:ascii="Verdana" w:hAnsi="Verdana" w:cs="Arial"/>
          <w:bCs/>
          <w:sz w:val="20"/>
          <w:szCs w:val="20"/>
        </w:rPr>
        <w:t>, podpisując</w:t>
      </w:r>
      <w:r w:rsidR="00AC7835">
        <w:rPr>
          <w:rFonts w:ascii="Verdana" w:hAnsi="Verdana" w:cs="Arial"/>
          <w:b/>
          <w:sz w:val="20"/>
          <w:szCs w:val="20"/>
        </w:rPr>
        <w:t xml:space="preserve">  </w:t>
      </w:r>
      <w:r w:rsidR="001072FB" w:rsidRPr="00EC0130">
        <w:rPr>
          <w:rFonts w:ascii="Verdana" w:hAnsi="Verdana" w:cs="Arial"/>
          <w:bCs/>
          <w:sz w:val="20"/>
          <w:szCs w:val="20"/>
        </w:rPr>
        <w:t>„</w:t>
      </w:r>
      <w:r w:rsidR="00EC0130">
        <w:rPr>
          <w:rFonts w:ascii="Verdana" w:hAnsi="Verdana" w:cs="Arial"/>
          <w:bCs/>
          <w:sz w:val="20"/>
          <w:szCs w:val="20"/>
        </w:rPr>
        <w:t>P</w:t>
      </w:r>
      <w:r w:rsidR="00AC7835" w:rsidRPr="00AC7835">
        <w:rPr>
          <w:rFonts w:ascii="Verdana" w:hAnsi="Verdana" w:cs="Arial"/>
          <w:bCs/>
          <w:sz w:val="20"/>
          <w:szCs w:val="20"/>
        </w:rPr>
        <w:t>rotok</w:t>
      </w:r>
      <w:r w:rsidR="00AC7835">
        <w:rPr>
          <w:rFonts w:ascii="Verdana" w:hAnsi="Verdana" w:cs="Arial"/>
          <w:bCs/>
          <w:sz w:val="20"/>
          <w:szCs w:val="20"/>
        </w:rPr>
        <w:t>ół</w:t>
      </w:r>
      <w:r w:rsidR="00AC7835" w:rsidRPr="00AC7835">
        <w:rPr>
          <w:rFonts w:ascii="Verdana" w:hAnsi="Verdana" w:cs="Arial"/>
          <w:bCs/>
          <w:sz w:val="20"/>
          <w:szCs w:val="20"/>
        </w:rPr>
        <w:t xml:space="preserve"> zdawczo -odbiorczy Etapu II PB</w:t>
      </w:r>
      <w:r w:rsidR="001072FB">
        <w:rPr>
          <w:rFonts w:ascii="Verdana" w:hAnsi="Verdana" w:cs="Arial"/>
          <w:bCs/>
          <w:sz w:val="20"/>
          <w:szCs w:val="20"/>
        </w:rPr>
        <w:t>”</w:t>
      </w:r>
      <w:r w:rsidRPr="00AC7835">
        <w:rPr>
          <w:rFonts w:ascii="Verdana" w:hAnsi="Verdana" w:cs="Arial"/>
          <w:bCs/>
          <w:sz w:val="20"/>
          <w:szCs w:val="20"/>
        </w:rPr>
        <w:t>.</w:t>
      </w:r>
    </w:p>
    <w:p w14:paraId="6E8895B1" w14:textId="3FC941D4" w:rsidR="0075500F" w:rsidRPr="009B41B4" w:rsidRDefault="0075500F" w:rsidP="00D3461F">
      <w:pPr>
        <w:pStyle w:val="Stopka"/>
        <w:numPr>
          <w:ilvl w:val="0"/>
          <w:numId w:val="42"/>
        </w:numPr>
        <w:tabs>
          <w:tab w:val="clear" w:pos="4536"/>
          <w:tab w:val="clear" w:pos="9072"/>
        </w:tabs>
        <w:spacing w:after="40"/>
        <w:ind w:left="426" w:hanging="426"/>
        <w:jc w:val="both"/>
        <w:rPr>
          <w:rFonts w:ascii="Verdana" w:hAnsi="Verdana" w:cs="Arial"/>
          <w:sz w:val="20"/>
          <w:szCs w:val="20"/>
        </w:rPr>
      </w:pPr>
      <w:r w:rsidRPr="009B41B4">
        <w:rPr>
          <w:rFonts w:ascii="Verdana" w:hAnsi="Verdana" w:cs="Arial"/>
          <w:sz w:val="20"/>
          <w:szCs w:val="20"/>
        </w:rPr>
        <w:t>Wykonawca przedłoży do odbioru Etapu III PW dokumentację projektową, o której mowa w § 1 ust. 4</w:t>
      </w:r>
      <w:r w:rsidR="00EE390F" w:rsidRPr="009B41B4">
        <w:rPr>
          <w:rFonts w:ascii="Verdana" w:hAnsi="Verdana" w:cs="Arial"/>
          <w:sz w:val="20"/>
          <w:szCs w:val="20"/>
        </w:rPr>
        <w:t xml:space="preserve"> pkt. 3)</w:t>
      </w:r>
      <w:r w:rsidRPr="009B41B4">
        <w:rPr>
          <w:rFonts w:ascii="Verdana" w:hAnsi="Verdana" w:cs="Arial"/>
          <w:sz w:val="20"/>
          <w:szCs w:val="20"/>
        </w:rPr>
        <w:t xml:space="preserve"> niniejszej umowy w ilości: </w:t>
      </w:r>
    </w:p>
    <w:p w14:paraId="08E38D0F" w14:textId="77777777" w:rsidR="0075500F" w:rsidRPr="009B41B4" w:rsidRDefault="0075500F" w:rsidP="00D3461F">
      <w:pPr>
        <w:pStyle w:val="Stopka"/>
        <w:numPr>
          <w:ilvl w:val="1"/>
          <w:numId w:val="21"/>
        </w:numPr>
        <w:tabs>
          <w:tab w:val="clear" w:pos="4536"/>
          <w:tab w:val="clear" w:pos="9072"/>
        </w:tabs>
        <w:spacing w:after="40"/>
        <w:jc w:val="both"/>
        <w:rPr>
          <w:rFonts w:ascii="Verdana" w:hAnsi="Verdana" w:cs="Arial"/>
          <w:sz w:val="20"/>
          <w:szCs w:val="20"/>
        </w:rPr>
      </w:pPr>
      <w:r w:rsidRPr="009B41B4">
        <w:rPr>
          <w:rFonts w:ascii="Verdana" w:hAnsi="Verdana" w:cs="Arial"/>
          <w:sz w:val="20"/>
          <w:szCs w:val="20"/>
        </w:rPr>
        <w:t>projekt wykonawczy we wszystkich branżach – w 3 egz.,</w:t>
      </w:r>
    </w:p>
    <w:p w14:paraId="1CA71F57" w14:textId="77777777" w:rsidR="0075500F" w:rsidRPr="009B41B4" w:rsidRDefault="0075500F" w:rsidP="00D3461F">
      <w:pPr>
        <w:pStyle w:val="Stopka"/>
        <w:numPr>
          <w:ilvl w:val="1"/>
          <w:numId w:val="21"/>
        </w:numPr>
        <w:tabs>
          <w:tab w:val="clear" w:pos="4536"/>
          <w:tab w:val="clear" w:pos="9072"/>
        </w:tabs>
        <w:spacing w:after="40"/>
        <w:jc w:val="both"/>
        <w:rPr>
          <w:rFonts w:ascii="Verdana" w:hAnsi="Verdana" w:cs="Arial"/>
          <w:sz w:val="20"/>
          <w:szCs w:val="20"/>
        </w:rPr>
      </w:pPr>
      <w:r w:rsidRPr="009B41B4">
        <w:rPr>
          <w:rFonts w:ascii="Verdana" w:hAnsi="Verdana" w:cs="Arial"/>
          <w:sz w:val="20"/>
          <w:szCs w:val="20"/>
        </w:rPr>
        <w:t>przedmiar robót, kosztorys inwestorski, ZZK i specyfikacje techniczne wykonania i odbioru robót, oświadczenie projektanta – w 3 egz.,</w:t>
      </w:r>
    </w:p>
    <w:p w14:paraId="526A0A7F" w14:textId="77777777" w:rsidR="0075500F" w:rsidRPr="009B41B4" w:rsidRDefault="0075500F" w:rsidP="00D3461F">
      <w:pPr>
        <w:pStyle w:val="Stopka"/>
        <w:numPr>
          <w:ilvl w:val="1"/>
          <w:numId w:val="21"/>
        </w:numPr>
        <w:tabs>
          <w:tab w:val="clear" w:pos="4536"/>
          <w:tab w:val="clear" w:pos="9072"/>
        </w:tabs>
        <w:spacing w:after="40"/>
        <w:jc w:val="both"/>
        <w:rPr>
          <w:rFonts w:ascii="Verdana" w:hAnsi="Verdana" w:cs="Arial"/>
          <w:sz w:val="20"/>
          <w:szCs w:val="20"/>
        </w:rPr>
      </w:pPr>
      <w:r w:rsidRPr="009B41B4">
        <w:rPr>
          <w:rFonts w:ascii="Verdana" w:hAnsi="Verdana" w:cs="Arial"/>
          <w:sz w:val="20"/>
          <w:szCs w:val="20"/>
        </w:rPr>
        <w:t>całość dokumentacji w wersji elektronicznej (rysunki – „AutoCAD 2002” i pdf, przedmiary i kosztorysy inwestorskie – pdf i NORMA, część opisowa projektu, specyfikacje techniczne wykonania i odbioru robót – pdf i Word) – na trzech płytach CD oraz na dwóch pendrive’ach (na każdym z nośników całość dokumentacji).</w:t>
      </w:r>
    </w:p>
    <w:p w14:paraId="49218553" w14:textId="76FD45C2" w:rsidR="0075500F" w:rsidRPr="00EC0130" w:rsidRDefault="0075500F" w:rsidP="004E0468">
      <w:pPr>
        <w:pStyle w:val="Stopka"/>
        <w:numPr>
          <w:ilvl w:val="0"/>
          <w:numId w:val="42"/>
        </w:numPr>
        <w:tabs>
          <w:tab w:val="clear" w:pos="4536"/>
          <w:tab w:val="clear" w:pos="9072"/>
        </w:tabs>
        <w:spacing w:after="40"/>
        <w:ind w:left="426" w:hanging="426"/>
        <w:jc w:val="both"/>
        <w:rPr>
          <w:rFonts w:ascii="Verdana" w:hAnsi="Verdana" w:cs="Arial"/>
          <w:sz w:val="20"/>
          <w:szCs w:val="20"/>
        </w:rPr>
      </w:pPr>
      <w:r w:rsidRPr="00EC0130">
        <w:rPr>
          <w:rFonts w:ascii="Verdana" w:hAnsi="Verdana" w:cs="Arial"/>
          <w:sz w:val="20"/>
          <w:szCs w:val="20"/>
        </w:rPr>
        <w:t>Protokoły zdawczo-odbiorcze Etapu II PB oraz Etapu III PW będą podstawą do</w:t>
      </w:r>
      <w:r w:rsidR="00EE390F" w:rsidRPr="00EC0130">
        <w:rPr>
          <w:rFonts w:ascii="Verdana" w:hAnsi="Verdana" w:cs="Arial"/>
          <w:sz w:val="20"/>
          <w:szCs w:val="20"/>
        </w:rPr>
        <w:t> </w:t>
      </w:r>
      <w:r w:rsidRPr="00EC0130">
        <w:rPr>
          <w:rFonts w:ascii="Verdana" w:hAnsi="Verdana" w:cs="Arial"/>
          <w:sz w:val="20"/>
          <w:szCs w:val="20"/>
        </w:rPr>
        <w:t>wystawienia faktury za wykonany i odebrany zakres zgodnie z §</w:t>
      </w:r>
      <w:r w:rsidR="00B6336D" w:rsidRPr="00EC0130">
        <w:rPr>
          <w:rFonts w:ascii="Verdana" w:hAnsi="Verdana" w:cs="Arial"/>
          <w:sz w:val="20"/>
          <w:szCs w:val="20"/>
        </w:rPr>
        <w:t xml:space="preserve"> </w:t>
      </w:r>
      <w:r w:rsidRPr="00EC0130">
        <w:rPr>
          <w:rFonts w:ascii="Verdana" w:hAnsi="Verdana" w:cs="Arial"/>
          <w:sz w:val="20"/>
          <w:szCs w:val="20"/>
        </w:rPr>
        <w:t>2 ust.2 umowy.</w:t>
      </w:r>
    </w:p>
    <w:p w14:paraId="26049D2B" w14:textId="125E5B2F" w:rsidR="0075500F" w:rsidRPr="009B41B4" w:rsidRDefault="0075500F" w:rsidP="00D3461F">
      <w:pPr>
        <w:pStyle w:val="Stopka"/>
        <w:numPr>
          <w:ilvl w:val="0"/>
          <w:numId w:val="42"/>
        </w:numPr>
        <w:tabs>
          <w:tab w:val="clear" w:pos="4536"/>
          <w:tab w:val="clear" w:pos="9072"/>
        </w:tabs>
        <w:spacing w:after="40"/>
        <w:ind w:left="426" w:hanging="426"/>
        <w:jc w:val="both"/>
        <w:rPr>
          <w:rFonts w:ascii="Verdana" w:hAnsi="Verdana" w:cs="Arial"/>
          <w:sz w:val="20"/>
          <w:szCs w:val="20"/>
        </w:rPr>
      </w:pPr>
      <w:r w:rsidRPr="009B41B4">
        <w:rPr>
          <w:rFonts w:ascii="Verdana" w:hAnsi="Verdana" w:cs="Arial"/>
          <w:sz w:val="20"/>
          <w:szCs w:val="20"/>
        </w:rPr>
        <w:t>Miejscem przekazania i odbioru dokumentacji projektowej (Etapu I, i Etapów II PB                i III PW) będzie siedziba Zamawiającego we Wrocławiu - Zespół Przygotowania Inwestycji i Remontów przy ul. F. Joliot-Curie 12, pok. 18.</w:t>
      </w:r>
    </w:p>
    <w:p w14:paraId="11D65F92" w14:textId="0281CB2C" w:rsidR="00B6336D" w:rsidRPr="009B41B4" w:rsidRDefault="00B6336D" w:rsidP="00D3461F">
      <w:pPr>
        <w:pStyle w:val="Stopka"/>
        <w:tabs>
          <w:tab w:val="clear" w:pos="4536"/>
          <w:tab w:val="clear" w:pos="9072"/>
        </w:tabs>
        <w:spacing w:after="40"/>
        <w:jc w:val="both"/>
        <w:rPr>
          <w:rFonts w:ascii="Verdana" w:hAnsi="Verdana" w:cs="Arial"/>
          <w:sz w:val="20"/>
          <w:szCs w:val="20"/>
        </w:rPr>
      </w:pPr>
    </w:p>
    <w:p w14:paraId="21A90E1B" w14:textId="77777777" w:rsidR="00B6336D" w:rsidRPr="009B41B4" w:rsidRDefault="00B6336D" w:rsidP="00D3461F">
      <w:pPr>
        <w:pStyle w:val="Stopka"/>
        <w:tabs>
          <w:tab w:val="clear" w:pos="4536"/>
          <w:tab w:val="clear" w:pos="9072"/>
        </w:tabs>
        <w:spacing w:after="40"/>
        <w:jc w:val="center"/>
        <w:rPr>
          <w:rFonts w:ascii="Verdana" w:hAnsi="Verdana" w:cs="Arial"/>
          <w:sz w:val="20"/>
          <w:szCs w:val="20"/>
        </w:rPr>
      </w:pPr>
      <w:r w:rsidRPr="009B41B4">
        <w:rPr>
          <w:rFonts w:ascii="Verdana" w:hAnsi="Verdana" w:cs="Arial"/>
          <w:b/>
          <w:sz w:val="20"/>
          <w:szCs w:val="20"/>
        </w:rPr>
        <w:t>§ 5. Gwarancja i rękojmia</w:t>
      </w:r>
    </w:p>
    <w:p w14:paraId="485C13FA" w14:textId="77777777" w:rsidR="00B6336D" w:rsidRPr="009B41B4" w:rsidRDefault="00B6336D" w:rsidP="00D3461F">
      <w:pPr>
        <w:pStyle w:val="Stopka"/>
        <w:tabs>
          <w:tab w:val="clear" w:pos="4536"/>
          <w:tab w:val="clear" w:pos="9072"/>
        </w:tabs>
        <w:spacing w:after="40"/>
        <w:ind w:left="426"/>
        <w:jc w:val="both"/>
        <w:rPr>
          <w:rFonts w:ascii="Verdana" w:hAnsi="Verdana" w:cs="Arial"/>
          <w:sz w:val="20"/>
          <w:szCs w:val="20"/>
        </w:rPr>
      </w:pPr>
    </w:p>
    <w:p w14:paraId="1A0E3033" w14:textId="77777777" w:rsidR="0075500F" w:rsidRPr="009B41B4" w:rsidRDefault="0075500F" w:rsidP="00D3461F">
      <w:pPr>
        <w:pStyle w:val="Stopka"/>
        <w:numPr>
          <w:ilvl w:val="0"/>
          <w:numId w:val="43"/>
        </w:numPr>
        <w:tabs>
          <w:tab w:val="clear" w:pos="4536"/>
          <w:tab w:val="clear" w:pos="9072"/>
        </w:tabs>
        <w:spacing w:after="40"/>
        <w:jc w:val="both"/>
        <w:rPr>
          <w:rFonts w:ascii="Verdana" w:hAnsi="Verdana" w:cs="Arial"/>
          <w:sz w:val="20"/>
          <w:szCs w:val="20"/>
        </w:rPr>
      </w:pPr>
      <w:r w:rsidRPr="009B41B4">
        <w:rPr>
          <w:rFonts w:ascii="Verdana" w:hAnsi="Verdana" w:cs="Arial"/>
          <w:sz w:val="20"/>
          <w:szCs w:val="20"/>
        </w:rPr>
        <w:t xml:space="preserve">Strony postanawiają, że podpisanie protokołu zdawczo-odbiorczego odbioru nie oznacza potwierdzenia braku wad fizycznych i prawnych dokumentacji projektowej i nie wyłącza odpowiedzialności Wykonawcy z tego tytułu. Odbiór dokumentacji projektowej nie zwalnia Wykonawcy z odpowiedzialności za wady/usterki dokumentacji projektowej oraz nie stanowi jej przyjęcia bez zastrzeżeń, w </w:t>
      </w:r>
      <w:r w:rsidRPr="009B41B4">
        <w:rPr>
          <w:rFonts w:ascii="Verdana" w:hAnsi="Verdana" w:cs="Arial"/>
          <w:sz w:val="20"/>
          <w:szCs w:val="20"/>
        </w:rPr>
        <w:lastRenderedPageBreak/>
        <w:t>rozumieniu art. 55 ust. 4 ustawy o prawie autorskim i prawach pokrewnych oraz nie pozbawia Zamawiającego uprawnień wynikających z rękojmi i gwarancji.</w:t>
      </w:r>
    </w:p>
    <w:p w14:paraId="2D5BC322" w14:textId="6D6A2D92" w:rsidR="0075500F" w:rsidRPr="009B41B4" w:rsidRDefault="0075500F" w:rsidP="00D3461F">
      <w:pPr>
        <w:pStyle w:val="Stopka"/>
        <w:numPr>
          <w:ilvl w:val="0"/>
          <w:numId w:val="43"/>
        </w:numPr>
        <w:tabs>
          <w:tab w:val="clear" w:pos="4536"/>
          <w:tab w:val="clear" w:pos="9072"/>
        </w:tabs>
        <w:spacing w:after="40"/>
        <w:ind w:left="426" w:hanging="426"/>
        <w:jc w:val="both"/>
        <w:rPr>
          <w:rFonts w:ascii="Verdana" w:hAnsi="Verdana" w:cs="Arial"/>
          <w:sz w:val="20"/>
          <w:szCs w:val="20"/>
        </w:rPr>
      </w:pPr>
      <w:r w:rsidRPr="009B41B4">
        <w:rPr>
          <w:rFonts w:ascii="Verdana" w:hAnsi="Verdana" w:cs="Arial"/>
          <w:sz w:val="20"/>
          <w:szCs w:val="20"/>
        </w:rPr>
        <w:t xml:space="preserve">O ujawnionych wadach dokumentacji projektowej (w każdym czasie po jej odbiorze i po dokonaniu zapłaty) Zamawiający powinien zawiadomić Wykonawcę w terminie do 14 dni od daty ujawnienia wad. Termin usunięcia wady w każdym przypadku zostanie wyznaczony przez Zamawiającego. Pisemne zgłoszenie Wykonawcy wad dokumentacji przez Zamawiającego, wszczyna bieg terminu określonego na ich usunięcie przy zachowaniu uprawnień Zamawiającego wynikających z § </w:t>
      </w:r>
      <w:r w:rsidR="00F33698" w:rsidRPr="009B41B4">
        <w:rPr>
          <w:rFonts w:ascii="Verdana" w:hAnsi="Verdana" w:cs="Arial"/>
          <w:sz w:val="20"/>
          <w:szCs w:val="20"/>
        </w:rPr>
        <w:t xml:space="preserve">8 </w:t>
      </w:r>
      <w:r w:rsidRPr="009B41B4">
        <w:rPr>
          <w:rFonts w:ascii="Verdana" w:hAnsi="Verdana" w:cs="Arial"/>
          <w:sz w:val="20"/>
          <w:szCs w:val="20"/>
        </w:rPr>
        <w:t>ust.</w:t>
      </w:r>
      <w:r w:rsidR="00F33698" w:rsidRPr="009B41B4">
        <w:rPr>
          <w:rFonts w:ascii="Verdana" w:hAnsi="Verdana" w:cs="Arial"/>
          <w:sz w:val="20"/>
          <w:szCs w:val="20"/>
        </w:rPr>
        <w:t xml:space="preserve"> </w:t>
      </w:r>
      <w:r w:rsidRPr="009B41B4">
        <w:rPr>
          <w:rFonts w:ascii="Verdana" w:hAnsi="Verdana" w:cs="Arial"/>
          <w:sz w:val="20"/>
          <w:szCs w:val="20"/>
        </w:rPr>
        <w:t>2 pkt. 2) umowy w przypadku nie dotrzymania terminu przez Wykonawcę.</w:t>
      </w:r>
    </w:p>
    <w:p w14:paraId="3459C871" w14:textId="7F16BAE8" w:rsidR="0075500F" w:rsidRPr="009B41B4" w:rsidRDefault="0075500F" w:rsidP="00D3461F">
      <w:pPr>
        <w:pStyle w:val="Stopka"/>
        <w:numPr>
          <w:ilvl w:val="0"/>
          <w:numId w:val="43"/>
        </w:numPr>
        <w:tabs>
          <w:tab w:val="clear" w:pos="4536"/>
          <w:tab w:val="clear" w:pos="9072"/>
        </w:tabs>
        <w:spacing w:after="40"/>
        <w:ind w:left="426" w:hanging="426"/>
        <w:jc w:val="both"/>
        <w:rPr>
          <w:rFonts w:ascii="Verdana" w:hAnsi="Verdana" w:cs="Arial"/>
          <w:sz w:val="20"/>
          <w:szCs w:val="20"/>
        </w:rPr>
      </w:pPr>
      <w:r w:rsidRPr="009B41B4">
        <w:rPr>
          <w:rFonts w:ascii="Verdana" w:hAnsi="Verdana" w:cs="Arial"/>
          <w:sz w:val="20"/>
          <w:szCs w:val="20"/>
        </w:rPr>
        <w:t>Jeżeli w trakcie wykonywania robót budowlanych zostaną ujawnione wady/usterki w dokumentacji projektowej, a Wykonawca składa oświadczenie, że dokumentacja jest wolna od wad, to Zamawiający ma prawo przeprowadzić odpowiednie postępowanie wyjaśniające, w szczególności powołać niezależnego eksperta. W</w:t>
      </w:r>
      <w:r w:rsidR="00D3461F" w:rsidRPr="009B41B4">
        <w:rPr>
          <w:rFonts w:ascii="Verdana" w:hAnsi="Verdana" w:cs="Arial"/>
          <w:sz w:val="20"/>
          <w:szCs w:val="20"/>
        </w:rPr>
        <w:t> </w:t>
      </w:r>
      <w:r w:rsidRPr="009B41B4">
        <w:rPr>
          <w:rFonts w:ascii="Verdana" w:hAnsi="Verdana" w:cs="Arial"/>
          <w:sz w:val="20"/>
          <w:szCs w:val="20"/>
        </w:rPr>
        <w:t xml:space="preserve">przypadku stwierdzenia w toku postępowania wyjaśniającego, że dokumentacja projektowa ma wady, to Wykonawca zwróci Zamawiającemu koszty postępowania wyjaśniającego. Wykonawca pokryje także Zamawiającemu wszelkie szkody, które ten poniósł w związku z wadami dokumentacji odbiorowej. </w:t>
      </w:r>
    </w:p>
    <w:p w14:paraId="736B6FC3" w14:textId="5AC8EB2E" w:rsidR="0075500F" w:rsidRPr="009B41B4" w:rsidRDefault="0075500F" w:rsidP="00D3461F">
      <w:pPr>
        <w:pStyle w:val="Stopka"/>
        <w:numPr>
          <w:ilvl w:val="0"/>
          <w:numId w:val="43"/>
        </w:numPr>
        <w:tabs>
          <w:tab w:val="clear" w:pos="4536"/>
          <w:tab w:val="clear" w:pos="9072"/>
        </w:tabs>
        <w:spacing w:after="40"/>
        <w:ind w:left="426" w:hanging="426"/>
        <w:jc w:val="both"/>
        <w:rPr>
          <w:rFonts w:ascii="Verdana" w:hAnsi="Verdana" w:cs="Arial"/>
          <w:sz w:val="20"/>
          <w:szCs w:val="20"/>
        </w:rPr>
      </w:pPr>
      <w:r w:rsidRPr="009B41B4">
        <w:rPr>
          <w:rFonts w:ascii="Verdana" w:hAnsi="Verdana" w:cs="Arial"/>
          <w:sz w:val="20"/>
          <w:szCs w:val="20"/>
        </w:rPr>
        <w:t>Zamawiający zastrzega sobie prawo do powołania w każdym czasie zespołu sprawdzającego, który dokona oceny przedmiotu umowy, w szczególności w</w:t>
      </w:r>
      <w:r w:rsidR="00D3461F" w:rsidRPr="009B41B4">
        <w:rPr>
          <w:rFonts w:ascii="Verdana" w:hAnsi="Verdana" w:cs="Arial"/>
          <w:sz w:val="20"/>
          <w:szCs w:val="20"/>
        </w:rPr>
        <w:t> </w:t>
      </w:r>
      <w:r w:rsidRPr="009B41B4">
        <w:rPr>
          <w:rFonts w:ascii="Verdana" w:hAnsi="Verdana" w:cs="Arial"/>
          <w:sz w:val="20"/>
          <w:szCs w:val="20"/>
        </w:rPr>
        <w:t>zakresie zgodności wykonania przedmiotu umowy z prawem w szczególności z</w:t>
      </w:r>
      <w:r w:rsidR="00D3461F" w:rsidRPr="009B41B4">
        <w:rPr>
          <w:rFonts w:ascii="Verdana" w:hAnsi="Verdana" w:cs="Arial"/>
          <w:sz w:val="20"/>
          <w:szCs w:val="20"/>
        </w:rPr>
        <w:t> </w:t>
      </w:r>
      <w:r w:rsidRPr="009B41B4">
        <w:rPr>
          <w:rFonts w:ascii="Verdana" w:hAnsi="Verdana" w:cs="Arial"/>
          <w:sz w:val="20"/>
          <w:szCs w:val="20"/>
        </w:rPr>
        <w:t>prawem zamówień publicznych i prawem budowlanym.</w:t>
      </w:r>
    </w:p>
    <w:p w14:paraId="7BAB8E70" w14:textId="6DCBA76E" w:rsidR="0075500F" w:rsidRPr="009B41B4" w:rsidRDefault="0075500F" w:rsidP="00D3461F">
      <w:pPr>
        <w:pStyle w:val="Stopka"/>
        <w:numPr>
          <w:ilvl w:val="0"/>
          <w:numId w:val="43"/>
        </w:numPr>
        <w:tabs>
          <w:tab w:val="clear" w:pos="4536"/>
          <w:tab w:val="clear" w:pos="9072"/>
        </w:tabs>
        <w:spacing w:after="40"/>
        <w:ind w:left="426" w:hanging="426"/>
        <w:jc w:val="both"/>
        <w:rPr>
          <w:rFonts w:ascii="Verdana" w:hAnsi="Verdana" w:cs="Arial"/>
          <w:sz w:val="20"/>
          <w:szCs w:val="20"/>
        </w:rPr>
      </w:pPr>
      <w:r w:rsidRPr="009B41B4">
        <w:rPr>
          <w:rFonts w:ascii="Verdana" w:hAnsi="Verdana" w:cs="Arial"/>
          <w:sz w:val="20"/>
          <w:szCs w:val="20"/>
        </w:rPr>
        <w:t xml:space="preserve">Wykonawca udziela gwarancji i rękojmi na wykonaną dokumentację projektową. Okres gwarancji i rękojmi za wady fizyczne i prawne dokumentacji projektowej zakończy się wraz z okresem gwarancji i rękojmi na roboty budowlane wykonane na ich podstawie. W ramach gwarancji </w:t>
      </w:r>
      <w:r w:rsidR="00D3461F" w:rsidRPr="009B41B4">
        <w:rPr>
          <w:rFonts w:ascii="Verdana" w:hAnsi="Verdana" w:cs="Arial"/>
          <w:sz w:val="20"/>
          <w:szCs w:val="20"/>
        </w:rPr>
        <w:t>Wykonawca zobowiązany będzie do </w:t>
      </w:r>
      <w:r w:rsidRPr="009B41B4">
        <w:rPr>
          <w:rFonts w:ascii="Verdana" w:hAnsi="Verdana" w:cs="Arial"/>
          <w:sz w:val="20"/>
          <w:szCs w:val="20"/>
        </w:rPr>
        <w:t>usuwania na własny koszt wszelkich wad w dokumentacji projektowej uniemożliwiających prowadzenie robót budowla</w:t>
      </w:r>
      <w:r w:rsidR="00D3461F" w:rsidRPr="009B41B4">
        <w:rPr>
          <w:rFonts w:ascii="Verdana" w:hAnsi="Verdana" w:cs="Arial"/>
          <w:sz w:val="20"/>
          <w:szCs w:val="20"/>
        </w:rPr>
        <w:t>nych. Termin usunięcia wady w </w:t>
      </w:r>
      <w:r w:rsidRPr="009B41B4">
        <w:rPr>
          <w:rFonts w:ascii="Verdana" w:hAnsi="Verdana" w:cs="Arial"/>
          <w:sz w:val="20"/>
          <w:szCs w:val="20"/>
        </w:rPr>
        <w:t>każdym przypadku zostanie wyznaczony przez Zamawiającego.</w:t>
      </w:r>
    </w:p>
    <w:p w14:paraId="7F844F9A" w14:textId="77777777" w:rsidR="0075500F" w:rsidRPr="009B41B4" w:rsidRDefault="0075500F" w:rsidP="00D3461F">
      <w:pPr>
        <w:pStyle w:val="Stopka"/>
        <w:numPr>
          <w:ilvl w:val="0"/>
          <w:numId w:val="43"/>
        </w:numPr>
        <w:tabs>
          <w:tab w:val="clear" w:pos="4536"/>
          <w:tab w:val="clear" w:pos="9072"/>
        </w:tabs>
        <w:spacing w:after="40"/>
        <w:ind w:left="426" w:hanging="426"/>
        <w:jc w:val="both"/>
        <w:rPr>
          <w:rFonts w:ascii="Verdana" w:hAnsi="Verdana" w:cs="Arial"/>
          <w:sz w:val="20"/>
          <w:szCs w:val="20"/>
        </w:rPr>
      </w:pPr>
      <w:r w:rsidRPr="009B41B4">
        <w:rPr>
          <w:rFonts w:ascii="Verdana" w:hAnsi="Verdana" w:cs="Arial"/>
          <w:sz w:val="20"/>
          <w:szCs w:val="20"/>
        </w:rPr>
        <w:t>Wykonawca odpowiada za wadę dokumentacji projektowej również po upływie okresu gwarancji i rękojmi, jeżeli Zamawiający zawiadomił Wykonawcę o wadzie przed upływem tych okresów.</w:t>
      </w:r>
    </w:p>
    <w:p w14:paraId="11EEBCF6" w14:textId="77777777" w:rsidR="0075500F" w:rsidRPr="009B41B4" w:rsidRDefault="0075500F" w:rsidP="00D3461F">
      <w:pPr>
        <w:pStyle w:val="Stopka"/>
        <w:numPr>
          <w:ilvl w:val="0"/>
          <w:numId w:val="43"/>
        </w:numPr>
        <w:tabs>
          <w:tab w:val="clear" w:pos="4536"/>
          <w:tab w:val="clear" w:pos="9072"/>
        </w:tabs>
        <w:spacing w:after="40"/>
        <w:ind w:left="426" w:hanging="426"/>
        <w:jc w:val="both"/>
        <w:rPr>
          <w:rFonts w:ascii="Verdana" w:hAnsi="Verdana" w:cs="Arial"/>
          <w:sz w:val="20"/>
          <w:szCs w:val="20"/>
        </w:rPr>
      </w:pPr>
      <w:r w:rsidRPr="009B41B4">
        <w:rPr>
          <w:rFonts w:ascii="Verdana" w:hAnsi="Verdana" w:cs="Arial"/>
          <w:sz w:val="20"/>
          <w:szCs w:val="20"/>
        </w:rPr>
        <w:t>Wykonując uprawnienia z tytułu rękojmi Zamawiający ma prawo podjąć postępowanie w sprawie wadliwej dokumentacji w sposób następujący:</w:t>
      </w:r>
    </w:p>
    <w:p w14:paraId="0ED3E025" w14:textId="31AF8DB7" w:rsidR="0075500F" w:rsidRPr="009B41B4" w:rsidRDefault="0075500F" w:rsidP="00D3461F">
      <w:pPr>
        <w:pStyle w:val="Stopka"/>
        <w:numPr>
          <w:ilvl w:val="0"/>
          <w:numId w:val="22"/>
        </w:numPr>
        <w:tabs>
          <w:tab w:val="clear" w:pos="4536"/>
          <w:tab w:val="clear" w:pos="9072"/>
        </w:tabs>
        <w:spacing w:after="40"/>
        <w:ind w:left="851"/>
        <w:jc w:val="both"/>
        <w:rPr>
          <w:rFonts w:ascii="Verdana" w:hAnsi="Verdana" w:cs="Arial"/>
          <w:sz w:val="20"/>
          <w:szCs w:val="20"/>
        </w:rPr>
      </w:pPr>
      <w:r w:rsidRPr="009B41B4">
        <w:rPr>
          <w:rFonts w:ascii="Verdana" w:hAnsi="Verdana" w:cs="Arial"/>
          <w:sz w:val="20"/>
          <w:szCs w:val="20"/>
        </w:rPr>
        <w:t xml:space="preserve">żądać usunięcia wad w ustalonym </w:t>
      </w:r>
      <w:r w:rsidR="00B55736">
        <w:rPr>
          <w:rFonts w:ascii="Verdana" w:hAnsi="Verdana" w:cs="Arial"/>
          <w:sz w:val="20"/>
          <w:szCs w:val="20"/>
        </w:rPr>
        <w:t xml:space="preserve">przez Zamawiającego </w:t>
      </w:r>
      <w:r w:rsidRPr="009B41B4">
        <w:rPr>
          <w:rFonts w:ascii="Verdana" w:hAnsi="Verdana" w:cs="Arial"/>
          <w:sz w:val="20"/>
          <w:szCs w:val="20"/>
        </w:rPr>
        <w:t>terminie. Pisemne zgłoszenie Wykonawcy wad dokumentacji przez Zamawiającego, wszczyna bieg terminu określonego na ich usunięcie przy zachowaniu uprawnień</w:t>
      </w:r>
      <w:r w:rsidR="00D3461F" w:rsidRPr="009B41B4">
        <w:rPr>
          <w:rFonts w:ascii="Verdana" w:hAnsi="Verdana" w:cs="Arial"/>
          <w:sz w:val="20"/>
          <w:szCs w:val="20"/>
        </w:rPr>
        <w:t xml:space="preserve"> Zamawiającego wynikających z § </w:t>
      </w:r>
      <w:r w:rsidR="00F33698" w:rsidRPr="009B41B4">
        <w:rPr>
          <w:rFonts w:ascii="Verdana" w:hAnsi="Verdana" w:cs="Arial"/>
          <w:sz w:val="20"/>
          <w:szCs w:val="20"/>
        </w:rPr>
        <w:t xml:space="preserve">8 </w:t>
      </w:r>
      <w:r w:rsidRPr="009B41B4">
        <w:rPr>
          <w:rFonts w:ascii="Verdana" w:hAnsi="Verdana" w:cs="Arial"/>
          <w:sz w:val="20"/>
          <w:szCs w:val="20"/>
        </w:rPr>
        <w:t>ust.</w:t>
      </w:r>
      <w:r w:rsidR="00F33698" w:rsidRPr="009B41B4">
        <w:rPr>
          <w:rFonts w:ascii="Verdana" w:hAnsi="Verdana" w:cs="Arial"/>
          <w:sz w:val="20"/>
          <w:szCs w:val="20"/>
        </w:rPr>
        <w:t> </w:t>
      </w:r>
      <w:r w:rsidRPr="009B41B4">
        <w:rPr>
          <w:rFonts w:ascii="Verdana" w:hAnsi="Verdana" w:cs="Arial"/>
          <w:sz w:val="20"/>
          <w:szCs w:val="20"/>
        </w:rPr>
        <w:t>2 pkt. 2) umowy w przypadku nie dotrzymania terminu przez Wykonawcę</w:t>
      </w:r>
      <w:r w:rsidR="00F33698" w:rsidRPr="009B41B4">
        <w:rPr>
          <w:rFonts w:ascii="Verdana" w:hAnsi="Verdana" w:cs="Arial"/>
          <w:sz w:val="20"/>
          <w:szCs w:val="20"/>
        </w:rPr>
        <w:t>,</w:t>
      </w:r>
    </w:p>
    <w:p w14:paraId="714A9673" w14:textId="77777777" w:rsidR="0075500F" w:rsidRPr="009B41B4" w:rsidRDefault="0075500F" w:rsidP="00D3461F">
      <w:pPr>
        <w:pStyle w:val="Stopka"/>
        <w:numPr>
          <w:ilvl w:val="0"/>
          <w:numId w:val="22"/>
        </w:numPr>
        <w:tabs>
          <w:tab w:val="clear" w:pos="4536"/>
          <w:tab w:val="clear" w:pos="9072"/>
        </w:tabs>
        <w:spacing w:after="40"/>
        <w:ind w:left="851"/>
        <w:jc w:val="both"/>
        <w:rPr>
          <w:rFonts w:ascii="Verdana" w:hAnsi="Verdana" w:cs="Arial"/>
          <w:sz w:val="20"/>
          <w:szCs w:val="20"/>
        </w:rPr>
      </w:pPr>
      <w:r w:rsidRPr="009B41B4">
        <w:rPr>
          <w:rFonts w:ascii="Verdana" w:hAnsi="Verdana" w:cs="Arial"/>
          <w:sz w:val="20"/>
          <w:szCs w:val="20"/>
        </w:rPr>
        <w:t>nie żądając usunięcia wad – żądać obniżenia wynagrodzenia za wykonany przedmiot umowy,</w:t>
      </w:r>
    </w:p>
    <w:p w14:paraId="557A9DA8" w14:textId="77777777" w:rsidR="0075500F" w:rsidRPr="009B41B4" w:rsidRDefault="0075500F" w:rsidP="00D3461F">
      <w:pPr>
        <w:pStyle w:val="Stopka"/>
        <w:numPr>
          <w:ilvl w:val="0"/>
          <w:numId w:val="22"/>
        </w:numPr>
        <w:tabs>
          <w:tab w:val="clear" w:pos="4536"/>
          <w:tab w:val="clear" w:pos="9072"/>
        </w:tabs>
        <w:spacing w:after="40"/>
        <w:ind w:left="851"/>
        <w:jc w:val="both"/>
        <w:rPr>
          <w:rFonts w:ascii="Verdana" w:hAnsi="Verdana" w:cs="Arial"/>
          <w:strike/>
          <w:sz w:val="20"/>
          <w:szCs w:val="20"/>
        </w:rPr>
      </w:pPr>
      <w:r w:rsidRPr="009B41B4">
        <w:rPr>
          <w:rFonts w:ascii="Verdana" w:hAnsi="Verdana" w:cs="Arial"/>
          <w:sz w:val="20"/>
          <w:szCs w:val="20"/>
        </w:rPr>
        <w:t>odstąpić od umowy, z winy Wykonawcy, jeżeli istotne wady, wskazane w przedmiocie umowy nie zostały usunięte w wyznaczonym terminie.</w:t>
      </w:r>
    </w:p>
    <w:p w14:paraId="07B91A2E" w14:textId="7C7DF015" w:rsidR="003E5061" w:rsidRPr="009B41B4" w:rsidRDefault="0075500F" w:rsidP="00D3461F">
      <w:pPr>
        <w:pStyle w:val="Stopka"/>
        <w:numPr>
          <w:ilvl w:val="0"/>
          <w:numId w:val="43"/>
        </w:numPr>
        <w:tabs>
          <w:tab w:val="clear" w:pos="4536"/>
          <w:tab w:val="clear" w:pos="9072"/>
        </w:tabs>
        <w:spacing w:after="40"/>
        <w:ind w:left="426" w:hanging="426"/>
        <w:jc w:val="both"/>
        <w:rPr>
          <w:rFonts w:ascii="Verdana" w:hAnsi="Verdana" w:cs="Arial"/>
          <w:sz w:val="20"/>
          <w:szCs w:val="20"/>
        </w:rPr>
      </w:pPr>
      <w:r w:rsidRPr="009B41B4">
        <w:rPr>
          <w:rFonts w:ascii="Verdana" w:hAnsi="Verdana" w:cs="Arial"/>
          <w:sz w:val="20"/>
          <w:szCs w:val="20"/>
        </w:rPr>
        <w:t>W przypadku nie usunięcia przez Wykonawcę wad zgłoszonych przy odbiorze „</w:t>
      </w:r>
      <w:r w:rsidR="00B55736">
        <w:rPr>
          <w:rFonts w:ascii="Verdana" w:hAnsi="Verdana" w:cs="Arial"/>
          <w:sz w:val="20"/>
          <w:szCs w:val="20"/>
        </w:rPr>
        <w:t>P</w:t>
      </w:r>
      <w:r w:rsidRPr="009B41B4">
        <w:rPr>
          <w:rFonts w:ascii="Verdana" w:hAnsi="Verdana" w:cs="Arial"/>
          <w:sz w:val="20"/>
          <w:szCs w:val="20"/>
        </w:rPr>
        <w:t>rotokołem sprawdzenia dokumentacji” lub wad zgłoszonych w okresie gwarancji i rękojmi w wyznaczonym przez Zamawiającego terminie, Zamawiający może usunąć wadę w zastępstwie Wykonawcy, na jego koszt – po uprzednim pisemnym powiadomieniu Wykonawcy, na co Wykonawca wyraża zgodę. W związku z powyższym Zamawiającemu przysługuje prawo zlecenia tzw. „wykonawstwa zastępczego” i obciążenie tymi kosztami Wykonawcy bez względu na przysługujące Wykonawcy prawa do utworu w rozumieniu ustawy o prawie autorskim i prawach pokrewnych oraz bez utraty przez Zamawiającego uprawnień do udzielonej mu przez Wykonawcę gwarancji.</w:t>
      </w:r>
    </w:p>
    <w:p w14:paraId="018905D5" w14:textId="77777777" w:rsidR="00435BDC" w:rsidRPr="009B41B4" w:rsidRDefault="00435BDC" w:rsidP="00D3461F">
      <w:pPr>
        <w:spacing w:after="40"/>
        <w:ind w:left="426" w:hanging="426"/>
        <w:jc w:val="center"/>
        <w:rPr>
          <w:rFonts w:ascii="Verdana" w:hAnsi="Verdana" w:cs="Arial"/>
          <w:b/>
          <w:sz w:val="20"/>
          <w:szCs w:val="20"/>
        </w:rPr>
      </w:pPr>
    </w:p>
    <w:p w14:paraId="772F07FC" w14:textId="77777777" w:rsidR="006415E2" w:rsidRDefault="006415E2" w:rsidP="00D3461F">
      <w:pPr>
        <w:spacing w:after="40"/>
        <w:ind w:left="426" w:hanging="426"/>
        <w:jc w:val="center"/>
        <w:rPr>
          <w:rFonts w:ascii="Verdana" w:hAnsi="Verdana" w:cs="Arial"/>
          <w:b/>
          <w:sz w:val="20"/>
          <w:szCs w:val="20"/>
        </w:rPr>
      </w:pPr>
    </w:p>
    <w:p w14:paraId="6A127879" w14:textId="77777777" w:rsidR="006415E2" w:rsidRDefault="006415E2" w:rsidP="00D3461F">
      <w:pPr>
        <w:spacing w:after="40"/>
        <w:ind w:left="426" w:hanging="426"/>
        <w:jc w:val="center"/>
        <w:rPr>
          <w:rFonts w:ascii="Verdana" w:hAnsi="Verdana" w:cs="Arial"/>
          <w:b/>
          <w:sz w:val="20"/>
          <w:szCs w:val="20"/>
        </w:rPr>
      </w:pPr>
    </w:p>
    <w:p w14:paraId="2BD9689F" w14:textId="10C4D455" w:rsidR="00E4573A" w:rsidRPr="009B41B4" w:rsidRDefault="00E4573A" w:rsidP="00D3461F">
      <w:pPr>
        <w:spacing w:after="40"/>
        <w:ind w:left="426" w:hanging="426"/>
        <w:jc w:val="center"/>
        <w:rPr>
          <w:rFonts w:ascii="Verdana" w:hAnsi="Verdana" w:cs="Arial"/>
          <w:b/>
          <w:sz w:val="20"/>
          <w:szCs w:val="20"/>
        </w:rPr>
      </w:pPr>
      <w:r w:rsidRPr="009B41B4">
        <w:rPr>
          <w:rFonts w:ascii="Verdana" w:hAnsi="Verdana" w:cs="Arial"/>
          <w:b/>
          <w:sz w:val="20"/>
          <w:szCs w:val="20"/>
        </w:rPr>
        <w:lastRenderedPageBreak/>
        <w:t xml:space="preserve">§ </w:t>
      </w:r>
      <w:r w:rsidR="00F33698" w:rsidRPr="009B41B4">
        <w:rPr>
          <w:rFonts w:ascii="Verdana" w:hAnsi="Verdana" w:cs="Arial"/>
          <w:b/>
          <w:sz w:val="20"/>
          <w:szCs w:val="20"/>
        </w:rPr>
        <w:t>6</w:t>
      </w:r>
      <w:r w:rsidRPr="009B41B4">
        <w:rPr>
          <w:rFonts w:ascii="Verdana" w:hAnsi="Verdana" w:cs="Arial"/>
          <w:b/>
          <w:sz w:val="20"/>
          <w:szCs w:val="20"/>
        </w:rPr>
        <w:t>. Obowiązki Wykonawcy</w:t>
      </w:r>
    </w:p>
    <w:p w14:paraId="24D967C2" w14:textId="77777777" w:rsidR="0028274A" w:rsidRPr="009B41B4" w:rsidRDefault="0028274A" w:rsidP="00D3461F">
      <w:pPr>
        <w:spacing w:after="40"/>
        <w:ind w:left="426" w:hanging="426"/>
        <w:jc w:val="center"/>
        <w:rPr>
          <w:rFonts w:ascii="Verdana" w:hAnsi="Verdana" w:cs="Arial"/>
          <w:b/>
          <w:sz w:val="20"/>
          <w:szCs w:val="20"/>
        </w:rPr>
      </w:pPr>
    </w:p>
    <w:p w14:paraId="4E8F6737" w14:textId="2A43DA73" w:rsidR="00E4573A" w:rsidRPr="009B41B4" w:rsidRDefault="00E4573A" w:rsidP="00D3461F">
      <w:pPr>
        <w:pStyle w:val="Stopka"/>
        <w:numPr>
          <w:ilvl w:val="0"/>
          <w:numId w:val="3"/>
        </w:numPr>
        <w:tabs>
          <w:tab w:val="clear" w:pos="4536"/>
          <w:tab w:val="clear" w:pos="9072"/>
        </w:tabs>
        <w:spacing w:after="40"/>
        <w:ind w:left="426" w:hanging="426"/>
        <w:jc w:val="both"/>
        <w:rPr>
          <w:rFonts w:ascii="Verdana" w:hAnsi="Verdana" w:cs="Arial"/>
          <w:sz w:val="20"/>
          <w:szCs w:val="20"/>
        </w:rPr>
      </w:pPr>
      <w:r w:rsidRPr="009B41B4">
        <w:rPr>
          <w:rFonts w:ascii="Verdana" w:hAnsi="Verdana" w:cs="Arial"/>
          <w:sz w:val="20"/>
          <w:szCs w:val="20"/>
        </w:rPr>
        <w:t>Wykonawca zapewni opracowanie przedmiotu określonego w § 1 niniejszej umowy z</w:t>
      </w:r>
      <w:r w:rsidR="00200C6B" w:rsidRPr="009B41B4">
        <w:rPr>
          <w:rFonts w:ascii="Verdana" w:hAnsi="Verdana" w:cs="Arial"/>
          <w:sz w:val="20"/>
          <w:szCs w:val="20"/>
        </w:rPr>
        <w:t> </w:t>
      </w:r>
      <w:r w:rsidRPr="009B41B4">
        <w:rPr>
          <w:rFonts w:ascii="Verdana" w:hAnsi="Verdana" w:cs="Arial"/>
          <w:sz w:val="20"/>
          <w:szCs w:val="20"/>
        </w:rPr>
        <w:t>należytą starannością, w sposób zgodny z ustaleniami wypisu i wyrysu z</w:t>
      </w:r>
      <w:r w:rsidR="00200C6B" w:rsidRPr="009B41B4">
        <w:rPr>
          <w:rFonts w:ascii="Verdana" w:hAnsi="Verdana" w:cs="Arial"/>
          <w:sz w:val="20"/>
          <w:szCs w:val="20"/>
        </w:rPr>
        <w:t> </w:t>
      </w:r>
      <w:r w:rsidRPr="009B41B4">
        <w:rPr>
          <w:rFonts w:ascii="Verdana" w:hAnsi="Verdana" w:cs="Arial"/>
          <w:sz w:val="20"/>
          <w:szCs w:val="20"/>
        </w:rPr>
        <w:t>miejscowego planu zagospodarowania przestrzennego, wymaganiami prawa obowiązującego na terenie Rzeczpospolitej Polskiej, a w szczególności:</w:t>
      </w:r>
    </w:p>
    <w:p w14:paraId="6E777F72" w14:textId="67571511" w:rsidR="00E4573A" w:rsidRPr="009B41B4" w:rsidRDefault="00E4573A" w:rsidP="00D3461F">
      <w:pPr>
        <w:pStyle w:val="Tekstpodstawowy"/>
        <w:numPr>
          <w:ilvl w:val="0"/>
          <w:numId w:val="14"/>
        </w:numPr>
        <w:spacing w:after="40"/>
        <w:ind w:left="993"/>
        <w:jc w:val="both"/>
        <w:rPr>
          <w:rFonts w:ascii="Verdana" w:hAnsi="Verdana" w:cs="Arial"/>
          <w:sz w:val="20"/>
          <w:szCs w:val="20"/>
        </w:rPr>
      </w:pPr>
      <w:r w:rsidRPr="009B41B4">
        <w:rPr>
          <w:rFonts w:ascii="Verdana" w:hAnsi="Verdana" w:cs="Arial"/>
          <w:sz w:val="20"/>
          <w:szCs w:val="20"/>
          <w:u w:val="single"/>
        </w:rPr>
        <w:t>ustawy z dnia 07.07.1994 r.</w:t>
      </w:r>
      <w:r w:rsidRPr="009B41B4">
        <w:rPr>
          <w:rFonts w:ascii="Verdana" w:hAnsi="Verdana"/>
          <w:sz w:val="20"/>
        </w:rPr>
        <w:t xml:space="preserve"> Prawo budowlane (</w:t>
      </w:r>
      <w:proofErr w:type="spellStart"/>
      <w:r w:rsidR="000B3662" w:rsidRPr="009B41B4">
        <w:rPr>
          <w:rFonts w:ascii="Verdana" w:hAnsi="Verdana" w:cs="Arial"/>
          <w:sz w:val="20"/>
          <w:szCs w:val="20"/>
        </w:rPr>
        <w:t>t</w:t>
      </w:r>
      <w:r w:rsidR="00F33698" w:rsidRPr="009B41B4">
        <w:rPr>
          <w:rFonts w:ascii="Verdana" w:hAnsi="Verdana" w:cs="Arial"/>
          <w:sz w:val="20"/>
          <w:szCs w:val="20"/>
        </w:rPr>
        <w:t>.</w:t>
      </w:r>
      <w:r w:rsidR="000B3662" w:rsidRPr="009B41B4">
        <w:rPr>
          <w:rFonts w:ascii="Verdana" w:hAnsi="Verdana" w:cs="Arial"/>
          <w:sz w:val="20"/>
          <w:szCs w:val="20"/>
        </w:rPr>
        <w:t>j</w:t>
      </w:r>
      <w:proofErr w:type="spellEnd"/>
      <w:r w:rsidR="000B3662" w:rsidRPr="009B41B4">
        <w:rPr>
          <w:rFonts w:ascii="Verdana" w:hAnsi="Verdana" w:cs="Arial"/>
          <w:sz w:val="20"/>
          <w:szCs w:val="20"/>
        </w:rPr>
        <w:t>.</w:t>
      </w:r>
      <w:r w:rsidR="0096112E" w:rsidRPr="009B41B4">
        <w:rPr>
          <w:rFonts w:ascii="Verdana" w:hAnsi="Verdana" w:cs="Arial"/>
          <w:sz w:val="20"/>
          <w:szCs w:val="20"/>
        </w:rPr>
        <w:t xml:space="preserve"> </w:t>
      </w:r>
      <w:r w:rsidRPr="009B41B4">
        <w:rPr>
          <w:rFonts w:ascii="Verdana" w:hAnsi="Verdana"/>
          <w:sz w:val="20"/>
        </w:rPr>
        <w:t>Dz. U. z 202</w:t>
      </w:r>
      <w:r w:rsidR="00C35E1B" w:rsidRPr="009B41B4">
        <w:rPr>
          <w:rFonts w:ascii="Verdana" w:hAnsi="Verdana"/>
          <w:sz w:val="20"/>
        </w:rPr>
        <w:t>1</w:t>
      </w:r>
      <w:r w:rsidRPr="009B41B4">
        <w:rPr>
          <w:rFonts w:ascii="Verdana" w:hAnsi="Verdana"/>
          <w:sz w:val="20"/>
        </w:rPr>
        <w:t xml:space="preserve"> r. poz. </w:t>
      </w:r>
      <w:r w:rsidR="00C35E1B" w:rsidRPr="009B41B4">
        <w:rPr>
          <w:rFonts w:ascii="Verdana" w:hAnsi="Verdana"/>
          <w:sz w:val="20"/>
        </w:rPr>
        <w:t xml:space="preserve">2351 </w:t>
      </w:r>
      <w:r w:rsidR="0096112E" w:rsidRPr="009B41B4">
        <w:rPr>
          <w:rFonts w:ascii="Verdana" w:hAnsi="Verdana" w:cs="Arial"/>
          <w:sz w:val="20"/>
          <w:szCs w:val="20"/>
        </w:rPr>
        <w:t>z</w:t>
      </w:r>
      <w:r w:rsidR="00200C6B" w:rsidRPr="009B41B4">
        <w:rPr>
          <w:rFonts w:ascii="Verdana" w:hAnsi="Verdana" w:cs="Arial"/>
          <w:sz w:val="20"/>
          <w:szCs w:val="20"/>
        </w:rPr>
        <w:t> </w:t>
      </w:r>
      <w:proofErr w:type="spellStart"/>
      <w:r w:rsidR="0096112E" w:rsidRPr="009B41B4">
        <w:rPr>
          <w:rFonts w:ascii="Verdana" w:hAnsi="Verdana" w:cs="Arial"/>
          <w:sz w:val="20"/>
          <w:szCs w:val="20"/>
        </w:rPr>
        <w:t>późn</w:t>
      </w:r>
      <w:proofErr w:type="spellEnd"/>
      <w:r w:rsidR="0096112E" w:rsidRPr="009B41B4">
        <w:rPr>
          <w:rFonts w:ascii="Verdana" w:hAnsi="Verdana" w:cs="Arial"/>
          <w:sz w:val="20"/>
          <w:szCs w:val="20"/>
        </w:rPr>
        <w:t>. zm</w:t>
      </w:r>
      <w:r w:rsidR="0096112E" w:rsidRPr="009B41B4">
        <w:rPr>
          <w:rFonts w:ascii="Verdana" w:hAnsi="Verdana"/>
          <w:sz w:val="20"/>
        </w:rPr>
        <w:t>.</w:t>
      </w:r>
      <w:r w:rsidRPr="009B41B4">
        <w:rPr>
          <w:rFonts w:ascii="Verdana" w:hAnsi="Verdana"/>
          <w:sz w:val="20"/>
        </w:rPr>
        <w:t xml:space="preserve">) zwanej w treści umowy ustawą </w:t>
      </w:r>
      <w:r w:rsidR="002D0D68" w:rsidRPr="009B41B4">
        <w:rPr>
          <w:rFonts w:ascii="Verdana" w:hAnsi="Verdana"/>
          <w:sz w:val="20"/>
        </w:rPr>
        <w:t>Prawo budowlane</w:t>
      </w:r>
      <w:r w:rsidRPr="009B41B4">
        <w:rPr>
          <w:rFonts w:ascii="Verdana" w:hAnsi="Verdana" w:cs="Arial"/>
          <w:sz w:val="20"/>
          <w:szCs w:val="20"/>
        </w:rPr>
        <w:t>,</w:t>
      </w:r>
    </w:p>
    <w:p w14:paraId="1F8CB0C1" w14:textId="7BD18565" w:rsidR="00E4573A" w:rsidRPr="009B41B4" w:rsidRDefault="00E4573A" w:rsidP="00D3461F">
      <w:pPr>
        <w:pStyle w:val="Tekstpodstawowy"/>
        <w:numPr>
          <w:ilvl w:val="0"/>
          <w:numId w:val="14"/>
        </w:numPr>
        <w:spacing w:after="40"/>
        <w:ind w:left="993"/>
        <w:jc w:val="both"/>
        <w:rPr>
          <w:rFonts w:ascii="Verdana" w:hAnsi="Verdana" w:cs="Arial"/>
          <w:sz w:val="20"/>
          <w:szCs w:val="20"/>
          <w:u w:val="single"/>
        </w:rPr>
      </w:pPr>
      <w:r w:rsidRPr="009B41B4">
        <w:rPr>
          <w:rFonts w:ascii="Verdana" w:hAnsi="Verdana" w:cs="Arial"/>
          <w:sz w:val="20"/>
          <w:szCs w:val="20"/>
          <w:u w:val="single"/>
        </w:rPr>
        <w:t xml:space="preserve">rozporządzenia Ministra Rozwoju z dnia 11.09.2020 r. </w:t>
      </w:r>
      <w:r w:rsidRPr="009B41B4">
        <w:rPr>
          <w:rFonts w:ascii="Verdana" w:hAnsi="Verdana" w:cs="Arial"/>
          <w:sz w:val="20"/>
          <w:szCs w:val="20"/>
        </w:rPr>
        <w:t>w sprawie szczegółowego zakresu i formy projektu budowlanego (</w:t>
      </w:r>
      <w:proofErr w:type="spellStart"/>
      <w:r w:rsidR="000B3662" w:rsidRPr="009B41B4">
        <w:rPr>
          <w:rFonts w:ascii="Verdana" w:hAnsi="Verdana" w:cs="Arial"/>
          <w:sz w:val="20"/>
          <w:szCs w:val="20"/>
        </w:rPr>
        <w:t>t</w:t>
      </w:r>
      <w:r w:rsidR="00F33698" w:rsidRPr="009B41B4">
        <w:rPr>
          <w:rFonts w:ascii="Verdana" w:hAnsi="Verdana" w:cs="Arial"/>
          <w:sz w:val="20"/>
          <w:szCs w:val="20"/>
        </w:rPr>
        <w:t>.</w:t>
      </w:r>
      <w:r w:rsidR="000B3662" w:rsidRPr="009B41B4">
        <w:rPr>
          <w:rFonts w:ascii="Verdana" w:hAnsi="Verdana" w:cs="Arial"/>
          <w:sz w:val="20"/>
          <w:szCs w:val="20"/>
        </w:rPr>
        <w:t>j</w:t>
      </w:r>
      <w:proofErr w:type="spellEnd"/>
      <w:r w:rsidR="000B3662" w:rsidRPr="009B41B4">
        <w:rPr>
          <w:rFonts w:ascii="Verdana" w:hAnsi="Verdana" w:cs="Arial"/>
          <w:sz w:val="20"/>
          <w:szCs w:val="20"/>
        </w:rPr>
        <w:t>.</w:t>
      </w:r>
      <w:r w:rsidR="001F265A" w:rsidRPr="009B41B4">
        <w:rPr>
          <w:rFonts w:ascii="Verdana" w:hAnsi="Verdana" w:cs="Arial"/>
          <w:sz w:val="20"/>
          <w:szCs w:val="20"/>
        </w:rPr>
        <w:t xml:space="preserve"> </w:t>
      </w:r>
      <w:r w:rsidR="00FC22FE" w:rsidRPr="009B41B4">
        <w:rPr>
          <w:rFonts w:ascii="Verdana" w:hAnsi="Verdana" w:cs="Arial"/>
          <w:sz w:val="20"/>
          <w:szCs w:val="20"/>
        </w:rPr>
        <w:t>Dz.U. 2022 poz. 1679</w:t>
      </w:r>
      <w:r w:rsidRPr="009B41B4">
        <w:rPr>
          <w:rFonts w:ascii="Verdana" w:hAnsi="Verdana" w:cs="Arial"/>
          <w:sz w:val="20"/>
          <w:szCs w:val="20"/>
        </w:rPr>
        <w:t>),</w:t>
      </w:r>
    </w:p>
    <w:p w14:paraId="7365A085" w14:textId="1669A7C2" w:rsidR="00E4573A" w:rsidRPr="009B41B4" w:rsidRDefault="007876BC" w:rsidP="00D3461F">
      <w:pPr>
        <w:pStyle w:val="Tekstpodstawowy"/>
        <w:numPr>
          <w:ilvl w:val="0"/>
          <w:numId w:val="14"/>
        </w:numPr>
        <w:spacing w:after="40"/>
        <w:ind w:left="993"/>
        <w:jc w:val="both"/>
        <w:rPr>
          <w:rFonts w:ascii="Verdana" w:hAnsi="Verdana"/>
          <w:sz w:val="20"/>
        </w:rPr>
      </w:pPr>
      <w:hyperlink r:id="rId8" w:history="1">
        <w:r w:rsidR="00E4573A" w:rsidRPr="009B41B4">
          <w:rPr>
            <w:rStyle w:val="Hipercze"/>
            <w:rFonts w:ascii="Verdana" w:hAnsi="Verdana" w:cs="Arial"/>
            <w:color w:val="auto"/>
            <w:sz w:val="20"/>
            <w:szCs w:val="20"/>
          </w:rPr>
          <w:t xml:space="preserve">rozporządzenia Ministra </w:t>
        </w:r>
      </w:hyperlink>
      <w:r w:rsidR="00EA7F22" w:rsidRPr="009B41B4">
        <w:rPr>
          <w:rFonts w:ascii="Verdana" w:hAnsi="Verdana" w:cs="Arial"/>
          <w:sz w:val="20"/>
          <w:szCs w:val="20"/>
          <w:u w:val="single"/>
        </w:rPr>
        <w:t>Rozwoju i Technologii</w:t>
      </w:r>
      <w:r w:rsidR="00E4573A" w:rsidRPr="009B41B4">
        <w:rPr>
          <w:rFonts w:ascii="Verdana" w:hAnsi="Verdana" w:cs="Arial"/>
          <w:sz w:val="20"/>
          <w:szCs w:val="20"/>
          <w:u w:val="single"/>
        </w:rPr>
        <w:t xml:space="preserve"> z dnia </w:t>
      </w:r>
      <w:r w:rsidR="00EA7F22" w:rsidRPr="009B41B4">
        <w:rPr>
          <w:rFonts w:ascii="Verdana" w:hAnsi="Verdana" w:cs="Arial"/>
          <w:sz w:val="20"/>
          <w:szCs w:val="20"/>
          <w:u w:val="single"/>
        </w:rPr>
        <w:t>20</w:t>
      </w:r>
      <w:r w:rsidR="00E4573A" w:rsidRPr="009B41B4">
        <w:rPr>
          <w:rFonts w:ascii="Verdana" w:hAnsi="Verdana" w:cs="Arial"/>
          <w:sz w:val="20"/>
          <w:szCs w:val="20"/>
          <w:u w:val="single"/>
        </w:rPr>
        <w:t>.</w:t>
      </w:r>
      <w:r w:rsidR="00EA7F22" w:rsidRPr="009B41B4">
        <w:rPr>
          <w:rFonts w:ascii="Verdana" w:hAnsi="Verdana" w:cs="Arial"/>
          <w:sz w:val="20"/>
          <w:szCs w:val="20"/>
          <w:u w:val="single"/>
        </w:rPr>
        <w:t>12</w:t>
      </w:r>
      <w:r w:rsidR="00E4573A" w:rsidRPr="009B41B4">
        <w:rPr>
          <w:rFonts w:ascii="Verdana" w:hAnsi="Verdana" w:cs="Arial"/>
          <w:sz w:val="20"/>
          <w:szCs w:val="20"/>
          <w:u w:val="single"/>
        </w:rPr>
        <w:t>.20</w:t>
      </w:r>
      <w:r w:rsidR="00EA7F22" w:rsidRPr="009B41B4">
        <w:rPr>
          <w:rFonts w:ascii="Verdana" w:hAnsi="Verdana" w:cs="Arial"/>
          <w:sz w:val="20"/>
          <w:szCs w:val="20"/>
          <w:u w:val="single"/>
        </w:rPr>
        <w:t>21</w:t>
      </w:r>
      <w:r w:rsidR="00E4573A" w:rsidRPr="009B41B4">
        <w:rPr>
          <w:rFonts w:ascii="Verdana" w:hAnsi="Verdana" w:cs="Arial"/>
          <w:sz w:val="20"/>
          <w:szCs w:val="20"/>
          <w:u w:val="single"/>
        </w:rPr>
        <w:t xml:space="preserve"> r.</w:t>
      </w:r>
      <w:r w:rsidR="00E4573A" w:rsidRPr="009B41B4">
        <w:rPr>
          <w:rFonts w:ascii="Verdana" w:hAnsi="Verdana"/>
          <w:sz w:val="20"/>
        </w:rPr>
        <w:t xml:space="preserve"> w sprawie szczegółowego zakresu i formy dokumentacji projektowej, specyfikacji technicznych wykonania i odbioru robót budowlanych oraz programu funkcjonalno-użytkowego (Dz. U. z 20</w:t>
      </w:r>
      <w:r w:rsidR="00EA7F22" w:rsidRPr="009B41B4">
        <w:rPr>
          <w:rFonts w:ascii="Verdana" w:hAnsi="Verdana"/>
          <w:sz w:val="20"/>
        </w:rPr>
        <w:t>21</w:t>
      </w:r>
      <w:r w:rsidR="00E4573A" w:rsidRPr="009B41B4">
        <w:rPr>
          <w:rFonts w:ascii="Verdana" w:hAnsi="Verdana"/>
          <w:sz w:val="20"/>
        </w:rPr>
        <w:t xml:space="preserve"> r. poz.</w:t>
      </w:r>
      <w:r w:rsidR="001F265A" w:rsidRPr="009B41B4">
        <w:rPr>
          <w:rFonts w:ascii="Verdana" w:hAnsi="Verdana" w:cs="Arial"/>
          <w:iCs/>
          <w:sz w:val="20"/>
          <w:szCs w:val="20"/>
        </w:rPr>
        <w:t xml:space="preserve"> </w:t>
      </w:r>
      <w:r w:rsidR="00EA7F22" w:rsidRPr="009B41B4">
        <w:rPr>
          <w:rFonts w:ascii="Verdana" w:hAnsi="Verdana"/>
          <w:sz w:val="20"/>
        </w:rPr>
        <w:t>2454</w:t>
      </w:r>
      <w:r w:rsidR="00E4573A" w:rsidRPr="009B41B4">
        <w:rPr>
          <w:rFonts w:ascii="Verdana" w:hAnsi="Verdana" w:cs="Arial"/>
          <w:iCs/>
          <w:sz w:val="20"/>
          <w:szCs w:val="20"/>
        </w:rPr>
        <w:t>),</w:t>
      </w:r>
    </w:p>
    <w:p w14:paraId="1CCC084D" w14:textId="6FC0BD47" w:rsidR="00E4573A" w:rsidRPr="009B41B4" w:rsidRDefault="00E4573A" w:rsidP="00D3461F">
      <w:pPr>
        <w:pStyle w:val="Tekstpodstawowy"/>
        <w:numPr>
          <w:ilvl w:val="0"/>
          <w:numId w:val="14"/>
        </w:numPr>
        <w:spacing w:after="40"/>
        <w:ind w:left="993"/>
        <w:jc w:val="both"/>
        <w:rPr>
          <w:rFonts w:ascii="Verdana" w:hAnsi="Verdana"/>
          <w:sz w:val="20"/>
        </w:rPr>
      </w:pPr>
      <w:r w:rsidRPr="009B41B4">
        <w:rPr>
          <w:rFonts w:ascii="Verdana" w:hAnsi="Verdana" w:cs="Arial"/>
          <w:sz w:val="20"/>
          <w:szCs w:val="20"/>
          <w:u w:val="single"/>
        </w:rPr>
        <w:t xml:space="preserve">rozporządzenia Ministra </w:t>
      </w:r>
      <w:r w:rsidR="00D33462" w:rsidRPr="009B41B4">
        <w:rPr>
          <w:rFonts w:ascii="Verdana" w:hAnsi="Verdana" w:cs="Arial"/>
          <w:sz w:val="20"/>
          <w:szCs w:val="20"/>
          <w:u w:val="single"/>
        </w:rPr>
        <w:t xml:space="preserve">Rozwoju i Technologii </w:t>
      </w:r>
      <w:r w:rsidRPr="009B41B4">
        <w:rPr>
          <w:rFonts w:ascii="Verdana" w:hAnsi="Verdana"/>
          <w:sz w:val="20"/>
          <w:u w:val="single"/>
        </w:rPr>
        <w:t xml:space="preserve">z dnia </w:t>
      </w:r>
      <w:r w:rsidR="00D33462" w:rsidRPr="009B41B4">
        <w:rPr>
          <w:rFonts w:ascii="Verdana" w:hAnsi="Verdana"/>
          <w:sz w:val="20"/>
          <w:u w:val="single"/>
        </w:rPr>
        <w:t>20</w:t>
      </w:r>
      <w:r w:rsidRPr="009B41B4">
        <w:rPr>
          <w:rFonts w:ascii="Verdana" w:hAnsi="Verdana"/>
          <w:sz w:val="20"/>
          <w:u w:val="single"/>
        </w:rPr>
        <w:t>.</w:t>
      </w:r>
      <w:r w:rsidR="00D33462" w:rsidRPr="009B41B4">
        <w:rPr>
          <w:rFonts w:ascii="Verdana" w:hAnsi="Verdana"/>
          <w:sz w:val="20"/>
          <w:u w:val="single"/>
        </w:rPr>
        <w:t>12</w:t>
      </w:r>
      <w:r w:rsidRPr="009B41B4">
        <w:rPr>
          <w:rFonts w:ascii="Verdana" w:hAnsi="Verdana"/>
          <w:sz w:val="20"/>
          <w:u w:val="single"/>
        </w:rPr>
        <w:t>.20</w:t>
      </w:r>
      <w:r w:rsidR="00D33462" w:rsidRPr="009B41B4">
        <w:rPr>
          <w:rFonts w:ascii="Verdana" w:hAnsi="Verdana"/>
          <w:sz w:val="20"/>
          <w:u w:val="single"/>
        </w:rPr>
        <w:t>21</w:t>
      </w:r>
      <w:r w:rsidRPr="009B41B4">
        <w:rPr>
          <w:rFonts w:ascii="Verdana" w:hAnsi="Verdana"/>
          <w:sz w:val="20"/>
          <w:u w:val="single"/>
        </w:rPr>
        <w:t xml:space="preserve"> r.</w:t>
      </w:r>
      <w:r w:rsidRPr="009B41B4">
        <w:rPr>
          <w:rFonts w:ascii="Verdana" w:hAnsi="Verdana"/>
          <w:sz w:val="20"/>
        </w:rPr>
        <w:t xml:space="preserve"> w sprawie określenia metod i podstaw sporządzania kosztorysu inwestorskiego, obliczania planowanych kosztów prac projektowych oraz planowanych kosztów robót budowlanych określonych w</w:t>
      </w:r>
      <w:r w:rsidR="00496A21" w:rsidRPr="009B41B4">
        <w:rPr>
          <w:rFonts w:ascii="Verdana" w:hAnsi="Verdana"/>
          <w:sz w:val="20"/>
        </w:rPr>
        <w:t xml:space="preserve"> </w:t>
      </w:r>
      <w:r w:rsidRPr="009B41B4">
        <w:rPr>
          <w:rFonts w:ascii="Verdana" w:hAnsi="Verdana"/>
          <w:sz w:val="20"/>
        </w:rPr>
        <w:t xml:space="preserve">programie funkcjonalno-użytkowym. (Dz. U. </w:t>
      </w:r>
      <w:r w:rsidR="001B4E30" w:rsidRPr="009B41B4">
        <w:rPr>
          <w:rFonts w:ascii="Verdana" w:hAnsi="Verdana" w:cs="Arial"/>
          <w:iCs/>
          <w:sz w:val="20"/>
          <w:szCs w:val="20"/>
        </w:rPr>
        <w:t>z 20</w:t>
      </w:r>
      <w:r w:rsidR="00D33462" w:rsidRPr="009B41B4">
        <w:rPr>
          <w:rFonts w:ascii="Verdana" w:hAnsi="Verdana" w:cs="Arial"/>
          <w:iCs/>
          <w:sz w:val="20"/>
          <w:szCs w:val="20"/>
        </w:rPr>
        <w:t>21</w:t>
      </w:r>
      <w:r w:rsidR="001B4E30" w:rsidRPr="009B41B4">
        <w:rPr>
          <w:rFonts w:ascii="Verdana" w:hAnsi="Verdana" w:cs="Arial"/>
          <w:iCs/>
          <w:sz w:val="20"/>
          <w:szCs w:val="20"/>
        </w:rPr>
        <w:t xml:space="preserve"> r. </w:t>
      </w:r>
      <w:r w:rsidRPr="009B41B4">
        <w:rPr>
          <w:rFonts w:ascii="Verdana" w:hAnsi="Verdana"/>
          <w:sz w:val="20"/>
        </w:rPr>
        <w:t xml:space="preserve">poz. </w:t>
      </w:r>
      <w:r w:rsidR="00D33462" w:rsidRPr="009B41B4">
        <w:rPr>
          <w:rFonts w:ascii="Verdana" w:hAnsi="Verdana"/>
          <w:sz w:val="20"/>
        </w:rPr>
        <w:t>2458</w:t>
      </w:r>
      <w:r w:rsidRPr="009B41B4">
        <w:rPr>
          <w:rFonts w:ascii="Verdana" w:hAnsi="Verdana" w:cs="Arial"/>
          <w:iCs/>
          <w:sz w:val="20"/>
          <w:szCs w:val="20"/>
        </w:rPr>
        <w:t>),</w:t>
      </w:r>
    </w:p>
    <w:p w14:paraId="5A6740B9" w14:textId="19A26D4D" w:rsidR="00E4573A" w:rsidRPr="009B41B4" w:rsidRDefault="00E4573A" w:rsidP="00D3461F">
      <w:pPr>
        <w:pStyle w:val="Tekstpodstawowy"/>
        <w:numPr>
          <w:ilvl w:val="0"/>
          <w:numId w:val="14"/>
        </w:numPr>
        <w:spacing w:after="40"/>
        <w:ind w:left="993"/>
        <w:jc w:val="both"/>
        <w:rPr>
          <w:rFonts w:ascii="Verdana" w:hAnsi="Verdana" w:cs="Arial"/>
          <w:iCs/>
          <w:sz w:val="20"/>
          <w:szCs w:val="20"/>
        </w:rPr>
      </w:pPr>
      <w:r w:rsidRPr="009B41B4">
        <w:rPr>
          <w:rFonts w:ascii="Verdana" w:hAnsi="Verdana" w:cs="Arial"/>
          <w:sz w:val="20"/>
          <w:szCs w:val="20"/>
          <w:u w:val="single"/>
        </w:rPr>
        <w:t>rozporządzenia Ministra Infrastruktury z dnia 12.04.2002 r.</w:t>
      </w:r>
      <w:r w:rsidRPr="009B41B4">
        <w:rPr>
          <w:rFonts w:ascii="Verdana" w:hAnsi="Verdana" w:cs="Arial"/>
          <w:sz w:val="20"/>
          <w:szCs w:val="20"/>
        </w:rPr>
        <w:t xml:space="preserve"> w sprawie warunków technicznych, jakim</w:t>
      </w:r>
      <w:r w:rsidRPr="009B41B4">
        <w:rPr>
          <w:rFonts w:ascii="Verdana" w:hAnsi="Verdana" w:cs="Arial"/>
          <w:iCs/>
          <w:sz w:val="20"/>
          <w:szCs w:val="20"/>
        </w:rPr>
        <w:t xml:space="preserve"> powinny odpowiada</w:t>
      </w:r>
      <w:r w:rsidR="00BD722B" w:rsidRPr="009B41B4">
        <w:rPr>
          <w:rFonts w:ascii="Verdana" w:hAnsi="Verdana" w:cs="Arial"/>
          <w:iCs/>
          <w:sz w:val="20"/>
          <w:szCs w:val="20"/>
        </w:rPr>
        <w:t>ć budynki i ich usytuowanie (tj.</w:t>
      </w:r>
      <w:r w:rsidRPr="009B41B4">
        <w:rPr>
          <w:rFonts w:ascii="Verdana" w:hAnsi="Verdana" w:cs="Arial"/>
          <w:iCs/>
          <w:sz w:val="20"/>
          <w:szCs w:val="20"/>
        </w:rPr>
        <w:t xml:space="preserve"> Dz.U. </w:t>
      </w:r>
      <w:r w:rsidR="00F07381" w:rsidRPr="009B41B4">
        <w:rPr>
          <w:rFonts w:ascii="Verdana" w:hAnsi="Verdana" w:cs="Arial"/>
          <w:iCs/>
          <w:sz w:val="20"/>
          <w:szCs w:val="20"/>
        </w:rPr>
        <w:t>z</w:t>
      </w:r>
      <w:r w:rsidR="00200C6B" w:rsidRPr="009B41B4">
        <w:rPr>
          <w:rFonts w:ascii="Verdana" w:hAnsi="Verdana" w:cs="Arial"/>
          <w:iCs/>
          <w:sz w:val="20"/>
          <w:szCs w:val="20"/>
        </w:rPr>
        <w:t> </w:t>
      </w:r>
      <w:r w:rsidRPr="009B41B4">
        <w:rPr>
          <w:rFonts w:ascii="Verdana" w:hAnsi="Verdana" w:cs="Arial"/>
          <w:iCs/>
          <w:sz w:val="20"/>
          <w:szCs w:val="20"/>
        </w:rPr>
        <w:t>20</w:t>
      </w:r>
      <w:r w:rsidR="002C68DC" w:rsidRPr="009B41B4">
        <w:rPr>
          <w:rFonts w:ascii="Verdana" w:hAnsi="Verdana" w:cs="Arial"/>
          <w:iCs/>
          <w:sz w:val="20"/>
          <w:szCs w:val="20"/>
        </w:rPr>
        <w:t>22</w:t>
      </w:r>
      <w:r w:rsidRPr="009B41B4">
        <w:rPr>
          <w:rFonts w:ascii="Verdana" w:hAnsi="Verdana" w:cs="Arial"/>
          <w:iCs/>
          <w:sz w:val="20"/>
          <w:szCs w:val="20"/>
        </w:rPr>
        <w:t xml:space="preserve"> </w:t>
      </w:r>
      <w:r w:rsidR="00F07381" w:rsidRPr="009B41B4">
        <w:rPr>
          <w:rFonts w:ascii="Verdana" w:hAnsi="Verdana" w:cs="Arial"/>
          <w:iCs/>
          <w:sz w:val="20"/>
          <w:szCs w:val="20"/>
        </w:rPr>
        <w:t xml:space="preserve">r. </w:t>
      </w:r>
      <w:r w:rsidRPr="009B41B4">
        <w:rPr>
          <w:rFonts w:ascii="Verdana" w:hAnsi="Verdana" w:cs="Arial"/>
          <w:iCs/>
          <w:sz w:val="20"/>
          <w:szCs w:val="20"/>
        </w:rPr>
        <w:t>poz. 1</w:t>
      </w:r>
      <w:r w:rsidR="002C68DC" w:rsidRPr="009B41B4">
        <w:rPr>
          <w:rFonts w:ascii="Verdana" w:hAnsi="Verdana" w:cs="Arial"/>
          <w:iCs/>
          <w:sz w:val="20"/>
          <w:szCs w:val="20"/>
        </w:rPr>
        <w:t>225</w:t>
      </w:r>
      <w:r w:rsidRPr="009B41B4">
        <w:rPr>
          <w:rFonts w:ascii="Verdana" w:hAnsi="Verdana" w:cs="Arial"/>
          <w:iCs/>
          <w:sz w:val="20"/>
          <w:szCs w:val="20"/>
        </w:rPr>
        <w:t>),</w:t>
      </w:r>
    </w:p>
    <w:p w14:paraId="5F770CC0" w14:textId="5CCDDA75" w:rsidR="004F4069" w:rsidRPr="009B41B4" w:rsidRDefault="004F4069" w:rsidP="00D3461F">
      <w:pPr>
        <w:pStyle w:val="Tekstpodstawowy"/>
        <w:numPr>
          <w:ilvl w:val="0"/>
          <w:numId w:val="14"/>
        </w:numPr>
        <w:spacing w:after="40"/>
        <w:ind w:left="993"/>
        <w:jc w:val="both"/>
        <w:rPr>
          <w:rFonts w:ascii="Verdana" w:hAnsi="Verdana" w:cs="Arial"/>
          <w:iCs/>
          <w:sz w:val="20"/>
          <w:szCs w:val="20"/>
        </w:rPr>
      </w:pPr>
      <w:r w:rsidRPr="009B41B4">
        <w:rPr>
          <w:rFonts w:ascii="Verdana" w:hAnsi="Verdana" w:cs="Arial"/>
          <w:sz w:val="20"/>
          <w:szCs w:val="20"/>
          <w:u w:val="single"/>
        </w:rPr>
        <w:t>ustawy z dnia 19.07.2019 r.</w:t>
      </w:r>
      <w:r w:rsidRPr="009B41B4">
        <w:rPr>
          <w:rFonts w:ascii="Verdana" w:hAnsi="Verdana" w:cs="Arial"/>
          <w:sz w:val="20"/>
          <w:szCs w:val="20"/>
        </w:rPr>
        <w:t xml:space="preserve"> o zapewnianiu dostępności osobom ze szczególnymi potrzebami (</w:t>
      </w:r>
      <w:bookmarkStart w:id="6" w:name="_Hlk124846378"/>
      <w:r w:rsidRPr="009B41B4">
        <w:rPr>
          <w:rFonts w:ascii="Verdana" w:hAnsi="Verdana" w:cs="Arial"/>
          <w:sz w:val="20"/>
          <w:szCs w:val="20"/>
        </w:rPr>
        <w:t xml:space="preserve">tj. </w:t>
      </w:r>
      <w:r w:rsidR="00807E45" w:rsidRPr="009B41B4">
        <w:rPr>
          <w:rFonts w:ascii="Verdana" w:hAnsi="Verdana"/>
          <w:sz w:val="20"/>
          <w:szCs w:val="20"/>
        </w:rPr>
        <w:t>Dz. U. 2022 poz. 2240</w:t>
      </w:r>
      <w:bookmarkEnd w:id="6"/>
      <w:r w:rsidRPr="009B41B4">
        <w:rPr>
          <w:rFonts w:ascii="Verdana" w:hAnsi="Verdana" w:cs="Arial"/>
          <w:sz w:val="20"/>
          <w:szCs w:val="20"/>
        </w:rPr>
        <w:t>),</w:t>
      </w:r>
    </w:p>
    <w:p w14:paraId="0642AA58" w14:textId="29003DB8" w:rsidR="004F4069" w:rsidRPr="009B41B4" w:rsidRDefault="004F4069" w:rsidP="00D3461F">
      <w:pPr>
        <w:pStyle w:val="Tekstpodstawowy"/>
        <w:numPr>
          <w:ilvl w:val="0"/>
          <w:numId w:val="14"/>
        </w:numPr>
        <w:spacing w:after="40"/>
        <w:ind w:left="993"/>
        <w:jc w:val="both"/>
        <w:rPr>
          <w:rFonts w:ascii="Verdana" w:hAnsi="Verdana" w:cs="Arial"/>
          <w:iCs/>
          <w:sz w:val="20"/>
          <w:szCs w:val="20"/>
        </w:rPr>
      </w:pPr>
      <w:r w:rsidRPr="009B41B4">
        <w:rPr>
          <w:rFonts w:ascii="Verdana" w:hAnsi="Verdana" w:cs="Arial"/>
          <w:sz w:val="20"/>
          <w:szCs w:val="20"/>
          <w:u w:val="single"/>
        </w:rPr>
        <w:t>rozporządzenia Ministra Spraw Wewnętrznych i Administracji z dnia 07.06.2010r.</w:t>
      </w:r>
      <w:r w:rsidRPr="009B41B4">
        <w:rPr>
          <w:rFonts w:ascii="Verdana" w:hAnsi="Verdana" w:cs="Arial"/>
          <w:sz w:val="20"/>
          <w:szCs w:val="20"/>
        </w:rPr>
        <w:t xml:space="preserve"> w sprawie ochrony przeciwpożarowej budynków, innych obiektów i terenów (Dz.U. z 2010 r. nr 109 poz. 719 z </w:t>
      </w:r>
      <w:proofErr w:type="spellStart"/>
      <w:r w:rsidRPr="009B41B4">
        <w:rPr>
          <w:rFonts w:ascii="Verdana" w:hAnsi="Verdana" w:cs="Arial"/>
          <w:sz w:val="20"/>
          <w:szCs w:val="20"/>
        </w:rPr>
        <w:t>późn</w:t>
      </w:r>
      <w:proofErr w:type="spellEnd"/>
      <w:r w:rsidRPr="009B41B4">
        <w:rPr>
          <w:rFonts w:ascii="Verdana" w:hAnsi="Verdana" w:cs="Arial"/>
          <w:sz w:val="20"/>
          <w:szCs w:val="20"/>
        </w:rPr>
        <w:t>. zm.),</w:t>
      </w:r>
    </w:p>
    <w:p w14:paraId="7B016547" w14:textId="158EDBE0" w:rsidR="004F4069" w:rsidRPr="009B41B4" w:rsidRDefault="004F4069" w:rsidP="00D3461F">
      <w:pPr>
        <w:pStyle w:val="Tekstpodstawowy"/>
        <w:numPr>
          <w:ilvl w:val="0"/>
          <w:numId w:val="14"/>
        </w:numPr>
        <w:spacing w:after="40"/>
        <w:ind w:left="993"/>
        <w:jc w:val="both"/>
        <w:rPr>
          <w:rFonts w:ascii="Verdana" w:hAnsi="Verdana" w:cs="Arial"/>
          <w:sz w:val="20"/>
          <w:szCs w:val="20"/>
        </w:rPr>
      </w:pPr>
      <w:r w:rsidRPr="009B41B4">
        <w:rPr>
          <w:rFonts w:ascii="Verdana" w:hAnsi="Verdana" w:cs="Arial"/>
          <w:sz w:val="20"/>
          <w:szCs w:val="20"/>
          <w:u w:val="single"/>
        </w:rPr>
        <w:t xml:space="preserve">rozporządzenia Ministra Spraw Wewnętrznych i Administracji z dnia 17.09.2021r. </w:t>
      </w:r>
      <w:r w:rsidRPr="009B41B4">
        <w:rPr>
          <w:rFonts w:ascii="Verdana" w:hAnsi="Verdana" w:cs="Arial"/>
          <w:sz w:val="20"/>
          <w:szCs w:val="20"/>
        </w:rPr>
        <w:t>w sprawie uzgadniania projektu zagospodarowania działki lub terenu, projektu architektoniczno-budowlanego, projektu technicznego oraz projektu urządzenia przeciwpoża</w:t>
      </w:r>
      <w:r w:rsidR="00D3461F" w:rsidRPr="009B41B4">
        <w:rPr>
          <w:rFonts w:ascii="Verdana" w:hAnsi="Verdana" w:cs="Arial"/>
          <w:sz w:val="20"/>
          <w:szCs w:val="20"/>
        </w:rPr>
        <w:t>rowego pod względem zgodności z </w:t>
      </w:r>
      <w:r w:rsidRPr="009B41B4">
        <w:rPr>
          <w:rFonts w:ascii="Verdana" w:hAnsi="Verdana" w:cs="Arial"/>
          <w:sz w:val="20"/>
          <w:szCs w:val="20"/>
        </w:rPr>
        <w:t xml:space="preserve">wymaganiami ochrony przeciwpożarowej (tj. </w:t>
      </w:r>
      <w:r w:rsidR="00807E45" w:rsidRPr="009B41B4">
        <w:rPr>
          <w:rFonts w:ascii="Verdana" w:hAnsi="Verdana" w:cs="Arial"/>
          <w:sz w:val="20"/>
          <w:szCs w:val="20"/>
        </w:rPr>
        <w:t>Dz.U. 2021 poz. 1722</w:t>
      </w:r>
      <w:r w:rsidRPr="009B41B4">
        <w:rPr>
          <w:rFonts w:ascii="Verdana" w:hAnsi="Verdana" w:cs="Arial"/>
          <w:sz w:val="20"/>
          <w:szCs w:val="20"/>
        </w:rPr>
        <w:t>),</w:t>
      </w:r>
    </w:p>
    <w:p w14:paraId="21BDD8A8" w14:textId="77777777" w:rsidR="00E4573A" w:rsidRPr="009B41B4" w:rsidRDefault="00E4573A" w:rsidP="00D3461F">
      <w:pPr>
        <w:pStyle w:val="NormalnyWeb"/>
        <w:spacing w:before="0" w:after="40"/>
        <w:ind w:left="426"/>
        <w:jc w:val="both"/>
        <w:rPr>
          <w:rFonts w:ascii="Verdana" w:hAnsi="Verdana" w:cs="Arial"/>
          <w:sz w:val="20"/>
          <w:szCs w:val="20"/>
        </w:rPr>
      </w:pPr>
      <w:r w:rsidRPr="009B41B4">
        <w:rPr>
          <w:rFonts w:ascii="Verdana" w:hAnsi="Verdana" w:cs="Arial"/>
          <w:iCs/>
          <w:sz w:val="20"/>
          <w:szCs w:val="20"/>
        </w:rPr>
        <w:t xml:space="preserve">jak również z </w:t>
      </w:r>
      <w:r w:rsidRPr="009B41B4">
        <w:rPr>
          <w:rFonts w:ascii="Verdana" w:hAnsi="Verdana" w:cs="Arial"/>
          <w:sz w:val="20"/>
          <w:szCs w:val="20"/>
        </w:rPr>
        <w:t>obowiązującymi zasadami wiedzy technicznej.</w:t>
      </w:r>
    </w:p>
    <w:p w14:paraId="6E96B286" w14:textId="77777777" w:rsidR="0075500F" w:rsidRPr="009B41B4" w:rsidRDefault="0075500F" w:rsidP="00D3461F">
      <w:pPr>
        <w:pStyle w:val="Tekstpodstawowy"/>
        <w:spacing w:after="40"/>
        <w:ind w:left="426"/>
        <w:jc w:val="both"/>
        <w:rPr>
          <w:rFonts w:ascii="Verdana" w:hAnsi="Verdana" w:cs="Arial"/>
          <w:sz w:val="20"/>
          <w:szCs w:val="20"/>
        </w:rPr>
      </w:pPr>
      <w:r w:rsidRPr="009B41B4">
        <w:rPr>
          <w:rFonts w:ascii="Verdana" w:hAnsi="Verdana" w:cs="Arial"/>
          <w:sz w:val="20"/>
          <w:szCs w:val="20"/>
        </w:rPr>
        <w:t xml:space="preserve">Dokumentacja </w:t>
      </w:r>
      <w:r w:rsidRPr="009B41B4">
        <w:rPr>
          <w:rFonts w:ascii="Verdana" w:hAnsi="Verdana"/>
          <w:b/>
          <w:sz w:val="20"/>
        </w:rPr>
        <w:t xml:space="preserve">stanowić będzie podstawę do udzielenia zamówienia publicznego w postępowaniu przetargowym na wykonanie robót budowlanych i musi spełniać wymagania </w:t>
      </w:r>
      <w:proofErr w:type="spellStart"/>
      <w:r w:rsidRPr="009B41B4">
        <w:rPr>
          <w:rFonts w:ascii="Verdana" w:hAnsi="Verdana"/>
          <w:b/>
          <w:sz w:val="20"/>
        </w:rPr>
        <w:t>Pzp</w:t>
      </w:r>
      <w:proofErr w:type="spellEnd"/>
      <w:r w:rsidRPr="009B41B4">
        <w:rPr>
          <w:rFonts w:ascii="Verdana" w:hAnsi="Verdana"/>
          <w:b/>
          <w:sz w:val="20"/>
        </w:rPr>
        <w:t xml:space="preserve"> </w:t>
      </w:r>
      <w:r w:rsidRPr="009B41B4">
        <w:rPr>
          <w:rFonts w:ascii="Verdana" w:hAnsi="Verdana" w:cs="Arial"/>
          <w:sz w:val="20"/>
          <w:szCs w:val="20"/>
        </w:rPr>
        <w:t>oraz przepisów wykonawczych do tejże ustawy.</w:t>
      </w:r>
    </w:p>
    <w:p w14:paraId="264BA75B" w14:textId="77777777" w:rsidR="0075500F" w:rsidRPr="009B41B4" w:rsidRDefault="0075500F" w:rsidP="00D3461F">
      <w:pPr>
        <w:pStyle w:val="Stopka"/>
        <w:numPr>
          <w:ilvl w:val="0"/>
          <w:numId w:val="3"/>
        </w:numPr>
        <w:tabs>
          <w:tab w:val="clear" w:pos="4536"/>
          <w:tab w:val="clear" w:pos="9072"/>
        </w:tabs>
        <w:spacing w:after="40"/>
        <w:ind w:left="426" w:hanging="426"/>
        <w:jc w:val="both"/>
        <w:rPr>
          <w:rFonts w:ascii="Verdana" w:hAnsi="Verdana" w:cs="Arial"/>
          <w:sz w:val="20"/>
          <w:szCs w:val="20"/>
        </w:rPr>
      </w:pPr>
      <w:r w:rsidRPr="009B41B4">
        <w:rPr>
          <w:rFonts w:ascii="Verdana" w:hAnsi="Verdana" w:cs="Arial"/>
          <w:sz w:val="20"/>
          <w:szCs w:val="20"/>
        </w:rPr>
        <w:t>Przekazana dokumentacja projektowa będzie podstawą do wyłonienia wykonawcy w drodze publicznego postępowania przetargowego i w sposób jednoznaczny będzie określać wymagania Zamawiającego stawiane względem Wykonawcy robót budowlanych. W szczególności będzie precyzować za pomocą rysunków i opisów wszystkie istotne ze względu na ponoszone koszty - detale i szczegóły.</w:t>
      </w:r>
    </w:p>
    <w:p w14:paraId="3F601E75" w14:textId="77777777" w:rsidR="0075500F" w:rsidRPr="009B41B4" w:rsidRDefault="0075500F" w:rsidP="00D3461F">
      <w:pPr>
        <w:pStyle w:val="Stopka"/>
        <w:numPr>
          <w:ilvl w:val="0"/>
          <w:numId w:val="3"/>
        </w:numPr>
        <w:tabs>
          <w:tab w:val="clear" w:pos="4536"/>
          <w:tab w:val="clear" w:pos="9072"/>
        </w:tabs>
        <w:spacing w:after="40"/>
        <w:ind w:left="426" w:hanging="426"/>
        <w:jc w:val="both"/>
        <w:rPr>
          <w:rFonts w:ascii="Verdana" w:hAnsi="Verdana" w:cs="Arial"/>
          <w:sz w:val="20"/>
          <w:szCs w:val="20"/>
        </w:rPr>
      </w:pPr>
      <w:r w:rsidRPr="009B41B4">
        <w:rPr>
          <w:rFonts w:ascii="Verdana" w:hAnsi="Verdana" w:cs="Arial"/>
          <w:sz w:val="20"/>
          <w:szCs w:val="20"/>
        </w:rPr>
        <w:t>Przekazana dokumentacja będzie wewnętrznie skoordynowana technicznie oraz kompletna z punktu widzenia celu, któremu ma służyć. Zawierać będzie wymagane potwierdzenia sprawdzeń rozwiązań projektowych, wymagane opinie, uzgodnienia, zgody i pozwolenia w zakresie wynikającym z przepisów.</w:t>
      </w:r>
    </w:p>
    <w:p w14:paraId="657D4485" w14:textId="77777777" w:rsidR="0075500F" w:rsidRPr="009B41B4" w:rsidRDefault="0075500F" w:rsidP="00D3461F">
      <w:pPr>
        <w:pStyle w:val="Stopka"/>
        <w:tabs>
          <w:tab w:val="clear" w:pos="4536"/>
          <w:tab w:val="clear" w:pos="9072"/>
        </w:tabs>
        <w:spacing w:after="40"/>
        <w:ind w:left="426"/>
        <w:jc w:val="both"/>
        <w:rPr>
          <w:rFonts w:ascii="Verdana" w:hAnsi="Verdana" w:cs="Arial"/>
          <w:sz w:val="20"/>
          <w:szCs w:val="20"/>
        </w:rPr>
      </w:pPr>
      <w:r w:rsidRPr="009B41B4">
        <w:rPr>
          <w:rFonts w:ascii="Verdana" w:hAnsi="Verdana" w:cs="Arial"/>
          <w:sz w:val="20"/>
          <w:szCs w:val="20"/>
        </w:rPr>
        <w:t>Posiadać będzie oświadczenia Wykonawcy wymagane art. 34 ust. 3d pkt 3 ustawy Prawo budowlane, o zgodności projektu z obowiązującymi przepisami oraz zasadami wiedzy technicznej. W oświadczeniu należy również zaznaczyć, że dokumentacja jest skoordynowana, zgodna z umową, ustawą Prawo zamówień publicznych i jest kompletna z punktu widzenia celu, któremu ma służyć.</w:t>
      </w:r>
    </w:p>
    <w:p w14:paraId="11BA903D" w14:textId="77777777" w:rsidR="0075500F" w:rsidRPr="009B41B4" w:rsidRDefault="0075500F" w:rsidP="00D3461F">
      <w:pPr>
        <w:pStyle w:val="Stopka"/>
        <w:numPr>
          <w:ilvl w:val="0"/>
          <w:numId w:val="3"/>
        </w:numPr>
        <w:tabs>
          <w:tab w:val="clear" w:pos="4536"/>
          <w:tab w:val="clear" w:pos="9072"/>
        </w:tabs>
        <w:spacing w:after="40"/>
        <w:ind w:left="426" w:hanging="426"/>
        <w:jc w:val="both"/>
        <w:rPr>
          <w:rFonts w:ascii="Verdana" w:hAnsi="Verdana" w:cs="Arial"/>
          <w:sz w:val="20"/>
          <w:szCs w:val="20"/>
        </w:rPr>
      </w:pPr>
      <w:r w:rsidRPr="009B41B4">
        <w:rPr>
          <w:rFonts w:ascii="Verdana" w:hAnsi="Verdana" w:cs="Arial"/>
          <w:sz w:val="20"/>
          <w:szCs w:val="20"/>
        </w:rPr>
        <w:t xml:space="preserve">Przy opracowaniu dokumentacji projektowej Wykonawca zobowiązany jest uwzględnić wymagania wynikające z ustawy Prawo zamówień publicznych </w:t>
      </w:r>
      <w:r w:rsidRPr="009B41B4">
        <w:rPr>
          <w:rFonts w:ascii="Verdana" w:hAnsi="Verdana" w:cs="Arial"/>
          <w:sz w:val="20"/>
          <w:szCs w:val="20"/>
        </w:rPr>
        <w:lastRenderedPageBreak/>
        <w:t xml:space="preserve">wskazane w art. 99-102 </w:t>
      </w:r>
      <w:proofErr w:type="spellStart"/>
      <w:r w:rsidRPr="009B41B4">
        <w:rPr>
          <w:rFonts w:ascii="Verdana" w:hAnsi="Verdana" w:cs="Arial"/>
          <w:sz w:val="20"/>
          <w:szCs w:val="20"/>
        </w:rPr>
        <w:t>Pzp</w:t>
      </w:r>
      <w:proofErr w:type="spellEnd"/>
      <w:r w:rsidRPr="009B41B4">
        <w:rPr>
          <w:rFonts w:ascii="Verdana" w:hAnsi="Verdana" w:cs="Arial"/>
          <w:sz w:val="20"/>
          <w:szCs w:val="20"/>
        </w:rPr>
        <w:t>. Wykonawca ponosi odpowiedzialność z tytułu szkody wyrządzonej Zamawiającemu w przypadku stwierdzenia przez organy kontrolujące, nieprawidłowości wynikających z naruszenia przepisów, o których mowa w zdaniu pierwszym, wynikających z winy wykonawcy.</w:t>
      </w:r>
    </w:p>
    <w:p w14:paraId="3D3C398B" w14:textId="12D0169A" w:rsidR="0075500F" w:rsidRPr="009B41B4" w:rsidRDefault="0075500F" w:rsidP="00D3461F">
      <w:pPr>
        <w:pStyle w:val="Stopka"/>
        <w:numPr>
          <w:ilvl w:val="0"/>
          <w:numId w:val="3"/>
        </w:numPr>
        <w:tabs>
          <w:tab w:val="clear" w:pos="4536"/>
          <w:tab w:val="clear" w:pos="9072"/>
        </w:tabs>
        <w:spacing w:after="40"/>
        <w:ind w:left="426" w:hanging="426"/>
        <w:jc w:val="both"/>
        <w:rPr>
          <w:rFonts w:ascii="Verdana" w:hAnsi="Verdana" w:cs="Arial"/>
          <w:sz w:val="20"/>
          <w:szCs w:val="20"/>
        </w:rPr>
      </w:pPr>
      <w:r w:rsidRPr="009B41B4">
        <w:rPr>
          <w:rFonts w:ascii="Verdana" w:hAnsi="Verdana" w:cs="Arial"/>
          <w:sz w:val="20"/>
          <w:szCs w:val="20"/>
        </w:rPr>
        <w:t>Wykonawca będzie niezwłocznie informował pisemnie Zamawiającego o</w:t>
      </w:r>
      <w:r w:rsidR="00E861F0" w:rsidRPr="009B41B4">
        <w:rPr>
          <w:rFonts w:ascii="Verdana" w:hAnsi="Verdana" w:cs="Arial"/>
          <w:sz w:val="20"/>
          <w:szCs w:val="20"/>
        </w:rPr>
        <w:t> </w:t>
      </w:r>
      <w:r w:rsidRPr="009B41B4">
        <w:rPr>
          <w:rFonts w:ascii="Verdana" w:hAnsi="Verdana" w:cs="Arial"/>
          <w:sz w:val="20"/>
          <w:szCs w:val="20"/>
        </w:rPr>
        <w:t>pojawiających się zagrożeniach przy realizacji przedmiotu umowy, przy usunięciu których może być pomocne działanie Zamawiającego. Osoba upoważniona lub wskazana przez Zamawiającego będzie miała zapewnioną możliwość zapoznania się z rozwiązaniami projektowymi, a jej uwagi będą rozważone przez Wykonawcę.</w:t>
      </w:r>
    </w:p>
    <w:p w14:paraId="4A786AFA" w14:textId="77777777" w:rsidR="0075500F" w:rsidRPr="009B41B4" w:rsidRDefault="0075500F" w:rsidP="00D3461F">
      <w:pPr>
        <w:pStyle w:val="Stopka"/>
        <w:numPr>
          <w:ilvl w:val="0"/>
          <w:numId w:val="3"/>
        </w:numPr>
        <w:tabs>
          <w:tab w:val="clear" w:pos="4536"/>
          <w:tab w:val="clear" w:pos="9072"/>
        </w:tabs>
        <w:spacing w:after="40"/>
        <w:ind w:left="426" w:hanging="426"/>
        <w:jc w:val="both"/>
        <w:rPr>
          <w:rFonts w:ascii="Verdana" w:hAnsi="Verdana" w:cs="Arial"/>
          <w:sz w:val="20"/>
          <w:szCs w:val="20"/>
        </w:rPr>
      </w:pPr>
      <w:r w:rsidRPr="009B41B4">
        <w:rPr>
          <w:rFonts w:ascii="Verdana" w:hAnsi="Verdana" w:cs="Arial"/>
          <w:sz w:val="20"/>
          <w:szCs w:val="20"/>
        </w:rPr>
        <w:t xml:space="preserve">W odniesieniu do rozwiązań w projekcie tj. opisach i rysunkach służących realizacji obiektu, Wykonawca odpowiada za zgodność projektu z parametrami inwestycji uzgodnionymi przez Zamawiającego lub podanymi w przepisach </w:t>
      </w:r>
      <w:proofErr w:type="spellStart"/>
      <w:r w:rsidRPr="009B41B4">
        <w:rPr>
          <w:rFonts w:ascii="Verdana" w:hAnsi="Verdana" w:cs="Arial"/>
          <w:sz w:val="20"/>
          <w:szCs w:val="20"/>
        </w:rPr>
        <w:t>techniczno</w:t>
      </w:r>
      <w:proofErr w:type="spellEnd"/>
      <w:r w:rsidRPr="009B41B4">
        <w:rPr>
          <w:rFonts w:ascii="Verdana" w:hAnsi="Verdana" w:cs="Arial"/>
          <w:sz w:val="20"/>
          <w:szCs w:val="20"/>
        </w:rPr>
        <w:t>–budowlanych i normach.</w:t>
      </w:r>
    </w:p>
    <w:p w14:paraId="08ACDEBA" w14:textId="77777777" w:rsidR="0075500F" w:rsidRPr="009B41B4" w:rsidRDefault="0075500F" w:rsidP="00D3461F">
      <w:pPr>
        <w:pStyle w:val="Stopka"/>
        <w:numPr>
          <w:ilvl w:val="0"/>
          <w:numId w:val="3"/>
        </w:numPr>
        <w:tabs>
          <w:tab w:val="clear" w:pos="4536"/>
          <w:tab w:val="clear" w:pos="9072"/>
        </w:tabs>
        <w:spacing w:after="40"/>
        <w:ind w:left="426" w:hanging="426"/>
        <w:jc w:val="both"/>
        <w:rPr>
          <w:rFonts w:ascii="Verdana" w:hAnsi="Verdana" w:cs="Arial"/>
          <w:sz w:val="20"/>
          <w:szCs w:val="20"/>
        </w:rPr>
      </w:pPr>
      <w:r w:rsidRPr="009B41B4">
        <w:rPr>
          <w:rFonts w:ascii="Verdana" w:hAnsi="Verdana" w:cs="Arial"/>
          <w:sz w:val="20"/>
          <w:szCs w:val="20"/>
        </w:rPr>
        <w:t>Wykonawca jest zobowiązany konsultować z Zamawiającym wszelkie wątpliwe kwestie i propozycje rozwiązań. Uzgodnienia Stron w tym zakresie przyjmą formę pisemną pod rygorem nieważności.</w:t>
      </w:r>
    </w:p>
    <w:p w14:paraId="6AE93A3E" w14:textId="77777777" w:rsidR="0075500F" w:rsidRPr="009B41B4" w:rsidRDefault="0075500F" w:rsidP="00D3461F">
      <w:pPr>
        <w:pStyle w:val="Stopka"/>
        <w:numPr>
          <w:ilvl w:val="0"/>
          <w:numId w:val="3"/>
        </w:numPr>
        <w:tabs>
          <w:tab w:val="clear" w:pos="4536"/>
          <w:tab w:val="clear" w:pos="9072"/>
        </w:tabs>
        <w:spacing w:after="40"/>
        <w:ind w:left="426" w:hanging="426"/>
        <w:jc w:val="both"/>
        <w:rPr>
          <w:rFonts w:ascii="Verdana" w:hAnsi="Verdana" w:cs="Arial"/>
          <w:sz w:val="20"/>
          <w:szCs w:val="20"/>
        </w:rPr>
      </w:pPr>
      <w:r w:rsidRPr="009B41B4">
        <w:rPr>
          <w:rFonts w:ascii="Verdana" w:hAnsi="Verdana" w:cs="Arial"/>
          <w:sz w:val="20"/>
          <w:szCs w:val="20"/>
        </w:rPr>
        <w:t xml:space="preserve">Wykonawca ma obowiązek opisywania proponowanych materiałów i urządzeń za pomocą cech technicznych i jakościowych, tzn. </w:t>
      </w:r>
      <w:r w:rsidRPr="009B41B4">
        <w:rPr>
          <w:rFonts w:ascii="Verdana" w:hAnsi="Verdana"/>
          <w:sz w:val="20"/>
          <w:u w:val="single"/>
        </w:rPr>
        <w:t>bez podawania znaków towarowych, patentów lub pochodzenia</w:t>
      </w:r>
      <w:r w:rsidRPr="009B41B4">
        <w:rPr>
          <w:rFonts w:ascii="Verdana" w:hAnsi="Verdana" w:cs="Arial"/>
          <w:sz w:val="20"/>
          <w:szCs w:val="20"/>
        </w:rPr>
        <w:t>. Jeżeli nie będzie to możliwe Wykonawca zobowiązany jest do wskazania parametrów technicznych urządzeń i materiałów.</w:t>
      </w:r>
    </w:p>
    <w:p w14:paraId="106C50F7" w14:textId="3CDBF4E4" w:rsidR="0075500F" w:rsidRPr="009B41B4" w:rsidRDefault="0075500F" w:rsidP="00D3461F">
      <w:pPr>
        <w:pStyle w:val="Stopka"/>
        <w:numPr>
          <w:ilvl w:val="0"/>
          <w:numId w:val="3"/>
        </w:numPr>
        <w:tabs>
          <w:tab w:val="clear" w:pos="4536"/>
          <w:tab w:val="clear" w:pos="9072"/>
        </w:tabs>
        <w:spacing w:after="40"/>
        <w:ind w:left="426" w:hanging="426"/>
        <w:jc w:val="both"/>
        <w:rPr>
          <w:rFonts w:ascii="Verdana" w:hAnsi="Verdana" w:cs="Arial"/>
          <w:sz w:val="20"/>
          <w:szCs w:val="20"/>
        </w:rPr>
      </w:pPr>
      <w:r w:rsidRPr="009B41B4">
        <w:rPr>
          <w:rFonts w:ascii="Verdana" w:hAnsi="Verdana" w:cs="Arial"/>
          <w:sz w:val="20"/>
          <w:szCs w:val="20"/>
        </w:rPr>
        <w:t>Wykonany zgodnie z po</w:t>
      </w:r>
      <w:r w:rsidR="00D3461F" w:rsidRPr="009B41B4">
        <w:rPr>
          <w:rFonts w:ascii="Verdana" w:hAnsi="Verdana" w:cs="Arial"/>
          <w:sz w:val="20"/>
          <w:szCs w:val="20"/>
        </w:rPr>
        <w:t xml:space="preserve">stanowieniami niniejszej Umowy </w:t>
      </w:r>
      <w:r w:rsidRPr="009B41B4">
        <w:rPr>
          <w:rFonts w:ascii="Verdana" w:hAnsi="Verdana" w:cs="Arial"/>
          <w:sz w:val="20"/>
          <w:szCs w:val="20"/>
        </w:rPr>
        <w:t xml:space="preserve">przedmiot umowy określony w § 1 ust.1 w zakresie wynikającym z §1 ust. 2, będzie stanowił (zgodnie z treścią </w:t>
      </w:r>
      <w:proofErr w:type="spellStart"/>
      <w:r w:rsidRPr="009B41B4">
        <w:rPr>
          <w:rFonts w:ascii="Verdana" w:hAnsi="Verdana" w:cs="Arial"/>
          <w:sz w:val="20"/>
          <w:szCs w:val="20"/>
        </w:rPr>
        <w:t>Pzp</w:t>
      </w:r>
      <w:proofErr w:type="spellEnd"/>
      <w:r w:rsidRPr="009B41B4">
        <w:rPr>
          <w:rFonts w:ascii="Verdana" w:hAnsi="Verdana" w:cs="Arial"/>
          <w:sz w:val="20"/>
          <w:szCs w:val="20"/>
        </w:rPr>
        <w:t xml:space="preserve">: „Opis Przedmiotu Zamówienia” (dalej: „OPZ”) w postępowaniu przetargowym na wyłonienie wykonawcy robót budowlanych. </w:t>
      </w:r>
    </w:p>
    <w:p w14:paraId="328E3001" w14:textId="5F380DC2" w:rsidR="005652AB" w:rsidRPr="009B41B4" w:rsidRDefault="0075500F" w:rsidP="00D3461F">
      <w:pPr>
        <w:pStyle w:val="Stopka"/>
        <w:tabs>
          <w:tab w:val="clear" w:pos="4536"/>
          <w:tab w:val="clear" w:pos="9072"/>
        </w:tabs>
        <w:spacing w:after="40"/>
        <w:ind w:left="426" w:right="-2"/>
        <w:jc w:val="both"/>
        <w:rPr>
          <w:rFonts w:ascii="Verdana" w:hAnsi="Verdana" w:cs="Arial"/>
          <w:sz w:val="20"/>
          <w:szCs w:val="20"/>
        </w:rPr>
      </w:pPr>
      <w:r w:rsidRPr="009B41B4">
        <w:rPr>
          <w:rFonts w:ascii="Verdana" w:hAnsi="Verdana" w:cs="Arial"/>
          <w:sz w:val="20"/>
          <w:szCs w:val="20"/>
        </w:rPr>
        <w:t>W przypadku gdy wykonanie robót budowlanych na podstawie błędnie sporządzonej dokumentacji projektowej (określonej w § 1 ust. 1 i 2 niniejszej umowy) stanowiącej podstawę OPZ okaże się niemożliwe i skutkować będzie po stronie Zamawiającego koniecznością korekt finansowych, zlecenia robót dodatkowych nie uwzględnionych w OPZ i wykonania dodatkowych opracowań projektowych niezbędnych do prawidłowego wykonania inwestycji, koszty z tym związane będą obciążać Wykonawcę niniejszej umowy, z wyłączeniem sytuacji dotyczącej okoliczności, które nie były znane Stronom przy zawieraniu umowy.</w:t>
      </w:r>
    </w:p>
    <w:p w14:paraId="45C26D0A" w14:textId="77777777" w:rsidR="006B050F" w:rsidRPr="009B41B4" w:rsidRDefault="006B050F" w:rsidP="00D3461F">
      <w:pPr>
        <w:pStyle w:val="Stopka"/>
        <w:tabs>
          <w:tab w:val="clear" w:pos="4536"/>
          <w:tab w:val="clear" w:pos="9072"/>
        </w:tabs>
        <w:spacing w:after="40"/>
        <w:ind w:left="426" w:right="143" w:hanging="426"/>
        <w:jc w:val="both"/>
        <w:rPr>
          <w:rFonts w:ascii="Verdana" w:hAnsi="Verdana" w:cs="Arial"/>
          <w:sz w:val="20"/>
          <w:szCs w:val="20"/>
        </w:rPr>
      </w:pPr>
    </w:p>
    <w:p w14:paraId="177A77D5" w14:textId="53FFDB39" w:rsidR="00E4573A" w:rsidRPr="009B41B4" w:rsidRDefault="00E4573A" w:rsidP="00D3461F">
      <w:pPr>
        <w:spacing w:after="40"/>
        <w:jc w:val="center"/>
        <w:rPr>
          <w:rFonts w:ascii="Verdana" w:hAnsi="Verdana" w:cs="Arial"/>
          <w:b/>
          <w:sz w:val="20"/>
          <w:szCs w:val="20"/>
        </w:rPr>
      </w:pPr>
      <w:r w:rsidRPr="009B41B4">
        <w:rPr>
          <w:rFonts w:ascii="Verdana" w:hAnsi="Verdana" w:cs="Arial"/>
          <w:b/>
          <w:sz w:val="20"/>
          <w:szCs w:val="20"/>
        </w:rPr>
        <w:t xml:space="preserve">§ </w:t>
      </w:r>
      <w:r w:rsidR="00F33698" w:rsidRPr="009B41B4">
        <w:rPr>
          <w:rFonts w:ascii="Verdana" w:hAnsi="Verdana" w:cs="Arial"/>
          <w:b/>
          <w:sz w:val="20"/>
          <w:szCs w:val="20"/>
        </w:rPr>
        <w:t>7</w:t>
      </w:r>
      <w:r w:rsidRPr="009B41B4">
        <w:rPr>
          <w:rFonts w:ascii="Verdana" w:hAnsi="Verdana" w:cs="Arial"/>
          <w:b/>
          <w:sz w:val="20"/>
          <w:szCs w:val="20"/>
        </w:rPr>
        <w:t>. Warunki płatności</w:t>
      </w:r>
    </w:p>
    <w:p w14:paraId="0277C6D8" w14:textId="481406B0" w:rsidR="0075500F" w:rsidRPr="009B41B4" w:rsidRDefault="0075500F" w:rsidP="00D3461F">
      <w:pPr>
        <w:spacing w:after="40"/>
        <w:jc w:val="center"/>
        <w:rPr>
          <w:rFonts w:ascii="Verdana" w:hAnsi="Verdana" w:cs="Arial"/>
          <w:b/>
          <w:sz w:val="20"/>
          <w:szCs w:val="20"/>
        </w:rPr>
      </w:pPr>
    </w:p>
    <w:p w14:paraId="14486224" w14:textId="06705888" w:rsidR="0075500F" w:rsidRPr="009B41B4" w:rsidRDefault="0075500F" w:rsidP="00D3461F">
      <w:pPr>
        <w:pStyle w:val="Stopka"/>
        <w:numPr>
          <w:ilvl w:val="0"/>
          <w:numId w:val="4"/>
        </w:numPr>
        <w:tabs>
          <w:tab w:val="clear" w:pos="4536"/>
          <w:tab w:val="clear" w:pos="9072"/>
        </w:tabs>
        <w:spacing w:after="40"/>
        <w:ind w:left="426" w:hanging="426"/>
        <w:jc w:val="both"/>
        <w:rPr>
          <w:rFonts w:ascii="Verdana" w:hAnsi="Verdana" w:cs="Arial"/>
          <w:strike/>
          <w:sz w:val="20"/>
          <w:szCs w:val="20"/>
        </w:rPr>
      </w:pPr>
      <w:r w:rsidRPr="009B41B4">
        <w:rPr>
          <w:rFonts w:ascii="Verdana" w:hAnsi="Verdana" w:cs="Arial"/>
          <w:sz w:val="20"/>
          <w:szCs w:val="20"/>
        </w:rPr>
        <w:t>Zapłata wynagrodzenia określonego w § 2 ust.1 niniejszej umowy, za prawidłowe wykonanie przedmiotu umowy określonego w §</w:t>
      </w:r>
      <w:r w:rsidR="00E861F0" w:rsidRPr="009B41B4">
        <w:rPr>
          <w:rFonts w:ascii="Verdana" w:hAnsi="Verdana" w:cs="Arial"/>
          <w:sz w:val="20"/>
          <w:szCs w:val="20"/>
        </w:rPr>
        <w:t xml:space="preserve"> </w:t>
      </w:r>
      <w:r w:rsidRPr="009B41B4">
        <w:rPr>
          <w:rFonts w:ascii="Verdana" w:hAnsi="Verdana" w:cs="Arial"/>
          <w:sz w:val="20"/>
          <w:szCs w:val="20"/>
        </w:rPr>
        <w:t xml:space="preserve">1, nastąpi w dwóch </w:t>
      </w:r>
      <w:r w:rsidR="008E21AD">
        <w:rPr>
          <w:rFonts w:ascii="Verdana" w:hAnsi="Verdana" w:cs="Arial"/>
          <w:sz w:val="20"/>
          <w:szCs w:val="20"/>
        </w:rPr>
        <w:t>częściach</w:t>
      </w:r>
      <w:r w:rsidR="008E21AD" w:rsidRPr="009B41B4">
        <w:rPr>
          <w:rFonts w:ascii="Verdana" w:hAnsi="Verdana" w:cs="Arial"/>
          <w:sz w:val="20"/>
          <w:szCs w:val="20"/>
        </w:rPr>
        <w:t xml:space="preserve"> </w:t>
      </w:r>
      <w:r w:rsidRPr="009B41B4">
        <w:rPr>
          <w:rFonts w:ascii="Verdana" w:hAnsi="Verdana" w:cs="Arial"/>
          <w:sz w:val="20"/>
          <w:szCs w:val="20"/>
        </w:rPr>
        <w:t xml:space="preserve">zgodnie z  § 2 ust. 2 niniejszej umowy, po podpisaniu przez Zamawiającego „Protokołu zdawczo-odbiorczego Etapu II PB” oraz „Protokołu zdawczo-odbiorczego Etapu III PW”. </w:t>
      </w:r>
    </w:p>
    <w:p w14:paraId="27C9F285" w14:textId="198A0C46" w:rsidR="006B38D5" w:rsidRPr="009B41B4" w:rsidRDefault="006B38D5" w:rsidP="00D3461F">
      <w:pPr>
        <w:pStyle w:val="Stopka"/>
        <w:numPr>
          <w:ilvl w:val="0"/>
          <w:numId w:val="4"/>
        </w:numPr>
        <w:tabs>
          <w:tab w:val="clear" w:pos="4536"/>
          <w:tab w:val="clear" w:pos="9072"/>
        </w:tabs>
        <w:spacing w:after="40"/>
        <w:ind w:left="426" w:hanging="426"/>
        <w:jc w:val="both"/>
        <w:rPr>
          <w:rFonts w:ascii="Verdana" w:hAnsi="Verdana" w:cs="Arial"/>
          <w:sz w:val="20"/>
          <w:szCs w:val="20"/>
        </w:rPr>
      </w:pPr>
      <w:r w:rsidRPr="009B41B4">
        <w:rPr>
          <w:rFonts w:ascii="Verdana" w:hAnsi="Verdana" w:cs="Arial"/>
          <w:sz w:val="20"/>
          <w:szCs w:val="20"/>
        </w:rPr>
        <w:t>W przypadku wykonywania usług przez Podwykonawcę w okoliczności, o której mowa w § 1</w:t>
      </w:r>
      <w:r w:rsidR="00E861F0" w:rsidRPr="009B41B4">
        <w:rPr>
          <w:rFonts w:ascii="Verdana" w:hAnsi="Verdana" w:cs="Arial"/>
          <w:sz w:val="20"/>
          <w:szCs w:val="20"/>
        </w:rPr>
        <w:t>4</w:t>
      </w:r>
      <w:r w:rsidRPr="009B41B4">
        <w:rPr>
          <w:rFonts w:ascii="Verdana" w:hAnsi="Verdana" w:cs="Arial"/>
          <w:sz w:val="20"/>
          <w:szCs w:val="20"/>
        </w:rPr>
        <w:t xml:space="preserve"> ust. 11 umowy, wraz z fakturą Wykonawca składa oświadczenie Podwykonawcy potwierdzające, że Wykonawca dokonał w terminie zapłaty wynagrodzenia należnego Podwykonawcy z tytułu zmiany wysokości wynagrodzenia, o której mowa w art. 439 ust. 5 </w:t>
      </w:r>
      <w:proofErr w:type="spellStart"/>
      <w:r w:rsidRPr="009B41B4">
        <w:rPr>
          <w:rFonts w:ascii="Verdana" w:hAnsi="Verdana" w:cs="Arial"/>
          <w:sz w:val="20"/>
          <w:szCs w:val="20"/>
        </w:rPr>
        <w:t>Pzp</w:t>
      </w:r>
      <w:proofErr w:type="spellEnd"/>
      <w:r w:rsidRPr="009B41B4">
        <w:rPr>
          <w:rFonts w:ascii="Verdana" w:hAnsi="Verdana" w:cs="Arial"/>
          <w:sz w:val="20"/>
          <w:szCs w:val="20"/>
        </w:rPr>
        <w:t>.</w:t>
      </w:r>
    </w:p>
    <w:p w14:paraId="0969A113" w14:textId="6005A8DA" w:rsidR="006B38D5" w:rsidRPr="009B41B4" w:rsidRDefault="006B38D5" w:rsidP="00D3461F">
      <w:pPr>
        <w:pStyle w:val="Stopka"/>
        <w:numPr>
          <w:ilvl w:val="0"/>
          <w:numId w:val="4"/>
        </w:numPr>
        <w:tabs>
          <w:tab w:val="clear" w:pos="4536"/>
          <w:tab w:val="clear" w:pos="9072"/>
        </w:tabs>
        <w:spacing w:after="40"/>
        <w:ind w:left="426" w:hanging="426"/>
        <w:jc w:val="both"/>
        <w:rPr>
          <w:rFonts w:ascii="Verdana" w:hAnsi="Verdana" w:cs="Arial"/>
          <w:sz w:val="20"/>
          <w:szCs w:val="20"/>
        </w:rPr>
      </w:pPr>
      <w:r w:rsidRPr="009B41B4">
        <w:rPr>
          <w:rFonts w:ascii="Verdana" w:hAnsi="Verdana" w:cs="Arial"/>
          <w:sz w:val="20"/>
          <w:szCs w:val="20"/>
        </w:rPr>
        <w:t xml:space="preserve">Niezłożenie oświadczenia, o którym mowa w ust. 2, będzie traktowane jak brak zapłaty wynagrodzenia należnego Podwykonawcy z tytułu zmiany wysokości wynagrodzenia, za które przewiduje się sankcję w postaci obowiązku zapłaty przez Wykonawcę kary umownej, o której mowa w § 8 ust. </w:t>
      </w:r>
      <w:r w:rsidR="00E861F0" w:rsidRPr="009B41B4">
        <w:rPr>
          <w:rFonts w:ascii="Verdana" w:hAnsi="Verdana" w:cs="Arial"/>
          <w:sz w:val="20"/>
          <w:szCs w:val="20"/>
        </w:rPr>
        <w:t>2</w:t>
      </w:r>
      <w:r w:rsidRPr="009B41B4">
        <w:rPr>
          <w:rFonts w:ascii="Verdana" w:hAnsi="Verdana" w:cs="Arial"/>
          <w:sz w:val="20"/>
          <w:szCs w:val="20"/>
        </w:rPr>
        <w:t xml:space="preserve"> pkt </w:t>
      </w:r>
      <w:r w:rsidR="00EB35D1">
        <w:rPr>
          <w:rFonts w:ascii="Verdana" w:hAnsi="Verdana" w:cs="Arial"/>
          <w:sz w:val="20"/>
          <w:szCs w:val="20"/>
        </w:rPr>
        <w:t>4</w:t>
      </w:r>
      <w:r w:rsidRPr="009B41B4">
        <w:rPr>
          <w:rFonts w:ascii="Verdana" w:hAnsi="Verdana" w:cs="Arial"/>
          <w:sz w:val="20"/>
          <w:szCs w:val="20"/>
        </w:rPr>
        <w:t>) umowy.</w:t>
      </w:r>
    </w:p>
    <w:p w14:paraId="37E9B793" w14:textId="5DC717C3" w:rsidR="0075500F" w:rsidRPr="009B41B4" w:rsidRDefault="0075500F" w:rsidP="00D3461F">
      <w:pPr>
        <w:pStyle w:val="Stopka"/>
        <w:numPr>
          <w:ilvl w:val="0"/>
          <w:numId w:val="4"/>
        </w:numPr>
        <w:tabs>
          <w:tab w:val="clear" w:pos="4536"/>
          <w:tab w:val="clear" w:pos="9072"/>
        </w:tabs>
        <w:spacing w:after="40"/>
        <w:ind w:left="426" w:hanging="426"/>
        <w:jc w:val="both"/>
        <w:rPr>
          <w:rFonts w:ascii="Verdana" w:hAnsi="Verdana" w:cs="Arial"/>
          <w:sz w:val="20"/>
          <w:szCs w:val="20"/>
        </w:rPr>
      </w:pPr>
      <w:r w:rsidRPr="009B41B4">
        <w:rPr>
          <w:rFonts w:ascii="Verdana" w:hAnsi="Verdana" w:cs="Arial"/>
          <w:sz w:val="20"/>
          <w:szCs w:val="20"/>
        </w:rPr>
        <w:t xml:space="preserve">Wynagrodzenie określone w § 2 ust.1 umowy płatne będzie przelewem z </w:t>
      </w:r>
      <w:r w:rsidR="00F33698" w:rsidRPr="009B41B4">
        <w:rPr>
          <w:rFonts w:ascii="Verdana" w:hAnsi="Verdana" w:cs="Arial"/>
          <w:sz w:val="20"/>
          <w:szCs w:val="20"/>
        </w:rPr>
        <w:t xml:space="preserve">rachunku bankowego </w:t>
      </w:r>
      <w:r w:rsidRPr="009B41B4">
        <w:rPr>
          <w:rFonts w:ascii="Verdana" w:hAnsi="Verdana" w:cs="Arial"/>
          <w:sz w:val="20"/>
          <w:szCs w:val="20"/>
        </w:rPr>
        <w:t xml:space="preserve">Zamawiającego na </w:t>
      </w:r>
      <w:r w:rsidR="00F33698" w:rsidRPr="009B41B4">
        <w:rPr>
          <w:rFonts w:ascii="Verdana" w:hAnsi="Verdana" w:cs="Arial"/>
          <w:sz w:val="20"/>
          <w:szCs w:val="20"/>
        </w:rPr>
        <w:t xml:space="preserve">rachunek bankowy </w:t>
      </w:r>
      <w:r w:rsidRPr="009B41B4">
        <w:rPr>
          <w:rFonts w:ascii="Verdana" w:hAnsi="Verdana" w:cs="Arial"/>
          <w:sz w:val="20"/>
          <w:szCs w:val="20"/>
        </w:rPr>
        <w:t>Wykonawcy</w:t>
      </w:r>
      <w:r w:rsidR="00F33698" w:rsidRPr="009B41B4">
        <w:rPr>
          <w:rFonts w:ascii="Verdana" w:hAnsi="Verdana" w:cs="Arial"/>
          <w:sz w:val="20"/>
          <w:szCs w:val="20"/>
        </w:rPr>
        <w:t xml:space="preserve"> nr: </w:t>
      </w:r>
      <w:r w:rsidRPr="009B41B4">
        <w:rPr>
          <w:rFonts w:ascii="Verdana" w:hAnsi="Verdana" w:cs="Arial"/>
          <w:sz w:val="20"/>
          <w:szCs w:val="20"/>
        </w:rPr>
        <w:t xml:space="preserve"> </w:t>
      </w:r>
      <w:r w:rsidR="00F33698" w:rsidRPr="009B41B4">
        <w:rPr>
          <w:rFonts w:ascii="Verdana" w:hAnsi="Verdana" w:cs="Arial"/>
          <w:sz w:val="20"/>
          <w:szCs w:val="20"/>
        </w:rPr>
        <w:t>…………………………………</w:t>
      </w:r>
      <w:r w:rsidR="0004374A">
        <w:rPr>
          <w:rFonts w:ascii="Verdana" w:hAnsi="Verdana" w:cs="Arial"/>
          <w:sz w:val="20"/>
          <w:szCs w:val="20"/>
        </w:rPr>
        <w:t>…………</w:t>
      </w:r>
      <w:r w:rsidR="00F33698" w:rsidRPr="009B41B4">
        <w:rPr>
          <w:rFonts w:ascii="Verdana" w:hAnsi="Verdana" w:cs="Arial"/>
          <w:sz w:val="20"/>
          <w:szCs w:val="20"/>
        </w:rPr>
        <w:t xml:space="preserve"> potwierdzony </w:t>
      </w:r>
      <w:r w:rsidRPr="009B41B4">
        <w:rPr>
          <w:rFonts w:ascii="Verdana" w:hAnsi="Verdana" w:cs="Arial"/>
          <w:sz w:val="20"/>
          <w:szCs w:val="20"/>
        </w:rPr>
        <w:t>na fakturach</w:t>
      </w:r>
      <w:r w:rsidR="00E861F0" w:rsidRPr="009B41B4">
        <w:rPr>
          <w:rFonts w:ascii="Verdana" w:hAnsi="Verdana" w:cs="Arial"/>
          <w:sz w:val="20"/>
          <w:szCs w:val="20"/>
        </w:rPr>
        <w:t>,</w:t>
      </w:r>
      <w:r w:rsidRPr="009B41B4">
        <w:rPr>
          <w:rFonts w:ascii="Verdana" w:hAnsi="Verdana" w:cs="Arial"/>
          <w:sz w:val="20"/>
          <w:szCs w:val="20"/>
        </w:rPr>
        <w:t xml:space="preserve"> w terminie </w:t>
      </w:r>
      <w:r w:rsidR="00F33698" w:rsidRPr="009B41B4">
        <w:rPr>
          <w:rFonts w:ascii="Verdana" w:hAnsi="Verdana" w:cs="Arial"/>
          <w:sz w:val="20"/>
          <w:szCs w:val="20"/>
        </w:rPr>
        <w:t xml:space="preserve">do </w:t>
      </w:r>
      <w:r w:rsidRPr="009B41B4">
        <w:rPr>
          <w:rFonts w:ascii="Verdana" w:hAnsi="Verdana" w:cs="Arial"/>
          <w:b/>
          <w:bCs/>
          <w:sz w:val="20"/>
          <w:szCs w:val="20"/>
        </w:rPr>
        <w:t xml:space="preserve">21 dni od daty otrzymania </w:t>
      </w:r>
      <w:r w:rsidR="00E861F0" w:rsidRPr="009B41B4">
        <w:rPr>
          <w:rFonts w:ascii="Verdana" w:hAnsi="Verdana" w:cs="Arial"/>
          <w:b/>
          <w:bCs/>
          <w:sz w:val="20"/>
          <w:szCs w:val="20"/>
        </w:rPr>
        <w:t xml:space="preserve">przez Zamawiającego </w:t>
      </w:r>
      <w:r w:rsidRPr="009B41B4">
        <w:rPr>
          <w:rFonts w:ascii="Verdana" w:hAnsi="Verdana" w:cs="Arial"/>
          <w:b/>
          <w:bCs/>
          <w:sz w:val="20"/>
          <w:szCs w:val="20"/>
        </w:rPr>
        <w:t>prawidłowo wystawionej faktury.</w:t>
      </w:r>
    </w:p>
    <w:p w14:paraId="1C345A98" w14:textId="00A943E4" w:rsidR="0075500F" w:rsidRPr="009B41B4" w:rsidRDefault="0075500F" w:rsidP="00D3461F">
      <w:pPr>
        <w:pStyle w:val="Stopka"/>
        <w:numPr>
          <w:ilvl w:val="0"/>
          <w:numId w:val="4"/>
        </w:numPr>
        <w:tabs>
          <w:tab w:val="clear" w:pos="4536"/>
          <w:tab w:val="clear" w:pos="9072"/>
        </w:tabs>
        <w:spacing w:after="40"/>
        <w:ind w:left="426" w:hanging="426"/>
        <w:jc w:val="both"/>
        <w:rPr>
          <w:rFonts w:ascii="Verdana" w:hAnsi="Verdana" w:cs="Arial"/>
          <w:sz w:val="20"/>
          <w:szCs w:val="20"/>
        </w:rPr>
      </w:pPr>
      <w:r w:rsidRPr="009B41B4">
        <w:rPr>
          <w:rFonts w:ascii="Verdana" w:hAnsi="Verdana" w:cs="Arial"/>
          <w:sz w:val="20"/>
          <w:szCs w:val="20"/>
        </w:rPr>
        <w:lastRenderedPageBreak/>
        <w:t xml:space="preserve">Za dzień dokonania zapłaty przyjmuje się dzień, w którym Zamawiający wydał dyspozycje przelewu kwoty wynikającej z faktury ze swojego </w:t>
      </w:r>
      <w:r w:rsidR="006B38D5" w:rsidRPr="009B41B4">
        <w:rPr>
          <w:rFonts w:ascii="Verdana" w:hAnsi="Verdana" w:cs="Arial"/>
          <w:sz w:val="20"/>
          <w:szCs w:val="20"/>
        </w:rPr>
        <w:t xml:space="preserve">rachunku bankowego </w:t>
      </w:r>
      <w:r w:rsidRPr="009B41B4">
        <w:rPr>
          <w:rFonts w:ascii="Verdana" w:hAnsi="Verdana" w:cs="Arial"/>
          <w:sz w:val="20"/>
          <w:szCs w:val="20"/>
        </w:rPr>
        <w:t xml:space="preserve">na </w:t>
      </w:r>
      <w:r w:rsidR="006B38D5" w:rsidRPr="009B41B4">
        <w:rPr>
          <w:rFonts w:ascii="Verdana" w:hAnsi="Verdana" w:cs="Arial"/>
          <w:sz w:val="20"/>
          <w:szCs w:val="20"/>
        </w:rPr>
        <w:t xml:space="preserve">rachunek bankowy </w:t>
      </w:r>
      <w:r w:rsidRPr="009B41B4">
        <w:rPr>
          <w:rFonts w:ascii="Verdana" w:hAnsi="Verdana" w:cs="Arial"/>
          <w:sz w:val="20"/>
          <w:szCs w:val="20"/>
        </w:rPr>
        <w:t>Wykonawcy.</w:t>
      </w:r>
    </w:p>
    <w:p w14:paraId="313FA5F6" w14:textId="77777777" w:rsidR="0075500F" w:rsidRPr="009B41B4" w:rsidRDefault="0075500F" w:rsidP="00D3461F">
      <w:pPr>
        <w:pStyle w:val="Stopka"/>
        <w:numPr>
          <w:ilvl w:val="0"/>
          <w:numId w:val="4"/>
        </w:numPr>
        <w:tabs>
          <w:tab w:val="clear" w:pos="4536"/>
          <w:tab w:val="clear" w:pos="9072"/>
        </w:tabs>
        <w:spacing w:after="40"/>
        <w:ind w:left="426" w:hanging="426"/>
        <w:jc w:val="both"/>
        <w:rPr>
          <w:rFonts w:ascii="Verdana" w:hAnsi="Verdana" w:cs="Arial"/>
          <w:sz w:val="20"/>
          <w:szCs w:val="20"/>
          <w:lang w:eastAsia="en-US"/>
        </w:rPr>
      </w:pPr>
      <w:r w:rsidRPr="009B41B4">
        <w:rPr>
          <w:rFonts w:ascii="Verdana" w:hAnsi="Verdana" w:cs="Arial"/>
          <w:sz w:val="20"/>
          <w:szCs w:val="20"/>
        </w:rPr>
        <w:t xml:space="preserve">Zamawiający zastrzega sobie prawo regulowania wynagrodzenia należnego z tytułu realizacji Umowy w ramach mechanizmu podzielonej płatności (ang. </w:t>
      </w:r>
      <w:r w:rsidRPr="009B41B4">
        <w:rPr>
          <w:rFonts w:ascii="Verdana" w:hAnsi="Verdana" w:cs="Arial"/>
          <w:i/>
          <w:sz w:val="20"/>
          <w:szCs w:val="20"/>
        </w:rPr>
        <w:t xml:space="preserve">Split </w:t>
      </w:r>
      <w:proofErr w:type="spellStart"/>
      <w:r w:rsidRPr="009B41B4">
        <w:rPr>
          <w:rFonts w:ascii="Verdana" w:hAnsi="Verdana" w:cs="Arial"/>
          <w:i/>
          <w:sz w:val="20"/>
          <w:szCs w:val="20"/>
        </w:rPr>
        <w:t>payment</w:t>
      </w:r>
      <w:proofErr w:type="spellEnd"/>
      <w:r w:rsidRPr="009B41B4">
        <w:rPr>
          <w:rFonts w:ascii="Verdana" w:hAnsi="Verdana" w:cs="Arial"/>
          <w:sz w:val="20"/>
          <w:szCs w:val="20"/>
        </w:rPr>
        <w:t>) przewidzianego w przepisach ustawy o podatku od towarów i usług.</w:t>
      </w:r>
    </w:p>
    <w:p w14:paraId="71CE9459" w14:textId="77777777" w:rsidR="0075500F" w:rsidRPr="009B41B4" w:rsidRDefault="0075500F" w:rsidP="00D3461F">
      <w:pPr>
        <w:pStyle w:val="Stopka"/>
        <w:numPr>
          <w:ilvl w:val="0"/>
          <w:numId w:val="4"/>
        </w:numPr>
        <w:tabs>
          <w:tab w:val="clear" w:pos="4536"/>
          <w:tab w:val="clear" w:pos="9072"/>
        </w:tabs>
        <w:spacing w:after="40"/>
        <w:ind w:left="426" w:hanging="426"/>
        <w:jc w:val="both"/>
        <w:rPr>
          <w:rFonts w:ascii="Verdana" w:hAnsi="Verdana" w:cstheme="minorBidi"/>
          <w:sz w:val="20"/>
          <w:szCs w:val="20"/>
        </w:rPr>
      </w:pPr>
      <w:r w:rsidRPr="009B41B4">
        <w:rPr>
          <w:rFonts w:ascii="Verdana" w:hAnsi="Verdana" w:cs="Arial"/>
          <w:sz w:val="20"/>
          <w:szCs w:val="20"/>
        </w:rPr>
        <w:t xml:space="preserve">Jeśli </w:t>
      </w:r>
      <w:r w:rsidRPr="009B41B4">
        <w:rPr>
          <w:rFonts w:ascii="Verdana" w:hAnsi="Verdana"/>
          <w:sz w:val="20"/>
          <w:szCs w:val="20"/>
        </w:rPr>
        <w:t>Wykonawca</w:t>
      </w:r>
      <w:r w:rsidRPr="009B41B4">
        <w:rPr>
          <w:rFonts w:ascii="Verdana" w:hAnsi="Verdana" w:cs="Arial"/>
          <w:sz w:val="20"/>
          <w:szCs w:val="20"/>
        </w:rPr>
        <w:t xml:space="preserve"> jest płatnikiem podatku VAT, oświadcza, że rachunek bankowy wskazany w fakturze: </w:t>
      </w:r>
    </w:p>
    <w:p w14:paraId="1D1E0D33" w14:textId="6AB748C1" w:rsidR="0075500F" w:rsidRPr="009B41B4" w:rsidRDefault="0075500F" w:rsidP="00D3461F">
      <w:pPr>
        <w:pStyle w:val="Stopka"/>
        <w:numPr>
          <w:ilvl w:val="0"/>
          <w:numId w:val="15"/>
        </w:numPr>
        <w:suppressAutoHyphens w:val="0"/>
        <w:spacing w:after="40"/>
        <w:ind w:left="851"/>
        <w:jc w:val="both"/>
        <w:rPr>
          <w:rFonts w:ascii="Verdana" w:hAnsi="Verdana" w:cs="Arial"/>
          <w:sz w:val="20"/>
          <w:szCs w:val="20"/>
        </w:rPr>
      </w:pPr>
      <w:r w:rsidRPr="009B41B4">
        <w:rPr>
          <w:rFonts w:ascii="Verdana" w:hAnsi="Verdana" w:cs="Arial"/>
          <w:sz w:val="20"/>
          <w:szCs w:val="20"/>
        </w:rPr>
        <w:t xml:space="preserve">jest rachunkiem umożliwiającym płatność w ramach mechanizmu podzielonej płatności, o którym mowa w ust. </w:t>
      </w:r>
      <w:r w:rsidR="006B38D5" w:rsidRPr="009B41B4">
        <w:rPr>
          <w:rFonts w:ascii="Verdana" w:hAnsi="Verdana" w:cs="Arial"/>
          <w:sz w:val="20"/>
          <w:szCs w:val="20"/>
        </w:rPr>
        <w:t xml:space="preserve">6 </w:t>
      </w:r>
      <w:r w:rsidRPr="009B41B4">
        <w:rPr>
          <w:rFonts w:ascii="Verdana" w:hAnsi="Verdana" w:cs="Arial"/>
          <w:sz w:val="20"/>
          <w:szCs w:val="20"/>
        </w:rPr>
        <w:t>powyżej, jak również</w:t>
      </w:r>
    </w:p>
    <w:p w14:paraId="24ED228A" w14:textId="7F685035" w:rsidR="0075500F" w:rsidRPr="009B41B4" w:rsidRDefault="0075500F" w:rsidP="00D3461F">
      <w:pPr>
        <w:pStyle w:val="Stopka"/>
        <w:numPr>
          <w:ilvl w:val="0"/>
          <w:numId w:val="15"/>
        </w:numPr>
        <w:suppressAutoHyphens w:val="0"/>
        <w:spacing w:after="40"/>
        <w:ind w:left="851"/>
        <w:jc w:val="both"/>
        <w:rPr>
          <w:rFonts w:ascii="Verdana" w:hAnsi="Verdana" w:cs="Arial"/>
          <w:sz w:val="20"/>
          <w:szCs w:val="20"/>
        </w:rPr>
      </w:pPr>
      <w:r w:rsidRPr="009B41B4">
        <w:rPr>
          <w:rFonts w:ascii="Verdana" w:hAnsi="Verdana" w:cs="Arial"/>
          <w:sz w:val="20"/>
          <w:szCs w:val="20"/>
        </w:rPr>
        <w:t>rachunkiem znajdującym się w elektronicznym wykazie podmiotów prowadzonym od 01.09.2019 r. przez Szefa Krajowej Administracji Skarbowej, o którym mowa w ustawie o podatku od towarów i usług (dalej: „Wykaz”).</w:t>
      </w:r>
    </w:p>
    <w:p w14:paraId="43516CF3" w14:textId="01745B3E" w:rsidR="0075500F" w:rsidRPr="009B41B4" w:rsidRDefault="0075500F" w:rsidP="00D3461F">
      <w:pPr>
        <w:pStyle w:val="Stopka"/>
        <w:numPr>
          <w:ilvl w:val="0"/>
          <w:numId w:val="4"/>
        </w:numPr>
        <w:tabs>
          <w:tab w:val="clear" w:pos="4536"/>
          <w:tab w:val="clear" w:pos="9072"/>
        </w:tabs>
        <w:spacing w:after="40"/>
        <w:ind w:left="426" w:hanging="426"/>
        <w:jc w:val="both"/>
        <w:rPr>
          <w:rFonts w:ascii="Verdana" w:hAnsi="Verdana" w:cs="Arial"/>
          <w:sz w:val="20"/>
          <w:szCs w:val="20"/>
        </w:rPr>
      </w:pPr>
      <w:r w:rsidRPr="009B41B4">
        <w:rPr>
          <w:rFonts w:ascii="Verdana" w:hAnsi="Verdana" w:cs="Arial"/>
          <w:sz w:val="20"/>
          <w:szCs w:val="20"/>
        </w:rPr>
        <w:t xml:space="preserve">W przypadku, gdy rachunek bankowy Wykonawcy nie spełnia warunków określonych w ust. </w:t>
      </w:r>
      <w:r w:rsidR="006B38D5" w:rsidRPr="009B41B4">
        <w:rPr>
          <w:rFonts w:ascii="Verdana" w:hAnsi="Verdana" w:cs="Arial"/>
          <w:sz w:val="20"/>
          <w:szCs w:val="20"/>
        </w:rPr>
        <w:t xml:space="preserve">7 </w:t>
      </w:r>
      <w:r w:rsidRPr="009B41B4">
        <w:rPr>
          <w:rFonts w:ascii="Verdana" w:hAnsi="Verdana" w:cs="Arial"/>
          <w:sz w:val="20"/>
          <w:szCs w:val="20"/>
        </w:rPr>
        <w:t>powyżej, opóźnienie w dokonaniu płatności w terminie określonym w Umowie, powstałe wskutek braku możliwości realizacji przez Zamawiającego płatności wynagrodzenia z zastosowaniem mechanizmu podzielonej płatności bądź dokonania płatności na rachunek objęty Wykazem, nie stanowi dla Wykonawcy podstawy do żądania od Zamawiającego jakichkolwiek odsetek, jak również innych rekompensat.</w:t>
      </w:r>
    </w:p>
    <w:p w14:paraId="0101E5B4" w14:textId="0FF9EAA2" w:rsidR="006B38D5" w:rsidRPr="009B41B4" w:rsidRDefault="006B38D5" w:rsidP="00D3461F">
      <w:pPr>
        <w:pStyle w:val="Stopka"/>
        <w:numPr>
          <w:ilvl w:val="0"/>
          <w:numId w:val="4"/>
        </w:numPr>
        <w:tabs>
          <w:tab w:val="clear" w:pos="4536"/>
          <w:tab w:val="clear" w:pos="9072"/>
        </w:tabs>
        <w:spacing w:after="40"/>
        <w:ind w:left="426" w:hanging="426"/>
        <w:jc w:val="both"/>
        <w:rPr>
          <w:rFonts w:ascii="Verdana" w:hAnsi="Verdana" w:cs="Arial"/>
          <w:sz w:val="20"/>
          <w:szCs w:val="20"/>
        </w:rPr>
      </w:pPr>
      <w:r w:rsidRPr="009B41B4">
        <w:rPr>
          <w:rFonts w:ascii="Verdana" w:hAnsi="Verdana" w:cs="Arial"/>
          <w:sz w:val="20"/>
          <w:szCs w:val="20"/>
        </w:rPr>
        <w:t>W razie opóźnienia w płatności Zamawiający zapłaci Wykonawcy odsetki za każdy dzień opóźnienia, zgodnie z ustawą z dnia 8 marca 2013 roku o przeciwdziałaniu nadmiernym opóźnieniom w transakcjach handlowych (</w:t>
      </w:r>
      <w:proofErr w:type="spellStart"/>
      <w:r w:rsidRPr="009B41B4">
        <w:rPr>
          <w:rFonts w:ascii="Verdana" w:hAnsi="Verdana" w:cs="Arial"/>
          <w:sz w:val="20"/>
          <w:szCs w:val="20"/>
        </w:rPr>
        <w:t>t.j</w:t>
      </w:r>
      <w:proofErr w:type="spellEnd"/>
      <w:r w:rsidRPr="009B41B4">
        <w:rPr>
          <w:rFonts w:ascii="Verdana" w:hAnsi="Verdana" w:cs="Arial"/>
          <w:sz w:val="20"/>
          <w:szCs w:val="20"/>
        </w:rPr>
        <w:t>. Dz.U. z 2022r. poz. 893 zm.) z zastrzeżeniem ust. 8 powyżej.</w:t>
      </w:r>
    </w:p>
    <w:p w14:paraId="4CF74493" w14:textId="77777777" w:rsidR="006B38D5" w:rsidRPr="009B41B4" w:rsidRDefault="006B38D5" w:rsidP="00D3461F">
      <w:pPr>
        <w:pStyle w:val="Stopka"/>
        <w:numPr>
          <w:ilvl w:val="0"/>
          <w:numId w:val="4"/>
        </w:numPr>
        <w:tabs>
          <w:tab w:val="clear" w:pos="4536"/>
          <w:tab w:val="clear" w:pos="9072"/>
        </w:tabs>
        <w:spacing w:after="40"/>
        <w:ind w:left="426" w:hanging="426"/>
        <w:jc w:val="both"/>
        <w:rPr>
          <w:rFonts w:ascii="Verdana" w:hAnsi="Verdana" w:cs="Arial"/>
          <w:sz w:val="20"/>
          <w:szCs w:val="20"/>
        </w:rPr>
      </w:pPr>
      <w:r w:rsidRPr="009B41B4">
        <w:rPr>
          <w:rFonts w:ascii="Verdana" w:hAnsi="Verdana" w:cs="Arial"/>
          <w:sz w:val="20"/>
          <w:szCs w:val="20"/>
        </w:rPr>
        <w:t>Wykonawcy mają możliwość składania faktur oraz faktur korygujących drogą elektroniczną. Zamawiający posiada konto na portalu PEF. Dane Zamawiającego: Rodzaj adresu PEF: NIP.</w:t>
      </w:r>
    </w:p>
    <w:p w14:paraId="5742F5DF" w14:textId="77777777" w:rsidR="0075500F" w:rsidRPr="009B41B4" w:rsidRDefault="0075500F" w:rsidP="00D3461F">
      <w:pPr>
        <w:spacing w:after="40"/>
        <w:jc w:val="center"/>
        <w:rPr>
          <w:rFonts w:ascii="Verdana" w:hAnsi="Verdana" w:cs="Arial"/>
          <w:b/>
          <w:sz w:val="20"/>
          <w:szCs w:val="20"/>
        </w:rPr>
      </w:pPr>
    </w:p>
    <w:p w14:paraId="64B54AD6" w14:textId="67DD1A56" w:rsidR="00E4573A" w:rsidRPr="009B41B4" w:rsidRDefault="00E4573A" w:rsidP="00D3461F">
      <w:pPr>
        <w:tabs>
          <w:tab w:val="left" w:pos="426"/>
          <w:tab w:val="left" w:pos="3060"/>
          <w:tab w:val="center" w:pos="4535"/>
        </w:tabs>
        <w:spacing w:after="40"/>
        <w:ind w:left="426" w:hanging="426"/>
        <w:jc w:val="center"/>
        <w:rPr>
          <w:rFonts w:ascii="Verdana" w:hAnsi="Verdana" w:cs="Arial"/>
          <w:b/>
          <w:sz w:val="20"/>
          <w:szCs w:val="20"/>
        </w:rPr>
      </w:pPr>
      <w:r w:rsidRPr="009B41B4">
        <w:rPr>
          <w:rFonts w:ascii="Verdana" w:hAnsi="Verdana" w:cs="Arial"/>
          <w:b/>
          <w:sz w:val="20"/>
          <w:szCs w:val="20"/>
        </w:rPr>
        <w:t xml:space="preserve">§ </w:t>
      </w:r>
      <w:r w:rsidR="006B38D5" w:rsidRPr="009B41B4">
        <w:rPr>
          <w:rFonts w:ascii="Verdana" w:hAnsi="Verdana" w:cs="Arial"/>
          <w:b/>
          <w:sz w:val="20"/>
          <w:szCs w:val="20"/>
        </w:rPr>
        <w:t>8</w:t>
      </w:r>
      <w:r w:rsidRPr="009B41B4">
        <w:rPr>
          <w:rFonts w:ascii="Verdana" w:hAnsi="Verdana" w:cs="Arial"/>
          <w:b/>
          <w:sz w:val="20"/>
          <w:szCs w:val="20"/>
        </w:rPr>
        <w:t>. Kary umowne</w:t>
      </w:r>
    </w:p>
    <w:p w14:paraId="79161532" w14:textId="77777777" w:rsidR="005652AB" w:rsidRPr="009B41B4" w:rsidRDefault="005652AB" w:rsidP="00D3461F">
      <w:pPr>
        <w:tabs>
          <w:tab w:val="left" w:pos="426"/>
          <w:tab w:val="left" w:pos="3060"/>
          <w:tab w:val="center" w:pos="4535"/>
        </w:tabs>
        <w:spacing w:after="40"/>
        <w:ind w:left="426" w:hanging="426"/>
        <w:jc w:val="center"/>
        <w:rPr>
          <w:rFonts w:ascii="Verdana" w:hAnsi="Verdana" w:cs="Arial"/>
          <w:b/>
          <w:sz w:val="20"/>
          <w:szCs w:val="20"/>
        </w:rPr>
      </w:pPr>
    </w:p>
    <w:p w14:paraId="28B213D1" w14:textId="5AB49FA2" w:rsidR="0075500F" w:rsidRPr="009B41B4" w:rsidRDefault="0075500F" w:rsidP="004E0468">
      <w:pPr>
        <w:pStyle w:val="Akapitzlist"/>
        <w:numPr>
          <w:ilvl w:val="0"/>
          <w:numId w:val="45"/>
        </w:numPr>
        <w:spacing w:after="40"/>
        <w:ind w:left="426" w:hanging="426"/>
        <w:jc w:val="both"/>
        <w:rPr>
          <w:rFonts w:ascii="Verdana" w:hAnsi="Verdana"/>
          <w:sz w:val="20"/>
        </w:rPr>
      </w:pPr>
      <w:r w:rsidRPr="009B41B4">
        <w:rPr>
          <w:rFonts w:ascii="Verdana" w:hAnsi="Verdana"/>
          <w:sz w:val="20"/>
        </w:rPr>
        <w:t>Zamawiający jest obowiązany do zapłaty Wykonawcy kary umownej</w:t>
      </w:r>
      <w:r w:rsidR="00F655E7" w:rsidRPr="009B41B4">
        <w:rPr>
          <w:rFonts w:ascii="Verdana" w:hAnsi="Verdana"/>
          <w:sz w:val="20"/>
        </w:rPr>
        <w:t xml:space="preserve"> </w:t>
      </w:r>
      <w:r w:rsidRPr="009B41B4">
        <w:rPr>
          <w:rFonts w:ascii="Verdana" w:hAnsi="Verdana"/>
          <w:sz w:val="20"/>
        </w:rPr>
        <w:t xml:space="preserve">za odstąpienie od umowy lub jej rozwiązanie przez Wykonawcę </w:t>
      </w:r>
      <w:r w:rsidR="00F655E7" w:rsidRPr="009B41B4">
        <w:rPr>
          <w:rFonts w:ascii="Verdana" w:hAnsi="Verdana"/>
          <w:sz w:val="20"/>
        </w:rPr>
        <w:t xml:space="preserve">lub Zamawiającego </w:t>
      </w:r>
      <w:r w:rsidRPr="009B41B4">
        <w:rPr>
          <w:rFonts w:ascii="Verdana" w:hAnsi="Verdana"/>
          <w:sz w:val="20"/>
        </w:rPr>
        <w:t>z przyczyn za które ponosi odpowiedzialność Zamawiający, z wyłączeniem okoliczności opisanych w art. 456 ust.1 pkt</w:t>
      </w:r>
      <w:r w:rsidR="006B38D5" w:rsidRPr="009B41B4">
        <w:rPr>
          <w:rFonts w:ascii="Verdana" w:hAnsi="Verdana"/>
          <w:sz w:val="20"/>
        </w:rPr>
        <w:t xml:space="preserve"> </w:t>
      </w:r>
      <w:r w:rsidRPr="009B41B4">
        <w:rPr>
          <w:rFonts w:ascii="Verdana" w:hAnsi="Verdana"/>
          <w:sz w:val="20"/>
        </w:rPr>
        <w:t xml:space="preserve">1 i 2 </w:t>
      </w:r>
      <w:proofErr w:type="spellStart"/>
      <w:r w:rsidRPr="009B41B4">
        <w:rPr>
          <w:rFonts w:ascii="Verdana" w:hAnsi="Verdana" w:cs="Arial"/>
          <w:sz w:val="20"/>
          <w:szCs w:val="20"/>
        </w:rPr>
        <w:t>Pzp</w:t>
      </w:r>
      <w:proofErr w:type="spellEnd"/>
      <w:r w:rsidRPr="009B41B4">
        <w:rPr>
          <w:rFonts w:ascii="Verdana" w:hAnsi="Verdana"/>
          <w:sz w:val="20"/>
        </w:rPr>
        <w:t xml:space="preserve"> – w wysokości 10% wynagrodzenia brutto</w:t>
      </w:r>
      <w:r w:rsidR="006B38D5" w:rsidRPr="009B41B4">
        <w:rPr>
          <w:rFonts w:ascii="Verdana" w:hAnsi="Verdana"/>
          <w:sz w:val="20"/>
        </w:rPr>
        <w:t>,</w:t>
      </w:r>
      <w:r w:rsidRPr="009B41B4">
        <w:rPr>
          <w:rFonts w:ascii="Verdana" w:hAnsi="Verdana"/>
          <w:sz w:val="20"/>
        </w:rPr>
        <w:t xml:space="preserve"> określonego w § 2 ust. 1 </w:t>
      </w:r>
      <w:r w:rsidRPr="009B41B4">
        <w:rPr>
          <w:rFonts w:ascii="Verdana" w:hAnsi="Verdana" w:cs="Arial"/>
          <w:sz w:val="20"/>
          <w:szCs w:val="20"/>
        </w:rPr>
        <w:t xml:space="preserve">niniejszej </w:t>
      </w:r>
      <w:r w:rsidRPr="009B41B4">
        <w:rPr>
          <w:rFonts w:ascii="Verdana" w:hAnsi="Verdana"/>
          <w:sz w:val="20"/>
        </w:rPr>
        <w:t>umowy.</w:t>
      </w:r>
    </w:p>
    <w:p w14:paraId="52AF0102" w14:textId="77777777" w:rsidR="0075500F" w:rsidRPr="009B41B4" w:rsidRDefault="0075500F" w:rsidP="00D3461F">
      <w:pPr>
        <w:pStyle w:val="Akapitzlist"/>
        <w:numPr>
          <w:ilvl w:val="0"/>
          <w:numId w:val="45"/>
        </w:numPr>
        <w:spacing w:after="40"/>
        <w:ind w:left="426" w:hanging="426"/>
        <w:jc w:val="both"/>
        <w:rPr>
          <w:rFonts w:ascii="Verdana" w:hAnsi="Verdana"/>
          <w:sz w:val="20"/>
        </w:rPr>
      </w:pPr>
      <w:r w:rsidRPr="009B41B4">
        <w:rPr>
          <w:rFonts w:ascii="Verdana" w:hAnsi="Verdana"/>
          <w:sz w:val="20"/>
        </w:rPr>
        <w:t>Wykonawca zobowiązany jest do zapłaty Zamawiającemu kar umownych:</w:t>
      </w:r>
    </w:p>
    <w:p w14:paraId="1EC67987" w14:textId="77777777" w:rsidR="0075500F" w:rsidRPr="009B41B4" w:rsidRDefault="0075500F" w:rsidP="00D3461F">
      <w:pPr>
        <w:pStyle w:val="Akapitzlist"/>
        <w:numPr>
          <w:ilvl w:val="1"/>
          <w:numId w:val="5"/>
        </w:numPr>
        <w:spacing w:after="40"/>
        <w:ind w:left="851" w:hanging="425"/>
        <w:jc w:val="both"/>
        <w:rPr>
          <w:rFonts w:ascii="Verdana" w:hAnsi="Verdana" w:cs="Arial"/>
          <w:sz w:val="20"/>
          <w:szCs w:val="20"/>
        </w:rPr>
      </w:pPr>
      <w:r w:rsidRPr="009B41B4">
        <w:rPr>
          <w:rFonts w:ascii="Verdana" w:hAnsi="Verdana" w:cs="Arial"/>
          <w:sz w:val="20"/>
          <w:szCs w:val="20"/>
        </w:rPr>
        <w:t xml:space="preserve">za </w:t>
      </w:r>
      <w:r w:rsidRPr="009B41B4">
        <w:rPr>
          <w:rFonts w:ascii="Verdana" w:hAnsi="Verdana"/>
          <w:sz w:val="20"/>
        </w:rPr>
        <w:t>każdy</w:t>
      </w:r>
      <w:r w:rsidRPr="009B41B4">
        <w:rPr>
          <w:rFonts w:ascii="Verdana" w:hAnsi="Verdana" w:cs="Arial"/>
          <w:sz w:val="20"/>
          <w:szCs w:val="20"/>
        </w:rPr>
        <w:t xml:space="preserve"> dzień zwłoki w wykonaniu przedmiotu umowy w ramach etapów – w wysokości 0,3% wynagrodzenia brutto określonego w § 2 ust. 1 niniejszej umowy, licząc od terminów realizacji poszczególnych Etapów określonych w § 3 ust.1,</w:t>
      </w:r>
    </w:p>
    <w:p w14:paraId="3F30F4AD" w14:textId="1F011979" w:rsidR="0075500F" w:rsidRPr="009B41B4" w:rsidRDefault="0075500F" w:rsidP="00D3461F">
      <w:pPr>
        <w:pStyle w:val="Akapitzlist"/>
        <w:numPr>
          <w:ilvl w:val="1"/>
          <w:numId w:val="5"/>
        </w:numPr>
        <w:spacing w:after="40"/>
        <w:ind w:left="851" w:hanging="425"/>
        <w:jc w:val="both"/>
        <w:rPr>
          <w:rFonts w:ascii="Verdana" w:hAnsi="Verdana" w:cs="Arial"/>
          <w:sz w:val="20"/>
          <w:szCs w:val="20"/>
        </w:rPr>
      </w:pPr>
      <w:r w:rsidRPr="009B41B4">
        <w:rPr>
          <w:rFonts w:ascii="Verdana" w:hAnsi="Verdana" w:cs="Arial"/>
          <w:sz w:val="20"/>
          <w:szCs w:val="20"/>
        </w:rPr>
        <w:t xml:space="preserve">za </w:t>
      </w:r>
      <w:r w:rsidRPr="009B41B4">
        <w:rPr>
          <w:rFonts w:ascii="Verdana" w:hAnsi="Verdana"/>
          <w:sz w:val="20"/>
        </w:rPr>
        <w:t>zwłokę</w:t>
      </w:r>
      <w:r w:rsidRPr="009B41B4">
        <w:rPr>
          <w:rFonts w:ascii="Verdana" w:hAnsi="Verdana" w:cs="Arial"/>
          <w:sz w:val="20"/>
          <w:szCs w:val="20"/>
        </w:rPr>
        <w:t xml:space="preserve"> w usunięciu wad przedmiotu umowy ujawnionych w trakcie sprawdzania dokumentacji oraz w okresie gwarancji i rękojmi – w wysokości 0,3% wynagrodzenia brutto określonego w § 2 ust. 1 niniejszej umowy, za każdy dzień zwłoki</w:t>
      </w:r>
      <w:r w:rsidR="00F655E7" w:rsidRPr="009B41B4">
        <w:rPr>
          <w:rFonts w:ascii="Verdana" w:hAnsi="Verdana" w:cs="Arial"/>
          <w:sz w:val="20"/>
          <w:szCs w:val="20"/>
        </w:rPr>
        <w:t>,</w:t>
      </w:r>
      <w:r w:rsidRPr="009B41B4">
        <w:rPr>
          <w:rFonts w:ascii="Verdana" w:hAnsi="Verdana" w:cs="Arial"/>
          <w:sz w:val="20"/>
          <w:szCs w:val="20"/>
        </w:rPr>
        <w:t xml:space="preserve"> licząc od upływu ustalonego przez </w:t>
      </w:r>
      <w:r w:rsidR="00B55736">
        <w:rPr>
          <w:rFonts w:ascii="Verdana" w:hAnsi="Verdana" w:cs="Arial"/>
          <w:sz w:val="20"/>
          <w:szCs w:val="20"/>
        </w:rPr>
        <w:t>Zamawiającego</w:t>
      </w:r>
      <w:r w:rsidR="00B55736" w:rsidRPr="009B41B4">
        <w:rPr>
          <w:rFonts w:ascii="Verdana" w:hAnsi="Verdana" w:cs="Arial"/>
          <w:sz w:val="20"/>
          <w:szCs w:val="20"/>
        </w:rPr>
        <w:t xml:space="preserve"> </w:t>
      </w:r>
      <w:r w:rsidRPr="009B41B4">
        <w:rPr>
          <w:rFonts w:ascii="Verdana" w:hAnsi="Verdana" w:cs="Arial"/>
          <w:sz w:val="20"/>
          <w:szCs w:val="20"/>
        </w:rPr>
        <w:t>terminu na usunięcie wad</w:t>
      </w:r>
      <w:r w:rsidR="00133EEE" w:rsidRPr="009B41B4">
        <w:rPr>
          <w:rFonts w:ascii="Verdana" w:hAnsi="Verdana" w:cs="Arial"/>
          <w:sz w:val="20"/>
          <w:szCs w:val="20"/>
        </w:rPr>
        <w:t>,</w:t>
      </w:r>
      <w:r w:rsidRPr="009B41B4">
        <w:rPr>
          <w:rFonts w:ascii="Verdana" w:hAnsi="Verdana" w:cs="Arial"/>
          <w:sz w:val="20"/>
          <w:szCs w:val="20"/>
        </w:rPr>
        <w:t xml:space="preserve"> określonego w „Protokole sprawdzenia dokumentacji” (§</w:t>
      </w:r>
      <w:r w:rsidR="0004374A">
        <w:rPr>
          <w:rFonts w:ascii="Verdana" w:hAnsi="Verdana" w:cs="Arial"/>
          <w:sz w:val="20"/>
          <w:szCs w:val="20"/>
        </w:rPr>
        <w:t> </w:t>
      </w:r>
      <w:r w:rsidR="0084173C">
        <w:rPr>
          <w:rFonts w:ascii="Verdana" w:hAnsi="Verdana" w:cs="Arial"/>
          <w:sz w:val="20"/>
          <w:szCs w:val="20"/>
        </w:rPr>
        <w:t>5</w:t>
      </w:r>
      <w:r w:rsidR="0084173C" w:rsidRPr="009B41B4">
        <w:rPr>
          <w:rFonts w:ascii="Verdana" w:hAnsi="Verdana" w:cs="Arial"/>
          <w:sz w:val="20"/>
          <w:szCs w:val="20"/>
        </w:rPr>
        <w:t xml:space="preserve"> </w:t>
      </w:r>
      <w:r w:rsidRPr="009B41B4">
        <w:rPr>
          <w:rFonts w:ascii="Verdana" w:hAnsi="Verdana" w:cs="Arial"/>
          <w:sz w:val="20"/>
          <w:szCs w:val="20"/>
        </w:rPr>
        <w:t>ust.</w:t>
      </w:r>
      <w:r w:rsidR="009961EF" w:rsidRPr="009B41B4">
        <w:rPr>
          <w:rFonts w:ascii="Verdana" w:hAnsi="Verdana" w:cs="Arial"/>
          <w:sz w:val="20"/>
          <w:szCs w:val="20"/>
        </w:rPr>
        <w:t> </w:t>
      </w:r>
      <w:r w:rsidR="0084173C">
        <w:rPr>
          <w:rFonts w:ascii="Verdana" w:hAnsi="Verdana" w:cs="Arial"/>
          <w:sz w:val="20"/>
          <w:szCs w:val="20"/>
        </w:rPr>
        <w:t>5</w:t>
      </w:r>
      <w:r w:rsidR="00133EEE" w:rsidRPr="0084173C">
        <w:rPr>
          <w:rFonts w:ascii="Verdana" w:hAnsi="Verdana" w:cs="Arial"/>
          <w:sz w:val="20"/>
          <w:szCs w:val="20"/>
        </w:rPr>
        <w:t>,</w:t>
      </w:r>
      <w:r w:rsidRPr="0084173C">
        <w:rPr>
          <w:rFonts w:ascii="Verdana" w:hAnsi="Verdana" w:cs="Arial"/>
          <w:sz w:val="20"/>
          <w:szCs w:val="20"/>
        </w:rPr>
        <w:t xml:space="preserve"> </w:t>
      </w:r>
      <w:r w:rsidR="0084173C">
        <w:rPr>
          <w:rFonts w:ascii="Verdana" w:hAnsi="Verdana" w:cs="Arial"/>
          <w:sz w:val="20"/>
          <w:szCs w:val="20"/>
        </w:rPr>
        <w:t xml:space="preserve">§ 5 </w:t>
      </w:r>
      <w:r w:rsidRPr="0084173C">
        <w:rPr>
          <w:rFonts w:ascii="Verdana" w:hAnsi="Verdana" w:cs="Arial"/>
          <w:sz w:val="20"/>
          <w:szCs w:val="20"/>
        </w:rPr>
        <w:t>ust.</w:t>
      </w:r>
      <w:r w:rsidR="0084173C">
        <w:rPr>
          <w:rFonts w:ascii="Verdana" w:hAnsi="Verdana" w:cs="Arial"/>
          <w:sz w:val="20"/>
          <w:szCs w:val="20"/>
        </w:rPr>
        <w:t xml:space="preserve"> 2</w:t>
      </w:r>
      <w:r w:rsidRPr="0084173C">
        <w:rPr>
          <w:rFonts w:ascii="Verdana" w:hAnsi="Verdana" w:cs="Arial"/>
          <w:sz w:val="20"/>
          <w:szCs w:val="20"/>
        </w:rPr>
        <w:t>, ust.</w:t>
      </w:r>
      <w:r w:rsidR="0084173C">
        <w:rPr>
          <w:rFonts w:ascii="Verdana" w:hAnsi="Verdana" w:cs="Arial"/>
          <w:sz w:val="20"/>
          <w:szCs w:val="20"/>
        </w:rPr>
        <w:t>7</w:t>
      </w:r>
      <w:r w:rsidR="00133EEE" w:rsidRPr="0084173C">
        <w:rPr>
          <w:rFonts w:ascii="Verdana" w:hAnsi="Verdana" w:cs="Arial"/>
          <w:sz w:val="20"/>
          <w:szCs w:val="20"/>
        </w:rPr>
        <w:t xml:space="preserve"> </w:t>
      </w:r>
      <w:r w:rsidRPr="0084173C">
        <w:rPr>
          <w:rFonts w:ascii="Verdana" w:hAnsi="Verdana" w:cs="Arial"/>
          <w:sz w:val="20"/>
          <w:szCs w:val="20"/>
        </w:rPr>
        <w:t>pkt.1) niniejszej umowy</w:t>
      </w:r>
      <w:r w:rsidRPr="009B41B4">
        <w:rPr>
          <w:rFonts w:ascii="Verdana" w:hAnsi="Verdana" w:cs="Arial"/>
          <w:sz w:val="20"/>
          <w:szCs w:val="20"/>
        </w:rPr>
        <w:t>),</w:t>
      </w:r>
    </w:p>
    <w:p w14:paraId="5427795F" w14:textId="6324BA9D" w:rsidR="0075500F" w:rsidRPr="009B41B4" w:rsidRDefault="0075500F" w:rsidP="00D3461F">
      <w:pPr>
        <w:pStyle w:val="Akapitzlist"/>
        <w:numPr>
          <w:ilvl w:val="1"/>
          <w:numId w:val="5"/>
        </w:numPr>
        <w:spacing w:after="40"/>
        <w:ind w:left="851" w:hanging="425"/>
        <w:jc w:val="both"/>
        <w:rPr>
          <w:rFonts w:ascii="Verdana" w:hAnsi="Verdana" w:cs="Arial"/>
          <w:sz w:val="20"/>
          <w:szCs w:val="20"/>
        </w:rPr>
      </w:pPr>
      <w:r w:rsidRPr="009B41B4">
        <w:rPr>
          <w:rFonts w:ascii="Verdana" w:hAnsi="Verdana" w:cs="Arial"/>
          <w:sz w:val="20"/>
          <w:szCs w:val="20"/>
        </w:rPr>
        <w:t xml:space="preserve">za odstąpienie od umowy lub jej rozwiązanie przez Zamawiającego lub </w:t>
      </w:r>
      <w:r w:rsidRPr="009B41B4">
        <w:rPr>
          <w:rFonts w:ascii="Verdana" w:hAnsi="Verdana"/>
          <w:sz w:val="20"/>
        </w:rPr>
        <w:t xml:space="preserve">Wykonawcę </w:t>
      </w:r>
      <w:r w:rsidRPr="009B41B4">
        <w:rPr>
          <w:rFonts w:ascii="Verdana" w:hAnsi="Verdana" w:cs="Arial"/>
          <w:sz w:val="20"/>
          <w:szCs w:val="20"/>
        </w:rPr>
        <w:t>z przyczyn, za które ponosi odpowiedzialność Wykonawca – w wysokości 10% wynagrodzenia brutto określonego  w § 2 ust. 1 niniejszej umowy</w:t>
      </w:r>
      <w:r w:rsidR="00133EEE" w:rsidRPr="009B41B4">
        <w:rPr>
          <w:rFonts w:ascii="Verdana" w:hAnsi="Verdana" w:cs="Arial"/>
          <w:sz w:val="20"/>
          <w:szCs w:val="20"/>
        </w:rPr>
        <w:t>,</w:t>
      </w:r>
    </w:p>
    <w:p w14:paraId="01D83112" w14:textId="3204EFA3" w:rsidR="00133EEE" w:rsidRPr="009B41B4" w:rsidRDefault="00133EEE" w:rsidP="00D3461F">
      <w:pPr>
        <w:pStyle w:val="Akapitzlist"/>
        <w:numPr>
          <w:ilvl w:val="1"/>
          <w:numId w:val="5"/>
        </w:numPr>
        <w:spacing w:after="40"/>
        <w:ind w:left="851" w:hanging="425"/>
        <w:jc w:val="both"/>
        <w:rPr>
          <w:rFonts w:ascii="Verdana" w:hAnsi="Verdana" w:cs="Arial"/>
          <w:sz w:val="20"/>
          <w:szCs w:val="20"/>
        </w:rPr>
      </w:pPr>
      <w:r w:rsidRPr="009B41B4">
        <w:rPr>
          <w:rFonts w:ascii="Verdana" w:hAnsi="Verdana" w:cs="Arial"/>
          <w:sz w:val="20"/>
          <w:szCs w:val="20"/>
        </w:rPr>
        <w:t xml:space="preserve">z tytułu braku zapłaty wynagrodzenia należnego podwykonawcom z tytułu zmiany wysokości wynagrodzenia, o której mowa w art. 439 ust. 5 uPzp </w:t>
      </w:r>
      <w:r w:rsidR="00D3461F" w:rsidRPr="009B41B4">
        <w:rPr>
          <w:rFonts w:ascii="Verdana" w:hAnsi="Verdana" w:cs="Arial"/>
          <w:sz w:val="20"/>
          <w:szCs w:val="20"/>
        </w:rPr>
        <w:t>–</w:t>
      </w:r>
      <w:r w:rsidRPr="009B41B4">
        <w:rPr>
          <w:rFonts w:ascii="Verdana" w:hAnsi="Verdana" w:cs="Arial"/>
          <w:sz w:val="20"/>
          <w:szCs w:val="20"/>
        </w:rPr>
        <w:t xml:space="preserve"> w</w:t>
      </w:r>
      <w:r w:rsidR="00D3461F" w:rsidRPr="009B41B4">
        <w:rPr>
          <w:rFonts w:ascii="Verdana" w:hAnsi="Verdana" w:cs="Arial"/>
          <w:sz w:val="20"/>
          <w:szCs w:val="20"/>
        </w:rPr>
        <w:t> </w:t>
      </w:r>
      <w:r w:rsidRPr="009B41B4">
        <w:rPr>
          <w:rFonts w:ascii="Verdana" w:hAnsi="Verdana" w:cs="Arial"/>
          <w:sz w:val="20"/>
          <w:szCs w:val="20"/>
        </w:rPr>
        <w:t>wysokości 1000,00 zł (słownie: jeden tysiąc złotych, 00/100) za każdy taki przypadek;</w:t>
      </w:r>
    </w:p>
    <w:p w14:paraId="5DDF1FD5" w14:textId="0298B05E" w:rsidR="00133EEE" w:rsidRPr="009B41B4" w:rsidRDefault="00133EEE" w:rsidP="00D3461F">
      <w:pPr>
        <w:pStyle w:val="Akapitzlist"/>
        <w:numPr>
          <w:ilvl w:val="1"/>
          <w:numId w:val="5"/>
        </w:numPr>
        <w:spacing w:after="40"/>
        <w:ind w:left="851" w:hanging="425"/>
        <w:jc w:val="both"/>
        <w:rPr>
          <w:rFonts w:ascii="Verdana" w:hAnsi="Verdana" w:cs="Arial"/>
          <w:sz w:val="20"/>
          <w:szCs w:val="20"/>
        </w:rPr>
      </w:pPr>
      <w:r w:rsidRPr="009B41B4">
        <w:rPr>
          <w:rFonts w:ascii="Verdana" w:hAnsi="Verdana" w:cs="Arial"/>
          <w:sz w:val="20"/>
          <w:szCs w:val="20"/>
        </w:rPr>
        <w:lastRenderedPageBreak/>
        <w:t>za nieprzedłożenie Zamawiającemu poświadczonej za zgodność z oryginałem kopii umowy o podwykonawstwo lub jej zmiany - w wysokości 300,00</w:t>
      </w:r>
      <w:r w:rsidR="00D3461F" w:rsidRPr="009B41B4">
        <w:rPr>
          <w:rFonts w:ascii="Verdana" w:hAnsi="Verdana" w:cs="Arial"/>
          <w:sz w:val="20"/>
          <w:szCs w:val="20"/>
        </w:rPr>
        <w:t> </w:t>
      </w:r>
      <w:r w:rsidRPr="009B41B4">
        <w:rPr>
          <w:rFonts w:ascii="Verdana" w:hAnsi="Verdana" w:cs="Arial"/>
          <w:sz w:val="20"/>
          <w:szCs w:val="20"/>
        </w:rPr>
        <w:t>zł (słownie: trzysta złotych, 00/100) za każdy taki przypadek;</w:t>
      </w:r>
    </w:p>
    <w:p w14:paraId="53D5133C" w14:textId="7EF08949" w:rsidR="00133EEE" w:rsidRPr="009B41B4" w:rsidRDefault="00133EEE" w:rsidP="00D3461F">
      <w:pPr>
        <w:pStyle w:val="Akapitzlist"/>
        <w:numPr>
          <w:ilvl w:val="1"/>
          <w:numId w:val="5"/>
        </w:numPr>
        <w:spacing w:after="40"/>
        <w:ind w:left="851" w:hanging="425"/>
        <w:jc w:val="both"/>
        <w:rPr>
          <w:rFonts w:ascii="Verdana" w:hAnsi="Verdana" w:cs="Arial"/>
          <w:sz w:val="20"/>
          <w:szCs w:val="20"/>
        </w:rPr>
      </w:pPr>
      <w:r w:rsidRPr="009B41B4">
        <w:rPr>
          <w:rFonts w:ascii="Verdana" w:hAnsi="Verdana" w:cs="Arial"/>
          <w:sz w:val="20"/>
          <w:szCs w:val="20"/>
        </w:rPr>
        <w:t xml:space="preserve">za nieterminową zapłatę wynagrodzenia należnego </w:t>
      </w:r>
      <w:r w:rsidR="003F4C8F" w:rsidRPr="009B41B4">
        <w:rPr>
          <w:rFonts w:ascii="Verdana" w:hAnsi="Verdana" w:cs="Arial"/>
          <w:sz w:val="20"/>
          <w:szCs w:val="20"/>
        </w:rPr>
        <w:t>p</w:t>
      </w:r>
      <w:r w:rsidRPr="009B41B4">
        <w:rPr>
          <w:rFonts w:ascii="Verdana" w:hAnsi="Verdana" w:cs="Arial"/>
          <w:sz w:val="20"/>
          <w:szCs w:val="20"/>
        </w:rPr>
        <w:t xml:space="preserve">odwykonawcom z tytułu zmiany wysokości wynagrodzenia, o której mowa w art. 439 ust. 5 uPzp </w:t>
      </w:r>
      <w:r w:rsidR="00D3461F" w:rsidRPr="009B41B4">
        <w:rPr>
          <w:rFonts w:ascii="Verdana" w:hAnsi="Verdana" w:cs="Arial"/>
          <w:sz w:val="20"/>
          <w:szCs w:val="20"/>
        </w:rPr>
        <w:t>–</w:t>
      </w:r>
      <w:r w:rsidRPr="009B41B4">
        <w:rPr>
          <w:rFonts w:ascii="Verdana" w:hAnsi="Verdana" w:cs="Arial"/>
          <w:sz w:val="20"/>
          <w:szCs w:val="20"/>
        </w:rPr>
        <w:t xml:space="preserve"> w</w:t>
      </w:r>
      <w:r w:rsidR="00D3461F" w:rsidRPr="009B41B4">
        <w:rPr>
          <w:rFonts w:ascii="Verdana" w:hAnsi="Verdana" w:cs="Arial"/>
          <w:sz w:val="20"/>
          <w:szCs w:val="20"/>
        </w:rPr>
        <w:t> </w:t>
      </w:r>
      <w:r w:rsidRPr="009B41B4">
        <w:rPr>
          <w:rFonts w:ascii="Verdana" w:hAnsi="Verdana" w:cs="Arial"/>
          <w:sz w:val="20"/>
          <w:szCs w:val="20"/>
        </w:rPr>
        <w:t>wysokości 0,01% wynagrodzenia brutto, określonego w § 2 ust. 1 umowy, za każdy dzień zwłoki.</w:t>
      </w:r>
    </w:p>
    <w:p w14:paraId="09681A44" w14:textId="77777777" w:rsidR="0075500F" w:rsidRPr="009B41B4" w:rsidRDefault="0075500F" w:rsidP="00D3461F">
      <w:pPr>
        <w:pStyle w:val="Akapitzlist"/>
        <w:numPr>
          <w:ilvl w:val="0"/>
          <w:numId w:val="30"/>
        </w:numPr>
        <w:tabs>
          <w:tab w:val="left" w:pos="1276"/>
        </w:tabs>
        <w:spacing w:after="40"/>
        <w:ind w:left="426" w:hanging="426"/>
        <w:jc w:val="both"/>
        <w:rPr>
          <w:rFonts w:ascii="Verdana" w:hAnsi="Verdana" w:cs="Arial"/>
          <w:sz w:val="20"/>
          <w:szCs w:val="20"/>
        </w:rPr>
      </w:pPr>
      <w:r w:rsidRPr="009B41B4">
        <w:rPr>
          <w:rFonts w:ascii="Verdana" w:hAnsi="Verdana" w:cs="Arial"/>
          <w:sz w:val="20"/>
          <w:szCs w:val="20"/>
        </w:rPr>
        <w:t>Wymienione w niniejszym paragrafie kary umowne podlegają sumowaniu.</w:t>
      </w:r>
    </w:p>
    <w:p w14:paraId="79C453A1" w14:textId="219D288F" w:rsidR="0075500F" w:rsidRPr="009B41B4" w:rsidRDefault="0075500F" w:rsidP="00D3461F">
      <w:pPr>
        <w:pStyle w:val="Stopka"/>
        <w:numPr>
          <w:ilvl w:val="0"/>
          <w:numId w:val="30"/>
        </w:numPr>
        <w:tabs>
          <w:tab w:val="clear" w:pos="4536"/>
          <w:tab w:val="clear" w:pos="9072"/>
          <w:tab w:val="left" w:pos="426"/>
        </w:tabs>
        <w:spacing w:after="40"/>
        <w:ind w:left="426" w:hanging="426"/>
        <w:jc w:val="both"/>
        <w:rPr>
          <w:rFonts w:ascii="Verdana" w:hAnsi="Verdana" w:cs="Arial"/>
          <w:sz w:val="20"/>
          <w:szCs w:val="20"/>
        </w:rPr>
      </w:pPr>
      <w:r w:rsidRPr="009B41B4">
        <w:rPr>
          <w:rFonts w:ascii="Verdana" w:hAnsi="Verdana" w:cs="Arial"/>
          <w:sz w:val="20"/>
          <w:szCs w:val="20"/>
        </w:rPr>
        <w:t>Łączna maksymalna wysokość kar umownych, których mogą dochodzić Zamawiający wynosi 30% całkowitego wynagrodzenia brutto Wykonawcy, o którym mowa w § 2 ust. 1 niniejszej umowy.</w:t>
      </w:r>
      <w:r w:rsidR="009961EF" w:rsidRPr="009B41B4">
        <w:rPr>
          <w:rFonts w:ascii="Verdana" w:hAnsi="Verdana" w:cs="Arial"/>
          <w:sz w:val="20"/>
          <w:szCs w:val="20"/>
        </w:rPr>
        <w:t xml:space="preserve"> </w:t>
      </w:r>
    </w:p>
    <w:p w14:paraId="7BC938C7" w14:textId="7213CE7A" w:rsidR="0075500F" w:rsidRPr="009B41B4" w:rsidRDefault="0075500F" w:rsidP="00D3461F">
      <w:pPr>
        <w:pStyle w:val="Stopka"/>
        <w:numPr>
          <w:ilvl w:val="0"/>
          <w:numId w:val="30"/>
        </w:numPr>
        <w:tabs>
          <w:tab w:val="clear" w:pos="4536"/>
          <w:tab w:val="clear" w:pos="9072"/>
          <w:tab w:val="left" w:pos="426"/>
        </w:tabs>
        <w:spacing w:after="40"/>
        <w:ind w:left="426" w:hanging="426"/>
        <w:jc w:val="both"/>
        <w:rPr>
          <w:rFonts w:ascii="Verdana" w:hAnsi="Verdana" w:cs="Arial"/>
          <w:sz w:val="20"/>
          <w:szCs w:val="20"/>
        </w:rPr>
      </w:pPr>
      <w:r w:rsidRPr="009B41B4">
        <w:rPr>
          <w:rFonts w:ascii="Verdana" w:hAnsi="Verdana" w:cs="Arial"/>
          <w:sz w:val="20"/>
          <w:szCs w:val="20"/>
        </w:rPr>
        <w:t>Zamawiający zastrzega sobie prawo do żądania na zasadach ogólnych odszkodowania uzupełniającego</w:t>
      </w:r>
      <w:r w:rsidR="00133EEE" w:rsidRPr="009B41B4">
        <w:rPr>
          <w:rFonts w:ascii="Verdana" w:hAnsi="Verdana" w:cs="Arial"/>
          <w:sz w:val="20"/>
          <w:szCs w:val="20"/>
        </w:rPr>
        <w:t xml:space="preserve"> do pełnej wysokości szkody</w:t>
      </w:r>
      <w:r w:rsidRPr="009B41B4">
        <w:rPr>
          <w:rFonts w:ascii="Verdana" w:hAnsi="Verdana" w:cs="Arial"/>
          <w:sz w:val="20"/>
          <w:szCs w:val="20"/>
        </w:rPr>
        <w:t>, gdyby wysokość poniesionej szkody przewyższała wysokość kary umownej.</w:t>
      </w:r>
      <w:r w:rsidR="009961EF" w:rsidRPr="009B41B4">
        <w:rPr>
          <w:rFonts w:ascii="Verdana" w:hAnsi="Verdana" w:cs="Arial"/>
          <w:sz w:val="20"/>
          <w:szCs w:val="20"/>
        </w:rPr>
        <w:t xml:space="preserve"> </w:t>
      </w:r>
    </w:p>
    <w:p w14:paraId="71941CB5" w14:textId="77777777" w:rsidR="0075500F" w:rsidRPr="009B41B4" w:rsidRDefault="0075500F" w:rsidP="00D3461F">
      <w:pPr>
        <w:pStyle w:val="Stopka"/>
        <w:numPr>
          <w:ilvl w:val="0"/>
          <w:numId w:val="30"/>
        </w:numPr>
        <w:tabs>
          <w:tab w:val="clear" w:pos="4536"/>
          <w:tab w:val="clear" w:pos="9072"/>
          <w:tab w:val="left" w:pos="426"/>
        </w:tabs>
        <w:spacing w:after="40"/>
        <w:ind w:left="426" w:hanging="426"/>
        <w:jc w:val="both"/>
        <w:rPr>
          <w:rFonts w:ascii="Verdana" w:hAnsi="Verdana" w:cs="Arial"/>
          <w:sz w:val="20"/>
          <w:szCs w:val="20"/>
        </w:rPr>
      </w:pPr>
      <w:r w:rsidRPr="009B41B4">
        <w:rPr>
          <w:rFonts w:ascii="Verdana" w:hAnsi="Verdana" w:cs="Arial"/>
          <w:sz w:val="20"/>
          <w:szCs w:val="20"/>
        </w:rPr>
        <w:t>W razie naliczenia kar umownych Zamawiający będzie upoważniony do potrącenia ich z wynagrodzenia  Wykonawcy.</w:t>
      </w:r>
    </w:p>
    <w:p w14:paraId="50FE8A5D" w14:textId="19A2B9A0" w:rsidR="006B050F" w:rsidRPr="009B41B4" w:rsidRDefault="009961EF" w:rsidP="00D3461F">
      <w:pPr>
        <w:pStyle w:val="Stopka"/>
        <w:numPr>
          <w:ilvl w:val="0"/>
          <w:numId w:val="30"/>
        </w:numPr>
        <w:tabs>
          <w:tab w:val="clear" w:pos="4536"/>
          <w:tab w:val="clear" w:pos="9072"/>
          <w:tab w:val="left" w:pos="426"/>
        </w:tabs>
        <w:spacing w:after="40"/>
        <w:ind w:left="426" w:hanging="426"/>
        <w:jc w:val="both"/>
        <w:rPr>
          <w:rFonts w:ascii="Verdana" w:hAnsi="Verdana" w:cs="Arial"/>
          <w:sz w:val="20"/>
          <w:szCs w:val="20"/>
        </w:rPr>
      </w:pPr>
      <w:r w:rsidRPr="009B41B4">
        <w:rPr>
          <w:rFonts w:ascii="Verdana" w:hAnsi="Verdana" w:cs="Arial"/>
          <w:sz w:val="20"/>
          <w:szCs w:val="20"/>
        </w:rPr>
        <w:t>Zapłata kar umownych nie zwalnia Wykonawcy z obowiązku niezwłocznego i</w:t>
      </w:r>
      <w:r w:rsidR="000D0289">
        <w:rPr>
          <w:rFonts w:ascii="Verdana" w:hAnsi="Verdana" w:cs="Arial"/>
          <w:sz w:val="20"/>
          <w:szCs w:val="20"/>
        </w:rPr>
        <w:t> </w:t>
      </w:r>
      <w:r w:rsidRPr="009B41B4">
        <w:rPr>
          <w:rFonts w:ascii="Verdana" w:hAnsi="Verdana" w:cs="Arial"/>
          <w:sz w:val="20"/>
          <w:szCs w:val="20"/>
        </w:rPr>
        <w:t xml:space="preserve">prawidłowego wykonania Umowy, chyba że nastąpiło odstąpienie od umowy. </w:t>
      </w:r>
      <w:r w:rsidR="0075500F" w:rsidRPr="009B41B4">
        <w:rPr>
          <w:rFonts w:ascii="Verdana" w:hAnsi="Verdana" w:cs="Arial"/>
          <w:sz w:val="20"/>
          <w:szCs w:val="20"/>
        </w:rPr>
        <w:t>Odstąpienie przez którąkolwiek ze Stron od zawartej umowy nie powoduje uchylenia obowiązku zapłaty kar umownych z tytułu zdarzeń zaistniałych w okresie jej obowiązywania.</w:t>
      </w:r>
    </w:p>
    <w:p w14:paraId="6AB64C55" w14:textId="77777777" w:rsidR="002C67C0" w:rsidRPr="009B41B4" w:rsidRDefault="002C67C0" w:rsidP="00D3461F">
      <w:pPr>
        <w:tabs>
          <w:tab w:val="left" w:pos="426"/>
        </w:tabs>
        <w:spacing w:after="40"/>
        <w:ind w:hanging="426"/>
        <w:jc w:val="center"/>
        <w:rPr>
          <w:rFonts w:ascii="Verdana" w:hAnsi="Verdana" w:cs="Arial"/>
          <w:b/>
          <w:sz w:val="20"/>
          <w:szCs w:val="20"/>
        </w:rPr>
      </w:pPr>
    </w:p>
    <w:p w14:paraId="3A1D8677" w14:textId="1317F5CD" w:rsidR="00E4573A" w:rsidRPr="009B41B4" w:rsidRDefault="00E4573A" w:rsidP="00D3461F">
      <w:pPr>
        <w:tabs>
          <w:tab w:val="left" w:pos="426"/>
        </w:tabs>
        <w:spacing w:after="40"/>
        <w:ind w:hanging="426"/>
        <w:jc w:val="center"/>
        <w:rPr>
          <w:rFonts w:ascii="Verdana" w:hAnsi="Verdana" w:cs="Arial"/>
          <w:b/>
          <w:sz w:val="20"/>
          <w:szCs w:val="20"/>
        </w:rPr>
      </w:pPr>
      <w:r w:rsidRPr="009B41B4">
        <w:rPr>
          <w:rFonts w:ascii="Verdana" w:hAnsi="Verdana" w:cs="Arial"/>
          <w:b/>
          <w:sz w:val="20"/>
          <w:szCs w:val="20"/>
        </w:rPr>
        <w:t xml:space="preserve">§ </w:t>
      </w:r>
      <w:r w:rsidR="00133EEE" w:rsidRPr="009B41B4">
        <w:rPr>
          <w:rFonts w:ascii="Verdana" w:hAnsi="Verdana" w:cs="Arial"/>
          <w:b/>
          <w:sz w:val="20"/>
          <w:szCs w:val="20"/>
        </w:rPr>
        <w:t>9</w:t>
      </w:r>
      <w:r w:rsidRPr="009B41B4">
        <w:rPr>
          <w:rFonts w:ascii="Verdana" w:hAnsi="Verdana" w:cs="Arial"/>
          <w:b/>
          <w:sz w:val="20"/>
          <w:szCs w:val="20"/>
        </w:rPr>
        <w:t>. Prawa autorskie</w:t>
      </w:r>
    </w:p>
    <w:p w14:paraId="3E28F26E" w14:textId="77777777" w:rsidR="006B050F" w:rsidRPr="009B41B4" w:rsidRDefault="006B050F" w:rsidP="00D3461F">
      <w:pPr>
        <w:tabs>
          <w:tab w:val="left" w:pos="426"/>
        </w:tabs>
        <w:spacing w:after="40"/>
        <w:ind w:hanging="426"/>
        <w:jc w:val="center"/>
        <w:rPr>
          <w:rFonts w:ascii="Verdana" w:hAnsi="Verdana" w:cs="Arial"/>
          <w:b/>
          <w:sz w:val="20"/>
          <w:szCs w:val="20"/>
        </w:rPr>
      </w:pPr>
    </w:p>
    <w:p w14:paraId="136CB2E1" w14:textId="63CBC07C" w:rsidR="0075500F" w:rsidRPr="009B41B4" w:rsidRDefault="0075500F" w:rsidP="00D3461F">
      <w:pPr>
        <w:pStyle w:val="Stopka"/>
        <w:numPr>
          <w:ilvl w:val="0"/>
          <w:numId w:val="6"/>
        </w:numPr>
        <w:tabs>
          <w:tab w:val="clear" w:pos="4536"/>
          <w:tab w:val="clear" w:pos="9072"/>
          <w:tab w:val="left" w:pos="426"/>
        </w:tabs>
        <w:spacing w:after="40"/>
        <w:ind w:left="426" w:hanging="426"/>
        <w:jc w:val="both"/>
        <w:rPr>
          <w:rFonts w:ascii="Verdana" w:hAnsi="Verdana" w:cs="Arial"/>
          <w:sz w:val="20"/>
          <w:szCs w:val="20"/>
        </w:rPr>
      </w:pPr>
      <w:bookmarkStart w:id="7" w:name="_Hlk104282868"/>
      <w:r w:rsidRPr="009B41B4">
        <w:rPr>
          <w:rFonts w:ascii="Verdana" w:hAnsi="Verdana" w:cs="Arial"/>
          <w:sz w:val="20"/>
          <w:szCs w:val="20"/>
        </w:rPr>
        <w:t>Plany, rysunki oraz ewentualnie dokumentacja projektowa, jako wytwór myśli projektantów podlega ochronie zgodnie z przepisami ustawy z dnia 04.02.1994 r. o prawie autorskim i prawach pokrewnych (</w:t>
      </w:r>
      <w:proofErr w:type="spellStart"/>
      <w:r w:rsidRPr="009B41B4">
        <w:rPr>
          <w:rFonts w:ascii="Verdana" w:hAnsi="Verdana" w:cs="Arial"/>
          <w:sz w:val="20"/>
          <w:szCs w:val="20"/>
        </w:rPr>
        <w:t>t</w:t>
      </w:r>
      <w:r w:rsidR="00133EEE" w:rsidRPr="009B41B4">
        <w:rPr>
          <w:rFonts w:ascii="Verdana" w:hAnsi="Verdana" w:cs="Arial"/>
          <w:sz w:val="20"/>
          <w:szCs w:val="20"/>
        </w:rPr>
        <w:t>.</w:t>
      </w:r>
      <w:r w:rsidRPr="009B41B4">
        <w:rPr>
          <w:rFonts w:ascii="Verdana" w:hAnsi="Verdana" w:cs="Arial"/>
          <w:sz w:val="20"/>
          <w:szCs w:val="20"/>
        </w:rPr>
        <w:t>j</w:t>
      </w:r>
      <w:proofErr w:type="spellEnd"/>
      <w:r w:rsidRPr="009B41B4">
        <w:rPr>
          <w:rFonts w:ascii="Verdana" w:hAnsi="Verdana" w:cs="Arial"/>
          <w:sz w:val="20"/>
          <w:szCs w:val="20"/>
        </w:rPr>
        <w:t>.</w:t>
      </w:r>
      <w:r w:rsidR="005E5891" w:rsidRPr="009B41B4">
        <w:rPr>
          <w:rFonts w:ascii="Verdana" w:hAnsi="Verdana" w:cs="Arial"/>
          <w:sz w:val="20"/>
          <w:szCs w:val="20"/>
        </w:rPr>
        <w:t xml:space="preserve"> Dz.U. 2022 poz. 2509</w:t>
      </w:r>
      <w:r w:rsidRPr="009B41B4">
        <w:rPr>
          <w:rFonts w:ascii="Verdana" w:hAnsi="Verdana" w:cs="Arial"/>
          <w:sz w:val="20"/>
          <w:szCs w:val="20"/>
        </w:rPr>
        <w:t>). Wykonawca wyraża zgodę na dokonywanie zmian w dokume</w:t>
      </w:r>
      <w:r w:rsidR="00D3461F" w:rsidRPr="009B41B4">
        <w:rPr>
          <w:rFonts w:ascii="Verdana" w:hAnsi="Verdana" w:cs="Arial"/>
          <w:sz w:val="20"/>
          <w:szCs w:val="20"/>
        </w:rPr>
        <w:t>ntacji w sytuacjach opisanych w § </w:t>
      </w:r>
      <w:r w:rsidR="00622412">
        <w:rPr>
          <w:rFonts w:ascii="Verdana" w:hAnsi="Verdana" w:cs="Arial"/>
          <w:sz w:val="20"/>
          <w:szCs w:val="20"/>
        </w:rPr>
        <w:t>5</w:t>
      </w:r>
      <w:r w:rsidR="00133EEE" w:rsidRPr="009B41B4">
        <w:rPr>
          <w:rFonts w:ascii="Verdana" w:hAnsi="Verdana" w:cs="Arial"/>
          <w:sz w:val="20"/>
          <w:szCs w:val="20"/>
        </w:rPr>
        <w:t xml:space="preserve"> </w:t>
      </w:r>
      <w:r w:rsidRPr="009B41B4">
        <w:rPr>
          <w:rFonts w:ascii="Verdana" w:hAnsi="Verdana" w:cs="Arial"/>
          <w:sz w:val="20"/>
          <w:szCs w:val="20"/>
        </w:rPr>
        <w:t xml:space="preserve">ust. </w:t>
      </w:r>
      <w:r w:rsidR="00622412">
        <w:rPr>
          <w:rFonts w:ascii="Verdana" w:hAnsi="Verdana" w:cs="Arial"/>
          <w:sz w:val="20"/>
          <w:szCs w:val="20"/>
        </w:rPr>
        <w:t>8</w:t>
      </w:r>
      <w:r w:rsidR="00133EEE" w:rsidRPr="009B41B4">
        <w:rPr>
          <w:rFonts w:ascii="Verdana" w:hAnsi="Verdana" w:cs="Arial"/>
          <w:sz w:val="20"/>
          <w:szCs w:val="20"/>
        </w:rPr>
        <w:t xml:space="preserve"> </w:t>
      </w:r>
      <w:r w:rsidRPr="009B41B4">
        <w:rPr>
          <w:rFonts w:ascii="Verdana" w:hAnsi="Verdana" w:cs="Arial"/>
          <w:sz w:val="20"/>
          <w:szCs w:val="20"/>
        </w:rPr>
        <w:t>niniejszej umowy.</w:t>
      </w:r>
    </w:p>
    <w:p w14:paraId="4C1720D4" w14:textId="77777777" w:rsidR="0075500F" w:rsidRPr="009B41B4" w:rsidRDefault="0075500F" w:rsidP="00D3461F">
      <w:pPr>
        <w:pStyle w:val="Stopka"/>
        <w:numPr>
          <w:ilvl w:val="0"/>
          <w:numId w:val="6"/>
        </w:numPr>
        <w:tabs>
          <w:tab w:val="clear" w:pos="4536"/>
          <w:tab w:val="clear" w:pos="9072"/>
          <w:tab w:val="left" w:pos="426"/>
        </w:tabs>
        <w:spacing w:after="40"/>
        <w:ind w:left="426" w:hanging="426"/>
        <w:jc w:val="both"/>
        <w:rPr>
          <w:rFonts w:ascii="Verdana" w:hAnsi="Verdana" w:cs="Arial"/>
          <w:sz w:val="20"/>
          <w:szCs w:val="20"/>
        </w:rPr>
      </w:pPr>
      <w:r w:rsidRPr="009B41B4">
        <w:rPr>
          <w:rFonts w:ascii="Verdana" w:hAnsi="Verdana" w:cs="Arial"/>
          <w:sz w:val="20"/>
          <w:szCs w:val="20"/>
        </w:rPr>
        <w:t>W ramach ustalonego w umowie wynagrodzenia Wykonawca, łącznie z przekazaną dokumentacją, przekazuje na rzecz Zamawiającego  autorskie prawa majątkowe do wykorzystania dokumentacji projektowej do realizacji na wszelkich niezbędnych polach eksploatacji przedmiotowego przedsięwzięcia określonego w § 1 niniejszej umowy, własność egzemplarzy, na których dokumentacja została utrwalona oraz wyłączne prawo zezwalania na wykonywanie zależnych praw autorskich do przekazanej dokumentacji włącznie z przeniesieniem w/w praw na inny podmiot.</w:t>
      </w:r>
    </w:p>
    <w:p w14:paraId="2E533C9C" w14:textId="77777777" w:rsidR="0075500F" w:rsidRPr="009B41B4" w:rsidRDefault="0075500F" w:rsidP="00D3461F">
      <w:pPr>
        <w:pStyle w:val="Stopka"/>
        <w:numPr>
          <w:ilvl w:val="0"/>
          <w:numId w:val="6"/>
        </w:numPr>
        <w:tabs>
          <w:tab w:val="clear" w:pos="4536"/>
          <w:tab w:val="clear" w:pos="9072"/>
          <w:tab w:val="left" w:pos="426"/>
        </w:tabs>
        <w:spacing w:after="40"/>
        <w:ind w:left="426" w:hanging="426"/>
        <w:jc w:val="both"/>
        <w:rPr>
          <w:rFonts w:ascii="Verdana" w:hAnsi="Verdana" w:cs="Arial"/>
          <w:sz w:val="20"/>
          <w:szCs w:val="20"/>
        </w:rPr>
      </w:pPr>
      <w:r w:rsidRPr="009B41B4">
        <w:rPr>
          <w:rFonts w:ascii="Verdana" w:hAnsi="Verdana" w:cs="Arial"/>
          <w:sz w:val="20"/>
          <w:szCs w:val="20"/>
        </w:rPr>
        <w:t>Przeniesienie autorskich praw majątkowych do dokumentacji projektowej stanowiącej przedmiot niniejszej Umowy wraz z przeniesieniem praw zależnych obejmuje następujące pola eksploatacji:</w:t>
      </w:r>
    </w:p>
    <w:p w14:paraId="4A48ED1C" w14:textId="77777777" w:rsidR="0075500F" w:rsidRPr="009B41B4" w:rsidRDefault="0075500F" w:rsidP="00D3461F">
      <w:pPr>
        <w:pStyle w:val="Akapitzlist"/>
        <w:numPr>
          <w:ilvl w:val="0"/>
          <w:numId w:val="9"/>
        </w:numPr>
        <w:tabs>
          <w:tab w:val="left" w:pos="851"/>
          <w:tab w:val="left" w:pos="1418"/>
        </w:tabs>
        <w:spacing w:after="40"/>
        <w:ind w:left="851" w:hanging="426"/>
        <w:jc w:val="both"/>
        <w:rPr>
          <w:rFonts w:ascii="Verdana" w:hAnsi="Verdana"/>
          <w:sz w:val="20"/>
        </w:rPr>
      </w:pPr>
      <w:r w:rsidRPr="009B41B4">
        <w:rPr>
          <w:rFonts w:ascii="Verdana" w:hAnsi="Verdana"/>
          <w:sz w:val="20"/>
        </w:rPr>
        <w:t>w zakresie utrwalania i zwielokrotniania utworu – wytwarzanie określoną techniką egzemplarzy utworu, w tym techniką drukarską, reprograficzną, zapisu magnetycznego oraz techniką cyfrową,</w:t>
      </w:r>
    </w:p>
    <w:p w14:paraId="6ABD2D1A" w14:textId="77777777" w:rsidR="0075500F" w:rsidRPr="009B41B4" w:rsidRDefault="0075500F" w:rsidP="00D3461F">
      <w:pPr>
        <w:pStyle w:val="Akapitzlist"/>
        <w:numPr>
          <w:ilvl w:val="0"/>
          <w:numId w:val="9"/>
        </w:numPr>
        <w:tabs>
          <w:tab w:val="left" w:pos="851"/>
          <w:tab w:val="left" w:pos="1418"/>
        </w:tabs>
        <w:spacing w:after="40"/>
        <w:ind w:left="851" w:hanging="426"/>
        <w:jc w:val="both"/>
        <w:rPr>
          <w:rFonts w:ascii="Verdana" w:hAnsi="Verdana"/>
          <w:sz w:val="20"/>
        </w:rPr>
      </w:pPr>
      <w:r w:rsidRPr="009B41B4">
        <w:rPr>
          <w:rFonts w:ascii="Verdana" w:hAnsi="Verdana"/>
          <w:sz w:val="20"/>
        </w:rPr>
        <w:t>w zakresie obrotu oryginałem albo egzemplarzami, na których utwór utrwalono – wprowadzanie do obrotu,</w:t>
      </w:r>
    </w:p>
    <w:p w14:paraId="767827CB" w14:textId="77777777" w:rsidR="0075500F" w:rsidRPr="009B41B4" w:rsidRDefault="0075500F" w:rsidP="004E0468">
      <w:pPr>
        <w:pStyle w:val="Akapitzlist"/>
        <w:numPr>
          <w:ilvl w:val="0"/>
          <w:numId w:val="9"/>
        </w:numPr>
        <w:shd w:val="clear" w:color="auto" w:fill="FFFFFF" w:themeFill="background1"/>
        <w:tabs>
          <w:tab w:val="left" w:pos="851"/>
          <w:tab w:val="left" w:pos="1418"/>
        </w:tabs>
        <w:spacing w:after="40"/>
        <w:ind w:left="851" w:hanging="426"/>
        <w:jc w:val="both"/>
        <w:rPr>
          <w:rFonts w:ascii="Verdana" w:hAnsi="Verdana" w:cs="Arial"/>
          <w:sz w:val="20"/>
          <w:szCs w:val="20"/>
        </w:rPr>
      </w:pPr>
      <w:r w:rsidRPr="009B41B4">
        <w:rPr>
          <w:rFonts w:ascii="Verdana" w:hAnsi="Verdana"/>
          <w:sz w:val="20"/>
        </w:rPr>
        <w:t xml:space="preserve">w zakresie rozpowszechniania utworu w sposób inny niż określony w </w:t>
      </w:r>
      <w:r w:rsidRPr="009B41B4">
        <w:rPr>
          <w:rFonts w:ascii="Verdana" w:hAnsi="Verdana"/>
          <w:sz w:val="20"/>
          <w:szCs w:val="20"/>
        </w:rPr>
        <w:t>lit.</w:t>
      </w:r>
      <w:r w:rsidRPr="009B41B4">
        <w:rPr>
          <w:rFonts w:ascii="Verdana" w:hAnsi="Verdana"/>
          <w:sz w:val="20"/>
        </w:rPr>
        <w:t xml:space="preserve"> b – publiczne wykonanie, wystawienie, wyświetlenie, odtworzenie oraz nadawanie i reemitowanie, a także publiczne udostępnianie utworu w taki sposób, aby każdy mógł mieć do niego dostęp w miejscu i w czasie przez siebie wybranym. </w:t>
      </w:r>
    </w:p>
    <w:p w14:paraId="7A9B7F6B" w14:textId="1CB87FBC" w:rsidR="0075500F" w:rsidRPr="009B41B4" w:rsidRDefault="0075500F" w:rsidP="004E0468">
      <w:pPr>
        <w:pStyle w:val="Akapitzlist"/>
        <w:shd w:val="clear" w:color="auto" w:fill="FFFFFF" w:themeFill="background1"/>
        <w:tabs>
          <w:tab w:val="left" w:pos="851"/>
          <w:tab w:val="left" w:pos="1418"/>
        </w:tabs>
        <w:spacing w:after="40"/>
        <w:ind w:left="851" w:hanging="426"/>
        <w:jc w:val="both"/>
        <w:rPr>
          <w:rFonts w:ascii="Verdana" w:hAnsi="Verdana" w:cs="Arial"/>
          <w:sz w:val="20"/>
          <w:szCs w:val="20"/>
        </w:rPr>
      </w:pPr>
      <w:r w:rsidRPr="009B41B4">
        <w:rPr>
          <w:rFonts w:ascii="Verdana" w:hAnsi="Verdana" w:cs="Arial"/>
          <w:sz w:val="20"/>
          <w:szCs w:val="20"/>
        </w:rPr>
        <w:tab/>
        <w:t xml:space="preserve">Osobiste prawa autorskie jako niezbywalne, pozostają własnością projektantów –autorów dokumentacji projektowej, z wyłączeniem sytuacji opisanej w § </w:t>
      </w:r>
      <w:r w:rsidR="00133EEE" w:rsidRPr="009B41B4">
        <w:rPr>
          <w:rFonts w:ascii="Verdana" w:hAnsi="Verdana" w:cs="Arial"/>
          <w:sz w:val="20"/>
          <w:szCs w:val="20"/>
        </w:rPr>
        <w:t xml:space="preserve">5 </w:t>
      </w:r>
      <w:r w:rsidRPr="009B41B4">
        <w:rPr>
          <w:rFonts w:ascii="Verdana" w:hAnsi="Verdana" w:cs="Arial"/>
          <w:sz w:val="20"/>
          <w:szCs w:val="20"/>
        </w:rPr>
        <w:t>ust.</w:t>
      </w:r>
      <w:r w:rsidR="00133EEE" w:rsidRPr="009B41B4">
        <w:rPr>
          <w:rFonts w:ascii="Verdana" w:hAnsi="Verdana" w:cs="Arial"/>
          <w:sz w:val="20"/>
          <w:szCs w:val="20"/>
        </w:rPr>
        <w:t xml:space="preserve">8 </w:t>
      </w:r>
      <w:r w:rsidRPr="009B41B4">
        <w:rPr>
          <w:rFonts w:ascii="Verdana" w:hAnsi="Verdana" w:cs="Arial"/>
          <w:sz w:val="20"/>
          <w:szCs w:val="20"/>
        </w:rPr>
        <w:t>niniejszej umowy</w:t>
      </w:r>
      <w:r w:rsidR="004C2BEC" w:rsidRPr="009B41B4">
        <w:rPr>
          <w:rFonts w:ascii="Verdana" w:hAnsi="Verdana" w:cs="Arial"/>
          <w:sz w:val="20"/>
          <w:szCs w:val="20"/>
        </w:rPr>
        <w:t>,</w:t>
      </w:r>
    </w:p>
    <w:p w14:paraId="3A7422A2" w14:textId="6D090624" w:rsidR="0075500F" w:rsidRPr="009B41B4" w:rsidRDefault="0075500F" w:rsidP="004E0468">
      <w:pPr>
        <w:pStyle w:val="Akapitzlist"/>
        <w:numPr>
          <w:ilvl w:val="0"/>
          <w:numId w:val="9"/>
        </w:numPr>
        <w:shd w:val="clear" w:color="auto" w:fill="FFFFFF" w:themeFill="background1"/>
        <w:tabs>
          <w:tab w:val="left" w:pos="851"/>
          <w:tab w:val="left" w:pos="1418"/>
        </w:tabs>
        <w:spacing w:after="40"/>
        <w:ind w:left="851" w:hanging="426"/>
        <w:jc w:val="both"/>
        <w:rPr>
          <w:rFonts w:ascii="Verdana" w:hAnsi="Verdana"/>
          <w:sz w:val="20"/>
        </w:rPr>
      </w:pPr>
      <w:r w:rsidRPr="009B41B4">
        <w:rPr>
          <w:rFonts w:ascii="Verdana" w:hAnsi="Verdana"/>
          <w:sz w:val="20"/>
        </w:rPr>
        <w:t>w zakresie dokonywania opracowań, nieistotnych zmian, adaptacji, przeróbek w przekazanej dokumentacji powstałych w ramach</w:t>
      </w:r>
      <w:r w:rsidR="00D3461F" w:rsidRPr="009B41B4">
        <w:rPr>
          <w:rFonts w:ascii="Verdana" w:hAnsi="Verdana"/>
          <w:sz w:val="20"/>
        </w:rPr>
        <w:t xml:space="preserve"> realizacji umowy z </w:t>
      </w:r>
      <w:r w:rsidRPr="009B41B4">
        <w:rPr>
          <w:rFonts w:ascii="Verdana" w:hAnsi="Verdana"/>
          <w:sz w:val="20"/>
        </w:rPr>
        <w:t xml:space="preserve">wykonawcą prac budowlanych oraz korzystania i rozporządzania tak </w:t>
      </w:r>
      <w:r w:rsidRPr="009B41B4">
        <w:rPr>
          <w:rFonts w:ascii="Verdana" w:hAnsi="Verdana"/>
          <w:sz w:val="20"/>
        </w:rPr>
        <w:lastRenderedPageBreak/>
        <w:t>zmienioną dokumentacją z zastrzeżeniem zdania drugiego. Dokonywania istotnych zmian, adaptacji, przeróbek w dokumentacji za zgodą Wykonawcy, zaś w przypadku jej braku – bez zgody Wykonawcy w sytuacji, gdy zmiany są niezbędne</w:t>
      </w:r>
      <w:r w:rsidR="006C6DF6" w:rsidRPr="009B41B4">
        <w:rPr>
          <w:rFonts w:ascii="Verdana" w:hAnsi="Verdana"/>
          <w:sz w:val="20"/>
        </w:rPr>
        <w:t xml:space="preserve"> </w:t>
      </w:r>
      <w:r w:rsidR="00D3461F" w:rsidRPr="009B41B4">
        <w:rPr>
          <w:rFonts w:ascii="Verdana" w:hAnsi="Verdana"/>
          <w:sz w:val="20"/>
        </w:rPr>
        <w:t>i </w:t>
      </w:r>
      <w:r w:rsidRPr="009B41B4">
        <w:rPr>
          <w:rFonts w:ascii="Verdana" w:hAnsi="Verdana"/>
          <w:sz w:val="20"/>
        </w:rPr>
        <w:t>uzasadnione względami prawnymi, bezpieczeństwa lub ważnego interesu społecznego, zaś Wykonawca nie wyraża zgody bez istnienia ważnej przyczyny</w:t>
      </w:r>
      <w:r w:rsidR="004C2BEC" w:rsidRPr="009B41B4">
        <w:rPr>
          <w:rFonts w:ascii="Verdana" w:hAnsi="Verdana"/>
          <w:sz w:val="20"/>
        </w:rPr>
        <w:t>.</w:t>
      </w:r>
    </w:p>
    <w:p w14:paraId="146176F2" w14:textId="77777777" w:rsidR="0075500F" w:rsidRPr="009B41B4" w:rsidRDefault="0075500F" w:rsidP="004E0468">
      <w:pPr>
        <w:tabs>
          <w:tab w:val="left" w:pos="1418"/>
        </w:tabs>
        <w:spacing w:after="40"/>
        <w:ind w:left="851"/>
        <w:jc w:val="both"/>
        <w:rPr>
          <w:rFonts w:ascii="Verdana" w:hAnsi="Verdana" w:cs="Arial"/>
          <w:sz w:val="20"/>
          <w:szCs w:val="20"/>
        </w:rPr>
      </w:pPr>
      <w:r w:rsidRPr="009B41B4">
        <w:rPr>
          <w:rFonts w:ascii="Verdana" w:hAnsi="Verdana" w:cs="Arial"/>
          <w:sz w:val="20"/>
          <w:szCs w:val="20"/>
        </w:rPr>
        <w:t>Przeniesienie praw autorskich nie zwalnia Wykonawcy z odpowiedzialności                   z tytułu wad projektu.</w:t>
      </w:r>
    </w:p>
    <w:p w14:paraId="7A1CF070" w14:textId="6B0E857D" w:rsidR="0075500F" w:rsidRPr="009B41B4" w:rsidRDefault="0075500F" w:rsidP="00D3461F">
      <w:pPr>
        <w:pStyle w:val="Stopka"/>
        <w:numPr>
          <w:ilvl w:val="0"/>
          <w:numId w:val="6"/>
        </w:numPr>
        <w:tabs>
          <w:tab w:val="clear" w:pos="4536"/>
          <w:tab w:val="clear" w:pos="9072"/>
          <w:tab w:val="left" w:pos="426"/>
        </w:tabs>
        <w:spacing w:after="40"/>
        <w:ind w:left="426" w:hanging="426"/>
        <w:jc w:val="both"/>
        <w:rPr>
          <w:rFonts w:ascii="Verdana" w:hAnsi="Verdana" w:cs="Arial"/>
          <w:sz w:val="20"/>
          <w:szCs w:val="20"/>
        </w:rPr>
      </w:pPr>
      <w:r w:rsidRPr="009B41B4">
        <w:rPr>
          <w:rFonts w:ascii="Verdana" w:hAnsi="Verdana" w:cs="Arial"/>
          <w:sz w:val="20"/>
          <w:szCs w:val="20"/>
        </w:rPr>
        <w:t xml:space="preserve">Rysunki, opisy sporządzone przez Wykonawcę w ramach dokumentacji projektowej, stanowiące element składowy usługi Wykonawcy przeznaczone są wyłącznie do użytku dla tej inwestycji. Projektantów podpisanych na składowych częściach dokumentacji projektowej uznaje się za autorów tej dokumentacji; zachowają oni wszelkie osobiste prawa autorskie do niej, zastrzeżone na mocy ustawy o prawach autorskich i prawach pokrewnych, z wyłączeniem sytuacji opisanej w § </w:t>
      </w:r>
      <w:r w:rsidR="008B6A9D" w:rsidRPr="009B41B4">
        <w:rPr>
          <w:rFonts w:ascii="Verdana" w:hAnsi="Verdana" w:cs="Arial"/>
          <w:sz w:val="20"/>
          <w:szCs w:val="20"/>
        </w:rPr>
        <w:t xml:space="preserve">5 </w:t>
      </w:r>
      <w:r w:rsidRPr="009B41B4">
        <w:rPr>
          <w:rFonts w:ascii="Verdana" w:hAnsi="Verdana" w:cs="Arial"/>
          <w:sz w:val="20"/>
          <w:szCs w:val="20"/>
        </w:rPr>
        <w:t>ust.</w:t>
      </w:r>
      <w:r w:rsidR="008B6A9D" w:rsidRPr="009B41B4">
        <w:rPr>
          <w:rFonts w:ascii="Verdana" w:hAnsi="Verdana" w:cs="Arial"/>
          <w:sz w:val="20"/>
          <w:szCs w:val="20"/>
        </w:rPr>
        <w:t xml:space="preserve"> 8 </w:t>
      </w:r>
      <w:r w:rsidRPr="009B41B4">
        <w:rPr>
          <w:rFonts w:ascii="Verdana" w:hAnsi="Verdana" w:cs="Arial"/>
          <w:sz w:val="20"/>
          <w:szCs w:val="20"/>
        </w:rPr>
        <w:t>niniejszej umowy. Wykonawca zobowiązany jest uzyskać oświadczenia osób, które są autorami/współautorami dokumentacji objętej przedmiotem umowy, z których będzie wynikał zakres wykonanych przez nich prac oraz oświadczenie o przeniesieniu na Wykonawcę autorskich praw majątkowych w zakresie (na polach eksploatacji) określonym w niniejszym paragrafie, w tym uprawnienia do wykonywania zależnych praw autorskich, z uprawnieniem do przenoszenia tych praw na inne podmioty.</w:t>
      </w:r>
    </w:p>
    <w:p w14:paraId="4340E050" w14:textId="77777777" w:rsidR="0075500F" w:rsidRPr="009B41B4" w:rsidRDefault="0075500F" w:rsidP="00D3461F">
      <w:pPr>
        <w:pStyle w:val="Stopka"/>
        <w:numPr>
          <w:ilvl w:val="0"/>
          <w:numId w:val="6"/>
        </w:numPr>
        <w:tabs>
          <w:tab w:val="clear" w:pos="4536"/>
          <w:tab w:val="clear" w:pos="9072"/>
          <w:tab w:val="left" w:pos="426"/>
        </w:tabs>
        <w:spacing w:after="40"/>
        <w:ind w:left="426" w:hanging="426"/>
        <w:jc w:val="both"/>
        <w:rPr>
          <w:rFonts w:ascii="Verdana" w:hAnsi="Verdana" w:cs="Arial"/>
          <w:sz w:val="20"/>
          <w:szCs w:val="20"/>
        </w:rPr>
      </w:pPr>
      <w:r w:rsidRPr="009B41B4">
        <w:rPr>
          <w:rFonts w:ascii="Verdana" w:hAnsi="Verdana" w:cs="Arial"/>
          <w:sz w:val="20"/>
          <w:szCs w:val="20"/>
        </w:rPr>
        <w:t>Wniesienie lub rozesłanie dokumentacji do właściwych podmiotów/organów administracji publicznej  dla spełnienia ustawowych wymagań lub w celu przeprowadzenia przetargu publicznego w związku z inwestycją wymienioną                     w § 1 niniejszej umowy, nie będzie traktowane, jako publikacja naruszająca zastrzeżone prawa Wykonawcy i projektantów – autorów.</w:t>
      </w:r>
    </w:p>
    <w:p w14:paraId="2AEA3EFF" w14:textId="77777777" w:rsidR="0075500F" w:rsidRPr="009B41B4" w:rsidRDefault="0075500F" w:rsidP="00D3461F">
      <w:pPr>
        <w:pStyle w:val="Stopka"/>
        <w:numPr>
          <w:ilvl w:val="0"/>
          <w:numId w:val="6"/>
        </w:numPr>
        <w:tabs>
          <w:tab w:val="clear" w:pos="4536"/>
          <w:tab w:val="clear" w:pos="9072"/>
          <w:tab w:val="left" w:pos="426"/>
        </w:tabs>
        <w:spacing w:after="40"/>
        <w:ind w:left="426" w:hanging="426"/>
        <w:jc w:val="both"/>
        <w:rPr>
          <w:rFonts w:ascii="Verdana" w:hAnsi="Verdana" w:cs="Arial"/>
          <w:sz w:val="20"/>
          <w:szCs w:val="20"/>
        </w:rPr>
      </w:pPr>
      <w:r w:rsidRPr="009B41B4">
        <w:rPr>
          <w:rFonts w:ascii="Verdana" w:hAnsi="Verdana" w:cs="Arial"/>
          <w:sz w:val="20"/>
          <w:szCs w:val="20"/>
        </w:rPr>
        <w:t>Wykonawca zobowiązuje się do ponoszenia odpowiedzialności cywilnoprawnej                    z tytułu wad prawnych projektu.</w:t>
      </w:r>
    </w:p>
    <w:p w14:paraId="777F7F9F" w14:textId="4EDB7DC7" w:rsidR="0075500F" w:rsidRPr="00622412" w:rsidRDefault="0075500F" w:rsidP="00F21D3D">
      <w:pPr>
        <w:pStyle w:val="Stopka"/>
        <w:numPr>
          <w:ilvl w:val="0"/>
          <w:numId w:val="6"/>
        </w:numPr>
        <w:tabs>
          <w:tab w:val="clear" w:pos="4536"/>
          <w:tab w:val="clear" w:pos="9072"/>
          <w:tab w:val="left" w:pos="426"/>
        </w:tabs>
        <w:spacing w:after="40"/>
        <w:ind w:left="426" w:hanging="426"/>
        <w:jc w:val="both"/>
        <w:rPr>
          <w:rFonts w:ascii="Verdana" w:hAnsi="Verdana" w:cs="Arial"/>
          <w:sz w:val="20"/>
          <w:szCs w:val="20"/>
        </w:rPr>
      </w:pPr>
      <w:r w:rsidRPr="009B41B4">
        <w:rPr>
          <w:rFonts w:ascii="Verdana" w:hAnsi="Verdana" w:cs="Arial"/>
          <w:sz w:val="20"/>
          <w:szCs w:val="20"/>
        </w:rPr>
        <w:t xml:space="preserve">Wykonawca oświadcza, że realizując przedmiot umowy nie narusza praw autorskich. </w:t>
      </w:r>
      <w:r w:rsidRPr="009B41B4">
        <w:rPr>
          <w:rFonts w:ascii="Verdana" w:hAnsi="Verdana" w:cstheme="minorHAnsi"/>
          <w:sz w:val="20"/>
          <w:szCs w:val="20"/>
        </w:rPr>
        <w:t>W przypadku zgłoszenia przez osobę trzecią jakiegokolwiek roszczenia dotyczącego dóbr własności intelektualnej dostarczonych Zamawiającemu przez Wykonawcę, Zamawiający poinformuje Wykonawcę o tym fakcie i o takich roszczeniach, a Wykonawca podejmie niezbędne działania mające na celu zażegnanie sporu i poniesie koszty z tym związane, w szczególności, w przypadku wytoczenia przeciwko Zamawiającemu powództwa z tytułu naruszenia praw osoby trzeciej, Wykonawca wstąpi do postępowania w charakterze strony pozwanej, a w braku takiej możliwości wystąpi z interwencją uboczną po stronie pozwanej oraz pokryje wszelkie koszty i odszkodowania związane z obroną przed roszczeniami, w tym koszty sądowe, koszty obsługi prawnej, zastępstwa procesowego poniesione przez Zamawiającego lub koszty ugody.</w:t>
      </w:r>
    </w:p>
    <w:p w14:paraId="6A32402E" w14:textId="77777777" w:rsidR="00622412" w:rsidRDefault="00622412" w:rsidP="00F21D3D">
      <w:pPr>
        <w:pStyle w:val="Stopka"/>
        <w:numPr>
          <w:ilvl w:val="0"/>
          <w:numId w:val="6"/>
        </w:numPr>
        <w:tabs>
          <w:tab w:val="clear" w:pos="4536"/>
          <w:tab w:val="clear" w:pos="9072"/>
          <w:tab w:val="left" w:pos="426"/>
        </w:tabs>
        <w:spacing w:after="40"/>
        <w:ind w:left="426" w:hanging="426"/>
        <w:jc w:val="both"/>
        <w:rPr>
          <w:rFonts w:ascii="Verdana" w:hAnsi="Verdana" w:cs="Arial"/>
          <w:sz w:val="20"/>
          <w:szCs w:val="20"/>
        </w:rPr>
      </w:pPr>
      <w:r w:rsidRPr="009B41B4">
        <w:rPr>
          <w:rFonts w:ascii="Verdana" w:hAnsi="Verdana" w:cs="Arial"/>
          <w:sz w:val="20"/>
          <w:szCs w:val="20"/>
        </w:rPr>
        <w:t>Wykonawca oświadcza, że przenosi na Zamawiającego własność wszystkich egzemplarzy dokumentacji, które zostaną Zamawiającemu wydane w związku z wykonaniem przedmiotu umowy.</w:t>
      </w:r>
    </w:p>
    <w:p w14:paraId="554F0A2D" w14:textId="77777777" w:rsidR="005652AB" w:rsidRPr="009B41B4" w:rsidRDefault="005652AB" w:rsidP="00D3461F">
      <w:pPr>
        <w:pStyle w:val="Stopka"/>
        <w:tabs>
          <w:tab w:val="clear" w:pos="4536"/>
          <w:tab w:val="clear" w:pos="9072"/>
          <w:tab w:val="left" w:pos="426"/>
        </w:tabs>
        <w:spacing w:after="40"/>
        <w:ind w:left="426"/>
        <w:jc w:val="both"/>
        <w:rPr>
          <w:rFonts w:cstheme="minorHAnsi"/>
          <w:sz w:val="20"/>
          <w:szCs w:val="20"/>
        </w:rPr>
      </w:pPr>
    </w:p>
    <w:p w14:paraId="24E84C5E" w14:textId="2723F277" w:rsidR="00726813" w:rsidRPr="009B41B4" w:rsidRDefault="00E4573A" w:rsidP="00D3461F">
      <w:pPr>
        <w:tabs>
          <w:tab w:val="left" w:pos="405"/>
        </w:tabs>
        <w:spacing w:after="40"/>
        <w:ind w:left="426" w:hanging="426"/>
        <w:jc w:val="center"/>
        <w:rPr>
          <w:rFonts w:ascii="Verdana" w:hAnsi="Verdana" w:cs="Arial"/>
          <w:b/>
          <w:sz w:val="20"/>
          <w:szCs w:val="20"/>
        </w:rPr>
      </w:pPr>
      <w:r w:rsidRPr="009B41B4">
        <w:rPr>
          <w:rFonts w:ascii="Verdana" w:hAnsi="Verdana" w:cs="Arial"/>
          <w:b/>
          <w:sz w:val="20"/>
          <w:szCs w:val="20"/>
        </w:rPr>
        <w:t xml:space="preserve">§ </w:t>
      </w:r>
      <w:bookmarkEnd w:id="7"/>
      <w:r w:rsidR="008B6A9D" w:rsidRPr="009B41B4">
        <w:rPr>
          <w:rFonts w:ascii="Verdana" w:hAnsi="Verdana" w:cs="Arial"/>
          <w:b/>
          <w:sz w:val="20"/>
          <w:szCs w:val="20"/>
        </w:rPr>
        <w:t>10</w:t>
      </w:r>
      <w:r w:rsidR="0063557F" w:rsidRPr="009B41B4">
        <w:rPr>
          <w:rFonts w:ascii="Verdana" w:hAnsi="Verdana" w:cs="Arial"/>
          <w:b/>
          <w:sz w:val="20"/>
          <w:szCs w:val="20"/>
        </w:rPr>
        <w:t>.</w:t>
      </w:r>
      <w:r w:rsidR="00D95820" w:rsidRPr="009B41B4">
        <w:rPr>
          <w:rFonts w:ascii="Verdana" w:hAnsi="Verdana" w:cs="Arial"/>
          <w:b/>
          <w:sz w:val="20"/>
          <w:szCs w:val="20"/>
        </w:rPr>
        <w:t xml:space="preserve"> </w:t>
      </w:r>
      <w:r w:rsidR="00296A44" w:rsidRPr="009B41B4">
        <w:rPr>
          <w:rFonts w:ascii="Verdana" w:hAnsi="Verdana" w:cs="Arial"/>
          <w:b/>
          <w:sz w:val="20"/>
          <w:szCs w:val="20"/>
        </w:rPr>
        <w:t>O</w:t>
      </w:r>
      <w:r w:rsidR="003B2637" w:rsidRPr="009B41B4">
        <w:rPr>
          <w:rFonts w:ascii="Verdana" w:hAnsi="Verdana" w:cs="Arial"/>
          <w:b/>
          <w:sz w:val="20"/>
          <w:szCs w:val="20"/>
        </w:rPr>
        <w:t xml:space="preserve">dstąpienie </w:t>
      </w:r>
      <w:r w:rsidRPr="009B41B4">
        <w:rPr>
          <w:rFonts w:ascii="Verdana" w:hAnsi="Verdana" w:cs="Arial"/>
          <w:b/>
          <w:sz w:val="20"/>
          <w:szCs w:val="20"/>
        </w:rPr>
        <w:t>od umowy</w:t>
      </w:r>
      <w:bookmarkStart w:id="8" w:name="_Hlk64391240"/>
    </w:p>
    <w:p w14:paraId="6F4C2B91" w14:textId="77777777" w:rsidR="005652AB" w:rsidRPr="009B41B4" w:rsidRDefault="005652AB" w:rsidP="00D3461F">
      <w:pPr>
        <w:tabs>
          <w:tab w:val="left" w:pos="405"/>
        </w:tabs>
        <w:spacing w:after="40"/>
        <w:ind w:left="426" w:hanging="426"/>
        <w:jc w:val="center"/>
        <w:rPr>
          <w:rFonts w:ascii="Verdana" w:hAnsi="Verdana" w:cs="Arial"/>
          <w:b/>
          <w:sz w:val="20"/>
          <w:szCs w:val="20"/>
        </w:rPr>
      </w:pPr>
    </w:p>
    <w:p w14:paraId="4BBA8826" w14:textId="77777777" w:rsidR="0075500F" w:rsidRPr="009B41B4" w:rsidRDefault="0075500F" w:rsidP="00D3461F">
      <w:pPr>
        <w:pStyle w:val="Akapitzlist"/>
        <w:numPr>
          <w:ilvl w:val="0"/>
          <w:numId w:val="28"/>
        </w:numPr>
        <w:tabs>
          <w:tab w:val="left" w:pos="405"/>
        </w:tabs>
        <w:spacing w:after="40"/>
        <w:ind w:left="426" w:hanging="426"/>
        <w:jc w:val="both"/>
        <w:rPr>
          <w:rFonts w:ascii="Verdana" w:hAnsi="Verdana" w:cs="Arial"/>
          <w:sz w:val="20"/>
          <w:szCs w:val="20"/>
        </w:rPr>
      </w:pPr>
      <w:r w:rsidRPr="009B41B4">
        <w:rPr>
          <w:rFonts w:ascii="Verdana" w:hAnsi="Verdana" w:cs="Arial"/>
          <w:sz w:val="20"/>
          <w:szCs w:val="20"/>
        </w:rPr>
        <w:t xml:space="preserve">Strony postanawiają, że oprócz przypadków wymienionych w Kodeksie cywilnym i art.456 </w:t>
      </w:r>
      <w:proofErr w:type="spellStart"/>
      <w:r w:rsidRPr="009B41B4">
        <w:rPr>
          <w:rFonts w:ascii="Verdana" w:hAnsi="Verdana" w:cs="Arial"/>
          <w:sz w:val="20"/>
          <w:szCs w:val="20"/>
        </w:rPr>
        <w:t>Pzp</w:t>
      </w:r>
      <w:proofErr w:type="spellEnd"/>
      <w:r w:rsidRPr="009B41B4">
        <w:rPr>
          <w:rFonts w:ascii="Verdana" w:hAnsi="Verdana" w:cs="Arial"/>
          <w:sz w:val="20"/>
          <w:szCs w:val="20"/>
        </w:rPr>
        <w:t>, przysługuje im prawo odstąpienia od umowy w sytuacjach niżej wymienionych.</w:t>
      </w:r>
    </w:p>
    <w:p w14:paraId="4E060999" w14:textId="17D2D473" w:rsidR="0075500F" w:rsidRPr="009B41B4" w:rsidRDefault="0075500F" w:rsidP="00D3461F">
      <w:pPr>
        <w:pStyle w:val="Akapitzlist"/>
        <w:numPr>
          <w:ilvl w:val="0"/>
          <w:numId w:val="28"/>
        </w:numPr>
        <w:tabs>
          <w:tab w:val="left" w:pos="405"/>
        </w:tabs>
        <w:spacing w:after="40"/>
        <w:ind w:left="426" w:hanging="426"/>
        <w:jc w:val="both"/>
        <w:rPr>
          <w:rFonts w:ascii="Verdana" w:hAnsi="Verdana" w:cs="Arial"/>
          <w:sz w:val="20"/>
          <w:szCs w:val="20"/>
        </w:rPr>
      </w:pPr>
      <w:r w:rsidRPr="009B41B4">
        <w:rPr>
          <w:rFonts w:ascii="Verdana" w:hAnsi="Verdana" w:cs="Arial"/>
          <w:sz w:val="20"/>
          <w:szCs w:val="20"/>
        </w:rPr>
        <w:t xml:space="preserve">Zamawiający może odstąpić od umowy w całości lub w części </w:t>
      </w:r>
      <w:r w:rsidR="008B6A9D" w:rsidRPr="009B41B4">
        <w:rPr>
          <w:rFonts w:ascii="Verdana" w:hAnsi="Verdana"/>
          <w:sz w:val="20"/>
          <w:szCs w:val="20"/>
        </w:rPr>
        <w:t>w terminie 10 dni od dnia, w którym upłynął bezskutecznie termin wyznaczony w pisemnym wezwaniu do usunięcia naruszeń (przy czym wyznaczony termin na usunięcie naruszeń nie może być krótszy niż 5 dni kalendarzowych),</w:t>
      </w:r>
      <w:r w:rsidR="004C2BEC" w:rsidRPr="009B41B4">
        <w:rPr>
          <w:rFonts w:ascii="Verdana" w:hAnsi="Verdana"/>
          <w:sz w:val="20"/>
          <w:szCs w:val="20"/>
        </w:rPr>
        <w:t xml:space="preserve"> </w:t>
      </w:r>
      <w:r w:rsidRPr="009B41B4">
        <w:rPr>
          <w:rFonts w:ascii="Verdana" w:hAnsi="Verdana" w:cs="Arial"/>
          <w:sz w:val="20"/>
          <w:szCs w:val="20"/>
        </w:rPr>
        <w:t>w przypadku:</w:t>
      </w:r>
    </w:p>
    <w:p w14:paraId="58AB0CB8" w14:textId="122FFFD8" w:rsidR="0075500F" w:rsidRPr="009B41B4" w:rsidRDefault="0075500F" w:rsidP="00D3461F">
      <w:pPr>
        <w:pStyle w:val="Stopka"/>
        <w:numPr>
          <w:ilvl w:val="0"/>
          <w:numId w:val="18"/>
        </w:numPr>
        <w:tabs>
          <w:tab w:val="clear" w:pos="4536"/>
          <w:tab w:val="clear" w:pos="9072"/>
        </w:tabs>
        <w:spacing w:after="40"/>
        <w:ind w:left="851"/>
        <w:jc w:val="both"/>
        <w:rPr>
          <w:rFonts w:ascii="Verdana" w:hAnsi="Verdana" w:cs="Arial"/>
          <w:sz w:val="20"/>
          <w:szCs w:val="20"/>
        </w:rPr>
      </w:pPr>
      <w:r w:rsidRPr="009B41B4">
        <w:rPr>
          <w:rFonts w:ascii="Verdana" w:hAnsi="Verdana" w:cs="Arial"/>
          <w:sz w:val="20"/>
          <w:szCs w:val="20"/>
        </w:rPr>
        <w:t xml:space="preserve">stwierdzenia, że Wykonawca nie wykonuje lub nienależycie wykonuje umowę i pomimo pisemnego wezwania do właściwego jej wykonania i wyznaczenia </w:t>
      </w:r>
      <w:r w:rsidRPr="009B41B4">
        <w:rPr>
          <w:rFonts w:ascii="Verdana" w:hAnsi="Verdana" w:cs="Arial"/>
          <w:sz w:val="20"/>
          <w:szCs w:val="20"/>
        </w:rPr>
        <w:lastRenderedPageBreak/>
        <w:t xml:space="preserve">dodatkowego 5 dniowego terminu, sposób działania Wykonawcy nie uległ zmianie, </w:t>
      </w:r>
    </w:p>
    <w:p w14:paraId="3513DC64" w14:textId="5C8D66BE" w:rsidR="0075500F" w:rsidRPr="009B41B4" w:rsidRDefault="0075500F" w:rsidP="00D3461F">
      <w:pPr>
        <w:pStyle w:val="Stopka"/>
        <w:numPr>
          <w:ilvl w:val="0"/>
          <w:numId w:val="18"/>
        </w:numPr>
        <w:tabs>
          <w:tab w:val="clear" w:pos="4536"/>
          <w:tab w:val="clear" w:pos="9072"/>
        </w:tabs>
        <w:spacing w:after="40"/>
        <w:ind w:left="851"/>
        <w:jc w:val="both"/>
        <w:rPr>
          <w:rFonts w:ascii="Verdana" w:hAnsi="Verdana" w:cs="Arial"/>
          <w:sz w:val="20"/>
          <w:szCs w:val="20"/>
        </w:rPr>
      </w:pPr>
      <w:r w:rsidRPr="009B41B4">
        <w:rPr>
          <w:rFonts w:ascii="Verdana" w:hAnsi="Verdana" w:cs="Arial"/>
          <w:sz w:val="20"/>
          <w:szCs w:val="20"/>
        </w:rPr>
        <w:t xml:space="preserve">gdy suma kar umownych przekroczy 30 % całkowitego wynagrodzenia brutto, o którym mowa w § 2 ust. 1 </w:t>
      </w:r>
      <w:r w:rsidR="004C2BEC" w:rsidRPr="009B41B4">
        <w:rPr>
          <w:rFonts w:ascii="Verdana" w:hAnsi="Verdana" w:cs="Arial"/>
          <w:sz w:val="20"/>
          <w:szCs w:val="20"/>
        </w:rPr>
        <w:t>umowy</w:t>
      </w:r>
      <w:r w:rsidRPr="009B41B4">
        <w:rPr>
          <w:rFonts w:ascii="Verdana" w:hAnsi="Verdana" w:cs="Arial"/>
          <w:sz w:val="20"/>
          <w:szCs w:val="20"/>
        </w:rPr>
        <w:t xml:space="preserve">, </w:t>
      </w:r>
    </w:p>
    <w:p w14:paraId="55FAB13B" w14:textId="77777777" w:rsidR="0075500F" w:rsidRPr="009B41B4" w:rsidRDefault="0075500F" w:rsidP="00D3461F">
      <w:pPr>
        <w:pStyle w:val="Stopka"/>
        <w:numPr>
          <w:ilvl w:val="0"/>
          <w:numId w:val="18"/>
        </w:numPr>
        <w:tabs>
          <w:tab w:val="clear" w:pos="4536"/>
          <w:tab w:val="clear" w:pos="9072"/>
        </w:tabs>
        <w:spacing w:after="40"/>
        <w:ind w:left="851"/>
        <w:jc w:val="both"/>
        <w:rPr>
          <w:rFonts w:ascii="Verdana" w:hAnsi="Verdana" w:cs="Arial"/>
          <w:sz w:val="20"/>
          <w:szCs w:val="20"/>
        </w:rPr>
      </w:pPr>
      <w:r w:rsidRPr="009B41B4">
        <w:rPr>
          <w:rFonts w:ascii="Verdana" w:hAnsi="Verdana" w:cs="Arial"/>
          <w:sz w:val="20"/>
          <w:szCs w:val="20"/>
        </w:rPr>
        <w:t xml:space="preserve">gdy zostanie otwarta likwidacja przedsiębiorstwa Wykonawcy, </w:t>
      </w:r>
    </w:p>
    <w:p w14:paraId="0D6E1A86" w14:textId="77777777" w:rsidR="0075500F" w:rsidRPr="009B41B4" w:rsidRDefault="0075500F" w:rsidP="00D3461F">
      <w:pPr>
        <w:pStyle w:val="Stopka"/>
        <w:numPr>
          <w:ilvl w:val="0"/>
          <w:numId w:val="18"/>
        </w:numPr>
        <w:tabs>
          <w:tab w:val="clear" w:pos="4536"/>
          <w:tab w:val="clear" w:pos="9072"/>
        </w:tabs>
        <w:spacing w:after="40"/>
        <w:ind w:left="851"/>
        <w:jc w:val="both"/>
        <w:rPr>
          <w:rFonts w:ascii="Verdana" w:hAnsi="Verdana" w:cs="Arial"/>
          <w:sz w:val="20"/>
          <w:szCs w:val="20"/>
        </w:rPr>
      </w:pPr>
      <w:r w:rsidRPr="009B41B4">
        <w:rPr>
          <w:rFonts w:ascii="Verdana" w:hAnsi="Verdana" w:cs="Arial"/>
          <w:sz w:val="20"/>
          <w:szCs w:val="20"/>
        </w:rPr>
        <w:t xml:space="preserve">gdy zostanie wydany nakaz zajęcia majątku Wykonawcy, </w:t>
      </w:r>
    </w:p>
    <w:p w14:paraId="53FC4458" w14:textId="75C8BF03" w:rsidR="0075500F" w:rsidRPr="009B41B4" w:rsidRDefault="0075500F" w:rsidP="00D3461F">
      <w:pPr>
        <w:pStyle w:val="Stopka"/>
        <w:numPr>
          <w:ilvl w:val="0"/>
          <w:numId w:val="18"/>
        </w:numPr>
        <w:tabs>
          <w:tab w:val="clear" w:pos="4536"/>
          <w:tab w:val="clear" w:pos="9072"/>
        </w:tabs>
        <w:spacing w:after="40"/>
        <w:ind w:left="851"/>
        <w:jc w:val="both"/>
        <w:rPr>
          <w:rFonts w:ascii="Verdana" w:hAnsi="Verdana" w:cs="Arial"/>
          <w:sz w:val="20"/>
          <w:szCs w:val="20"/>
        </w:rPr>
      </w:pPr>
      <w:r w:rsidRPr="009B41B4">
        <w:rPr>
          <w:rFonts w:ascii="Verdana" w:hAnsi="Verdana" w:cs="Arial"/>
          <w:sz w:val="20"/>
          <w:szCs w:val="20"/>
        </w:rPr>
        <w:t>w razie zaistnienia ryzyka niewypłacalności Wykonawcy w rozumieniu ustawy z dnia 28.02.2003 r. Prawo upadłościowe (</w:t>
      </w:r>
      <w:proofErr w:type="spellStart"/>
      <w:r w:rsidR="008B6A9D" w:rsidRPr="009B41B4">
        <w:rPr>
          <w:rFonts w:ascii="Verdana" w:hAnsi="Verdana" w:cs="Arial"/>
          <w:sz w:val="20"/>
          <w:szCs w:val="20"/>
        </w:rPr>
        <w:t>t.j</w:t>
      </w:r>
      <w:proofErr w:type="spellEnd"/>
      <w:r w:rsidR="008B6A9D" w:rsidRPr="009B41B4">
        <w:rPr>
          <w:rFonts w:ascii="Verdana" w:hAnsi="Verdana" w:cs="Arial"/>
          <w:sz w:val="20"/>
          <w:szCs w:val="20"/>
        </w:rPr>
        <w:t xml:space="preserve">. </w:t>
      </w:r>
      <w:r w:rsidRPr="009B41B4">
        <w:rPr>
          <w:rFonts w:ascii="Verdana" w:hAnsi="Verdana" w:cs="Arial"/>
          <w:sz w:val="20"/>
          <w:szCs w:val="20"/>
        </w:rPr>
        <w:t xml:space="preserve"> Dz. U. z 2022 r., poz. 1520), zagrożenia niewypłacalnością Wykonawcy w rozumieniu ustawy z dnia 15.05.2015 r. Prawo restrukturyzacyjne (</w:t>
      </w:r>
      <w:proofErr w:type="spellStart"/>
      <w:r w:rsidR="008B6A9D" w:rsidRPr="009B41B4">
        <w:rPr>
          <w:rFonts w:ascii="Verdana" w:hAnsi="Verdana" w:cs="Arial"/>
          <w:sz w:val="20"/>
          <w:szCs w:val="20"/>
        </w:rPr>
        <w:t>t.j</w:t>
      </w:r>
      <w:proofErr w:type="spellEnd"/>
      <w:r w:rsidR="008B6A9D" w:rsidRPr="009B41B4">
        <w:rPr>
          <w:rFonts w:ascii="Verdana" w:hAnsi="Verdana" w:cs="Arial"/>
          <w:sz w:val="20"/>
          <w:szCs w:val="20"/>
        </w:rPr>
        <w:t>.</w:t>
      </w:r>
      <w:r w:rsidRPr="009B41B4">
        <w:rPr>
          <w:rFonts w:ascii="Verdana" w:hAnsi="Verdana" w:cs="Arial"/>
          <w:sz w:val="20"/>
          <w:szCs w:val="20"/>
        </w:rPr>
        <w:t xml:space="preserve"> Dz.U. z </w:t>
      </w:r>
      <w:r w:rsidR="00404A5A" w:rsidRPr="009B41B4">
        <w:rPr>
          <w:rFonts w:ascii="Verdana" w:hAnsi="Verdana" w:cs="Arial"/>
          <w:sz w:val="20"/>
          <w:szCs w:val="20"/>
        </w:rPr>
        <w:t xml:space="preserve">2022 </w:t>
      </w:r>
      <w:r w:rsidRPr="009B41B4">
        <w:rPr>
          <w:rFonts w:ascii="Verdana" w:hAnsi="Verdana" w:cs="Arial"/>
          <w:sz w:val="20"/>
          <w:szCs w:val="20"/>
        </w:rPr>
        <w:t xml:space="preserve">r., poz. </w:t>
      </w:r>
      <w:r w:rsidR="00404A5A" w:rsidRPr="009B41B4">
        <w:rPr>
          <w:rFonts w:ascii="Verdana" w:hAnsi="Verdana" w:cs="Arial"/>
          <w:sz w:val="20"/>
          <w:szCs w:val="20"/>
        </w:rPr>
        <w:t>2309</w:t>
      </w:r>
      <w:r w:rsidRPr="009B41B4">
        <w:rPr>
          <w:rFonts w:ascii="Verdana" w:hAnsi="Verdana" w:cs="Arial"/>
          <w:sz w:val="20"/>
          <w:szCs w:val="20"/>
        </w:rPr>
        <w:t>).</w:t>
      </w:r>
    </w:p>
    <w:p w14:paraId="6F1CF539" w14:textId="6FA88087" w:rsidR="008B6A9D" w:rsidRPr="009B41B4" w:rsidRDefault="008B6A9D" w:rsidP="006F116C">
      <w:pPr>
        <w:pStyle w:val="Akapitzlist"/>
        <w:numPr>
          <w:ilvl w:val="0"/>
          <w:numId w:val="28"/>
        </w:numPr>
        <w:tabs>
          <w:tab w:val="left" w:pos="405"/>
        </w:tabs>
        <w:spacing w:after="40"/>
        <w:ind w:left="426" w:hanging="426"/>
        <w:jc w:val="both"/>
        <w:rPr>
          <w:rFonts w:ascii="Verdana" w:hAnsi="Verdana" w:cs="Arial"/>
          <w:sz w:val="20"/>
          <w:szCs w:val="20"/>
        </w:rPr>
      </w:pPr>
      <w:r w:rsidRPr="009B41B4">
        <w:rPr>
          <w:rFonts w:ascii="Verdana" w:hAnsi="Verdana" w:cs="Arial"/>
          <w:sz w:val="20"/>
          <w:szCs w:val="20"/>
        </w:rPr>
        <w:t>Odstąpienie</w:t>
      </w:r>
      <w:r w:rsidRPr="009B41B4">
        <w:rPr>
          <w:rFonts w:ascii="Verdana" w:hAnsi="Verdana"/>
          <w:sz w:val="20"/>
          <w:szCs w:val="20"/>
        </w:rPr>
        <w:t xml:space="preserve"> od umowy następuje w formie pisemnej</w:t>
      </w:r>
      <w:r w:rsidR="007A5E29">
        <w:rPr>
          <w:rFonts w:ascii="Verdana" w:hAnsi="Verdana"/>
          <w:sz w:val="20"/>
          <w:szCs w:val="20"/>
        </w:rPr>
        <w:t xml:space="preserve"> </w:t>
      </w:r>
      <w:r w:rsidR="008E21AD">
        <w:rPr>
          <w:rFonts w:ascii="Verdana" w:hAnsi="Verdana"/>
          <w:sz w:val="20"/>
          <w:szCs w:val="20"/>
        </w:rPr>
        <w:t xml:space="preserve">pod rygorem nieważności. </w:t>
      </w:r>
    </w:p>
    <w:p w14:paraId="0FD6D09E" w14:textId="2B9E80A4" w:rsidR="0075500F" w:rsidRPr="009B41B4" w:rsidRDefault="0075500F" w:rsidP="00404A5A">
      <w:pPr>
        <w:pStyle w:val="Akapitzlist"/>
        <w:numPr>
          <w:ilvl w:val="0"/>
          <w:numId w:val="28"/>
        </w:numPr>
        <w:tabs>
          <w:tab w:val="left" w:pos="405"/>
        </w:tabs>
        <w:spacing w:after="40"/>
        <w:ind w:left="426" w:hanging="426"/>
        <w:jc w:val="both"/>
        <w:rPr>
          <w:rFonts w:ascii="Verdana" w:hAnsi="Verdana" w:cs="Arial"/>
          <w:sz w:val="20"/>
          <w:szCs w:val="20"/>
        </w:rPr>
      </w:pPr>
      <w:r w:rsidRPr="009B41B4">
        <w:rPr>
          <w:rFonts w:ascii="Verdana" w:hAnsi="Verdana" w:cs="Arial"/>
          <w:sz w:val="20"/>
          <w:szCs w:val="20"/>
        </w:rPr>
        <w:t>W przypadku odstąpienia od umowy przez którąkolwiek ze stron, Wykonawca może żądać wyłącznie wynagrodzenia z tytułu części prawidłowo wykonanej umowy.</w:t>
      </w:r>
    </w:p>
    <w:p w14:paraId="5066A0FE" w14:textId="72DD3DEA" w:rsidR="00404A5A" w:rsidRPr="009B41B4" w:rsidRDefault="00404A5A" w:rsidP="004E0468">
      <w:pPr>
        <w:pStyle w:val="Akapitzlist"/>
        <w:numPr>
          <w:ilvl w:val="0"/>
          <w:numId w:val="28"/>
        </w:numPr>
        <w:tabs>
          <w:tab w:val="left" w:pos="405"/>
        </w:tabs>
        <w:spacing w:after="40"/>
        <w:ind w:left="426" w:hanging="426"/>
        <w:jc w:val="both"/>
        <w:rPr>
          <w:rFonts w:ascii="Verdana" w:hAnsi="Verdana" w:cs="Arial"/>
          <w:sz w:val="20"/>
          <w:szCs w:val="20"/>
        </w:rPr>
      </w:pPr>
      <w:r w:rsidRPr="009B41B4">
        <w:rPr>
          <w:rFonts w:ascii="Verdana" w:hAnsi="Verdana" w:cs="Arial"/>
          <w:sz w:val="20"/>
          <w:szCs w:val="20"/>
        </w:rPr>
        <w:t>W przypadku odstąpienia od części umowy, Strony, w terminie siedmiu dni roboczych od daty odstąpienia, sporządzą szczegółową pisemną inwentaryzację dotychczas zrealizowanych us</w:t>
      </w:r>
      <w:r w:rsidR="0090796D">
        <w:rPr>
          <w:rFonts w:ascii="Verdana" w:hAnsi="Verdana" w:cs="Arial"/>
          <w:sz w:val="20"/>
          <w:szCs w:val="20"/>
        </w:rPr>
        <w:t>ł</w:t>
      </w:r>
      <w:r w:rsidRPr="009B41B4">
        <w:rPr>
          <w:rFonts w:ascii="Verdana" w:hAnsi="Verdana" w:cs="Arial"/>
          <w:sz w:val="20"/>
          <w:szCs w:val="20"/>
        </w:rPr>
        <w:t>ug, według stanu na dzień odstąpienia od umowy.</w:t>
      </w:r>
    </w:p>
    <w:p w14:paraId="0C3B0ADD" w14:textId="77777777" w:rsidR="00404A5A" w:rsidRPr="009B41B4" w:rsidRDefault="00404A5A" w:rsidP="004E0468">
      <w:pPr>
        <w:pStyle w:val="Akapitzlist"/>
        <w:numPr>
          <w:ilvl w:val="0"/>
          <w:numId w:val="28"/>
        </w:numPr>
        <w:tabs>
          <w:tab w:val="left" w:pos="405"/>
        </w:tabs>
        <w:spacing w:after="40"/>
        <w:ind w:left="426" w:hanging="426"/>
        <w:jc w:val="both"/>
        <w:rPr>
          <w:rFonts w:ascii="Verdana" w:hAnsi="Verdana" w:cs="Arial"/>
          <w:sz w:val="20"/>
          <w:szCs w:val="20"/>
        </w:rPr>
      </w:pPr>
      <w:r w:rsidRPr="009B41B4">
        <w:rPr>
          <w:rFonts w:ascii="Verdana" w:hAnsi="Verdana" w:cs="Arial"/>
          <w:sz w:val="20"/>
          <w:szCs w:val="20"/>
        </w:rPr>
        <w:t>Strony uznają, że odstąpienie od umowy wywołuje skutek w stosunku do niewykonanej przez Wykonawcę części umowy, co oznacza, że umowa pozostanie w mocy pomiędzy Stronami w zakresie czynności wykonanych przez Wykonawcę do chwili odstąpienia od umowy.</w:t>
      </w:r>
    </w:p>
    <w:p w14:paraId="501C8AEA" w14:textId="748A1ABA" w:rsidR="00404A5A" w:rsidRPr="009B41B4" w:rsidRDefault="00404A5A" w:rsidP="004E0468">
      <w:pPr>
        <w:pStyle w:val="Akapitzlist"/>
        <w:numPr>
          <w:ilvl w:val="0"/>
          <w:numId w:val="28"/>
        </w:numPr>
        <w:tabs>
          <w:tab w:val="left" w:pos="405"/>
        </w:tabs>
        <w:spacing w:after="40"/>
        <w:ind w:left="426" w:hanging="426"/>
        <w:jc w:val="both"/>
        <w:rPr>
          <w:rFonts w:ascii="Verdana" w:hAnsi="Verdana" w:cs="Arial"/>
          <w:sz w:val="20"/>
          <w:szCs w:val="20"/>
        </w:rPr>
      </w:pPr>
      <w:r w:rsidRPr="009B41B4">
        <w:rPr>
          <w:rFonts w:ascii="Verdana" w:hAnsi="Verdana" w:cs="Arial"/>
          <w:sz w:val="20"/>
          <w:szCs w:val="20"/>
        </w:rPr>
        <w:t>W razie odstąpienia od niniejszej umowy, postanowienia niniejszej umowy dotyczące okresu przydatności i rękojmi za wady, mają zastosowanie do usług, które zostały wykonane do dnia odstąpienia od umowy przez Zamawiającego i odebrane przez Zamawiającego.</w:t>
      </w:r>
    </w:p>
    <w:p w14:paraId="7AB9CDB8" w14:textId="77777777" w:rsidR="00404A5A" w:rsidRPr="009B41B4" w:rsidRDefault="00404A5A" w:rsidP="004E0468">
      <w:pPr>
        <w:tabs>
          <w:tab w:val="left" w:pos="405"/>
        </w:tabs>
        <w:spacing w:after="40"/>
        <w:jc w:val="both"/>
        <w:rPr>
          <w:rFonts w:ascii="Verdana" w:hAnsi="Verdana" w:cs="Arial"/>
          <w:sz w:val="20"/>
          <w:szCs w:val="20"/>
        </w:rPr>
      </w:pPr>
    </w:p>
    <w:p w14:paraId="74618077" w14:textId="3154C00A" w:rsidR="00296A44" w:rsidRPr="009B41B4" w:rsidRDefault="00296A44" w:rsidP="00D3461F">
      <w:pPr>
        <w:pStyle w:val="Stopka"/>
        <w:tabs>
          <w:tab w:val="clear" w:pos="4536"/>
          <w:tab w:val="clear" w:pos="9072"/>
        </w:tabs>
        <w:spacing w:after="40"/>
        <w:ind w:left="426"/>
        <w:jc w:val="center"/>
        <w:rPr>
          <w:rFonts w:ascii="Verdana" w:hAnsi="Verdana" w:cs="Arial"/>
          <w:b/>
          <w:sz w:val="20"/>
          <w:szCs w:val="20"/>
        </w:rPr>
      </w:pPr>
      <w:r w:rsidRPr="009B41B4">
        <w:rPr>
          <w:rFonts w:ascii="Verdana" w:hAnsi="Verdana" w:cs="Arial"/>
          <w:b/>
          <w:sz w:val="20"/>
          <w:szCs w:val="20"/>
        </w:rPr>
        <w:t xml:space="preserve">§ </w:t>
      </w:r>
      <w:r w:rsidR="008B6A9D" w:rsidRPr="009B41B4">
        <w:rPr>
          <w:rFonts w:ascii="Verdana" w:hAnsi="Verdana" w:cs="Arial"/>
          <w:b/>
          <w:sz w:val="20"/>
          <w:szCs w:val="20"/>
        </w:rPr>
        <w:t>11</w:t>
      </w:r>
      <w:r w:rsidR="008D4920" w:rsidRPr="009B41B4">
        <w:rPr>
          <w:rFonts w:ascii="Verdana" w:hAnsi="Verdana" w:cs="Arial"/>
          <w:b/>
          <w:sz w:val="20"/>
          <w:szCs w:val="20"/>
        </w:rPr>
        <w:t>.</w:t>
      </w:r>
      <w:r w:rsidR="0084457E" w:rsidRPr="009B41B4">
        <w:rPr>
          <w:rFonts w:ascii="Verdana" w:hAnsi="Verdana" w:cs="Arial"/>
          <w:b/>
          <w:sz w:val="20"/>
          <w:szCs w:val="20"/>
        </w:rPr>
        <w:t xml:space="preserve"> </w:t>
      </w:r>
      <w:r w:rsidRPr="009B41B4">
        <w:rPr>
          <w:rFonts w:ascii="Verdana" w:hAnsi="Verdana" w:cs="Arial"/>
          <w:b/>
          <w:sz w:val="20"/>
          <w:szCs w:val="20"/>
        </w:rPr>
        <w:t>Zmiany do umowy</w:t>
      </w:r>
    </w:p>
    <w:p w14:paraId="51F7BE48" w14:textId="77777777" w:rsidR="005652AB" w:rsidRPr="009B41B4" w:rsidRDefault="005652AB" w:rsidP="00D3461F">
      <w:pPr>
        <w:pStyle w:val="Stopka"/>
        <w:tabs>
          <w:tab w:val="clear" w:pos="4536"/>
          <w:tab w:val="clear" w:pos="9072"/>
        </w:tabs>
        <w:spacing w:after="40"/>
        <w:ind w:left="426"/>
        <w:jc w:val="center"/>
        <w:rPr>
          <w:rFonts w:ascii="Verdana" w:hAnsi="Verdana" w:cs="Arial"/>
          <w:b/>
          <w:sz w:val="20"/>
          <w:szCs w:val="20"/>
        </w:rPr>
      </w:pPr>
    </w:p>
    <w:p w14:paraId="0BB4C6CA" w14:textId="4114CAA0" w:rsidR="003860E8" w:rsidRPr="009B41B4" w:rsidRDefault="003860E8" w:rsidP="00D3461F">
      <w:pPr>
        <w:pStyle w:val="Stopka"/>
        <w:numPr>
          <w:ilvl w:val="0"/>
          <w:numId w:val="23"/>
        </w:numPr>
        <w:tabs>
          <w:tab w:val="clear" w:pos="4536"/>
          <w:tab w:val="clear" w:pos="9072"/>
        </w:tabs>
        <w:spacing w:after="40"/>
        <w:ind w:left="426" w:hanging="426"/>
        <w:jc w:val="both"/>
        <w:rPr>
          <w:rFonts w:ascii="Verdana" w:hAnsi="Verdana" w:cs="Arial"/>
          <w:sz w:val="20"/>
          <w:szCs w:val="20"/>
        </w:rPr>
      </w:pPr>
      <w:r w:rsidRPr="009B41B4">
        <w:rPr>
          <w:rFonts w:ascii="Verdana" w:hAnsi="Verdana" w:cs="Arial"/>
          <w:sz w:val="20"/>
          <w:szCs w:val="20"/>
        </w:rPr>
        <w:t>Wszelkie zmiany umowy mogą być dokonane wyłącznie na zasadach określonych w art.</w:t>
      </w:r>
      <w:r w:rsidR="00404A5A" w:rsidRPr="009B41B4">
        <w:rPr>
          <w:rFonts w:ascii="Verdana" w:hAnsi="Verdana" w:cs="Arial"/>
          <w:sz w:val="20"/>
          <w:szCs w:val="20"/>
        </w:rPr>
        <w:t xml:space="preserve"> 454 i </w:t>
      </w:r>
      <w:r w:rsidRPr="009B41B4">
        <w:rPr>
          <w:rFonts w:ascii="Verdana" w:hAnsi="Verdana" w:cs="Arial"/>
          <w:sz w:val="20"/>
          <w:szCs w:val="20"/>
        </w:rPr>
        <w:t xml:space="preserve">455 </w:t>
      </w:r>
      <w:proofErr w:type="spellStart"/>
      <w:r w:rsidRPr="009B41B4">
        <w:rPr>
          <w:rFonts w:ascii="Verdana" w:hAnsi="Verdana" w:cs="Arial"/>
          <w:sz w:val="20"/>
          <w:szCs w:val="20"/>
        </w:rPr>
        <w:t>Pzp</w:t>
      </w:r>
      <w:proofErr w:type="spellEnd"/>
      <w:r w:rsidRPr="009B41B4">
        <w:rPr>
          <w:rFonts w:ascii="Verdana" w:hAnsi="Verdana" w:cs="Arial"/>
          <w:sz w:val="20"/>
          <w:szCs w:val="20"/>
        </w:rPr>
        <w:t xml:space="preserve">. </w:t>
      </w:r>
    </w:p>
    <w:p w14:paraId="313AE270" w14:textId="77777777" w:rsidR="003860E8" w:rsidRPr="009B41B4" w:rsidRDefault="003860E8" w:rsidP="00D3461F">
      <w:pPr>
        <w:pStyle w:val="Stopka"/>
        <w:numPr>
          <w:ilvl w:val="0"/>
          <w:numId w:val="23"/>
        </w:numPr>
        <w:tabs>
          <w:tab w:val="clear" w:pos="4536"/>
          <w:tab w:val="clear" w:pos="9072"/>
        </w:tabs>
        <w:spacing w:after="40"/>
        <w:ind w:left="426" w:hanging="426"/>
        <w:jc w:val="both"/>
        <w:rPr>
          <w:rFonts w:ascii="Verdana" w:hAnsi="Verdana" w:cs="Arial"/>
          <w:sz w:val="20"/>
          <w:szCs w:val="20"/>
        </w:rPr>
      </w:pPr>
      <w:r w:rsidRPr="009B41B4">
        <w:rPr>
          <w:rFonts w:ascii="Verdana" w:hAnsi="Verdana" w:cs="Arial"/>
          <w:sz w:val="20"/>
          <w:szCs w:val="20"/>
        </w:rPr>
        <w:t xml:space="preserve">Zmiany umowy dopuszcza się w następujących przypadkach: </w:t>
      </w:r>
    </w:p>
    <w:p w14:paraId="3B0DBF39" w14:textId="77777777" w:rsidR="003860E8" w:rsidRPr="009B41B4" w:rsidRDefault="003860E8" w:rsidP="00D3461F">
      <w:pPr>
        <w:pStyle w:val="Stopka"/>
        <w:numPr>
          <w:ilvl w:val="0"/>
          <w:numId w:val="39"/>
        </w:numPr>
        <w:tabs>
          <w:tab w:val="clear" w:pos="4536"/>
          <w:tab w:val="clear" w:pos="9072"/>
        </w:tabs>
        <w:spacing w:after="40"/>
        <w:ind w:left="851" w:hanging="425"/>
        <w:jc w:val="both"/>
        <w:rPr>
          <w:rFonts w:ascii="Verdana" w:hAnsi="Verdana" w:cs="Arial"/>
          <w:sz w:val="20"/>
          <w:szCs w:val="20"/>
        </w:rPr>
      </w:pPr>
      <w:r w:rsidRPr="009B41B4">
        <w:rPr>
          <w:rFonts w:ascii="Verdana" w:hAnsi="Verdana" w:cs="Arial"/>
          <w:sz w:val="20"/>
          <w:szCs w:val="20"/>
        </w:rPr>
        <w:t>ze względów losowych dopuszcza się zmianę przedstawicieli stron posiadających wskazane w umowie kwalifikacje,</w:t>
      </w:r>
    </w:p>
    <w:p w14:paraId="196DD410" w14:textId="77777777" w:rsidR="003860E8" w:rsidRPr="009B41B4" w:rsidRDefault="003860E8" w:rsidP="00D3461F">
      <w:pPr>
        <w:pStyle w:val="Stopka"/>
        <w:numPr>
          <w:ilvl w:val="0"/>
          <w:numId w:val="39"/>
        </w:numPr>
        <w:tabs>
          <w:tab w:val="clear" w:pos="4536"/>
          <w:tab w:val="clear" w:pos="9072"/>
        </w:tabs>
        <w:spacing w:after="40"/>
        <w:ind w:left="851" w:hanging="425"/>
        <w:jc w:val="both"/>
        <w:rPr>
          <w:rFonts w:ascii="Verdana" w:hAnsi="Verdana" w:cs="Arial"/>
          <w:sz w:val="20"/>
          <w:szCs w:val="20"/>
        </w:rPr>
      </w:pPr>
      <w:r w:rsidRPr="009B41B4">
        <w:rPr>
          <w:rFonts w:ascii="Verdana" w:hAnsi="Verdana" w:cs="Arial"/>
          <w:sz w:val="20"/>
          <w:szCs w:val="20"/>
        </w:rPr>
        <w:t>w przypadku zmiany stawki podatku VAT, będzie ona dostosowana do obowiązujących przepisów przy zachowaniu zaoferowanej przez Wykonawcę wartości wynagrodzenia netto,</w:t>
      </w:r>
    </w:p>
    <w:p w14:paraId="256D21F0" w14:textId="16DD7BF7" w:rsidR="003860E8" w:rsidRPr="009B41B4" w:rsidRDefault="003860E8" w:rsidP="00D3461F">
      <w:pPr>
        <w:pStyle w:val="Stopka"/>
        <w:numPr>
          <w:ilvl w:val="0"/>
          <w:numId w:val="39"/>
        </w:numPr>
        <w:tabs>
          <w:tab w:val="clear" w:pos="4536"/>
          <w:tab w:val="clear" w:pos="9072"/>
        </w:tabs>
        <w:spacing w:after="40"/>
        <w:ind w:left="851" w:hanging="425"/>
        <w:jc w:val="both"/>
        <w:rPr>
          <w:rFonts w:ascii="Verdana" w:hAnsi="Verdana" w:cs="Arial"/>
          <w:sz w:val="20"/>
          <w:szCs w:val="20"/>
        </w:rPr>
      </w:pPr>
      <w:r w:rsidRPr="009B41B4">
        <w:rPr>
          <w:rFonts w:ascii="Verdana" w:hAnsi="Verdana" w:cs="Arial"/>
          <w:sz w:val="20"/>
          <w:szCs w:val="20"/>
        </w:rPr>
        <w:t xml:space="preserve">w przypadku nieuzyskania </w:t>
      </w:r>
      <w:r w:rsidR="008B6A9D" w:rsidRPr="009B41B4">
        <w:rPr>
          <w:rFonts w:ascii="Verdana" w:hAnsi="Verdana" w:cs="Arial"/>
          <w:sz w:val="20"/>
          <w:szCs w:val="20"/>
        </w:rPr>
        <w:t xml:space="preserve">od Zamawiającego lub Użytkownika </w:t>
      </w:r>
      <w:r w:rsidRPr="009B41B4">
        <w:rPr>
          <w:rFonts w:ascii="Verdana" w:hAnsi="Verdana" w:cs="Arial"/>
          <w:sz w:val="20"/>
          <w:szCs w:val="20"/>
        </w:rPr>
        <w:t>pisemnych akceptacji projektu, o której mowa w § 1 ust. 3 niniejszej umowy</w:t>
      </w:r>
      <w:r w:rsidR="008B6A9D" w:rsidRPr="009B41B4">
        <w:rPr>
          <w:rFonts w:ascii="Verdana" w:hAnsi="Verdana" w:cs="Arial"/>
          <w:sz w:val="20"/>
          <w:szCs w:val="20"/>
        </w:rPr>
        <w:t>,</w:t>
      </w:r>
      <w:r w:rsidRPr="009B41B4">
        <w:rPr>
          <w:rFonts w:ascii="Verdana" w:hAnsi="Verdana" w:cs="Arial"/>
          <w:sz w:val="20"/>
          <w:szCs w:val="20"/>
        </w:rPr>
        <w:t xml:space="preserve"> w terminie 2 tygodni od dnia jego przedstawienia, z winy Zamawiającego lub Użytkownika</w:t>
      </w:r>
      <w:r w:rsidR="008B6A9D" w:rsidRPr="009B41B4">
        <w:rPr>
          <w:rFonts w:ascii="Verdana" w:hAnsi="Verdana" w:cs="Arial"/>
          <w:sz w:val="20"/>
          <w:szCs w:val="20"/>
        </w:rPr>
        <w:t xml:space="preserve"> </w:t>
      </w:r>
      <w:r w:rsidRPr="009B41B4">
        <w:rPr>
          <w:rFonts w:ascii="Verdana" w:hAnsi="Verdana" w:cs="Arial"/>
          <w:sz w:val="20"/>
          <w:szCs w:val="20"/>
        </w:rPr>
        <w:t xml:space="preserve">– </w:t>
      </w:r>
      <w:r w:rsidR="008B6A9D" w:rsidRPr="009B41B4">
        <w:rPr>
          <w:rFonts w:ascii="Verdana" w:hAnsi="Verdana" w:cs="Arial"/>
          <w:sz w:val="20"/>
          <w:szCs w:val="20"/>
        </w:rPr>
        <w:t>termin może zostać przesunięty o czas niezbędny dla uzyskania potrzebnego uzgodnienia</w:t>
      </w:r>
      <w:r w:rsidR="008B6A9D" w:rsidRPr="009B41B4" w:rsidDel="008B6A9D">
        <w:rPr>
          <w:rFonts w:ascii="Verdana" w:hAnsi="Verdana" w:cs="Arial"/>
          <w:sz w:val="20"/>
          <w:szCs w:val="20"/>
        </w:rPr>
        <w:t xml:space="preserve"> </w:t>
      </w:r>
      <w:r w:rsidRPr="009B41B4">
        <w:rPr>
          <w:rFonts w:ascii="Verdana" w:hAnsi="Verdana" w:cs="Arial"/>
          <w:sz w:val="20"/>
          <w:szCs w:val="20"/>
        </w:rPr>
        <w:t>,</w:t>
      </w:r>
    </w:p>
    <w:p w14:paraId="66BBA989" w14:textId="1D80C8B5" w:rsidR="003860E8" w:rsidRPr="009B41B4" w:rsidRDefault="003860E8" w:rsidP="00D3461F">
      <w:pPr>
        <w:pStyle w:val="Stopka"/>
        <w:numPr>
          <w:ilvl w:val="0"/>
          <w:numId w:val="39"/>
        </w:numPr>
        <w:tabs>
          <w:tab w:val="clear" w:pos="4536"/>
          <w:tab w:val="clear" w:pos="9072"/>
        </w:tabs>
        <w:spacing w:after="40"/>
        <w:ind w:left="851" w:hanging="425"/>
        <w:jc w:val="both"/>
        <w:rPr>
          <w:rFonts w:ascii="Verdana" w:hAnsi="Verdana" w:cs="Arial"/>
          <w:sz w:val="20"/>
          <w:szCs w:val="20"/>
        </w:rPr>
      </w:pPr>
      <w:r w:rsidRPr="009B41B4">
        <w:rPr>
          <w:rFonts w:ascii="Verdana" w:hAnsi="Verdana" w:cs="Arial"/>
          <w:sz w:val="20"/>
          <w:szCs w:val="20"/>
        </w:rPr>
        <w:t xml:space="preserve">w przypadku wystąpienia </w:t>
      </w:r>
      <w:r w:rsidR="0042382E" w:rsidRPr="009B41B4">
        <w:rPr>
          <w:rFonts w:ascii="Verdana" w:hAnsi="Verdana" w:cs="Arial"/>
          <w:sz w:val="20"/>
          <w:szCs w:val="20"/>
        </w:rPr>
        <w:t>S</w:t>
      </w:r>
      <w:r w:rsidRPr="009B41B4">
        <w:rPr>
          <w:rFonts w:ascii="Verdana" w:hAnsi="Verdana" w:cs="Arial"/>
          <w:sz w:val="20"/>
          <w:szCs w:val="20"/>
        </w:rPr>
        <w:t xml:space="preserve">iły wyższej (np. udokumentowanym zarażeniem chorobą covid-19 lub przymusowym pobytem na kwarantannie) termin realizacji umowy przesuwa się o każdy dzień przestoju związanego zdziałaniem </w:t>
      </w:r>
      <w:r w:rsidR="00404A5A" w:rsidRPr="009B41B4">
        <w:rPr>
          <w:rFonts w:ascii="Verdana" w:hAnsi="Verdana" w:cs="Arial"/>
          <w:sz w:val="20"/>
          <w:szCs w:val="20"/>
        </w:rPr>
        <w:t>S</w:t>
      </w:r>
      <w:r w:rsidRPr="009B41B4">
        <w:rPr>
          <w:rFonts w:ascii="Verdana" w:hAnsi="Verdana" w:cs="Arial"/>
          <w:sz w:val="20"/>
          <w:szCs w:val="20"/>
        </w:rPr>
        <w:t>iły wyższej,</w:t>
      </w:r>
    </w:p>
    <w:p w14:paraId="4863D332" w14:textId="12C2A7D9" w:rsidR="003860E8" w:rsidRPr="009B41B4" w:rsidRDefault="00404A5A" w:rsidP="00D3461F">
      <w:pPr>
        <w:pStyle w:val="Stopka"/>
        <w:numPr>
          <w:ilvl w:val="0"/>
          <w:numId w:val="39"/>
        </w:numPr>
        <w:tabs>
          <w:tab w:val="clear" w:pos="4536"/>
          <w:tab w:val="clear" w:pos="9072"/>
        </w:tabs>
        <w:spacing w:after="40"/>
        <w:ind w:left="851" w:hanging="425"/>
        <w:jc w:val="both"/>
        <w:rPr>
          <w:rFonts w:ascii="Verdana" w:hAnsi="Verdana" w:cs="Arial"/>
          <w:sz w:val="20"/>
          <w:szCs w:val="20"/>
        </w:rPr>
      </w:pPr>
      <w:r w:rsidRPr="009B41B4">
        <w:rPr>
          <w:rFonts w:ascii="Verdana" w:hAnsi="Verdana" w:cs="Arial"/>
          <w:sz w:val="20"/>
          <w:szCs w:val="20"/>
        </w:rPr>
        <w:t>w</w:t>
      </w:r>
      <w:r w:rsidR="0041650F" w:rsidRPr="009B41B4">
        <w:rPr>
          <w:rFonts w:ascii="Verdana" w:hAnsi="Verdana" w:cs="Arial"/>
          <w:sz w:val="20"/>
          <w:szCs w:val="20"/>
        </w:rPr>
        <w:t xml:space="preserve"> przypadku nieuzyskania w ciągu 1 miesiąca od złożenia wniosku do Urzędu/Organu o uzyskanie warunków, decyzji i uzgodnień niezbędnych do otrzymania decyzji o pozwoleniu na budowę uzgodnień projektu zgłoszenia robót/ budowlanego niezbędnych do otrzymania zapewnienia o braku sprzeciwu / decyzji o pozwoleniu na budowę - termin umowy może zostać przesunięty o czas niezbędny dla uzyskania potrzebnego uzgodnienia</w:t>
      </w:r>
      <w:r w:rsidR="003860E8" w:rsidRPr="009B41B4">
        <w:rPr>
          <w:rFonts w:ascii="Verdana" w:hAnsi="Verdana" w:cs="Arial"/>
          <w:sz w:val="20"/>
          <w:szCs w:val="20"/>
        </w:rPr>
        <w:t>,</w:t>
      </w:r>
    </w:p>
    <w:p w14:paraId="38AA0A9E" w14:textId="697BDD75" w:rsidR="003860E8" w:rsidRPr="00D475EA" w:rsidRDefault="003860E8" w:rsidP="00D3461F">
      <w:pPr>
        <w:pStyle w:val="Stopka"/>
        <w:numPr>
          <w:ilvl w:val="0"/>
          <w:numId w:val="39"/>
        </w:numPr>
        <w:tabs>
          <w:tab w:val="clear" w:pos="4536"/>
          <w:tab w:val="clear" w:pos="9072"/>
        </w:tabs>
        <w:spacing w:after="40"/>
        <w:ind w:left="851" w:hanging="425"/>
        <w:jc w:val="both"/>
        <w:rPr>
          <w:rFonts w:ascii="Verdana" w:hAnsi="Verdana" w:cs="Arial"/>
          <w:sz w:val="20"/>
          <w:szCs w:val="20"/>
        </w:rPr>
      </w:pPr>
      <w:r w:rsidRPr="00D475EA">
        <w:rPr>
          <w:rFonts w:ascii="Verdana" w:hAnsi="Verdana" w:cs="Arial"/>
          <w:sz w:val="20"/>
          <w:szCs w:val="20"/>
        </w:rPr>
        <w:t xml:space="preserve">w przypadku nieuzyskania w terminie 65 dni od dnia złożenia wniosku do </w:t>
      </w:r>
      <w:r w:rsidR="00D475EA" w:rsidRPr="00D475EA">
        <w:rPr>
          <w:rFonts w:ascii="Verdana" w:hAnsi="Verdana" w:cs="Arial"/>
          <w:sz w:val="20"/>
          <w:szCs w:val="20"/>
        </w:rPr>
        <w:t>urzędu/</w:t>
      </w:r>
      <w:r w:rsidRPr="00D475EA">
        <w:rPr>
          <w:rFonts w:ascii="Verdana" w:hAnsi="Verdana" w:cs="Arial"/>
          <w:sz w:val="20"/>
          <w:szCs w:val="20"/>
        </w:rPr>
        <w:t>organu administracji publicznej</w:t>
      </w:r>
      <w:r w:rsidR="005E5891" w:rsidRPr="00D475EA">
        <w:rPr>
          <w:rFonts w:ascii="Verdana" w:hAnsi="Verdana" w:cs="Arial"/>
          <w:sz w:val="20"/>
          <w:szCs w:val="20"/>
        </w:rPr>
        <w:t xml:space="preserve"> </w:t>
      </w:r>
      <w:r w:rsidRPr="00D475EA">
        <w:rPr>
          <w:rFonts w:ascii="Verdana" w:hAnsi="Verdana" w:cs="Arial"/>
          <w:sz w:val="20"/>
          <w:szCs w:val="20"/>
        </w:rPr>
        <w:t>decyzji o pozwoleniu na budowę,</w:t>
      </w:r>
      <w:r w:rsidR="00A30835" w:rsidRPr="00D475EA">
        <w:rPr>
          <w:rFonts w:ascii="Verdana" w:hAnsi="Verdana" w:cs="Arial"/>
          <w:sz w:val="20"/>
          <w:szCs w:val="20"/>
        </w:rPr>
        <w:t xml:space="preserve"> </w:t>
      </w:r>
      <w:r w:rsidR="00B46C3B" w:rsidRPr="00D475EA">
        <w:rPr>
          <w:rFonts w:ascii="Verdana" w:hAnsi="Verdana" w:cs="Arial"/>
          <w:sz w:val="20"/>
          <w:szCs w:val="20"/>
        </w:rPr>
        <w:t xml:space="preserve">termin </w:t>
      </w:r>
      <w:r w:rsidR="008E21AD">
        <w:rPr>
          <w:rFonts w:ascii="Verdana" w:hAnsi="Verdana" w:cs="Arial"/>
          <w:sz w:val="20"/>
          <w:szCs w:val="20"/>
        </w:rPr>
        <w:t xml:space="preserve">realizacji </w:t>
      </w:r>
      <w:r w:rsidR="00B46C3B" w:rsidRPr="00D475EA">
        <w:rPr>
          <w:rFonts w:ascii="Verdana" w:hAnsi="Verdana" w:cs="Arial"/>
          <w:sz w:val="20"/>
          <w:szCs w:val="20"/>
        </w:rPr>
        <w:t xml:space="preserve">umowy ustala się na 3 tygodnie po otrzymaniu </w:t>
      </w:r>
      <w:r w:rsidR="00A30835" w:rsidRPr="00D475EA">
        <w:rPr>
          <w:rFonts w:ascii="Verdana" w:hAnsi="Verdana" w:cs="Arial"/>
          <w:sz w:val="20"/>
          <w:szCs w:val="20"/>
        </w:rPr>
        <w:t xml:space="preserve">ostatecznej </w:t>
      </w:r>
      <w:r w:rsidR="00B46C3B" w:rsidRPr="00D475EA">
        <w:rPr>
          <w:rFonts w:ascii="Verdana" w:hAnsi="Verdana" w:cs="Arial"/>
          <w:sz w:val="20"/>
          <w:szCs w:val="20"/>
        </w:rPr>
        <w:t xml:space="preserve"> decyzji</w:t>
      </w:r>
      <w:r w:rsidR="00A30835" w:rsidRPr="00D475EA">
        <w:rPr>
          <w:rFonts w:ascii="Verdana" w:hAnsi="Verdana" w:cs="Arial"/>
          <w:sz w:val="20"/>
          <w:szCs w:val="20"/>
        </w:rPr>
        <w:t xml:space="preserve"> o</w:t>
      </w:r>
      <w:r w:rsidR="00D475EA" w:rsidRPr="00D475EA">
        <w:rPr>
          <w:rFonts w:ascii="Verdana" w:hAnsi="Verdana" w:cs="Arial"/>
          <w:sz w:val="20"/>
          <w:szCs w:val="20"/>
        </w:rPr>
        <w:t> </w:t>
      </w:r>
      <w:r w:rsidR="00A30835" w:rsidRPr="00D475EA">
        <w:rPr>
          <w:rFonts w:ascii="Verdana" w:hAnsi="Verdana" w:cs="Arial"/>
          <w:sz w:val="20"/>
          <w:szCs w:val="20"/>
        </w:rPr>
        <w:t>pozwoleniu na budowę,</w:t>
      </w:r>
      <w:r w:rsidR="00B46C3B" w:rsidRPr="00D475EA">
        <w:rPr>
          <w:rFonts w:ascii="Verdana" w:hAnsi="Verdana" w:cs="Arial"/>
          <w:sz w:val="20"/>
          <w:szCs w:val="20"/>
        </w:rPr>
        <w:t xml:space="preserve"> </w:t>
      </w:r>
    </w:p>
    <w:p w14:paraId="6E6626FD" w14:textId="77777777" w:rsidR="003860E8" w:rsidRPr="009B41B4" w:rsidRDefault="003860E8" w:rsidP="00D3461F">
      <w:pPr>
        <w:pStyle w:val="Stopka"/>
        <w:numPr>
          <w:ilvl w:val="0"/>
          <w:numId w:val="39"/>
        </w:numPr>
        <w:tabs>
          <w:tab w:val="clear" w:pos="4536"/>
          <w:tab w:val="clear" w:pos="9072"/>
        </w:tabs>
        <w:spacing w:after="40"/>
        <w:ind w:left="851" w:hanging="425"/>
        <w:jc w:val="both"/>
        <w:rPr>
          <w:rFonts w:ascii="Verdana" w:hAnsi="Verdana" w:cs="Arial"/>
          <w:sz w:val="20"/>
          <w:szCs w:val="20"/>
        </w:rPr>
      </w:pPr>
      <w:r w:rsidRPr="009B41B4">
        <w:rPr>
          <w:rFonts w:ascii="Verdana" w:hAnsi="Verdana" w:cs="Arial"/>
          <w:sz w:val="20"/>
          <w:szCs w:val="20"/>
        </w:rPr>
        <w:lastRenderedPageBreak/>
        <w:t>w przypadku wystąpienia konieczności dodatkowych uzgodnień urzędowych, na których czas załatwienia Wykonawca nie może mieć wpływu,</w:t>
      </w:r>
    </w:p>
    <w:p w14:paraId="5FF29EB6" w14:textId="351FB34B" w:rsidR="003860E8" w:rsidRPr="009B41B4" w:rsidRDefault="003860E8" w:rsidP="00D3461F">
      <w:pPr>
        <w:pStyle w:val="Stopka"/>
        <w:numPr>
          <w:ilvl w:val="0"/>
          <w:numId w:val="39"/>
        </w:numPr>
        <w:spacing w:after="40"/>
        <w:ind w:left="851" w:hanging="425"/>
        <w:jc w:val="both"/>
        <w:rPr>
          <w:rFonts w:ascii="Verdana" w:hAnsi="Verdana" w:cs="Arial"/>
          <w:sz w:val="20"/>
          <w:szCs w:val="20"/>
        </w:rPr>
      </w:pPr>
      <w:r w:rsidRPr="009B41B4">
        <w:rPr>
          <w:rFonts w:ascii="Verdana" w:hAnsi="Verdana" w:cs="Arial"/>
          <w:sz w:val="20"/>
          <w:szCs w:val="20"/>
        </w:rPr>
        <w:t>w przypadku zmiany otrzymanych w trakcie realizacji umowy wytycznych/uzgodnień zmieniających zakres przedmiotu umowy w sposób niemożliwy wcześniej do przewidzenia przez Wykonawcę, a niezbędny do prawidłowego wykonania umowy</w:t>
      </w:r>
      <w:r w:rsidR="000A568A" w:rsidRPr="009B41B4">
        <w:rPr>
          <w:rFonts w:ascii="Verdana" w:hAnsi="Verdana" w:cs="Arial"/>
          <w:sz w:val="20"/>
          <w:szCs w:val="20"/>
        </w:rPr>
        <w:t xml:space="preserve"> </w:t>
      </w:r>
      <w:r w:rsidRPr="009B41B4">
        <w:rPr>
          <w:rFonts w:ascii="Verdana" w:hAnsi="Verdana" w:cs="Arial"/>
          <w:sz w:val="20"/>
          <w:szCs w:val="20"/>
        </w:rPr>
        <w:t>- w takim wypadku zmiany polegać będą na zmianie terminu wykonania przedmiotu Umowy oraz zmianie wynagrodzenia Wykonawcy. Zmiany takie będą możliwe jedynie „na przyszłość”, tj. w stosunku do tej części przedmiotu Umowy, która nie została wykonana przez Wykonawcę do momentu zaistnienia powyższego zdarzenia,</w:t>
      </w:r>
    </w:p>
    <w:p w14:paraId="79BF8E0C" w14:textId="77777777" w:rsidR="003860E8" w:rsidRPr="009B41B4" w:rsidRDefault="003860E8" w:rsidP="004E0468">
      <w:pPr>
        <w:pStyle w:val="Stopka"/>
        <w:numPr>
          <w:ilvl w:val="0"/>
          <w:numId w:val="39"/>
        </w:numPr>
        <w:spacing w:after="40"/>
        <w:ind w:left="851" w:hanging="425"/>
        <w:jc w:val="both"/>
        <w:rPr>
          <w:rFonts w:ascii="Verdana" w:hAnsi="Verdana" w:cs="Arial"/>
          <w:sz w:val="20"/>
          <w:szCs w:val="20"/>
        </w:rPr>
      </w:pPr>
      <w:r w:rsidRPr="009B41B4">
        <w:rPr>
          <w:rFonts w:ascii="Verdana" w:hAnsi="Verdana" w:cs="Arial"/>
          <w:sz w:val="20"/>
          <w:szCs w:val="20"/>
        </w:rPr>
        <w:t>w przypadku konieczności wprowadzenia zmian w przedmiocie umowy, niezależnych od Wykonawcy, których wcześniej nie można było przewidzieć w tym wprowadzenia rozwiązań zamiennych lub dodatkowych proponowanych przez Zamawiającego lub Wykonawcę i zaakceptowanych przez Zamawiającego – w takim wypadku zmiana będzie skutkować również odpowiednią zmianą terminu wykonania przedmiotu Umowy oraz zmianą wynagrodzenia Wykonawcy,</w:t>
      </w:r>
    </w:p>
    <w:p w14:paraId="44B94BB5" w14:textId="762A6C9E" w:rsidR="003860E8" w:rsidRPr="009B41B4" w:rsidRDefault="003860E8" w:rsidP="004E0468">
      <w:pPr>
        <w:pStyle w:val="Stopka"/>
        <w:numPr>
          <w:ilvl w:val="0"/>
          <w:numId w:val="39"/>
        </w:numPr>
        <w:spacing w:after="40"/>
        <w:ind w:left="851" w:hanging="425"/>
        <w:jc w:val="both"/>
        <w:rPr>
          <w:rFonts w:ascii="Verdana" w:hAnsi="Verdana" w:cs="Arial"/>
          <w:sz w:val="20"/>
          <w:szCs w:val="20"/>
        </w:rPr>
      </w:pPr>
      <w:r w:rsidRPr="009B41B4">
        <w:rPr>
          <w:rFonts w:ascii="Verdana" w:hAnsi="Verdana" w:cs="Arial"/>
          <w:sz w:val="20"/>
          <w:szCs w:val="20"/>
        </w:rPr>
        <w:t>zmian powszechnie obowiązujących przepisów prawa krajowego i międzynarodowego, norm lub normatywów, w zakresie mającym wpływ na realizację przedmiotu umowy - w takim wypadku zmiany polegać będą na zmianie terminu wykonania przedmiotu Umowy oraz zmianie wynagrodzenia Wykonawcy,</w:t>
      </w:r>
    </w:p>
    <w:p w14:paraId="139A4795" w14:textId="561A49E2" w:rsidR="003860E8" w:rsidRPr="009B41B4" w:rsidRDefault="003860E8" w:rsidP="00D3461F">
      <w:pPr>
        <w:pStyle w:val="Stopka"/>
        <w:numPr>
          <w:ilvl w:val="0"/>
          <w:numId w:val="39"/>
        </w:numPr>
        <w:spacing w:after="40"/>
        <w:ind w:left="851" w:hanging="425"/>
        <w:jc w:val="both"/>
        <w:rPr>
          <w:rFonts w:ascii="Verdana" w:hAnsi="Verdana" w:cs="Arial"/>
          <w:sz w:val="20"/>
          <w:szCs w:val="20"/>
        </w:rPr>
      </w:pPr>
      <w:r w:rsidRPr="009B41B4">
        <w:rPr>
          <w:rFonts w:ascii="Verdana" w:hAnsi="Verdana" w:cs="Arial"/>
          <w:sz w:val="20"/>
          <w:szCs w:val="20"/>
        </w:rPr>
        <w:t>Zamawiający przewiduje możliwość dokonania zmiany postanowień umowy, gdy konieczność wprowadzenia tych zmian wynika z okoliczności, których nie można było przewidzieć w chwili zawarcia umowy, a w szczególności gdy wynikną rozbieżności lub niejasności w rozumieniu pojęć użytych w umowie, których nie można usunąć w inny sposób, a zmiana będzie umożliwiać usunięcie rozbieżności i doprecyzowanie umowy w celu jednoznacznej interpretacji jej zapisów przez Strony</w:t>
      </w:r>
      <w:r w:rsidR="00666E64" w:rsidRPr="009B41B4">
        <w:rPr>
          <w:rFonts w:ascii="Verdana" w:hAnsi="Verdana" w:cs="Arial"/>
          <w:sz w:val="20"/>
          <w:szCs w:val="20"/>
        </w:rPr>
        <w:t>,</w:t>
      </w:r>
    </w:p>
    <w:p w14:paraId="499147F4" w14:textId="6E9EABC6" w:rsidR="00666E64" w:rsidRPr="009B41B4" w:rsidRDefault="00666E64" w:rsidP="00D3461F">
      <w:pPr>
        <w:pStyle w:val="Stopka"/>
        <w:numPr>
          <w:ilvl w:val="0"/>
          <w:numId w:val="39"/>
        </w:numPr>
        <w:spacing w:after="40"/>
        <w:ind w:left="851" w:hanging="425"/>
        <w:jc w:val="both"/>
        <w:rPr>
          <w:rFonts w:ascii="Verdana" w:hAnsi="Verdana" w:cs="Arial"/>
          <w:sz w:val="20"/>
          <w:szCs w:val="20"/>
        </w:rPr>
      </w:pPr>
      <w:r w:rsidRPr="009B41B4">
        <w:rPr>
          <w:rFonts w:ascii="Verdana" w:hAnsi="Verdana" w:cs="Arial"/>
          <w:sz w:val="20"/>
          <w:szCs w:val="20"/>
        </w:rPr>
        <w:t>zmiany rachunku bankowego Wykonawcy.</w:t>
      </w:r>
    </w:p>
    <w:p w14:paraId="3ECB0863" w14:textId="6AF9C63F" w:rsidR="00626CDA" w:rsidRPr="009B41B4" w:rsidRDefault="00626CDA" w:rsidP="00D3461F">
      <w:pPr>
        <w:pStyle w:val="Stopka"/>
        <w:numPr>
          <w:ilvl w:val="0"/>
          <w:numId w:val="23"/>
        </w:numPr>
        <w:tabs>
          <w:tab w:val="clear" w:pos="4536"/>
          <w:tab w:val="clear" w:pos="9072"/>
        </w:tabs>
        <w:spacing w:after="40"/>
        <w:ind w:left="426" w:hanging="426"/>
        <w:jc w:val="both"/>
        <w:rPr>
          <w:rFonts w:ascii="Verdana" w:hAnsi="Verdana" w:cs="Arial"/>
          <w:sz w:val="20"/>
          <w:szCs w:val="20"/>
        </w:rPr>
      </w:pPr>
      <w:r w:rsidRPr="009B41B4">
        <w:rPr>
          <w:rFonts w:ascii="Verdana" w:hAnsi="Verdana" w:cs="Arial"/>
          <w:sz w:val="20"/>
          <w:szCs w:val="20"/>
        </w:rPr>
        <w:t>Zmiany, określone w ust.</w:t>
      </w:r>
      <w:r w:rsidR="000A568A" w:rsidRPr="009B41B4">
        <w:rPr>
          <w:rFonts w:ascii="Verdana" w:hAnsi="Verdana" w:cs="Arial"/>
          <w:sz w:val="20"/>
          <w:szCs w:val="20"/>
        </w:rPr>
        <w:t xml:space="preserve"> </w:t>
      </w:r>
      <w:r w:rsidRPr="009B41B4">
        <w:rPr>
          <w:rFonts w:ascii="Verdana" w:hAnsi="Verdana" w:cs="Arial"/>
          <w:sz w:val="20"/>
          <w:szCs w:val="20"/>
        </w:rPr>
        <w:t xml:space="preserve">2 pkt </w:t>
      </w:r>
      <w:r w:rsidR="000A568A" w:rsidRPr="009B41B4">
        <w:rPr>
          <w:rFonts w:ascii="Verdana" w:hAnsi="Verdana" w:cs="Arial"/>
          <w:sz w:val="20"/>
          <w:szCs w:val="20"/>
        </w:rPr>
        <w:t>3</w:t>
      </w:r>
      <w:r w:rsidR="0042382E" w:rsidRPr="009B41B4">
        <w:rPr>
          <w:rFonts w:ascii="Verdana" w:hAnsi="Verdana" w:cs="Arial"/>
          <w:sz w:val="20"/>
          <w:szCs w:val="20"/>
        </w:rPr>
        <w:t>)</w:t>
      </w:r>
      <w:r w:rsidR="000A568A" w:rsidRPr="009B41B4">
        <w:rPr>
          <w:rFonts w:ascii="Verdana" w:hAnsi="Verdana" w:cs="Arial"/>
          <w:sz w:val="20"/>
          <w:szCs w:val="20"/>
        </w:rPr>
        <w:t xml:space="preserve"> </w:t>
      </w:r>
      <w:r w:rsidR="0042382E" w:rsidRPr="009B41B4">
        <w:rPr>
          <w:rFonts w:ascii="Verdana" w:hAnsi="Verdana" w:cs="Arial"/>
          <w:sz w:val="20"/>
          <w:szCs w:val="20"/>
        </w:rPr>
        <w:t>–</w:t>
      </w:r>
      <w:r w:rsidR="000A568A" w:rsidRPr="009B41B4">
        <w:rPr>
          <w:rFonts w:ascii="Verdana" w:hAnsi="Verdana" w:cs="Arial"/>
          <w:sz w:val="20"/>
          <w:szCs w:val="20"/>
        </w:rPr>
        <w:t xml:space="preserve"> </w:t>
      </w:r>
      <w:r w:rsidRPr="009B41B4">
        <w:rPr>
          <w:rFonts w:ascii="Verdana" w:hAnsi="Verdana" w:cs="Arial"/>
          <w:sz w:val="20"/>
          <w:szCs w:val="20"/>
        </w:rPr>
        <w:t>1</w:t>
      </w:r>
      <w:r w:rsidR="00666E64" w:rsidRPr="009B41B4">
        <w:rPr>
          <w:rFonts w:ascii="Verdana" w:hAnsi="Verdana" w:cs="Arial"/>
          <w:sz w:val="20"/>
          <w:szCs w:val="20"/>
        </w:rPr>
        <w:t>2</w:t>
      </w:r>
      <w:r w:rsidR="0042382E" w:rsidRPr="009B41B4">
        <w:rPr>
          <w:rFonts w:ascii="Verdana" w:hAnsi="Verdana" w:cs="Arial"/>
          <w:sz w:val="20"/>
          <w:szCs w:val="20"/>
        </w:rPr>
        <w:t>)</w:t>
      </w:r>
      <w:r w:rsidRPr="009B41B4">
        <w:rPr>
          <w:rFonts w:ascii="Verdana" w:hAnsi="Verdana" w:cs="Arial"/>
          <w:sz w:val="20"/>
          <w:szCs w:val="20"/>
        </w:rPr>
        <w:t xml:space="preserve"> niniejszego paragrafu, mogą być dokonywane w formie aneksów, </w:t>
      </w:r>
      <w:r w:rsidR="00666E64" w:rsidRPr="009B41B4">
        <w:rPr>
          <w:rFonts w:ascii="Verdana" w:hAnsi="Verdana" w:cs="Arial"/>
          <w:sz w:val="20"/>
          <w:szCs w:val="20"/>
        </w:rPr>
        <w:t>sporządzonych</w:t>
      </w:r>
      <w:r w:rsidRPr="009B41B4">
        <w:rPr>
          <w:rFonts w:ascii="Verdana" w:hAnsi="Verdana" w:cs="Arial"/>
          <w:sz w:val="20"/>
          <w:szCs w:val="20"/>
        </w:rPr>
        <w:t xml:space="preserve"> przez Strony, pod rygorem nieważności</w:t>
      </w:r>
      <w:r w:rsidR="00666E64" w:rsidRPr="009B41B4">
        <w:rPr>
          <w:rFonts w:ascii="Verdana" w:hAnsi="Verdana" w:cs="Arial"/>
          <w:sz w:val="20"/>
          <w:szCs w:val="20"/>
        </w:rPr>
        <w:t>, w takiej samej formie co zawarta umowa</w:t>
      </w:r>
      <w:r w:rsidRPr="009B41B4">
        <w:rPr>
          <w:rFonts w:ascii="Verdana" w:hAnsi="Verdana" w:cs="Arial"/>
          <w:sz w:val="20"/>
          <w:szCs w:val="20"/>
        </w:rPr>
        <w:t>. Zmiana określona w ust.</w:t>
      </w:r>
      <w:r w:rsidR="000A568A" w:rsidRPr="009B41B4">
        <w:rPr>
          <w:rFonts w:ascii="Verdana" w:hAnsi="Verdana" w:cs="Arial"/>
          <w:sz w:val="20"/>
          <w:szCs w:val="20"/>
        </w:rPr>
        <w:t xml:space="preserve"> </w:t>
      </w:r>
      <w:r w:rsidRPr="009B41B4">
        <w:rPr>
          <w:rFonts w:ascii="Verdana" w:hAnsi="Verdana" w:cs="Arial"/>
          <w:sz w:val="20"/>
          <w:szCs w:val="20"/>
        </w:rPr>
        <w:t>2 pkt 2</w:t>
      </w:r>
      <w:r w:rsidR="00B9692D">
        <w:rPr>
          <w:rFonts w:ascii="Verdana" w:hAnsi="Verdana" w:cs="Arial"/>
          <w:sz w:val="20"/>
          <w:szCs w:val="20"/>
        </w:rPr>
        <w:t>)</w:t>
      </w:r>
      <w:r w:rsidRPr="009B41B4">
        <w:rPr>
          <w:rFonts w:ascii="Verdana" w:hAnsi="Verdana" w:cs="Arial"/>
          <w:sz w:val="20"/>
          <w:szCs w:val="20"/>
        </w:rPr>
        <w:t xml:space="preserve"> niniejszego paragrafu w zakresie zmiany stawek podatku VAT, będzie dokonana automatycznie bez konieczności zawarcia aneksu do umowy i będzie obowiązywać od dnia wejścia w życie zmienionych stawek podatku VAT.</w:t>
      </w:r>
    </w:p>
    <w:p w14:paraId="0E0D93C3" w14:textId="665066CA" w:rsidR="00626CDA" w:rsidRPr="009B41B4" w:rsidRDefault="00626CDA" w:rsidP="00D3461F">
      <w:pPr>
        <w:pStyle w:val="Stopka"/>
        <w:numPr>
          <w:ilvl w:val="0"/>
          <w:numId w:val="23"/>
        </w:numPr>
        <w:tabs>
          <w:tab w:val="clear" w:pos="4536"/>
          <w:tab w:val="clear" w:pos="9072"/>
        </w:tabs>
        <w:spacing w:after="40"/>
        <w:ind w:left="426" w:hanging="426"/>
        <w:jc w:val="both"/>
        <w:rPr>
          <w:rFonts w:ascii="Verdana" w:hAnsi="Verdana" w:cs="Arial"/>
          <w:sz w:val="20"/>
          <w:szCs w:val="20"/>
        </w:rPr>
      </w:pPr>
      <w:r w:rsidRPr="009B41B4">
        <w:rPr>
          <w:rFonts w:ascii="Verdana" w:hAnsi="Verdana" w:cs="Arial"/>
          <w:sz w:val="20"/>
          <w:szCs w:val="20"/>
        </w:rPr>
        <w:t>Zmiana</w:t>
      </w:r>
      <w:r w:rsidR="000A568A" w:rsidRPr="009B41B4">
        <w:rPr>
          <w:rFonts w:ascii="Verdana" w:hAnsi="Verdana" w:cs="Arial"/>
          <w:sz w:val="20"/>
          <w:szCs w:val="20"/>
        </w:rPr>
        <w:t>,</w:t>
      </w:r>
      <w:r w:rsidRPr="009B41B4">
        <w:rPr>
          <w:rFonts w:ascii="Verdana" w:hAnsi="Verdana" w:cs="Arial"/>
          <w:sz w:val="20"/>
          <w:szCs w:val="20"/>
        </w:rPr>
        <w:t xml:space="preserve"> określona w ust.</w:t>
      </w:r>
      <w:r w:rsidR="000A568A" w:rsidRPr="009B41B4">
        <w:rPr>
          <w:rFonts w:ascii="Verdana" w:hAnsi="Verdana" w:cs="Arial"/>
          <w:sz w:val="20"/>
          <w:szCs w:val="20"/>
        </w:rPr>
        <w:t xml:space="preserve"> </w:t>
      </w:r>
      <w:r w:rsidRPr="009B41B4">
        <w:rPr>
          <w:rFonts w:ascii="Verdana" w:hAnsi="Verdana" w:cs="Arial"/>
          <w:sz w:val="20"/>
          <w:szCs w:val="20"/>
        </w:rPr>
        <w:t>2 pkt 1</w:t>
      </w:r>
      <w:r w:rsidR="00B9692D">
        <w:rPr>
          <w:rFonts w:ascii="Verdana" w:hAnsi="Verdana" w:cs="Arial"/>
          <w:sz w:val="20"/>
          <w:szCs w:val="20"/>
        </w:rPr>
        <w:t>)</w:t>
      </w:r>
      <w:r w:rsidRPr="009B41B4">
        <w:rPr>
          <w:rFonts w:ascii="Verdana" w:hAnsi="Verdana" w:cs="Arial"/>
          <w:sz w:val="20"/>
          <w:szCs w:val="20"/>
        </w:rPr>
        <w:t xml:space="preserve"> niniejszego paragrafu</w:t>
      </w:r>
      <w:r w:rsidR="000A568A" w:rsidRPr="009B41B4">
        <w:rPr>
          <w:rFonts w:ascii="Verdana" w:hAnsi="Verdana" w:cs="Arial"/>
          <w:sz w:val="20"/>
          <w:szCs w:val="20"/>
        </w:rPr>
        <w:t>,</w:t>
      </w:r>
      <w:r w:rsidRPr="009B41B4">
        <w:rPr>
          <w:rFonts w:ascii="Verdana" w:hAnsi="Verdana" w:cs="Arial"/>
          <w:sz w:val="20"/>
          <w:szCs w:val="20"/>
        </w:rPr>
        <w:t xml:space="preserve"> nie wymaga aneksu do</w:t>
      </w:r>
      <w:r w:rsidR="000A568A" w:rsidRPr="009B41B4">
        <w:rPr>
          <w:rFonts w:ascii="Verdana" w:hAnsi="Verdana" w:cs="Arial"/>
          <w:sz w:val="20"/>
          <w:szCs w:val="20"/>
        </w:rPr>
        <w:t> </w:t>
      </w:r>
      <w:r w:rsidRPr="009B41B4">
        <w:rPr>
          <w:rFonts w:ascii="Verdana" w:hAnsi="Verdana" w:cs="Arial"/>
          <w:sz w:val="20"/>
          <w:szCs w:val="20"/>
        </w:rPr>
        <w:t>umowy i będzie obowiązywać od dnia pisemnego powiadomienia drugiej Strony</w:t>
      </w:r>
      <w:r w:rsidR="006C6DF6" w:rsidRPr="009B41B4">
        <w:rPr>
          <w:rFonts w:ascii="Verdana" w:hAnsi="Verdana" w:cs="Arial"/>
          <w:sz w:val="20"/>
          <w:szCs w:val="20"/>
        </w:rPr>
        <w:t xml:space="preserve"> </w:t>
      </w:r>
      <w:r w:rsidRPr="009B41B4">
        <w:rPr>
          <w:rFonts w:ascii="Verdana" w:hAnsi="Verdana" w:cs="Arial"/>
          <w:sz w:val="20"/>
          <w:szCs w:val="20"/>
        </w:rPr>
        <w:t>o</w:t>
      </w:r>
      <w:r w:rsidR="000A568A" w:rsidRPr="009B41B4">
        <w:rPr>
          <w:rFonts w:ascii="Verdana" w:hAnsi="Verdana" w:cs="Arial"/>
          <w:sz w:val="20"/>
          <w:szCs w:val="20"/>
        </w:rPr>
        <w:t> </w:t>
      </w:r>
      <w:r w:rsidRPr="009B41B4">
        <w:rPr>
          <w:rFonts w:ascii="Verdana" w:hAnsi="Verdana" w:cs="Arial"/>
          <w:sz w:val="20"/>
          <w:szCs w:val="20"/>
        </w:rPr>
        <w:t>zmianie przedstawiciela.</w:t>
      </w:r>
    </w:p>
    <w:p w14:paraId="761BA057" w14:textId="0797E472" w:rsidR="0041650F" w:rsidRPr="009B41B4" w:rsidRDefault="0041650F" w:rsidP="00D3461F">
      <w:pPr>
        <w:pStyle w:val="Stopka"/>
        <w:numPr>
          <w:ilvl w:val="0"/>
          <w:numId w:val="23"/>
        </w:numPr>
        <w:tabs>
          <w:tab w:val="clear" w:pos="4536"/>
          <w:tab w:val="clear" w:pos="9072"/>
        </w:tabs>
        <w:spacing w:after="40"/>
        <w:ind w:left="426" w:hanging="426"/>
        <w:jc w:val="both"/>
        <w:rPr>
          <w:rFonts w:ascii="Verdana" w:hAnsi="Verdana" w:cs="Arial"/>
          <w:sz w:val="20"/>
          <w:szCs w:val="20"/>
        </w:rPr>
      </w:pPr>
      <w:r w:rsidRPr="009B41B4">
        <w:rPr>
          <w:rFonts w:ascii="Verdana" w:hAnsi="Verdana" w:cs="Arial"/>
          <w:sz w:val="20"/>
          <w:szCs w:val="20"/>
        </w:rPr>
        <w:t xml:space="preserve">Strony postanawiają, iż zgodnie z art. 439 ust. 2 </w:t>
      </w:r>
      <w:proofErr w:type="spellStart"/>
      <w:r w:rsidRPr="009B41B4">
        <w:rPr>
          <w:rFonts w:ascii="Verdana" w:hAnsi="Verdana" w:cs="Arial"/>
          <w:sz w:val="20"/>
          <w:szCs w:val="20"/>
        </w:rPr>
        <w:t>Pzp</w:t>
      </w:r>
      <w:proofErr w:type="spellEnd"/>
      <w:r w:rsidRPr="009B41B4">
        <w:rPr>
          <w:rFonts w:ascii="Verdana" w:hAnsi="Verdana" w:cs="Arial"/>
          <w:sz w:val="20"/>
          <w:szCs w:val="20"/>
        </w:rPr>
        <w:t xml:space="preserve">, dokonają w formie pisemnego aneksu zmiany wynagrodzenia spowodowanej zmianą cen materiałów lub kosztów związanych z realizacją </w:t>
      </w:r>
      <w:r w:rsidR="000A568A" w:rsidRPr="009B41B4">
        <w:rPr>
          <w:rFonts w:ascii="Verdana" w:hAnsi="Verdana" w:cs="Arial"/>
          <w:sz w:val="20"/>
          <w:szCs w:val="20"/>
        </w:rPr>
        <w:t>u</w:t>
      </w:r>
      <w:r w:rsidRPr="009B41B4">
        <w:rPr>
          <w:rFonts w:ascii="Verdana" w:hAnsi="Verdana" w:cs="Arial"/>
          <w:sz w:val="20"/>
          <w:szCs w:val="20"/>
        </w:rPr>
        <w:t>mowy rozumianej jako wzrost odpowiednio cen lub kosztów, jak i ich obniżenie względem ceny lub kosztu przyjętych w celu ustalenia wynagrodzenia Wykonawcy zawartego w ofercie, przy uwzględnieniu następujących warunków i zasad dokonania przedmiotowej zmiany wysokości wynagrodzenia:</w:t>
      </w:r>
    </w:p>
    <w:p w14:paraId="1CE31162" w14:textId="716DA0F4" w:rsidR="0041650F" w:rsidRPr="009B41B4" w:rsidRDefault="0041650F" w:rsidP="00D3461F">
      <w:pPr>
        <w:pStyle w:val="Stopka"/>
        <w:numPr>
          <w:ilvl w:val="0"/>
          <w:numId w:val="51"/>
        </w:numPr>
        <w:tabs>
          <w:tab w:val="left" w:pos="426"/>
        </w:tabs>
        <w:spacing w:after="40"/>
        <w:ind w:left="851" w:hanging="425"/>
        <w:jc w:val="both"/>
        <w:rPr>
          <w:rFonts w:ascii="Verdana" w:hAnsi="Verdana" w:cs="Arial"/>
          <w:bCs/>
          <w:sz w:val="20"/>
          <w:szCs w:val="20"/>
        </w:rPr>
      </w:pPr>
      <w:r w:rsidRPr="009B41B4">
        <w:rPr>
          <w:rFonts w:ascii="Verdana" w:hAnsi="Verdana" w:cs="Arial"/>
          <w:bCs/>
          <w:sz w:val="20"/>
          <w:szCs w:val="20"/>
        </w:rPr>
        <w:t>Strony mogą wnioskować o zmianę wysokości wynagrodzenia Wykonawcy, w</w:t>
      </w:r>
      <w:r w:rsidR="00E337EF" w:rsidRPr="009B41B4">
        <w:rPr>
          <w:rFonts w:ascii="Verdana" w:hAnsi="Verdana" w:cs="Arial"/>
          <w:bCs/>
          <w:sz w:val="20"/>
          <w:szCs w:val="20"/>
        </w:rPr>
        <w:t> </w:t>
      </w:r>
      <w:r w:rsidRPr="009B41B4">
        <w:rPr>
          <w:rFonts w:ascii="Verdana" w:hAnsi="Verdana" w:cs="Arial"/>
          <w:bCs/>
          <w:sz w:val="20"/>
          <w:szCs w:val="20"/>
        </w:rPr>
        <w:t xml:space="preserve">przypadku zmiany ceny materiałów lub kosztów związanych z realizacją </w:t>
      </w:r>
      <w:r w:rsidR="00E337EF" w:rsidRPr="009B41B4">
        <w:rPr>
          <w:rFonts w:ascii="Verdana" w:hAnsi="Verdana" w:cs="Arial"/>
          <w:bCs/>
          <w:sz w:val="20"/>
          <w:szCs w:val="20"/>
        </w:rPr>
        <w:t>u</w:t>
      </w:r>
      <w:r w:rsidRPr="009B41B4">
        <w:rPr>
          <w:rFonts w:ascii="Verdana" w:hAnsi="Verdana" w:cs="Arial"/>
          <w:bCs/>
          <w:sz w:val="20"/>
          <w:szCs w:val="20"/>
        </w:rPr>
        <w:t xml:space="preserve">mowy po upływie 6 miesięcy, licząc od dnia zawarcia </w:t>
      </w:r>
      <w:r w:rsidR="00E337EF" w:rsidRPr="009B41B4">
        <w:rPr>
          <w:rFonts w:ascii="Verdana" w:hAnsi="Verdana" w:cs="Arial"/>
          <w:bCs/>
          <w:sz w:val="20"/>
          <w:szCs w:val="20"/>
        </w:rPr>
        <w:t>u</w:t>
      </w:r>
      <w:r w:rsidRPr="009B41B4">
        <w:rPr>
          <w:rFonts w:ascii="Verdana" w:hAnsi="Verdana" w:cs="Arial"/>
          <w:bCs/>
          <w:sz w:val="20"/>
          <w:szCs w:val="20"/>
        </w:rPr>
        <w:t>mowy oraz nie częściej niż po upływie kolejnych 6 miesięcy licząc od dnia zawarcia aneksu zmieniającego wysokość wynagrodzenia Wykonawcy,</w:t>
      </w:r>
    </w:p>
    <w:p w14:paraId="4E1EA61B" w14:textId="77777777" w:rsidR="0041650F" w:rsidRPr="009B41B4" w:rsidRDefault="0041650F" w:rsidP="00D3461F">
      <w:pPr>
        <w:pStyle w:val="Stopka"/>
        <w:numPr>
          <w:ilvl w:val="0"/>
          <w:numId w:val="51"/>
        </w:numPr>
        <w:tabs>
          <w:tab w:val="left" w:pos="426"/>
        </w:tabs>
        <w:spacing w:after="40"/>
        <w:ind w:left="851" w:hanging="425"/>
        <w:jc w:val="both"/>
        <w:rPr>
          <w:rFonts w:ascii="Verdana" w:hAnsi="Verdana" w:cs="Arial"/>
          <w:bCs/>
          <w:sz w:val="20"/>
          <w:szCs w:val="20"/>
        </w:rPr>
      </w:pPr>
      <w:r w:rsidRPr="009B41B4">
        <w:rPr>
          <w:rFonts w:ascii="Verdana" w:hAnsi="Verdana" w:cs="Arial"/>
          <w:bCs/>
          <w:sz w:val="20"/>
          <w:szCs w:val="20"/>
        </w:rPr>
        <w:t xml:space="preserve">Strony mogą wnioskować o zmianę wysokości wynagrodzenia w przypadku gdy zmiana ceny materiałów lub kosztów związanych z realizacją niniejszej umowy będzie wyższa lub niższa o co najmniej 1% niż wysokość średniorocznego wskaźnika cen towarów i usług konsumpcyjnych ogółem ogłaszanym w </w:t>
      </w:r>
      <w:r w:rsidRPr="009B41B4">
        <w:rPr>
          <w:rFonts w:ascii="Verdana" w:hAnsi="Verdana" w:cs="Arial"/>
          <w:bCs/>
          <w:sz w:val="20"/>
          <w:szCs w:val="20"/>
        </w:rPr>
        <w:lastRenderedPageBreak/>
        <w:t>komunikacie Prezesa GUS w Dzienniku Urzędowym RP „Monitor Polski” w terminie do 31 stycznia roku następnego za poprzedni rok kalendarzowy</w:t>
      </w:r>
      <w:r w:rsidRPr="009B41B4">
        <w:rPr>
          <w:rFonts w:ascii="Verdana" w:hAnsi="Verdana" w:cs="Arial"/>
          <w:bCs/>
          <w:sz w:val="20"/>
          <w:szCs w:val="20"/>
          <w:vertAlign w:val="superscript"/>
        </w:rPr>
        <w:t>[1].</w:t>
      </w:r>
    </w:p>
    <w:p w14:paraId="43FC0C6F" w14:textId="77777777" w:rsidR="0041650F" w:rsidRPr="009B41B4" w:rsidRDefault="0041650F" w:rsidP="00D3461F">
      <w:pPr>
        <w:pStyle w:val="Stopka"/>
        <w:numPr>
          <w:ilvl w:val="0"/>
          <w:numId w:val="51"/>
        </w:numPr>
        <w:tabs>
          <w:tab w:val="left" w:pos="426"/>
        </w:tabs>
        <w:spacing w:after="40"/>
        <w:ind w:left="851" w:hanging="425"/>
        <w:jc w:val="both"/>
        <w:rPr>
          <w:rFonts w:ascii="Verdana" w:hAnsi="Verdana" w:cs="Arial"/>
          <w:bCs/>
          <w:sz w:val="20"/>
          <w:szCs w:val="20"/>
        </w:rPr>
      </w:pPr>
      <w:r w:rsidRPr="009B41B4">
        <w:rPr>
          <w:rFonts w:ascii="Verdana" w:hAnsi="Verdana" w:cs="Arial"/>
          <w:bCs/>
          <w:sz w:val="20"/>
          <w:szCs w:val="20"/>
        </w:rPr>
        <w:t>W przypadku wystąpienia okoliczności wskazanej w ust. 5 pkt 2) Wykonawca lub Zamawiający w terminie nie dłuższym niż 21 dni od dnia wejście w życie zmian cen materiałów lub kosztów związanych z realizacją niniejszej umowy może złożyć wniosek odpowiednio Zamawiającemu lub Wykonawcy o zmianę wynagrodzenia, jeżeli zmiany te będą miały wpływ na wynagrodzenia za wykonanie przedmiotu Umowy przez Wykonawcę.</w:t>
      </w:r>
    </w:p>
    <w:p w14:paraId="3775C79B" w14:textId="0BEDDA53" w:rsidR="0041650F" w:rsidRPr="009B41B4" w:rsidRDefault="0041650F" w:rsidP="00D3461F">
      <w:pPr>
        <w:pStyle w:val="Stopka"/>
        <w:numPr>
          <w:ilvl w:val="0"/>
          <w:numId w:val="51"/>
        </w:numPr>
        <w:tabs>
          <w:tab w:val="left" w:pos="426"/>
        </w:tabs>
        <w:spacing w:after="40"/>
        <w:ind w:left="851" w:hanging="425"/>
        <w:jc w:val="both"/>
        <w:rPr>
          <w:rFonts w:ascii="Verdana" w:hAnsi="Verdana" w:cs="Arial"/>
          <w:bCs/>
          <w:sz w:val="20"/>
          <w:szCs w:val="20"/>
        </w:rPr>
      </w:pPr>
      <w:r w:rsidRPr="009B41B4">
        <w:rPr>
          <w:rFonts w:ascii="Verdana" w:hAnsi="Verdana" w:cs="Arial"/>
          <w:bCs/>
          <w:sz w:val="20"/>
          <w:szCs w:val="20"/>
        </w:rPr>
        <w:t xml:space="preserve">Wykonawca wraz z wnioskiem, o którym mowa w ust. 5 pkt </w:t>
      </w:r>
      <w:r w:rsidR="00E337EF" w:rsidRPr="009B41B4">
        <w:rPr>
          <w:rFonts w:ascii="Verdana" w:hAnsi="Verdana" w:cs="Arial"/>
          <w:bCs/>
          <w:sz w:val="20"/>
          <w:szCs w:val="20"/>
        </w:rPr>
        <w:t>3</w:t>
      </w:r>
      <w:r w:rsidRPr="009B41B4">
        <w:rPr>
          <w:rFonts w:ascii="Verdana" w:hAnsi="Verdana" w:cs="Arial"/>
          <w:bCs/>
          <w:sz w:val="20"/>
          <w:szCs w:val="20"/>
        </w:rPr>
        <w:t>), jest zobowiązany przedłożyć Zamawiającemu pisemną kalkulację szczegółowo uzasadniającą zmianę cen materiałów lub kosztów. Z uprawnienia tego może skorzystać także Zamawiający.</w:t>
      </w:r>
    </w:p>
    <w:p w14:paraId="3C775183" w14:textId="5A851884" w:rsidR="0041650F" w:rsidRPr="009B41B4" w:rsidRDefault="0041650F" w:rsidP="00D3461F">
      <w:pPr>
        <w:pStyle w:val="Stopka"/>
        <w:numPr>
          <w:ilvl w:val="0"/>
          <w:numId w:val="51"/>
        </w:numPr>
        <w:tabs>
          <w:tab w:val="left" w:pos="426"/>
        </w:tabs>
        <w:spacing w:after="40"/>
        <w:ind w:left="851" w:hanging="425"/>
        <w:jc w:val="both"/>
        <w:rPr>
          <w:rFonts w:ascii="Verdana" w:hAnsi="Verdana" w:cs="Arial"/>
          <w:bCs/>
          <w:sz w:val="20"/>
          <w:szCs w:val="20"/>
        </w:rPr>
      </w:pPr>
      <w:r w:rsidRPr="009B41B4">
        <w:rPr>
          <w:rFonts w:ascii="Verdana" w:hAnsi="Verdana" w:cs="Arial"/>
          <w:bCs/>
          <w:sz w:val="20"/>
          <w:szCs w:val="20"/>
        </w:rPr>
        <w:t xml:space="preserve">Jeżeli Wykonawca, w terminie określonym w ust. 5 pkt </w:t>
      </w:r>
      <w:r w:rsidR="00E337EF" w:rsidRPr="009B41B4">
        <w:rPr>
          <w:rFonts w:ascii="Verdana" w:hAnsi="Verdana" w:cs="Arial"/>
          <w:bCs/>
          <w:sz w:val="20"/>
          <w:szCs w:val="20"/>
        </w:rPr>
        <w:t>3</w:t>
      </w:r>
      <w:r w:rsidRPr="009B41B4">
        <w:rPr>
          <w:rFonts w:ascii="Verdana" w:hAnsi="Verdana" w:cs="Arial"/>
          <w:bCs/>
          <w:sz w:val="20"/>
          <w:szCs w:val="20"/>
        </w:rPr>
        <w:t>) nie wystąpi do Zamawiającego o zmianę wynagrodzenia Zamawiający uzna, że zmiany cen materiałów lub kosztów nie mają faktycznego wpływu na wynagrodzenie za wykonanie przedmiotu Umowy przez Wykonawcę.</w:t>
      </w:r>
    </w:p>
    <w:p w14:paraId="487EDE03" w14:textId="77777777" w:rsidR="0041650F" w:rsidRPr="009B41B4" w:rsidRDefault="0041650F" w:rsidP="00D3461F">
      <w:pPr>
        <w:pStyle w:val="Stopka"/>
        <w:numPr>
          <w:ilvl w:val="0"/>
          <w:numId w:val="51"/>
        </w:numPr>
        <w:tabs>
          <w:tab w:val="left" w:pos="426"/>
        </w:tabs>
        <w:spacing w:after="40"/>
        <w:ind w:left="851" w:hanging="425"/>
        <w:jc w:val="both"/>
        <w:rPr>
          <w:rFonts w:ascii="Verdana" w:hAnsi="Verdana" w:cs="Arial"/>
          <w:bCs/>
          <w:sz w:val="20"/>
          <w:szCs w:val="20"/>
        </w:rPr>
      </w:pPr>
      <w:r w:rsidRPr="009B41B4">
        <w:rPr>
          <w:rFonts w:ascii="Verdana" w:hAnsi="Verdana" w:cs="Arial"/>
          <w:bCs/>
          <w:sz w:val="20"/>
          <w:szCs w:val="20"/>
        </w:rPr>
        <w:t>Zamawiający w terminie do 21 dni roboczych od daty otrzymania kompletnego wniosku od Wykonawcy, rozpatrzy wniosek o zmianę Umowy w zakresie określonym w ust. 5 pkt 2) Zamawiający uprawniony jest do:</w:t>
      </w:r>
    </w:p>
    <w:p w14:paraId="4618079C" w14:textId="77777777" w:rsidR="0041650F" w:rsidRPr="009B41B4" w:rsidRDefault="0041650F" w:rsidP="00D3461F">
      <w:pPr>
        <w:pStyle w:val="Stopka"/>
        <w:numPr>
          <w:ilvl w:val="0"/>
          <w:numId w:val="52"/>
        </w:numPr>
        <w:spacing w:after="40"/>
        <w:ind w:left="1276" w:hanging="425"/>
        <w:jc w:val="both"/>
        <w:rPr>
          <w:rFonts w:ascii="Verdana" w:hAnsi="Verdana" w:cs="Arial"/>
          <w:bCs/>
          <w:sz w:val="20"/>
          <w:szCs w:val="20"/>
        </w:rPr>
      </w:pPr>
      <w:r w:rsidRPr="009B41B4">
        <w:rPr>
          <w:rFonts w:ascii="Verdana" w:hAnsi="Verdana" w:cs="Arial"/>
          <w:bCs/>
          <w:sz w:val="20"/>
          <w:szCs w:val="20"/>
        </w:rPr>
        <w:t>dokonania zmiany Umowy w przypadku uznania zasadności złożonego wniosku, tj. jeżeli przedłożona kalkulacja potwierdzi że zmiany ceny materiałów i kosztów wpływają na wynagrodzenia za wykonanie przedmiotu umowy,</w:t>
      </w:r>
    </w:p>
    <w:p w14:paraId="22E8C271" w14:textId="77777777" w:rsidR="0041650F" w:rsidRPr="009B41B4" w:rsidRDefault="0041650F" w:rsidP="00D3461F">
      <w:pPr>
        <w:pStyle w:val="Stopka"/>
        <w:numPr>
          <w:ilvl w:val="0"/>
          <w:numId w:val="52"/>
        </w:numPr>
        <w:spacing w:after="40"/>
        <w:ind w:left="1276" w:hanging="425"/>
        <w:jc w:val="both"/>
        <w:rPr>
          <w:rFonts w:ascii="Verdana" w:hAnsi="Verdana" w:cs="Arial"/>
          <w:bCs/>
          <w:sz w:val="20"/>
          <w:szCs w:val="20"/>
        </w:rPr>
      </w:pPr>
      <w:r w:rsidRPr="009B41B4">
        <w:rPr>
          <w:rFonts w:ascii="Verdana" w:hAnsi="Verdana" w:cs="Arial"/>
          <w:bCs/>
          <w:sz w:val="20"/>
          <w:szCs w:val="20"/>
        </w:rPr>
        <w:t>niewyrażenia zgody na dokonanie zmiany Umowy w przypadku uznania braku zasadności złożonego wniosku, tj. jeżeli przedłożona kalkulacja nie potwierdzi, że zmiany ceny materiałów i kosztów wpływają na wynagrodzenia za wykonanie przedmiotu Umowy. O swoim stanowisku Zamawiający pisemnie powiadomi Wykonawcę.</w:t>
      </w:r>
    </w:p>
    <w:p w14:paraId="56782990" w14:textId="2E8D01B0" w:rsidR="0041650F" w:rsidRPr="009B41B4" w:rsidRDefault="0041650F" w:rsidP="00D3461F">
      <w:pPr>
        <w:pStyle w:val="Stopka"/>
        <w:numPr>
          <w:ilvl w:val="0"/>
          <w:numId w:val="51"/>
        </w:numPr>
        <w:tabs>
          <w:tab w:val="left" w:pos="426"/>
        </w:tabs>
        <w:spacing w:after="40"/>
        <w:ind w:left="851" w:hanging="425"/>
        <w:jc w:val="both"/>
        <w:rPr>
          <w:rFonts w:ascii="Verdana" w:hAnsi="Verdana" w:cs="Arial"/>
          <w:bCs/>
          <w:sz w:val="20"/>
          <w:szCs w:val="20"/>
        </w:rPr>
      </w:pPr>
      <w:r w:rsidRPr="009B41B4">
        <w:rPr>
          <w:rFonts w:ascii="Verdana" w:hAnsi="Verdana" w:cs="Arial"/>
          <w:bCs/>
          <w:sz w:val="20"/>
          <w:szCs w:val="20"/>
        </w:rPr>
        <w:t xml:space="preserve">W przypadku, o którym mowa w ust. 5 pkt </w:t>
      </w:r>
      <w:r w:rsidR="00E337EF" w:rsidRPr="009B41B4">
        <w:rPr>
          <w:rFonts w:ascii="Verdana" w:hAnsi="Verdana" w:cs="Arial"/>
          <w:bCs/>
          <w:sz w:val="20"/>
          <w:szCs w:val="20"/>
        </w:rPr>
        <w:t>6</w:t>
      </w:r>
      <w:r w:rsidRPr="009B41B4">
        <w:rPr>
          <w:rFonts w:ascii="Verdana" w:hAnsi="Verdana" w:cs="Arial"/>
          <w:bCs/>
          <w:sz w:val="20"/>
          <w:szCs w:val="20"/>
        </w:rPr>
        <w:t xml:space="preserve">) Wykonawca w terminie 21 dni ponownie może przedstawić kalkulację uzasadniająca zmianę wynagrodzenia z uwzględnieniem uwag Zamawiającego. Zamawiający ponownie dokona analizy nowej kalkulacji w terminie nie dłuższym niż 21 dni od dnia jej otrzymania. Zamawiający uprawniony jest do czynności określonych w ust. 5 pkt </w:t>
      </w:r>
      <w:r w:rsidR="00E337EF" w:rsidRPr="009B41B4">
        <w:rPr>
          <w:rFonts w:ascii="Verdana" w:hAnsi="Verdana" w:cs="Arial"/>
          <w:bCs/>
          <w:sz w:val="20"/>
          <w:szCs w:val="20"/>
        </w:rPr>
        <w:t>6</w:t>
      </w:r>
      <w:r w:rsidRPr="009B41B4">
        <w:rPr>
          <w:rFonts w:ascii="Verdana" w:hAnsi="Verdana" w:cs="Arial"/>
          <w:bCs/>
          <w:sz w:val="20"/>
          <w:szCs w:val="20"/>
        </w:rPr>
        <w:t>) lit</w:t>
      </w:r>
      <w:r w:rsidR="00596CBD" w:rsidRPr="009B41B4">
        <w:rPr>
          <w:rFonts w:ascii="Verdana" w:hAnsi="Verdana" w:cs="Arial"/>
          <w:bCs/>
          <w:sz w:val="20"/>
          <w:szCs w:val="20"/>
        </w:rPr>
        <w:t>.</w:t>
      </w:r>
      <w:r w:rsidRPr="009B41B4">
        <w:rPr>
          <w:rFonts w:ascii="Verdana" w:hAnsi="Verdana" w:cs="Arial"/>
          <w:bCs/>
          <w:sz w:val="20"/>
          <w:szCs w:val="20"/>
        </w:rPr>
        <w:t xml:space="preserve"> a</w:t>
      </w:r>
      <w:r w:rsidR="00E337EF" w:rsidRPr="009B41B4">
        <w:rPr>
          <w:rFonts w:ascii="Verdana" w:hAnsi="Verdana" w:cs="Arial"/>
          <w:bCs/>
          <w:sz w:val="20"/>
          <w:szCs w:val="20"/>
        </w:rPr>
        <w:t>)</w:t>
      </w:r>
      <w:r w:rsidRPr="009B41B4">
        <w:rPr>
          <w:rFonts w:ascii="Verdana" w:hAnsi="Verdana" w:cs="Arial"/>
          <w:bCs/>
          <w:sz w:val="20"/>
          <w:szCs w:val="20"/>
        </w:rPr>
        <w:t xml:space="preserve"> i</w:t>
      </w:r>
      <w:r w:rsidR="00E337EF" w:rsidRPr="009B41B4">
        <w:rPr>
          <w:rFonts w:ascii="Verdana" w:hAnsi="Verdana" w:cs="Arial"/>
          <w:bCs/>
          <w:sz w:val="20"/>
          <w:szCs w:val="20"/>
        </w:rPr>
        <w:t> </w:t>
      </w:r>
      <w:r w:rsidR="00596CBD" w:rsidRPr="009B41B4">
        <w:rPr>
          <w:rFonts w:ascii="Verdana" w:hAnsi="Verdana" w:cs="Arial"/>
          <w:bCs/>
          <w:sz w:val="20"/>
          <w:szCs w:val="20"/>
        </w:rPr>
        <w:t xml:space="preserve">lit. </w:t>
      </w:r>
      <w:r w:rsidRPr="009B41B4">
        <w:rPr>
          <w:rFonts w:ascii="Verdana" w:hAnsi="Verdana" w:cs="Arial"/>
          <w:bCs/>
          <w:sz w:val="20"/>
          <w:szCs w:val="20"/>
        </w:rPr>
        <w:t>b</w:t>
      </w:r>
      <w:r w:rsidR="00E337EF" w:rsidRPr="009B41B4">
        <w:rPr>
          <w:rFonts w:ascii="Verdana" w:hAnsi="Verdana" w:cs="Arial"/>
          <w:bCs/>
          <w:sz w:val="20"/>
          <w:szCs w:val="20"/>
        </w:rPr>
        <w:t>)</w:t>
      </w:r>
      <w:r w:rsidRPr="009B41B4">
        <w:rPr>
          <w:rFonts w:ascii="Verdana" w:hAnsi="Verdana" w:cs="Arial"/>
          <w:bCs/>
          <w:sz w:val="20"/>
          <w:szCs w:val="20"/>
        </w:rPr>
        <w:t>.</w:t>
      </w:r>
    </w:p>
    <w:p w14:paraId="5ADF6236" w14:textId="77777777" w:rsidR="0041650F" w:rsidRPr="009B41B4" w:rsidRDefault="0041650F" w:rsidP="00D3461F">
      <w:pPr>
        <w:pStyle w:val="Stopka"/>
        <w:numPr>
          <w:ilvl w:val="0"/>
          <w:numId w:val="51"/>
        </w:numPr>
        <w:tabs>
          <w:tab w:val="left" w:pos="426"/>
        </w:tabs>
        <w:spacing w:after="40"/>
        <w:ind w:left="851" w:hanging="425"/>
        <w:jc w:val="both"/>
        <w:rPr>
          <w:rFonts w:ascii="Verdana" w:hAnsi="Verdana" w:cs="Arial"/>
          <w:bCs/>
          <w:sz w:val="20"/>
          <w:szCs w:val="20"/>
        </w:rPr>
      </w:pPr>
      <w:r w:rsidRPr="009B41B4">
        <w:rPr>
          <w:rFonts w:ascii="Verdana" w:hAnsi="Verdana" w:cs="Arial"/>
          <w:bCs/>
          <w:sz w:val="20"/>
          <w:szCs w:val="20"/>
        </w:rPr>
        <w:t>Zmiana wynagrodzenia wchodzi w życie z dniem zawarcia pisemnego aneksu do Umowy, nastąpi od daty wprowadzenia zmiany w Umowie i dotyczy wyłącznie niezrealizowanej części Umowy.</w:t>
      </w:r>
    </w:p>
    <w:p w14:paraId="46C796D8" w14:textId="0A266476" w:rsidR="0041650F" w:rsidRPr="009B41B4" w:rsidRDefault="0041650F" w:rsidP="00D3461F">
      <w:pPr>
        <w:pStyle w:val="Stopka"/>
        <w:numPr>
          <w:ilvl w:val="0"/>
          <w:numId w:val="51"/>
        </w:numPr>
        <w:tabs>
          <w:tab w:val="left" w:pos="426"/>
        </w:tabs>
        <w:spacing w:after="40"/>
        <w:ind w:left="851" w:hanging="425"/>
        <w:jc w:val="both"/>
        <w:rPr>
          <w:rFonts w:ascii="Verdana" w:hAnsi="Verdana" w:cs="Arial"/>
          <w:bCs/>
          <w:sz w:val="20"/>
          <w:szCs w:val="20"/>
        </w:rPr>
      </w:pPr>
      <w:r w:rsidRPr="009B41B4">
        <w:rPr>
          <w:rFonts w:ascii="Verdana" w:hAnsi="Verdana" w:cs="Arial"/>
          <w:bCs/>
          <w:sz w:val="20"/>
          <w:szCs w:val="20"/>
        </w:rPr>
        <w:t>Zamawiający wskazuje, że maksymalna wartość zmiany wynagrodzenia, jaką dopuszcza w efekcie zastosowania postanowień o zasadach wprowadzania zmian wysokości wynagrodzenia, o których mowa w ust. 5</w:t>
      </w:r>
      <w:r w:rsidR="0004374A">
        <w:rPr>
          <w:rFonts w:ascii="Verdana" w:hAnsi="Verdana" w:cs="Arial"/>
          <w:bCs/>
          <w:sz w:val="20"/>
          <w:szCs w:val="20"/>
        </w:rPr>
        <w:t>,</w:t>
      </w:r>
      <w:r w:rsidRPr="009B41B4">
        <w:rPr>
          <w:rFonts w:ascii="Verdana" w:hAnsi="Verdana" w:cs="Arial"/>
          <w:bCs/>
          <w:sz w:val="20"/>
          <w:szCs w:val="20"/>
        </w:rPr>
        <w:t xml:space="preserve"> to </w:t>
      </w:r>
      <w:r w:rsidR="0004374A">
        <w:rPr>
          <w:rFonts w:ascii="Verdana" w:hAnsi="Verdana" w:cs="Arial"/>
          <w:b/>
          <w:sz w:val="20"/>
          <w:szCs w:val="20"/>
        </w:rPr>
        <w:t>5 </w:t>
      </w:r>
      <w:r w:rsidRPr="009B41B4">
        <w:rPr>
          <w:rFonts w:ascii="Verdana" w:hAnsi="Verdana" w:cs="Arial"/>
          <w:b/>
          <w:sz w:val="20"/>
          <w:szCs w:val="20"/>
        </w:rPr>
        <w:t>%</w:t>
      </w:r>
      <w:r w:rsidRPr="009B41B4">
        <w:rPr>
          <w:rFonts w:ascii="Verdana" w:hAnsi="Verdana" w:cs="Arial"/>
          <w:bCs/>
          <w:sz w:val="20"/>
          <w:szCs w:val="20"/>
        </w:rPr>
        <w:t xml:space="preserve"> wynagrodzenia brutto, o którym mowa </w:t>
      </w:r>
      <w:bookmarkStart w:id="9" w:name="_Hlk118980673"/>
      <w:r w:rsidRPr="009B41B4">
        <w:rPr>
          <w:rFonts w:ascii="Verdana" w:hAnsi="Verdana" w:cs="Arial"/>
          <w:bCs/>
          <w:sz w:val="20"/>
          <w:szCs w:val="20"/>
        </w:rPr>
        <w:t>w § 2 ust. 1.</w:t>
      </w:r>
      <w:bookmarkEnd w:id="9"/>
      <w:r w:rsidR="0004374A">
        <w:rPr>
          <w:rFonts w:ascii="Verdana" w:hAnsi="Verdana" w:cs="Arial"/>
          <w:bCs/>
          <w:sz w:val="20"/>
          <w:szCs w:val="20"/>
        </w:rPr>
        <w:t xml:space="preserve"> </w:t>
      </w:r>
    </w:p>
    <w:p w14:paraId="670D9B3B" w14:textId="3328B267" w:rsidR="0041650F" w:rsidRPr="009B41B4" w:rsidRDefault="0041650F" w:rsidP="00D3461F">
      <w:pPr>
        <w:pStyle w:val="Stopka"/>
        <w:numPr>
          <w:ilvl w:val="0"/>
          <w:numId w:val="51"/>
        </w:numPr>
        <w:tabs>
          <w:tab w:val="left" w:pos="426"/>
        </w:tabs>
        <w:spacing w:after="40"/>
        <w:ind w:left="851" w:hanging="425"/>
        <w:jc w:val="both"/>
        <w:rPr>
          <w:rFonts w:ascii="Verdana" w:hAnsi="Verdana" w:cs="Arial"/>
          <w:bCs/>
          <w:sz w:val="20"/>
          <w:szCs w:val="20"/>
        </w:rPr>
      </w:pPr>
      <w:r w:rsidRPr="009B41B4">
        <w:rPr>
          <w:rFonts w:ascii="Verdana" w:hAnsi="Verdana" w:cs="Arial"/>
          <w:bCs/>
          <w:sz w:val="20"/>
          <w:szCs w:val="20"/>
        </w:rPr>
        <w:t>W przypadku zmiany wysokości należnego Wykonawcy wynagrodzenia w związku ze zmianą cen materiałów lub kosztów związanych z realizacją Umowy, Wykonawca niezwłocznie dokona zmiany wynagrodzenia Podwykonawcy na zasadach i w trybie określonym w ust. 5 i następne pod rygorem zapłaty kary umownej, o którym mowa w § 8 ust. 2 pkt 4</w:t>
      </w:r>
      <w:r w:rsidR="00B61C4E">
        <w:rPr>
          <w:rFonts w:ascii="Verdana" w:hAnsi="Verdana" w:cs="Arial"/>
          <w:bCs/>
          <w:sz w:val="20"/>
          <w:szCs w:val="20"/>
        </w:rPr>
        <w:t>)</w:t>
      </w:r>
      <w:r w:rsidRPr="009B41B4">
        <w:rPr>
          <w:rFonts w:ascii="Verdana" w:hAnsi="Verdana" w:cs="Arial"/>
          <w:bCs/>
          <w:sz w:val="20"/>
          <w:szCs w:val="20"/>
        </w:rPr>
        <w:t xml:space="preserve"> </w:t>
      </w:r>
      <w:r w:rsidR="00B61C4E">
        <w:rPr>
          <w:rFonts w:ascii="Verdana" w:hAnsi="Verdana" w:cs="Arial"/>
          <w:bCs/>
          <w:sz w:val="20"/>
          <w:szCs w:val="20"/>
        </w:rPr>
        <w:t>u</w:t>
      </w:r>
      <w:r w:rsidRPr="009B41B4">
        <w:rPr>
          <w:rFonts w:ascii="Verdana" w:hAnsi="Verdana" w:cs="Arial"/>
          <w:bCs/>
          <w:sz w:val="20"/>
          <w:szCs w:val="20"/>
        </w:rPr>
        <w:t>mowy.</w:t>
      </w:r>
    </w:p>
    <w:p w14:paraId="6674EA06" w14:textId="67EA3991" w:rsidR="00626CDA" w:rsidRPr="009B41B4" w:rsidRDefault="00626CDA" w:rsidP="00D3461F">
      <w:pPr>
        <w:pStyle w:val="Stopka"/>
        <w:numPr>
          <w:ilvl w:val="0"/>
          <w:numId w:val="23"/>
        </w:numPr>
        <w:tabs>
          <w:tab w:val="clear" w:pos="4536"/>
          <w:tab w:val="clear" w:pos="9072"/>
        </w:tabs>
        <w:spacing w:after="40"/>
        <w:ind w:left="426" w:hanging="426"/>
        <w:jc w:val="both"/>
        <w:rPr>
          <w:rFonts w:ascii="Verdana" w:hAnsi="Verdana" w:cs="Arial"/>
          <w:sz w:val="20"/>
          <w:szCs w:val="20"/>
        </w:rPr>
      </w:pPr>
      <w:r w:rsidRPr="009B41B4">
        <w:rPr>
          <w:rFonts w:ascii="Verdana" w:hAnsi="Verdana" w:cs="Arial"/>
          <w:sz w:val="20"/>
          <w:szCs w:val="20"/>
        </w:rPr>
        <w:t>Wszystkie powyższe postanowienia</w:t>
      </w:r>
      <w:r w:rsidR="00B61C4E">
        <w:rPr>
          <w:rFonts w:ascii="Verdana" w:hAnsi="Verdana" w:cs="Arial"/>
          <w:sz w:val="20"/>
          <w:szCs w:val="20"/>
        </w:rPr>
        <w:t>,</w:t>
      </w:r>
      <w:r w:rsidRPr="009B41B4">
        <w:rPr>
          <w:rFonts w:ascii="Verdana" w:hAnsi="Verdana" w:cs="Arial"/>
          <w:sz w:val="20"/>
          <w:szCs w:val="20"/>
        </w:rPr>
        <w:t xml:space="preserve"> oprócz opisanych w ust.2 pkt.1</w:t>
      </w:r>
      <w:r w:rsidR="00B61C4E">
        <w:rPr>
          <w:rFonts w:ascii="Verdana" w:hAnsi="Verdana" w:cs="Arial"/>
          <w:sz w:val="20"/>
          <w:szCs w:val="20"/>
        </w:rPr>
        <w:t>)</w:t>
      </w:r>
      <w:r w:rsidRPr="009B41B4">
        <w:rPr>
          <w:rFonts w:ascii="Verdana" w:hAnsi="Verdana" w:cs="Arial"/>
          <w:sz w:val="20"/>
          <w:szCs w:val="20"/>
        </w:rPr>
        <w:t xml:space="preserve"> i</w:t>
      </w:r>
      <w:r w:rsidR="00B61C4E">
        <w:rPr>
          <w:rFonts w:ascii="Verdana" w:hAnsi="Verdana" w:cs="Arial"/>
          <w:sz w:val="20"/>
          <w:szCs w:val="20"/>
        </w:rPr>
        <w:t xml:space="preserve"> pkt. </w:t>
      </w:r>
      <w:r w:rsidRPr="009B41B4">
        <w:rPr>
          <w:rFonts w:ascii="Verdana" w:hAnsi="Verdana" w:cs="Arial"/>
          <w:sz w:val="20"/>
          <w:szCs w:val="20"/>
        </w:rPr>
        <w:t>2</w:t>
      </w:r>
      <w:r w:rsidR="00B61C4E">
        <w:rPr>
          <w:rFonts w:ascii="Verdana" w:hAnsi="Verdana" w:cs="Arial"/>
          <w:sz w:val="20"/>
          <w:szCs w:val="20"/>
        </w:rPr>
        <w:t>)</w:t>
      </w:r>
      <w:r w:rsidR="00F21D3D">
        <w:rPr>
          <w:rFonts w:ascii="Verdana" w:hAnsi="Verdana" w:cs="Arial"/>
          <w:sz w:val="20"/>
          <w:szCs w:val="20"/>
        </w:rPr>
        <w:t>,</w:t>
      </w:r>
      <w:r w:rsidRPr="009B41B4">
        <w:rPr>
          <w:rFonts w:ascii="Verdana" w:hAnsi="Verdana" w:cs="Arial"/>
          <w:sz w:val="20"/>
          <w:szCs w:val="20"/>
        </w:rPr>
        <w:t xml:space="preserve"> stanowią katalog zmian, na które Zamawiający może wyrazić zgodę. Nie stanowią jednocześnie zobowiązania do wyrażenia takiej zgody. Warunkiem dokonania zmian postanowień zawartej umowy w formie aneksu do umowy jest zgoda obu Stron wyrażona na piśmie, pod rygorem nieważności zmian.</w:t>
      </w:r>
    </w:p>
    <w:p w14:paraId="501C3CA3" w14:textId="77777777" w:rsidR="008B5C38" w:rsidRPr="009B41B4" w:rsidRDefault="008B5C38" w:rsidP="00D3461F">
      <w:pPr>
        <w:pStyle w:val="Stopka"/>
        <w:spacing w:after="40"/>
        <w:ind w:left="786"/>
        <w:jc w:val="both"/>
        <w:rPr>
          <w:rFonts w:ascii="Verdana" w:hAnsi="Verdana" w:cs="Arial"/>
          <w:sz w:val="20"/>
          <w:szCs w:val="20"/>
        </w:rPr>
      </w:pPr>
    </w:p>
    <w:bookmarkEnd w:id="8"/>
    <w:p w14:paraId="501D89D6" w14:textId="77777777" w:rsidR="007876BC" w:rsidRDefault="007876BC" w:rsidP="00D3461F">
      <w:pPr>
        <w:spacing w:after="40"/>
        <w:ind w:left="426" w:hanging="426"/>
        <w:jc w:val="center"/>
        <w:rPr>
          <w:rFonts w:ascii="Verdana" w:hAnsi="Verdana" w:cs="Arial"/>
          <w:b/>
          <w:sz w:val="20"/>
          <w:szCs w:val="20"/>
        </w:rPr>
      </w:pPr>
    </w:p>
    <w:p w14:paraId="0208F91F" w14:textId="77777777" w:rsidR="007876BC" w:rsidRDefault="007876BC" w:rsidP="00D3461F">
      <w:pPr>
        <w:spacing w:after="40"/>
        <w:ind w:left="426" w:hanging="426"/>
        <w:jc w:val="center"/>
        <w:rPr>
          <w:rFonts w:ascii="Verdana" w:hAnsi="Verdana" w:cs="Arial"/>
          <w:b/>
          <w:sz w:val="20"/>
          <w:szCs w:val="20"/>
        </w:rPr>
      </w:pPr>
    </w:p>
    <w:p w14:paraId="0BF193F7" w14:textId="77777777" w:rsidR="007876BC" w:rsidRDefault="007876BC" w:rsidP="00D3461F">
      <w:pPr>
        <w:spacing w:after="40"/>
        <w:ind w:left="426" w:hanging="426"/>
        <w:jc w:val="center"/>
        <w:rPr>
          <w:rFonts w:ascii="Verdana" w:hAnsi="Verdana" w:cs="Arial"/>
          <w:b/>
          <w:sz w:val="20"/>
          <w:szCs w:val="20"/>
        </w:rPr>
      </w:pPr>
    </w:p>
    <w:p w14:paraId="619FE86D" w14:textId="7343D28E" w:rsidR="0041650F" w:rsidRPr="009B41B4" w:rsidRDefault="0041650F" w:rsidP="00D3461F">
      <w:pPr>
        <w:spacing w:after="40"/>
        <w:ind w:left="426" w:hanging="426"/>
        <w:jc w:val="center"/>
        <w:rPr>
          <w:rFonts w:ascii="Verdana" w:hAnsi="Verdana" w:cs="Arial"/>
          <w:b/>
          <w:sz w:val="20"/>
          <w:szCs w:val="20"/>
        </w:rPr>
      </w:pPr>
      <w:r w:rsidRPr="009B41B4">
        <w:rPr>
          <w:rFonts w:ascii="Verdana" w:hAnsi="Verdana" w:cs="Arial"/>
          <w:b/>
          <w:sz w:val="20"/>
          <w:szCs w:val="20"/>
        </w:rPr>
        <w:lastRenderedPageBreak/>
        <w:t xml:space="preserve">§ 12. Siła wyższa </w:t>
      </w:r>
    </w:p>
    <w:p w14:paraId="74CC30A5" w14:textId="77777777" w:rsidR="00B3679E" w:rsidRPr="009B41B4" w:rsidRDefault="00B3679E" w:rsidP="00D3461F">
      <w:pPr>
        <w:spacing w:after="40"/>
        <w:ind w:left="426" w:hanging="426"/>
        <w:jc w:val="center"/>
        <w:rPr>
          <w:rFonts w:ascii="Verdana" w:hAnsi="Verdana" w:cs="Arial"/>
          <w:b/>
          <w:sz w:val="20"/>
          <w:szCs w:val="20"/>
        </w:rPr>
      </w:pPr>
    </w:p>
    <w:p w14:paraId="248079B2" w14:textId="6DAB9A5E" w:rsidR="00AB796B" w:rsidRPr="009B41B4" w:rsidRDefault="00AB796B" w:rsidP="004E0468">
      <w:pPr>
        <w:numPr>
          <w:ilvl w:val="0"/>
          <w:numId w:val="56"/>
        </w:numPr>
        <w:suppressAutoHyphens w:val="0"/>
        <w:spacing w:after="40"/>
        <w:ind w:left="426" w:hanging="426"/>
        <w:jc w:val="both"/>
        <w:rPr>
          <w:rFonts w:ascii="Verdana" w:hAnsi="Verdana" w:cs="Arial"/>
          <w:sz w:val="20"/>
          <w:szCs w:val="20"/>
        </w:rPr>
      </w:pPr>
      <w:r w:rsidRPr="009B41B4">
        <w:rPr>
          <w:rFonts w:ascii="Verdana" w:hAnsi="Verdana" w:cs="Arial"/>
          <w:sz w:val="20"/>
          <w:szCs w:val="20"/>
        </w:rPr>
        <w:t xml:space="preserve">Przez </w:t>
      </w:r>
      <w:r w:rsidR="00596CBD" w:rsidRPr="009B41B4">
        <w:rPr>
          <w:rFonts w:ascii="Verdana" w:hAnsi="Verdana" w:cs="Arial"/>
          <w:sz w:val="20"/>
          <w:szCs w:val="20"/>
        </w:rPr>
        <w:t>S</w:t>
      </w:r>
      <w:r w:rsidRPr="009B41B4">
        <w:rPr>
          <w:rFonts w:ascii="Verdana" w:hAnsi="Verdana" w:cs="Arial"/>
          <w:sz w:val="20"/>
          <w:szCs w:val="20"/>
        </w:rPr>
        <w:t xml:space="preserve">iłę </w:t>
      </w:r>
      <w:r w:rsidR="00596CBD" w:rsidRPr="009B41B4">
        <w:rPr>
          <w:rFonts w:ascii="Verdana" w:hAnsi="Verdana" w:cs="Arial"/>
          <w:sz w:val="20"/>
          <w:szCs w:val="20"/>
        </w:rPr>
        <w:t>W</w:t>
      </w:r>
      <w:r w:rsidRPr="009B41B4">
        <w:rPr>
          <w:rFonts w:ascii="Verdana" w:hAnsi="Verdana" w:cs="Arial"/>
          <w:sz w:val="20"/>
          <w:szCs w:val="20"/>
        </w:rPr>
        <w:t xml:space="preserve">yższą rozumie się wydarzenie będące poza kontrolą Strony, występujące po podpisaniu </w:t>
      </w:r>
      <w:r w:rsidR="00B61C4E">
        <w:rPr>
          <w:rFonts w:ascii="Verdana" w:hAnsi="Verdana" w:cs="Arial"/>
          <w:sz w:val="20"/>
          <w:szCs w:val="20"/>
        </w:rPr>
        <w:t>u</w:t>
      </w:r>
      <w:r w:rsidRPr="009B41B4">
        <w:rPr>
          <w:rFonts w:ascii="Verdana" w:hAnsi="Verdana" w:cs="Arial"/>
          <w:sz w:val="20"/>
          <w:szCs w:val="20"/>
        </w:rPr>
        <w:t>mowy, nieprzewidywalne, nadzwyczajne, uniemożliwiające lub utrudniające wykonanie przez jedną ze Stron jej zobowiązań. Pod pojęciem siły wyższej Strony rozumieją takie nadzwyczajne okoliczności, jak m.in. wojny (w tym na terytorium państw sąsiadujących z Polską), klęski żywiołowe, takiej jak silne burze, huragany, trzęsienia ziemi, powodzie, zniszczenie przez piorun, stan wyjątkowy, stan epidemii wraz z późniejszymi skutkami epidemii, pandemii, stan wojenny, nowe akty prawne lub decyzje administracyjne mające wpływ na realizację przedmiotu umowy.</w:t>
      </w:r>
    </w:p>
    <w:p w14:paraId="6FC95C1B" w14:textId="6B4E0534" w:rsidR="00AB796B" w:rsidRPr="009B41B4" w:rsidRDefault="00AB796B" w:rsidP="004E0468">
      <w:pPr>
        <w:numPr>
          <w:ilvl w:val="0"/>
          <w:numId w:val="56"/>
        </w:numPr>
        <w:suppressAutoHyphens w:val="0"/>
        <w:spacing w:after="40"/>
        <w:ind w:left="426" w:hanging="426"/>
        <w:jc w:val="both"/>
        <w:rPr>
          <w:rFonts w:ascii="Verdana" w:hAnsi="Verdana" w:cs="Arial"/>
          <w:sz w:val="20"/>
          <w:szCs w:val="20"/>
        </w:rPr>
      </w:pPr>
      <w:r w:rsidRPr="009B41B4">
        <w:rPr>
          <w:rFonts w:ascii="Verdana" w:hAnsi="Verdana" w:cs="Arial"/>
          <w:sz w:val="20"/>
          <w:szCs w:val="20"/>
        </w:rPr>
        <w:t xml:space="preserve">W razie zaistnienia Siły Wyższej, Strona dotknięta działaniem Siły Wyższej zobowiązana jest do bezzwłocznego powiadomienia w formie pisemnej drugiej Strony o zaistnieniu i przyczynach Siły Wyższej. </w:t>
      </w:r>
    </w:p>
    <w:p w14:paraId="1ADF6BBA" w14:textId="6F106CA4" w:rsidR="00AB796B" w:rsidRPr="009B41B4" w:rsidRDefault="00AB796B" w:rsidP="004E0468">
      <w:pPr>
        <w:numPr>
          <w:ilvl w:val="0"/>
          <w:numId w:val="56"/>
        </w:numPr>
        <w:suppressAutoHyphens w:val="0"/>
        <w:spacing w:after="40"/>
        <w:ind w:left="426" w:hanging="426"/>
        <w:jc w:val="both"/>
        <w:rPr>
          <w:rFonts w:ascii="Verdana" w:hAnsi="Verdana" w:cs="Arial"/>
          <w:sz w:val="20"/>
          <w:szCs w:val="20"/>
        </w:rPr>
      </w:pPr>
      <w:r w:rsidRPr="009B41B4">
        <w:rPr>
          <w:rFonts w:ascii="Verdana" w:hAnsi="Verdana" w:cs="Arial"/>
          <w:sz w:val="20"/>
          <w:szCs w:val="20"/>
        </w:rPr>
        <w:t xml:space="preserve">Jeżeli realizacja zobowiązań Wykonawcy lub Zamawiającego wynikających z </w:t>
      </w:r>
      <w:r w:rsidR="00B61C4E">
        <w:rPr>
          <w:rFonts w:ascii="Verdana" w:hAnsi="Verdana" w:cs="Arial"/>
          <w:sz w:val="20"/>
          <w:szCs w:val="20"/>
        </w:rPr>
        <w:t>u</w:t>
      </w:r>
      <w:r w:rsidRPr="009B41B4">
        <w:rPr>
          <w:rFonts w:ascii="Verdana" w:hAnsi="Verdana" w:cs="Arial"/>
          <w:sz w:val="20"/>
          <w:szCs w:val="20"/>
        </w:rPr>
        <w:t xml:space="preserve">mowy zostanie opóźniona z powodu zaistnienia Siły Wyższej, terminy realizacji ustalone w Umowie mogą zostać przedłużone o uzasadniony okres, za pisemną zgodą Stron. Żadna ze Stron nie będzie odpowiedzialna za niewykonanie lub opóźnienie wykonania swoich zobowiązań w ramach </w:t>
      </w:r>
      <w:r w:rsidR="00B61C4E">
        <w:rPr>
          <w:rFonts w:ascii="Verdana" w:hAnsi="Verdana" w:cs="Arial"/>
          <w:sz w:val="20"/>
          <w:szCs w:val="20"/>
        </w:rPr>
        <w:t>u</w:t>
      </w:r>
      <w:r w:rsidRPr="009B41B4">
        <w:rPr>
          <w:rFonts w:ascii="Verdana" w:hAnsi="Verdana" w:cs="Arial"/>
          <w:sz w:val="20"/>
          <w:szCs w:val="20"/>
        </w:rPr>
        <w:t>mowy z powodu zaistnienia Siły Wyższej. Niewykonanie zobowiązań przez Stronę dotkniętą działaniem Siły Wyższej zwalnia drugą Stronę z jej wzajemnych zobowiązań.</w:t>
      </w:r>
    </w:p>
    <w:p w14:paraId="0834720D" w14:textId="380C8DDE" w:rsidR="00AB796B" w:rsidRPr="009B41B4" w:rsidRDefault="00AB796B" w:rsidP="004E0468">
      <w:pPr>
        <w:pStyle w:val="Akapitzlist"/>
        <w:widowControl w:val="0"/>
        <w:numPr>
          <w:ilvl w:val="0"/>
          <w:numId w:val="56"/>
        </w:numPr>
        <w:suppressAutoHyphens w:val="0"/>
        <w:autoSpaceDE w:val="0"/>
        <w:autoSpaceDN w:val="0"/>
        <w:adjustRightInd w:val="0"/>
        <w:spacing w:after="40"/>
        <w:ind w:left="426" w:hanging="426"/>
        <w:contextualSpacing/>
        <w:jc w:val="both"/>
        <w:rPr>
          <w:rFonts w:ascii="Verdana" w:hAnsi="Verdana" w:cs="Arial"/>
          <w:sz w:val="20"/>
          <w:szCs w:val="20"/>
        </w:rPr>
      </w:pPr>
      <w:r w:rsidRPr="009B41B4">
        <w:rPr>
          <w:rFonts w:ascii="Verdana" w:hAnsi="Verdana" w:cs="Arial"/>
          <w:sz w:val="20"/>
          <w:szCs w:val="20"/>
        </w:rPr>
        <w:t xml:space="preserve">Strony nie ponoszą odpowiedzialności za niewykonanie lub nienależyte wykonanie zobowiązań wynikających z </w:t>
      </w:r>
      <w:r w:rsidR="00B61C4E">
        <w:rPr>
          <w:rFonts w:ascii="Verdana" w:hAnsi="Verdana" w:cs="Arial"/>
          <w:sz w:val="20"/>
          <w:szCs w:val="20"/>
        </w:rPr>
        <w:t>u</w:t>
      </w:r>
      <w:r w:rsidRPr="009B41B4">
        <w:rPr>
          <w:rFonts w:ascii="Verdana" w:hAnsi="Verdana" w:cs="Arial"/>
          <w:sz w:val="20"/>
          <w:szCs w:val="20"/>
        </w:rPr>
        <w:t>mowy, jeżeli to niewykonanie lub nienależyte wykonanie powstało na skutek okoliczności Siły Wyższej.</w:t>
      </w:r>
    </w:p>
    <w:p w14:paraId="5F080808" w14:textId="77777777" w:rsidR="00AB796B" w:rsidRPr="009B41B4" w:rsidRDefault="00AB796B" w:rsidP="004E0468">
      <w:pPr>
        <w:pStyle w:val="Akapitzlist"/>
        <w:numPr>
          <w:ilvl w:val="0"/>
          <w:numId w:val="56"/>
        </w:numPr>
        <w:spacing w:after="40"/>
        <w:ind w:left="426" w:hanging="426"/>
        <w:contextualSpacing/>
        <w:jc w:val="both"/>
        <w:rPr>
          <w:rFonts w:ascii="Verdana" w:hAnsi="Verdana" w:cs="Arial"/>
          <w:sz w:val="20"/>
          <w:szCs w:val="20"/>
        </w:rPr>
      </w:pPr>
      <w:r w:rsidRPr="009B41B4">
        <w:rPr>
          <w:rFonts w:ascii="Verdana" w:hAnsi="Verdana" w:cs="Arial"/>
          <w:sz w:val="20"/>
          <w:szCs w:val="20"/>
        </w:rPr>
        <w:t xml:space="preserve">Termin wykonania zostanie zawieszony na czas trwania Siły Wyższej i biegnie dalej </w:t>
      </w:r>
      <w:r w:rsidRPr="009B41B4">
        <w:rPr>
          <w:rFonts w:ascii="Verdana" w:hAnsi="Verdana" w:cs="Arial"/>
          <w:sz w:val="20"/>
          <w:szCs w:val="20"/>
        </w:rPr>
        <w:br/>
        <w:t>po jej ustaniu.</w:t>
      </w:r>
    </w:p>
    <w:p w14:paraId="5228F44B" w14:textId="77777777" w:rsidR="00AB796B" w:rsidRPr="009B41B4" w:rsidRDefault="00AB796B" w:rsidP="00D3461F">
      <w:pPr>
        <w:spacing w:after="40"/>
        <w:jc w:val="both"/>
        <w:rPr>
          <w:rFonts w:ascii="Verdana" w:hAnsi="Verdana" w:cs="Arial"/>
          <w:sz w:val="20"/>
          <w:szCs w:val="20"/>
        </w:rPr>
      </w:pPr>
    </w:p>
    <w:p w14:paraId="521563BE" w14:textId="2B2A7BE0" w:rsidR="00E4573A" w:rsidRPr="009B41B4" w:rsidRDefault="00E4573A" w:rsidP="00D3461F">
      <w:pPr>
        <w:spacing w:after="40"/>
        <w:ind w:left="426" w:hanging="426"/>
        <w:jc w:val="center"/>
        <w:rPr>
          <w:rFonts w:ascii="Verdana" w:hAnsi="Verdana" w:cs="Arial"/>
          <w:b/>
          <w:sz w:val="20"/>
          <w:szCs w:val="20"/>
        </w:rPr>
      </w:pPr>
      <w:r w:rsidRPr="009B41B4">
        <w:rPr>
          <w:rFonts w:ascii="Verdana" w:hAnsi="Verdana" w:cs="Arial"/>
          <w:b/>
          <w:sz w:val="20"/>
          <w:szCs w:val="20"/>
        </w:rPr>
        <w:t xml:space="preserve">§ </w:t>
      </w:r>
      <w:r w:rsidR="0041650F" w:rsidRPr="009B41B4">
        <w:rPr>
          <w:rFonts w:ascii="Verdana" w:hAnsi="Verdana" w:cs="Arial"/>
          <w:b/>
          <w:sz w:val="20"/>
          <w:szCs w:val="20"/>
        </w:rPr>
        <w:t>13</w:t>
      </w:r>
      <w:r w:rsidRPr="009B41B4">
        <w:rPr>
          <w:rFonts w:ascii="Verdana" w:hAnsi="Verdana" w:cs="Arial"/>
          <w:b/>
          <w:sz w:val="20"/>
          <w:szCs w:val="20"/>
        </w:rPr>
        <w:t xml:space="preserve">. Dane osobowe </w:t>
      </w:r>
    </w:p>
    <w:p w14:paraId="50CC0D9A" w14:textId="77777777" w:rsidR="006B050F" w:rsidRPr="009B41B4" w:rsidRDefault="006B050F" w:rsidP="00D3461F">
      <w:pPr>
        <w:spacing w:after="40"/>
        <w:ind w:left="426" w:hanging="426"/>
        <w:jc w:val="center"/>
        <w:rPr>
          <w:rFonts w:ascii="Verdana" w:hAnsi="Verdana" w:cs="Arial"/>
          <w:b/>
          <w:sz w:val="20"/>
          <w:szCs w:val="20"/>
        </w:rPr>
      </w:pPr>
    </w:p>
    <w:p w14:paraId="19A05BA0" w14:textId="132BB5D8" w:rsidR="00E4573A" w:rsidRPr="009B41B4" w:rsidRDefault="00E4573A" w:rsidP="00D3461F">
      <w:pPr>
        <w:pStyle w:val="Akapitzlist"/>
        <w:numPr>
          <w:ilvl w:val="0"/>
          <w:numId w:val="12"/>
        </w:numPr>
        <w:spacing w:after="40"/>
        <w:ind w:left="426" w:hanging="426"/>
        <w:jc w:val="both"/>
        <w:rPr>
          <w:rFonts w:ascii="Verdana" w:hAnsi="Verdana" w:cs="Arial"/>
          <w:b/>
          <w:sz w:val="20"/>
          <w:szCs w:val="20"/>
        </w:rPr>
      </w:pPr>
      <w:r w:rsidRPr="009B41B4">
        <w:rPr>
          <w:rFonts w:ascii="Verdana" w:hAnsi="Verdana" w:cs="Arial"/>
          <w:sz w:val="20"/>
          <w:szCs w:val="20"/>
        </w:rPr>
        <w:t>Wszelkie dane osobowe pozyskane przez Strony w związku z niniejszą umową będą przetwarzane wyłącznie na potrzeby realizacji umowy oraz będą chronione przez strony przed dostępem osób nieupoważnionych, zgodnie z obowiązującymi przepisami o ochronie danych osobowych – Rozporządzeniem Parlamentu Europejskiego i Rady (UE) z dnia 27</w:t>
      </w:r>
      <w:r w:rsidR="00F933F7" w:rsidRPr="009B41B4">
        <w:rPr>
          <w:rFonts w:ascii="Verdana" w:hAnsi="Verdana" w:cs="Arial"/>
          <w:sz w:val="20"/>
          <w:szCs w:val="20"/>
        </w:rPr>
        <w:t>.04.</w:t>
      </w:r>
      <w:r w:rsidRPr="009B41B4">
        <w:rPr>
          <w:rFonts w:ascii="Verdana" w:hAnsi="Verdana" w:cs="Arial"/>
          <w:sz w:val="20"/>
          <w:szCs w:val="20"/>
        </w:rPr>
        <w:t>2016 r. w sprawie ochrony osób fizycznych w związku z</w:t>
      </w:r>
      <w:r w:rsidR="00200C6B" w:rsidRPr="009B41B4">
        <w:rPr>
          <w:rFonts w:ascii="Verdana" w:hAnsi="Verdana" w:cs="Arial"/>
          <w:sz w:val="20"/>
          <w:szCs w:val="20"/>
        </w:rPr>
        <w:t> </w:t>
      </w:r>
      <w:r w:rsidRPr="009B41B4">
        <w:rPr>
          <w:rFonts w:ascii="Verdana" w:hAnsi="Verdana" w:cs="Arial"/>
          <w:sz w:val="20"/>
          <w:szCs w:val="20"/>
        </w:rPr>
        <w:t>przetwarzaniem danych osobowych i w sprawie swobodnego przepływu takich danych oraz uchylenia dyrektywy 95/96/WE (ogólne rozporządzenie o ochronie danych</w:t>
      </w:r>
      <w:r w:rsidR="00D050E0" w:rsidRPr="009B41B4">
        <w:rPr>
          <w:rFonts w:ascii="Verdana" w:hAnsi="Verdana" w:cs="Arial"/>
          <w:sz w:val="20"/>
          <w:szCs w:val="20"/>
        </w:rPr>
        <w:t xml:space="preserve">, dalej: </w:t>
      </w:r>
      <w:r w:rsidRPr="009B41B4">
        <w:rPr>
          <w:rFonts w:ascii="Verdana" w:hAnsi="Verdana" w:cs="Arial"/>
          <w:sz w:val="20"/>
          <w:szCs w:val="20"/>
        </w:rPr>
        <w:t>RODO).</w:t>
      </w:r>
    </w:p>
    <w:p w14:paraId="37E7B64F" w14:textId="77777777" w:rsidR="00E4573A" w:rsidRPr="009B41B4" w:rsidRDefault="00E4573A" w:rsidP="00D3461F">
      <w:pPr>
        <w:pStyle w:val="Akapitzlist"/>
        <w:numPr>
          <w:ilvl w:val="0"/>
          <w:numId w:val="12"/>
        </w:numPr>
        <w:spacing w:after="40"/>
        <w:ind w:left="426" w:hanging="426"/>
        <w:jc w:val="both"/>
        <w:rPr>
          <w:rFonts w:ascii="Verdana" w:hAnsi="Verdana" w:cs="Arial"/>
          <w:b/>
          <w:sz w:val="20"/>
          <w:szCs w:val="20"/>
        </w:rPr>
      </w:pPr>
      <w:r w:rsidRPr="009B41B4">
        <w:rPr>
          <w:rFonts w:ascii="Verdana" w:hAnsi="Verdana" w:cs="Arial"/>
          <w:sz w:val="20"/>
          <w:szCs w:val="20"/>
        </w:rPr>
        <w:t xml:space="preserve">Strony jako Administratorzy Danych Osobowych oświadczają, że wprowadziły odpowiednie środki techniczne i organizacyjne, aby przetwarzanie odbywało się zgodnie z przepisami RODO. </w:t>
      </w:r>
    </w:p>
    <w:p w14:paraId="4F49BC7B" w14:textId="77777777" w:rsidR="00E4573A" w:rsidRPr="009B41B4" w:rsidRDefault="00E4573A" w:rsidP="00D3461F">
      <w:pPr>
        <w:pStyle w:val="Akapitzlist"/>
        <w:numPr>
          <w:ilvl w:val="0"/>
          <w:numId w:val="12"/>
        </w:numPr>
        <w:spacing w:after="40"/>
        <w:ind w:left="426" w:hanging="426"/>
        <w:jc w:val="both"/>
        <w:rPr>
          <w:rFonts w:ascii="Verdana" w:hAnsi="Verdana" w:cs="Arial"/>
          <w:b/>
          <w:sz w:val="20"/>
          <w:szCs w:val="20"/>
        </w:rPr>
      </w:pPr>
      <w:r w:rsidRPr="009B41B4">
        <w:rPr>
          <w:rFonts w:ascii="Verdana" w:hAnsi="Verdana" w:cs="Arial"/>
          <w:sz w:val="20"/>
          <w:szCs w:val="20"/>
        </w:rPr>
        <w:t>Strony będą przetwarzać dane osób reprezentujących drugą Stronę i dane osób zaangażowanych w realizację niniejszej umowy tylko w celu i w czasokresie niezbędnym do wykonania umowy oraz dochodzenia roszczeń z niej wynikających.</w:t>
      </w:r>
    </w:p>
    <w:p w14:paraId="5AD094F9" w14:textId="77777777" w:rsidR="00E4573A" w:rsidRPr="009B41B4" w:rsidRDefault="00E4573A" w:rsidP="00D3461F">
      <w:pPr>
        <w:pStyle w:val="Akapitzlist"/>
        <w:numPr>
          <w:ilvl w:val="0"/>
          <w:numId w:val="12"/>
        </w:numPr>
        <w:spacing w:after="40"/>
        <w:ind w:left="426" w:hanging="426"/>
        <w:jc w:val="both"/>
        <w:rPr>
          <w:rFonts w:ascii="Verdana" w:hAnsi="Verdana" w:cs="Arial"/>
          <w:b/>
          <w:sz w:val="20"/>
          <w:szCs w:val="20"/>
        </w:rPr>
      </w:pPr>
      <w:r w:rsidRPr="009B41B4">
        <w:rPr>
          <w:rFonts w:ascii="Verdana" w:hAnsi="Verdana" w:cs="Arial"/>
          <w:sz w:val="20"/>
          <w:szCs w:val="20"/>
        </w:rPr>
        <w:t>Strony zobowiązują się do wykonania obowiązku informacyjnego określonego w art. 14 RODO wobec osób, o których mowa w ust. 3, w imieniu drugiej Strony.</w:t>
      </w:r>
    </w:p>
    <w:p w14:paraId="0EEFE994" w14:textId="4A75EB3D" w:rsidR="00E4573A" w:rsidRPr="009B41B4" w:rsidRDefault="00E4573A" w:rsidP="00D3461F">
      <w:pPr>
        <w:pStyle w:val="Akapitzlist"/>
        <w:numPr>
          <w:ilvl w:val="0"/>
          <w:numId w:val="12"/>
        </w:numPr>
        <w:spacing w:after="40"/>
        <w:ind w:left="426" w:hanging="426"/>
        <w:jc w:val="both"/>
        <w:rPr>
          <w:rFonts w:ascii="Verdana" w:hAnsi="Verdana" w:cs="Arial"/>
          <w:b/>
          <w:sz w:val="20"/>
          <w:szCs w:val="20"/>
        </w:rPr>
      </w:pPr>
      <w:r w:rsidRPr="009B41B4">
        <w:rPr>
          <w:rFonts w:ascii="Verdana" w:hAnsi="Verdana" w:cs="Arial"/>
          <w:sz w:val="20"/>
          <w:szCs w:val="20"/>
        </w:rPr>
        <w:t>Klauzula informacyjna dla wykonawców, ich przedstawicieli i osób zaangażowanych w</w:t>
      </w:r>
      <w:r w:rsidR="00200C6B" w:rsidRPr="009B41B4">
        <w:rPr>
          <w:rFonts w:ascii="Verdana" w:hAnsi="Verdana" w:cs="Arial"/>
          <w:sz w:val="20"/>
          <w:szCs w:val="20"/>
        </w:rPr>
        <w:t> </w:t>
      </w:r>
      <w:r w:rsidRPr="009B41B4">
        <w:rPr>
          <w:rFonts w:ascii="Verdana" w:hAnsi="Verdana" w:cs="Arial"/>
          <w:sz w:val="20"/>
          <w:szCs w:val="20"/>
        </w:rPr>
        <w:t xml:space="preserve">realizację umowy jest dostępna na stronie internetowej Uniwersytetu Wrocławskiego: https://uni.wroc.pl/u/rodo13/ oraz </w:t>
      </w:r>
      <w:hyperlink r:id="rId9" w:history="1">
        <w:r w:rsidRPr="009B41B4">
          <w:rPr>
            <w:rStyle w:val="Hipercze"/>
            <w:rFonts w:ascii="Verdana" w:hAnsi="Verdana"/>
            <w:color w:val="auto"/>
            <w:sz w:val="20"/>
          </w:rPr>
          <w:t>https://uni.wroc.pl/u/rodo14/</w:t>
        </w:r>
      </w:hyperlink>
      <w:r w:rsidRPr="009B41B4">
        <w:rPr>
          <w:rFonts w:ascii="Verdana" w:hAnsi="Verdana" w:cs="Arial"/>
          <w:sz w:val="20"/>
          <w:szCs w:val="20"/>
        </w:rPr>
        <w:t>.</w:t>
      </w:r>
    </w:p>
    <w:p w14:paraId="4A1E4CED" w14:textId="13F29DDE" w:rsidR="00F21D3D" w:rsidRDefault="00F21D3D" w:rsidP="00D3461F">
      <w:pPr>
        <w:pStyle w:val="Akapitzlist"/>
        <w:spacing w:after="40"/>
        <w:ind w:left="426"/>
        <w:jc w:val="both"/>
        <w:rPr>
          <w:rFonts w:ascii="Verdana" w:hAnsi="Verdana" w:cs="Arial"/>
          <w:b/>
          <w:sz w:val="20"/>
          <w:szCs w:val="20"/>
        </w:rPr>
      </w:pPr>
    </w:p>
    <w:p w14:paraId="5D9EFFED" w14:textId="77777777" w:rsidR="00F21D3D" w:rsidRPr="009B41B4" w:rsidRDefault="00F21D3D" w:rsidP="00D3461F">
      <w:pPr>
        <w:pStyle w:val="Akapitzlist"/>
        <w:spacing w:after="40"/>
        <w:ind w:left="426"/>
        <w:jc w:val="both"/>
        <w:rPr>
          <w:rFonts w:ascii="Verdana" w:hAnsi="Verdana" w:cs="Arial"/>
          <w:b/>
          <w:sz w:val="20"/>
          <w:szCs w:val="20"/>
        </w:rPr>
      </w:pPr>
    </w:p>
    <w:p w14:paraId="07A1733C" w14:textId="10B6F4B9" w:rsidR="0041650F" w:rsidRPr="009B41B4" w:rsidRDefault="0041650F" w:rsidP="00D3461F">
      <w:pPr>
        <w:spacing w:after="40"/>
        <w:ind w:left="426" w:hanging="426"/>
        <w:jc w:val="center"/>
        <w:rPr>
          <w:rFonts w:ascii="Verdana" w:hAnsi="Verdana" w:cs="Arial"/>
          <w:b/>
          <w:sz w:val="20"/>
          <w:szCs w:val="20"/>
        </w:rPr>
      </w:pPr>
      <w:r w:rsidRPr="009B41B4">
        <w:rPr>
          <w:rFonts w:ascii="Verdana" w:hAnsi="Verdana" w:cs="Arial"/>
          <w:b/>
          <w:sz w:val="20"/>
          <w:szCs w:val="20"/>
        </w:rPr>
        <w:t>§ 14</w:t>
      </w:r>
      <w:r w:rsidR="0042382E" w:rsidRPr="009B41B4">
        <w:rPr>
          <w:rFonts w:ascii="Verdana" w:hAnsi="Verdana" w:cs="Arial"/>
          <w:b/>
          <w:sz w:val="20"/>
          <w:szCs w:val="20"/>
        </w:rPr>
        <w:t>.</w:t>
      </w:r>
      <w:r w:rsidRPr="009B41B4">
        <w:rPr>
          <w:rFonts w:ascii="Verdana" w:hAnsi="Verdana" w:cs="Arial"/>
          <w:b/>
          <w:sz w:val="20"/>
          <w:szCs w:val="20"/>
        </w:rPr>
        <w:t xml:space="preserve"> Podwykonawstwo</w:t>
      </w:r>
    </w:p>
    <w:p w14:paraId="57CE82D6" w14:textId="77777777" w:rsidR="0041650F" w:rsidRPr="009B41B4" w:rsidRDefault="0041650F" w:rsidP="00D3461F">
      <w:pPr>
        <w:spacing w:after="40"/>
        <w:ind w:left="426" w:hanging="426"/>
        <w:jc w:val="center"/>
        <w:rPr>
          <w:rFonts w:ascii="Verdana" w:hAnsi="Verdana" w:cs="Arial"/>
          <w:b/>
          <w:sz w:val="20"/>
          <w:szCs w:val="20"/>
        </w:rPr>
      </w:pPr>
    </w:p>
    <w:p w14:paraId="287E34DE" w14:textId="43A7A89F" w:rsidR="0041650F" w:rsidRPr="009B41B4" w:rsidRDefault="00381FD6" w:rsidP="004E0468">
      <w:pPr>
        <w:pStyle w:val="Akapitzlist"/>
        <w:numPr>
          <w:ilvl w:val="0"/>
          <w:numId w:val="54"/>
        </w:numPr>
        <w:spacing w:after="40"/>
        <w:ind w:left="426" w:hanging="426"/>
        <w:jc w:val="both"/>
        <w:rPr>
          <w:rFonts w:ascii="Verdana" w:hAnsi="Verdana" w:cs="Arial"/>
          <w:sz w:val="20"/>
          <w:szCs w:val="20"/>
        </w:rPr>
      </w:pPr>
      <w:r w:rsidRPr="00381FD6">
        <w:rPr>
          <w:rFonts w:ascii="Verdana" w:hAnsi="Verdana"/>
          <w:color w:val="000000" w:themeColor="text1"/>
          <w:sz w:val="20"/>
          <w:szCs w:val="20"/>
        </w:rPr>
        <w:t xml:space="preserve">Zgodnie z treścią złożonej oferty </w:t>
      </w:r>
      <w:r w:rsidRPr="00381FD6">
        <w:rPr>
          <w:rFonts w:ascii="Verdana" w:hAnsi="Verdana" w:cs="Arial"/>
          <w:sz w:val="20"/>
          <w:szCs w:val="20"/>
        </w:rPr>
        <w:t>p</w:t>
      </w:r>
      <w:r w:rsidR="0041650F" w:rsidRPr="00381FD6">
        <w:rPr>
          <w:rFonts w:ascii="Verdana" w:hAnsi="Verdana" w:cs="Arial"/>
          <w:sz w:val="20"/>
          <w:szCs w:val="20"/>
        </w:rPr>
        <w:t>rzedmiot umowy Wykonawca wykonana osobiście</w:t>
      </w:r>
      <w:r w:rsidR="00D475EA" w:rsidRPr="00381FD6">
        <w:rPr>
          <w:rFonts w:ascii="Verdana" w:hAnsi="Verdana" w:cs="Arial"/>
          <w:sz w:val="20"/>
          <w:szCs w:val="20"/>
        </w:rPr>
        <w:t>*/</w:t>
      </w:r>
      <w:r w:rsidR="0041650F" w:rsidRPr="00381FD6">
        <w:rPr>
          <w:rFonts w:ascii="Verdana" w:hAnsi="Verdana" w:cs="Arial"/>
          <w:sz w:val="20"/>
          <w:szCs w:val="20"/>
        </w:rPr>
        <w:t xml:space="preserve"> przy udziale Podwykonawców</w:t>
      </w:r>
      <w:r w:rsidR="00D475EA">
        <w:rPr>
          <w:rFonts w:ascii="Verdana" w:hAnsi="Verdana" w:cs="Arial"/>
          <w:sz w:val="20"/>
          <w:szCs w:val="20"/>
        </w:rPr>
        <w:t xml:space="preserve"> *</w:t>
      </w:r>
      <w:r w:rsidR="0041650F" w:rsidRPr="009B41B4">
        <w:rPr>
          <w:rFonts w:ascii="Verdana" w:hAnsi="Verdana" w:cs="Arial"/>
          <w:sz w:val="20"/>
          <w:szCs w:val="20"/>
        </w:rPr>
        <w:t>.</w:t>
      </w:r>
    </w:p>
    <w:p w14:paraId="0CBEFC6C" w14:textId="7B4ACC9C" w:rsidR="0041650F" w:rsidRPr="009B41B4" w:rsidRDefault="0041650F" w:rsidP="004E0468">
      <w:pPr>
        <w:pStyle w:val="Akapitzlist"/>
        <w:numPr>
          <w:ilvl w:val="0"/>
          <w:numId w:val="54"/>
        </w:numPr>
        <w:spacing w:after="40"/>
        <w:ind w:left="426" w:hanging="426"/>
        <w:jc w:val="both"/>
        <w:rPr>
          <w:rFonts w:ascii="Verdana" w:hAnsi="Verdana" w:cs="Arial"/>
          <w:sz w:val="20"/>
          <w:szCs w:val="20"/>
        </w:rPr>
      </w:pPr>
      <w:r w:rsidRPr="009B41B4">
        <w:rPr>
          <w:rFonts w:ascii="Verdana" w:hAnsi="Verdana" w:cs="Arial"/>
          <w:sz w:val="20"/>
          <w:szCs w:val="20"/>
        </w:rPr>
        <w:lastRenderedPageBreak/>
        <w:t>Zakres usług, które Wykonawca będzie wykonywał za pomocą Podwykonawców: ….…………</w:t>
      </w:r>
      <w:r w:rsidR="00D475EA">
        <w:rPr>
          <w:rFonts w:ascii="Verdana" w:hAnsi="Verdana" w:cs="Arial"/>
          <w:sz w:val="20"/>
          <w:szCs w:val="20"/>
        </w:rPr>
        <w:t>…………………………………………..</w:t>
      </w:r>
    </w:p>
    <w:p w14:paraId="15E6718F" w14:textId="77777777" w:rsidR="0041650F" w:rsidRPr="009B41B4" w:rsidRDefault="0041650F" w:rsidP="004E0468">
      <w:pPr>
        <w:pStyle w:val="Akapitzlist"/>
        <w:numPr>
          <w:ilvl w:val="0"/>
          <w:numId w:val="54"/>
        </w:numPr>
        <w:spacing w:after="40"/>
        <w:ind w:left="426" w:hanging="426"/>
        <w:jc w:val="both"/>
        <w:rPr>
          <w:rFonts w:ascii="Verdana" w:hAnsi="Verdana" w:cs="Arial"/>
          <w:sz w:val="20"/>
          <w:szCs w:val="20"/>
        </w:rPr>
      </w:pPr>
      <w:r w:rsidRPr="009B41B4">
        <w:rPr>
          <w:rFonts w:ascii="Verdana" w:hAnsi="Verdana" w:cs="Arial"/>
          <w:sz w:val="20"/>
          <w:szCs w:val="20"/>
        </w:rPr>
        <w:t>Zamawiający żąda, aby przed przystąpieniem do wykonania zamówienia Wykonawca podał nazwy, dane kontaktowe oraz przedstawicieli Podwykonawców zaangażowanych w usługi, które mają być wykonane w miejscu podlegającym bezpośredniemu nadzorowi Zamawiającemu, jeżeli są już znani.</w:t>
      </w:r>
    </w:p>
    <w:p w14:paraId="449F48E0" w14:textId="77777777" w:rsidR="0041650F" w:rsidRPr="009B41B4" w:rsidRDefault="0041650F" w:rsidP="004E0468">
      <w:pPr>
        <w:pStyle w:val="Akapitzlist"/>
        <w:numPr>
          <w:ilvl w:val="0"/>
          <w:numId w:val="54"/>
        </w:numPr>
        <w:spacing w:after="40"/>
        <w:ind w:left="426" w:hanging="426"/>
        <w:jc w:val="both"/>
        <w:rPr>
          <w:rFonts w:ascii="Verdana" w:hAnsi="Verdana" w:cs="Arial"/>
          <w:sz w:val="20"/>
          <w:szCs w:val="20"/>
        </w:rPr>
      </w:pPr>
      <w:r w:rsidRPr="009B41B4">
        <w:rPr>
          <w:rFonts w:ascii="Verdana" w:hAnsi="Verdana" w:cs="Arial"/>
          <w:sz w:val="20"/>
          <w:szCs w:val="20"/>
        </w:rPr>
        <w:t>Wykonawca zawiadamia Zamawiającego o wszelkich zmianach w odniesieniu do informacji, o którym mowa w ust. 3 powyżej, w trakcie realizacji zamówienia, a także przekazuje wymagane informacje na temat Podwykonawców, którym zamierza powierzyć realizację usług.</w:t>
      </w:r>
    </w:p>
    <w:p w14:paraId="2DBB8F9E" w14:textId="77777777" w:rsidR="0041650F" w:rsidRPr="009B41B4" w:rsidRDefault="0041650F" w:rsidP="004E0468">
      <w:pPr>
        <w:pStyle w:val="Akapitzlist"/>
        <w:numPr>
          <w:ilvl w:val="0"/>
          <w:numId w:val="54"/>
        </w:numPr>
        <w:spacing w:after="40"/>
        <w:ind w:left="426" w:hanging="426"/>
        <w:jc w:val="both"/>
        <w:rPr>
          <w:rFonts w:ascii="Verdana" w:hAnsi="Verdana" w:cs="Arial"/>
          <w:sz w:val="20"/>
          <w:szCs w:val="20"/>
        </w:rPr>
      </w:pPr>
      <w:r w:rsidRPr="009B41B4">
        <w:rPr>
          <w:rFonts w:ascii="Verdana" w:hAnsi="Verdana" w:cs="Arial"/>
          <w:sz w:val="20"/>
          <w:szCs w:val="20"/>
        </w:rPr>
        <w:t xml:space="preserve">Jeżeli zmiana albo rezygnacja Podwykonawcy dotyczy podmiotu, na którego zasoby Wykonawca powołał się na zasadach określonych w art. 118 ust. 1 </w:t>
      </w:r>
      <w:proofErr w:type="spellStart"/>
      <w:r w:rsidRPr="009B41B4">
        <w:rPr>
          <w:rFonts w:ascii="Verdana" w:hAnsi="Verdana" w:cs="Arial"/>
          <w:sz w:val="20"/>
          <w:szCs w:val="20"/>
        </w:rPr>
        <w:t>Pzp</w:t>
      </w:r>
      <w:proofErr w:type="spellEnd"/>
      <w:r w:rsidRPr="009B41B4">
        <w:rPr>
          <w:rFonts w:ascii="Verdana" w:hAnsi="Verdana" w:cs="Arial"/>
          <w:sz w:val="20"/>
          <w:szCs w:val="20"/>
        </w:rPr>
        <w:t xml:space="preserve">, w celu wykazania spełnienia warunków udziału w postępowaniu, Wykonawca jest zobowiązany wykazać Zamawiającemu, że proponowany inny Podwykonawca lub Wykonawca spełnia je w stopniu nie mniejszym niż Podwykonawca, na którego zasoby Wykonawca powołał się w trakcie postępowania o udzielenie zamówienia. Przepis art. 122 </w:t>
      </w:r>
      <w:proofErr w:type="spellStart"/>
      <w:r w:rsidRPr="009B41B4">
        <w:rPr>
          <w:rFonts w:ascii="Verdana" w:hAnsi="Verdana" w:cs="Arial"/>
          <w:sz w:val="20"/>
          <w:szCs w:val="20"/>
        </w:rPr>
        <w:t>Pzp</w:t>
      </w:r>
      <w:proofErr w:type="spellEnd"/>
      <w:r w:rsidRPr="009B41B4">
        <w:rPr>
          <w:rFonts w:ascii="Verdana" w:hAnsi="Verdana" w:cs="Arial"/>
          <w:sz w:val="20"/>
          <w:szCs w:val="20"/>
        </w:rPr>
        <w:t xml:space="preserve"> stosuje się odpowiednio.</w:t>
      </w:r>
    </w:p>
    <w:p w14:paraId="0F817CDD" w14:textId="77777777" w:rsidR="0041650F" w:rsidRPr="009B41B4" w:rsidRDefault="0041650F" w:rsidP="004E0468">
      <w:pPr>
        <w:pStyle w:val="Akapitzlist"/>
        <w:numPr>
          <w:ilvl w:val="0"/>
          <w:numId w:val="54"/>
        </w:numPr>
        <w:spacing w:after="40"/>
        <w:ind w:left="426" w:hanging="426"/>
        <w:jc w:val="both"/>
        <w:rPr>
          <w:rFonts w:ascii="Verdana" w:hAnsi="Verdana" w:cs="Arial"/>
          <w:sz w:val="20"/>
          <w:szCs w:val="20"/>
        </w:rPr>
      </w:pPr>
      <w:r w:rsidRPr="009B41B4">
        <w:rPr>
          <w:rFonts w:ascii="Verdana" w:hAnsi="Verdana" w:cs="Arial"/>
          <w:sz w:val="20"/>
          <w:szCs w:val="20"/>
        </w:rPr>
        <w:t>Zlecenie wykonania części zamówienia Podwykonawcom nie zmienia zobowiązań Wykonawcy wobec Zamawiającego za wykonanie tej części zamówienia.</w:t>
      </w:r>
    </w:p>
    <w:p w14:paraId="759FE34D" w14:textId="492600D9" w:rsidR="0041650F" w:rsidRPr="009B41B4" w:rsidRDefault="0041650F" w:rsidP="004E0468">
      <w:pPr>
        <w:pStyle w:val="Akapitzlist"/>
        <w:numPr>
          <w:ilvl w:val="0"/>
          <w:numId w:val="54"/>
        </w:numPr>
        <w:spacing w:after="40"/>
        <w:ind w:left="426" w:hanging="426"/>
        <w:jc w:val="both"/>
        <w:rPr>
          <w:rFonts w:ascii="Verdana" w:hAnsi="Verdana" w:cs="Arial"/>
          <w:sz w:val="20"/>
          <w:szCs w:val="20"/>
        </w:rPr>
      </w:pPr>
      <w:r w:rsidRPr="009B41B4">
        <w:rPr>
          <w:rFonts w:ascii="Verdana" w:hAnsi="Verdana" w:cs="Arial"/>
          <w:sz w:val="20"/>
          <w:szCs w:val="20"/>
        </w:rPr>
        <w:t>Wykonawca jest odpowiedzialny za działania, zaniechanie działań, uchybienia i</w:t>
      </w:r>
      <w:r w:rsidR="00D475EA">
        <w:rPr>
          <w:rFonts w:ascii="Verdana" w:hAnsi="Verdana" w:cs="Arial"/>
          <w:sz w:val="20"/>
          <w:szCs w:val="20"/>
        </w:rPr>
        <w:t> </w:t>
      </w:r>
      <w:r w:rsidRPr="009B41B4">
        <w:rPr>
          <w:rFonts w:ascii="Verdana" w:hAnsi="Verdana" w:cs="Arial"/>
          <w:sz w:val="20"/>
          <w:szCs w:val="20"/>
        </w:rPr>
        <w:t>zaniedbania Podwykonawców i ich pracowników (działania zawinione i niezawinione) w takim stopniu, jakby to były działania, względnie uchybienia, jego własne.</w:t>
      </w:r>
    </w:p>
    <w:p w14:paraId="11E009F2" w14:textId="77777777" w:rsidR="0041650F" w:rsidRPr="009B41B4" w:rsidRDefault="0041650F" w:rsidP="004E0468">
      <w:pPr>
        <w:pStyle w:val="Akapitzlist"/>
        <w:numPr>
          <w:ilvl w:val="0"/>
          <w:numId w:val="54"/>
        </w:numPr>
        <w:spacing w:after="40"/>
        <w:ind w:left="426" w:hanging="426"/>
        <w:jc w:val="both"/>
        <w:rPr>
          <w:rFonts w:ascii="Verdana" w:hAnsi="Verdana" w:cs="Arial"/>
          <w:sz w:val="20"/>
          <w:szCs w:val="20"/>
        </w:rPr>
      </w:pPr>
      <w:r w:rsidRPr="009B41B4">
        <w:rPr>
          <w:rFonts w:ascii="Verdana" w:hAnsi="Verdana" w:cs="Arial"/>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AEA3DE3" w14:textId="77777777" w:rsidR="0041650F" w:rsidRPr="009B41B4" w:rsidRDefault="0041650F" w:rsidP="004E0468">
      <w:pPr>
        <w:pStyle w:val="Akapitzlist"/>
        <w:numPr>
          <w:ilvl w:val="0"/>
          <w:numId w:val="54"/>
        </w:numPr>
        <w:spacing w:after="40"/>
        <w:ind w:left="426" w:hanging="426"/>
        <w:jc w:val="both"/>
        <w:rPr>
          <w:rFonts w:ascii="Verdana" w:hAnsi="Verdana" w:cs="Arial"/>
          <w:sz w:val="20"/>
          <w:szCs w:val="20"/>
        </w:rPr>
      </w:pPr>
      <w:r w:rsidRPr="009B41B4">
        <w:rPr>
          <w:rFonts w:ascii="Verdana" w:hAnsi="Verdana" w:cs="Arial"/>
          <w:sz w:val="20"/>
          <w:szCs w:val="20"/>
        </w:rPr>
        <w:t>Rozliczenie z Podwykonawcami prowadzi Wykonawca.</w:t>
      </w:r>
    </w:p>
    <w:p w14:paraId="67551769" w14:textId="77777777" w:rsidR="0041650F" w:rsidRPr="009B41B4" w:rsidRDefault="0041650F" w:rsidP="004E0468">
      <w:pPr>
        <w:pStyle w:val="Akapitzlist"/>
        <w:numPr>
          <w:ilvl w:val="0"/>
          <w:numId w:val="54"/>
        </w:numPr>
        <w:spacing w:after="40"/>
        <w:ind w:left="426" w:hanging="426"/>
        <w:jc w:val="both"/>
        <w:rPr>
          <w:rFonts w:ascii="Verdana" w:hAnsi="Verdana" w:cs="Arial"/>
          <w:sz w:val="20"/>
          <w:szCs w:val="20"/>
        </w:rPr>
      </w:pPr>
      <w:r w:rsidRPr="009B41B4">
        <w:rPr>
          <w:rFonts w:ascii="Verdana" w:hAnsi="Verdana" w:cs="Arial"/>
          <w:sz w:val="20"/>
          <w:szCs w:val="20"/>
        </w:rPr>
        <w:t>Jeżeli wystąpią uzasadnione wątpliwości, że kwalifikacje Podwykonawców nie gwarantują właściwej jakości wykonania usług lub dotrzymanie terminów, to Wykonawca na żądanie Zamawiającego dokona bezzwłocznej zmiany Podwykonawcy. Niezastosowanie się Wykonawcy do żądania Zamawiającego uprawnia Zamawiającego do odstąpienia od umowy ze skutkiem natychmiastowym, z przyczyn leżących po stronie Wykonawcy.</w:t>
      </w:r>
    </w:p>
    <w:p w14:paraId="46701134" w14:textId="4C32FE6D" w:rsidR="0041650F" w:rsidRPr="009B41B4" w:rsidRDefault="0041650F" w:rsidP="004E0468">
      <w:pPr>
        <w:pStyle w:val="Akapitzlist"/>
        <w:numPr>
          <w:ilvl w:val="0"/>
          <w:numId w:val="54"/>
        </w:numPr>
        <w:spacing w:after="40"/>
        <w:ind w:left="426" w:hanging="426"/>
        <w:jc w:val="both"/>
        <w:rPr>
          <w:rFonts w:ascii="Verdana" w:hAnsi="Verdana" w:cs="Arial"/>
          <w:sz w:val="20"/>
          <w:szCs w:val="20"/>
        </w:rPr>
      </w:pPr>
      <w:bookmarkStart w:id="10" w:name="_Hlk127356061"/>
      <w:r w:rsidRPr="009B41B4">
        <w:rPr>
          <w:rFonts w:ascii="Verdana" w:hAnsi="Verdana" w:cs="Arial"/>
          <w:sz w:val="20"/>
          <w:szCs w:val="20"/>
        </w:rPr>
        <w:t>Wykonawca, którego wynagrodzenie zostało zmienione zgodnie z § 11 ust. 5 umowy</w:t>
      </w:r>
      <w:r w:rsidR="00596CBD" w:rsidRPr="009B41B4">
        <w:rPr>
          <w:rFonts w:ascii="Verdana" w:hAnsi="Verdana" w:cs="Arial"/>
          <w:sz w:val="20"/>
          <w:szCs w:val="20"/>
        </w:rPr>
        <w:t xml:space="preserve"> </w:t>
      </w:r>
      <w:r w:rsidRPr="009B41B4">
        <w:rPr>
          <w:rFonts w:ascii="Verdana" w:hAnsi="Verdana" w:cs="Arial"/>
          <w:sz w:val="20"/>
          <w:szCs w:val="20"/>
        </w:rPr>
        <w:t>(zobowiązany jest do zmiany wynagrodzenia przysługującego podwykonawcy, z</w:t>
      </w:r>
      <w:r w:rsidR="00596CBD" w:rsidRPr="009B41B4">
        <w:rPr>
          <w:rFonts w:ascii="Verdana" w:hAnsi="Verdana" w:cs="Arial"/>
          <w:sz w:val="20"/>
          <w:szCs w:val="20"/>
        </w:rPr>
        <w:t> </w:t>
      </w:r>
      <w:r w:rsidRPr="009B41B4">
        <w:rPr>
          <w:rFonts w:ascii="Verdana" w:hAnsi="Verdana" w:cs="Arial"/>
          <w:sz w:val="20"/>
          <w:szCs w:val="20"/>
        </w:rPr>
        <w:t>którym zawarł umowę</w:t>
      </w:r>
      <w:r w:rsidR="00596CBD" w:rsidRPr="009B41B4">
        <w:rPr>
          <w:rFonts w:ascii="Verdana" w:hAnsi="Verdana" w:cs="Arial"/>
          <w:sz w:val="20"/>
          <w:szCs w:val="20"/>
        </w:rPr>
        <w:t>)</w:t>
      </w:r>
      <w:r w:rsidRPr="009B41B4">
        <w:rPr>
          <w:rFonts w:ascii="Verdana" w:hAnsi="Verdana" w:cs="Arial"/>
          <w:sz w:val="20"/>
          <w:szCs w:val="20"/>
        </w:rPr>
        <w:t>, w zakresie odpowiadającym zmianom cen materiałów lub kosztów dotyczących zobowiązania podwykonawcy,</w:t>
      </w:r>
      <w:r w:rsidRPr="009B41B4">
        <w:t xml:space="preserve"> </w:t>
      </w:r>
      <w:r w:rsidRPr="009B41B4">
        <w:rPr>
          <w:rFonts w:ascii="Verdana" w:hAnsi="Verdana" w:cs="Arial"/>
          <w:sz w:val="20"/>
          <w:szCs w:val="20"/>
        </w:rPr>
        <w:t xml:space="preserve">jeżeli łącznie spełnione są następujące warunki: </w:t>
      </w:r>
    </w:p>
    <w:p w14:paraId="5450CD9C" w14:textId="77777777" w:rsidR="0041650F" w:rsidRPr="009B41B4" w:rsidRDefault="0041650F" w:rsidP="004E0468">
      <w:pPr>
        <w:pStyle w:val="Akapitzlist"/>
        <w:numPr>
          <w:ilvl w:val="0"/>
          <w:numId w:val="55"/>
        </w:numPr>
        <w:spacing w:after="40"/>
        <w:ind w:left="798"/>
        <w:jc w:val="both"/>
        <w:rPr>
          <w:rFonts w:ascii="Verdana" w:hAnsi="Verdana" w:cs="Arial"/>
          <w:sz w:val="20"/>
          <w:szCs w:val="20"/>
        </w:rPr>
      </w:pPr>
      <w:r w:rsidRPr="009B41B4">
        <w:rPr>
          <w:rFonts w:ascii="Verdana" w:hAnsi="Verdana" w:cs="Arial"/>
          <w:sz w:val="20"/>
          <w:szCs w:val="20"/>
        </w:rPr>
        <w:t xml:space="preserve">przedmiotem umowy są usługi; </w:t>
      </w:r>
    </w:p>
    <w:p w14:paraId="3AECABB8" w14:textId="5D18F72D" w:rsidR="0041650F" w:rsidRDefault="0041650F" w:rsidP="004E0468">
      <w:pPr>
        <w:pStyle w:val="Akapitzlist"/>
        <w:numPr>
          <w:ilvl w:val="0"/>
          <w:numId w:val="55"/>
        </w:numPr>
        <w:spacing w:after="40"/>
        <w:ind w:left="798"/>
        <w:jc w:val="both"/>
        <w:rPr>
          <w:rFonts w:ascii="Verdana" w:hAnsi="Verdana" w:cs="Arial"/>
          <w:sz w:val="20"/>
          <w:szCs w:val="20"/>
        </w:rPr>
      </w:pPr>
      <w:r w:rsidRPr="009B41B4">
        <w:rPr>
          <w:rFonts w:ascii="Verdana" w:hAnsi="Verdana" w:cs="Arial"/>
          <w:sz w:val="20"/>
          <w:szCs w:val="20"/>
        </w:rPr>
        <w:t>okres obowiązywania umowy przekracza 6 miesięcy.</w:t>
      </w:r>
    </w:p>
    <w:p w14:paraId="21CF66F8" w14:textId="2621954C" w:rsidR="00D475EA" w:rsidRDefault="00D475EA" w:rsidP="00D475EA">
      <w:pPr>
        <w:pStyle w:val="Akapitzlist"/>
        <w:spacing w:after="40"/>
        <w:ind w:left="142"/>
        <w:jc w:val="both"/>
        <w:rPr>
          <w:rFonts w:ascii="Verdana" w:hAnsi="Verdana" w:cs="Arial"/>
          <w:i/>
          <w:iCs/>
          <w:sz w:val="16"/>
          <w:szCs w:val="16"/>
        </w:rPr>
      </w:pPr>
      <w:r w:rsidRPr="00D475EA">
        <w:rPr>
          <w:rFonts w:ascii="Verdana" w:hAnsi="Verdana" w:cs="Arial"/>
          <w:i/>
          <w:iCs/>
          <w:sz w:val="16"/>
          <w:szCs w:val="16"/>
        </w:rPr>
        <w:t>* Skreślić odpowiednie</w:t>
      </w:r>
    </w:p>
    <w:p w14:paraId="71695A1A" w14:textId="77777777" w:rsidR="00F21D3D" w:rsidRPr="00D475EA" w:rsidRDefault="00F21D3D" w:rsidP="00D475EA">
      <w:pPr>
        <w:pStyle w:val="Akapitzlist"/>
        <w:spacing w:after="40"/>
        <w:ind w:left="142"/>
        <w:jc w:val="both"/>
        <w:rPr>
          <w:rFonts w:ascii="Verdana" w:hAnsi="Verdana" w:cs="Arial"/>
          <w:i/>
          <w:iCs/>
          <w:sz w:val="16"/>
          <w:szCs w:val="16"/>
        </w:rPr>
      </w:pPr>
    </w:p>
    <w:bookmarkEnd w:id="10"/>
    <w:p w14:paraId="0B57311B" w14:textId="330DF5D4" w:rsidR="0041650F" w:rsidRPr="009B41B4" w:rsidRDefault="0041650F" w:rsidP="00D3461F">
      <w:pPr>
        <w:spacing w:after="40"/>
        <w:ind w:left="426" w:hanging="426"/>
        <w:jc w:val="center"/>
        <w:rPr>
          <w:rFonts w:ascii="Verdana" w:hAnsi="Verdana" w:cs="Arial"/>
          <w:b/>
          <w:sz w:val="20"/>
          <w:szCs w:val="20"/>
        </w:rPr>
      </w:pPr>
      <w:r w:rsidRPr="009B41B4">
        <w:rPr>
          <w:rFonts w:ascii="Verdana" w:hAnsi="Verdana" w:cs="Arial"/>
          <w:b/>
          <w:sz w:val="20"/>
          <w:szCs w:val="20"/>
        </w:rPr>
        <w:t>§ 15</w:t>
      </w:r>
      <w:r w:rsidR="0042382E" w:rsidRPr="009B41B4">
        <w:rPr>
          <w:rFonts w:ascii="Verdana" w:hAnsi="Verdana" w:cs="Arial"/>
          <w:b/>
          <w:sz w:val="20"/>
          <w:szCs w:val="20"/>
        </w:rPr>
        <w:t>.</w:t>
      </w:r>
      <w:r w:rsidRPr="009B41B4">
        <w:rPr>
          <w:rFonts w:ascii="Verdana" w:hAnsi="Verdana" w:cs="Arial"/>
          <w:b/>
          <w:sz w:val="20"/>
          <w:szCs w:val="20"/>
        </w:rPr>
        <w:t xml:space="preserve"> Zatrudnienie przez Wykonawcę osób na podstawie stosunku pracy</w:t>
      </w:r>
    </w:p>
    <w:p w14:paraId="2B038013" w14:textId="77777777" w:rsidR="0041650F" w:rsidRPr="009B41B4" w:rsidRDefault="0041650F" w:rsidP="00D3461F">
      <w:pPr>
        <w:spacing w:after="40"/>
        <w:ind w:left="426" w:hanging="426"/>
        <w:jc w:val="center"/>
        <w:rPr>
          <w:rFonts w:ascii="Verdana" w:hAnsi="Verdana" w:cs="Arial"/>
          <w:sz w:val="20"/>
          <w:szCs w:val="20"/>
        </w:rPr>
      </w:pPr>
    </w:p>
    <w:p w14:paraId="40551346" w14:textId="77777777" w:rsidR="0041650F" w:rsidRPr="009B41B4" w:rsidRDefault="0041650F" w:rsidP="004E0468">
      <w:pPr>
        <w:spacing w:after="40"/>
        <w:jc w:val="both"/>
        <w:rPr>
          <w:rFonts w:ascii="Verdana" w:hAnsi="Verdana" w:cs="Arial"/>
          <w:sz w:val="20"/>
          <w:szCs w:val="20"/>
        </w:rPr>
      </w:pPr>
      <w:r w:rsidRPr="009B41B4">
        <w:rPr>
          <w:rFonts w:ascii="Verdana" w:hAnsi="Verdana" w:cs="Arial"/>
          <w:sz w:val="20"/>
          <w:szCs w:val="20"/>
        </w:rPr>
        <w:t xml:space="preserve">Stosownie do art. 95 ust. 1 </w:t>
      </w:r>
      <w:proofErr w:type="spellStart"/>
      <w:r w:rsidRPr="009B41B4">
        <w:rPr>
          <w:rFonts w:ascii="Verdana" w:hAnsi="Verdana" w:cs="Arial"/>
          <w:sz w:val="20"/>
          <w:szCs w:val="20"/>
        </w:rPr>
        <w:t>Pzp</w:t>
      </w:r>
      <w:proofErr w:type="spellEnd"/>
      <w:r w:rsidRPr="009B41B4">
        <w:rPr>
          <w:rFonts w:ascii="Verdana" w:hAnsi="Verdana" w:cs="Arial"/>
          <w:sz w:val="20"/>
          <w:szCs w:val="20"/>
        </w:rPr>
        <w:t xml:space="preserve"> ze względu na sposób realizacji zamówienia, Zamawiający nie wymaga zatrudnienia przez Wykonawcę na podstawie umowy o pracę osób wykonujących wskazane przez Zamawiającego czynności w zakresie realizacji zamówienia.</w:t>
      </w:r>
    </w:p>
    <w:p w14:paraId="24E0936E" w14:textId="399C8CD3" w:rsidR="00E4573A" w:rsidRPr="009B41B4" w:rsidRDefault="00E4573A" w:rsidP="00D3461F">
      <w:pPr>
        <w:spacing w:after="40"/>
        <w:ind w:left="426" w:hanging="426"/>
        <w:jc w:val="center"/>
        <w:rPr>
          <w:rFonts w:ascii="Verdana" w:hAnsi="Verdana" w:cs="Arial"/>
          <w:b/>
          <w:sz w:val="20"/>
          <w:szCs w:val="20"/>
        </w:rPr>
      </w:pPr>
      <w:r w:rsidRPr="009B41B4">
        <w:rPr>
          <w:rFonts w:ascii="Verdana" w:hAnsi="Verdana" w:cs="Arial"/>
          <w:b/>
          <w:sz w:val="20"/>
          <w:szCs w:val="20"/>
        </w:rPr>
        <w:t xml:space="preserve">§ </w:t>
      </w:r>
      <w:r w:rsidR="0041650F" w:rsidRPr="009B41B4">
        <w:rPr>
          <w:rFonts w:ascii="Verdana" w:hAnsi="Verdana" w:cs="Arial"/>
          <w:b/>
          <w:sz w:val="20"/>
          <w:szCs w:val="20"/>
        </w:rPr>
        <w:t>1</w:t>
      </w:r>
      <w:r w:rsidR="00AB796B" w:rsidRPr="009B41B4">
        <w:rPr>
          <w:rFonts w:ascii="Verdana" w:hAnsi="Verdana" w:cs="Arial"/>
          <w:b/>
          <w:sz w:val="20"/>
          <w:szCs w:val="20"/>
        </w:rPr>
        <w:t>6</w:t>
      </w:r>
      <w:r w:rsidRPr="009B41B4">
        <w:rPr>
          <w:rFonts w:ascii="Verdana" w:hAnsi="Verdana" w:cs="Arial"/>
          <w:b/>
          <w:sz w:val="20"/>
          <w:szCs w:val="20"/>
        </w:rPr>
        <w:t>. Spory sądowe</w:t>
      </w:r>
    </w:p>
    <w:p w14:paraId="6E4825F8" w14:textId="77777777" w:rsidR="006B050F" w:rsidRPr="009B41B4" w:rsidRDefault="006B050F" w:rsidP="00D3461F">
      <w:pPr>
        <w:spacing w:after="40"/>
        <w:ind w:left="426" w:hanging="426"/>
        <w:jc w:val="center"/>
        <w:rPr>
          <w:rFonts w:ascii="Verdana" w:hAnsi="Verdana" w:cs="Arial"/>
          <w:b/>
          <w:sz w:val="20"/>
          <w:szCs w:val="20"/>
        </w:rPr>
      </w:pPr>
    </w:p>
    <w:p w14:paraId="53582BFA" w14:textId="12E8DF61" w:rsidR="00435BDC" w:rsidRPr="009B41B4" w:rsidRDefault="00E4573A" w:rsidP="00D3461F">
      <w:pPr>
        <w:spacing w:after="40"/>
        <w:jc w:val="both"/>
        <w:rPr>
          <w:rFonts w:ascii="Verdana" w:hAnsi="Verdana" w:cs="Arial"/>
          <w:sz w:val="20"/>
          <w:szCs w:val="20"/>
        </w:rPr>
      </w:pPr>
      <w:r w:rsidRPr="009B41B4">
        <w:rPr>
          <w:rFonts w:ascii="Verdana" w:hAnsi="Verdana" w:cs="Arial"/>
          <w:sz w:val="20"/>
          <w:szCs w:val="20"/>
        </w:rPr>
        <w:t xml:space="preserve">Powstałe w trakcie realizacji umowy spory będą rozpatrywane </w:t>
      </w:r>
      <w:r w:rsidR="0041650F" w:rsidRPr="009B41B4">
        <w:rPr>
          <w:rFonts w:ascii="Verdana" w:hAnsi="Verdana" w:cs="Arial"/>
          <w:sz w:val="20"/>
          <w:szCs w:val="20"/>
        </w:rPr>
        <w:t>przez sady powszechne</w:t>
      </w:r>
      <w:r w:rsidRPr="009B41B4">
        <w:rPr>
          <w:rFonts w:ascii="Verdana" w:hAnsi="Verdana" w:cs="Arial"/>
          <w:sz w:val="20"/>
          <w:szCs w:val="20"/>
        </w:rPr>
        <w:t xml:space="preserve"> właściw</w:t>
      </w:r>
      <w:r w:rsidR="0041650F" w:rsidRPr="009B41B4">
        <w:rPr>
          <w:rFonts w:ascii="Verdana" w:hAnsi="Verdana" w:cs="Arial"/>
          <w:sz w:val="20"/>
          <w:szCs w:val="20"/>
        </w:rPr>
        <w:t>e</w:t>
      </w:r>
      <w:r w:rsidRPr="009B41B4">
        <w:rPr>
          <w:rFonts w:ascii="Verdana" w:hAnsi="Verdana" w:cs="Arial"/>
          <w:sz w:val="20"/>
          <w:szCs w:val="20"/>
        </w:rPr>
        <w:t xml:space="preserve"> </w:t>
      </w:r>
      <w:r w:rsidR="00AB796B" w:rsidRPr="009B41B4">
        <w:rPr>
          <w:rFonts w:ascii="Verdana" w:hAnsi="Verdana" w:cs="Arial"/>
          <w:sz w:val="20"/>
          <w:szCs w:val="20"/>
        </w:rPr>
        <w:t xml:space="preserve">miejscowo </w:t>
      </w:r>
      <w:r w:rsidRPr="009B41B4">
        <w:rPr>
          <w:rFonts w:ascii="Verdana" w:hAnsi="Verdana" w:cs="Arial"/>
          <w:sz w:val="20"/>
          <w:szCs w:val="20"/>
        </w:rPr>
        <w:t>dla siedziby Zamawiającego.</w:t>
      </w:r>
    </w:p>
    <w:p w14:paraId="523C75B0" w14:textId="77777777" w:rsidR="00435BDC" w:rsidRPr="009B41B4" w:rsidRDefault="00435BDC" w:rsidP="00D3461F">
      <w:pPr>
        <w:spacing w:after="40"/>
        <w:ind w:left="426" w:hanging="426"/>
        <w:jc w:val="center"/>
        <w:rPr>
          <w:rFonts w:ascii="Verdana" w:hAnsi="Verdana" w:cs="Arial"/>
          <w:b/>
          <w:sz w:val="20"/>
          <w:szCs w:val="20"/>
        </w:rPr>
      </w:pPr>
    </w:p>
    <w:p w14:paraId="49016E7F" w14:textId="0ACE3DC5" w:rsidR="00E4573A" w:rsidRPr="009B41B4" w:rsidRDefault="00E4573A" w:rsidP="00D3461F">
      <w:pPr>
        <w:spacing w:after="40"/>
        <w:ind w:left="426" w:hanging="426"/>
        <w:jc w:val="center"/>
        <w:rPr>
          <w:rFonts w:ascii="Verdana" w:hAnsi="Verdana" w:cs="Arial"/>
          <w:b/>
          <w:sz w:val="20"/>
          <w:szCs w:val="20"/>
        </w:rPr>
      </w:pPr>
      <w:r w:rsidRPr="009B41B4">
        <w:rPr>
          <w:rFonts w:ascii="Verdana" w:hAnsi="Verdana" w:cs="Arial"/>
          <w:b/>
          <w:sz w:val="20"/>
          <w:szCs w:val="20"/>
        </w:rPr>
        <w:t xml:space="preserve">§ </w:t>
      </w:r>
      <w:r w:rsidR="0041650F" w:rsidRPr="009B41B4">
        <w:rPr>
          <w:rFonts w:ascii="Verdana" w:hAnsi="Verdana" w:cs="Arial"/>
          <w:b/>
          <w:sz w:val="20"/>
          <w:szCs w:val="20"/>
        </w:rPr>
        <w:t>1</w:t>
      </w:r>
      <w:r w:rsidR="00AB796B" w:rsidRPr="009B41B4">
        <w:rPr>
          <w:rFonts w:ascii="Verdana" w:hAnsi="Verdana" w:cs="Arial"/>
          <w:b/>
          <w:sz w:val="20"/>
          <w:szCs w:val="20"/>
        </w:rPr>
        <w:t>7</w:t>
      </w:r>
      <w:r w:rsidRPr="009B41B4">
        <w:rPr>
          <w:rFonts w:ascii="Verdana" w:hAnsi="Verdana" w:cs="Arial"/>
          <w:b/>
          <w:sz w:val="20"/>
          <w:szCs w:val="20"/>
        </w:rPr>
        <w:t>. Przedstawiciele stron</w:t>
      </w:r>
    </w:p>
    <w:p w14:paraId="6557A526" w14:textId="77777777" w:rsidR="006B050F" w:rsidRPr="009B41B4" w:rsidRDefault="006B050F" w:rsidP="00D3461F">
      <w:pPr>
        <w:spacing w:after="40"/>
        <w:ind w:left="426" w:hanging="426"/>
        <w:jc w:val="center"/>
        <w:rPr>
          <w:rFonts w:ascii="Verdana" w:hAnsi="Verdana" w:cs="Arial"/>
          <w:b/>
          <w:sz w:val="20"/>
          <w:szCs w:val="20"/>
        </w:rPr>
      </w:pPr>
    </w:p>
    <w:p w14:paraId="585063A9" w14:textId="538FA728" w:rsidR="00FF5CB4" w:rsidRPr="009B41B4" w:rsidRDefault="00E4573A" w:rsidP="00D3461F">
      <w:pPr>
        <w:pStyle w:val="Stopka"/>
        <w:numPr>
          <w:ilvl w:val="0"/>
          <w:numId w:val="7"/>
        </w:numPr>
        <w:tabs>
          <w:tab w:val="clear" w:pos="4536"/>
          <w:tab w:val="clear" w:pos="9072"/>
        </w:tabs>
        <w:spacing w:after="40"/>
        <w:ind w:left="426" w:hanging="426"/>
        <w:jc w:val="both"/>
        <w:rPr>
          <w:rFonts w:ascii="Verdana" w:hAnsi="Verdana" w:cs="Verdana"/>
          <w:sz w:val="20"/>
          <w:szCs w:val="20"/>
        </w:rPr>
      </w:pPr>
      <w:r w:rsidRPr="009B41B4">
        <w:rPr>
          <w:rFonts w:ascii="Verdana" w:hAnsi="Verdana" w:cs="Verdana"/>
          <w:sz w:val="20"/>
          <w:szCs w:val="20"/>
        </w:rPr>
        <w:t xml:space="preserve">Do </w:t>
      </w:r>
      <w:r w:rsidRPr="009B41B4">
        <w:rPr>
          <w:rFonts w:ascii="Verdana" w:hAnsi="Verdana" w:cs="Arial"/>
          <w:sz w:val="20"/>
          <w:szCs w:val="20"/>
        </w:rPr>
        <w:t>kierowania</w:t>
      </w:r>
      <w:r w:rsidRPr="009B41B4">
        <w:rPr>
          <w:rFonts w:ascii="Verdana" w:hAnsi="Verdana" w:cs="Verdana"/>
          <w:sz w:val="20"/>
          <w:szCs w:val="20"/>
        </w:rPr>
        <w:t xml:space="preserve"> pracami projektowymi Wykonawca </w:t>
      </w:r>
      <w:r w:rsidR="00FF5CB4" w:rsidRPr="009B41B4">
        <w:rPr>
          <w:rFonts w:ascii="Verdana" w:hAnsi="Verdana" w:cs="Verdana"/>
          <w:sz w:val="20"/>
          <w:szCs w:val="20"/>
        </w:rPr>
        <w:t>wyznacza: Pana/Panią ……………</w:t>
      </w:r>
      <w:r w:rsidR="00FF5CB4" w:rsidRPr="009B41B4">
        <w:rPr>
          <w:rFonts w:ascii="Verdana" w:hAnsi="Verdana"/>
          <w:sz w:val="20"/>
        </w:rPr>
        <w:t xml:space="preserve"> posiadającego/</w:t>
      </w:r>
      <w:proofErr w:type="spellStart"/>
      <w:r w:rsidR="00FF5CB4" w:rsidRPr="009B41B4">
        <w:rPr>
          <w:rFonts w:ascii="Verdana" w:hAnsi="Verdana"/>
          <w:sz w:val="20"/>
        </w:rPr>
        <w:t>jącą</w:t>
      </w:r>
      <w:proofErr w:type="spellEnd"/>
      <w:r w:rsidR="00FF5CB4" w:rsidRPr="009B41B4">
        <w:rPr>
          <w:rFonts w:ascii="Verdana" w:hAnsi="Verdana" w:cs="Verdana"/>
          <w:sz w:val="20"/>
          <w:szCs w:val="20"/>
        </w:rPr>
        <w:t xml:space="preserve"> uprawnienia do projektowania nr ………………. oraz zaświadczenie o</w:t>
      </w:r>
      <w:r w:rsidR="00200C6B" w:rsidRPr="009B41B4">
        <w:rPr>
          <w:rFonts w:ascii="Verdana" w:hAnsi="Verdana" w:cs="Verdana"/>
          <w:sz w:val="20"/>
          <w:szCs w:val="20"/>
        </w:rPr>
        <w:t> </w:t>
      </w:r>
      <w:r w:rsidR="00FF5CB4" w:rsidRPr="009B41B4">
        <w:rPr>
          <w:rFonts w:ascii="Verdana" w:hAnsi="Verdana" w:cs="Verdana"/>
          <w:sz w:val="20"/>
          <w:szCs w:val="20"/>
        </w:rPr>
        <w:t>przynależności do …………………..Okręgowej Izby Architektów nr …………………….; (tel.</w:t>
      </w:r>
      <w:r w:rsidR="00496A21" w:rsidRPr="009B41B4">
        <w:rPr>
          <w:rFonts w:ascii="Verdana" w:hAnsi="Verdana" w:cs="Verdana"/>
          <w:sz w:val="20"/>
          <w:szCs w:val="20"/>
        </w:rPr>
        <w:t xml:space="preserve"> </w:t>
      </w:r>
      <w:r w:rsidR="00FF5CB4" w:rsidRPr="009B41B4">
        <w:rPr>
          <w:rFonts w:ascii="Verdana" w:hAnsi="Verdana" w:cs="Verdana"/>
          <w:sz w:val="20"/>
          <w:szCs w:val="20"/>
        </w:rPr>
        <w:t>………………), e-mail: ………………………………</w:t>
      </w:r>
    </w:p>
    <w:p w14:paraId="263FC3F0" w14:textId="30EED096" w:rsidR="00E4573A" w:rsidRPr="009B41B4" w:rsidRDefault="00E4573A" w:rsidP="00D3461F">
      <w:pPr>
        <w:pStyle w:val="Stopka"/>
        <w:numPr>
          <w:ilvl w:val="0"/>
          <w:numId w:val="7"/>
        </w:numPr>
        <w:tabs>
          <w:tab w:val="clear" w:pos="4536"/>
          <w:tab w:val="clear" w:pos="9072"/>
        </w:tabs>
        <w:spacing w:after="40"/>
        <w:ind w:left="426" w:hanging="426"/>
        <w:jc w:val="both"/>
        <w:rPr>
          <w:rFonts w:ascii="Verdana" w:hAnsi="Verdana" w:cs="Arial"/>
          <w:b/>
          <w:sz w:val="20"/>
          <w:szCs w:val="20"/>
        </w:rPr>
      </w:pPr>
      <w:r w:rsidRPr="009B41B4">
        <w:rPr>
          <w:rFonts w:ascii="Verdana" w:hAnsi="Verdana" w:cs="Arial"/>
          <w:sz w:val="20"/>
          <w:szCs w:val="20"/>
        </w:rPr>
        <w:t xml:space="preserve">Koordynatorem w zakresie realizacji obowiązków umownych ze strony Zamawiającego jest mgr inż. arch. </w:t>
      </w:r>
      <w:r w:rsidR="00674A5C" w:rsidRPr="009B41B4">
        <w:rPr>
          <w:rFonts w:ascii="Verdana" w:hAnsi="Verdana" w:cs="Arial"/>
          <w:sz w:val="20"/>
          <w:szCs w:val="20"/>
        </w:rPr>
        <w:t xml:space="preserve">Elżbieta Paszkiewicz </w:t>
      </w:r>
      <w:r w:rsidR="00E50BB9" w:rsidRPr="009B41B4">
        <w:rPr>
          <w:rFonts w:ascii="Verdana" w:hAnsi="Verdana" w:cs="Arial"/>
          <w:sz w:val="20"/>
          <w:szCs w:val="20"/>
        </w:rPr>
        <w:t>z</w:t>
      </w:r>
      <w:r w:rsidRPr="009B41B4">
        <w:rPr>
          <w:rFonts w:ascii="Verdana" w:hAnsi="Verdana" w:cs="Arial"/>
          <w:sz w:val="20"/>
          <w:szCs w:val="20"/>
        </w:rPr>
        <w:t xml:space="preserve"> </w:t>
      </w:r>
      <w:r w:rsidR="006F0EF9" w:rsidRPr="009B41B4">
        <w:rPr>
          <w:rFonts w:ascii="Verdana" w:hAnsi="Verdana" w:cs="Arial"/>
          <w:sz w:val="20"/>
          <w:szCs w:val="20"/>
        </w:rPr>
        <w:t>Zespołu</w:t>
      </w:r>
      <w:r w:rsidRPr="009B41B4">
        <w:rPr>
          <w:rFonts w:ascii="Verdana" w:hAnsi="Verdana" w:cs="Arial"/>
          <w:sz w:val="20"/>
          <w:szCs w:val="20"/>
        </w:rPr>
        <w:t xml:space="preserve"> Przygotowania Inwestycji i</w:t>
      </w:r>
      <w:r w:rsidR="00200C6B" w:rsidRPr="009B41B4">
        <w:rPr>
          <w:rFonts w:ascii="Verdana" w:hAnsi="Verdana" w:cs="Arial"/>
          <w:sz w:val="20"/>
          <w:szCs w:val="20"/>
        </w:rPr>
        <w:t> </w:t>
      </w:r>
      <w:r w:rsidRPr="009B41B4">
        <w:rPr>
          <w:rFonts w:ascii="Verdana" w:hAnsi="Verdana" w:cs="Arial"/>
          <w:sz w:val="20"/>
          <w:szCs w:val="20"/>
        </w:rPr>
        <w:t>Remontów Uniwersytetu Wrocławskiego (tel. 71/37571</w:t>
      </w:r>
      <w:r w:rsidR="00674A5C" w:rsidRPr="009B41B4">
        <w:rPr>
          <w:rFonts w:ascii="Verdana" w:hAnsi="Verdana" w:cs="Arial"/>
          <w:sz w:val="20"/>
          <w:szCs w:val="20"/>
        </w:rPr>
        <w:t>18</w:t>
      </w:r>
      <w:r w:rsidRPr="009B41B4">
        <w:rPr>
          <w:rFonts w:ascii="Verdana" w:hAnsi="Verdana" w:cs="Arial"/>
          <w:sz w:val="20"/>
          <w:szCs w:val="20"/>
        </w:rPr>
        <w:t>, 71</w:t>
      </w:r>
      <w:r w:rsidR="00674A5C" w:rsidRPr="009B41B4">
        <w:rPr>
          <w:rFonts w:ascii="Verdana" w:hAnsi="Verdana" w:cs="Arial"/>
          <w:sz w:val="20"/>
          <w:szCs w:val="20"/>
        </w:rPr>
        <w:t>25</w:t>
      </w:r>
      <w:r w:rsidRPr="009B41B4">
        <w:rPr>
          <w:rFonts w:ascii="Verdana" w:hAnsi="Verdana" w:cs="Arial"/>
          <w:sz w:val="20"/>
          <w:szCs w:val="20"/>
        </w:rPr>
        <w:t>)</w:t>
      </w:r>
      <w:r w:rsidR="00D050E0" w:rsidRPr="009B41B4">
        <w:rPr>
          <w:rFonts w:ascii="Verdana" w:hAnsi="Verdana" w:cs="Arial"/>
          <w:sz w:val="20"/>
          <w:szCs w:val="20"/>
        </w:rPr>
        <w:t xml:space="preserve">, </w:t>
      </w:r>
      <w:r w:rsidR="00D3461F" w:rsidRPr="009B41B4">
        <w:rPr>
          <w:rFonts w:ascii="Verdana" w:hAnsi="Verdana" w:cs="Arial"/>
          <w:sz w:val="20"/>
          <w:szCs w:val="20"/>
        </w:rPr>
        <w:t xml:space="preserve">           </w:t>
      </w:r>
      <w:r w:rsidR="00D050E0" w:rsidRPr="009B41B4">
        <w:rPr>
          <w:rFonts w:ascii="Verdana" w:hAnsi="Verdana" w:cs="Arial"/>
          <w:sz w:val="20"/>
          <w:szCs w:val="20"/>
        </w:rPr>
        <w:t xml:space="preserve">e-mail: </w:t>
      </w:r>
      <w:r w:rsidR="00674A5C" w:rsidRPr="009B41B4">
        <w:rPr>
          <w:rFonts w:ascii="Verdana" w:hAnsi="Verdana" w:cs="Arial"/>
          <w:sz w:val="20"/>
          <w:szCs w:val="20"/>
        </w:rPr>
        <w:t>elzbieta</w:t>
      </w:r>
      <w:r w:rsidR="0011038E" w:rsidRPr="009B41B4">
        <w:rPr>
          <w:rFonts w:ascii="Verdana" w:hAnsi="Verdana" w:cs="Arial"/>
          <w:sz w:val="20"/>
          <w:szCs w:val="20"/>
        </w:rPr>
        <w:t>.pa</w:t>
      </w:r>
      <w:r w:rsidR="00674A5C" w:rsidRPr="009B41B4">
        <w:rPr>
          <w:rFonts w:ascii="Verdana" w:hAnsi="Verdana" w:cs="Arial"/>
          <w:sz w:val="20"/>
          <w:szCs w:val="20"/>
        </w:rPr>
        <w:t>szkiewicz</w:t>
      </w:r>
      <w:r w:rsidR="0011038E" w:rsidRPr="009B41B4">
        <w:rPr>
          <w:rFonts w:ascii="Verdana" w:hAnsi="Verdana" w:cs="Arial"/>
          <w:sz w:val="20"/>
          <w:szCs w:val="20"/>
        </w:rPr>
        <w:t>@uwr.edu.pl.</w:t>
      </w:r>
    </w:p>
    <w:p w14:paraId="774C9F7B" w14:textId="73525E25" w:rsidR="00E4573A" w:rsidRPr="009B41B4" w:rsidRDefault="00E4573A" w:rsidP="00D3461F">
      <w:pPr>
        <w:pStyle w:val="Stopka"/>
        <w:numPr>
          <w:ilvl w:val="0"/>
          <w:numId w:val="7"/>
        </w:numPr>
        <w:tabs>
          <w:tab w:val="clear" w:pos="4536"/>
          <w:tab w:val="clear" w:pos="9072"/>
        </w:tabs>
        <w:spacing w:after="40"/>
        <w:ind w:left="426" w:hanging="426"/>
        <w:jc w:val="both"/>
        <w:rPr>
          <w:rFonts w:ascii="Verdana" w:hAnsi="Verdana" w:cs="Arial"/>
          <w:sz w:val="20"/>
          <w:szCs w:val="20"/>
        </w:rPr>
      </w:pPr>
      <w:r w:rsidRPr="009B41B4">
        <w:rPr>
          <w:rFonts w:ascii="Verdana" w:hAnsi="Verdana" w:cs="Arial"/>
          <w:sz w:val="20"/>
          <w:szCs w:val="20"/>
        </w:rPr>
        <w:t xml:space="preserve">Strony </w:t>
      </w:r>
      <w:r w:rsidRPr="009B41B4">
        <w:rPr>
          <w:rFonts w:ascii="Verdana" w:hAnsi="Verdana" w:cs="Verdana"/>
          <w:sz w:val="20"/>
          <w:szCs w:val="20"/>
        </w:rPr>
        <w:t>zobowiązują</w:t>
      </w:r>
      <w:r w:rsidRPr="009B41B4">
        <w:rPr>
          <w:rFonts w:ascii="Verdana" w:hAnsi="Verdana" w:cs="Arial"/>
          <w:sz w:val="20"/>
          <w:szCs w:val="20"/>
        </w:rPr>
        <w:t xml:space="preserve"> się wzajemnie powiadamiać na piśmie o zaistniałych przeszkodach w pełnieniu zobowiązań umownych podczas wykonywania prac projektowych, jak również w trakcie realizacji zadania.</w:t>
      </w:r>
    </w:p>
    <w:p w14:paraId="39F2AAE7" w14:textId="77777777" w:rsidR="006B050F" w:rsidRPr="009B41B4" w:rsidRDefault="006B050F" w:rsidP="00D3461F">
      <w:pPr>
        <w:pStyle w:val="Stopka"/>
        <w:tabs>
          <w:tab w:val="clear" w:pos="4536"/>
          <w:tab w:val="clear" w:pos="9072"/>
        </w:tabs>
        <w:spacing w:after="40"/>
        <w:ind w:left="426"/>
        <w:jc w:val="both"/>
        <w:rPr>
          <w:rFonts w:ascii="Verdana" w:hAnsi="Verdana" w:cs="Arial"/>
          <w:sz w:val="20"/>
          <w:szCs w:val="20"/>
        </w:rPr>
      </w:pPr>
    </w:p>
    <w:p w14:paraId="518F34F5" w14:textId="25246484" w:rsidR="00E4573A" w:rsidRPr="009B41B4" w:rsidRDefault="00E4573A" w:rsidP="00D3461F">
      <w:pPr>
        <w:spacing w:after="40"/>
        <w:ind w:left="426" w:hanging="426"/>
        <w:jc w:val="center"/>
        <w:rPr>
          <w:rFonts w:ascii="Verdana" w:hAnsi="Verdana" w:cs="Arial"/>
          <w:b/>
          <w:sz w:val="20"/>
          <w:szCs w:val="20"/>
        </w:rPr>
      </w:pPr>
      <w:r w:rsidRPr="009B41B4">
        <w:rPr>
          <w:rFonts w:ascii="Verdana" w:hAnsi="Verdana" w:cs="Arial"/>
          <w:b/>
          <w:sz w:val="20"/>
          <w:szCs w:val="20"/>
        </w:rPr>
        <w:t xml:space="preserve">§ </w:t>
      </w:r>
      <w:r w:rsidR="0041650F" w:rsidRPr="009B41B4">
        <w:rPr>
          <w:rFonts w:ascii="Verdana" w:hAnsi="Verdana" w:cs="Arial"/>
          <w:b/>
          <w:sz w:val="20"/>
          <w:szCs w:val="20"/>
        </w:rPr>
        <w:t>1</w:t>
      </w:r>
      <w:r w:rsidR="00AB796B" w:rsidRPr="009B41B4">
        <w:rPr>
          <w:rFonts w:ascii="Verdana" w:hAnsi="Verdana" w:cs="Arial"/>
          <w:b/>
          <w:sz w:val="20"/>
          <w:szCs w:val="20"/>
        </w:rPr>
        <w:t>8</w:t>
      </w:r>
      <w:r w:rsidRPr="009B41B4">
        <w:rPr>
          <w:rFonts w:ascii="Verdana" w:hAnsi="Verdana" w:cs="Arial"/>
          <w:b/>
          <w:sz w:val="20"/>
          <w:szCs w:val="20"/>
        </w:rPr>
        <w:t>. Postanowienia końcowe</w:t>
      </w:r>
    </w:p>
    <w:p w14:paraId="363BCBA5" w14:textId="77777777" w:rsidR="006B050F" w:rsidRPr="009B41B4" w:rsidRDefault="006B050F" w:rsidP="00D3461F">
      <w:pPr>
        <w:spacing w:after="40"/>
        <w:ind w:left="426" w:hanging="426"/>
        <w:jc w:val="center"/>
        <w:rPr>
          <w:rFonts w:ascii="Verdana" w:hAnsi="Verdana" w:cs="Arial"/>
          <w:b/>
          <w:sz w:val="20"/>
          <w:szCs w:val="20"/>
        </w:rPr>
      </w:pPr>
    </w:p>
    <w:p w14:paraId="7DEF7DD5" w14:textId="77777777" w:rsidR="00E4573A" w:rsidRPr="009B41B4" w:rsidRDefault="00E4573A" w:rsidP="004E0468">
      <w:pPr>
        <w:pStyle w:val="Akapitzlist"/>
        <w:numPr>
          <w:ilvl w:val="0"/>
          <w:numId w:val="8"/>
        </w:numPr>
        <w:spacing w:after="40"/>
        <w:ind w:left="426" w:hanging="426"/>
        <w:jc w:val="both"/>
        <w:rPr>
          <w:rFonts w:ascii="Verdana" w:hAnsi="Verdana" w:cs="Arial"/>
          <w:sz w:val="20"/>
          <w:szCs w:val="20"/>
        </w:rPr>
      </w:pPr>
      <w:r w:rsidRPr="009B41B4">
        <w:rPr>
          <w:rFonts w:ascii="Verdana" w:hAnsi="Verdana" w:cs="Arial"/>
          <w:sz w:val="20"/>
          <w:szCs w:val="20"/>
        </w:rPr>
        <w:t>Wykonawca nie może przenieść wierzytelności wynikającej z niniejszej umowy na rzecz osoby trzeciej bez pisemnej zgody Zamawiającego.</w:t>
      </w:r>
    </w:p>
    <w:p w14:paraId="67BB449F" w14:textId="77777777" w:rsidR="00E4573A" w:rsidRPr="009B41B4" w:rsidRDefault="00E4573A" w:rsidP="004E0468">
      <w:pPr>
        <w:pStyle w:val="Akapitzlist"/>
        <w:numPr>
          <w:ilvl w:val="0"/>
          <w:numId w:val="8"/>
        </w:numPr>
        <w:spacing w:after="40"/>
        <w:ind w:left="426" w:hanging="426"/>
        <w:jc w:val="both"/>
        <w:rPr>
          <w:rFonts w:ascii="Verdana" w:hAnsi="Verdana" w:cs="Arial"/>
          <w:sz w:val="20"/>
          <w:szCs w:val="20"/>
        </w:rPr>
      </w:pPr>
      <w:r w:rsidRPr="009B41B4">
        <w:rPr>
          <w:rFonts w:ascii="Verdana" w:hAnsi="Verdana" w:cs="Arial"/>
          <w:sz w:val="20"/>
          <w:szCs w:val="20"/>
        </w:rPr>
        <w:t>Wykonawca nie może powierzyć praw i obowiązków wynikających z umowy na rzecz osób trzecich, bez pisemnej zgody Zamawiającego.</w:t>
      </w:r>
    </w:p>
    <w:p w14:paraId="16446580" w14:textId="0030ED68" w:rsidR="00E4573A" w:rsidRPr="009B41B4" w:rsidRDefault="00E4573A" w:rsidP="004E0468">
      <w:pPr>
        <w:pStyle w:val="Akapitzlist"/>
        <w:numPr>
          <w:ilvl w:val="0"/>
          <w:numId w:val="8"/>
        </w:numPr>
        <w:spacing w:after="40"/>
        <w:ind w:left="426" w:hanging="426"/>
        <w:jc w:val="both"/>
        <w:rPr>
          <w:rFonts w:ascii="Verdana" w:hAnsi="Verdana" w:cs="Arial"/>
          <w:sz w:val="20"/>
          <w:szCs w:val="20"/>
        </w:rPr>
      </w:pPr>
      <w:r w:rsidRPr="009B41B4">
        <w:rPr>
          <w:rFonts w:ascii="Verdana" w:hAnsi="Verdana" w:cs="Arial"/>
          <w:sz w:val="20"/>
          <w:szCs w:val="20"/>
        </w:rPr>
        <w:t xml:space="preserve">W sprawach nie uregulowanych w niniejszej umowie mają zastosowanie przepisy powszechnie obowiązującego prawa w </w:t>
      </w:r>
      <w:r w:rsidR="00994456" w:rsidRPr="009B41B4">
        <w:rPr>
          <w:rFonts w:ascii="Verdana" w:hAnsi="Verdana" w:cs="Arial"/>
          <w:sz w:val="20"/>
          <w:szCs w:val="20"/>
        </w:rPr>
        <w:t>szczególności: ustawy</w:t>
      </w:r>
      <w:r w:rsidRPr="009B41B4">
        <w:rPr>
          <w:rFonts w:ascii="Verdana" w:hAnsi="Verdana" w:cs="Arial"/>
          <w:sz w:val="20"/>
          <w:szCs w:val="20"/>
        </w:rPr>
        <w:t>: Kodeks Cywilny, Prawo Zamówień Publicznych, Prawo Budowlane, Ustawa o</w:t>
      </w:r>
      <w:r w:rsidR="00496A21" w:rsidRPr="009B41B4">
        <w:rPr>
          <w:rFonts w:ascii="Verdana" w:hAnsi="Verdana" w:cs="Arial"/>
          <w:sz w:val="20"/>
          <w:szCs w:val="20"/>
        </w:rPr>
        <w:t xml:space="preserve"> </w:t>
      </w:r>
      <w:r w:rsidRPr="009B41B4">
        <w:rPr>
          <w:rFonts w:ascii="Verdana" w:hAnsi="Verdana" w:cs="Arial"/>
          <w:sz w:val="20"/>
          <w:szCs w:val="20"/>
        </w:rPr>
        <w:t>prawie autorskim i</w:t>
      </w:r>
      <w:r w:rsidR="0042382E" w:rsidRPr="009B41B4">
        <w:rPr>
          <w:rFonts w:ascii="Verdana" w:hAnsi="Verdana" w:cs="Arial"/>
          <w:sz w:val="20"/>
          <w:szCs w:val="20"/>
        </w:rPr>
        <w:t> </w:t>
      </w:r>
      <w:r w:rsidRPr="009B41B4">
        <w:rPr>
          <w:rFonts w:ascii="Verdana" w:hAnsi="Verdana" w:cs="Arial"/>
          <w:sz w:val="20"/>
          <w:szCs w:val="20"/>
        </w:rPr>
        <w:t>prawach pokrewnyc</w:t>
      </w:r>
      <w:r w:rsidR="00964A7A" w:rsidRPr="009B41B4">
        <w:rPr>
          <w:rFonts w:ascii="Verdana" w:hAnsi="Verdana" w:cs="Arial"/>
          <w:sz w:val="20"/>
          <w:szCs w:val="20"/>
        </w:rPr>
        <w:t>h.</w:t>
      </w:r>
    </w:p>
    <w:p w14:paraId="58F69BE4" w14:textId="77777777" w:rsidR="00E4573A" w:rsidRPr="009B41B4" w:rsidRDefault="00E4573A" w:rsidP="004E0468">
      <w:pPr>
        <w:pStyle w:val="Stopka"/>
        <w:numPr>
          <w:ilvl w:val="0"/>
          <w:numId w:val="8"/>
        </w:numPr>
        <w:tabs>
          <w:tab w:val="clear" w:pos="4536"/>
          <w:tab w:val="clear" w:pos="9072"/>
        </w:tabs>
        <w:spacing w:after="40"/>
        <w:ind w:left="426" w:hanging="426"/>
        <w:jc w:val="both"/>
        <w:rPr>
          <w:rFonts w:ascii="Verdana" w:hAnsi="Verdana" w:cs="Arial"/>
          <w:sz w:val="20"/>
          <w:szCs w:val="20"/>
        </w:rPr>
      </w:pPr>
      <w:r w:rsidRPr="009B41B4">
        <w:rPr>
          <w:rFonts w:ascii="Verdana" w:hAnsi="Verdana" w:cs="Arial"/>
          <w:sz w:val="20"/>
          <w:szCs w:val="20"/>
        </w:rPr>
        <w:t>Wykonawca jest zobowiązany do informowania Zamawiającego o zmianie formy prawnej prowadzonej działalności, o wszczęciu postępowania układowego lub upadłościowego oraz zmianie jego sytuacji ekonomicznej mogącej mieć wpływ na realizację umowy oraz o zmianie adresu siedziby firmy w okresie obowiązywania umowy oraz związanych z niezakończonymi rozliczeniami i zobowiązaniami z niej wynikającymi - pod rygorem uznania za doręczoną korespondencję, skierowaną na ostatni adres podany przez Wykonawcę – Zamawiającemu.</w:t>
      </w:r>
    </w:p>
    <w:p w14:paraId="0731BE28" w14:textId="0EFFF3C6" w:rsidR="00E4573A" w:rsidRPr="009B41B4" w:rsidRDefault="0090796D" w:rsidP="004E0468">
      <w:pPr>
        <w:pStyle w:val="Stopka"/>
        <w:numPr>
          <w:ilvl w:val="0"/>
          <w:numId w:val="8"/>
        </w:numPr>
        <w:tabs>
          <w:tab w:val="clear" w:pos="4536"/>
          <w:tab w:val="clear" w:pos="9072"/>
        </w:tabs>
        <w:spacing w:after="40"/>
        <w:ind w:left="426" w:hanging="426"/>
        <w:jc w:val="both"/>
        <w:rPr>
          <w:rFonts w:ascii="Verdana" w:hAnsi="Verdana" w:cs="Arial"/>
          <w:sz w:val="20"/>
          <w:szCs w:val="20"/>
        </w:rPr>
      </w:pPr>
      <w:r>
        <w:rPr>
          <w:rFonts w:ascii="Verdana" w:hAnsi="Verdana" w:cs="Arial"/>
          <w:sz w:val="20"/>
          <w:szCs w:val="20"/>
        </w:rPr>
        <w:t>Za wyjątkami przewidzianymi w umowie, w</w:t>
      </w:r>
      <w:r w:rsidR="00AB796B" w:rsidRPr="009B41B4">
        <w:rPr>
          <w:rFonts w:ascii="Verdana" w:hAnsi="Verdana" w:cs="Arial"/>
          <w:sz w:val="20"/>
          <w:szCs w:val="20"/>
        </w:rPr>
        <w:t xml:space="preserve">szelkie </w:t>
      </w:r>
      <w:r>
        <w:rPr>
          <w:rFonts w:ascii="Verdana" w:hAnsi="Verdana" w:cs="Arial"/>
          <w:sz w:val="20"/>
          <w:szCs w:val="20"/>
        </w:rPr>
        <w:t xml:space="preserve">jej </w:t>
      </w:r>
      <w:r w:rsidR="00AB796B" w:rsidRPr="009B41B4">
        <w:rPr>
          <w:rFonts w:ascii="Verdana" w:hAnsi="Verdana" w:cs="Arial"/>
          <w:sz w:val="20"/>
          <w:szCs w:val="20"/>
        </w:rPr>
        <w:t>zmiany wymagają pod rygorem nieważności zachowania formy tożsamej, co forma zawarcia niniejszej Umowy</w:t>
      </w:r>
      <w:r w:rsidR="00E4573A" w:rsidRPr="009B41B4">
        <w:rPr>
          <w:rFonts w:ascii="Verdana" w:hAnsi="Verdana" w:cs="Arial"/>
          <w:sz w:val="20"/>
          <w:szCs w:val="20"/>
        </w:rPr>
        <w:t xml:space="preserve">. </w:t>
      </w:r>
    </w:p>
    <w:p w14:paraId="733BDA10" w14:textId="77777777" w:rsidR="00AB796B" w:rsidRPr="009B41B4" w:rsidRDefault="00AB796B" w:rsidP="004E0468">
      <w:pPr>
        <w:pStyle w:val="Stopka"/>
        <w:numPr>
          <w:ilvl w:val="0"/>
          <w:numId w:val="8"/>
        </w:numPr>
        <w:tabs>
          <w:tab w:val="clear" w:pos="4536"/>
          <w:tab w:val="clear" w:pos="9072"/>
        </w:tabs>
        <w:spacing w:after="40"/>
        <w:ind w:left="426" w:hanging="426"/>
        <w:jc w:val="both"/>
        <w:rPr>
          <w:rFonts w:ascii="Verdana" w:hAnsi="Verdana" w:cs="Arial"/>
          <w:sz w:val="20"/>
          <w:szCs w:val="20"/>
        </w:rPr>
      </w:pPr>
      <w:r w:rsidRPr="009B41B4">
        <w:rPr>
          <w:rFonts w:ascii="Verdana" w:hAnsi="Verdana" w:cs="Arial"/>
          <w:sz w:val="20"/>
          <w:szCs w:val="20"/>
        </w:rPr>
        <w:t>Strony przyjmują, że umowa została zawarta w dniu złożenia na niej podpisu przez ostatnią ze Stron.</w:t>
      </w:r>
    </w:p>
    <w:p w14:paraId="04D46994" w14:textId="7F968F46" w:rsidR="00CD0339" w:rsidRPr="009B41B4" w:rsidRDefault="00CD0339" w:rsidP="004E0468">
      <w:pPr>
        <w:pStyle w:val="Stopka"/>
        <w:numPr>
          <w:ilvl w:val="0"/>
          <w:numId w:val="8"/>
        </w:numPr>
        <w:tabs>
          <w:tab w:val="clear" w:pos="4536"/>
          <w:tab w:val="clear" w:pos="9072"/>
        </w:tabs>
        <w:spacing w:after="40"/>
        <w:ind w:left="426" w:hanging="426"/>
        <w:jc w:val="both"/>
        <w:rPr>
          <w:rFonts w:ascii="Verdana" w:hAnsi="Verdana" w:cs="Arial"/>
          <w:sz w:val="20"/>
          <w:szCs w:val="20"/>
        </w:rPr>
      </w:pPr>
      <w:r w:rsidRPr="009B41B4">
        <w:rPr>
          <w:rFonts w:ascii="Verdana" w:hAnsi="Verdana" w:cs="Arial"/>
          <w:sz w:val="20"/>
          <w:szCs w:val="20"/>
        </w:rPr>
        <w:t>Integralną częścią umowy jest specyfik</w:t>
      </w:r>
      <w:r w:rsidR="00D3461F" w:rsidRPr="009B41B4">
        <w:rPr>
          <w:rFonts w:ascii="Verdana" w:hAnsi="Verdana" w:cs="Arial"/>
          <w:sz w:val="20"/>
          <w:szCs w:val="20"/>
        </w:rPr>
        <w:t>acja warunków zamówienia wraz z </w:t>
      </w:r>
      <w:r w:rsidRPr="009B41B4">
        <w:rPr>
          <w:rFonts w:ascii="Verdana" w:hAnsi="Verdana" w:cs="Arial"/>
          <w:sz w:val="20"/>
          <w:szCs w:val="20"/>
        </w:rPr>
        <w:t>załącznikami oraz oferta Wykonawcy.</w:t>
      </w:r>
    </w:p>
    <w:p w14:paraId="121B45C4" w14:textId="5F162AED" w:rsidR="00AB796B" w:rsidRPr="009B41B4" w:rsidRDefault="00AB796B" w:rsidP="004E0468">
      <w:pPr>
        <w:pStyle w:val="Stopka"/>
        <w:numPr>
          <w:ilvl w:val="0"/>
          <w:numId w:val="8"/>
        </w:numPr>
        <w:tabs>
          <w:tab w:val="clear" w:pos="4536"/>
          <w:tab w:val="clear" w:pos="9072"/>
        </w:tabs>
        <w:spacing w:after="40"/>
        <w:ind w:left="426" w:hanging="426"/>
        <w:jc w:val="both"/>
        <w:rPr>
          <w:rFonts w:ascii="Verdana" w:hAnsi="Verdana" w:cs="Arial"/>
          <w:sz w:val="20"/>
          <w:szCs w:val="20"/>
        </w:rPr>
      </w:pPr>
      <w:r w:rsidRPr="009B41B4">
        <w:rPr>
          <w:rFonts w:ascii="Verdana" w:hAnsi="Verdana" w:cs="Arial"/>
          <w:sz w:val="20"/>
          <w:szCs w:val="20"/>
        </w:rPr>
        <w:t xml:space="preserve">Umowę spisano w trzech jednobrzmiących egzemplarzach, z których </w:t>
      </w:r>
      <w:r w:rsidR="00D3461F" w:rsidRPr="009B41B4">
        <w:rPr>
          <w:rFonts w:ascii="Verdana" w:hAnsi="Verdana" w:cs="Arial"/>
          <w:sz w:val="20"/>
          <w:szCs w:val="20"/>
        </w:rPr>
        <w:t>jeden</w:t>
      </w:r>
      <w:r w:rsidRPr="009B41B4">
        <w:rPr>
          <w:rFonts w:ascii="Verdana" w:hAnsi="Verdana" w:cs="Arial"/>
          <w:sz w:val="20"/>
          <w:szCs w:val="20"/>
        </w:rPr>
        <w:t xml:space="preserve"> egzemplarz otrzymuje Wykonawca, a </w:t>
      </w:r>
      <w:r w:rsidR="00D3461F" w:rsidRPr="009B41B4">
        <w:rPr>
          <w:rFonts w:ascii="Verdana" w:hAnsi="Verdana" w:cs="Arial"/>
          <w:sz w:val="20"/>
          <w:szCs w:val="20"/>
        </w:rPr>
        <w:t>dwa</w:t>
      </w:r>
      <w:r w:rsidRPr="009B41B4">
        <w:rPr>
          <w:rFonts w:ascii="Verdana" w:hAnsi="Verdana" w:cs="Arial"/>
          <w:sz w:val="20"/>
          <w:szCs w:val="20"/>
        </w:rPr>
        <w:t xml:space="preserve"> egzemplarze pozostają dla Zamawiającego*.</w:t>
      </w:r>
    </w:p>
    <w:p w14:paraId="4DF31A80" w14:textId="77777777" w:rsidR="00AB796B" w:rsidRPr="009B41B4" w:rsidRDefault="00AB796B" w:rsidP="00D3461F">
      <w:pPr>
        <w:pStyle w:val="Akapitzlist"/>
        <w:spacing w:after="40"/>
        <w:ind w:left="720"/>
        <w:jc w:val="both"/>
        <w:rPr>
          <w:rFonts w:ascii="Verdana" w:hAnsi="Verdana" w:cs="Arial"/>
          <w:i/>
          <w:iCs/>
          <w:sz w:val="16"/>
          <w:szCs w:val="16"/>
        </w:rPr>
      </w:pPr>
      <w:r w:rsidRPr="009B41B4">
        <w:rPr>
          <w:rFonts w:ascii="Verdana" w:hAnsi="Verdana" w:cs="Arial"/>
          <w:sz w:val="16"/>
          <w:szCs w:val="16"/>
        </w:rPr>
        <w:t xml:space="preserve">* </w:t>
      </w:r>
      <w:r w:rsidRPr="009B41B4">
        <w:rPr>
          <w:rFonts w:ascii="Verdana" w:hAnsi="Verdana" w:cs="Arial"/>
          <w:i/>
          <w:iCs/>
          <w:sz w:val="16"/>
          <w:szCs w:val="16"/>
        </w:rPr>
        <w:t>nie dotyczy umowy zawartej w formie elektronicznej</w:t>
      </w:r>
    </w:p>
    <w:p w14:paraId="045D27D0" w14:textId="77777777" w:rsidR="00B97DB0" w:rsidRPr="009B41B4" w:rsidRDefault="00B97DB0" w:rsidP="00D3461F">
      <w:pPr>
        <w:spacing w:after="40"/>
        <w:jc w:val="both"/>
        <w:rPr>
          <w:rFonts w:ascii="Verdana" w:hAnsi="Verdana" w:cs="Arial"/>
          <w:sz w:val="20"/>
          <w:szCs w:val="20"/>
        </w:rPr>
      </w:pPr>
    </w:p>
    <w:p w14:paraId="7DD9D509" w14:textId="1F54CD9C" w:rsidR="00E4573A" w:rsidRPr="00F21D3D" w:rsidRDefault="00E4573A" w:rsidP="00D3461F">
      <w:pPr>
        <w:spacing w:after="40"/>
        <w:jc w:val="center"/>
        <w:rPr>
          <w:rFonts w:ascii="Verdana" w:hAnsi="Verdana" w:cs="Arial"/>
          <w:b/>
          <w:bCs/>
          <w:sz w:val="20"/>
          <w:szCs w:val="20"/>
        </w:rPr>
      </w:pPr>
      <w:r w:rsidRPr="00F21D3D">
        <w:rPr>
          <w:rFonts w:ascii="Verdana" w:hAnsi="Verdana" w:cs="Arial"/>
          <w:b/>
          <w:bCs/>
          <w:sz w:val="20"/>
          <w:szCs w:val="20"/>
        </w:rPr>
        <w:t>ZAMAWIAJĄ</w:t>
      </w:r>
      <w:r w:rsidR="00E54E1A" w:rsidRPr="00F21D3D">
        <w:rPr>
          <w:rFonts w:ascii="Verdana" w:hAnsi="Verdana" w:cs="Arial"/>
          <w:b/>
          <w:bCs/>
          <w:sz w:val="20"/>
          <w:szCs w:val="20"/>
        </w:rPr>
        <w:t>CY</w:t>
      </w:r>
      <w:r w:rsidR="00E54E1A" w:rsidRPr="00F21D3D">
        <w:rPr>
          <w:rFonts w:ascii="Verdana" w:hAnsi="Verdana" w:cs="Arial"/>
          <w:b/>
          <w:bCs/>
          <w:sz w:val="20"/>
          <w:szCs w:val="20"/>
        </w:rPr>
        <w:tab/>
      </w:r>
      <w:r w:rsidR="00E54E1A" w:rsidRPr="00F21D3D">
        <w:rPr>
          <w:rFonts w:ascii="Verdana" w:hAnsi="Verdana" w:cs="Arial"/>
          <w:b/>
          <w:bCs/>
          <w:sz w:val="20"/>
          <w:szCs w:val="20"/>
        </w:rPr>
        <w:tab/>
      </w:r>
      <w:r w:rsidR="00E54E1A" w:rsidRPr="00F21D3D">
        <w:rPr>
          <w:rFonts w:ascii="Verdana" w:hAnsi="Verdana" w:cs="Arial"/>
          <w:b/>
          <w:bCs/>
          <w:sz w:val="20"/>
          <w:szCs w:val="20"/>
        </w:rPr>
        <w:tab/>
      </w:r>
      <w:r w:rsidR="00E54E1A" w:rsidRPr="00F21D3D">
        <w:rPr>
          <w:rFonts w:ascii="Verdana" w:hAnsi="Verdana" w:cs="Arial"/>
          <w:b/>
          <w:bCs/>
          <w:sz w:val="20"/>
          <w:szCs w:val="20"/>
        </w:rPr>
        <w:tab/>
      </w:r>
      <w:r w:rsidR="00E54E1A" w:rsidRPr="00F21D3D">
        <w:rPr>
          <w:rFonts w:ascii="Verdana" w:hAnsi="Verdana" w:cs="Arial"/>
          <w:b/>
          <w:bCs/>
          <w:sz w:val="20"/>
          <w:szCs w:val="20"/>
        </w:rPr>
        <w:tab/>
      </w:r>
      <w:r w:rsidR="00E54E1A" w:rsidRPr="00F21D3D">
        <w:rPr>
          <w:rFonts w:ascii="Verdana" w:hAnsi="Verdana" w:cs="Arial"/>
          <w:b/>
          <w:bCs/>
          <w:sz w:val="20"/>
          <w:szCs w:val="20"/>
        </w:rPr>
        <w:tab/>
      </w:r>
      <w:r w:rsidRPr="00F21D3D">
        <w:rPr>
          <w:rFonts w:ascii="Verdana" w:hAnsi="Verdana" w:cs="Arial"/>
          <w:b/>
          <w:bCs/>
          <w:sz w:val="20"/>
          <w:szCs w:val="20"/>
        </w:rPr>
        <w:t>WYKONAWCA</w:t>
      </w:r>
    </w:p>
    <w:p w14:paraId="50F895B1" w14:textId="688EDF8C" w:rsidR="006B050F" w:rsidRPr="009B41B4" w:rsidRDefault="006B050F" w:rsidP="00D3461F">
      <w:pPr>
        <w:spacing w:after="40"/>
        <w:jc w:val="center"/>
        <w:rPr>
          <w:rFonts w:ascii="Verdana" w:hAnsi="Verdana" w:cs="Arial"/>
          <w:sz w:val="20"/>
          <w:szCs w:val="20"/>
        </w:rPr>
      </w:pPr>
    </w:p>
    <w:p w14:paraId="4C22F4FF" w14:textId="77777777" w:rsidR="006B050F" w:rsidRPr="009B41B4" w:rsidRDefault="006B050F" w:rsidP="00D3461F">
      <w:pPr>
        <w:spacing w:after="40"/>
        <w:jc w:val="center"/>
        <w:rPr>
          <w:rFonts w:ascii="Verdana" w:hAnsi="Verdana" w:cs="Arial"/>
          <w:sz w:val="20"/>
          <w:szCs w:val="20"/>
        </w:rPr>
      </w:pPr>
    </w:p>
    <w:p w14:paraId="67357530" w14:textId="77777777" w:rsidR="00E54E1A" w:rsidRPr="009B41B4" w:rsidRDefault="00E54E1A" w:rsidP="00D3461F">
      <w:pPr>
        <w:spacing w:after="40"/>
        <w:jc w:val="center"/>
        <w:rPr>
          <w:rFonts w:ascii="Verdana" w:hAnsi="Verdana" w:cs="Arial"/>
          <w:sz w:val="20"/>
          <w:szCs w:val="20"/>
        </w:rPr>
      </w:pPr>
      <w:r w:rsidRPr="009B41B4">
        <w:rPr>
          <w:rFonts w:ascii="Verdana" w:hAnsi="Verdana" w:cs="Arial"/>
          <w:sz w:val="20"/>
          <w:szCs w:val="20"/>
        </w:rPr>
        <w:t>……………………………………………</w:t>
      </w:r>
      <w:r w:rsidRPr="009B41B4">
        <w:rPr>
          <w:rFonts w:ascii="Verdana" w:hAnsi="Verdana" w:cs="Arial"/>
          <w:sz w:val="20"/>
          <w:szCs w:val="20"/>
        </w:rPr>
        <w:tab/>
      </w:r>
      <w:r w:rsidRPr="009B41B4">
        <w:rPr>
          <w:rFonts w:ascii="Verdana" w:hAnsi="Verdana" w:cs="Arial"/>
          <w:sz w:val="20"/>
          <w:szCs w:val="20"/>
        </w:rPr>
        <w:tab/>
      </w:r>
      <w:r w:rsidRPr="009B41B4">
        <w:rPr>
          <w:rFonts w:ascii="Verdana" w:hAnsi="Verdana" w:cs="Arial"/>
          <w:sz w:val="20"/>
          <w:szCs w:val="20"/>
        </w:rPr>
        <w:tab/>
      </w:r>
      <w:r w:rsidRPr="009B41B4">
        <w:rPr>
          <w:rFonts w:ascii="Verdana" w:hAnsi="Verdana" w:cs="Arial"/>
          <w:sz w:val="20"/>
          <w:szCs w:val="20"/>
        </w:rPr>
        <w:tab/>
      </w:r>
      <w:r w:rsidRPr="009B41B4">
        <w:rPr>
          <w:rFonts w:ascii="Verdana" w:hAnsi="Verdana" w:cs="Arial"/>
          <w:sz w:val="20"/>
          <w:szCs w:val="20"/>
        </w:rPr>
        <w:tab/>
        <w:t>……………………………………………</w:t>
      </w:r>
    </w:p>
    <w:p w14:paraId="0E2653FB" w14:textId="39C3E2B1" w:rsidR="00375520" w:rsidRPr="0042382E" w:rsidRDefault="00E54E1A" w:rsidP="00F21D3D">
      <w:pPr>
        <w:spacing w:after="40"/>
        <w:jc w:val="center"/>
        <w:rPr>
          <w:rFonts w:ascii="Verdana" w:hAnsi="Verdana"/>
          <w:i/>
          <w:sz w:val="20"/>
        </w:rPr>
      </w:pPr>
      <w:r w:rsidRPr="009B41B4">
        <w:rPr>
          <w:rFonts w:ascii="Verdana" w:hAnsi="Verdana" w:cs="Arial"/>
          <w:i/>
          <w:sz w:val="20"/>
          <w:szCs w:val="20"/>
        </w:rPr>
        <w:t xml:space="preserve"> </w:t>
      </w:r>
      <w:r w:rsidR="00E4573A" w:rsidRPr="009B41B4">
        <w:rPr>
          <w:rFonts w:ascii="Verdana" w:hAnsi="Verdana" w:cs="Arial"/>
          <w:i/>
          <w:sz w:val="20"/>
          <w:szCs w:val="20"/>
        </w:rPr>
        <w:t>(</w:t>
      </w:r>
      <w:r w:rsidR="00AB796B" w:rsidRPr="009B41B4">
        <w:rPr>
          <w:rFonts w:ascii="Verdana" w:hAnsi="Verdana" w:cs="Arial"/>
          <w:b/>
          <w:bCs/>
          <w:i/>
          <w:sz w:val="20"/>
          <w:szCs w:val="20"/>
        </w:rPr>
        <w:t>data</w:t>
      </w:r>
      <w:r w:rsidR="00AB796B" w:rsidRPr="009B41B4">
        <w:rPr>
          <w:rFonts w:ascii="Verdana" w:hAnsi="Verdana" w:cs="Arial"/>
          <w:i/>
          <w:sz w:val="20"/>
          <w:szCs w:val="20"/>
        </w:rPr>
        <w:t xml:space="preserve">, </w:t>
      </w:r>
      <w:r w:rsidR="00E4573A" w:rsidRPr="009B41B4">
        <w:rPr>
          <w:rFonts w:ascii="Verdana" w:hAnsi="Verdana" w:cs="Arial"/>
          <w:i/>
          <w:sz w:val="20"/>
          <w:szCs w:val="20"/>
        </w:rPr>
        <w:t>podpisy i pieczęć)</w:t>
      </w:r>
      <w:r w:rsidR="00E4573A" w:rsidRPr="009B41B4">
        <w:rPr>
          <w:rFonts w:ascii="Verdana" w:hAnsi="Verdana" w:cs="Arial"/>
          <w:i/>
          <w:sz w:val="20"/>
          <w:szCs w:val="20"/>
        </w:rPr>
        <w:tab/>
      </w:r>
      <w:r w:rsidR="00E4573A" w:rsidRPr="009B41B4">
        <w:rPr>
          <w:rFonts w:ascii="Verdana" w:hAnsi="Verdana" w:cs="Arial"/>
          <w:i/>
          <w:sz w:val="20"/>
          <w:szCs w:val="20"/>
        </w:rPr>
        <w:tab/>
      </w:r>
      <w:r w:rsidR="00E4573A" w:rsidRPr="009B41B4">
        <w:rPr>
          <w:rFonts w:ascii="Verdana" w:hAnsi="Verdana" w:cs="Arial"/>
          <w:i/>
          <w:sz w:val="20"/>
          <w:szCs w:val="20"/>
        </w:rPr>
        <w:tab/>
      </w:r>
      <w:r w:rsidR="00E4573A" w:rsidRPr="009B41B4">
        <w:rPr>
          <w:rFonts w:ascii="Verdana" w:hAnsi="Verdana" w:cs="Arial"/>
          <w:i/>
          <w:sz w:val="20"/>
          <w:szCs w:val="20"/>
        </w:rPr>
        <w:tab/>
      </w:r>
      <w:r w:rsidR="00E4573A" w:rsidRPr="009B41B4">
        <w:rPr>
          <w:rFonts w:ascii="Verdana" w:hAnsi="Verdana" w:cs="Arial"/>
          <w:i/>
          <w:sz w:val="20"/>
          <w:szCs w:val="20"/>
        </w:rPr>
        <w:tab/>
        <w:t>(</w:t>
      </w:r>
      <w:r w:rsidR="00E4573A" w:rsidRPr="009B41B4">
        <w:rPr>
          <w:rFonts w:ascii="Verdana" w:hAnsi="Verdana" w:cs="Arial"/>
          <w:b/>
          <w:i/>
          <w:sz w:val="20"/>
          <w:szCs w:val="20"/>
        </w:rPr>
        <w:t>data</w:t>
      </w:r>
      <w:r w:rsidR="00E4573A" w:rsidRPr="009B41B4">
        <w:rPr>
          <w:rFonts w:ascii="Verdana" w:hAnsi="Verdana" w:cs="Arial"/>
          <w:i/>
          <w:sz w:val="20"/>
          <w:szCs w:val="20"/>
        </w:rPr>
        <w:t>, podpisy i pieczęć)</w:t>
      </w:r>
      <w:bookmarkEnd w:id="0"/>
    </w:p>
    <w:sectPr w:rsidR="00375520" w:rsidRPr="0042382E" w:rsidSect="00AC06DA">
      <w:footerReference w:type="default" r:id="rId10"/>
      <w:footnotePr>
        <w:pos w:val="beneathText"/>
      </w:footnotePr>
      <w:pgSz w:w="11905" w:h="16837"/>
      <w:pgMar w:top="1417" w:right="1417" w:bottom="1417" w:left="1134" w:header="709" w:footer="709"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144CE" w14:textId="77777777" w:rsidR="00CF4FFC" w:rsidRDefault="00CF4FFC" w:rsidP="00EE126C">
      <w:r>
        <w:separator/>
      </w:r>
    </w:p>
  </w:endnote>
  <w:endnote w:type="continuationSeparator" w:id="0">
    <w:p w14:paraId="3ABED9AC" w14:textId="77777777" w:rsidR="00CF4FFC" w:rsidRDefault="00CF4FFC" w:rsidP="00EE126C">
      <w:r>
        <w:continuationSeparator/>
      </w:r>
    </w:p>
  </w:endnote>
  <w:endnote w:type="continuationNotice" w:id="1">
    <w:p w14:paraId="2147DED1" w14:textId="77777777" w:rsidR="00CF4FFC" w:rsidRDefault="00CF4F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18"/>
      </w:rPr>
      <w:id w:val="1185639050"/>
      <w:docPartObj>
        <w:docPartGallery w:val="Page Numbers (Bottom of Page)"/>
        <w:docPartUnique/>
      </w:docPartObj>
    </w:sdtPr>
    <w:sdtEndPr/>
    <w:sdtContent>
      <w:sdt>
        <w:sdtPr>
          <w:rPr>
            <w:rFonts w:ascii="Verdana" w:hAnsi="Verdana"/>
            <w:sz w:val="18"/>
          </w:rPr>
          <w:id w:val="-2089145016"/>
          <w:docPartObj>
            <w:docPartGallery w:val="Page Numbers (Top of Page)"/>
            <w:docPartUnique/>
          </w:docPartObj>
        </w:sdtPr>
        <w:sdtEndPr/>
        <w:sdtContent>
          <w:p w14:paraId="0FB63FA5" w14:textId="5E042CF6" w:rsidR="00CD0339" w:rsidRPr="00EE126C" w:rsidRDefault="00CD0339">
            <w:pPr>
              <w:pStyle w:val="Stopka"/>
              <w:jc w:val="right"/>
              <w:rPr>
                <w:rFonts w:ascii="Verdana" w:hAnsi="Verdana"/>
                <w:sz w:val="18"/>
              </w:rPr>
            </w:pPr>
            <w:r w:rsidRPr="00EE126C">
              <w:rPr>
                <w:rFonts w:ascii="Verdana" w:hAnsi="Verdana"/>
                <w:sz w:val="18"/>
              </w:rPr>
              <w:t xml:space="preserve">Strona </w:t>
            </w:r>
            <w:r w:rsidRPr="00EE126C">
              <w:rPr>
                <w:rFonts w:ascii="Verdana" w:hAnsi="Verdana"/>
                <w:b/>
                <w:bCs/>
                <w:sz w:val="18"/>
              </w:rPr>
              <w:fldChar w:fldCharType="begin"/>
            </w:r>
            <w:r w:rsidRPr="00EE126C">
              <w:rPr>
                <w:rFonts w:ascii="Verdana" w:hAnsi="Verdana"/>
                <w:b/>
                <w:bCs/>
                <w:sz w:val="18"/>
              </w:rPr>
              <w:instrText>PAGE</w:instrText>
            </w:r>
            <w:r w:rsidRPr="00EE126C">
              <w:rPr>
                <w:rFonts w:ascii="Verdana" w:hAnsi="Verdana"/>
                <w:b/>
                <w:bCs/>
                <w:sz w:val="18"/>
              </w:rPr>
              <w:fldChar w:fldCharType="separate"/>
            </w:r>
            <w:r w:rsidR="00D3461F">
              <w:rPr>
                <w:rFonts w:ascii="Verdana" w:hAnsi="Verdana"/>
                <w:b/>
                <w:bCs/>
                <w:noProof/>
                <w:sz w:val="18"/>
              </w:rPr>
              <w:t>17</w:t>
            </w:r>
            <w:r w:rsidRPr="00EE126C">
              <w:rPr>
                <w:rFonts w:ascii="Verdana" w:hAnsi="Verdana"/>
                <w:b/>
                <w:bCs/>
                <w:sz w:val="18"/>
              </w:rPr>
              <w:fldChar w:fldCharType="end"/>
            </w:r>
            <w:r w:rsidRPr="00EE126C">
              <w:rPr>
                <w:rFonts w:ascii="Verdana" w:hAnsi="Verdana"/>
                <w:sz w:val="18"/>
              </w:rPr>
              <w:t xml:space="preserve"> z </w:t>
            </w:r>
            <w:r w:rsidRPr="00EE126C">
              <w:rPr>
                <w:rFonts w:ascii="Verdana" w:hAnsi="Verdana"/>
                <w:b/>
                <w:bCs/>
                <w:sz w:val="18"/>
              </w:rPr>
              <w:fldChar w:fldCharType="begin"/>
            </w:r>
            <w:r w:rsidRPr="00EE126C">
              <w:rPr>
                <w:rFonts w:ascii="Verdana" w:hAnsi="Verdana"/>
                <w:b/>
                <w:bCs/>
                <w:sz w:val="18"/>
              </w:rPr>
              <w:instrText>NUMPAGES</w:instrText>
            </w:r>
            <w:r w:rsidRPr="00EE126C">
              <w:rPr>
                <w:rFonts w:ascii="Verdana" w:hAnsi="Verdana"/>
                <w:b/>
                <w:bCs/>
                <w:sz w:val="18"/>
              </w:rPr>
              <w:fldChar w:fldCharType="separate"/>
            </w:r>
            <w:r w:rsidR="00D3461F">
              <w:rPr>
                <w:rFonts w:ascii="Verdana" w:hAnsi="Verdana"/>
                <w:b/>
                <w:bCs/>
                <w:noProof/>
                <w:sz w:val="18"/>
              </w:rPr>
              <w:t>17</w:t>
            </w:r>
            <w:r w:rsidRPr="00EE126C">
              <w:rPr>
                <w:rFonts w:ascii="Verdana" w:hAnsi="Verdana"/>
                <w:b/>
                <w:bCs/>
                <w:sz w:val="18"/>
              </w:rPr>
              <w:fldChar w:fldCharType="end"/>
            </w:r>
          </w:p>
        </w:sdtContent>
      </w:sdt>
    </w:sdtContent>
  </w:sdt>
  <w:p w14:paraId="3FF87FFD" w14:textId="6273CE17" w:rsidR="00CD0339" w:rsidRPr="00944EFF" w:rsidRDefault="00CD0339" w:rsidP="00FA4400">
    <w:pPr>
      <w:pStyle w:val="Stopka"/>
      <w:jc w:val="right"/>
      <w:rPr>
        <w:rFonts w:ascii="Verdana" w:hAnsi="Verdan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42CFB" w14:textId="77777777" w:rsidR="00CF4FFC" w:rsidRDefault="00CF4FFC" w:rsidP="00EE126C">
      <w:r>
        <w:separator/>
      </w:r>
    </w:p>
  </w:footnote>
  <w:footnote w:type="continuationSeparator" w:id="0">
    <w:p w14:paraId="3B260BD7" w14:textId="77777777" w:rsidR="00CF4FFC" w:rsidRDefault="00CF4FFC" w:rsidP="00EE126C">
      <w:r>
        <w:continuationSeparator/>
      </w:r>
    </w:p>
  </w:footnote>
  <w:footnote w:type="continuationNotice" w:id="1">
    <w:p w14:paraId="68363886" w14:textId="77777777" w:rsidR="00CF4FFC" w:rsidRDefault="00CF4FF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5"/>
    <w:lvl w:ilvl="0">
      <w:start w:val="1"/>
      <w:numFmt w:val="bullet"/>
      <w:lvlText w:val=""/>
      <w:lvlJc w:val="left"/>
      <w:pPr>
        <w:tabs>
          <w:tab w:val="num" w:pos="1035"/>
        </w:tabs>
        <w:ind w:left="1035" w:hanging="360"/>
      </w:pPr>
      <w:rPr>
        <w:rFonts w:ascii="Symbol" w:hAnsi="Symbol"/>
      </w:rPr>
    </w:lvl>
  </w:abstractNum>
  <w:abstractNum w:abstractNumId="2" w15:restartNumberingAfterBreak="0">
    <w:nsid w:val="017B04DB"/>
    <w:multiLevelType w:val="multilevel"/>
    <w:tmpl w:val="E3049A26"/>
    <w:lvl w:ilvl="0">
      <w:start w:val="1"/>
      <w:numFmt w:val="decimal"/>
      <w:lvlText w:val="%1."/>
      <w:lvlJc w:val="left"/>
      <w:pPr>
        <w:ind w:left="360" w:hanging="360"/>
      </w:pPr>
      <w:rPr>
        <w:rFonts w:hint="default"/>
      </w:rPr>
    </w:lvl>
    <w:lvl w:ilvl="1">
      <w:start w:val="1"/>
      <w:numFmt w:val="lowerLetter"/>
      <w:lvlText w:val="%2)"/>
      <w:lvlJc w:val="left"/>
      <w:pPr>
        <w:ind w:left="1425" w:hanging="720"/>
      </w:pPr>
      <w:rPr>
        <w:rFonts w:hint="default"/>
      </w:rPr>
    </w:lvl>
    <w:lvl w:ilvl="2">
      <w:start w:val="1"/>
      <w:numFmt w:val="lowerLetter"/>
      <w:lvlText w:val="%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3" w15:restartNumberingAfterBreak="0">
    <w:nsid w:val="01AA795E"/>
    <w:multiLevelType w:val="hybridMultilevel"/>
    <w:tmpl w:val="BFC8DD3A"/>
    <w:lvl w:ilvl="0" w:tplc="8BDC1B26">
      <w:start w:val="1"/>
      <w:numFmt w:val="decimal"/>
      <w:lvlText w:val="%1)"/>
      <w:lvlJc w:val="left"/>
      <w:pPr>
        <w:ind w:left="1146" w:hanging="360"/>
      </w:pPr>
      <w:rPr>
        <w:strike w:val="0"/>
      </w:rPr>
    </w:lvl>
    <w:lvl w:ilvl="1" w:tplc="003C4EDE">
      <w:start w:val="1"/>
      <w:numFmt w:val="lowerLetter"/>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05ED75F8"/>
    <w:multiLevelType w:val="multilevel"/>
    <w:tmpl w:val="3B6628F0"/>
    <w:lvl w:ilvl="0">
      <w:start w:val="5"/>
      <w:numFmt w:val="decimal"/>
      <w:lvlText w:val="%1."/>
      <w:lvlJc w:val="left"/>
      <w:pPr>
        <w:ind w:left="360" w:hanging="360"/>
      </w:pPr>
      <w:rPr>
        <w:rFonts w:hint="default"/>
        <w:b w:val="0"/>
        <w:color w:val="auto"/>
      </w:rPr>
    </w:lvl>
    <w:lvl w:ilvl="1">
      <w:start w:val="1"/>
      <w:numFmt w:val="decimal"/>
      <w:lvlText w:val="%2)"/>
      <w:lvlJc w:val="left"/>
      <w:pPr>
        <w:ind w:left="792" w:hanging="432"/>
      </w:pPr>
      <w:rPr>
        <w:rFonts w:ascii="Verdana" w:eastAsia="Times New Roman" w:hAnsi="Verdana" w:cs="Times New Roman" w:hint="default"/>
        <w:strike w:val="0"/>
        <w:dstrike w:val="0"/>
        <w:color w:val="auto"/>
        <w:u w:val="none"/>
        <w:effect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69D5BB4"/>
    <w:multiLevelType w:val="multilevel"/>
    <w:tmpl w:val="2D86CA68"/>
    <w:lvl w:ilvl="0">
      <w:start w:val="1"/>
      <w:numFmt w:val="decimal"/>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6" w15:restartNumberingAfterBreak="0">
    <w:nsid w:val="0C2E61D5"/>
    <w:multiLevelType w:val="hybridMultilevel"/>
    <w:tmpl w:val="F6B63352"/>
    <w:lvl w:ilvl="0" w:tplc="32CE70B2">
      <w:start w:val="1"/>
      <w:numFmt w:val="decimal"/>
      <w:lvlText w:val="%1)"/>
      <w:lvlJc w:val="left"/>
      <w:pPr>
        <w:ind w:left="1146" w:hanging="360"/>
      </w:pPr>
      <w:rPr>
        <w:strike w:val="0"/>
      </w:rPr>
    </w:lvl>
    <w:lvl w:ilvl="1" w:tplc="FFFFFFFF">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7" w15:restartNumberingAfterBreak="0">
    <w:nsid w:val="0DFC2E01"/>
    <w:multiLevelType w:val="hybridMultilevel"/>
    <w:tmpl w:val="013A5288"/>
    <w:lvl w:ilvl="0" w:tplc="81E46E4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066D00"/>
    <w:multiLevelType w:val="hybridMultilevel"/>
    <w:tmpl w:val="49D03746"/>
    <w:lvl w:ilvl="0" w:tplc="04150017">
      <w:start w:val="1"/>
      <w:numFmt w:val="lowerLetter"/>
      <w:lvlText w:val="%1)"/>
      <w:lvlJc w:val="left"/>
      <w:pPr>
        <w:ind w:left="720" w:hanging="360"/>
      </w:pPr>
    </w:lvl>
    <w:lvl w:ilvl="1" w:tplc="04150011">
      <w:start w:val="1"/>
      <w:numFmt w:val="decimal"/>
      <w:lvlText w:val="%2)"/>
      <w:lvlJc w:val="left"/>
      <w:pPr>
        <w:ind w:left="1145" w:hanging="360"/>
      </w:pPr>
    </w:lvl>
    <w:lvl w:ilvl="2" w:tplc="0C14D31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1A19C4"/>
    <w:multiLevelType w:val="hybridMultilevel"/>
    <w:tmpl w:val="EEEA4752"/>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0" w15:restartNumberingAfterBreak="0">
    <w:nsid w:val="186B6863"/>
    <w:multiLevelType w:val="multilevel"/>
    <w:tmpl w:val="5C7805D2"/>
    <w:lvl w:ilvl="0">
      <w:start w:val="1"/>
      <w:numFmt w:val="decimal"/>
      <w:lvlText w:val="%1."/>
      <w:lvlJc w:val="left"/>
      <w:pPr>
        <w:ind w:left="720" w:hanging="360"/>
      </w:pPr>
      <w:rPr>
        <w:rFonts w:hint="default"/>
      </w:rPr>
    </w:lvl>
    <w:lvl w:ilvl="1">
      <w:start w:val="1"/>
      <w:numFmt w:val="decimal"/>
      <w:lvlText w:val="%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11" w15:restartNumberingAfterBreak="0">
    <w:nsid w:val="1B7E6F25"/>
    <w:multiLevelType w:val="multilevel"/>
    <w:tmpl w:val="FFF27340"/>
    <w:lvl w:ilvl="0">
      <w:start w:val="1"/>
      <w:numFmt w:val="decimal"/>
      <w:lvlText w:val="%1."/>
      <w:lvlJc w:val="left"/>
      <w:pPr>
        <w:ind w:left="720" w:hanging="360"/>
      </w:pPr>
      <w:rPr>
        <w:rFonts w:hint="default"/>
        <w:strike w:val="0"/>
        <w:color w:val="auto"/>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12" w15:restartNumberingAfterBreak="0">
    <w:nsid w:val="1C4B1111"/>
    <w:multiLevelType w:val="hybridMultilevel"/>
    <w:tmpl w:val="DD1046C6"/>
    <w:lvl w:ilvl="0" w:tplc="04150017">
      <w:start w:val="1"/>
      <w:numFmt w:val="lowerLetter"/>
      <w:lvlText w:val="%1)"/>
      <w:lvlJc w:val="left"/>
      <w:pPr>
        <w:ind w:left="851" w:hanging="360"/>
      </w:pPr>
    </w:lvl>
    <w:lvl w:ilvl="1" w:tplc="04150019" w:tentative="1">
      <w:start w:val="1"/>
      <w:numFmt w:val="lowerLetter"/>
      <w:lvlText w:val="%2."/>
      <w:lvlJc w:val="left"/>
      <w:pPr>
        <w:ind w:left="1571" w:hanging="360"/>
      </w:pPr>
    </w:lvl>
    <w:lvl w:ilvl="2" w:tplc="0415001B" w:tentative="1">
      <w:start w:val="1"/>
      <w:numFmt w:val="lowerRoman"/>
      <w:lvlText w:val="%3."/>
      <w:lvlJc w:val="right"/>
      <w:pPr>
        <w:ind w:left="2291" w:hanging="180"/>
      </w:pPr>
    </w:lvl>
    <w:lvl w:ilvl="3" w:tplc="0415000F" w:tentative="1">
      <w:start w:val="1"/>
      <w:numFmt w:val="decimal"/>
      <w:lvlText w:val="%4."/>
      <w:lvlJc w:val="left"/>
      <w:pPr>
        <w:ind w:left="3011" w:hanging="360"/>
      </w:pPr>
    </w:lvl>
    <w:lvl w:ilvl="4" w:tplc="04150019" w:tentative="1">
      <w:start w:val="1"/>
      <w:numFmt w:val="lowerLetter"/>
      <w:lvlText w:val="%5."/>
      <w:lvlJc w:val="left"/>
      <w:pPr>
        <w:ind w:left="3731" w:hanging="360"/>
      </w:pPr>
    </w:lvl>
    <w:lvl w:ilvl="5" w:tplc="0415001B" w:tentative="1">
      <w:start w:val="1"/>
      <w:numFmt w:val="lowerRoman"/>
      <w:lvlText w:val="%6."/>
      <w:lvlJc w:val="right"/>
      <w:pPr>
        <w:ind w:left="4451" w:hanging="180"/>
      </w:pPr>
    </w:lvl>
    <w:lvl w:ilvl="6" w:tplc="0415000F" w:tentative="1">
      <w:start w:val="1"/>
      <w:numFmt w:val="decimal"/>
      <w:lvlText w:val="%7."/>
      <w:lvlJc w:val="left"/>
      <w:pPr>
        <w:ind w:left="5171" w:hanging="360"/>
      </w:pPr>
    </w:lvl>
    <w:lvl w:ilvl="7" w:tplc="04150019" w:tentative="1">
      <w:start w:val="1"/>
      <w:numFmt w:val="lowerLetter"/>
      <w:lvlText w:val="%8."/>
      <w:lvlJc w:val="left"/>
      <w:pPr>
        <w:ind w:left="5891" w:hanging="360"/>
      </w:pPr>
    </w:lvl>
    <w:lvl w:ilvl="8" w:tplc="0415001B" w:tentative="1">
      <w:start w:val="1"/>
      <w:numFmt w:val="lowerRoman"/>
      <w:lvlText w:val="%9."/>
      <w:lvlJc w:val="right"/>
      <w:pPr>
        <w:ind w:left="6611" w:hanging="180"/>
      </w:pPr>
    </w:lvl>
  </w:abstractNum>
  <w:abstractNum w:abstractNumId="13" w15:restartNumberingAfterBreak="0">
    <w:nsid w:val="1DE103F1"/>
    <w:multiLevelType w:val="multilevel"/>
    <w:tmpl w:val="5C7805D2"/>
    <w:lvl w:ilvl="0">
      <w:start w:val="1"/>
      <w:numFmt w:val="decimal"/>
      <w:lvlText w:val="%1."/>
      <w:lvlJc w:val="left"/>
      <w:pPr>
        <w:ind w:left="720" w:hanging="360"/>
      </w:pPr>
      <w:rPr>
        <w:rFonts w:hint="default"/>
      </w:rPr>
    </w:lvl>
    <w:lvl w:ilvl="1">
      <w:start w:val="1"/>
      <w:numFmt w:val="decimal"/>
      <w:lvlText w:val="%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14" w15:restartNumberingAfterBreak="0">
    <w:nsid w:val="23F81FAC"/>
    <w:multiLevelType w:val="multilevel"/>
    <w:tmpl w:val="AA46AC9A"/>
    <w:lvl w:ilvl="0">
      <w:start w:val="1"/>
      <w:numFmt w:val="decimal"/>
      <w:lvlText w:val="%1."/>
      <w:lvlJc w:val="left"/>
      <w:pPr>
        <w:ind w:left="720" w:hanging="360"/>
      </w:pPr>
      <w:rPr>
        <w:rFonts w:hint="default"/>
        <w:b w:val="0"/>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15" w15:restartNumberingAfterBreak="0">
    <w:nsid w:val="25125055"/>
    <w:multiLevelType w:val="hybridMultilevel"/>
    <w:tmpl w:val="277AF014"/>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28050E13"/>
    <w:multiLevelType w:val="multilevel"/>
    <w:tmpl w:val="8834C3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8A75869"/>
    <w:multiLevelType w:val="hybridMultilevel"/>
    <w:tmpl w:val="0958C896"/>
    <w:lvl w:ilvl="0" w:tplc="04150001">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18" w15:restartNumberingAfterBreak="0">
    <w:nsid w:val="2A2872D5"/>
    <w:multiLevelType w:val="multilevel"/>
    <w:tmpl w:val="EAD8E41A"/>
    <w:lvl w:ilvl="0">
      <w:start w:val="1"/>
      <w:numFmt w:val="decimal"/>
      <w:lvlText w:val="%1."/>
      <w:lvlJc w:val="left"/>
      <w:pPr>
        <w:ind w:left="360" w:hanging="360"/>
      </w:pPr>
      <w:rPr>
        <w:rFonts w:hint="default"/>
        <w:b w:val="0"/>
        <w:color w:val="auto"/>
      </w:rPr>
    </w:lvl>
    <w:lvl w:ilvl="1">
      <w:start w:val="1"/>
      <w:numFmt w:val="decimal"/>
      <w:lvlText w:val="%2)"/>
      <w:lvlJc w:val="left"/>
      <w:pPr>
        <w:ind w:left="792" w:hanging="432"/>
      </w:pPr>
      <w:rPr>
        <w:rFonts w:ascii="Verdana" w:eastAsia="Times New Roman" w:hAnsi="Verdana" w:cs="Times New Roman" w:hint="default"/>
        <w:strike w:val="0"/>
        <w:dstrike w:val="0"/>
        <w:color w:val="auto"/>
        <w:u w:val="none"/>
        <w:effect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A7326F9"/>
    <w:multiLevelType w:val="hybridMultilevel"/>
    <w:tmpl w:val="DA34C074"/>
    <w:lvl w:ilvl="0" w:tplc="B2F62EA2">
      <w:start w:val="1"/>
      <w:numFmt w:val="decimal"/>
      <w:lvlText w:val="%1."/>
      <w:lvlJc w:val="left"/>
      <w:pPr>
        <w:ind w:left="720" w:hanging="360"/>
      </w:pPr>
      <w:rPr>
        <w:rFonts w:ascii="Verdana" w:hAnsi="Verdana" w:hint="default"/>
        <w:sz w:val="20"/>
        <w:szCs w:val="20"/>
      </w:rPr>
    </w:lvl>
    <w:lvl w:ilvl="1" w:tplc="C5607802">
      <w:start w:val="1"/>
      <w:numFmt w:val="decimal"/>
      <w:lvlText w:val="%2)"/>
      <w:lvlJc w:val="left"/>
      <w:pPr>
        <w:ind w:left="1545" w:hanging="465"/>
      </w:pPr>
      <w:rPr>
        <w:rFonts w:hint="default"/>
      </w:rPr>
    </w:lvl>
    <w:lvl w:ilvl="2" w:tplc="1F20676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633B48"/>
    <w:multiLevelType w:val="multilevel"/>
    <w:tmpl w:val="49D49F5E"/>
    <w:lvl w:ilvl="0">
      <w:start w:val="1"/>
      <w:numFmt w:val="decimal"/>
      <w:lvlText w:val="%1."/>
      <w:lvlJc w:val="left"/>
      <w:pPr>
        <w:ind w:left="360" w:hanging="360"/>
      </w:pPr>
      <w:rPr>
        <w:rFonts w:hint="default"/>
        <w:strike w:val="0"/>
        <w:color w:val="auto"/>
      </w:rPr>
    </w:lvl>
    <w:lvl w:ilvl="1">
      <w:start w:val="1"/>
      <w:numFmt w:val="decimal"/>
      <w:isLgl/>
      <w:lvlText w:val="%1.%2."/>
      <w:lvlJc w:val="left"/>
      <w:pPr>
        <w:ind w:left="1065" w:hanging="720"/>
      </w:pPr>
      <w:rPr>
        <w:rFonts w:hint="default"/>
      </w:rPr>
    </w:lvl>
    <w:lvl w:ilvl="2">
      <w:start w:val="1"/>
      <w:numFmt w:val="decimal"/>
      <w:isLgl/>
      <w:lvlText w:val="%1.%2.%3."/>
      <w:lvlJc w:val="left"/>
      <w:pPr>
        <w:ind w:left="1410" w:hanging="720"/>
      </w:pPr>
      <w:rPr>
        <w:rFonts w:hint="default"/>
      </w:rPr>
    </w:lvl>
    <w:lvl w:ilvl="3">
      <w:start w:val="1"/>
      <w:numFmt w:val="decimal"/>
      <w:isLgl/>
      <w:lvlText w:val="%1.%2.%3.%4."/>
      <w:lvlJc w:val="left"/>
      <w:pPr>
        <w:ind w:left="2115" w:hanging="1080"/>
      </w:pPr>
      <w:rPr>
        <w:rFonts w:hint="default"/>
      </w:rPr>
    </w:lvl>
    <w:lvl w:ilvl="4">
      <w:start w:val="1"/>
      <w:numFmt w:val="decimal"/>
      <w:isLgl/>
      <w:lvlText w:val="%1.%2.%3.%4.%5."/>
      <w:lvlJc w:val="left"/>
      <w:pPr>
        <w:ind w:left="2460" w:hanging="1080"/>
      </w:pPr>
      <w:rPr>
        <w:rFonts w:hint="default"/>
      </w:rPr>
    </w:lvl>
    <w:lvl w:ilvl="5">
      <w:start w:val="1"/>
      <w:numFmt w:val="decimal"/>
      <w:isLgl/>
      <w:lvlText w:val="%1.%2.%3.%4.%5.%6."/>
      <w:lvlJc w:val="left"/>
      <w:pPr>
        <w:ind w:left="3165" w:hanging="1440"/>
      </w:pPr>
      <w:rPr>
        <w:rFonts w:hint="default"/>
      </w:rPr>
    </w:lvl>
    <w:lvl w:ilvl="6">
      <w:start w:val="1"/>
      <w:numFmt w:val="decimal"/>
      <w:isLgl/>
      <w:lvlText w:val="%1.%2.%3.%4.%5.%6.%7."/>
      <w:lvlJc w:val="left"/>
      <w:pPr>
        <w:ind w:left="3510" w:hanging="1440"/>
      </w:pPr>
      <w:rPr>
        <w:rFonts w:hint="default"/>
      </w:rPr>
    </w:lvl>
    <w:lvl w:ilvl="7">
      <w:start w:val="1"/>
      <w:numFmt w:val="decimal"/>
      <w:isLgl/>
      <w:lvlText w:val="%1.%2.%3.%4.%5.%6.%7.%8."/>
      <w:lvlJc w:val="left"/>
      <w:pPr>
        <w:ind w:left="4215" w:hanging="1800"/>
      </w:pPr>
      <w:rPr>
        <w:rFonts w:hint="default"/>
      </w:rPr>
    </w:lvl>
    <w:lvl w:ilvl="8">
      <w:start w:val="1"/>
      <w:numFmt w:val="decimal"/>
      <w:isLgl/>
      <w:lvlText w:val="%1.%2.%3.%4.%5.%6.%7.%8.%9."/>
      <w:lvlJc w:val="left"/>
      <w:pPr>
        <w:ind w:left="4560" w:hanging="1800"/>
      </w:pPr>
      <w:rPr>
        <w:rFonts w:hint="default"/>
      </w:rPr>
    </w:lvl>
  </w:abstractNum>
  <w:abstractNum w:abstractNumId="21" w15:restartNumberingAfterBreak="0">
    <w:nsid w:val="2C254EBD"/>
    <w:multiLevelType w:val="hybridMultilevel"/>
    <w:tmpl w:val="84540FB2"/>
    <w:lvl w:ilvl="0" w:tplc="68945EE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0761BC"/>
    <w:multiLevelType w:val="hybridMultilevel"/>
    <w:tmpl w:val="4EEAEE6E"/>
    <w:lvl w:ilvl="0" w:tplc="04150011">
      <w:start w:val="1"/>
      <w:numFmt w:val="decimal"/>
      <w:lvlText w:val="%1)"/>
      <w:lvlJc w:val="left"/>
      <w:pPr>
        <w:ind w:left="1770" w:hanging="360"/>
      </w:p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3" w15:restartNumberingAfterBreak="0">
    <w:nsid w:val="32B8698D"/>
    <w:multiLevelType w:val="hybridMultilevel"/>
    <w:tmpl w:val="339A1C24"/>
    <w:lvl w:ilvl="0" w:tplc="04150017">
      <w:start w:val="1"/>
      <w:numFmt w:val="lowerLetter"/>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33D661F0"/>
    <w:multiLevelType w:val="hybridMultilevel"/>
    <w:tmpl w:val="C6E6F6CE"/>
    <w:lvl w:ilvl="0" w:tplc="BD1C8E76">
      <w:start w:val="1"/>
      <w:numFmt w:val="decimal"/>
      <w:lvlText w:val="%1."/>
      <w:lvlJc w:val="left"/>
      <w:pPr>
        <w:ind w:left="720" w:hanging="360"/>
      </w:pPr>
      <w:rPr>
        <w:rFonts w:ascii="Verdana" w:hAnsi="Verdana" w:hint="default"/>
        <w:sz w:val="18"/>
        <w:szCs w:val="18"/>
      </w:rPr>
    </w:lvl>
    <w:lvl w:ilvl="1" w:tplc="DD606918">
      <w:start w:val="1"/>
      <w:numFmt w:val="decimal"/>
      <w:lvlText w:val="%2)"/>
      <w:lvlJc w:val="left"/>
      <w:pPr>
        <w:ind w:left="1440" w:hanging="360"/>
      </w:pPr>
      <w:rPr>
        <w:rFonts w:hint="default"/>
      </w:rPr>
    </w:lvl>
    <w:lvl w:ilvl="2" w:tplc="6052B00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43520D0"/>
    <w:multiLevelType w:val="multilevel"/>
    <w:tmpl w:val="AA46AC9A"/>
    <w:lvl w:ilvl="0">
      <w:start w:val="1"/>
      <w:numFmt w:val="decimal"/>
      <w:lvlText w:val="%1."/>
      <w:lvlJc w:val="left"/>
      <w:pPr>
        <w:ind w:left="720" w:hanging="360"/>
      </w:pPr>
      <w:rPr>
        <w:rFonts w:hint="default"/>
        <w:b w:val="0"/>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26" w15:restartNumberingAfterBreak="0">
    <w:nsid w:val="35484DF9"/>
    <w:multiLevelType w:val="multilevel"/>
    <w:tmpl w:val="E6D29B4C"/>
    <w:lvl w:ilvl="0">
      <w:start w:val="1"/>
      <w:numFmt w:val="decimal"/>
      <w:lvlText w:val="%1."/>
      <w:lvlJc w:val="left"/>
      <w:pPr>
        <w:ind w:left="720" w:hanging="360"/>
      </w:pPr>
      <w:rPr>
        <w:rFonts w:hint="default"/>
        <w:b w:val="0"/>
        <w:color w:val="auto"/>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27" w15:restartNumberingAfterBreak="0">
    <w:nsid w:val="3D6C1D66"/>
    <w:multiLevelType w:val="multilevel"/>
    <w:tmpl w:val="E2742750"/>
    <w:lvl w:ilvl="0">
      <w:start w:val="3"/>
      <w:numFmt w:val="decimal"/>
      <w:lvlText w:val="%1."/>
      <w:lvlJc w:val="left"/>
      <w:pPr>
        <w:ind w:left="720" w:hanging="360"/>
      </w:pPr>
      <w:rPr>
        <w:rFonts w:hint="default"/>
      </w:rPr>
    </w:lvl>
    <w:lvl w:ilvl="1">
      <w:start w:val="1"/>
      <w:numFmt w:val="decimal"/>
      <w:lvlText w:val="%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28" w15:restartNumberingAfterBreak="0">
    <w:nsid w:val="40E839B9"/>
    <w:multiLevelType w:val="hybridMultilevel"/>
    <w:tmpl w:val="A9BC130A"/>
    <w:lvl w:ilvl="0" w:tplc="04150011">
      <w:start w:val="1"/>
      <w:numFmt w:val="decimal"/>
      <w:lvlText w:val="%1)"/>
      <w:lvlJc w:val="left"/>
      <w:pPr>
        <w:ind w:left="1146" w:hanging="360"/>
      </w:pPr>
      <w:rPr>
        <w:rFonts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9" w15:restartNumberingAfterBreak="0">
    <w:nsid w:val="44104AB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9964251"/>
    <w:multiLevelType w:val="multilevel"/>
    <w:tmpl w:val="49D49F5E"/>
    <w:lvl w:ilvl="0">
      <w:start w:val="1"/>
      <w:numFmt w:val="decimal"/>
      <w:lvlText w:val="%1."/>
      <w:lvlJc w:val="left"/>
      <w:pPr>
        <w:ind w:left="720" w:hanging="360"/>
      </w:pPr>
      <w:rPr>
        <w:rFonts w:hint="default"/>
        <w:strike w:val="0"/>
        <w:color w:val="auto"/>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31" w15:restartNumberingAfterBreak="0">
    <w:nsid w:val="4BFE2366"/>
    <w:multiLevelType w:val="hybridMultilevel"/>
    <w:tmpl w:val="7E52B5D8"/>
    <w:lvl w:ilvl="0" w:tplc="04150011">
      <w:start w:val="1"/>
      <w:numFmt w:val="decimal"/>
      <w:lvlText w:val="%1)"/>
      <w:lvlJc w:val="left"/>
      <w:pPr>
        <w:ind w:left="851" w:hanging="360"/>
      </w:pPr>
    </w:lvl>
    <w:lvl w:ilvl="1" w:tplc="FFFFFFFF" w:tentative="1">
      <w:start w:val="1"/>
      <w:numFmt w:val="lowerLetter"/>
      <w:lvlText w:val="%2."/>
      <w:lvlJc w:val="left"/>
      <w:pPr>
        <w:ind w:left="1571" w:hanging="360"/>
      </w:pPr>
    </w:lvl>
    <w:lvl w:ilvl="2" w:tplc="FFFFFFFF" w:tentative="1">
      <w:start w:val="1"/>
      <w:numFmt w:val="lowerRoman"/>
      <w:lvlText w:val="%3."/>
      <w:lvlJc w:val="right"/>
      <w:pPr>
        <w:ind w:left="2291" w:hanging="180"/>
      </w:pPr>
    </w:lvl>
    <w:lvl w:ilvl="3" w:tplc="FFFFFFFF" w:tentative="1">
      <w:start w:val="1"/>
      <w:numFmt w:val="decimal"/>
      <w:lvlText w:val="%4."/>
      <w:lvlJc w:val="left"/>
      <w:pPr>
        <w:ind w:left="3011" w:hanging="360"/>
      </w:pPr>
    </w:lvl>
    <w:lvl w:ilvl="4" w:tplc="FFFFFFFF" w:tentative="1">
      <w:start w:val="1"/>
      <w:numFmt w:val="lowerLetter"/>
      <w:lvlText w:val="%5."/>
      <w:lvlJc w:val="left"/>
      <w:pPr>
        <w:ind w:left="3731" w:hanging="360"/>
      </w:pPr>
    </w:lvl>
    <w:lvl w:ilvl="5" w:tplc="FFFFFFFF" w:tentative="1">
      <w:start w:val="1"/>
      <w:numFmt w:val="lowerRoman"/>
      <w:lvlText w:val="%6."/>
      <w:lvlJc w:val="right"/>
      <w:pPr>
        <w:ind w:left="4451" w:hanging="180"/>
      </w:pPr>
    </w:lvl>
    <w:lvl w:ilvl="6" w:tplc="FFFFFFFF" w:tentative="1">
      <w:start w:val="1"/>
      <w:numFmt w:val="decimal"/>
      <w:lvlText w:val="%7."/>
      <w:lvlJc w:val="left"/>
      <w:pPr>
        <w:ind w:left="5171" w:hanging="360"/>
      </w:pPr>
    </w:lvl>
    <w:lvl w:ilvl="7" w:tplc="FFFFFFFF" w:tentative="1">
      <w:start w:val="1"/>
      <w:numFmt w:val="lowerLetter"/>
      <w:lvlText w:val="%8."/>
      <w:lvlJc w:val="left"/>
      <w:pPr>
        <w:ind w:left="5891" w:hanging="360"/>
      </w:pPr>
    </w:lvl>
    <w:lvl w:ilvl="8" w:tplc="FFFFFFFF" w:tentative="1">
      <w:start w:val="1"/>
      <w:numFmt w:val="lowerRoman"/>
      <w:lvlText w:val="%9."/>
      <w:lvlJc w:val="right"/>
      <w:pPr>
        <w:ind w:left="6611" w:hanging="180"/>
      </w:pPr>
    </w:lvl>
  </w:abstractNum>
  <w:abstractNum w:abstractNumId="32" w15:restartNumberingAfterBreak="0">
    <w:nsid w:val="4C215798"/>
    <w:multiLevelType w:val="multilevel"/>
    <w:tmpl w:val="7098DFB6"/>
    <w:lvl w:ilvl="0">
      <w:start w:val="1"/>
      <w:numFmt w:val="decimal"/>
      <w:lvlText w:val="%1."/>
      <w:lvlJc w:val="left"/>
      <w:pPr>
        <w:ind w:left="1212" w:hanging="360"/>
      </w:pPr>
      <w:rPr>
        <w:rFonts w:hint="default"/>
        <w:b w:val="0"/>
        <w:color w:val="auto"/>
      </w:rPr>
    </w:lvl>
    <w:lvl w:ilvl="1">
      <w:start w:val="1"/>
      <w:numFmt w:val="decimal"/>
      <w:isLgl/>
      <w:lvlText w:val="%1.%2."/>
      <w:lvlJc w:val="left"/>
      <w:pPr>
        <w:ind w:left="2277" w:hanging="720"/>
      </w:pPr>
      <w:rPr>
        <w:rFonts w:hint="default"/>
      </w:rPr>
    </w:lvl>
    <w:lvl w:ilvl="2">
      <w:start w:val="1"/>
      <w:numFmt w:val="lowerLetter"/>
      <w:lvlText w:val="%3)"/>
      <w:lvlJc w:val="left"/>
      <w:pPr>
        <w:ind w:left="2622" w:hanging="720"/>
      </w:pPr>
      <w:rPr>
        <w:rFonts w:hint="default"/>
      </w:rPr>
    </w:lvl>
    <w:lvl w:ilvl="3">
      <w:start w:val="1"/>
      <w:numFmt w:val="decimal"/>
      <w:isLgl/>
      <w:lvlText w:val="%1.%2.%3.%4."/>
      <w:lvlJc w:val="left"/>
      <w:pPr>
        <w:ind w:left="3327" w:hanging="1080"/>
      </w:pPr>
      <w:rPr>
        <w:rFonts w:hint="default"/>
      </w:rPr>
    </w:lvl>
    <w:lvl w:ilvl="4">
      <w:start w:val="1"/>
      <w:numFmt w:val="decimal"/>
      <w:isLgl/>
      <w:lvlText w:val="%1.%2.%3.%4.%5."/>
      <w:lvlJc w:val="left"/>
      <w:pPr>
        <w:ind w:left="3672" w:hanging="1080"/>
      </w:pPr>
      <w:rPr>
        <w:rFonts w:hint="default"/>
      </w:rPr>
    </w:lvl>
    <w:lvl w:ilvl="5">
      <w:start w:val="1"/>
      <w:numFmt w:val="decimal"/>
      <w:isLgl/>
      <w:lvlText w:val="%1.%2.%3.%4.%5.%6."/>
      <w:lvlJc w:val="left"/>
      <w:pPr>
        <w:ind w:left="4377" w:hanging="1440"/>
      </w:pPr>
      <w:rPr>
        <w:rFonts w:hint="default"/>
      </w:rPr>
    </w:lvl>
    <w:lvl w:ilvl="6">
      <w:start w:val="1"/>
      <w:numFmt w:val="decimal"/>
      <w:isLgl/>
      <w:lvlText w:val="%1.%2.%3.%4.%5.%6.%7."/>
      <w:lvlJc w:val="left"/>
      <w:pPr>
        <w:ind w:left="4722" w:hanging="1440"/>
      </w:pPr>
      <w:rPr>
        <w:rFonts w:hint="default"/>
      </w:rPr>
    </w:lvl>
    <w:lvl w:ilvl="7">
      <w:start w:val="1"/>
      <w:numFmt w:val="decimal"/>
      <w:isLgl/>
      <w:lvlText w:val="%1.%2.%3.%4.%5.%6.%7.%8."/>
      <w:lvlJc w:val="left"/>
      <w:pPr>
        <w:ind w:left="5427" w:hanging="1800"/>
      </w:pPr>
      <w:rPr>
        <w:rFonts w:hint="default"/>
      </w:rPr>
    </w:lvl>
    <w:lvl w:ilvl="8">
      <w:start w:val="1"/>
      <w:numFmt w:val="decimal"/>
      <w:isLgl/>
      <w:lvlText w:val="%1.%2.%3.%4.%5.%6.%7.%8.%9."/>
      <w:lvlJc w:val="left"/>
      <w:pPr>
        <w:ind w:left="5772" w:hanging="1800"/>
      </w:pPr>
      <w:rPr>
        <w:rFonts w:hint="default"/>
      </w:rPr>
    </w:lvl>
  </w:abstractNum>
  <w:abstractNum w:abstractNumId="33" w15:restartNumberingAfterBreak="0">
    <w:nsid w:val="4EA26738"/>
    <w:multiLevelType w:val="hybridMultilevel"/>
    <w:tmpl w:val="90D6E7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115496A"/>
    <w:multiLevelType w:val="hybridMultilevel"/>
    <w:tmpl w:val="361E74C4"/>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5" w15:restartNumberingAfterBreak="0">
    <w:nsid w:val="516431EA"/>
    <w:multiLevelType w:val="hybridMultilevel"/>
    <w:tmpl w:val="94BC87D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54C677F2"/>
    <w:multiLevelType w:val="hybridMultilevel"/>
    <w:tmpl w:val="2C40E8B8"/>
    <w:lvl w:ilvl="0" w:tplc="E6003D3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58D06453"/>
    <w:multiLevelType w:val="multilevel"/>
    <w:tmpl w:val="49D49F5E"/>
    <w:lvl w:ilvl="0">
      <w:start w:val="1"/>
      <w:numFmt w:val="decimal"/>
      <w:lvlText w:val="%1."/>
      <w:lvlJc w:val="left"/>
      <w:pPr>
        <w:ind w:left="360" w:hanging="360"/>
      </w:pPr>
      <w:rPr>
        <w:rFonts w:hint="default"/>
        <w:strike w:val="0"/>
        <w:color w:val="auto"/>
      </w:rPr>
    </w:lvl>
    <w:lvl w:ilvl="1">
      <w:start w:val="1"/>
      <w:numFmt w:val="decimal"/>
      <w:isLgl/>
      <w:lvlText w:val="%1.%2."/>
      <w:lvlJc w:val="left"/>
      <w:pPr>
        <w:ind w:left="1065" w:hanging="720"/>
      </w:pPr>
      <w:rPr>
        <w:rFonts w:hint="default"/>
      </w:rPr>
    </w:lvl>
    <w:lvl w:ilvl="2">
      <w:start w:val="1"/>
      <w:numFmt w:val="decimal"/>
      <w:isLgl/>
      <w:lvlText w:val="%1.%2.%3."/>
      <w:lvlJc w:val="left"/>
      <w:pPr>
        <w:ind w:left="1410" w:hanging="720"/>
      </w:pPr>
      <w:rPr>
        <w:rFonts w:hint="default"/>
      </w:rPr>
    </w:lvl>
    <w:lvl w:ilvl="3">
      <w:start w:val="1"/>
      <w:numFmt w:val="decimal"/>
      <w:isLgl/>
      <w:lvlText w:val="%1.%2.%3.%4."/>
      <w:lvlJc w:val="left"/>
      <w:pPr>
        <w:ind w:left="2115" w:hanging="1080"/>
      </w:pPr>
      <w:rPr>
        <w:rFonts w:hint="default"/>
      </w:rPr>
    </w:lvl>
    <w:lvl w:ilvl="4">
      <w:start w:val="1"/>
      <w:numFmt w:val="decimal"/>
      <w:isLgl/>
      <w:lvlText w:val="%1.%2.%3.%4.%5."/>
      <w:lvlJc w:val="left"/>
      <w:pPr>
        <w:ind w:left="2460" w:hanging="1080"/>
      </w:pPr>
      <w:rPr>
        <w:rFonts w:hint="default"/>
      </w:rPr>
    </w:lvl>
    <w:lvl w:ilvl="5">
      <w:start w:val="1"/>
      <w:numFmt w:val="decimal"/>
      <w:isLgl/>
      <w:lvlText w:val="%1.%2.%3.%4.%5.%6."/>
      <w:lvlJc w:val="left"/>
      <w:pPr>
        <w:ind w:left="3165" w:hanging="1440"/>
      </w:pPr>
      <w:rPr>
        <w:rFonts w:hint="default"/>
      </w:rPr>
    </w:lvl>
    <w:lvl w:ilvl="6">
      <w:start w:val="1"/>
      <w:numFmt w:val="decimal"/>
      <w:isLgl/>
      <w:lvlText w:val="%1.%2.%3.%4.%5.%6.%7."/>
      <w:lvlJc w:val="left"/>
      <w:pPr>
        <w:ind w:left="3510" w:hanging="1440"/>
      </w:pPr>
      <w:rPr>
        <w:rFonts w:hint="default"/>
      </w:rPr>
    </w:lvl>
    <w:lvl w:ilvl="7">
      <w:start w:val="1"/>
      <w:numFmt w:val="decimal"/>
      <w:isLgl/>
      <w:lvlText w:val="%1.%2.%3.%4.%5.%6.%7.%8."/>
      <w:lvlJc w:val="left"/>
      <w:pPr>
        <w:ind w:left="4215" w:hanging="1800"/>
      </w:pPr>
      <w:rPr>
        <w:rFonts w:hint="default"/>
      </w:rPr>
    </w:lvl>
    <w:lvl w:ilvl="8">
      <w:start w:val="1"/>
      <w:numFmt w:val="decimal"/>
      <w:isLgl/>
      <w:lvlText w:val="%1.%2.%3.%4.%5.%6.%7.%8.%9."/>
      <w:lvlJc w:val="left"/>
      <w:pPr>
        <w:ind w:left="4560" w:hanging="1800"/>
      </w:pPr>
      <w:rPr>
        <w:rFonts w:hint="default"/>
      </w:rPr>
    </w:lvl>
  </w:abstractNum>
  <w:abstractNum w:abstractNumId="38" w15:restartNumberingAfterBreak="0">
    <w:nsid w:val="5AD42E50"/>
    <w:multiLevelType w:val="hybridMultilevel"/>
    <w:tmpl w:val="C48A7AB8"/>
    <w:lvl w:ilvl="0" w:tplc="45AC238C">
      <w:start w:val="1"/>
      <w:numFmt w:val="lowerLetter"/>
      <w:lvlText w:val="%1)"/>
      <w:lvlJc w:val="left"/>
      <w:pPr>
        <w:ind w:left="1080" w:hanging="360"/>
      </w:pPr>
      <w:rPr>
        <w:rFonts w:ascii="Verdana" w:hAnsi="Verdana" w:cs="Calibri" w:hint="default"/>
        <w:b w:val="0"/>
        <w:i w:val="0"/>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5EC918BF"/>
    <w:multiLevelType w:val="multilevel"/>
    <w:tmpl w:val="5C7805D2"/>
    <w:lvl w:ilvl="0">
      <w:start w:val="1"/>
      <w:numFmt w:val="decimal"/>
      <w:lvlText w:val="%1."/>
      <w:lvlJc w:val="left"/>
      <w:pPr>
        <w:ind w:left="720" w:hanging="360"/>
      </w:pPr>
      <w:rPr>
        <w:rFonts w:hint="default"/>
      </w:rPr>
    </w:lvl>
    <w:lvl w:ilvl="1">
      <w:start w:val="1"/>
      <w:numFmt w:val="decimal"/>
      <w:lvlText w:val="%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40" w15:restartNumberingAfterBreak="0">
    <w:nsid w:val="5F726A4A"/>
    <w:multiLevelType w:val="hybridMultilevel"/>
    <w:tmpl w:val="07F0BEB8"/>
    <w:lvl w:ilvl="0" w:tplc="3D82145E">
      <w:start w:val="1"/>
      <w:numFmt w:val="decimal"/>
      <w:lvlText w:val="%1)"/>
      <w:lvlJc w:val="left"/>
      <w:pPr>
        <w:ind w:left="1146" w:hanging="360"/>
      </w:pPr>
      <w:rPr>
        <w:strike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602C4DA8"/>
    <w:multiLevelType w:val="multilevel"/>
    <w:tmpl w:val="D8DCFA8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0560D0A"/>
    <w:multiLevelType w:val="multilevel"/>
    <w:tmpl w:val="0C00B3EC"/>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05C6BFC"/>
    <w:multiLevelType w:val="hybridMultilevel"/>
    <w:tmpl w:val="4CFCC206"/>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07A6E7C"/>
    <w:multiLevelType w:val="hybridMultilevel"/>
    <w:tmpl w:val="69F2ED8A"/>
    <w:lvl w:ilvl="0" w:tplc="36AA93BA">
      <w:start w:val="1"/>
      <w:numFmt w:val="decimal"/>
      <w:lvlText w:val="%1)"/>
      <w:lvlJc w:val="left"/>
      <w:pPr>
        <w:ind w:left="720" w:hanging="360"/>
      </w:pPr>
      <w:rPr>
        <w:rFonts w:ascii="Verdana" w:hAnsi="Verdan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0FF5675"/>
    <w:multiLevelType w:val="hybridMultilevel"/>
    <w:tmpl w:val="05D07B08"/>
    <w:lvl w:ilvl="0" w:tplc="45AC238C">
      <w:start w:val="1"/>
      <w:numFmt w:val="lowerLetter"/>
      <w:lvlText w:val="%1)"/>
      <w:lvlJc w:val="left"/>
      <w:pPr>
        <w:ind w:left="1284" w:hanging="360"/>
      </w:pPr>
      <w:rPr>
        <w:rFonts w:ascii="Verdana" w:hAnsi="Verdana" w:cs="Calibri" w:hint="default"/>
        <w:b w:val="0"/>
        <w:i w:val="0"/>
        <w:sz w:val="20"/>
      </w:r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46" w15:restartNumberingAfterBreak="0">
    <w:nsid w:val="61122E35"/>
    <w:multiLevelType w:val="hybridMultilevel"/>
    <w:tmpl w:val="D81410C2"/>
    <w:lvl w:ilvl="0" w:tplc="2ABA8A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29D640B"/>
    <w:multiLevelType w:val="multilevel"/>
    <w:tmpl w:val="E6D29B4C"/>
    <w:lvl w:ilvl="0">
      <w:start w:val="1"/>
      <w:numFmt w:val="decimal"/>
      <w:lvlText w:val="%1."/>
      <w:lvlJc w:val="left"/>
      <w:pPr>
        <w:ind w:left="720" w:hanging="360"/>
      </w:pPr>
      <w:rPr>
        <w:rFonts w:hint="default"/>
        <w:b w:val="0"/>
        <w:color w:val="auto"/>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48" w15:restartNumberingAfterBreak="0">
    <w:nsid w:val="65716CDC"/>
    <w:multiLevelType w:val="hybridMultilevel"/>
    <w:tmpl w:val="FE2C84D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659A0ECA"/>
    <w:multiLevelType w:val="multilevel"/>
    <w:tmpl w:val="E6D29B4C"/>
    <w:lvl w:ilvl="0">
      <w:start w:val="1"/>
      <w:numFmt w:val="decimal"/>
      <w:lvlText w:val="%1."/>
      <w:lvlJc w:val="left"/>
      <w:pPr>
        <w:ind w:left="720" w:hanging="360"/>
      </w:pPr>
      <w:rPr>
        <w:rFonts w:hint="default"/>
        <w:b w:val="0"/>
        <w:color w:val="auto"/>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50" w15:restartNumberingAfterBreak="0">
    <w:nsid w:val="671E2FAF"/>
    <w:multiLevelType w:val="hybridMultilevel"/>
    <w:tmpl w:val="0BA284D4"/>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673A793E"/>
    <w:multiLevelType w:val="hybridMultilevel"/>
    <w:tmpl w:val="0BDE83A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5F68946A">
      <w:start w:val="1"/>
      <w:numFmt w:val="decimal"/>
      <w:lvlText w:val="%3)"/>
      <w:lvlJc w:val="left"/>
      <w:pPr>
        <w:ind w:left="2624" w:hanging="36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69B4780C"/>
    <w:multiLevelType w:val="multilevel"/>
    <w:tmpl w:val="2D86CA68"/>
    <w:lvl w:ilvl="0">
      <w:start w:val="1"/>
      <w:numFmt w:val="decimal"/>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53" w15:restartNumberingAfterBreak="0">
    <w:nsid w:val="69C0472A"/>
    <w:multiLevelType w:val="multilevel"/>
    <w:tmpl w:val="2D86CA68"/>
    <w:lvl w:ilvl="0">
      <w:start w:val="1"/>
      <w:numFmt w:val="decimal"/>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54" w15:restartNumberingAfterBreak="0">
    <w:nsid w:val="6AD94F98"/>
    <w:multiLevelType w:val="hybridMultilevel"/>
    <w:tmpl w:val="9596261A"/>
    <w:lvl w:ilvl="0" w:tplc="DDF6C922">
      <w:start w:val="1"/>
      <w:numFmt w:val="decimal"/>
      <w:lvlText w:val="1.%1 "/>
      <w:lvlJc w:val="left"/>
      <w:pPr>
        <w:ind w:left="786" w:hanging="360"/>
      </w:pPr>
      <w:rPr>
        <w:rFonts w:ascii="Verdana" w:eastAsia="Times New Roman" w:hAnsi="Verdana" w:cs="Times New Roman" w:hint="default"/>
        <w:sz w:val="20"/>
        <w:szCs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6AEC36A5"/>
    <w:multiLevelType w:val="hybridMultilevel"/>
    <w:tmpl w:val="277AF014"/>
    <w:lvl w:ilvl="0" w:tplc="FFFFFFFF">
      <w:start w:val="1"/>
      <w:numFmt w:val="decimal"/>
      <w:lvlText w:val="%1)"/>
      <w:lvlJc w:val="left"/>
      <w:pPr>
        <w:ind w:left="1146" w:hanging="360"/>
      </w:pPr>
    </w:lvl>
    <w:lvl w:ilvl="1" w:tplc="FFFFFFFF">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56" w15:restartNumberingAfterBreak="0">
    <w:nsid w:val="6EA6285B"/>
    <w:multiLevelType w:val="multilevel"/>
    <w:tmpl w:val="CE74C35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6FD75C94"/>
    <w:multiLevelType w:val="hybridMultilevel"/>
    <w:tmpl w:val="5680F726"/>
    <w:lvl w:ilvl="0" w:tplc="A73E81F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8" w15:restartNumberingAfterBreak="0">
    <w:nsid w:val="71284FA9"/>
    <w:multiLevelType w:val="hybridMultilevel"/>
    <w:tmpl w:val="788AE2FE"/>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94062593">
    <w:abstractNumId w:val="0"/>
  </w:num>
  <w:num w:numId="2" w16cid:durableId="285700854">
    <w:abstractNumId w:val="32"/>
  </w:num>
  <w:num w:numId="3" w16cid:durableId="868757766">
    <w:abstractNumId w:val="53"/>
  </w:num>
  <w:num w:numId="4" w16cid:durableId="1810511224">
    <w:abstractNumId w:val="11"/>
  </w:num>
  <w:num w:numId="5" w16cid:durableId="2019960596">
    <w:abstractNumId w:val="39"/>
  </w:num>
  <w:num w:numId="6" w16cid:durableId="78910256">
    <w:abstractNumId w:val="52"/>
  </w:num>
  <w:num w:numId="7" w16cid:durableId="1291327476">
    <w:abstractNumId w:val="14"/>
  </w:num>
  <w:num w:numId="8" w16cid:durableId="1155336463">
    <w:abstractNumId w:val="25"/>
  </w:num>
  <w:num w:numId="9" w16cid:durableId="423302495">
    <w:abstractNumId w:val="51"/>
  </w:num>
  <w:num w:numId="10" w16cid:durableId="655494134">
    <w:abstractNumId w:val="5"/>
  </w:num>
  <w:num w:numId="11" w16cid:durableId="557939586">
    <w:abstractNumId w:val="30"/>
  </w:num>
  <w:num w:numId="12" w16cid:durableId="545220350">
    <w:abstractNumId w:val="7"/>
  </w:num>
  <w:num w:numId="13" w16cid:durableId="328220849">
    <w:abstractNumId w:val="58"/>
  </w:num>
  <w:num w:numId="14" w16cid:durableId="732123857">
    <w:abstractNumId w:val="34"/>
  </w:num>
  <w:num w:numId="15" w16cid:durableId="1111628564">
    <w:abstractNumId w:val="28"/>
  </w:num>
  <w:num w:numId="16" w16cid:durableId="2074768965">
    <w:abstractNumId w:val="18"/>
  </w:num>
  <w:num w:numId="17" w16cid:durableId="1504591718">
    <w:abstractNumId w:val="35"/>
  </w:num>
  <w:num w:numId="18" w16cid:durableId="2021857308">
    <w:abstractNumId w:val="48"/>
  </w:num>
  <w:num w:numId="19" w16cid:durableId="250818999">
    <w:abstractNumId w:val="15"/>
  </w:num>
  <w:num w:numId="20" w16cid:durableId="557279931">
    <w:abstractNumId w:val="40"/>
  </w:num>
  <w:num w:numId="21" w16cid:durableId="366952804">
    <w:abstractNumId w:val="4"/>
  </w:num>
  <w:num w:numId="22" w16cid:durableId="905188117">
    <w:abstractNumId w:val="3"/>
  </w:num>
  <w:num w:numId="23" w16cid:durableId="526333396">
    <w:abstractNumId w:val="57"/>
  </w:num>
  <w:num w:numId="24" w16cid:durableId="511115922">
    <w:abstractNumId w:val="17"/>
  </w:num>
  <w:num w:numId="25" w16cid:durableId="409888227">
    <w:abstractNumId w:val="50"/>
  </w:num>
  <w:num w:numId="26" w16cid:durableId="1488010248">
    <w:abstractNumId w:val="43"/>
  </w:num>
  <w:num w:numId="27" w16cid:durableId="1764302017">
    <w:abstractNumId w:val="23"/>
  </w:num>
  <w:num w:numId="28" w16cid:durableId="359549699">
    <w:abstractNumId w:val="21"/>
  </w:num>
  <w:num w:numId="29" w16cid:durableId="1965500314">
    <w:abstractNumId w:val="36"/>
  </w:num>
  <w:num w:numId="30" w16cid:durableId="673261061">
    <w:abstractNumId w:val="27"/>
  </w:num>
  <w:num w:numId="31" w16cid:durableId="17723208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39172847">
    <w:abstractNumId w:val="5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3" w16cid:durableId="1969697619">
    <w:abstractNumId w:val="9"/>
  </w:num>
  <w:num w:numId="34" w16cid:durableId="348065768">
    <w:abstractNumId w:val="13"/>
  </w:num>
  <w:num w:numId="35" w16cid:durableId="1129324271">
    <w:abstractNumId w:val="10"/>
  </w:num>
  <w:num w:numId="36" w16cid:durableId="621032679">
    <w:abstractNumId w:val="22"/>
  </w:num>
  <w:num w:numId="37" w16cid:durableId="95224010">
    <w:abstractNumId w:val="41"/>
  </w:num>
  <w:num w:numId="38" w16cid:durableId="1534418198">
    <w:abstractNumId w:val="6"/>
  </w:num>
  <w:num w:numId="39" w16cid:durableId="1470855525">
    <w:abstractNumId w:val="55"/>
  </w:num>
  <w:num w:numId="40" w16cid:durableId="2107730888">
    <w:abstractNumId w:val="2"/>
  </w:num>
  <w:num w:numId="41" w16cid:durableId="560792754">
    <w:abstractNumId w:val="16"/>
  </w:num>
  <w:num w:numId="42" w16cid:durableId="431172787">
    <w:abstractNumId w:val="20"/>
  </w:num>
  <w:num w:numId="43" w16cid:durableId="1082029695">
    <w:abstractNumId w:val="37"/>
  </w:num>
  <w:num w:numId="44" w16cid:durableId="500435481">
    <w:abstractNumId w:val="26"/>
  </w:num>
  <w:num w:numId="45" w16cid:durableId="678774455">
    <w:abstractNumId w:val="33"/>
  </w:num>
  <w:num w:numId="46" w16cid:durableId="1449272642">
    <w:abstractNumId w:val="12"/>
  </w:num>
  <w:num w:numId="47" w16cid:durableId="1833527357">
    <w:abstractNumId w:val="8"/>
  </w:num>
  <w:num w:numId="48" w16cid:durableId="489449540">
    <w:abstractNumId w:val="47"/>
  </w:num>
  <w:num w:numId="49" w16cid:durableId="1578244414">
    <w:abstractNumId w:val="49"/>
  </w:num>
  <w:num w:numId="50" w16cid:durableId="2046784141">
    <w:abstractNumId w:val="24"/>
  </w:num>
  <w:num w:numId="51" w16cid:durableId="411513868">
    <w:abstractNumId w:val="44"/>
  </w:num>
  <w:num w:numId="52" w16cid:durableId="371275356">
    <w:abstractNumId w:val="45"/>
  </w:num>
  <w:num w:numId="53" w16cid:durableId="790168503">
    <w:abstractNumId w:val="42"/>
  </w:num>
  <w:num w:numId="54" w16cid:durableId="2066221499">
    <w:abstractNumId w:val="46"/>
  </w:num>
  <w:num w:numId="55" w16cid:durableId="1188829526">
    <w:abstractNumId w:val="38"/>
  </w:num>
  <w:num w:numId="56" w16cid:durableId="1272782936">
    <w:abstractNumId w:val="19"/>
  </w:num>
  <w:num w:numId="57" w16cid:durableId="1168640812">
    <w:abstractNumId w:val="31"/>
  </w:num>
  <w:num w:numId="58" w16cid:durableId="1346857471">
    <w:abstractNumId w:val="5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trackRevisions/>
  <w:defaultTabStop w:val="708"/>
  <w:hyphenationZone w:val="425"/>
  <w:characterSpacingControl w:val="doNotCompres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73A"/>
    <w:rsid w:val="00001286"/>
    <w:rsid w:val="00001DFF"/>
    <w:rsid w:val="00004238"/>
    <w:rsid w:val="00004350"/>
    <w:rsid w:val="00004B8A"/>
    <w:rsid w:val="00004EEB"/>
    <w:rsid w:val="00005C29"/>
    <w:rsid w:val="00005DA1"/>
    <w:rsid w:val="000060AB"/>
    <w:rsid w:val="00007305"/>
    <w:rsid w:val="00010263"/>
    <w:rsid w:val="00010AED"/>
    <w:rsid w:val="00010C37"/>
    <w:rsid w:val="00010D6F"/>
    <w:rsid w:val="000130D5"/>
    <w:rsid w:val="00014B93"/>
    <w:rsid w:val="00015145"/>
    <w:rsid w:val="00015B3C"/>
    <w:rsid w:val="00016D3A"/>
    <w:rsid w:val="00016F6E"/>
    <w:rsid w:val="00020F75"/>
    <w:rsid w:val="00020F93"/>
    <w:rsid w:val="00021E9A"/>
    <w:rsid w:val="000224BD"/>
    <w:rsid w:val="00022A40"/>
    <w:rsid w:val="00024652"/>
    <w:rsid w:val="000252F7"/>
    <w:rsid w:val="000254F9"/>
    <w:rsid w:val="00026B89"/>
    <w:rsid w:val="00026D9B"/>
    <w:rsid w:val="0003039C"/>
    <w:rsid w:val="000304F7"/>
    <w:rsid w:val="00031115"/>
    <w:rsid w:val="0003174B"/>
    <w:rsid w:val="000328E7"/>
    <w:rsid w:val="00032BE5"/>
    <w:rsid w:val="000347C5"/>
    <w:rsid w:val="00035BE7"/>
    <w:rsid w:val="000363E2"/>
    <w:rsid w:val="000365D3"/>
    <w:rsid w:val="000413B2"/>
    <w:rsid w:val="0004374A"/>
    <w:rsid w:val="00044186"/>
    <w:rsid w:val="0004469D"/>
    <w:rsid w:val="000455D3"/>
    <w:rsid w:val="0004565E"/>
    <w:rsid w:val="0004662F"/>
    <w:rsid w:val="000471CE"/>
    <w:rsid w:val="000473A5"/>
    <w:rsid w:val="00047CB8"/>
    <w:rsid w:val="00047F81"/>
    <w:rsid w:val="00053534"/>
    <w:rsid w:val="00053901"/>
    <w:rsid w:val="00053BAD"/>
    <w:rsid w:val="00055D57"/>
    <w:rsid w:val="00056B27"/>
    <w:rsid w:val="00056B73"/>
    <w:rsid w:val="00057DCB"/>
    <w:rsid w:val="000609F8"/>
    <w:rsid w:val="000624C6"/>
    <w:rsid w:val="00062939"/>
    <w:rsid w:val="00065BEB"/>
    <w:rsid w:val="0006721B"/>
    <w:rsid w:val="000675AC"/>
    <w:rsid w:val="000679A3"/>
    <w:rsid w:val="00072023"/>
    <w:rsid w:val="000723FC"/>
    <w:rsid w:val="0007283E"/>
    <w:rsid w:val="00073517"/>
    <w:rsid w:val="00075682"/>
    <w:rsid w:val="000758B7"/>
    <w:rsid w:val="00075BA0"/>
    <w:rsid w:val="00077649"/>
    <w:rsid w:val="0008189C"/>
    <w:rsid w:val="00081F75"/>
    <w:rsid w:val="00082048"/>
    <w:rsid w:val="000820DA"/>
    <w:rsid w:val="0008322C"/>
    <w:rsid w:val="0008445E"/>
    <w:rsid w:val="00085AB9"/>
    <w:rsid w:val="00086768"/>
    <w:rsid w:val="000867E1"/>
    <w:rsid w:val="00087F7A"/>
    <w:rsid w:val="00091421"/>
    <w:rsid w:val="00091586"/>
    <w:rsid w:val="000922AF"/>
    <w:rsid w:val="00093A2A"/>
    <w:rsid w:val="00094260"/>
    <w:rsid w:val="00094BC2"/>
    <w:rsid w:val="000950C6"/>
    <w:rsid w:val="00095148"/>
    <w:rsid w:val="00095195"/>
    <w:rsid w:val="000952ED"/>
    <w:rsid w:val="000954A7"/>
    <w:rsid w:val="0009550C"/>
    <w:rsid w:val="000955AD"/>
    <w:rsid w:val="00095B82"/>
    <w:rsid w:val="00096868"/>
    <w:rsid w:val="000A3BAD"/>
    <w:rsid w:val="000A4564"/>
    <w:rsid w:val="000A524F"/>
    <w:rsid w:val="000A568A"/>
    <w:rsid w:val="000A5DF6"/>
    <w:rsid w:val="000A629D"/>
    <w:rsid w:val="000A6E55"/>
    <w:rsid w:val="000A6F7C"/>
    <w:rsid w:val="000A7AC7"/>
    <w:rsid w:val="000A7E31"/>
    <w:rsid w:val="000B01B2"/>
    <w:rsid w:val="000B1868"/>
    <w:rsid w:val="000B3662"/>
    <w:rsid w:val="000B46EC"/>
    <w:rsid w:val="000B503E"/>
    <w:rsid w:val="000B53F6"/>
    <w:rsid w:val="000B5ACC"/>
    <w:rsid w:val="000B6800"/>
    <w:rsid w:val="000B6C07"/>
    <w:rsid w:val="000B75A5"/>
    <w:rsid w:val="000C288A"/>
    <w:rsid w:val="000C354A"/>
    <w:rsid w:val="000C3A03"/>
    <w:rsid w:val="000C439F"/>
    <w:rsid w:val="000C483D"/>
    <w:rsid w:val="000C4D5A"/>
    <w:rsid w:val="000C5883"/>
    <w:rsid w:val="000C6BA4"/>
    <w:rsid w:val="000C788B"/>
    <w:rsid w:val="000D0289"/>
    <w:rsid w:val="000D0297"/>
    <w:rsid w:val="000D0A06"/>
    <w:rsid w:val="000D11B9"/>
    <w:rsid w:val="000D1E8E"/>
    <w:rsid w:val="000D267C"/>
    <w:rsid w:val="000D2BFC"/>
    <w:rsid w:val="000D2E13"/>
    <w:rsid w:val="000D39A4"/>
    <w:rsid w:val="000D4216"/>
    <w:rsid w:val="000D46EB"/>
    <w:rsid w:val="000D6195"/>
    <w:rsid w:val="000D61D8"/>
    <w:rsid w:val="000D6975"/>
    <w:rsid w:val="000D6B73"/>
    <w:rsid w:val="000D7EB5"/>
    <w:rsid w:val="000E045E"/>
    <w:rsid w:val="000E055C"/>
    <w:rsid w:val="000E197C"/>
    <w:rsid w:val="000E501F"/>
    <w:rsid w:val="000E51B9"/>
    <w:rsid w:val="000E5703"/>
    <w:rsid w:val="000E6070"/>
    <w:rsid w:val="000E71ED"/>
    <w:rsid w:val="000E775D"/>
    <w:rsid w:val="000F0615"/>
    <w:rsid w:val="000F08EC"/>
    <w:rsid w:val="000F0B35"/>
    <w:rsid w:val="000F2A83"/>
    <w:rsid w:val="000F5186"/>
    <w:rsid w:val="000F519D"/>
    <w:rsid w:val="000F59C4"/>
    <w:rsid w:val="000F6CDB"/>
    <w:rsid w:val="000F70EC"/>
    <w:rsid w:val="000F7201"/>
    <w:rsid w:val="000F7784"/>
    <w:rsid w:val="000F7B45"/>
    <w:rsid w:val="00104094"/>
    <w:rsid w:val="00104A5E"/>
    <w:rsid w:val="00106EAA"/>
    <w:rsid w:val="001072FB"/>
    <w:rsid w:val="0011038E"/>
    <w:rsid w:val="00111303"/>
    <w:rsid w:val="0011303C"/>
    <w:rsid w:val="001134D6"/>
    <w:rsid w:val="00113DF5"/>
    <w:rsid w:val="00115808"/>
    <w:rsid w:val="00116AC5"/>
    <w:rsid w:val="001222ED"/>
    <w:rsid w:val="00123770"/>
    <w:rsid w:val="00123CAE"/>
    <w:rsid w:val="00124921"/>
    <w:rsid w:val="00125E84"/>
    <w:rsid w:val="00126BAD"/>
    <w:rsid w:val="00127D67"/>
    <w:rsid w:val="00130438"/>
    <w:rsid w:val="00131666"/>
    <w:rsid w:val="00131EA3"/>
    <w:rsid w:val="00132CBC"/>
    <w:rsid w:val="0013358B"/>
    <w:rsid w:val="00133E36"/>
    <w:rsid w:val="00133EEE"/>
    <w:rsid w:val="001342BE"/>
    <w:rsid w:val="00134F92"/>
    <w:rsid w:val="00135807"/>
    <w:rsid w:val="00135DF4"/>
    <w:rsid w:val="00136783"/>
    <w:rsid w:val="001367C8"/>
    <w:rsid w:val="00136E57"/>
    <w:rsid w:val="00137209"/>
    <w:rsid w:val="001378BE"/>
    <w:rsid w:val="0014046F"/>
    <w:rsid w:val="00144225"/>
    <w:rsid w:val="001464BE"/>
    <w:rsid w:val="001515E9"/>
    <w:rsid w:val="0015162C"/>
    <w:rsid w:val="00152BC1"/>
    <w:rsid w:val="0015345F"/>
    <w:rsid w:val="00153B68"/>
    <w:rsid w:val="00154454"/>
    <w:rsid w:val="00156FED"/>
    <w:rsid w:val="00157624"/>
    <w:rsid w:val="00157FE9"/>
    <w:rsid w:val="00160A6B"/>
    <w:rsid w:val="00162D96"/>
    <w:rsid w:val="00163477"/>
    <w:rsid w:val="00163CC6"/>
    <w:rsid w:val="00164132"/>
    <w:rsid w:val="00164205"/>
    <w:rsid w:val="0016506C"/>
    <w:rsid w:val="00165F19"/>
    <w:rsid w:val="001664C8"/>
    <w:rsid w:val="00167886"/>
    <w:rsid w:val="00167A4C"/>
    <w:rsid w:val="00167A9C"/>
    <w:rsid w:val="0017012A"/>
    <w:rsid w:val="001709B9"/>
    <w:rsid w:val="001711C8"/>
    <w:rsid w:val="001714E7"/>
    <w:rsid w:val="0017174E"/>
    <w:rsid w:val="0017190B"/>
    <w:rsid w:val="00172EA9"/>
    <w:rsid w:val="00173032"/>
    <w:rsid w:val="001751F7"/>
    <w:rsid w:val="001754AA"/>
    <w:rsid w:val="0017570B"/>
    <w:rsid w:val="00177E1A"/>
    <w:rsid w:val="0018420A"/>
    <w:rsid w:val="00184449"/>
    <w:rsid w:val="00184AF1"/>
    <w:rsid w:val="00185AC3"/>
    <w:rsid w:val="00186029"/>
    <w:rsid w:val="0018636E"/>
    <w:rsid w:val="00186611"/>
    <w:rsid w:val="001873A7"/>
    <w:rsid w:val="00187DCC"/>
    <w:rsid w:val="00187FD5"/>
    <w:rsid w:val="00192D0B"/>
    <w:rsid w:val="0019386C"/>
    <w:rsid w:val="00194619"/>
    <w:rsid w:val="00195FDB"/>
    <w:rsid w:val="00196B78"/>
    <w:rsid w:val="001975BD"/>
    <w:rsid w:val="00197BE3"/>
    <w:rsid w:val="001A0B1C"/>
    <w:rsid w:val="001A331D"/>
    <w:rsid w:val="001A3ED6"/>
    <w:rsid w:val="001A428E"/>
    <w:rsid w:val="001A57C9"/>
    <w:rsid w:val="001A7446"/>
    <w:rsid w:val="001A7FA8"/>
    <w:rsid w:val="001B0E32"/>
    <w:rsid w:val="001B322E"/>
    <w:rsid w:val="001B4E30"/>
    <w:rsid w:val="001B75CA"/>
    <w:rsid w:val="001B7829"/>
    <w:rsid w:val="001C16C3"/>
    <w:rsid w:val="001C180F"/>
    <w:rsid w:val="001C2920"/>
    <w:rsid w:val="001C3CDC"/>
    <w:rsid w:val="001C43E0"/>
    <w:rsid w:val="001C4533"/>
    <w:rsid w:val="001C4557"/>
    <w:rsid w:val="001C4F12"/>
    <w:rsid w:val="001C51B9"/>
    <w:rsid w:val="001C59BF"/>
    <w:rsid w:val="001C5C29"/>
    <w:rsid w:val="001C7C64"/>
    <w:rsid w:val="001D0837"/>
    <w:rsid w:val="001D2612"/>
    <w:rsid w:val="001D34C9"/>
    <w:rsid w:val="001D3656"/>
    <w:rsid w:val="001D420C"/>
    <w:rsid w:val="001D4257"/>
    <w:rsid w:val="001D4498"/>
    <w:rsid w:val="001D54E5"/>
    <w:rsid w:val="001D5733"/>
    <w:rsid w:val="001D5D24"/>
    <w:rsid w:val="001D7172"/>
    <w:rsid w:val="001D7473"/>
    <w:rsid w:val="001D77E6"/>
    <w:rsid w:val="001D7900"/>
    <w:rsid w:val="001D797E"/>
    <w:rsid w:val="001E043B"/>
    <w:rsid w:val="001E12C5"/>
    <w:rsid w:val="001E3F71"/>
    <w:rsid w:val="001E48BE"/>
    <w:rsid w:val="001E4AC5"/>
    <w:rsid w:val="001E574C"/>
    <w:rsid w:val="001E7063"/>
    <w:rsid w:val="001F18AE"/>
    <w:rsid w:val="001F1ECB"/>
    <w:rsid w:val="001F265A"/>
    <w:rsid w:val="001F2EAF"/>
    <w:rsid w:val="001F3AF1"/>
    <w:rsid w:val="001F404C"/>
    <w:rsid w:val="001F548A"/>
    <w:rsid w:val="001F66A9"/>
    <w:rsid w:val="001F7089"/>
    <w:rsid w:val="001F7F71"/>
    <w:rsid w:val="001F7F85"/>
    <w:rsid w:val="00200A8A"/>
    <w:rsid w:val="00200C6B"/>
    <w:rsid w:val="00200E3D"/>
    <w:rsid w:val="00201818"/>
    <w:rsid w:val="00202950"/>
    <w:rsid w:val="00202E3F"/>
    <w:rsid w:val="00203D8A"/>
    <w:rsid w:val="00204E35"/>
    <w:rsid w:val="00205291"/>
    <w:rsid w:val="00205458"/>
    <w:rsid w:val="00205654"/>
    <w:rsid w:val="00205822"/>
    <w:rsid w:val="002069CA"/>
    <w:rsid w:val="002101C2"/>
    <w:rsid w:val="00211B5C"/>
    <w:rsid w:val="00212767"/>
    <w:rsid w:val="0021289F"/>
    <w:rsid w:val="0021296C"/>
    <w:rsid w:val="00212C93"/>
    <w:rsid w:val="0021328D"/>
    <w:rsid w:val="00213A44"/>
    <w:rsid w:val="00213D6A"/>
    <w:rsid w:val="002141B6"/>
    <w:rsid w:val="00214271"/>
    <w:rsid w:val="00216407"/>
    <w:rsid w:val="00216D4B"/>
    <w:rsid w:val="00221296"/>
    <w:rsid w:val="0022346E"/>
    <w:rsid w:val="002243C0"/>
    <w:rsid w:val="00226110"/>
    <w:rsid w:val="002278E0"/>
    <w:rsid w:val="0023108D"/>
    <w:rsid w:val="00233180"/>
    <w:rsid w:val="002334F3"/>
    <w:rsid w:val="00235991"/>
    <w:rsid w:val="0023610B"/>
    <w:rsid w:val="002369A6"/>
    <w:rsid w:val="00236E0C"/>
    <w:rsid w:val="00236E8C"/>
    <w:rsid w:val="00237762"/>
    <w:rsid w:val="002379F0"/>
    <w:rsid w:val="00237E31"/>
    <w:rsid w:val="00240732"/>
    <w:rsid w:val="00240743"/>
    <w:rsid w:val="00241716"/>
    <w:rsid w:val="00243555"/>
    <w:rsid w:val="002446A5"/>
    <w:rsid w:val="00244A76"/>
    <w:rsid w:val="0024510A"/>
    <w:rsid w:val="00245443"/>
    <w:rsid w:val="00245C49"/>
    <w:rsid w:val="002461D9"/>
    <w:rsid w:val="002465C9"/>
    <w:rsid w:val="00247104"/>
    <w:rsid w:val="002472F9"/>
    <w:rsid w:val="00247826"/>
    <w:rsid w:val="00247DB7"/>
    <w:rsid w:val="00250A62"/>
    <w:rsid w:val="0025154D"/>
    <w:rsid w:val="00254D9B"/>
    <w:rsid w:val="002550A5"/>
    <w:rsid w:val="0025623F"/>
    <w:rsid w:val="002566D6"/>
    <w:rsid w:val="002566F2"/>
    <w:rsid w:val="00257BB8"/>
    <w:rsid w:val="00260443"/>
    <w:rsid w:val="00261122"/>
    <w:rsid w:val="00261B4F"/>
    <w:rsid w:val="00261FB4"/>
    <w:rsid w:val="002645CE"/>
    <w:rsid w:val="0026646B"/>
    <w:rsid w:val="00266AB3"/>
    <w:rsid w:val="00267FAD"/>
    <w:rsid w:val="00270940"/>
    <w:rsid w:val="0027142F"/>
    <w:rsid w:val="00271F4F"/>
    <w:rsid w:val="00274C59"/>
    <w:rsid w:val="00276423"/>
    <w:rsid w:val="0027652D"/>
    <w:rsid w:val="00281317"/>
    <w:rsid w:val="00281385"/>
    <w:rsid w:val="0028213B"/>
    <w:rsid w:val="0028274A"/>
    <w:rsid w:val="00282BF0"/>
    <w:rsid w:val="00282E1E"/>
    <w:rsid w:val="0028497E"/>
    <w:rsid w:val="00284B24"/>
    <w:rsid w:val="00284EC7"/>
    <w:rsid w:val="00284FFB"/>
    <w:rsid w:val="002867DE"/>
    <w:rsid w:val="00286CA1"/>
    <w:rsid w:val="002909C8"/>
    <w:rsid w:val="00292063"/>
    <w:rsid w:val="002936B9"/>
    <w:rsid w:val="0029376C"/>
    <w:rsid w:val="00293FD8"/>
    <w:rsid w:val="0029467F"/>
    <w:rsid w:val="00295B8F"/>
    <w:rsid w:val="00296A44"/>
    <w:rsid w:val="0029772F"/>
    <w:rsid w:val="002A1065"/>
    <w:rsid w:val="002A181C"/>
    <w:rsid w:val="002A2105"/>
    <w:rsid w:val="002A212C"/>
    <w:rsid w:val="002A29EC"/>
    <w:rsid w:val="002A4BE3"/>
    <w:rsid w:val="002A6204"/>
    <w:rsid w:val="002A6839"/>
    <w:rsid w:val="002A69DD"/>
    <w:rsid w:val="002B2C65"/>
    <w:rsid w:val="002B379B"/>
    <w:rsid w:val="002B479B"/>
    <w:rsid w:val="002B491B"/>
    <w:rsid w:val="002C0E55"/>
    <w:rsid w:val="002C1222"/>
    <w:rsid w:val="002C1F8C"/>
    <w:rsid w:val="002C2471"/>
    <w:rsid w:val="002C3A68"/>
    <w:rsid w:val="002C429C"/>
    <w:rsid w:val="002C4C1A"/>
    <w:rsid w:val="002C5B43"/>
    <w:rsid w:val="002C67C0"/>
    <w:rsid w:val="002C68DC"/>
    <w:rsid w:val="002C6C2D"/>
    <w:rsid w:val="002C7CE1"/>
    <w:rsid w:val="002D0D68"/>
    <w:rsid w:val="002D43F0"/>
    <w:rsid w:val="002D539B"/>
    <w:rsid w:val="002D5E1C"/>
    <w:rsid w:val="002D7142"/>
    <w:rsid w:val="002D7A82"/>
    <w:rsid w:val="002E005F"/>
    <w:rsid w:val="002E18B9"/>
    <w:rsid w:val="002E1A55"/>
    <w:rsid w:val="002E250E"/>
    <w:rsid w:val="002E495E"/>
    <w:rsid w:val="002E4F4F"/>
    <w:rsid w:val="002E552D"/>
    <w:rsid w:val="002E57CF"/>
    <w:rsid w:val="002E5EB4"/>
    <w:rsid w:val="002E6A49"/>
    <w:rsid w:val="002E77EB"/>
    <w:rsid w:val="002F04B8"/>
    <w:rsid w:val="002F0A4C"/>
    <w:rsid w:val="002F1B83"/>
    <w:rsid w:val="002F38FD"/>
    <w:rsid w:val="002F3CF2"/>
    <w:rsid w:val="002F4DDC"/>
    <w:rsid w:val="002F7205"/>
    <w:rsid w:val="002F7626"/>
    <w:rsid w:val="002F7B22"/>
    <w:rsid w:val="002F7C87"/>
    <w:rsid w:val="0030060C"/>
    <w:rsid w:val="00300F58"/>
    <w:rsid w:val="00301745"/>
    <w:rsid w:val="00301B15"/>
    <w:rsid w:val="0030266E"/>
    <w:rsid w:val="00302FE6"/>
    <w:rsid w:val="00303764"/>
    <w:rsid w:val="00304DF5"/>
    <w:rsid w:val="003056B5"/>
    <w:rsid w:val="00305BB0"/>
    <w:rsid w:val="00305D55"/>
    <w:rsid w:val="00310DBF"/>
    <w:rsid w:val="0031114F"/>
    <w:rsid w:val="00314C05"/>
    <w:rsid w:val="00314DD6"/>
    <w:rsid w:val="00315A38"/>
    <w:rsid w:val="00317037"/>
    <w:rsid w:val="003219C5"/>
    <w:rsid w:val="0032210D"/>
    <w:rsid w:val="00322763"/>
    <w:rsid w:val="003232E7"/>
    <w:rsid w:val="003240AE"/>
    <w:rsid w:val="00324677"/>
    <w:rsid w:val="00327A00"/>
    <w:rsid w:val="00330E28"/>
    <w:rsid w:val="0033115D"/>
    <w:rsid w:val="003320F0"/>
    <w:rsid w:val="003335A3"/>
    <w:rsid w:val="00335DBC"/>
    <w:rsid w:val="0033708B"/>
    <w:rsid w:val="0034077B"/>
    <w:rsid w:val="00340D50"/>
    <w:rsid w:val="00341372"/>
    <w:rsid w:val="003428CB"/>
    <w:rsid w:val="00343264"/>
    <w:rsid w:val="00343305"/>
    <w:rsid w:val="003438BD"/>
    <w:rsid w:val="00343A75"/>
    <w:rsid w:val="00343EC9"/>
    <w:rsid w:val="00345EBE"/>
    <w:rsid w:val="00346E7D"/>
    <w:rsid w:val="003470E2"/>
    <w:rsid w:val="003474CC"/>
    <w:rsid w:val="003474F6"/>
    <w:rsid w:val="00347877"/>
    <w:rsid w:val="003479EC"/>
    <w:rsid w:val="00350FE5"/>
    <w:rsid w:val="003516D3"/>
    <w:rsid w:val="00353FA0"/>
    <w:rsid w:val="00354642"/>
    <w:rsid w:val="00355595"/>
    <w:rsid w:val="00356AF0"/>
    <w:rsid w:val="00357E57"/>
    <w:rsid w:val="003610E3"/>
    <w:rsid w:val="0036130F"/>
    <w:rsid w:val="00361987"/>
    <w:rsid w:val="003622EA"/>
    <w:rsid w:val="00362E49"/>
    <w:rsid w:val="00362E50"/>
    <w:rsid w:val="00367116"/>
    <w:rsid w:val="003675B5"/>
    <w:rsid w:val="003676BE"/>
    <w:rsid w:val="0037126C"/>
    <w:rsid w:val="003717EE"/>
    <w:rsid w:val="003727E9"/>
    <w:rsid w:val="0037533D"/>
    <w:rsid w:val="00375520"/>
    <w:rsid w:val="00375AF4"/>
    <w:rsid w:val="00375CB6"/>
    <w:rsid w:val="00376034"/>
    <w:rsid w:val="00376147"/>
    <w:rsid w:val="00376406"/>
    <w:rsid w:val="00376EF5"/>
    <w:rsid w:val="0037756F"/>
    <w:rsid w:val="00377706"/>
    <w:rsid w:val="00377909"/>
    <w:rsid w:val="0038022A"/>
    <w:rsid w:val="00380A5B"/>
    <w:rsid w:val="00380FE1"/>
    <w:rsid w:val="00381FD6"/>
    <w:rsid w:val="003860E8"/>
    <w:rsid w:val="00387F03"/>
    <w:rsid w:val="00392133"/>
    <w:rsid w:val="003927BA"/>
    <w:rsid w:val="00393CD5"/>
    <w:rsid w:val="003940C2"/>
    <w:rsid w:val="003960A1"/>
    <w:rsid w:val="003969DD"/>
    <w:rsid w:val="00396B39"/>
    <w:rsid w:val="0039741F"/>
    <w:rsid w:val="003A00E4"/>
    <w:rsid w:val="003A0D5A"/>
    <w:rsid w:val="003A145E"/>
    <w:rsid w:val="003A2DE9"/>
    <w:rsid w:val="003A2E24"/>
    <w:rsid w:val="003A4E07"/>
    <w:rsid w:val="003A5E44"/>
    <w:rsid w:val="003A63BD"/>
    <w:rsid w:val="003A65E2"/>
    <w:rsid w:val="003A6E06"/>
    <w:rsid w:val="003A7089"/>
    <w:rsid w:val="003A734B"/>
    <w:rsid w:val="003A7A25"/>
    <w:rsid w:val="003B0270"/>
    <w:rsid w:val="003B079F"/>
    <w:rsid w:val="003B0951"/>
    <w:rsid w:val="003B101B"/>
    <w:rsid w:val="003B12FD"/>
    <w:rsid w:val="003B1A77"/>
    <w:rsid w:val="003B2637"/>
    <w:rsid w:val="003B3588"/>
    <w:rsid w:val="003B3CC5"/>
    <w:rsid w:val="003B44AE"/>
    <w:rsid w:val="003B46F2"/>
    <w:rsid w:val="003B4824"/>
    <w:rsid w:val="003B53FB"/>
    <w:rsid w:val="003B5B79"/>
    <w:rsid w:val="003B61B3"/>
    <w:rsid w:val="003B75B1"/>
    <w:rsid w:val="003C043D"/>
    <w:rsid w:val="003C0D57"/>
    <w:rsid w:val="003C1306"/>
    <w:rsid w:val="003C131F"/>
    <w:rsid w:val="003C135E"/>
    <w:rsid w:val="003C1518"/>
    <w:rsid w:val="003C2BAC"/>
    <w:rsid w:val="003C64EC"/>
    <w:rsid w:val="003C7330"/>
    <w:rsid w:val="003D01EE"/>
    <w:rsid w:val="003D41D2"/>
    <w:rsid w:val="003D4D49"/>
    <w:rsid w:val="003D54F0"/>
    <w:rsid w:val="003D5904"/>
    <w:rsid w:val="003D7248"/>
    <w:rsid w:val="003D75F1"/>
    <w:rsid w:val="003D7EE3"/>
    <w:rsid w:val="003D7F24"/>
    <w:rsid w:val="003E0407"/>
    <w:rsid w:val="003E05F3"/>
    <w:rsid w:val="003E0B06"/>
    <w:rsid w:val="003E331F"/>
    <w:rsid w:val="003E3AE5"/>
    <w:rsid w:val="003E5061"/>
    <w:rsid w:val="003E5165"/>
    <w:rsid w:val="003E5C59"/>
    <w:rsid w:val="003E6609"/>
    <w:rsid w:val="003E6E44"/>
    <w:rsid w:val="003F07FA"/>
    <w:rsid w:val="003F1892"/>
    <w:rsid w:val="003F2221"/>
    <w:rsid w:val="003F2C73"/>
    <w:rsid w:val="003F3BA9"/>
    <w:rsid w:val="003F49D9"/>
    <w:rsid w:val="003F4C8F"/>
    <w:rsid w:val="003F5732"/>
    <w:rsid w:val="003F582F"/>
    <w:rsid w:val="003F5CEF"/>
    <w:rsid w:val="003F5D73"/>
    <w:rsid w:val="003F5E74"/>
    <w:rsid w:val="003F67EB"/>
    <w:rsid w:val="004001E2"/>
    <w:rsid w:val="00400410"/>
    <w:rsid w:val="00401274"/>
    <w:rsid w:val="0040222D"/>
    <w:rsid w:val="00403177"/>
    <w:rsid w:val="0040411B"/>
    <w:rsid w:val="00404699"/>
    <w:rsid w:val="004046B6"/>
    <w:rsid w:val="00404A5A"/>
    <w:rsid w:val="0040544D"/>
    <w:rsid w:val="0040632E"/>
    <w:rsid w:val="004063E1"/>
    <w:rsid w:val="00406493"/>
    <w:rsid w:val="004065E5"/>
    <w:rsid w:val="00406B80"/>
    <w:rsid w:val="00406C7E"/>
    <w:rsid w:val="00407481"/>
    <w:rsid w:val="00410360"/>
    <w:rsid w:val="00413A92"/>
    <w:rsid w:val="00414AEC"/>
    <w:rsid w:val="00415CA0"/>
    <w:rsid w:val="00416026"/>
    <w:rsid w:val="0041650F"/>
    <w:rsid w:val="004172E5"/>
    <w:rsid w:val="00417990"/>
    <w:rsid w:val="00420C08"/>
    <w:rsid w:val="004210B2"/>
    <w:rsid w:val="00421EC1"/>
    <w:rsid w:val="004220BC"/>
    <w:rsid w:val="00422816"/>
    <w:rsid w:val="004231E0"/>
    <w:rsid w:val="0042382E"/>
    <w:rsid w:val="0042468D"/>
    <w:rsid w:val="00424C16"/>
    <w:rsid w:val="00425133"/>
    <w:rsid w:val="00427DF2"/>
    <w:rsid w:val="004301FD"/>
    <w:rsid w:val="00430601"/>
    <w:rsid w:val="00430BFA"/>
    <w:rsid w:val="00430CFA"/>
    <w:rsid w:val="004345C2"/>
    <w:rsid w:val="004359C7"/>
    <w:rsid w:val="00435BDC"/>
    <w:rsid w:val="00436F8B"/>
    <w:rsid w:val="00446548"/>
    <w:rsid w:val="004466C5"/>
    <w:rsid w:val="004469D7"/>
    <w:rsid w:val="00450131"/>
    <w:rsid w:val="00450FC1"/>
    <w:rsid w:val="00454463"/>
    <w:rsid w:val="00454D9E"/>
    <w:rsid w:val="00454F19"/>
    <w:rsid w:val="0045649F"/>
    <w:rsid w:val="00456ADE"/>
    <w:rsid w:val="00460CF8"/>
    <w:rsid w:val="0046126F"/>
    <w:rsid w:val="004613E5"/>
    <w:rsid w:val="0046155B"/>
    <w:rsid w:val="004640B2"/>
    <w:rsid w:val="0046591A"/>
    <w:rsid w:val="00466D9D"/>
    <w:rsid w:val="004709B3"/>
    <w:rsid w:val="00470F7F"/>
    <w:rsid w:val="004711CE"/>
    <w:rsid w:val="00471784"/>
    <w:rsid w:val="004730EB"/>
    <w:rsid w:val="0047397D"/>
    <w:rsid w:val="00473A6E"/>
    <w:rsid w:val="00473E6F"/>
    <w:rsid w:val="00474234"/>
    <w:rsid w:val="00477822"/>
    <w:rsid w:val="00477B5E"/>
    <w:rsid w:val="00484C1C"/>
    <w:rsid w:val="00485FDD"/>
    <w:rsid w:val="004868B7"/>
    <w:rsid w:val="004876A9"/>
    <w:rsid w:val="004879AE"/>
    <w:rsid w:val="00487D11"/>
    <w:rsid w:val="004901C4"/>
    <w:rsid w:val="00492F27"/>
    <w:rsid w:val="004932E4"/>
    <w:rsid w:val="004949A0"/>
    <w:rsid w:val="00494E81"/>
    <w:rsid w:val="00495264"/>
    <w:rsid w:val="00496A21"/>
    <w:rsid w:val="00496F17"/>
    <w:rsid w:val="0049761D"/>
    <w:rsid w:val="004A0131"/>
    <w:rsid w:val="004A02BB"/>
    <w:rsid w:val="004A055B"/>
    <w:rsid w:val="004A29E8"/>
    <w:rsid w:val="004A2B21"/>
    <w:rsid w:val="004A2BE7"/>
    <w:rsid w:val="004A2C0A"/>
    <w:rsid w:val="004A38C5"/>
    <w:rsid w:val="004A49FC"/>
    <w:rsid w:val="004A50A5"/>
    <w:rsid w:val="004A5A43"/>
    <w:rsid w:val="004A5A6D"/>
    <w:rsid w:val="004A6FDA"/>
    <w:rsid w:val="004A7DF8"/>
    <w:rsid w:val="004B1007"/>
    <w:rsid w:val="004B1C42"/>
    <w:rsid w:val="004B3802"/>
    <w:rsid w:val="004B4728"/>
    <w:rsid w:val="004B5F7F"/>
    <w:rsid w:val="004B6166"/>
    <w:rsid w:val="004B7190"/>
    <w:rsid w:val="004C044F"/>
    <w:rsid w:val="004C1DCB"/>
    <w:rsid w:val="004C2497"/>
    <w:rsid w:val="004C2BEC"/>
    <w:rsid w:val="004C336E"/>
    <w:rsid w:val="004C350D"/>
    <w:rsid w:val="004C39AF"/>
    <w:rsid w:val="004C4F1B"/>
    <w:rsid w:val="004C53FF"/>
    <w:rsid w:val="004C575F"/>
    <w:rsid w:val="004C74FE"/>
    <w:rsid w:val="004C7B7B"/>
    <w:rsid w:val="004C7C4A"/>
    <w:rsid w:val="004D1120"/>
    <w:rsid w:val="004D1EDA"/>
    <w:rsid w:val="004D42BC"/>
    <w:rsid w:val="004D5A81"/>
    <w:rsid w:val="004D607E"/>
    <w:rsid w:val="004D646D"/>
    <w:rsid w:val="004E0468"/>
    <w:rsid w:val="004E0650"/>
    <w:rsid w:val="004E08D6"/>
    <w:rsid w:val="004E0EDD"/>
    <w:rsid w:val="004E250E"/>
    <w:rsid w:val="004E400F"/>
    <w:rsid w:val="004E5E8E"/>
    <w:rsid w:val="004E62BA"/>
    <w:rsid w:val="004E63C9"/>
    <w:rsid w:val="004E7044"/>
    <w:rsid w:val="004E7344"/>
    <w:rsid w:val="004F01C6"/>
    <w:rsid w:val="004F0368"/>
    <w:rsid w:val="004F3923"/>
    <w:rsid w:val="004F3B0D"/>
    <w:rsid w:val="004F4069"/>
    <w:rsid w:val="004F46F2"/>
    <w:rsid w:val="004F47E9"/>
    <w:rsid w:val="004F61B3"/>
    <w:rsid w:val="004F7A35"/>
    <w:rsid w:val="00500B85"/>
    <w:rsid w:val="00500FD2"/>
    <w:rsid w:val="00501ED4"/>
    <w:rsid w:val="00502D4B"/>
    <w:rsid w:val="00503F6F"/>
    <w:rsid w:val="00504733"/>
    <w:rsid w:val="005056F7"/>
    <w:rsid w:val="005063CA"/>
    <w:rsid w:val="00510466"/>
    <w:rsid w:val="0051093F"/>
    <w:rsid w:val="00512EFB"/>
    <w:rsid w:val="005135CA"/>
    <w:rsid w:val="00514234"/>
    <w:rsid w:val="005142EA"/>
    <w:rsid w:val="005148B3"/>
    <w:rsid w:val="00514954"/>
    <w:rsid w:val="005157D1"/>
    <w:rsid w:val="00516353"/>
    <w:rsid w:val="005205C4"/>
    <w:rsid w:val="00520BE9"/>
    <w:rsid w:val="00520F8B"/>
    <w:rsid w:val="0052102A"/>
    <w:rsid w:val="00522EE9"/>
    <w:rsid w:val="00525403"/>
    <w:rsid w:val="00525F66"/>
    <w:rsid w:val="00526E4F"/>
    <w:rsid w:val="005308E7"/>
    <w:rsid w:val="0053429B"/>
    <w:rsid w:val="00536B7E"/>
    <w:rsid w:val="005412BC"/>
    <w:rsid w:val="005446B8"/>
    <w:rsid w:val="00544FD8"/>
    <w:rsid w:val="00545E69"/>
    <w:rsid w:val="00552123"/>
    <w:rsid w:val="005524C4"/>
    <w:rsid w:val="00552DEB"/>
    <w:rsid w:val="005539B1"/>
    <w:rsid w:val="00553F07"/>
    <w:rsid w:val="0055430A"/>
    <w:rsid w:val="00556573"/>
    <w:rsid w:val="0055689D"/>
    <w:rsid w:val="00556D05"/>
    <w:rsid w:val="00557713"/>
    <w:rsid w:val="00560D31"/>
    <w:rsid w:val="00562813"/>
    <w:rsid w:val="00562DC8"/>
    <w:rsid w:val="00563310"/>
    <w:rsid w:val="00563D4A"/>
    <w:rsid w:val="00563D77"/>
    <w:rsid w:val="0056522E"/>
    <w:rsid w:val="005652AB"/>
    <w:rsid w:val="005675D5"/>
    <w:rsid w:val="005708EB"/>
    <w:rsid w:val="00571139"/>
    <w:rsid w:val="00572C9E"/>
    <w:rsid w:val="00572F74"/>
    <w:rsid w:val="005745EC"/>
    <w:rsid w:val="00574F13"/>
    <w:rsid w:val="00576416"/>
    <w:rsid w:val="00576E05"/>
    <w:rsid w:val="00577F9A"/>
    <w:rsid w:val="00580A83"/>
    <w:rsid w:val="00582709"/>
    <w:rsid w:val="00582C55"/>
    <w:rsid w:val="00582DD5"/>
    <w:rsid w:val="005830F4"/>
    <w:rsid w:val="005835C4"/>
    <w:rsid w:val="00583933"/>
    <w:rsid w:val="00583982"/>
    <w:rsid w:val="00584B86"/>
    <w:rsid w:val="00584FBC"/>
    <w:rsid w:val="00585065"/>
    <w:rsid w:val="00585CC0"/>
    <w:rsid w:val="005877E9"/>
    <w:rsid w:val="00587BD1"/>
    <w:rsid w:val="005903A4"/>
    <w:rsid w:val="005916A9"/>
    <w:rsid w:val="00591834"/>
    <w:rsid w:val="00591AFB"/>
    <w:rsid w:val="00593E28"/>
    <w:rsid w:val="0059463C"/>
    <w:rsid w:val="0059647F"/>
    <w:rsid w:val="00596732"/>
    <w:rsid w:val="00596CBD"/>
    <w:rsid w:val="00596E73"/>
    <w:rsid w:val="005A1560"/>
    <w:rsid w:val="005A1C2C"/>
    <w:rsid w:val="005A2684"/>
    <w:rsid w:val="005A2E3C"/>
    <w:rsid w:val="005A34DF"/>
    <w:rsid w:val="005A4696"/>
    <w:rsid w:val="005A5966"/>
    <w:rsid w:val="005A69E9"/>
    <w:rsid w:val="005A7BF5"/>
    <w:rsid w:val="005A7EEE"/>
    <w:rsid w:val="005B0374"/>
    <w:rsid w:val="005B2CE6"/>
    <w:rsid w:val="005B3163"/>
    <w:rsid w:val="005B4965"/>
    <w:rsid w:val="005B5628"/>
    <w:rsid w:val="005B62DD"/>
    <w:rsid w:val="005B690D"/>
    <w:rsid w:val="005B73E6"/>
    <w:rsid w:val="005B7612"/>
    <w:rsid w:val="005B7DC2"/>
    <w:rsid w:val="005B7F43"/>
    <w:rsid w:val="005C0C20"/>
    <w:rsid w:val="005C0DC8"/>
    <w:rsid w:val="005C1126"/>
    <w:rsid w:val="005C1CEE"/>
    <w:rsid w:val="005C7645"/>
    <w:rsid w:val="005C7D99"/>
    <w:rsid w:val="005D065B"/>
    <w:rsid w:val="005D1A76"/>
    <w:rsid w:val="005D3939"/>
    <w:rsid w:val="005D3E86"/>
    <w:rsid w:val="005D3F24"/>
    <w:rsid w:val="005D41FD"/>
    <w:rsid w:val="005D450C"/>
    <w:rsid w:val="005D45A2"/>
    <w:rsid w:val="005D61B2"/>
    <w:rsid w:val="005D6BB0"/>
    <w:rsid w:val="005D6FA7"/>
    <w:rsid w:val="005E0816"/>
    <w:rsid w:val="005E23E0"/>
    <w:rsid w:val="005E3CC6"/>
    <w:rsid w:val="005E4AA0"/>
    <w:rsid w:val="005E570B"/>
    <w:rsid w:val="005E5891"/>
    <w:rsid w:val="005E5B80"/>
    <w:rsid w:val="005E63D1"/>
    <w:rsid w:val="005E698C"/>
    <w:rsid w:val="005E72B1"/>
    <w:rsid w:val="005E7848"/>
    <w:rsid w:val="005F1B8E"/>
    <w:rsid w:val="005F1DC7"/>
    <w:rsid w:val="005F2799"/>
    <w:rsid w:val="005F2A55"/>
    <w:rsid w:val="005F4816"/>
    <w:rsid w:val="005F5562"/>
    <w:rsid w:val="005F5A23"/>
    <w:rsid w:val="005F5EFA"/>
    <w:rsid w:val="005F6004"/>
    <w:rsid w:val="005F68C8"/>
    <w:rsid w:val="005F7532"/>
    <w:rsid w:val="005F7ECA"/>
    <w:rsid w:val="006007AE"/>
    <w:rsid w:val="006013F6"/>
    <w:rsid w:val="006032E4"/>
    <w:rsid w:val="006042D8"/>
    <w:rsid w:val="00604317"/>
    <w:rsid w:val="00606104"/>
    <w:rsid w:val="00606126"/>
    <w:rsid w:val="00606226"/>
    <w:rsid w:val="00610CB4"/>
    <w:rsid w:val="00611B0D"/>
    <w:rsid w:val="00612046"/>
    <w:rsid w:val="00612341"/>
    <w:rsid w:val="00613293"/>
    <w:rsid w:val="006136AE"/>
    <w:rsid w:val="00613EAA"/>
    <w:rsid w:val="00613F44"/>
    <w:rsid w:val="00614772"/>
    <w:rsid w:val="0061554F"/>
    <w:rsid w:val="00615E58"/>
    <w:rsid w:val="006177EF"/>
    <w:rsid w:val="0061786E"/>
    <w:rsid w:val="00617CE1"/>
    <w:rsid w:val="006201E7"/>
    <w:rsid w:val="006212B5"/>
    <w:rsid w:val="0062139A"/>
    <w:rsid w:val="00621F35"/>
    <w:rsid w:val="006221C6"/>
    <w:rsid w:val="006222F6"/>
    <w:rsid w:val="00622412"/>
    <w:rsid w:val="006229BE"/>
    <w:rsid w:val="00623A3F"/>
    <w:rsid w:val="0062480E"/>
    <w:rsid w:val="00624D5E"/>
    <w:rsid w:val="006269A7"/>
    <w:rsid w:val="00626C54"/>
    <w:rsid w:val="00626CDA"/>
    <w:rsid w:val="0062799F"/>
    <w:rsid w:val="006279F7"/>
    <w:rsid w:val="006308AE"/>
    <w:rsid w:val="0063177B"/>
    <w:rsid w:val="00634B1A"/>
    <w:rsid w:val="0063557F"/>
    <w:rsid w:val="00635DCF"/>
    <w:rsid w:val="006363CC"/>
    <w:rsid w:val="00637C84"/>
    <w:rsid w:val="006407CE"/>
    <w:rsid w:val="006408C5"/>
    <w:rsid w:val="00640925"/>
    <w:rsid w:val="006415E2"/>
    <w:rsid w:val="00642028"/>
    <w:rsid w:val="00642FDE"/>
    <w:rsid w:val="00643DEA"/>
    <w:rsid w:val="00643EAE"/>
    <w:rsid w:val="00643F6A"/>
    <w:rsid w:val="00644EB6"/>
    <w:rsid w:val="00645729"/>
    <w:rsid w:val="00645734"/>
    <w:rsid w:val="00646726"/>
    <w:rsid w:val="00647DA7"/>
    <w:rsid w:val="0065258C"/>
    <w:rsid w:val="00653428"/>
    <w:rsid w:val="00655703"/>
    <w:rsid w:val="00657FF6"/>
    <w:rsid w:val="0066042F"/>
    <w:rsid w:val="006604CC"/>
    <w:rsid w:val="00661DD7"/>
    <w:rsid w:val="00663681"/>
    <w:rsid w:val="0066369B"/>
    <w:rsid w:val="00666167"/>
    <w:rsid w:val="006665E5"/>
    <w:rsid w:val="00666E64"/>
    <w:rsid w:val="00670516"/>
    <w:rsid w:val="00670975"/>
    <w:rsid w:val="00671166"/>
    <w:rsid w:val="0067132E"/>
    <w:rsid w:val="00672F27"/>
    <w:rsid w:val="00673EBF"/>
    <w:rsid w:val="00674A5C"/>
    <w:rsid w:val="006754F9"/>
    <w:rsid w:val="00675B41"/>
    <w:rsid w:val="00676069"/>
    <w:rsid w:val="00676E2B"/>
    <w:rsid w:val="00680B0F"/>
    <w:rsid w:val="006823B0"/>
    <w:rsid w:val="00682E83"/>
    <w:rsid w:val="00683737"/>
    <w:rsid w:val="0068379A"/>
    <w:rsid w:val="00683FA1"/>
    <w:rsid w:val="00684FF6"/>
    <w:rsid w:val="00685B4F"/>
    <w:rsid w:val="006903CD"/>
    <w:rsid w:val="00690412"/>
    <w:rsid w:val="00690F37"/>
    <w:rsid w:val="00692A39"/>
    <w:rsid w:val="00692CCD"/>
    <w:rsid w:val="00693824"/>
    <w:rsid w:val="00694520"/>
    <w:rsid w:val="006952B5"/>
    <w:rsid w:val="0069679D"/>
    <w:rsid w:val="00697FE9"/>
    <w:rsid w:val="006A0321"/>
    <w:rsid w:val="006A081A"/>
    <w:rsid w:val="006A0F0F"/>
    <w:rsid w:val="006A211B"/>
    <w:rsid w:val="006A373F"/>
    <w:rsid w:val="006A47DD"/>
    <w:rsid w:val="006A4908"/>
    <w:rsid w:val="006A56D8"/>
    <w:rsid w:val="006A5F89"/>
    <w:rsid w:val="006A6A10"/>
    <w:rsid w:val="006B0400"/>
    <w:rsid w:val="006B0481"/>
    <w:rsid w:val="006B050F"/>
    <w:rsid w:val="006B2A4F"/>
    <w:rsid w:val="006B38D5"/>
    <w:rsid w:val="006B3A76"/>
    <w:rsid w:val="006B4F8E"/>
    <w:rsid w:val="006B7B9A"/>
    <w:rsid w:val="006C000A"/>
    <w:rsid w:val="006C09BC"/>
    <w:rsid w:val="006C0A2D"/>
    <w:rsid w:val="006C0E85"/>
    <w:rsid w:val="006C11E6"/>
    <w:rsid w:val="006C208B"/>
    <w:rsid w:val="006C4FAA"/>
    <w:rsid w:val="006C6234"/>
    <w:rsid w:val="006C6A87"/>
    <w:rsid w:val="006C6DF6"/>
    <w:rsid w:val="006C784F"/>
    <w:rsid w:val="006D0A3A"/>
    <w:rsid w:val="006D0E5F"/>
    <w:rsid w:val="006D4AEB"/>
    <w:rsid w:val="006D4C90"/>
    <w:rsid w:val="006D5294"/>
    <w:rsid w:val="006D6631"/>
    <w:rsid w:val="006D76B3"/>
    <w:rsid w:val="006E15FC"/>
    <w:rsid w:val="006E2994"/>
    <w:rsid w:val="006E32B0"/>
    <w:rsid w:val="006E4E2F"/>
    <w:rsid w:val="006E5BF0"/>
    <w:rsid w:val="006F020B"/>
    <w:rsid w:val="006F0EF9"/>
    <w:rsid w:val="006F111A"/>
    <w:rsid w:val="006F116C"/>
    <w:rsid w:val="006F2DA4"/>
    <w:rsid w:val="006F4E5F"/>
    <w:rsid w:val="006F4F9B"/>
    <w:rsid w:val="006F5AE0"/>
    <w:rsid w:val="006F7E12"/>
    <w:rsid w:val="00700C45"/>
    <w:rsid w:val="00701C50"/>
    <w:rsid w:val="00701D89"/>
    <w:rsid w:val="007022D7"/>
    <w:rsid w:val="00703135"/>
    <w:rsid w:val="007031B0"/>
    <w:rsid w:val="00703C48"/>
    <w:rsid w:val="007043FC"/>
    <w:rsid w:val="0070652C"/>
    <w:rsid w:val="0070758D"/>
    <w:rsid w:val="00707846"/>
    <w:rsid w:val="00707B58"/>
    <w:rsid w:val="00713A0F"/>
    <w:rsid w:val="0071404B"/>
    <w:rsid w:val="00714050"/>
    <w:rsid w:val="00715741"/>
    <w:rsid w:val="00715B50"/>
    <w:rsid w:val="007169E9"/>
    <w:rsid w:val="00720505"/>
    <w:rsid w:val="0072081F"/>
    <w:rsid w:val="00720869"/>
    <w:rsid w:val="00721ACF"/>
    <w:rsid w:val="007229C3"/>
    <w:rsid w:val="00723A6D"/>
    <w:rsid w:val="00724481"/>
    <w:rsid w:val="00725E87"/>
    <w:rsid w:val="00726813"/>
    <w:rsid w:val="00727F64"/>
    <w:rsid w:val="00732618"/>
    <w:rsid w:val="00733042"/>
    <w:rsid w:val="007334E1"/>
    <w:rsid w:val="007336F2"/>
    <w:rsid w:val="00735FC8"/>
    <w:rsid w:val="007377F0"/>
    <w:rsid w:val="00737DE1"/>
    <w:rsid w:val="007403EA"/>
    <w:rsid w:val="00740691"/>
    <w:rsid w:val="007409DB"/>
    <w:rsid w:val="00740B59"/>
    <w:rsid w:val="007425C5"/>
    <w:rsid w:val="00742A26"/>
    <w:rsid w:val="00743BC2"/>
    <w:rsid w:val="00743ED7"/>
    <w:rsid w:val="00744DFD"/>
    <w:rsid w:val="007476D3"/>
    <w:rsid w:val="00747C95"/>
    <w:rsid w:val="00752596"/>
    <w:rsid w:val="00753731"/>
    <w:rsid w:val="0075500B"/>
    <w:rsid w:val="0075500F"/>
    <w:rsid w:val="0075544D"/>
    <w:rsid w:val="0075670C"/>
    <w:rsid w:val="00757AD4"/>
    <w:rsid w:val="00760709"/>
    <w:rsid w:val="00761906"/>
    <w:rsid w:val="0076247F"/>
    <w:rsid w:val="007635D0"/>
    <w:rsid w:val="00764AAE"/>
    <w:rsid w:val="00765611"/>
    <w:rsid w:val="0076686F"/>
    <w:rsid w:val="00766B55"/>
    <w:rsid w:val="00767558"/>
    <w:rsid w:val="00767AC3"/>
    <w:rsid w:val="00767CE9"/>
    <w:rsid w:val="007704DD"/>
    <w:rsid w:val="0077104D"/>
    <w:rsid w:val="00773EB0"/>
    <w:rsid w:val="00774235"/>
    <w:rsid w:val="0077589B"/>
    <w:rsid w:val="00775BDB"/>
    <w:rsid w:val="0077614F"/>
    <w:rsid w:val="007768D7"/>
    <w:rsid w:val="00777796"/>
    <w:rsid w:val="00780B01"/>
    <w:rsid w:val="00780F49"/>
    <w:rsid w:val="00780FB3"/>
    <w:rsid w:val="007819B1"/>
    <w:rsid w:val="00781A34"/>
    <w:rsid w:val="00781B02"/>
    <w:rsid w:val="00781EA0"/>
    <w:rsid w:val="007826E8"/>
    <w:rsid w:val="007829B6"/>
    <w:rsid w:val="00782FD2"/>
    <w:rsid w:val="0078352C"/>
    <w:rsid w:val="007845C2"/>
    <w:rsid w:val="007846B0"/>
    <w:rsid w:val="007864A7"/>
    <w:rsid w:val="00786FAC"/>
    <w:rsid w:val="007876BC"/>
    <w:rsid w:val="00790B54"/>
    <w:rsid w:val="00791B0B"/>
    <w:rsid w:val="00791EAE"/>
    <w:rsid w:val="007924E1"/>
    <w:rsid w:val="0079327E"/>
    <w:rsid w:val="007946A3"/>
    <w:rsid w:val="00796D4C"/>
    <w:rsid w:val="00797162"/>
    <w:rsid w:val="007A070D"/>
    <w:rsid w:val="007A25CB"/>
    <w:rsid w:val="007A2A5E"/>
    <w:rsid w:val="007A2EEF"/>
    <w:rsid w:val="007A2EF3"/>
    <w:rsid w:val="007A5034"/>
    <w:rsid w:val="007A5E29"/>
    <w:rsid w:val="007A7683"/>
    <w:rsid w:val="007A7751"/>
    <w:rsid w:val="007B0A41"/>
    <w:rsid w:val="007B0BCF"/>
    <w:rsid w:val="007B1922"/>
    <w:rsid w:val="007B1E74"/>
    <w:rsid w:val="007B3600"/>
    <w:rsid w:val="007B4ACD"/>
    <w:rsid w:val="007B5914"/>
    <w:rsid w:val="007B5C75"/>
    <w:rsid w:val="007B7F6C"/>
    <w:rsid w:val="007C01D8"/>
    <w:rsid w:val="007C090D"/>
    <w:rsid w:val="007C0A98"/>
    <w:rsid w:val="007C29D1"/>
    <w:rsid w:val="007C38D8"/>
    <w:rsid w:val="007C3B6D"/>
    <w:rsid w:val="007C497D"/>
    <w:rsid w:val="007C54E1"/>
    <w:rsid w:val="007C6165"/>
    <w:rsid w:val="007C6DB4"/>
    <w:rsid w:val="007C7676"/>
    <w:rsid w:val="007D12EA"/>
    <w:rsid w:val="007D1669"/>
    <w:rsid w:val="007D18DA"/>
    <w:rsid w:val="007D20D5"/>
    <w:rsid w:val="007D2321"/>
    <w:rsid w:val="007D55CB"/>
    <w:rsid w:val="007D6063"/>
    <w:rsid w:val="007D67B2"/>
    <w:rsid w:val="007D69F6"/>
    <w:rsid w:val="007D7327"/>
    <w:rsid w:val="007E0B13"/>
    <w:rsid w:val="007E4067"/>
    <w:rsid w:val="007E51CC"/>
    <w:rsid w:val="007F0E17"/>
    <w:rsid w:val="007F1390"/>
    <w:rsid w:val="007F1B09"/>
    <w:rsid w:val="007F1D14"/>
    <w:rsid w:val="007F2143"/>
    <w:rsid w:val="007F2651"/>
    <w:rsid w:val="007F3443"/>
    <w:rsid w:val="007F36B3"/>
    <w:rsid w:val="007F3C81"/>
    <w:rsid w:val="007F3ED3"/>
    <w:rsid w:val="007F44A8"/>
    <w:rsid w:val="007F585C"/>
    <w:rsid w:val="007F6C80"/>
    <w:rsid w:val="007F70E5"/>
    <w:rsid w:val="007F7AC8"/>
    <w:rsid w:val="0080028C"/>
    <w:rsid w:val="00801FDD"/>
    <w:rsid w:val="008038BE"/>
    <w:rsid w:val="00803ACE"/>
    <w:rsid w:val="00803C5D"/>
    <w:rsid w:val="00803ECC"/>
    <w:rsid w:val="008043C8"/>
    <w:rsid w:val="00805005"/>
    <w:rsid w:val="008069F9"/>
    <w:rsid w:val="00807E45"/>
    <w:rsid w:val="00807E52"/>
    <w:rsid w:val="00810297"/>
    <w:rsid w:val="008145AE"/>
    <w:rsid w:val="00815070"/>
    <w:rsid w:val="00821C98"/>
    <w:rsid w:val="00821D01"/>
    <w:rsid w:val="008227ED"/>
    <w:rsid w:val="00822884"/>
    <w:rsid w:val="00823D12"/>
    <w:rsid w:val="00824102"/>
    <w:rsid w:val="008247F2"/>
    <w:rsid w:val="00824CB0"/>
    <w:rsid w:val="008262BC"/>
    <w:rsid w:val="00826F4D"/>
    <w:rsid w:val="008273B4"/>
    <w:rsid w:val="00827645"/>
    <w:rsid w:val="0082782C"/>
    <w:rsid w:val="00827976"/>
    <w:rsid w:val="0083188B"/>
    <w:rsid w:val="0083584B"/>
    <w:rsid w:val="00835FFE"/>
    <w:rsid w:val="008379C0"/>
    <w:rsid w:val="00837A8E"/>
    <w:rsid w:val="0084011C"/>
    <w:rsid w:val="00840774"/>
    <w:rsid w:val="0084135D"/>
    <w:rsid w:val="0084173C"/>
    <w:rsid w:val="00842EB6"/>
    <w:rsid w:val="00843185"/>
    <w:rsid w:val="00843ADB"/>
    <w:rsid w:val="0084457E"/>
    <w:rsid w:val="008452FC"/>
    <w:rsid w:val="00846BBF"/>
    <w:rsid w:val="00847293"/>
    <w:rsid w:val="008476C2"/>
    <w:rsid w:val="00850B2F"/>
    <w:rsid w:val="0085181D"/>
    <w:rsid w:val="0085196A"/>
    <w:rsid w:val="008519CD"/>
    <w:rsid w:val="0085367E"/>
    <w:rsid w:val="008536D7"/>
    <w:rsid w:val="00853E5E"/>
    <w:rsid w:val="008546F1"/>
    <w:rsid w:val="00854FE6"/>
    <w:rsid w:val="008569D5"/>
    <w:rsid w:val="0085708C"/>
    <w:rsid w:val="0086055F"/>
    <w:rsid w:val="00860917"/>
    <w:rsid w:val="00860DF3"/>
    <w:rsid w:val="008614CA"/>
    <w:rsid w:val="00862CDA"/>
    <w:rsid w:val="008634C9"/>
    <w:rsid w:val="0086678F"/>
    <w:rsid w:val="00866C18"/>
    <w:rsid w:val="00866DB9"/>
    <w:rsid w:val="00871D85"/>
    <w:rsid w:val="00872500"/>
    <w:rsid w:val="00872A68"/>
    <w:rsid w:val="0087323F"/>
    <w:rsid w:val="00873BEC"/>
    <w:rsid w:val="008743C1"/>
    <w:rsid w:val="008752E6"/>
    <w:rsid w:val="00875421"/>
    <w:rsid w:val="008761F0"/>
    <w:rsid w:val="00876B0D"/>
    <w:rsid w:val="008779E8"/>
    <w:rsid w:val="00877D82"/>
    <w:rsid w:val="008802EE"/>
    <w:rsid w:val="00880F2C"/>
    <w:rsid w:val="008813F8"/>
    <w:rsid w:val="00881582"/>
    <w:rsid w:val="00882CAD"/>
    <w:rsid w:val="00885314"/>
    <w:rsid w:val="00885D3B"/>
    <w:rsid w:val="008909CC"/>
    <w:rsid w:val="00890FD4"/>
    <w:rsid w:val="00891A75"/>
    <w:rsid w:val="00891A7B"/>
    <w:rsid w:val="00892C1E"/>
    <w:rsid w:val="00894CAA"/>
    <w:rsid w:val="00895C69"/>
    <w:rsid w:val="00896880"/>
    <w:rsid w:val="008A0479"/>
    <w:rsid w:val="008A132A"/>
    <w:rsid w:val="008A1974"/>
    <w:rsid w:val="008A3134"/>
    <w:rsid w:val="008A3BF4"/>
    <w:rsid w:val="008A485D"/>
    <w:rsid w:val="008A4B2D"/>
    <w:rsid w:val="008A5675"/>
    <w:rsid w:val="008A6E20"/>
    <w:rsid w:val="008B2888"/>
    <w:rsid w:val="008B3F39"/>
    <w:rsid w:val="008B4815"/>
    <w:rsid w:val="008B4856"/>
    <w:rsid w:val="008B512A"/>
    <w:rsid w:val="008B5C38"/>
    <w:rsid w:val="008B648A"/>
    <w:rsid w:val="008B6A9D"/>
    <w:rsid w:val="008C0314"/>
    <w:rsid w:val="008C10B2"/>
    <w:rsid w:val="008C3713"/>
    <w:rsid w:val="008C3B9C"/>
    <w:rsid w:val="008C4BD0"/>
    <w:rsid w:val="008C4E9F"/>
    <w:rsid w:val="008C52B2"/>
    <w:rsid w:val="008C536C"/>
    <w:rsid w:val="008C5F6F"/>
    <w:rsid w:val="008C66F3"/>
    <w:rsid w:val="008C738B"/>
    <w:rsid w:val="008D1DEB"/>
    <w:rsid w:val="008D2457"/>
    <w:rsid w:val="008D2754"/>
    <w:rsid w:val="008D37B2"/>
    <w:rsid w:val="008D418C"/>
    <w:rsid w:val="008D4624"/>
    <w:rsid w:val="008D4920"/>
    <w:rsid w:val="008D49FB"/>
    <w:rsid w:val="008D7F01"/>
    <w:rsid w:val="008E07A7"/>
    <w:rsid w:val="008E21AD"/>
    <w:rsid w:val="008E42A9"/>
    <w:rsid w:val="008E6DAB"/>
    <w:rsid w:val="008E714D"/>
    <w:rsid w:val="008F111A"/>
    <w:rsid w:val="008F14B3"/>
    <w:rsid w:val="008F3975"/>
    <w:rsid w:val="008F457E"/>
    <w:rsid w:val="008F76E4"/>
    <w:rsid w:val="009000D1"/>
    <w:rsid w:val="0090051E"/>
    <w:rsid w:val="0090090F"/>
    <w:rsid w:val="009014D6"/>
    <w:rsid w:val="0090258C"/>
    <w:rsid w:val="00902FB1"/>
    <w:rsid w:val="00904D33"/>
    <w:rsid w:val="00904E50"/>
    <w:rsid w:val="00905B63"/>
    <w:rsid w:val="00906C9C"/>
    <w:rsid w:val="0090796D"/>
    <w:rsid w:val="00910FAC"/>
    <w:rsid w:val="0091121E"/>
    <w:rsid w:val="00911AC2"/>
    <w:rsid w:val="0091228E"/>
    <w:rsid w:val="00912369"/>
    <w:rsid w:val="00913D33"/>
    <w:rsid w:val="009171CB"/>
    <w:rsid w:val="009175D6"/>
    <w:rsid w:val="009204DE"/>
    <w:rsid w:val="00920584"/>
    <w:rsid w:val="00924E78"/>
    <w:rsid w:val="0092569E"/>
    <w:rsid w:val="00926305"/>
    <w:rsid w:val="00926689"/>
    <w:rsid w:val="0093002C"/>
    <w:rsid w:val="00930216"/>
    <w:rsid w:val="00930ACB"/>
    <w:rsid w:val="00936610"/>
    <w:rsid w:val="00936AC1"/>
    <w:rsid w:val="00936BD3"/>
    <w:rsid w:val="009427A2"/>
    <w:rsid w:val="00942AFA"/>
    <w:rsid w:val="00943235"/>
    <w:rsid w:val="00944B07"/>
    <w:rsid w:val="00944EFF"/>
    <w:rsid w:val="00947B7F"/>
    <w:rsid w:val="00950601"/>
    <w:rsid w:val="0095186F"/>
    <w:rsid w:val="00951EB9"/>
    <w:rsid w:val="009526CC"/>
    <w:rsid w:val="009534EC"/>
    <w:rsid w:val="0095395F"/>
    <w:rsid w:val="0095397E"/>
    <w:rsid w:val="00953C90"/>
    <w:rsid w:val="00953E45"/>
    <w:rsid w:val="00954C0A"/>
    <w:rsid w:val="00954FE5"/>
    <w:rsid w:val="009553F4"/>
    <w:rsid w:val="00956BA5"/>
    <w:rsid w:val="00956F10"/>
    <w:rsid w:val="0095733A"/>
    <w:rsid w:val="00957D9E"/>
    <w:rsid w:val="009608C4"/>
    <w:rsid w:val="0096112E"/>
    <w:rsid w:val="00961572"/>
    <w:rsid w:val="0096201E"/>
    <w:rsid w:val="0096237D"/>
    <w:rsid w:val="0096326A"/>
    <w:rsid w:val="00964A7A"/>
    <w:rsid w:val="00964B41"/>
    <w:rsid w:val="009650E4"/>
    <w:rsid w:val="00965D54"/>
    <w:rsid w:val="00966966"/>
    <w:rsid w:val="00966ACA"/>
    <w:rsid w:val="00966B23"/>
    <w:rsid w:val="00966C37"/>
    <w:rsid w:val="00966C57"/>
    <w:rsid w:val="00967127"/>
    <w:rsid w:val="00967780"/>
    <w:rsid w:val="00967E7C"/>
    <w:rsid w:val="009719DA"/>
    <w:rsid w:val="0097365C"/>
    <w:rsid w:val="00973BF8"/>
    <w:rsid w:val="00976068"/>
    <w:rsid w:val="0097672E"/>
    <w:rsid w:val="00980D7C"/>
    <w:rsid w:val="009813F9"/>
    <w:rsid w:val="009835C3"/>
    <w:rsid w:val="0098381C"/>
    <w:rsid w:val="0098405F"/>
    <w:rsid w:val="00985BE3"/>
    <w:rsid w:val="0098698A"/>
    <w:rsid w:val="00987152"/>
    <w:rsid w:val="00987FF7"/>
    <w:rsid w:val="009922AF"/>
    <w:rsid w:val="0099293D"/>
    <w:rsid w:val="00992CAC"/>
    <w:rsid w:val="009935DD"/>
    <w:rsid w:val="00993825"/>
    <w:rsid w:val="00993E3F"/>
    <w:rsid w:val="0099430A"/>
    <w:rsid w:val="00994456"/>
    <w:rsid w:val="009945CC"/>
    <w:rsid w:val="00994933"/>
    <w:rsid w:val="009961EF"/>
    <w:rsid w:val="00996655"/>
    <w:rsid w:val="00996C5F"/>
    <w:rsid w:val="00996EBF"/>
    <w:rsid w:val="009A117A"/>
    <w:rsid w:val="009A448C"/>
    <w:rsid w:val="009A529B"/>
    <w:rsid w:val="009A5D74"/>
    <w:rsid w:val="009A5DF4"/>
    <w:rsid w:val="009B08FF"/>
    <w:rsid w:val="009B0A8D"/>
    <w:rsid w:val="009B1317"/>
    <w:rsid w:val="009B16FA"/>
    <w:rsid w:val="009B1F5E"/>
    <w:rsid w:val="009B20B8"/>
    <w:rsid w:val="009B2A0F"/>
    <w:rsid w:val="009B41B4"/>
    <w:rsid w:val="009B6189"/>
    <w:rsid w:val="009B6CCA"/>
    <w:rsid w:val="009B7587"/>
    <w:rsid w:val="009B7F5D"/>
    <w:rsid w:val="009C0B87"/>
    <w:rsid w:val="009C231D"/>
    <w:rsid w:val="009C2F98"/>
    <w:rsid w:val="009C36DF"/>
    <w:rsid w:val="009C4DCD"/>
    <w:rsid w:val="009C5088"/>
    <w:rsid w:val="009C5A22"/>
    <w:rsid w:val="009C720C"/>
    <w:rsid w:val="009C7DE9"/>
    <w:rsid w:val="009C7F31"/>
    <w:rsid w:val="009D1D0C"/>
    <w:rsid w:val="009D20A4"/>
    <w:rsid w:val="009D2827"/>
    <w:rsid w:val="009D32ED"/>
    <w:rsid w:val="009D3348"/>
    <w:rsid w:val="009D3A79"/>
    <w:rsid w:val="009D4B9C"/>
    <w:rsid w:val="009D4CB5"/>
    <w:rsid w:val="009D6062"/>
    <w:rsid w:val="009D6A1C"/>
    <w:rsid w:val="009D7C6D"/>
    <w:rsid w:val="009E0B7C"/>
    <w:rsid w:val="009E23E3"/>
    <w:rsid w:val="009E2741"/>
    <w:rsid w:val="009E4514"/>
    <w:rsid w:val="009E4EDC"/>
    <w:rsid w:val="009E5439"/>
    <w:rsid w:val="009E68A0"/>
    <w:rsid w:val="009E6F75"/>
    <w:rsid w:val="009F00EB"/>
    <w:rsid w:val="009F0ACE"/>
    <w:rsid w:val="009F1266"/>
    <w:rsid w:val="009F1C6C"/>
    <w:rsid w:val="009F2C4A"/>
    <w:rsid w:val="009F3316"/>
    <w:rsid w:val="009F4677"/>
    <w:rsid w:val="009F58A9"/>
    <w:rsid w:val="009F768B"/>
    <w:rsid w:val="009F7E4D"/>
    <w:rsid w:val="00A01CD0"/>
    <w:rsid w:val="00A03208"/>
    <w:rsid w:val="00A03E35"/>
    <w:rsid w:val="00A04D20"/>
    <w:rsid w:val="00A059B0"/>
    <w:rsid w:val="00A070F4"/>
    <w:rsid w:val="00A0721A"/>
    <w:rsid w:val="00A076B7"/>
    <w:rsid w:val="00A11455"/>
    <w:rsid w:val="00A11A73"/>
    <w:rsid w:val="00A124A7"/>
    <w:rsid w:val="00A12936"/>
    <w:rsid w:val="00A1334A"/>
    <w:rsid w:val="00A136FA"/>
    <w:rsid w:val="00A13F4A"/>
    <w:rsid w:val="00A14386"/>
    <w:rsid w:val="00A148A8"/>
    <w:rsid w:val="00A17313"/>
    <w:rsid w:val="00A17440"/>
    <w:rsid w:val="00A17E9C"/>
    <w:rsid w:val="00A20157"/>
    <w:rsid w:val="00A20DEA"/>
    <w:rsid w:val="00A218E9"/>
    <w:rsid w:val="00A229CD"/>
    <w:rsid w:val="00A23A34"/>
    <w:rsid w:val="00A241B2"/>
    <w:rsid w:val="00A25C76"/>
    <w:rsid w:val="00A26018"/>
    <w:rsid w:val="00A264BF"/>
    <w:rsid w:val="00A26829"/>
    <w:rsid w:val="00A27927"/>
    <w:rsid w:val="00A306D1"/>
    <w:rsid w:val="00A30835"/>
    <w:rsid w:val="00A32498"/>
    <w:rsid w:val="00A34301"/>
    <w:rsid w:val="00A42CE1"/>
    <w:rsid w:val="00A43541"/>
    <w:rsid w:val="00A442D8"/>
    <w:rsid w:val="00A45115"/>
    <w:rsid w:val="00A469E3"/>
    <w:rsid w:val="00A46A0A"/>
    <w:rsid w:val="00A50624"/>
    <w:rsid w:val="00A51AA0"/>
    <w:rsid w:val="00A523D2"/>
    <w:rsid w:val="00A5296D"/>
    <w:rsid w:val="00A53DCD"/>
    <w:rsid w:val="00A54DFA"/>
    <w:rsid w:val="00A54EF1"/>
    <w:rsid w:val="00A54F6C"/>
    <w:rsid w:val="00A56136"/>
    <w:rsid w:val="00A56A0D"/>
    <w:rsid w:val="00A611C1"/>
    <w:rsid w:val="00A62356"/>
    <w:rsid w:val="00A63135"/>
    <w:rsid w:val="00A633A5"/>
    <w:rsid w:val="00A63E6D"/>
    <w:rsid w:val="00A63F06"/>
    <w:rsid w:val="00A64A1B"/>
    <w:rsid w:val="00A66799"/>
    <w:rsid w:val="00A669DB"/>
    <w:rsid w:val="00A67BC4"/>
    <w:rsid w:val="00A75CA5"/>
    <w:rsid w:val="00A76ED6"/>
    <w:rsid w:val="00A774F9"/>
    <w:rsid w:val="00A77A53"/>
    <w:rsid w:val="00A811B2"/>
    <w:rsid w:val="00A81BC6"/>
    <w:rsid w:val="00A82437"/>
    <w:rsid w:val="00A8533A"/>
    <w:rsid w:val="00A85948"/>
    <w:rsid w:val="00A85D84"/>
    <w:rsid w:val="00A8602A"/>
    <w:rsid w:val="00A86F55"/>
    <w:rsid w:val="00A87877"/>
    <w:rsid w:val="00A91142"/>
    <w:rsid w:val="00A91605"/>
    <w:rsid w:val="00A91F8D"/>
    <w:rsid w:val="00A9290E"/>
    <w:rsid w:val="00A92C4F"/>
    <w:rsid w:val="00A92C91"/>
    <w:rsid w:val="00A92FB9"/>
    <w:rsid w:val="00A9459E"/>
    <w:rsid w:val="00A9491A"/>
    <w:rsid w:val="00A95768"/>
    <w:rsid w:val="00A97799"/>
    <w:rsid w:val="00A97E9E"/>
    <w:rsid w:val="00A97F03"/>
    <w:rsid w:val="00AA042B"/>
    <w:rsid w:val="00AA3BA9"/>
    <w:rsid w:val="00AA753C"/>
    <w:rsid w:val="00AA7922"/>
    <w:rsid w:val="00AA7BC4"/>
    <w:rsid w:val="00AA7F2F"/>
    <w:rsid w:val="00AB00D4"/>
    <w:rsid w:val="00AB1416"/>
    <w:rsid w:val="00AB1C43"/>
    <w:rsid w:val="00AB1DCA"/>
    <w:rsid w:val="00AB27E6"/>
    <w:rsid w:val="00AB3927"/>
    <w:rsid w:val="00AB3C9C"/>
    <w:rsid w:val="00AB4534"/>
    <w:rsid w:val="00AB65F1"/>
    <w:rsid w:val="00AB6816"/>
    <w:rsid w:val="00AB6A25"/>
    <w:rsid w:val="00AB796B"/>
    <w:rsid w:val="00AC0102"/>
    <w:rsid w:val="00AC06DA"/>
    <w:rsid w:val="00AC1500"/>
    <w:rsid w:val="00AC1B56"/>
    <w:rsid w:val="00AC218B"/>
    <w:rsid w:val="00AC220C"/>
    <w:rsid w:val="00AC2E9F"/>
    <w:rsid w:val="00AC3749"/>
    <w:rsid w:val="00AC3951"/>
    <w:rsid w:val="00AC592D"/>
    <w:rsid w:val="00AC7835"/>
    <w:rsid w:val="00AD03F5"/>
    <w:rsid w:val="00AD11B9"/>
    <w:rsid w:val="00AD14A2"/>
    <w:rsid w:val="00AD1E3B"/>
    <w:rsid w:val="00AD2F17"/>
    <w:rsid w:val="00AD3158"/>
    <w:rsid w:val="00AD3C86"/>
    <w:rsid w:val="00AD3E4F"/>
    <w:rsid w:val="00AD46DA"/>
    <w:rsid w:val="00AD4B92"/>
    <w:rsid w:val="00AD52C0"/>
    <w:rsid w:val="00AD5380"/>
    <w:rsid w:val="00AD5661"/>
    <w:rsid w:val="00AE0D50"/>
    <w:rsid w:val="00AE1B1A"/>
    <w:rsid w:val="00AE1C1B"/>
    <w:rsid w:val="00AE2263"/>
    <w:rsid w:val="00AE3465"/>
    <w:rsid w:val="00AE423A"/>
    <w:rsid w:val="00AE4AFE"/>
    <w:rsid w:val="00AE69C6"/>
    <w:rsid w:val="00AE7CDF"/>
    <w:rsid w:val="00AF064E"/>
    <w:rsid w:val="00AF3FC8"/>
    <w:rsid w:val="00AF4C54"/>
    <w:rsid w:val="00AF6914"/>
    <w:rsid w:val="00AF745F"/>
    <w:rsid w:val="00AF7D76"/>
    <w:rsid w:val="00B003B1"/>
    <w:rsid w:val="00B0248E"/>
    <w:rsid w:val="00B03679"/>
    <w:rsid w:val="00B06245"/>
    <w:rsid w:val="00B071A8"/>
    <w:rsid w:val="00B10B52"/>
    <w:rsid w:val="00B10CB1"/>
    <w:rsid w:val="00B11AEC"/>
    <w:rsid w:val="00B11BFD"/>
    <w:rsid w:val="00B11F70"/>
    <w:rsid w:val="00B1264C"/>
    <w:rsid w:val="00B13FD2"/>
    <w:rsid w:val="00B1442A"/>
    <w:rsid w:val="00B172A4"/>
    <w:rsid w:val="00B177E5"/>
    <w:rsid w:val="00B178DE"/>
    <w:rsid w:val="00B2088F"/>
    <w:rsid w:val="00B214C3"/>
    <w:rsid w:val="00B21735"/>
    <w:rsid w:val="00B23A56"/>
    <w:rsid w:val="00B23E76"/>
    <w:rsid w:val="00B24521"/>
    <w:rsid w:val="00B246E9"/>
    <w:rsid w:val="00B249CF"/>
    <w:rsid w:val="00B26E01"/>
    <w:rsid w:val="00B27C86"/>
    <w:rsid w:val="00B30058"/>
    <w:rsid w:val="00B30AB9"/>
    <w:rsid w:val="00B30C2A"/>
    <w:rsid w:val="00B315AF"/>
    <w:rsid w:val="00B31D82"/>
    <w:rsid w:val="00B332AC"/>
    <w:rsid w:val="00B3491A"/>
    <w:rsid w:val="00B35A24"/>
    <w:rsid w:val="00B3679E"/>
    <w:rsid w:val="00B418B3"/>
    <w:rsid w:val="00B41BA2"/>
    <w:rsid w:val="00B42498"/>
    <w:rsid w:val="00B42EB8"/>
    <w:rsid w:val="00B43004"/>
    <w:rsid w:val="00B43E3C"/>
    <w:rsid w:val="00B4611C"/>
    <w:rsid w:val="00B466A0"/>
    <w:rsid w:val="00B468DF"/>
    <w:rsid w:val="00B46A33"/>
    <w:rsid w:val="00B46B78"/>
    <w:rsid w:val="00B46C3B"/>
    <w:rsid w:val="00B5003B"/>
    <w:rsid w:val="00B501F8"/>
    <w:rsid w:val="00B51CF8"/>
    <w:rsid w:val="00B545FD"/>
    <w:rsid w:val="00B55386"/>
    <w:rsid w:val="00B55736"/>
    <w:rsid w:val="00B55EAE"/>
    <w:rsid w:val="00B600A9"/>
    <w:rsid w:val="00B6088D"/>
    <w:rsid w:val="00B61AAD"/>
    <w:rsid w:val="00B61BEE"/>
    <w:rsid w:val="00B61C4E"/>
    <w:rsid w:val="00B61E90"/>
    <w:rsid w:val="00B624C7"/>
    <w:rsid w:val="00B6336D"/>
    <w:rsid w:val="00B63737"/>
    <w:rsid w:val="00B643E4"/>
    <w:rsid w:val="00B6544C"/>
    <w:rsid w:val="00B6617B"/>
    <w:rsid w:val="00B67A0D"/>
    <w:rsid w:val="00B717CD"/>
    <w:rsid w:val="00B7276D"/>
    <w:rsid w:val="00B749FC"/>
    <w:rsid w:val="00B75394"/>
    <w:rsid w:val="00B755EE"/>
    <w:rsid w:val="00B80BAB"/>
    <w:rsid w:val="00B817FF"/>
    <w:rsid w:val="00B8235A"/>
    <w:rsid w:val="00B83682"/>
    <w:rsid w:val="00B83796"/>
    <w:rsid w:val="00B83A8B"/>
    <w:rsid w:val="00B8575E"/>
    <w:rsid w:val="00B85E9C"/>
    <w:rsid w:val="00B86B88"/>
    <w:rsid w:val="00B87AD9"/>
    <w:rsid w:val="00B90730"/>
    <w:rsid w:val="00B90C22"/>
    <w:rsid w:val="00B90DF7"/>
    <w:rsid w:val="00B92CE4"/>
    <w:rsid w:val="00B93F78"/>
    <w:rsid w:val="00B943B7"/>
    <w:rsid w:val="00B9507E"/>
    <w:rsid w:val="00B95420"/>
    <w:rsid w:val="00B9692D"/>
    <w:rsid w:val="00B97298"/>
    <w:rsid w:val="00B97DB0"/>
    <w:rsid w:val="00BA0034"/>
    <w:rsid w:val="00BA1C11"/>
    <w:rsid w:val="00BA230A"/>
    <w:rsid w:val="00BA239F"/>
    <w:rsid w:val="00BA3D17"/>
    <w:rsid w:val="00BA4DD9"/>
    <w:rsid w:val="00BA4FF8"/>
    <w:rsid w:val="00BA599F"/>
    <w:rsid w:val="00BA79F3"/>
    <w:rsid w:val="00BA7AB1"/>
    <w:rsid w:val="00BB0BA5"/>
    <w:rsid w:val="00BB1898"/>
    <w:rsid w:val="00BB548E"/>
    <w:rsid w:val="00BB5B92"/>
    <w:rsid w:val="00BB6553"/>
    <w:rsid w:val="00BB7574"/>
    <w:rsid w:val="00BC0647"/>
    <w:rsid w:val="00BC0B3E"/>
    <w:rsid w:val="00BC0F0A"/>
    <w:rsid w:val="00BC2834"/>
    <w:rsid w:val="00BC3CD2"/>
    <w:rsid w:val="00BC4685"/>
    <w:rsid w:val="00BC521D"/>
    <w:rsid w:val="00BD0D90"/>
    <w:rsid w:val="00BD1A1F"/>
    <w:rsid w:val="00BD393B"/>
    <w:rsid w:val="00BD43DD"/>
    <w:rsid w:val="00BD5FE9"/>
    <w:rsid w:val="00BD722B"/>
    <w:rsid w:val="00BD75CF"/>
    <w:rsid w:val="00BE09FB"/>
    <w:rsid w:val="00BE12A2"/>
    <w:rsid w:val="00BE165C"/>
    <w:rsid w:val="00BE18D0"/>
    <w:rsid w:val="00BE2875"/>
    <w:rsid w:val="00BE3128"/>
    <w:rsid w:val="00BE41E4"/>
    <w:rsid w:val="00BE44C7"/>
    <w:rsid w:val="00BE47C8"/>
    <w:rsid w:val="00BE4E57"/>
    <w:rsid w:val="00BE5C06"/>
    <w:rsid w:val="00BE61EC"/>
    <w:rsid w:val="00BE66D9"/>
    <w:rsid w:val="00BE6900"/>
    <w:rsid w:val="00BE7A9D"/>
    <w:rsid w:val="00BF088A"/>
    <w:rsid w:val="00BF1B44"/>
    <w:rsid w:val="00BF1EFF"/>
    <w:rsid w:val="00BF2375"/>
    <w:rsid w:val="00BF3226"/>
    <w:rsid w:val="00BF36C0"/>
    <w:rsid w:val="00BF4200"/>
    <w:rsid w:val="00BF5434"/>
    <w:rsid w:val="00BF7797"/>
    <w:rsid w:val="00BF78CC"/>
    <w:rsid w:val="00BF7B81"/>
    <w:rsid w:val="00C008B8"/>
    <w:rsid w:val="00C00EAA"/>
    <w:rsid w:val="00C02350"/>
    <w:rsid w:val="00C03AA5"/>
    <w:rsid w:val="00C04476"/>
    <w:rsid w:val="00C045E2"/>
    <w:rsid w:val="00C050DC"/>
    <w:rsid w:val="00C05457"/>
    <w:rsid w:val="00C07CAB"/>
    <w:rsid w:val="00C1067A"/>
    <w:rsid w:val="00C10A6D"/>
    <w:rsid w:val="00C114B4"/>
    <w:rsid w:val="00C11863"/>
    <w:rsid w:val="00C12871"/>
    <w:rsid w:val="00C13DC5"/>
    <w:rsid w:val="00C15928"/>
    <w:rsid w:val="00C1641C"/>
    <w:rsid w:val="00C171A4"/>
    <w:rsid w:val="00C200A9"/>
    <w:rsid w:val="00C20E71"/>
    <w:rsid w:val="00C212FA"/>
    <w:rsid w:val="00C21497"/>
    <w:rsid w:val="00C21823"/>
    <w:rsid w:val="00C21B8E"/>
    <w:rsid w:val="00C2266A"/>
    <w:rsid w:val="00C25BA5"/>
    <w:rsid w:val="00C271DD"/>
    <w:rsid w:val="00C27D9A"/>
    <w:rsid w:val="00C31363"/>
    <w:rsid w:val="00C31488"/>
    <w:rsid w:val="00C339F4"/>
    <w:rsid w:val="00C33B8F"/>
    <w:rsid w:val="00C33D23"/>
    <w:rsid w:val="00C33F65"/>
    <w:rsid w:val="00C35A36"/>
    <w:rsid w:val="00C35E1B"/>
    <w:rsid w:val="00C35E4A"/>
    <w:rsid w:val="00C41505"/>
    <w:rsid w:val="00C42A6A"/>
    <w:rsid w:val="00C42D1E"/>
    <w:rsid w:val="00C4302B"/>
    <w:rsid w:val="00C43AB9"/>
    <w:rsid w:val="00C44554"/>
    <w:rsid w:val="00C463AD"/>
    <w:rsid w:val="00C4676B"/>
    <w:rsid w:val="00C46EB6"/>
    <w:rsid w:val="00C53F0B"/>
    <w:rsid w:val="00C566CE"/>
    <w:rsid w:val="00C60A14"/>
    <w:rsid w:val="00C618B8"/>
    <w:rsid w:val="00C61DCF"/>
    <w:rsid w:val="00C63216"/>
    <w:rsid w:val="00C642FC"/>
    <w:rsid w:val="00C64CA5"/>
    <w:rsid w:val="00C6644E"/>
    <w:rsid w:val="00C70253"/>
    <w:rsid w:val="00C704F4"/>
    <w:rsid w:val="00C7162E"/>
    <w:rsid w:val="00C718F7"/>
    <w:rsid w:val="00C7363E"/>
    <w:rsid w:val="00C742D0"/>
    <w:rsid w:val="00C7586F"/>
    <w:rsid w:val="00C7616A"/>
    <w:rsid w:val="00C77DA0"/>
    <w:rsid w:val="00C81298"/>
    <w:rsid w:val="00C82389"/>
    <w:rsid w:val="00C830B6"/>
    <w:rsid w:val="00C85934"/>
    <w:rsid w:val="00C86FD5"/>
    <w:rsid w:val="00C90414"/>
    <w:rsid w:val="00C940CB"/>
    <w:rsid w:val="00C9577C"/>
    <w:rsid w:val="00C95B06"/>
    <w:rsid w:val="00C95F29"/>
    <w:rsid w:val="00C97E1C"/>
    <w:rsid w:val="00CA0204"/>
    <w:rsid w:val="00CA14AD"/>
    <w:rsid w:val="00CA2EF1"/>
    <w:rsid w:val="00CA2F71"/>
    <w:rsid w:val="00CA3BE7"/>
    <w:rsid w:val="00CA6050"/>
    <w:rsid w:val="00CA62EC"/>
    <w:rsid w:val="00CA6AB2"/>
    <w:rsid w:val="00CA7557"/>
    <w:rsid w:val="00CB0B08"/>
    <w:rsid w:val="00CB353E"/>
    <w:rsid w:val="00CB45F6"/>
    <w:rsid w:val="00CB473E"/>
    <w:rsid w:val="00CB4EC5"/>
    <w:rsid w:val="00CB5255"/>
    <w:rsid w:val="00CB5BA1"/>
    <w:rsid w:val="00CB784B"/>
    <w:rsid w:val="00CB7A34"/>
    <w:rsid w:val="00CB7FBE"/>
    <w:rsid w:val="00CC0780"/>
    <w:rsid w:val="00CC09BF"/>
    <w:rsid w:val="00CC1CEA"/>
    <w:rsid w:val="00CC1D00"/>
    <w:rsid w:val="00CC2B8F"/>
    <w:rsid w:val="00CC3041"/>
    <w:rsid w:val="00CC45EA"/>
    <w:rsid w:val="00CC4E2E"/>
    <w:rsid w:val="00CD0339"/>
    <w:rsid w:val="00CD1DA7"/>
    <w:rsid w:val="00CD20B1"/>
    <w:rsid w:val="00CD2E2A"/>
    <w:rsid w:val="00CD3692"/>
    <w:rsid w:val="00CD3892"/>
    <w:rsid w:val="00CD5363"/>
    <w:rsid w:val="00CD77F5"/>
    <w:rsid w:val="00CD7A89"/>
    <w:rsid w:val="00CE0AE2"/>
    <w:rsid w:val="00CE0DD4"/>
    <w:rsid w:val="00CE1420"/>
    <w:rsid w:val="00CE2411"/>
    <w:rsid w:val="00CE43A2"/>
    <w:rsid w:val="00CE4B63"/>
    <w:rsid w:val="00CE5471"/>
    <w:rsid w:val="00CE566A"/>
    <w:rsid w:val="00CE5824"/>
    <w:rsid w:val="00CE6197"/>
    <w:rsid w:val="00CE63A0"/>
    <w:rsid w:val="00CF0523"/>
    <w:rsid w:val="00CF1A9C"/>
    <w:rsid w:val="00CF2357"/>
    <w:rsid w:val="00CF3F8E"/>
    <w:rsid w:val="00CF4FFC"/>
    <w:rsid w:val="00CF644F"/>
    <w:rsid w:val="00D0080C"/>
    <w:rsid w:val="00D011AF"/>
    <w:rsid w:val="00D01238"/>
    <w:rsid w:val="00D0171B"/>
    <w:rsid w:val="00D01C39"/>
    <w:rsid w:val="00D01D25"/>
    <w:rsid w:val="00D01E1A"/>
    <w:rsid w:val="00D03516"/>
    <w:rsid w:val="00D03825"/>
    <w:rsid w:val="00D03C3F"/>
    <w:rsid w:val="00D03DC9"/>
    <w:rsid w:val="00D050E0"/>
    <w:rsid w:val="00D06E4E"/>
    <w:rsid w:val="00D14139"/>
    <w:rsid w:val="00D14237"/>
    <w:rsid w:val="00D16359"/>
    <w:rsid w:val="00D172EC"/>
    <w:rsid w:val="00D17830"/>
    <w:rsid w:val="00D21765"/>
    <w:rsid w:val="00D23871"/>
    <w:rsid w:val="00D23C6C"/>
    <w:rsid w:val="00D241C8"/>
    <w:rsid w:val="00D249E3"/>
    <w:rsid w:val="00D2562F"/>
    <w:rsid w:val="00D2608F"/>
    <w:rsid w:val="00D26DAB"/>
    <w:rsid w:val="00D272B6"/>
    <w:rsid w:val="00D27811"/>
    <w:rsid w:val="00D3138F"/>
    <w:rsid w:val="00D314CC"/>
    <w:rsid w:val="00D315A4"/>
    <w:rsid w:val="00D31E5F"/>
    <w:rsid w:val="00D31ED2"/>
    <w:rsid w:val="00D328DB"/>
    <w:rsid w:val="00D33462"/>
    <w:rsid w:val="00D335AD"/>
    <w:rsid w:val="00D33626"/>
    <w:rsid w:val="00D33882"/>
    <w:rsid w:val="00D3461F"/>
    <w:rsid w:val="00D354F4"/>
    <w:rsid w:val="00D366BD"/>
    <w:rsid w:val="00D36844"/>
    <w:rsid w:val="00D36ED4"/>
    <w:rsid w:val="00D3760F"/>
    <w:rsid w:val="00D40923"/>
    <w:rsid w:val="00D40D27"/>
    <w:rsid w:val="00D4153A"/>
    <w:rsid w:val="00D41F87"/>
    <w:rsid w:val="00D41FF7"/>
    <w:rsid w:val="00D41FF8"/>
    <w:rsid w:val="00D42320"/>
    <w:rsid w:val="00D44EC2"/>
    <w:rsid w:val="00D454B3"/>
    <w:rsid w:val="00D4594A"/>
    <w:rsid w:val="00D46691"/>
    <w:rsid w:val="00D475EA"/>
    <w:rsid w:val="00D47F0A"/>
    <w:rsid w:val="00D50692"/>
    <w:rsid w:val="00D5203F"/>
    <w:rsid w:val="00D54A61"/>
    <w:rsid w:val="00D55210"/>
    <w:rsid w:val="00D55D2C"/>
    <w:rsid w:val="00D573B9"/>
    <w:rsid w:val="00D60F06"/>
    <w:rsid w:val="00D62850"/>
    <w:rsid w:val="00D62B3F"/>
    <w:rsid w:val="00D62D68"/>
    <w:rsid w:val="00D635A7"/>
    <w:rsid w:val="00D64144"/>
    <w:rsid w:val="00D652D2"/>
    <w:rsid w:val="00D67CEF"/>
    <w:rsid w:val="00D70843"/>
    <w:rsid w:val="00D70AF3"/>
    <w:rsid w:val="00D724D6"/>
    <w:rsid w:val="00D72A91"/>
    <w:rsid w:val="00D73904"/>
    <w:rsid w:val="00D745DC"/>
    <w:rsid w:val="00D75047"/>
    <w:rsid w:val="00D7628B"/>
    <w:rsid w:val="00D76326"/>
    <w:rsid w:val="00D76F22"/>
    <w:rsid w:val="00D774D4"/>
    <w:rsid w:val="00D77A38"/>
    <w:rsid w:val="00D80AFA"/>
    <w:rsid w:val="00D81EAD"/>
    <w:rsid w:val="00D84259"/>
    <w:rsid w:val="00D8490C"/>
    <w:rsid w:val="00D85DA7"/>
    <w:rsid w:val="00D8659B"/>
    <w:rsid w:val="00D87001"/>
    <w:rsid w:val="00D871FC"/>
    <w:rsid w:val="00D8736A"/>
    <w:rsid w:val="00D873CF"/>
    <w:rsid w:val="00D90A46"/>
    <w:rsid w:val="00D923DE"/>
    <w:rsid w:val="00D94C18"/>
    <w:rsid w:val="00D95820"/>
    <w:rsid w:val="00D977C1"/>
    <w:rsid w:val="00DA049B"/>
    <w:rsid w:val="00DA06EB"/>
    <w:rsid w:val="00DA2CC2"/>
    <w:rsid w:val="00DA30B6"/>
    <w:rsid w:val="00DA315F"/>
    <w:rsid w:val="00DA5092"/>
    <w:rsid w:val="00DA62BA"/>
    <w:rsid w:val="00DA6C9C"/>
    <w:rsid w:val="00DA7913"/>
    <w:rsid w:val="00DB0D67"/>
    <w:rsid w:val="00DB0D73"/>
    <w:rsid w:val="00DB1E86"/>
    <w:rsid w:val="00DB25E2"/>
    <w:rsid w:val="00DB465F"/>
    <w:rsid w:val="00DB4CC1"/>
    <w:rsid w:val="00DB54A4"/>
    <w:rsid w:val="00DB5DB6"/>
    <w:rsid w:val="00DB5E05"/>
    <w:rsid w:val="00DB5E8E"/>
    <w:rsid w:val="00DB65E1"/>
    <w:rsid w:val="00DB6C46"/>
    <w:rsid w:val="00DB7514"/>
    <w:rsid w:val="00DB7D2C"/>
    <w:rsid w:val="00DB7DB8"/>
    <w:rsid w:val="00DB7F5D"/>
    <w:rsid w:val="00DC0D88"/>
    <w:rsid w:val="00DC3353"/>
    <w:rsid w:val="00DC3746"/>
    <w:rsid w:val="00DC3DF1"/>
    <w:rsid w:val="00DC53BB"/>
    <w:rsid w:val="00DC6936"/>
    <w:rsid w:val="00DC6A8E"/>
    <w:rsid w:val="00DC7630"/>
    <w:rsid w:val="00DC78A7"/>
    <w:rsid w:val="00DD0219"/>
    <w:rsid w:val="00DD05C0"/>
    <w:rsid w:val="00DD1464"/>
    <w:rsid w:val="00DD1BB0"/>
    <w:rsid w:val="00DD2D52"/>
    <w:rsid w:val="00DD36EF"/>
    <w:rsid w:val="00DD58A3"/>
    <w:rsid w:val="00DD5995"/>
    <w:rsid w:val="00DD59E5"/>
    <w:rsid w:val="00DD630A"/>
    <w:rsid w:val="00DD7D6E"/>
    <w:rsid w:val="00DE0DEE"/>
    <w:rsid w:val="00DE1E83"/>
    <w:rsid w:val="00DE22A8"/>
    <w:rsid w:val="00DE2ECE"/>
    <w:rsid w:val="00DE3251"/>
    <w:rsid w:val="00DE3E59"/>
    <w:rsid w:val="00DE5476"/>
    <w:rsid w:val="00DE5984"/>
    <w:rsid w:val="00DE6484"/>
    <w:rsid w:val="00DE6740"/>
    <w:rsid w:val="00DE7D33"/>
    <w:rsid w:val="00DF12C4"/>
    <w:rsid w:val="00DF15CA"/>
    <w:rsid w:val="00DF2FE7"/>
    <w:rsid w:val="00DF39A8"/>
    <w:rsid w:val="00DF443C"/>
    <w:rsid w:val="00DF52B7"/>
    <w:rsid w:val="00DF535A"/>
    <w:rsid w:val="00DF6DA3"/>
    <w:rsid w:val="00E02BB5"/>
    <w:rsid w:val="00E032D1"/>
    <w:rsid w:val="00E06AA4"/>
    <w:rsid w:val="00E1002B"/>
    <w:rsid w:val="00E11911"/>
    <w:rsid w:val="00E12DC4"/>
    <w:rsid w:val="00E12EEB"/>
    <w:rsid w:val="00E13877"/>
    <w:rsid w:val="00E14B87"/>
    <w:rsid w:val="00E14D12"/>
    <w:rsid w:val="00E16880"/>
    <w:rsid w:val="00E169EA"/>
    <w:rsid w:val="00E2211A"/>
    <w:rsid w:val="00E2226C"/>
    <w:rsid w:val="00E2241C"/>
    <w:rsid w:val="00E227D4"/>
    <w:rsid w:val="00E230DA"/>
    <w:rsid w:val="00E2589B"/>
    <w:rsid w:val="00E272B9"/>
    <w:rsid w:val="00E279BF"/>
    <w:rsid w:val="00E27E93"/>
    <w:rsid w:val="00E3031B"/>
    <w:rsid w:val="00E308D4"/>
    <w:rsid w:val="00E31024"/>
    <w:rsid w:val="00E321B5"/>
    <w:rsid w:val="00E324A0"/>
    <w:rsid w:val="00E32829"/>
    <w:rsid w:val="00E32F6F"/>
    <w:rsid w:val="00E337EF"/>
    <w:rsid w:val="00E34D81"/>
    <w:rsid w:val="00E354FC"/>
    <w:rsid w:val="00E36AED"/>
    <w:rsid w:val="00E40876"/>
    <w:rsid w:val="00E40E0E"/>
    <w:rsid w:val="00E41698"/>
    <w:rsid w:val="00E43294"/>
    <w:rsid w:val="00E443CA"/>
    <w:rsid w:val="00E443DA"/>
    <w:rsid w:val="00E4573A"/>
    <w:rsid w:val="00E45870"/>
    <w:rsid w:val="00E46AF6"/>
    <w:rsid w:val="00E46C2A"/>
    <w:rsid w:val="00E46F9E"/>
    <w:rsid w:val="00E50BB9"/>
    <w:rsid w:val="00E51F00"/>
    <w:rsid w:val="00E52A96"/>
    <w:rsid w:val="00E52DB5"/>
    <w:rsid w:val="00E53058"/>
    <w:rsid w:val="00E54E1A"/>
    <w:rsid w:val="00E5652F"/>
    <w:rsid w:val="00E57F76"/>
    <w:rsid w:val="00E603BE"/>
    <w:rsid w:val="00E616DE"/>
    <w:rsid w:val="00E61D5A"/>
    <w:rsid w:val="00E635B5"/>
    <w:rsid w:val="00E63A4A"/>
    <w:rsid w:val="00E64470"/>
    <w:rsid w:val="00E64FEE"/>
    <w:rsid w:val="00E66652"/>
    <w:rsid w:val="00E66CFE"/>
    <w:rsid w:val="00E676E5"/>
    <w:rsid w:val="00E67DD3"/>
    <w:rsid w:val="00E71D7C"/>
    <w:rsid w:val="00E71E60"/>
    <w:rsid w:val="00E72D29"/>
    <w:rsid w:val="00E75FB4"/>
    <w:rsid w:val="00E76848"/>
    <w:rsid w:val="00E76A0C"/>
    <w:rsid w:val="00E7750F"/>
    <w:rsid w:val="00E77D77"/>
    <w:rsid w:val="00E8197E"/>
    <w:rsid w:val="00E81EEF"/>
    <w:rsid w:val="00E84FC5"/>
    <w:rsid w:val="00E861F0"/>
    <w:rsid w:val="00E866C0"/>
    <w:rsid w:val="00E873C4"/>
    <w:rsid w:val="00E87C33"/>
    <w:rsid w:val="00E87EC2"/>
    <w:rsid w:val="00E913C3"/>
    <w:rsid w:val="00E91747"/>
    <w:rsid w:val="00E917F0"/>
    <w:rsid w:val="00E91D59"/>
    <w:rsid w:val="00E91FF9"/>
    <w:rsid w:val="00E923E0"/>
    <w:rsid w:val="00E9380C"/>
    <w:rsid w:val="00E945B0"/>
    <w:rsid w:val="00E96A07"/>
    <w:rsid w:val="00E96C42"/>
    <w:rsid w:val="00E97155"/>
    <w:rsid w:val="00E97372"/>
    <w:rsid w:val="00E973A0"/>
    <w:rsid w:val="00E97B90"/>
    <w:rsid w:val="00EA0725"/>
    <w:rsid w:val="00EA109A"/>
    <w:rsid w:val="00EA174B"/>
    <w:rsid w:val="00EA38AA"/>
    <w:rsid w:val="00EA469F"/>
    <w:rsid w:val="00EA46BC"/>
    <w:rsid w:val="00EA4B9F"/>
    <w:rsid w:val="00EA5951"/>
    <w:rsid w:val="00EA6CAE"/>
    <w:rsid w:val="00EA7F22"/>
    <w:rsid w:val="00EB000A"/>
    <w:rsid w:val="00EB0104"/>
    <w:rsid w:val="00EB0F29"/>
    <w:rsid w:val="00EB2FC8"/>
    <w:rsid w:val="00EB33FC"/>
    <w:rsid w:val="00EB35D1"/>
    <w:rsid w:val="00EB4074"/>
    <w:rsid w:val="00EB4E4A"/>
    <w:rsid w:val="00EB6FE9"/>
    <w:rsid w:val="00EB728D"/>
    <w:rsid w:val="00EC0130"/>
    <w:rsid w:val="00EC084F"/>
    <w:rsid w:val="00EC0A5D"/>
    <w:rsid w:val="00EC20DF"/>
    <w:rsid w:val="00EC2508"/>
    <w:rsid w:val="00EC2E53"/>
    <w:rsid w:val="00EC34AC"/>
    <w:rsid w:val="00EC48CC"/>
    <w:rsid w:val="00EC4EDA"/>
    <w:rsid w:val="00EC5992"/>
    <w:rsid w:val="00EC5A85"/>
    <w:rsid w:val="00EC6927"/>
    <w:rsid w:val="00EC72E6"/>
    <w:rsid w:val="00EC75CF"/>
    <w:rsid w:val="00ED09E9"/>
    <w:rsid w:val="00ED2E88"/>
    <w:rsid w:val="00ED3335"/>
    <w:rsid w:val="00ED3A13"/>
    <w:rsid w:val="00ED50C2"/>
    <w:rsid w:val="00ED52D2"/>
    <w:rsid w:val="00ED54A3"/>
    <w:rsid w:val="00ED5500"/>
    <w:rsid w:val="00ED7B1E"/>
    <w:rsid w:val="00EE126C"/>
    <w:rsid w:val="00EE197D"/>
    <w:rsid w:val="00EE3322"/>
    <w:rsid w:val="00EE3471"/>
    <w:rsid w:val="00EE390F"/>
    <w:rsid w:val="00EE59F0"/>
    <w:rsid w:val="00EE6F62"/>
    <w:rsid w:val="00EF02DE"/>
    <w:rsid w:val="00EF09A6"/>
    <w:rsid w:val="00EF1235"/>
    <w:rsid w:val="00EF127D"/>
    <w:rsid w:val="00EF1552"/>
    <w:rsid w:val="00EF58DF"/>
    <w:rsid w:val="00EF5A47"/>
    <w:rsid w:val="00EF664C"/>
    <w:rsid w:val="00EF7897"/>
    <w:rsid w:val="00EF7942"/>
    <w:rsid w:val="00F009A9"/>
    <w:rsid w:val="00F0145F"/>
    <w:rsid w:val="00F01DC9"/>
    <w:rsid w:val="00F06D09"/>
    <w:rsid w:val="00F07381"/>
    <w:rsid w:val="00F10E85"/>
    <w:rsid w:val="00F1345D"/>
    <w:rsid w:val="00F1753D"/>
    <w:rsid w:val="00F202D2"/>
    <w:rsid w:val="00F207F1"/>
    <w:rsid w:val="00F21D3D"/>
    <w:rsid w:val="00F21FB8"/>
    <w:rsid w:val="00F274A6"/>
    <w:rsid w:val="00F275BC"/>
    <w:rsid w:val="00F3322B"/>
    <w:rsid w:val="00F33698"/>
    <w:rsid w:val="00F3387B"/>
    <w:rsid w:val="00F35736"/>
    <w:rsid w:val="00F3668B"/>
    <w:rsid w:val="00F37351"/>
    <w:rsid w:val="00F40BE6"/>
    <w:rsid w:val="00F40F40"/>
    <w:rsid w:val="00F40FEB"/>
    <w:rsid w:val="00F42151"/>
    <w:rsid w:val="00F42909"/>
    <w:rsid w:val="00F42DBE"/>
    <w:rsid w:val="00F43B0A"/>
    <w:rsid w:val="00F45417"/>
    <w:rsid w:val="00F45CD5"/>
    <w:rsid w:val="00F46B78"/>
    <w:rsid w:val="00F47927"/>
    <w:rsid w:val="00F5072F"/>
    <w:rsid w:val="00F54738"/>
    <w:rsid w:val="00F54872"/>
    <w:rsid w:val="00F553CA"/>
    <w:rsid w:val="00F560EE"/>
    <w:rsid w:val="00F60592"/>
    <w:rsid w:val="00F609DC"/>
    <w:rsid w:val="00F623C0"/>
    <w:rsid w:val="00F64EC8"/>
    <w:rsid w:val="00F651D0"/>
    <w:rsid w:val="00F655E5"/>
    <w:rsid w:val="00F655E7"/>
    <w:rsid w:val="00F6611A"/>
    <w:rsid w:val="00F66AD7"/>
    <w:rsid w:val="00F67F82"/>
    <w:rsid w:val="00F7130D"/>
    <w:rsid w:val="00F71429"/>
    <w:rsid w:val="00F71661"/>
    <w:rsid w:val="00F71706"/>
    <w:rsid w:val="00F718D0"/>
    <w:rsid w:val="00F72BCB"/>
    <w:rsid w:val="00F748B5"/>
    <w:rsid w:val="00F7492E"/>
    <w:rsid w:val="00F74A74"/>
    <w:rsid w:val="00F753C3"/>
    <w:rsid w:val="00F767D9"/>
    <w:rsid w:val="00F80237"/>
    <w:rsid w:val="00F83430"/>
    <w:rsid w:val="00F83CCC"/>
    <w:rsid w:val="00F85412"/>
    <w:rsid w:val="00F866A1"/>
    <w:rsid w:val="00F876DB"/>
    <w:rsid w:val="00F87B8D"/>
    <w:rsid w:val="00F91731"/>
    <w:rsid w:val="00F91C7B"/>
    <w:rsid w:val="00F91EC1"/>
    <w:rsid w:val="00F91EFE"/>
    <w:rsid w:val="00F92E08"/>
    <w:rsid w:val="00F933F7"/>
    <w:rsid w:val="00F93A85"/>
    <w:rsid w:val="00F94523"/>
    <w:rsid w:val="00F95713"/>
    <w:rsid w:val="00F96AB2"/>
    <w:rsid w:val="00F97764"/>
    <w:rsid w:val="00F977C8"/>
    <w:rsid w:val="00FA1007"/>
    <w:rsid w:val="00FA1C66"/>
    <w:rsid w:val="00FA2F8E"/>
    <w:rsid w:val="00FA4400"/>
    <w:rsid w:val="00FA492B"/>
    <w:rsid w:val="00FA5E34"/>
    <w:rsid w:val="00FB0225"/>
    <w:rsid w:val="00FB1DC8"/>
    <w:rsid w:val="00FB2A7D"/>
    <w:rsid w:val="00FB3731"/>
    <w:rsid w:val="00FB3ABE"/>
    <w:rsid w:val="00FB4C07"/>
    <w:rsid w:val="00FB5E0D"/>
    <w:rsid w:val="00FB6701"/>
    <w:rsid w:val="00FB780E"/>
    <w:rsid w:val="00FC022A"/>
    <w:rsid w:val="00FC07C6"/>
    <w:rsid w:val="00FC106D"/>
    <w:rsid w:val="00FC22FE"/>
    <w:rsid w:val="00FC265C"/>
    <w:rsid w:val="00FC300E"/>
    <w:rsid w:val="00FC3F97"/>
    <w:rsid w:val="00FC4208"/>
    <w:rsid w:val="00FC50F5"/>
    <w:rsid w:val="00FC6C13"/>
    <w:rsid w:val="00FC7DDA"/>
    <w:rsid w:val="00FD0EBF"/>
    <w:rsid w:val="00FD1130"/>
    <w:rsid w:val="00FD1506"/>
    <w:rsid w:val="00FD4A28"/>
    <w:rsid w:val="00FD4BE4"/>
    <w:rsid w:val="00FD61D0"/>
    <w:rsid w:val="00FD7343"/>
    <w:rsid w:val="00FD73A6"/>
    <w:rsid w:val="00FD73D5"/>
    <w:rsid w:val="00FE0BDD"/>
    <w:rsid w:val="00FE2393"/>
    <w:rsid w:val="00FE2DDC"/>
    <w:rsid w:val="00FE2E28"/>
    <w:rsid w:val="00FE330E"/>
    <w:rsid w:val="00FE58FF"/>
    <w:rsid w:val="00FE5AA4"/>
    <w:rsid w:val="00FE5E26"/>
    <w:rsid w:val="00FE70A4"/>
    <w:rsid w:val="00FE7FAD"/>
    <w:rsid w:val="00FF0289"/>
    <w:rsid w:val="00FF0D66"/>
    <w:rsid w:val="00FF11ED"/>
    <w:rsid w:val="00FF201E"/>
    <w:rsid w:val="00FF2C83"/>
    <w:rsid w:val="00FF3395"/>
    <w:rsid w:val="00FF356A"/>
    <w:rsid w:val="00FF4CD3"/>
    <w:rsid w:val="00FF5013"/>
    <w:rsid w:val="00FF5CB4"/>
    <w:rsid w:val="00FF68CB"/>
    <w:rsid w:val="00FF72FC"/>
    <w:rsid w:val="00FF7C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90663"/>
  <w15:chartTrackingRefBased/>
  <w15:docId w15:val="{CB5076F3-903E-4973-B624-392451C2F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21296"/>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Tekstpodstawowy"/>
    <w:link w:val="Nagwek1Znak"/>
    <w:qFormat/>
    <w:rsid w:val="00E4573A"/>
    <w:pPr>
      <w:keepNext/>
      <w:numPr>
        <w:numId w:val="1"/>
      </w:numPr>
      <w:spacing w:before="280" w:after="280"/>
      <w:outlineLvl w:val="0"/>
    </w:pPr>
    <w:rPr>
      <w:b/>
      <w:bCs/>
      <w:kern w:val="1"/>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4573A"/>
    <w:rPr>
      <w:rFonts w:ascii="Times New Roman" w:eastAsia="Times New Roman" w:hAnsi="Times New Roman" w:cs="Times New Roman"/>
      <w:b/>
      <w:bCs/>
      <w:kern w:val="1"/>
      <w:sz w:val="48"/>
      <w:szCs w:val="48"/>
      <w:lang w:eastAsia="ar-SA"/>
    </w:rPr>
  </w:style>
  <w:style w:type="character" w:styleId="Hipercze">
    <w:name w:val="Hyperlink"/>
    <w:basedOn w:val="Domylnaczcionkaakapitu"/>
    <w:semiHidden/>
    <w:rsid w:val="00E4573A"/>
    <w:rPr>
      <w:color w:val="808080"/>
      <w:u w:val="single"/>
    </w:rPr>
  </w:style>
  <w:style w:type="paragraph" w:styleId="Tekstpodstawowy">
    <w:name w:val="Body Text"/>
    <w:basedOn w:val="Normalny"/>
    <w:link w:val="TekstpodstawowyZnak"/>
    <w:rsid w:val="00E4573A"/>
    <w:pPr>
      <w:spacing w:after="120"/>
    </w:pPr>
  </w:style>
  <w:style w:type="character" w:customStyle="1" w:styleId="TekstpodstawowyZnak">
    <w:name w:val="Tekst podstawowy Znak"/>
    <w:basedOn w:val="Domylnaczcionkaakapitu"/>
    <w:link w:val="Tekstpodstawowy"/>
    <w:rsid w:val="00E4573A"/>
    <w:rPr>
      <w:rFonts w:ascii="Times New Roman" w:eastAsia="Times New Roman" w:hAnsi="Times New Roman" w:cs="Times New Roman"/>
      <w:sz w:val="24"/>
      <w:szCs w:val="24"/>
      <w:lang w:eastAsia="ar-SA"/>
    </w:rPr>
  </w:style>
  <w:style w:type="paragraph" w:styleId="Tytu">
    <w:name w:val="Title"/>
    <w:basedOn w:val="Normalny"/>
    <w:next w:val="Podtytu"/>
    <w:link w:val="TytuZnak"/>
    <w:qFormat/>
    <w:rsid w:val="00E4573A"/>
    <w:pPr>
      <w:tabs>
        <w:tab w:val="center" w:pos="5016"/>
        <w:tab w:val="right" w:pos="9552"/>
      </w:tabs>
      <w:spacing w:before="120"/>
      <w:jc w:val="center"/>
    </w:pPr>
    <w:rPr>
      <w:rFonts w:ascii="Arial" w:hAnsi="Arial" w:cs="Arial"/>
      <w:b/>
      <w:sz w:val="28"/>
      <w:szCs w:val="20"/>
    </w:rPr>
  </w:style>
  <w:style w:type="character" w:customStyle="1" w:styleId="TytuZnak">
    <w:name w:val="Tytuł Znak"/>
    <w:basedOn w:val="Domylnaczcionkaakapitu"/>
    <w:link w:val="Tytu"/>
    <w:rsid w:val="00E4573A"/>
    <w:rPr>
      <w:rFonts w:ascii="Arial" w:eastAsia="Times New Roman" w:hAnsi="Arial" w:cs="Arial"/>
      <w:b/>
      <w:sz w:val="28"/>
      <w:szCs w:val="20"/>
      <w:lang w:eastAsia="ar-SA"/>
    </w:rPr>
  </w:style>
  <w:style w:type="paragraph" w:styleId="NormalnyWeb">
    <w:name w:val="Normal (Web)"/>
    <w:basedOn w:val="Normalny"/>
    <w:rsid w:val="00E4573A"/>
    <w:pPr>
      <w:spacing w:before="280" w:after="280"/>
    </w:pPr>
  </w:style>
  <w:style w:type="paragraph" w:styleId="Tekstpodstawowywcity">
    <w:name w:val="Body Text Indent"/>
    <w:basedOn w:val="Normalny"/>
    <w:link w:val="TekstpodstawowywcityZnak"/>
    <w:semiHidden/>
    <w:rsid w:val="00E4573A"/>
    <w:pPr>
      <w:ind w:left="360" w:hanging="360"/>
      <w:jc w:val="both"/>
    </w:pPr>
    <w:rPr>
      <w:rFonts w:ascii="Arial" w:hAnsi="Arial" w:cs="Arial"/>
      <w:sz w:val="20"/>
      <w:szCs w:val="20"/>
    </w:rPr>
  </w:style>
  <w:style w:type="character" w:customStyle="1" w:styleId="TekstpodstawowywcityZnak">
    <w:name w:val="Tekst podstawowy wcięty Znak"/>
    <w:basedOn w:val="Domylnaczcionkaakapitu"/>
    <w:link w:val="Tekstpodstawowywcity"/>
    <w:semiHidden/>
    <w:rsid w:val="00E4573A"/>
    <w:rPr>
      <w:rFonts w:ascii="Arial" w:eastAsia="Times New Roman" w:hAnsi="Arial" w:cs="Arial"/>
      <w:sz w:val="20"/>
      <w:szCs w:val="20"/>
      <w:lang w:eastAsia="ar-SA"/>
    </w:rPr>
  </w:style>
  <w:style w:type="paragraph" w:styleId="Stopka">
    <w:name w:val="footer"/>
    <w:basedOn w:val="Normalny"/>
    <w:link w:val="StopkaZnak1"/>
    <w:rsid w:val="00E4573A"/>
    <w:pPr>
      <w:tabs>
        <w:tab w:val="center" w:pos="4536"/>
        <w:tab w:val="right" w:pos="9072"/>
      </w:tabs>
    </w:pPr>
  </w:style>
  <w:style w:type="character" w:customStyle="1" w:styleId="StopkaZnak">
    <w:name w:val="Stopka Znak"/>
    <w:basedOn w:val="Domylnaczcionkaakapitu"/>
    <w:qFormat/>
    <w:rsid w:val="00E4573A"/>
    <w:rPr>
      <w:rFonts w:ascii="Times New Roman" w:eastAsia="Times New Roman" w:hAnsi="Times New Roman" w:cs="Times New Roman"/>
      <w:sz w:val="24"/>
      <w:szCs w:val="24"/>
      <w:lang w:eastAsia="ar-SA"/>
    </w:rPr>
  </w:style>
  <w:style w:type="paragraph" w:styleId="Nagwek">
    <w:name w:val="header"/>
    <w:basedOn w:val="Normalny"/>
    <w:link w:val="NagwekZnak"/>
    <w:uiPriority w:val="99"/>
    <w:rsid w:val="00E4573A"/>
    <w:pPr>
      <w:suppressLineNumbers/>
      <w:tabs>
        <w:tab w:val="center" w:pos="4818"/>
        <w:tab w:val="right" w:pos="9637"/>
      </w:tabs>
    </w:pPr>
  </w:style>
  <w:style w:type="character" w:customStyle="1" w:styleId="NagwekZnak">
    <w:name w:val="Nagłówek Znak"/>
    <w:basedOn w:val="Domylnaczcionkaakapitu"/>
    <w:link w:val="Nagwek"/>
    <w:uiPriority w:val="99"/>
    <w:rsid w:val="00E4573A"/>
    <w:rPr>
      <w:rFonts w:ascii="Times New Roman" w:eastAsia="Times New Roman" w:hAnsi="Times New Roman" w:cs="Times New Roman"/>
      <w:sz w:val="24"/>
      <w:szCs w:val="24"/>
      <w:lang w:eastAsia="ar-SA"/>
    </w:rPr>
  </w:style>
  <w:style w:type="character" w:customStyle="1" w:styleId="StopkaZnak1">
    <w:name w:val="Stopka Znak1"/>
    <w:basedOn w:val="Domylnaczcionkaakapitu"/>
    <w:link w:val="Stopka"/>
    <w:locked/>
    <w:rsid w:val="00E4573A"/>
    <w:rPr>
      <w:rFonts w:ascii="Times New Roman" w:eastAsia="Times New Roman" w:hAnsi="Times New Roman" w:cs="Times New Roman"/>
      <w:sz w:val="24"/>
      <w:szCs w:val="24"/>
      <w:lang w:eastAsia="ar-SA"/>
    </w:rPr>
  </w:style>
  <w:style w:type="paragraph" w:styleId="Akapitzlist">
    <w:name w:val="List Paragraph"/>
    <w:aliases w:val="lp1,ISCG Numerowanie,List Paragraph1,List Paragraph2,Numerowanie 1),Disclaimer,maz_wyliczenie,opis dzialania,K-P_odwolanie,A_wyliczenie,Akapit z listą 1,Numerowanie,Preambuła,T_SZ_List Paragraph,L1,Akapit z listą5,BulletC,Obiekt,Normal"/>
    <w:basedOn w:val="Normalny"/>
    <w:link w:val="AkapitzlistZnak"/>
    <w:uiPriority w:val="34"/>
    <w:qFormat/>
    <w:rsid w:val="00E4573A"/>
    <w:pPr>
      <w:ind w:left="708"/>
    </w:pPr>
  </w:style>
  <w:style w:type="paragraph" w:customStyle="1" w:styleId="Default">
    <w:name w:val="Default"/>
    <w:rsid w:val="0022129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Podtytu">
    <w:name w:val="Subtitle"/>
    <w:basedOn w:val="Normalny"/>
    <w:next w:val="Normalny"/>
    <w:link w:val="PodtytuZnak"/>
    <w:qFormat/>
    <w:rsid w:val="0022129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rsid w:val="00E4573A"/>
    <w:rPr>
      <w:rFonts w:eastAsiaTheme="minorEastAsia"/>
      <w:color w:val="5A5A5A" w:themeColor="text1" w:themeTint="A5"/>
      <w:spacing w:val="15"/>
      <w:lang w:eastAsia="ar-SA"/>
    </w:rPr>
  </w:style>
  <w:style w:type="paragraph" w:styleId="Tekstdymka">
    <w:name w:val="Balloon Text"/>
    <w:basedOn w:val="Normalny"/>
    <w:link w:val="TekstdymkaZnak"/>
    <w:uiPriority w:val="99"/>
    <w:semiHidden/>
    <w:unhideWhenUsed/>
    <w:rsid w:val="00964A7A"/>
    <w:rPr>
      <w:rFonts w:ascii="Segoe UI" w:hAnsi="Segoe UI" w:cs="Segoe UI"/>
      <w:sz w:val="18"/>
      <w:szCs w:val="18"/>
    </w:rPr>
  </w:style>
  <w:style w:type="character" w:customStyle="1" w:styleId="TekstdymkaZnak">
    <w:name w:val="Tekst dymka Znak"/>
    <w:basedOn w:val="Domylnaczcionkaakapitu"/>
    <w:link w:val="Tekstdymka"/>
    <w:uiPriority w:val="99"/>
    <w:semiHidden/>
    <w:rsid w:val="00964A7A"/>
    <w:rPr>
      <w:rFonts w:ascii="Segoe UI" w:eastAsia="Times New Roman" w:hAnsi="Segoe UI" w:cs="Segoe UI"/>
      <w:sz w:val="18"/>
      <w:szCs w:val="18"/>
      <w:lang w:eastAsia="ar-SA"/>
    </w:rPr>
  </w:style>
  <w:style w:type="character" w:styleId="Odwoaniedokomentarza">
    <w:name w:val="annotation reference"/>
    <w:basedOn w:val="Domylnaczcionkaakapitu"/>
    <w:uiPriority w:val="99"/>
    <w:semiHidden/>
    <w:unhideWhenUsed/>
    <w:rsid w:val="001F265A"/>
    <w:rPr>
      <w:sz w:val="16"/>
      <w:szCs w:val="16"/>
    </w:rPr>
  </w:style>
  <w:style w:type="paragraph" w:styleId="Tekstkomentarza">
    <w:name w:val="annotation text"/>
    <w:basedOn w:val="Normalny"/>
    <w:link w:val="TekstkomentarzaZnak"/>
    <w:uiPriority w:val="99"/>
    <w:unhideWhenUsed/>
    <w:rsid w:val="00221296"/>
    <w:rPr>
      <w:sz w:val="20"/>
      <w:szCs w:val="20"/>
    </w:rPr>
  </w:style>
  <w:style w:type="character" w:customStyle="1" w:styleId="TekstkomentarzaZnak">
    <w:name w:val="Tekst komentarza Znak"/>
    <w:basedOn w:val="Domylnaczcionkaakapitu"/>
    <w:link w:val="Tekstkomentarza"/>
    <w:uiPriority w:val="99"/>
    <w:rsid w:val="001F265A"/>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1F265A"/>
    <w:rPr>
      <w:b/>
      <w:bCs/>
    </w:rPr>
  </w:style>
  <w:style w:type="character" w:customStyle="1" w:styleId="TematkomentarzaZnak">
    <w:name w:val="Temat komentarza Znak"/>
    <w:basedOn w:val="TekstkomentarzaZnak"/>
    <w:link w:val="Tematkomentarza"/>
    <w:uiPriority w:val="99"/>
    <w:semiHidden/>
    <w:rsid w:val="001F265A"/>
    <w:rPr>
      <w:rFonts w:ascii="Times New Roman" w:eastAsia="Times New Roman" w:hAnsi="Times New Roman" w:cs="Times New Roman"/>
      <w:b/>
      <w:bCs/>
      <w:sz w:val="20"/>
      <w:szCs w:val="20"/>
      <w:lang w:eastAsia="ar-SA"/>
    </w:rPr>
  </w:style>
  <w:style w:type="paragraph" w:customStyle="1" w:styleId="Nagwek10">
    <w:name w:val="Nagłówek1"/>
    <w:basedOn w:val="Normalny"/>
    <w:next w:val="Tekstpodstawowy"/>
    <w:rsid w:val="0092569E"/>
    <w:pPr>
      <w:keepNext/>
      <w:spacing w:before="240" w:after="120"/>
    </w:pPr>
    <w:rPr>
      <w:rFonts w:ascii="Arial" w:eastAsia="Lucida Sans Unicode" w:hAnsi="Arial" w:cs="Tahoma"/>
      <w:sz w:val="28"/>
      <w:szCs w:val="28"/>
    </w:rPr>
  </w:style>
  <w:style w:type="character" w:customStyle="1" w:styleId="WW8Num5z0">
    <w:name w:val="WW8Num5z0"/>
    <w:rsid w:val="00221296"/>
    <w:rPr>
      <w:rFonts w:ascii="Symbol" w:hAnsi="Symbol"/>
    </w:rPr>
  </w:style>
  <w:style w:type="character" w:customStyle="1" w:styleId="Absatz-Standardschriftart">
    <w:name w:val="Absatz-Standardschriftart"/>
    <w:rsid w:val="00221296"/>
  </w:style>
  <w:style w:type="character" w:customStyle="1" w:styleId="WW8Num13z0">
    <w:name w:val="WW8Num13z0"/>
    <w:rsid w:val="00221296"/>
    <w:rPr>
      <w:rFonts w:ascii="Symbol" w:hAnsi="Symbol"/>
    </w:rPr>
  </w:style>
  <w:style w:type="character" w:customStyle="1" w:styleId="WW8Num13z1">
    <w:name w:val="WW8Num13z1"/>
    <w:rsid w:val="00221296"/>
    <w:rPr>
      <w:rFonts w:ascii="Courier New" w:hAnsi="Courier New" w:cs="Courier New"/>
    </w:rPr>
  </w:style>
  <w:style w:type="character" w:customStyle="1" w:styleId="WW8Num13z2">
    <w:name w:val="WW8Num13z2"/>
    <w:rsid w:val="00221296"/>
    <w:rPr>
      <w:rFonts w:ascii="Wingdings" w:hAnsi="Wingdings"/>
    </w:rPr>
  </w:style>
  <w:style w:type="character" w:customStyle="1" w:styleId="Domylnaczcionkaakapitu1">
    <w:name w:val="Domyślna czcionka akapitu1"/>
    <w:rsid w:val="00221296"/>
  </w:style>
  <w:style w:type="character" w:styleId="Numerstrony">
    <w:name w:val="page number"/>
    <w:basedOn w:val="Domylnaczcionkaakapitu1"/>
    <w:semiHidden/>
    <w:rsid w:val="00221296"/>
  </w:style>
  <w:style w:type="paragraph" w:styleId="Lista">
    <w:name w:val="List"/>
    <w:basedOn w:val="Tekstpodstawowy"/>
    <w:semiHidden/>
    <w:rsid w:val="00221296"/>
    <w:rPr>
      <w:rFonts w:cs="Tahoma"/>
    </w:rPr>
  </w:style>
  <w:style w:type="paragraph" w:customStyle="1" w:styleId="Podpis1">
    <w:name w:val="Podpis1"/>
    <w:basedOn w:val="Normalny"/>
    <w:rsid w:val="00221296"/>
    <w:pPr>
      <w:suppressLineNumbers/>
      <w:spacing w:before="120" w:after="120"/>
    </w:pPr>
    <w:rPr>
      <w:rFonts w:cs="Tahoma"/>
      <w:i/>
      <w:iCs/>
    </w:rPr>
  </w:style>
  <w:style w:type="paragraph" w:customStyle="1" w:styleId="Indeks">
    <w:name w:val="Indeks"/>
    <w:basedOn w:val="Normalny"/>
    <w:rsid w:val="00221296"/>
    <w:pPr>
      <w:suppressLineNumbers/>
    </w:pPr>
    <w:rPr>
      <w:rFonts w:cs="Tahoma"/>
    </w:rPr>
  </w:style>
  <w:style w:type="paragraph" w:customStyle="1" w:styleId="WW-Nagwekwykazurde">
    <w:name w:val="WW-Nagłówek wykazu źródeł"/>
    <w:basedOn w:val="Normalny"/>
    <w:next w:val="Normalny"/>
    <w:rsid w:val="00221296"/>
    <w:pPr>
      <w:tabs>
        <w:tab w:val="left" w:pos="9000"/>
        <w:tab w:val="right" w:pos="9360"/>
      </w:tabs>
      <w:jc w:val="both"/>
    </w:pPr>
    <w:rPr>
      <w:szCs w:val="20"/>
      <w:lang w:val="en-US"/>
    </w:rPr>
  </w:style>
  <w:style w:type="paragraph" w:customStyle="1" w:styleId="Tekstpodstawowywcity21">
    <w:name w:val="Tekst podstawowy wcięty 21"/>
    <w:basedOn w:val="Normalny"/>
    <w:rsid w:val="00221296"/>
    <w:pPr>
      <w:ind w:left="360" w:hanging="360"/>
    </w:pPr>
    <w:rPr>
      <w:rFonts w:ascii="Arial" w:hAnsi="Arial" w:cs="Arial"/>
      <w:sz w:val="20"/>
      <w:szCs w:val="20"/>
    </w:rPr>
  </w:style>
  <w:style w:type="paragraph" w:customStyle="1" w:styleId="Tekstpodstawowy21">
    <w:name w:val="Tekst podstawowy 21"/>
    <w:basedOn w:val="Normalny"/>
    <w:rsid w:val="00221296"/>
    <w:pPr>
      <w:jc w:val="both"/>
    </w:pPr>
    <w:rPr>
      <w:rFonts w:ascii="Arial" w:hAnsi="Arial" w:cs="Arial"/>
      <w:i/>
      <w:iCs/>
      <w:sz w:val="20"/>
      <w:szCs w:val="20"/>
    </w:rPr>
  </w:style>
  <w:style w:type="paragraph" w:customStyle="1" w:styleId="Zawartoramki">
    <w:name w:val="Zawartość ramki"/>
    <w:basedOn w:val="Tekstpodstawowy"/>
    <w:rsid w:val="00221296"/>
  </w:style>
  <w:style w:type="paragraph" w:styleId="Tekstpodstawowywcity2">
    <w:name w:val="Body Text Indent 2"/>
    <w:basedOn w:val="Normalny"/>
    <w:link w:val="Tekstpodstawowywcity2Znak"/>
    <w:uiPriority w:val="99"/>
    <w:semiHidden/>
    <w:unhideWhenUsed/>
    <w:rsid w:val="0022129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21296"/>
    <w:rPr>
      <w:rFonts w:ascii="Times New Roman" w:eastAsia="Times New Roman" w:hAnsi="Times New Roman" w:cs="Times New Roman"/>
      <w:sz w:val="24"/>
      <w:szCs w:val="24"/>
      <w:lang w:eastAsia="ar-SA"/>
    </w:rPr>
  </w:style>
  <w:style w:type="paragraph" w:customStyle="1" w:styleId="western">
    <w:name w:val="western"/>
    <w:basedOn w:val="Normalny"/>
    <w:rsid w:val="00221296"/>
    <w:pPr>
      <w:suppressAutoHyphens w:val="0"/>
      <w:spacing w:before="100" w:beforeAutospacing="1"/>
    </w:pPr>
    <w:rPr>
      <w:rFonts w:ascii="Arial" w:hAnsi="Arial" w:cs="Arial"/>
      <w:lang w:eastAsia="pl-PL"/>
    </w:rPr>
  </w:style>
  <w:style w:type="character" w:customStyle="1" w:styleId="FooterChar">
    <w:name w:val="Footer Char"/>
    <w:basedOn w:val="Domylnaczcionkaakapitu"/>
    <w:semiHidden/>
    <w:locked/>
    <w:rsid w:val="00221296"/>
    <w:rPr>
      <w:rFonts w:cs="Times New Roman"/>
      <w:sz w:val="24"/>
      <w:szCs w:val="24"/>
    </w:rPr>
  </w:style>
  <w:style w:type="character" w:customStyle="1" w:styleId="st">
    <w:name w:val="st"/>
    <w:basedOn w:val="Domylnaczcionkaakapitu"/>
    <w:rsid w:val="00221296"/>
    <w:rPr>
      <w:rFonts w:cs="Times New Roman"/>
    </w:rPr>
  </w:style>
  <w:style w:type="character" w:styleId="Uwydatnienie">
    <w:name w:val="Emphasis"/>
    <w:basedOn w:val="Domylnaczcionkaakapitu"/>
    <w:qFormat/>
    <w:rsid w:val="00221296"/>
    <w:rPr>
      <w:rFonts w:cs="Times New Roman"/>
      <w:i/>
      <w:iCs/>
    </w:rPr>
  </w:style>
  <w:style w:type="paragraph" w:customStyle="1" w:styleId="paragraf">
    <w:name w:val="paragraf"/>
    <w:basedOn w:val="Normalny"/>
    <w:next w:val="Normalny"/>
    <w:rsid w:val="00221296"/>
    <w:pPr>
      <w:suppressAutoHyphens w:val="0"/>
      <w:autoSpaceDE w:val="0"/>
      <w:autoSpaceDN w:val="0"/>
      <w:adjustRightInd w:val="0"/>
      <w:spacing w:before="120" w:after="120" w:line="360" w:lineRule="auto"/>
      <w:jc w:val="center"/>
    </w:pPr>
    <w:rPr>
      <w:rFonts w:ascii="Arial" w:hAnsi="Arial" w:cs="Arial"/>
      <w:b/>
      <w:sz w:val="22"/>
      <w:szCs w:val="22"/>
      <w:lang w:eastAsia="pl-PL"/>
    </w:rPr>
  </w:style>
  <w:style w:type="paragraph" w:styleId="Poprawka">
    <w:name w:val="Revision"/>
    <w:hidden/>
    <w:uiPriority w:val="99"/>
    <w:semiHidden/>
    <w:rsid w:val="00221296"/>
    <w:pPr>
      <w:spacing w:after="0" w:line="240" w:lineRule="auto"/>
    </w:pPr>
    <w:rPr>
      <w:rFonts w:ascii="Times New Roman" w:eastAsia="Times New Roman" w:hAnsi="Times New Roman" w:cs="Times New Roman"/>
      <w:sz w:val="24"/>
      <w:szCs w:val="24"/>
      <w:lang w:eastAsia="ar-SA"/>
    </w:rPr>
  </w:style>
  <w:style w:type="character" w:customStyle="1" w:styleId="Nierozpoznanawzmianka1">
    <w:name w:val="Nierozpoznana wzmianka1"/>
    <w:basedOn w:val="Domylnaczcionkaakapitu"/>
    <w:uiPriority w:val="99"/>
    <w:semiHidden/>
    <w:unhideWhenUsed/>
    <w:rsid w:val="00B755EE"/>
    <w:rPr>
      <w:color w:val="605E5C"/>
      <w:shd w:val="clear" w:color="auto" w:fill="E1DFDD"/>
    </w:rPr>
  </w:style>
  <w:style w:type="character" w:customStyle="1" w:styleId="AkapitzlistZnak">
    <w:name w:val="Akapit z listą Znak"/>
    <w:aliases w:val="lp1 Znak,ISCG Numerowanie Znak,List Paragraph1 Znak,List Paragraph2 Znak,Numerowanie 1) Znak,Disclaimer Znak,maz_wyliczenie Znak,opis dzialania Znak,K-P_odwolanie Znak,A_wyliczenie Znak,Akapit z listą 1 Znak,Numerowanie Znak,L1 Znak"/>
    <w:basedOn w:val="Domylnaczcionkaakapitu"/>
    <w:link w:val="Akapitzlist"/>
    <w:uiPriority w:val="34"/>
    <w:qFormat/>
    <w:rsid w:val="0075500F"/>
    <w:rPr>
      <w:rFonts w:ascii="Times New Roman" w:eastAsia="Times New Roman" w:hAnsi="Times New Roman" w:cs="Times New Roman"/>
      <w:sz w:val="24"/>
      <w:szCs w:val="24"/>
      <w:lang w:eastAsia="ar-SA"/>
    </w:rPr>
  </w:style>
  <w:style w:type="character" w:customStyle="1" w:styleId="markedcontent">
    <w:name w:val="markedcontent"/>
    <w:basedOn w:val="Domylnaczcionkaakapitu"/>
    <w:rsid w:val="00807E45"/>
  </w:style>
  <w:style w:type="paragraph" w:styleId="Bezodstpw">
    <w:name w:val="No Spacing"/>
    <w:qFormat/>
    <w:rsid w:val="008B6A9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80090">
      <w:bodyDiv w:val="1"/>
      <w:marLeft w:val="0"/>
      <w:marRight w:val="0"/>
      <w:marTop w:val="0"/>
      <w:marBottom w:val="0"/>
      <w:divBdr>
        <w:top w:val="none" w:sz="0" w:space="0" w:color="auto"/>
        <w:left w:val="none" w:sz="0" w:space="0" w:color="auto"/>
        <w:bottom w:val="none" w:sz="0" w:space="0" w:color="auto"/>
        <w:right w:val="none" w:sz="0" w:space="0" w:color="auto"/>
      </w:divBdr>
    </w:div>
    <w:div w:id="237448704">
      <w:bodyDiv w:val="1"/>
      <w:marLeft w:val="0"/>
      <w:marRight w:val="0"/>
      <w:marTop w:val="0"/>
      <w:marBottom w:val="0"/>
      <w:divBdr>
        <w:top w:val="none" w:sz="0" w:space="0" w:color="auto"/>
        <w:left w:val="none" w:sz="0" w:space="0" w:color="auto"/>
        <w:bottom w:val="none" w:sz="0" w:space="0" w:color="auto"/>
        <w:right w:val="none" w:sz="0" w:space="0" w:color="auto"/>
      </w:divBdr>
    </w:div>
    <w:div w:id="534736941">
      <w:bodyDiv w:val="1"/>
      <w:marLeft w:val="0"/>
      <w:marRight w:val="0"/>
      <w:marTop w:val="0"/>
      <w:marBottom w:val="0"/>
      <w:divBdr>
        <w:top w:val="none" w:sz="0" w:space="0" w:color="auto"/>
        <w:left w:val="none" w:sz="0" w:space="0" w:color="auto"/>
        <w:bottom w:val="none" w:sz="0" w:space="0" w:color="auto"/>
        <w:right w:val="none" w:sz="0" w:space="0" w:color="auto"/>
      </w:divBdr>
    </w:div>
    <w:div w:id="671029025">
      <w:bodyDiv w:val="1"/>
      <w:marLeft w:val="0"/>
      <w:marRight w:val="0"/>
      <w:marTop w:val="0"/>
      <w:marBottom w:val="0"/>
      <w:divBdr>
        <w:top w:val="none" w:sz="0" w:space="0" w:color="auto"/>
        <w:left w:val="none" w:sz="0" w:space="0" w:color="auto"/>
        <w:bottom w:val="none" w:sz="0" w:space="0" w:color="auto"/>
        <w:right w:val="none" w:sz="0" w:space="0" w:color="auto"/>
      </w:divBdr>
    </w:div>
    <w:div w:id="674848077">
      <w:bodyDiv w:val="1"/>
      <w:marLeft w:val="0"/>
      <w:marRight w:val="0"/>
      <w:marTop w:val="0"/>
      <w:marBottom w:val="0"/>
      <w:divBdr>
        <w:top w:val="none" w:sz="0" w:space="0" w:color="auto"/>
        <w:left w:val="none" w:sz="0" w:space="0" w:color="auto"/>
        <w:bottom w:val="none" w:sz="0" w:space="0" w:color="auto"/>
        <w:right w:val="none" w:sz="0" w:space="0" w:color="auto"/>
      </w:divBdr>
    </w:div>
    <w:div w:id="678896836">
      <w:bodyDiv w:val="1"/>
      <w:marLeft w:val="0"/>
      <w:marRight w:val="0"/>
      <w:marTop w:val="0"/>
      <w:marBottom w:val="0"/>
      <w:divBdr>
        <w:top w:val="none" w:sz="0" w:space="0" w:color="auto"/>
        <w:left w:val="none" w:sz="0" w:space="0" w:color="auto"/>
        <w:bottom w:val="none" w:sz="0" w:space="0" w:color="auto"/>
        <w:right w:val="none" w:sz="0" w:space="0" w:color="auto"/>
      </w:divBdr>
    </w:div>
    <w:div w:id="1308777198">
      <w:bodyDiv w:val="1"/>
      <w:marLeft w:val="0"/>
      <w:marRight w:val="0"/>
      <w:marTop w:val="0"/>
      <w:marBottom w:val="0"/>
      <w:divBdr>
        <w:top w:val="none" w:sz="0" w:space="0" w:color="auto"/>
        <w:left w:val="none" w:sz="0" w:space="0" w:color="auto"/>
        <w:bottom w:val="none" w:sz="0" w:space="0" w:color="auto"/>
        <w:right w:val="none" w:sz="0" w:space="0" w:color="auto"/>
      </w:divBdr>
    </w:div>
    <w:div w:id="1502117155">
      <w:bodyDiv w:val="1"/>
      <w:marLeft w:val="0"/>
      <w:marRight w:val="0"/>
      <w:marTop w:val="0"/>
      <w:marBottom w:val="0"/>
      <w:divBdr>
        <w:top w:val="none" w:sz="0" w:space="0" w:color="auto"/>
        <w:left w:val="none" w:sz="0" w:space="0" w:color="auto"/>
        <w:bottom w:val="none" w:sz="0" w:space="0" w:color="auto"/>
        <w:right w:val="none" w:sz="0" w:space="0" w:color="auto"/>
      </w:divBdr>
    </w:div>
    <w:div w:id="1511792993">
      <w:bodyDiv w:val="1"/>
      <w:marLeft w:val="0"/>
      <w:marRight w:val="0"/>
      <w:marTop w:val="0"/>
      <w:marBottom w:val="0"/>
      <w:divBdr>
        <w:top w:val="none" w:sz="0" w:space="0" w:color="auto"/>
        <w:left w:val="none" w:sz="0" w:space="0" w:color="auto"/>
        <w:bottom w:val="none" w:sz="0" w:space="0" w:color="auto"/>
        <w:right w:val="none" w:sz="0" w:space="0" w:color="auto"/>
      </w:divBdr>
    </w:div>
    <w:div w:id="1588538652">
      <w:bodyDiv w:val="1"/>
      <w:marLeft w:val="0"/>
      <w:marRight w:val="0"/>
      <w:marTop w:val="0"/>
      <w:marBottom w:val="0"/>
      <w:divBdr>
        <w:top w:val="none" w:sz="0" w:space="0" w:color="auto"/>
        <w:left w:val="none" w:sz="0" w:space="0" w:color="auto"/>
        <w:bottom w:val="none" w:sz="0" w:space="0" w:color="auto"/>
        <w:right w:val="none" w:sz="0" w:space="0" w:color="auto"/>
      </w:divBdr>
    </w:div>
    <w:div w:id="1906212158">
      <w:bodyDiv w:val="1"/>
      <w:marLeft w:val="0"/>
      <w:marRight w:val="0"/>
      <w:marTop w:val="0"/>
      <w:marBottom w:val="0"/>
      <w:divBdr>
        <w:top w:val="none" w:sz="0" w:space="0" w:color="auto"/>
        <w:left w:val="none" w:sz="0" w:space="0" w:color="auto"/>
        <w:bottom w:val="none" w:sz="0" w:space="0" w:color="auto"/>
        <w:right w:val="none" w:sz="0" w:space="0" w:color="auto"/>
      </w:divBdr>
    </w:div>
    <w:div w:id="194742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zp.gov.pl/prawo/D2004207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ni.wroc.pl/u/rodo14/"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0FD9C-09FC-4654-88F2-A72273747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17</Pages>
  <Words>7649</Words>
  <Characters>45900</Characters>
  <Application>Microsoft Office Word</Application>
  <DocSecurity>0</DocSecurity>
  <Lines>382</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Malwina Terlega</dc:creator>
  <cp:keywords/>
  <dc:description/>
  <cp:lastModifiedBy>Anna Pawliszyn</cp:lastModifiedBy>
  <cp:revision>9</cp:revision>
  <cp:lastPrinted>2023-02-14T13:39:00Z</cp:lastPrinted>
  <dcterms:created xsi:type="dcterms:W3CDTF">2023-03-07T13:52:00Z</dcterms:created>
  <dcterms:modified xsi:type="dcterms:W3CDTF">2023-04-06T08:46:00Z</dcterms:modified>
</cp:coreProperties>
</file>